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5687EF7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</w:t>
      </w:r>
      <w:r w:rsidR="00805498">
        <w:rPr>
          <w:rFonts w:ascii="楷體-簡" w:eastAsia="楷體-簡" w:hAnsi="楷體-簡" w:hint="eastAsia"/>
        </w:rPr>
        <w:t>三</w:t>
      </w:r>
      <w:r>
        <w:rPr>
          <w:rFonts w:ascii="楷體-簡" w:eastAsia="楷體-簡" w:hAnsi="楷體-簡" w:hint="eastAsia"/>
        </w:rPr>
        <w:t>單元、第</w:t>
      </w:r>
      <w:r w:rsidR="00805498">
        <w:rPr>
          <w:rFonts w:ascii="楷體-簡" w:eastAsia="楷體-簡" w:hAnsi="楷體-簡" w:hint="eastAsia"/>
        </w:rPr>
        <w:t>四</w:t>
      </w:r>
      <w:r>
        <w:rPr>
          <w:rFonts w:ascii="楷體-簡" w:eastAsia="楷體-簡" w:hAnsi="楷體-簡" w:hint="eastAsia"/>
        </w:rPr>
        <w:t xml:space="preserve">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26D8C1F2" w14:textId="7784EBC3" w:rsidR="00805498" w:rsidRPr="00805498" w:rsidRDefault="00805498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此單元中，我們認識到類神經網路會透過「誤差」調整權重，調整的過程是透過「學習演算法」計算調整的幅度或方向，我們在第五單元才會完整介紹「學習演算法」，本單元著重討論「誤差」如何計算，以及「類神經元模型」</w:t>
      </w:r>
      <w:r w:rsidR="001625B4">
        <w:rPr>
          <w:rFonts w:ascii="楷體-簡" w:eastAsia="楷體-簡" w:hAnsi="楷體-簡" w:hint="eastAsia"/>
        </w:rPr>
        <w:t>，接下來請依照學習單的指引，試著操作模擬平台並回答問題。</w:t>
      </w:r>
    </w:p>
    <w:p w14:paraId="353269D1" w14:textId="67C52518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類神經網路</w:t>
      </w:r>
      <w:r w:rsidR="00805498">
        <w:rPr>
          <w:rFonts w:ascii="楷體-簡" w:eastAsia="楷體-簡" w:hAnsi="楷體-簡" w:hint="eastAsia"/>
        </w:rPr>
        <w:t>的誤差</w:t>
      </w:r>
      <w:r w:rsidR="00E67889" w:rsidRPr="00E67889">
        <w:rPr>
          <w:rFonts w:ascii="楷體-簡" w:eastAsia="楷體-簡" w:hAnsi="楷體-簡" w:hint="eastAsia"/>
        </w:rPr>
        <w:t>？</w:t>
      </w:r>
      <w:r w:rsidR="00E67889">
        <w:rPr>
          <w:rFonts w:ascii="楷體-簡" w:eastAsia="楷體-簡" w:hAnsi="楷體-簡" w:hint="eastAsia"/>
        </w:rPr>
        <w:t>」</w:t>
      </w:r>
    </w:p>
    <w:p w14:paraId="112CEB94" w14:textId="785E11EA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在課堂中，我們認識到「期望輸出」，若類神經網路運用輸入值與權重計算輸出值後，輸出值與期望輸出不相同時，即會產生「誤差」，請在模擬平台上找到下方這個頁面，嘗試操作與觀察，並回答以下問題。</w:t>
      </w:r>
    </w:p>
    <w:p w14:paraId="353FACAA" w14:textId="4BE22555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0B4140D3" wp14:editId="67DB6BD8">
            <wp:extent cx="4531954" cy="213384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2984" cy="21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271F" w14:textId="3E68256A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5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X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6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1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3</w:t>
      </w:r>
      <w:r w:rsidR="001625B4">
        <w:rPr>
          <w:rFonts w:ascii="楷體-簡" w:eastAsia="楷體-簡" w:hAnsi="楷體-簡" w:hint="eastAsia"/>
        </w:rPr>
        <w:t>、</w:t>
      </w:r>
      <w:r w:rsidR="001625B4">
        <w:rPr>
          <w:rFonts w:ascii="楷體-簡" w:eastAsia="楷體-簡" w:hAnsi="楷體-簡"/>
        </w:rPr>
        <w:t>W</w:t>
      </w:r>
      <w:r w:rsidR="001625B4">
        <w:rPr>
          <w:rFonts w:ascii="楷體-簡" w:eastAsia="楷體-簡" w:hAnsi="楷體-簡"/>
          <w:vertAlign w:val="subscript"/>
        </w:rPr>
        <w:t>2</w:t>
      </w:r>
      <w:r w:rsidR="001625B4">
        <w:rPr>
          <w:rFonts w:ascii="楷體-簡" w:eastAsia="楷體-簡" w:hAnsi="楷體-簡" w:hint="eastAsia"/>
        </w:rPr>
        <w:t>設定為</w:t>
      </w:r>
      <w:r w:rsidR="001625B4">
        <w:rPr>
          <w:rFonts w:ascii="楷體-簡" w:eastAsia="楷體-簡" w:hAnsi="楷體-簡"/>
        </w:rPr>
        <w:t>1</w:t>
      </w:r>
      <w:r w:rsidR="001625B4">
        <w:rPr>
          <w:rFonts w:ascii="楷體-簡" w:eastAsia="楷體-簡" w:hAnsi="楷體-簡" w:hint="eastAsia"/>
        </w:rPr>
        <w:t>，</w:t>
      </w:r>
    </w:p>
    <w:p w14:paraId="755B004B" w14:textId="1EA9AF83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並且將期望輸出設定為</w:t>
      </w:r>
      <w:r>
        <w:rPr>
          <w:rFonts w:ascii="楷體-簡" w:eastAsia="楷體-簡" w:hAnsi="楷體-簡"/>
        </w:rPr>
        <w:t>10</w:t>
      </w:r>
      <w:r>
        <w:rPr>
          <w:rFonts w:ascii="楷體-簡" w:eastAsia="楷體-簡" w:hAnsi="楷體-簡" w:hint="eastAsia"/>
        </w:rPr>
        <w:t>，按下計算後，請問誤差為多少？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C727BB6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C88705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重新設定輸入值與權重，還有期望輸出，</w:t>
      </w:r>
    </w:p>
    <w:p w14:paraId="5A6DC65C" w14:textId="508514BA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按下計算後將操作結果截圖貼在下方，並說明「誤差」是如何計算的</w:t>
      </w:r>
      <w:r w:rsidR="00E67889"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235378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35822A0" w14:textId="467B93DB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承上題，</w:t>
      </w:r>
      <w:r w:rsidRPr="00FD0934">
        <w:rPr>
          <w:rFonts w:ascii="楷體-簡" w:eastAsia="楷體-簡" w:hAnsi="楷體-簡" w:hint="eastAsia"/>
        </w:rPr>
        <w:t>如果想讓誤差降低，該怎麼做</w:t>
      </w:r>
      <w:r>
        <w:rPr>
          <w:rFonts w:ascii="楷體-簡" w:eastAsia="楷體-簡" w:hAnsi="楷體-簡" w:hint="eastAsia"/>
        </w:rPr>
        <w:t>？</w:t>
      </w:r>
    </w:p>
    <w:p w14:paraId="7EA3D4BF" w14:textId="52E70282" w:rsidR="00FD0934" w:rsidRDefault="00FD0934" w:rsidP="00C75004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操作後將結果截圖貼在下方，並說明你是如何調整的：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D0934" w14:paraId="78BA2600" w14:textId="77777777" w:rsidTr="00FD0934">
        <w:tc>
          <w:tcPr>
            <w:tcW w:w="8290" w:type="dxa"/>
          </w:tcPr>
          <w:p w14:paraId="6D7104BE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76407044" w14:textId="77777777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  <w:p w14:paraId="6B460852" w14:textId="23CFCEE2" w:rsidR="00FD0934" w:rsidRDefault="00FD0934" w:rsidP="00C75004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99A75F2" w14:textId="72636AB8" w:rsidR="00EC1897" w:rsidRPr="00EC1897" w:rsidRDefault="00FD0934" w:rsidP="00EC189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4</w:t>
      </w:r>
      <w:r w:rsidR="00C75004">
        <w:rPr>
          <w:rFonts w:ascii="楷體-簡" w:eastAsia="楷體-簡" w:hAnsi="楷體-簡"/>
        </w:rPr>
        <w:t xml:space="preserve">. </w:t>
      </w:r>
      <w:r w:rsidR="00EC1897" w:rsidRPr="00EC1897">
        <w:rPr>
          <w:rFonts w:ascii="楷體-簡" w:eastAsia="楷體-簡" w:hAnsi="楷體-簡" w:hint="eastAsia"/>
        </w:rPr>
        <w:t>你在調整權重值的過程中，是否發現誤差也會跟著變</w:t>
      </w:r>
      <w:r w:rsidR="008E53BA">
        <w:rPr>
          <w:rFonts w:ascii="楷體-簡" w:eastAsia="楷體-簡" w:hAnsi="楷體-簡" w:hint="eastAsia"/>
        </w:rPr>
        <w:t>？</w:t>
      </w:r>
      <w:r w:rsidR="00EC1897" w:rsidRPr="00EC1897">
        <w:rPr>
          <w:rFonts w:ascii="楷體-簡" w:eastAsia="楷體-簡" w:hAnsi="楷體-簡" w:hint="eastAsia"/>
        </w:rPr>
        <w:t>這代表什麼意思</w:t>
      </w:r>
      <w:r w:rsidR="008E53BA">
        <w:rPr>
          <w:rFonts w:ascii="楷體-簡" w:eastAsia="楷體-簡" w:hAnsi="楷體-簡" w:hint="eastAsia"/>
        </w:rPr>
        <w:t>？</w:t>
      </w:r>
    </w:p>
    <w:p w14:paraId="0004BEAC" w14:textId="769077E0" w:rsidR="00C75004" w:rsidRDefault="00EC1897" w:rsidP="00EC1897">
      <w:pPr>
        <w:snapToGrid w:val="0"/>
        <w:rPr>
          <w:rFonts w:ascii="楷體-簡" w:eastAsia="楷體-簡" w:hAnsi="楷體-簡"/>
        </w:rPr>
      </w:pPr>
      <w:r w:rsidRPr="00EC1897">
        <w:rPr>
          <w:rFonts w:ascii="楷體-簡" w:eastAsia="楷體-簡" w:hAnsi="楷體-簡" w:hint="eastAsia"/>
        </w:rPr>
        <w:t>若類神經網路想要讓一個資料輸入之後，有較正確的輸出(</w:t>
      </w:r>
      <w:r>
        <w:rPr>
          <w:rFonts w:ascii="楷體-簡" w:eastAsia="楷體-簡" w:hAnsi="楷體-簡" w:hint="eastAsia"/>
        </w:rPr>
        <w:t>誤差</w:t>
      </w:r>
      <w:r w:rsidRPr="00EC1897">
        <w:rPr>
          <w:rFonts w:ascii="楷體-簡" w:eastAsia="楷體-簡" w:hAnsi="楷體-簡" w:hint="eastAsia"/>
        </w:rPr>
        <w:t>較小)，該怎麼做?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75004" w14:paraId="3F5DADD2" w14:textId="77777777" w:rsidTr="000146CE">
        <w:tc>
          <w:tcPr>
            <w:tcW w:w="8290" w:type="dxa"/>
          </w:tcPr>
          <w:p w14:paraId="51136C1A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127144F" w14:textId="77777777" w:rsidR="00C75004" w:rsidRPr="00B1360D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034313DD" w14:textId="77777777" w:rsidR="00C75004" w:rsidRDefault="00C75004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17E6BEF" w14:textId="564280BD" w:rsidR="00E67889" w:rsidRDefault="00E67889" w:rsidP="001625B4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權重調整的目的</w:t>
      </w:r>
      <w:r>
        <w:rPr>
          <w:rFonts w:ascii="楷體-簡" w:eastAsia="楷體-簡" w:hAnsi="楷體-簡" w:hint="eastAsia"/>
        </w:rPr>
        <w:t>」</w:t>
      </w:r>
    </w:p>
    <w:p w14:paraId="7575E0C8" w14:textId="1D88C239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</w:t>
      </w:r>
      <w:r w:rsidR="001625B4">
        <w:rPr>
          <w:rFonts w:ascii="楷體-簡" w:eastAsia="楷體-簡" w:hAnsi="楷體-簡" w:hint="eastAsia"/>
        </w:rPr>
        <w:t>若</w:t>
      </w:r>
      <w:r>
        <w:rPr>
          <w:rFonts w:ascii="楷體-簡" w:eastAsia="楷體-簡" w:hAnsi="楷體-簡" w:hint="eastAsia"/>
        </w:rPr>
        <w:t>類神經網路</w:t>
      </w:r>
      <w:r w:rsidR="001625B4">
        <w:rPr>
          <w:rFonts w:ascii="楷體-簡" w:eastAsia="楷體-簡" w:hAnsi="楷體-簡" w:hint="eastAsia"/>
        </w:rPr>
        <w:t>產生誤差，可能就需要調整權重讓類神經網路的分類變為正確，請在模擬平台上，請在模擬平台上找到下方這個頁面，嘗試操作與觀察，並回答以下問題。</w:t>
      </w:r>
    </w:p>
    <w:p w14:paraId="514EBDD9" w14:textId="0E325294" w:rsidR="00E67889" w:rsidRDefault="001625B4" w:rsidP="001625B4">
      <w:pPr>
        <w:snapToGrid w:val="0"/>
        <w:jc w:val="center"/>
        <w:rPr>
          <w:rFonts w:ascii="楷體-簡" w:eastAsia="楷體-簡" w:hAnsi="楷體-簡"/>
        </w:rPr>
      </w:pPr>
      <w:r w:rsidRPr="001625B4">
        <w:rPr>
          <w:rFonts w:ascii="楷體-簡" w:eastAsia="楷體-簡" w:hAnsi="楷體-簡"/>
          <w:noProof/>
        </w:rPr>
        <w:drawing>
          <wp:inline distT="0" distB="0" distL="0" distR="0" wp14:anchorId="3B96AA6B" wp14:editId="24F2EB52">
            <wp:extent cx="4289144" cy="2842720"/>
            <wp:effectExtent l="0" t="0" r="381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28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4280" w14:textId="77777777" w:rsidR="001625B4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 w:rsidR="001625B4">
        <w:rPr>
          <w:rFonts w:ascii="楷體-簡" w:eastAsia="楷體-簡" w:hAnsi="楷體-簡" w:hint="eastAsia"/>
        </w:rPr>
        <w:t>在健康評分系統的例子中，小恩的平均心跳為</w:t>
      </w:r>
      <w:r w:rsidR="001625B4">
        <w:rPr>
          <w:rFonts w:ascii="楷體-簡" w:eastAsia="楷體-簡" w:hAnsi="楷體-簡"/>
        </w:rPr>
        <w:t>90</w:t>
      </w:r>
      <w:r w:rsidR="001625B4">
        <w:rPr>
          <w:rFonts w:ascii="楷體-簡" w:eastAsia="楷體-簡" w:hAnsi="楷體-簡" w:hint="eastAsia"/>
        </w:rPr>
        <w:t>、平均血壓為</w:t>
      </w:r>
      <w:r w:rsidR="001625B4">
        <w:rPr>
          <w:rFonts w:ascii="楷體-簡" w:eastAsia="楷體-簡" w:hAnsi="楷體-簡"/>
        </w:rPr>
        <w:t>70</w:t>
      </w:r>
      <w:r w:rsidR="001625B4">
        <w:rPr>
          <w:rFonts w:ascii="楷體-簡" w:eastAsia="楷體-簡" w:hAnsi="楷體-簡" w:hint="eastAsia"/>
        </w:rPr>
        <w:t>，</w:t>
      </w:r>
    </w:p>
    <w:p w14:paraId="6B58B1F9" w14:textId="77777777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如果心跳的權重改為</w:t>
      </w:r>
      <w:r>
        <w:rPr>
          <w:rFonts w:ascii="楷體-簡" w:eastAsia="楷體-簡" w:hAnsi="楷體-簡"/>
        </w:rPr>
        <w:t>0.8</w:t>
      </w:r>
      <w:r>
        <w:rPr>
          <w:rFonts w:ascii="楷體-簡" w:eastAsia="楷體-簡" w:hAnsi="楷體-簡" w:hint="eastAsia"/>
        </w:rPr>
        <w:t>、血壓的權重改為</w:t>
      </w:r>
      <w:r>
        <w:rPr>
          <w:rFonts w:ascii="楷體-簡" w:eastAsia="楷體-簡" w:hAnsi="楷體-簡"/>
        </w:rPr>
        <w:t>0.7</w:t>
      </w:r>
      <w:r>
        <w:rPr>
          <w:rFonts w:ascii="楷體-簡" w:eastAsia="楷體-簡" w:hAnsi="楷體-簡" w:hint="eastAsia"/>
        </w:rPr>
        <w:t>，類神經網路</w:t>
      </w:r>
    </w:p>
    <w:p w14:paraId="17BE72AC" w14:textId="2C8BB557" w:rsidR="00E67889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所輸出的分數為</w:t>
      </w:r>
      <w:r>
        <w:rPr>
          <w:rFonts w:ascii="楷體-簡" w:eastAsia="楷體-簡" w:hAnsi="楷體-簡"/>
        </w:rPr>
        <w:t>121</w:t>
      </w:r>
      <w:r>
        <w:rPr>
          <w:rFonts w:ascii="楷體-簡" w:eastAsia="楷體-簡" w:hAnsi="楷體-簡" w:hint="eastAsia"/>
        </w:rPr>
        <w:t>，請問此時誤差應該為多少？</w:t>
      </w:r>
    </w:p>
    <w:p w14:paraId="5D397197" w14:textId="278D683B" w:rsidR="001625B4" w:rsidRDefault="001625B4" w:rsidP="001625B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6E465CA" wp14:editId="6B99E08B">
            <wp:extent cx="2376105" cy="873720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84" cy="8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A83D37D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2334B64" w14:textId="7936783A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 xml:space="preserve">2. </w:t>
      </w:r>
      <w:r>
        <w:rPr>
          <w:rFonts w:ascii="楷體-簡" w:eastAsia="楷體-簡" w:hAnsi="楷體-簡" w:hint="eastAsia"/>
        </w:rPr>
        <w:t>請</w:t>
      </w:r>
      <w:r w:rsidR="001625B4">
        <w:rPr>
          <w:rFonts w:ascii="楷體-簡" w:eastAsia="楷體-簡" w:hAnsi="楷體-簡" w:hint="eastAsia"/>
        </w:rPr>
        <w:t>試著調整權重，並將你嘗試調整後的結果截圖貼在下方，</w:t>
      </w:r>
    </w:p>
    <w:p w14:paraId="39AF49CC" w14:textId="1042D606" w:rsidR="001625B4" w:rsidRDefault="001625B4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並說明你調整權重的目的是什麼？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B499D4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3FEAA75" w14:textId="05D4AD24" w:rsidR="00B1360D" w:rsidRDefault="00B1360D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1360D" w14:paraId="5C7DC301" w14:textId="77777777" w:rsidTr="00B1360D">
        <w:tc>
          <w:tcPr>
            <w:tcW w:w="8290" w:type="dxa"/>
          </w:tcPr>
          <w:p w14:paraId="56658B81" w14:textId="77777777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註：</w:t>
            </w:r>
          </w:p>
          <w:p w14:paraId="260120BA" w14:textId="5F22D580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在本章我們都自己調整權重以影響類神經網路計算出的誤差，</w:t>
            </w:r>
          </w:p>
          <w:p w14:paraId="73109B4D" w14:textId="6DAFB655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但在此還是提醒，「機器學習」、「深度學習」是希望電腦、機器</w:t>
            </w:r>
          </w:p>
          <w:p w14:paraId="2DBD6EC6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能夠「自動」學習，</w:t>
            </w:r>
            <w:r w:rsidR="001C4ACA">
              <w:rPr>
                <w:rFonts w:ascii="楷體-簡" w:eastAsia="楷體-簡" w:hAnsi="楷體-簡" w:hint="eastAsia"/>
              </w:rPr>
              <w:t>不可能是「手動」調整權重，</w:t>
            </w:r>
          </w:p>
          <w:p w14:paraId="7BD0F037" w14:textId="77777777" w:rsidR="001C4ACA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而類神經網路在調整權重所使用的「學習演算法」，</w:t>
            </w:r>
          </w:p>
          <w:p w14:paraId="65C960A4" w14:textId="1E9CAE21" w:rsidR="00B1360D" w:rsidRDefault="00B1360D" w:rsidP="00E67889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我們將在第五單元才會介紹。</w:t>
            </w:r>
          </w:p>
          <w:p w14:paraId="19549250" w14:textId="55EE5DCB" w:rsidR="00B1360D" w:rsidRDefault="00B1360D" w:rsidP="00B1360D">
            <w:pPr>
              <w:snapToGrid w:val="0"/>
              <w:jc w:val="center"/>
              <w:rPr>
                <w:rFonts w:ascii="楷體-簡" w:eastAsia="楷體-簡" w:hAnsi="楷體-簡"/>
              </w:rPr>
            </w:pPr>
            <w:r w:rsidRPr="00B1360D">
              <w:rPr>
                <w:rFonts w:ascii="楷體-簡" w:eastAsia="楷體-簡" w:hAnsi="楷體-簡"/>
                <w:noProof/>
              </w:rPr>
              <w:drawing>
                <wp:inline distT="0" distB="0" distL="0" distR="0" wp14:anchorId="68B876B4" wp14:editId="4DF50B13">
                  <wp:extent cx="3777740" cy="1713638"/>
                  <wp:effectExtent l="0" t="0" r="0" b="127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387" cy="171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E4F9" w14:textId="06610B6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="001625B4">
        <w:rPr>
          <w:rFonts w:ascii="楷體-簡" w:eastAsia="楷體-簡" w:hAnsi="楷體-簡" w:hint="eastAsia"/>
        </w:rPr>
        <w:t>符號函數</w:t>
      </w:r>
      <w:r>
        <w:rPr>
          <w:rFonts w:ascii="楷體-簡" w:eastAsia="楷體-簡" w:hAnsi="楷體-簡" w:hint="eastAsia"/>
        </w:rPr>
        <w:t>」</w:t>
      </w:r>
    </w:p>
    <w:p w14:paraId="30B49536" w14:textId="06316EEB" w:rsidR="0040170B" w:rsidRDefault="0040170B" w:rsidP="0040170B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3178E62B" wp14:editId="568849CA">
            <wp:extent cx="2890037" cy="163966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716" cy="1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A6E" w14:textId="1C380FC3" w:rsidR="0040170B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</w:t>
      </w:r>
      <w:r w:rsidR="0040170B">
        <w:rPr>
          <w:rFonts w:ascii="楷體-簡" w:eastAsia="楷體-簡" w:hAnsi="楷體-簡" w:hint="eastAsia"/>
        </w:rPr>
        <w:t>本章中，我們介紹了上方這個類神經元模型，其中提到了「臨界值」，又稱「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」，若是輸入值與權重相乘並且加總後，所得結果高於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會輸出</w:t>
      </w:r>
      <w:r w:rsidR="0040170B">
        <w:rPr>
          <w:rFonts w:ascii="楷體-簡" w:eastAsia="楷體-簡" w:hAnsi="楷體-簡"/>
        </w:rPr>
        <w:t>+1</w:t>
      </w:r>
      <w:r w:rsidR="0040170B">
        <w:rPr>
          <w:rFonts w:ascii="楷體-簡" w:eastAsia="楷體-簡" w:hAnsi="楷體-簡" w:hint="eastAsia"/>
        </w:rPr>
        <w:t>，反之如果低於</w:t>
      </w:r>
      <w:r w:rsidR="0040170B" w:rsidRPr="0040170B">
        <w:rPr>
          <w:rFonts w:ascii="Cambria Math" w:eastAsia="楷體-簡" w:hAnsi="Cambria Math" w:cs="Cambria Math"/>
        </w:rPr>
        <w:t>𝜃</w:t>
      </w:r>
      <w:r w:rsidR="0040170B" w:rsidRPr="0040170B">
        <w:rPr>
          <w:rFonts w:ascii="楷體-簡" w:eastAsia="楷體-簡" w:hAnsi="楷體-簡" w:hint="eastAsia"/>
        </w:rPr>
        <w:t>值</w:t>
      </w:r>
      <w:r w:rsidR="0040170B">
        <w:rPr>
          <w:rFonts w:ascii="楷體-簡" w:eastAsia="楷體-簡" w:hAnsi="楷體-簡" w:hint="eastAsia"/>
        </w:rPr>
        <w:t>則會輸出</w:t>
      </w:r>
      <w:r w:rsidR="0040170B">
        <w:rPr>
          <w:rFonts w:ascii="楷體-簡" w:eastAsia="楷體-簡" w:hAnsi="楷體-簡"/>
        </w:rPr>
        <w:t>-1</w:t>
      </w:r>
      <w:r w:rsidR="0040170B">
        <w:rPr>
          <w:rFonts w:ascii="楷體-簡" w:eastAsia="楷體-簡" w:hAnsi="楷體-簡" w:hint="eastAsia"/>
        </w:rPr>
        <w:t>。請在模擬平台上找到下方這個頁面，嘗試操作與觀察，並回答以下問題。</w:t>
      </w:r>
    </w:p>
    <w:p w14:paraId="6185E9EE" w14:textId="3DBA085C" w:rsidR="00D75A06" w:rsidRDefault="0040170B" w:rsidP="00D75A06">
      <w:pPr>
        <w:snapToGrid w:val="0"/>
        <w:jc w:val="center"/>
        <w:rPr>
          <w:rFonts w:ascii="楷體-簡" w:eastAsia="楷體-簡" w:hAnsi="楷體-簡"/>
        </w:rPr>
      </w:pPr>
      <w:r w:rsidRPr="0040170B">
        <w:rPr>
          <w:rFonts w:ascii="楷體-簡" w:eastAsia="楷體-簡" w:hAnsi="楷體-簡"/>
          <w:noProof/>
        </w:rPr>
        <w:lastRenderedPageBreak/>
        <w:drawing>
          <wp:inline distT="0" distB="0" distL="0" distR="0" wp14:anchorId="24DF78FB" wp14:editId="2DF164C7">
            <wp:extent cx="3464040" cy="2395613"/>
            <wp:effectExtent l="0" t="0" r="3175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5698" cy="239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47422817" w:rsidR="00D75A06" w:rsidRDefault="00D75A06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40170B">
        <w:rPr>
          <w:rFonts w:ascii="楷體-簡" w:eastAsia="楷體-簡" w:hAnsi="楷體-簡" w:hint="eastAsia"/>
        </w:rPr>
        <w:t>將心跳設定為</w:t>
      </w:r>
      <w:r w:rsidR="0040170B">
        <w:rPr>
          <w:rFonts w:ascii="楷體-簡" w:eastAsia="楷體-簡" w:hAnsi="楷體-簡"/>
        </w:rPr>
        <w:t>100</w:t>
      </w:r>
      <w:r w:rsidR="0040170B">
        <w:rPr>
          <w:rFonts w:ascii="楷體-簡" w:eastAsia="楷體-簡" w:hAnsi="楷體-簡" w:hint="eastAsia"/>
        </w:rPr>
        <w:t>、血壓設定為</w:t>
      </w:r>
      <w:r w:rsidR="0040170B">
        <w:rPr>
          <w:rFonts w:ascii="楷體-簡" w:eastAsia="楷體-簡" w:hAnsi="楷體-簡"/>
        </w:rPr>
        <w:t>60</w:t>
      </w:r>
      <w:r w:rsidR="0040170B">
        <w:rPr>
          <w:rFonts w:ascii="楷體-簡" w:eastAsia="楷體-簡" w:hAnsi="楷體-簡" w:hint="eastAsia"/>
        </w:rPr>
        <w:t>，並按下計算並將操作結果截圖貼在下方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:rsidRPr="0040170B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FB57D54" w14:textId="3D21F1A6" w:rsid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請重新設定心跳、血壓，使輸出結果呈現不健康的狀況，並將操作結果截圖貼在下方：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:rsidRPr="0040170B" w14:paraId="09224BC8" w14:textId="77777777" w:rsidTr="000146CE">
        <w:tc>
          <w:tcPr>
            <w:tcW w:w="8290" w:type="dxa"/>
          </w:tcPr>
          <w:p w14:paraId="2F4E971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7507D0C1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7E0762C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EB2C688" w14:textId="4146AA72" w:rsidR="0040170B" w:rsidRPr="0040170B" w:rsidRDefault="0040170B" w:rsidP="0040170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健康評分</w:t>
      </w:r>
      <w:r w:rsidRPr="0040170B">
        <w:rPr>
          <w:rFonts w:ascii="楷體-簡" w:eastAsia="楷體-簡" w:hAnsi="楷體-簡" w:hint="eastAsia"/>
        </w:rPr>
        <w:t>系統是設定70分以上為健康，未滿70分則為不健康，若套用符號函數來看，+1定義為健康，-1則為不健康，那麼這個系統的</w:t>
      </w:r>
      <w:r w:rsidRPr="0040170B">
        <w:rPr>
          <w:rFonts w:ascii="Cambria Math" w:eastAsia="楷體-簡" w:hAnsi="Cambria Math" w:cs="Cambria Math"/>
        </w:rPr>
        <w:t>𝜃</w:t>
      </w:r>
      <w:r w:rsidRPr="0040170B">
        <w:rPr>
          <w:rFonts w:ascii="楷體-簡" w:eastAsia="楷體-簡" w:hAnsi="楷體-簡" w:hint="eastAsia"/>
        </w:rPr>
        <w:t>值應該設定為多少？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170B" w14:paraId="72148515" w14:textId="77777777" w:rsidTr="000146CE">
        <w:tc>
          <w:tcPr>
            <w:tcW w:w="8290" w:type="dxa"/>
          </w:tcPr>
          <w:p w14:paraId="6E143BB6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19439BF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51C4483F" w14:textId="77777777" w:rsidR="0040170B" w:rsidRDefault="0040170B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02C79F33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」</w:t>
      </w:r>
    </w:p>
    <w:p w14:paraId="4FB63F14" w14:textId="2A22E678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</w:t>
      </w:r>
      <w:r w:rsidR="009D45F5">
        <w:rPr>
          <w:rFonts w:ascii="楷體-簡" w:eastAsia="楷體-簡" w:hAnsi="楷體-簡" w:hint="eastAsia"/>
        </w:rPr>
        <w:t>元模型</w:t>
      </w:r>
      <w:r>
        <w:rPr>
          <w:rFonts w:ascii="楷體-簡" w:eastAsia="楷體-簡" w:hAnsi="楷體-簡" w:hint="eastAsia"/>
        </w:rPr>
        <w:t>後，</w:t>
      </w:r>
      <w:r w:rsidR="009D45F5">
        <w:rPr>
          <w:rFonts w:ascii="楷體-簡" w:eastAsia="楷體-簡" w:hAnsi="楷體-簡" w:hint="eastAsia"/>
        </w:rPr>
        <w:t>我們更清楚類神經元在運算上是如何運作的</w:t>
      </w:r>
      <w:r>
        <w:rPr>
          <w:rFonts w:ascii="楷體-簡" w:eastAsia="楷體-簡" w:hAnsi="楷體-簡" w:hint="eastAsia"/>
        </w:rPr>
        <w:t>，請在模擬平台上找到下列頁面，嘗試操作與觀察，並回答以下問題。</w:t>
      </w:r>
    </w:p>
    <w:p w14:paraId="4C8DBF24" w14:textId="6FDCC8D5" w:rsidR="00D75A06" w:rsidRDefault="00F82B55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lastRenderedPageBreak/>
        <w:drawing>
          <wp:inline distT="0" distB="0" distL="0" distR="0" wp14:anchorId="041190E3" wp14:editId="3B57BF25">
            <wp:extent cx="3484065" cy="2320471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65" cy="23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BE02" w14:textId="77777777" w:rsidR="009D45F5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9D45F5">
        <w:rPr>
          <w:rFonts w:ascii="楷體-簡" w:eastAsia="楷體-簡" w:hAnsi="楷體-簡" w:hint="eastAsia"/>
        </w:rPr>
        <w:t>將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1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6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2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3</w:t>
      </w:r>
      <w:r w:rsidR="009D45F5">
        <w:rPr>
          <w:rFonts w:ascii="楷體-簡" w:eastAsia="楷體-簡" w:hAnsi="楷體-簡" w:hint="eastAsia"/>
        </w:rPr>
        <w:t>、</w:t>
      </w:r>
      <w:r w:rsidR="009D45F5">
        <w:rPr>
          <w:rFonts w:ascii="楷體-簡" w:eastAsia="楷體-簡" w:hAnsi="楷體-簡"/>
        </w:rPr>
        <w:t>X</w:t>
      </w:r>
      <w:r w:rsidR="009D45F5">
        <w:rPr>
          <w:rFonts w:ascii="楷體-簡" w:eastAsia="楷體-簡" w:hAnsi="楷體-簡"/>
          <w:vertAlign w:val="subscript"/>
        </w:rPr>
        <w:t>3</w:t>
      </w:r>
      <w:r w:rsidR="009D45F5">
        <w:rPr>
          <w:rFonts w:ascii="楷體-簡" w:eastAsia="楷體-簡" w:hAnsi="楷體-簡" w:hint="eastAsia"/>
        </w:rPr>
        <w:t>設定為</w:t>
      </w:r>
      <w:r w:rsidR="009D45F5">
        <w:rPr>
          <w:rFonts w:ascii="楷體-簡" w:eastAsia="楷體-簡" w:hAnsi="楷體-簡"/>
        </w:rPr>
        <w:t>4</w:t>
      </w:r>
      <w:r w:rsidR="009D45F5">
        <w:rPr>
          <w:rFonts w:ascii="楷體-簡" w:eastAsia="楷體-簡" w:hAnsi="楷體-簡" w:hint="eastAsia"/>
        </w:rPr>
        <w:t>，</w:t>
      </w:r>
    </w:p>
    <w:p w14:paraId="618BC701" w14:textId="6ADB5C4D" w:rsid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並將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1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2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2</w:t>
      </w:r>
      <w:r>
        <w:rPr>
          <w:rFonts w:ascii="楷體-簡" w:eastAsia="楷體-簡" w:hAnsi="楷體-簡" w:hint="eastAsia"/>
        </w:rPr>
        <w:t>、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/>
          <w:vertAlign w:val="subscript"/>
        </w:rPr>
        <w:t>3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3</w:t>
      </w:r>
      <w:r>
        <w:rPr>
          <w:rFonts w:ascii="楷體-簡" w:eastAsia="楷體-簡" w:hAnsi="楷體-簡" w:hint="eastAsia"/>
        </w:rPr>
        <w:t>、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設定為</w:t>
      </w:r>
      <w:r>
        <w:rPr>
          <w:rFonts w:ascii="楷體-簡" w:eastAsia="楷體-簡" w:hAnsi="楷體-簡"/>
        </w:rPr>
        <w:t>5</w:t>
      </w:r>
      <w:r>
        <w:rPr>
          <w:rFonts w:ascii="楷體-簡" w:eastAsia="楷體-簡" w:hAnsi="楷體-簡" w:hint="eastAsia"/>
        </w:rPr>
        <w:t>，</w:t>
      </w:r>
    </w:p>
    <w:p w14:paraId="7C70E47D" w14:textId="15059373" w:rsidR="009D45F5" w:rsidRPr="009D45F5" w:rsidRDefault="009D45F5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按下計算後將操作結果截圖貼在下方：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Pr="009D45F5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7E23252" w14:textId="77777777" w:rsid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請重新設定輸入值與權重，以及</w:t>
      </w:r>
      <w:r w:rsidRPr="009D45F5">
        <w:rPr>
          <w:rFonts w:ascii="Cambria Math" w:eastAsia="楷體-簡" w:hAnsi="Cambria Math" w:cs="Cambria Math"/>
        </w:rPr>
        <w:t>𝜃</w:t>
      </w:r>
      <w:r w:rsidRPr="009D45F5">
        <w:rPr>
          <w:rFonts w:ascii="楷體-簡" w:eastAsia="楷體-簡" w:hAnsi="楷體-簡" w:hint="eastAsia"/>
        </w:rPr>
        <w:t>值</w:t>
      </w:r>
      <w:r>
        <w:rPr>
          <w:rFonts w:ascii="楷體-簡" w:eastAsia="楷體-簡" w:hAnsi="楷體-簡" w:hint="eastAsia"/>
        </w:rPr>
        <w:t>，</w:t>
      </w:r>
    </w:p>
    <w:p w14:paraId="463F6F6E" w14:textId="39A409A0" w:rsidR="009D45F5" w:rsidRPr="009D45F5" w:rsidRDefault="009D45F5" w:rsidP="009D45F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並按下計算後將操作結果截圖貼在下方，並簡述其運算過程：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D45F5" w14:paraId="45ADD9AE" w14:textId="77777777" w:rsidTr="000146CE">
        <w:tc>
          <w:tcPr>
            <w:tcW w:w="8290" w:type="dxa"/>
          </w:tcPr>
          <w:p w14:paraId="409517F0" w14:textId="77777777" w:rsidR="009D45F5" w:rsidRP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32C42655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9FF640C" w14:textId="77777777" w:rsidR="009D45F5" w:rsidRDefault="009D45F5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312B80AC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625B4"/>
    <w:rsid w:val="0018197F"/>
    <w:rsid w:val="001C4ACA"/>
    <w:rsid w:val="00234422"/>
    <w:rsid w:val="00252307"/>
    <w:rsid w:val="00290C06"/>
    <w:rsid w:val="003A6F89"/>
    <w:rsid w:val="0040170B"/>
    <w:rsid w:val="004A0043"/>
    <w:rsid w:val="004D391A"/>
    <w:rsid w:val="0064711B"/>
    <w:rsid w:val="00756112"/>
    <w:rsid w:val="007A47A4"/>
    <w:rsid w:val="00805498"/>
    <w:rsid w:val="0081609D"/>
    <w:rsid w:val="008771C0"/>
    <w:rsid w:val="008E53BA"/>
    <w:rsid w:val="00916C2C"/>
    <w:rsid w:val="00973471"/>
    <w:rsid w:val="0099455C"/>
    <w:rsid w:val="009D45F5"/>
    <w:rsid w:val="00B1360D"/>
    <w:rsid w:val="00B74297"/>
    <w:rsid w:val="00BD0519"/>
    <w:rsid w:val="00C24DC5"/>
    <w:rsid w:val="00C75004"/>
    <w:rsid w:val="00D12927"/>
    <w:rsid w:val="00D32A00"/>
    <w:rsid w:val="00D4459C"/>
    <w:rsid w:val="00D75A06"/>
    <w:rsid w:val="00DF44D5"/>
    <w:rsid w:val="00E63420"/>
    <w:rsid w:val="00E64BE7"/>
    <w:rsid w:val="00E67889"/>
    <w:rsid w:val="00EC1897"/>
    <w:rsid w:val="00EC51A4"/>
    <w:rsid w:val="00F40E28"/>
    <w:rsid w:val="00F82B55"/>
    <w:rsid w:val="00FD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31</cp:revision>
  <dcterms:created xsi:type="dcterms:W3CDTF">2022-02-15T07:59:00Z</dcterms:created>
  <dcterms:modified xsi:type="dcterms:W3CDTF">2022-04-20T04:08:00Z</dcterms:modified>
</cp:coreProperties>
</file>