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18388AF" w14:textId="77777777" w:rsidR="00C94BD1" w:rsidRPr="008F2AFA" w:rsidRDefault="00C94BD1" w:rsidP="00C94BD1">
      <w:pPr>
        <w:ind w:firstLineChars="0" w:firstLine="0"/>
        <w:jc w:val="center"/>
        <w:rPr>
          <w:rFonts w:eastAsia="Yu Mincho" w:cs="Times New Roman"/>
          <w:sz w:val="48"/>
          <w:szCs w:val="48"/>
          <w:lang w:eastAsia="ja-JP"/>
        </w:rPr>
      </w:pPr>
      <w:bookmarkStart w:id="0" w:name="_Hlk19106331"/>
    </w:p>
    <w:p w14:paraId="5E1FA898" w14:textId="77777777" w:rsidR="00C94BD1" w:rsidRPr="00271CB6" w:rsidRDefault="00C94BD1" w:rsidP="00C94BD1">
      <w:pPr>
        <w:ind w:firstLineChars="0" w:firstLine="0"/>
        <w:jc w:val="center"/>
        <w:rPr>
          <w:rFonts w:cs="Times New Roman"/>
          <w:sz w:val="48"/>
          <w:szCs w:val="48"/>
        </w:rPr>
      </w:pPr>
      <w:r w:rsidRPr="00271CB6">
        <w:rPr>
          <w:rFonts w:cs="Times New Roman"/>
          <w:sz w:val="48"/>
          <w:szCs w:val="48"/>
        </w:rPr>
        <w:t>國立臺灣師範大學資訊教育研究所</w:t>
      </w:r>
    </w:p>
    <w:p w14:paraId="7F93B558" w14:textId="77777777" w:rsidR="00C94BD1" w:rsidRPr="00271CB6" w:rsidRDefault="00C94BD1" w:rsidP="00C94BD1">
      <w:pPr>
        <w:ind w:firstLineChars="0" w:firstLine="0"/>
        <w:jc w:val="center"/>
        <w:rPr>
          <w:rFonts w:cs="Times New Roman"/>
          <w:sz w:val="48"/>
          <w:szCs w:val="48"/>
        </w:rPr>
      </w:pPr>
      <w:bookmarkStart w:id="1" w:name="_Toc376508658"/>
      <w:r w:rsidRPr="00271CB6">
        <w:rPr>
          <w:rFonts w:cs="Times New Roman"/>
          <w:sz w:val="48"/>
          <w:szCs w:val="48"/>
        </w:rPr>
        <w:t>碩士論文</w:t>
      </w:r>
      <w:bookmarkEnd w:id="1"/>
    </w:p>
    <w:p w14:paraId="60A0E0E9" w14:textId="77777777" w:rsidR="00C94BD1" w:rsidRPr="00271CB6" w:rsidRDefault="00C94BD1" w:rsidP="00C94BD1">
      <w:pPr>
        <w:ind w:firstLineChars="0" w:firstLine="0"/>
        <w:jc w:val="center"/>
        <w:rPr>
          <w:rFonts w:cs="Times New Roman"/>
        </w:rPr>
      </w:pPr>
    </w:p>
    <w:p w14:paraId="16E132DF" w14:textId="77777777" w:rsidR="00C94BD1" w:rsidRPr="00271CB6" w:rsidRDefault="00C94BD1" w:rsidP="00C94BD1">
      <w:pPr>
        <w:ind w:firstLineChars="0" w:firstLine="0"/>
        <w:jc w:val="center"/>
        <w:rPr>
          <w:rFonts w:cs="Times New Roman"/>
        </w:rPr>
      </w:pPr>
    </w:p>
    <w:p w14:paraId="586961E3" w14:textId="77777777" w:rsidR="00C94BD1" w:rsidRPr="00271CB6" w:rsidRDefault="00C94BD1" w:rsidP="00C94BD1">
      <w:pPr>
        <w:ind w:firstLineChars="0" w:firstLine="0"/>
        <w:jc w:val="center"/>
        <w:rPr>
          <w:rFonts w:cs="Times New Roman"/>
        </w:rPr>
      </w:pPr>
    </w:p>
    <w:p w14:paraId="5DDD293D" w14:textId="77777777" w:rsidR="00C94BD1" w:rsidRPr="00271CB6" w:rsidRDefault="00C94BD1" w:rsidP="00C94BD1">
      <w:pPr>
        <w:ind w:firstLineChars="0" w:firstLine="0"/>
        <w:jc w:val="center"/>
        <w:rPr>
          <w:rFonts w:cs="Times New Roman"/>
          <w:sz w:val="48"/>
          <w:szCs w:val="48"/>
        </w:rPr>
      </w:pPr>
      <w:r w:rsidRPr="00271CB6">
        <w:rPr>
          <w:rFonts w:cs="Times New Roman"/>
          <w:sz w:val="48"/>
          <w:szCs w:val="48"/>
        </w:rPr>
        <w:t>指導教授：林育慈</w:t>
      </w:r>
      <w:r w:rsidRPr="00271CB6">
        <w:rPr>
          <w:rFonts w:cs="Times New Roman"/>
          <w:sz w:val="48"/>
          <w:szCs w:val="48"/>
        </w:rPr>
        <w:t xml:space="preserve"> </w:t>
      </w:r>
      <w:r w:rsidRPr="00271CB6">
        <w:rPr>
          <w:rFonts w:cs="Times New Roman"/>
          <w:sz w:val="48"/>
          <w:szCs w:val="48"/>
        </w:rPr>
        <w:t>博士</w:t>
      </w:r>
    </w:p>
    <w:p w14:paraId="0883F8F5" w14:textId="77777777" w:rsidR="00C94BD1" w:rsidRPr="00271CB6" w:rsidRDefault="00C94BD1" w:rsidP="00C94BD1">
      <w:pPr>
        <w:ind w:firstLineChars="0" w:firstLine="0"/>
        <w:jc w:val="center"/>
        <w:rPr>
          <w:rFonts w:cs="Times New Roman"/>
        </w:rPr>
      </w:pPr>
    </w:p>
    <w:p w14:paraId="49F282C7" w14:textId="77777777" w:rsidR="00C94BD1" w:rsidRPr="00271CB6" w:rsidRDefault="00C94BD1" w:rsidP="00C94BD1">
      <w:pPr>
        <w:ind w:firstLineChars="0" w:firstLine="0"/>
        <w:jc w:val="center"/>
        <w:rPr>
          <w:rFonts w:cs="Times New Roman"/>
          <w:sz w:val="36"/>
          <w:szCs w:val="36"/>
        </w:rPr>
      </w:pPr>
    </w:p>
    <w:p w14:paraId="778FF9D6" w14:textId="77777777" w:rsidR="00C94BD1" w:rsidRPr="00271CB6" w:rsidRDefault="00C94BD1" w:rsidP="00C94BD1">
      <w:pPr>
        <w:ind w:firstLineChars="0" w:firstLine="0"/>
        <w:jc w:val="center"/>
        <w:rPr>
          <w:rFonts w:cs="Times New Roman"/>
          <w:sz w:val="36"/>
          <w:szCs w:val="36"/>
        </w:rPr>
      </w:pPr>
    </w:p>
    <w:p w14:paraId="792D86F5" w14:textId="77777777" w:rsidR="00E92864" w:rsidRDefault="00E92864" w:rsidP="00401AD1">
      <w:pPr>
        <w:ind w:firstLineChars="0" w:firstLine="0"/>
        <w:jc w:val="center"/>
        <w:rPr>
          <w:rFonts w:cs="Times New Roman"/>
          <w:sz w:val="40"/>
          <w:szCs w:val="36"/>
        </w:rPr>
      </w:pPr>
      <w:r w:rsidRPr="00E92864">
        <w:rPr>
          <w:rFonts w:cs="Times New Roman" w:hint="eastAsia"/>
          <w:sz w:val="40"/>
          <w:szCs w:val="36"/>
        </w:rPr>
        <w:t>視覺化模擬輔助類神經網路教學之研究</w:t>
      </w:r>
    </w:p>
    <w:p w14:paraId="41368F76" w14:textId="40E242CD" w:rsidR="00C94BD1" w:rsidRPr="00B070A2" w:rsidRDefault="00E92864" w:rsidP="00C94BD1">
      <w:pPr>
        <w:ind w:firstLineChars="0" w:firstLine="0"/>
        <w:jc w:val="center"/>
        <w:rPr>
          <w:rFonts w:cs="Times New Roman"/>
          <w:sz w:val="44"/>
          <w:szCs w:val="36"/>
        </w:rPr>
      </w:pPr>
      <w:r w:rsidRPr="00E92864">
        <w:rPr>
          <w:rFonts w:cs="Times New Roman"/>
          <w:sz w:val="36"/>
          <w:szCs w:val="36"/>
        </w:rPr>
        <w:t>The Effects of Visualization and Simulation on Learning of Neural Networks</w:t>
      </w:r>
    </w:p>
    <w:p w14:paraId="652A8A64" w14:textId="77777777" w:rsidR="00C94BD1" w:rsidRDefault="00C94BD1" w:rsidP="00C94BD1">
      <w:pPr>
        <w:ind w:firstLineChars="0" w:firstLine="0"/>
        <w:jc w:val="center"/>
        <w:rPr>
          <w:rFonts w:cs="Times New Roman"/>
          <w:sz w:val="44"/>
          <w:szCs w:val="36"/>
        </w:rPr>
      </w:pPr>
    </w:p>
    <w:p w14:paraId="2C0C0714" w14:textId="77777777" w:rsidR="00C94BD1" w:rsidRPr="00C94BD1" w:rsidRDefault="00C94BD1" w:rsidP="00C94BD1">
      <w:pPr>
        <w:ind w:firstLineChars="0" w:firstLine="0"/>
        <w:jc w:val="center"/>
        <w:rPr>
          <w:rFonts w:cs="Times New Roman"/>
          <w:sz w:val="44"/>
          <w:szCs w:val="36"/>
        </w:rPr>
      </w:pPr>
    </w:p>
    <w:p w14:paraId="6478618E" w14:textId="7A46B24A" w:rsidR="00C94BD1" w:rsidRDefault="00C94BD1" w:rsidP="00C94BD1">
      <w:pPr>
        <w:ind w:firstLineChars="0" w:firstLine="0"/>
        <w:jc w:val="center"/>
        <w:rPr>
          <w:rFonts w:cs="Times New Roman"/>
          <w:sz w:val="32"/>
          <w:szCs w:val="32"/>
        </w:rPr>
      </w:pPr>
      <w:r w:rsidRPr="00271CB6">
        <w:rPr>
          <w:rFonts w:cs="Times New Roman"/>
          <w:sz w:val="32"/>
          <w:szCs w:val="32"/>
        </w:rPr>
        <w:t>研究生：</w:t>
      </w:r>
      <w:r w:rsidR="00E92864">
        <w:rPr>
          <w:rFonts w:cs="Times New Roman" w:hint="eastAsia"/>
          <w:sz w:val="32"/>
          <w:szCs w:val="32"/>
        </w:rPr>
        <w:t>蔡政宏</w:t>
      </w:r>
      <w:r w:rsidRPr="00271CB6">
        <w:rPr>
          <w:rFonts w:cs="Times New Roman"/>
          <w:sz w:val="32"/>
          <w:szCs w:val="32"/>
        </w:rPr>
        <w:t xml:space="preserve"> </w:t>
      </w:r>
      <w:r w:rsidRPr="00271CB6">
        <w:rPr>
          <w:rFonts w:cs="Times New Roman"/>
          <w:sz w:val="32"/>
          <w:szCs w:val="32"/>
        </w:rPr>
        <w:t>撰</w:t>
      </w:r>
    </w:p>
    <w:p w14:paraId="794375E0" w14:textId="1708914A" w:rsidR="00C94BD1" w:rsidRDefault="00C94BD1" w:rsidP="00C94BD1">
      <w:pPr>
        <w:ind w:firstLineChars="0" w:firstLine="0"/>
        <w:jc w:val="center"/>
        <w:rPr>
          <w:rFonts w:cs="Times New Roman"/>
          <w:sz w:val="32"/>
          <w:szCs w:val="32"/>
        </w:rPr>
      </w:pPr>
      <w:r w:rsidRPr="00271CB6">
        <w:rPr>
          <w:rFonts w:cs="Times New Roman"/>
          <w:sz w:val="32"/>
          <w:szCs w:val="32"/>
        </w:rPr>
        <w:t>中華民國</w:t>
      </w:r>
      <w:r w:rsidR="00B070A2">
        <w:rPr>
          <w:rFonts w:cs="Times New Roman" w:hint="eastAsia"/>
          <w:sz w:val="32"/>
          <w:szCs w:val="32"/>
        </w:rPr>
        <w:t>1</w:t>
      </w:r>
      <w:r w:rsidR="00E92864">
        <w:rPr>
          <w:rFonts w:cs="Times New Roman"/>
          <w:sz w:val="32"/>
          <w:szCs w:val="32"/>
        </w:rPr>
        <w:t>11</w:t>
      </w:r>
      <w:r w:rsidRPr="00271CB6">
        <w:rPr>
          <w:rFonts w:cs="Times New Roman"/>
          <w:sz w:val="32"/>
          <w:szCs w:val="32"/>
        </w:rPr>
        <w:t>年</w:t>
      </w:r>
      <w:r w:rsidR="00683C44">
        <w:rPr>
          <w:rFonts w:cs="Times New Roman" w:hint="eastAsia"/>
          <w:sz w:val="32"/>
          <w:szCs w:val="32"/>
        </w:rPr>
        <w:t>0</w:t>
      </w:r>
      <w:r w:rsidR="00E92864">
        <w:rPr>
          <w:rFonts w:cs="Times New Roman"/>
          <w:sz w:val="32"/>
          <w:szCs w:val="32"/>
        </w:rPr>
        <w:t>6</w:t>
      </w:r>
      <w:r w:rsidRPr="00271CB6">
        <w:rPr>
          <w:rFonts w:cs="Times New Roman"/>
          <w:sz w:val="32"/>
          <w:szCs w:val="32"/>
        </w:rPr>
        <w:t>月</w:t>
      </w:r>
    </w:p>
    <w:p w14:paraId="2C0E04CB" w14:textId="77777777" w:rsidR="00811816" w:rsidRDefault="00811816" w:rsidP="00811816">
      <w:pPr>
        <w:ind w:firstLineChars="0" w:firstLine="0"/>
      </w:pPr>
    </w:p>
    <w:p w14:paraId="30DAA14F" w14:textId="77777777" w:rsidR="00811816" w:rsidRDefault="00811816" w:rsidP="00811816">
      <w:pPr>
        <w:ind w:firstLineChars="0" w:firstLine="0"/>
        <w:sectPr w:rsidR="00811816" w:rsidSect="00FD7531">
          <w:headerReference w:type="even" r:id="rId8"/>
          <w:headerReference w:type="default" r:id="rId9"/>
          <w:footerReference w:type="even" r:id="rId10"/>
          <w:footerReference w:type="default" r:id="rId11"/>
          <w:headerReference w:type="first" r:id="rId12"/>
          <w:footerReference w:type="first" r:id="rId13"/>
          <w:pgSz w:w="11906" w:h="16838"/>
          <w:pgMar w:top="1418" w:right="1588" w:bottom="1418" w:left="1588" w:header="851" w:footer="992" w:gutter="0"/>
          <w:cols w:space="425"/>
          <w:titlePg/>
          <w:docGrid w:type="lines" w:linePitch="360"/>
        </w:sectPr>
      </w:pPr>
    </w:p>
    <w:p w14:paraId="20EF95E0" w14:textId="77777777" w:rsidR="00E92864" w:rsidRDefault="00E92864" w:rsidP="00C94BD1">
      <w:pPr>
        <w:ind w:firstLineChars="0" w:firstLine="0"/>
        <w:jc w:val="center"/>
        <w:rPr>
          <w:rFonts w:cs="Times New Roman"/>
          <w:b/>
          <w:sz w:val="28"/>
          <w:szCs w:val="28"/>
        </w:rPr>
      </w:pPr>
      <w:r w:rsidRPr="00E92864">
        <w:rPr>
          <w:rFonts w:cs="Times New Roman" w:hint="eastAsia"/>
          <w:b/>
          <w:sz w:val="28"/>
          <w:szCs w:val="28"/>
        </w:rPr>
        <w:lastRenderedPageBreak/>
        <w:t>視覺化模擬輔助類神經網路教學之研究</w:t>
      </w:r>
    </w:p>
    <w:p w14:paraId="005FFD14" w14:textId="6B6DEF2C" w:rsidR="00C94BD1" w:rsidRPr="00271CB6" w:rsidRDefault="00E92864" w:rsidP="00C94BD1">
      <w:pPr>
        <w:ind w:firstLineChars="0" w:firstLine="0"/>
        <w:jc w:val="center"/>
        <w:rPr>
          <w:rFonts w:cs="Times New Roman"/>
          <w:sz w:val="28"/>
          <w:szCs w:val="28"/>
        </w:rPr>
      </w:pPr>
      <w:r>
        <w:rPr>
          <w:rFonts w:cs="Times New Roman" w:hint="eastAsia"/>
          <w:sz w:val="28"/>
          <w:szCs w:val="28"/>
        </w:rPr>
        <w:t>蔡政宏</w:t>
      </w:r>
    </w:p>
    <w:p w14:paraId="7D7C89D5" w14:textId="7B7B0EF6" w:rsidR="00C94BD1" w:rsidRPr="001A098F" w:rsidRDefault="00C94BD1" w:rsidP="001A098F">
      <w:pPr>
        <w:pStyle w:val="aff"/>
      </w:pPr>
      <w:bookmarkStart w:id="2" w:name="_Toc519413752"/>
      <w:bookmarkStart w:id="3" w:name="_Toc104300944"/>
      <w:r w:rsidRPr="001C0CC5">
        <w:t>摘要</w:t>
      </w:r>
      <w:bookmarkEnd w:id="2"/>
      <w:bookmarkEnd w:id="3"/>
    </w:p>
    <w:p w14:paraId="2DC0989B" w14:textId="6BE85EFC" w:rsidR="00B070A2" w:rsidRPr="00265B7F" w:rsidRDefault="004620BF" w:rsidP="00B070A2">
      <w:pPr>
        <w:ind w:firstLine="480"/>
      </w:pPr>
      <w:r w:rsidRPr="00E92864">
        <w:rPr>
          <w:rFonts w:hint="eastAsia"/>
          <w:highlight w:val="red"/>
        </w:rPr>
        <w:t>各領域對程式設計能力之需求日益增加，</w:t>
      </w:r>
      <w:r w:rsidR="000B2991" w:rsidRPr="00E92864">
        <w:rPr>
          <w:rFonts w:hint="eastAsia"/>
          <w:highlight w:val="red"/>
        </w:rPr>
        <w:t>然而</w:t>
      </w:r>
      <w:r w:rsidRPr="00E92864">
        <w:rPr>
          <w:rFonts w:hint="eastAsia"/>
          <w:highlight w:val="red"/>
        </w:rPr>
        <w:t>非資訊背景的學生往往缺乏足夠的程式設計能力。傳統的程式設計課程通常著重在語法和語意的認識，較缺少培養學生在理解程式問題後的實作能力，導致學生的程式能力難以因應職場需求。因此本研究針對</w:t>
      </w:r>
      <w:r w:rsidR="006A704D" w:rsidRPr="00E92864">
        <w:rPr>
          <w:rFonts w:hint="eastAsia"/>
          <w:highlight w:val="red"/>
        </w:rPr>
        <w:t>理學院</w:t>
      </w:r>
      <w:r w:rsidRPr="00E92864">
        <w:rPr>
          <w:rFonts w:hint="eastAsia"/>
          <w:highlight w:val="red"/>
        </w:rPr>
        <w:t>背景的學生提出運算思維導向的程式設計教學方法，透過科學運算，讓學生經歷以建模為主的運算思維。為檢驗研究所提之教學方法的有效性，研究將針對此種教學對學生程式理解能力、程式實作能力以及運算思維進行探討。研究結果</w:t>
      </w:r>
      <w:r w:rsidR="00B56916" w:rsidRPr="00E92864">
        <w:rPr>
          <w:rFonts w:hint="eastAsia"/>
          <w:highlight w:val="red"/>
        </w:rPr>
        <w:t>發現</w:t>
      </w:r>
      <w:r w:rsidR="0058697D" w:rsidRPr="00E92864">
        <w:rPr>
          <w:rFonts w:ascii="標楷體" w:hAnsi="標楷體" w:hint="eastAsia"/>
          <w:highlight w:val="red"/>
        </w:rPr>
        <w:t>：</w:t>
      </w:r>
      <w:r w:rsidR="00D61662" w:rsidRPr="00E92864">
        <w:rPr>
          <w:rFonts w:ascii="標楷體" w:hAnsi="標楷體" w:hint="eastAsia"/>
          <w:highlight w:val="red"/>
        </w:rPr>
        <w:t>本研究之學習者透過基於科學運算之運算思維導向程式設計教學後，建模品質較好的學生在程式設計學習表現上較佳，建模品質較好的學生在科學程式設計專題上的表現也較好，也發現他們對程式設計建模程序中觀察與除錯的步驟感到認同。</w:t>
      </w:r>
      <w:r w:rsidR="005F5F6F" w:rsidRPr="00E92864">
        <w:rPr>
          <w:rFonts w:hint="eastAsia"/>
          <w:highlight w:val="red"/>
        </w:rPr>
        <w:t>研究相關發現</w:t>
      </w:r>
      <w:r w:rsidRPr="00E92864">
        <w:rPr>
          <w:rFonts w:hint="eastAsia"/>
          <w:highlight w:val="red"/>
        </w:rPr>
        <w:t>可對未來運算思維教學的研究與教學者提出相關建議。</w:t>
      </w:r>
    </w:p>
    <w:p w14:paraId="50AB4DA5" w14:textId="77777777" w:rsidR="00B070A2" w:rsidRPr="00265B7F" w:rsidRDefault="00B070A2" w:rsidP="00B070A2">
      <w:pPr>
        <w:ind w:firstLineChars="0" w:firstLine="0"/>
      </w:pPr>
    </w:p>
    <w:p w14:paraId="56CE9CE4" w14:textId="6CAB7A54" w:rsidR="00B070A2" w:rsidRPr="00AC45C9" w:rsidRDefault="00B070A2" w:rsidP="00B070A2">
      <w:pPr>
        <w:ind w:firstLineChars="0" w:firstLine="0"/>
      </w:pPr>
      <w:r>
        <w:rPr>
          <w:rFonts w:hint="eastAsia"/>
        </w:rPr>
        <w:t>【</w:t>
      </w:r>
      <w:r w:rsidRPr="00265B7F">
        <w:t>關鍵詞</w:t>
      </w:r>
      <w:r>
        <w:rPr>
          <w:rFonts w:hint="eastAsia"/>
        </w:rPr>
        <w:t>】</w:t>
      </w:r>
      <w:r w:rsidRPr="00E92864">
        <w:rPr>
          <w:rFonts w:hint="eastAsia"/>
          <w:highlight w:val="red"/>
        </w:rPr>
        <w:t>運算思維、科學運算、程式設計教學、</w:t>
      </w:r>
      <w:r w:rsidRPr="00E92864">
        <w:rPr>
          <w:rFonts w:hint="eastAsia"/>
          <w:highlight w:val="red"/>
        </w:rPr>
        <w:t>STEM</w:t>
      </w:r>
    </w:p>
    <w:p w14:paraId="4F65AA86" w14:textId="77777777" w:rsidR="00811816" w:rsidRDefault="00811816">
      <w:pPr>
        <w:spacing w:line="240" w:lineRule="auto"/>
        <w:ind w:firstLineChars="0" w:firstLine="0"/>
        <w:jc w:val="left"/>
      </w:pPr>
      <w:r>
        <w:br w:type="page"/>
      </w:r>
    </w:p>
    <w:p w14:paraId="0A4BAC67" w14:textId="07B10293" w:rsidR="00B070A2" w:rsidRPr="003228FD" w:rsidRDefault="00E92864" w:rsidP="00B070A2">
      <w:pPr>
        <w:ind w:firstLineChars="0" w:firstLine="0"/>
        <w:jc w:val="center"/>
        <w:rPr>
          <w:rFonts w:cs="Times New Roman"/>
          <w:sz w:val="28"/>
          <w:szCs w:val="36"/>
        </w:rPr>
      </w:pPr>
      <w:r w:rsidRPr="00E92864">
        <w:rPr>
          <w:rFonts w:cs="Times New Roman"/>
          <w:b/>
          <w:sz w:val="28"/>
          <w:szCs w:val="36"/>
        </w:rPr>
        <w:lastRenderedPageBreak/>
        <w:t>The Effects of Visualization and Simulation on Learning of Neural Networks</w:t>
      </w:r>
    </w:p>
    <w:p w14:paraId="1421971B" w14:textId="514E2467" w:rsidR="00B070A2" w:rsidRDefault="00E92864" w:rsidP="00B070A2">
      <w:pPr>
        <w:ind w:firstLineChars="0" w:firstLine="0"/>
        <w:jc w:val="center"/>
        <w:rPr>
          <w:rFonts w:cs="Times New Roman"/>
          <w:sz w:val="28"/>
          <w:szCs w:val="36"/>
        </w:rPr>
      </w:pPr>
      <w:r>
        <w:rPr>
          <w:rFonts w:cs="Times New Roman"/>
          <w:sz w:val="28"/>
          <w:szCs w:val="36"/>
        </w:rPr>
        <w:t>Tsai</w:t>
      </w:r>
      <w:r w:rsidR="00B070A2">
        <w:rPr>
          <w:rFonts w:cs="Times New Roman" w:hint="eastAsia"/>
          <w:sz w:val="28"/>
          <w:szCs w:val="36"/>
        </w:rPr>
        <w:t>,</w:t>
      </w:r>
      <w:r w:rsidR="00B070A2">
        <w:rPr>
          <w:rFonts w:cs="Times New Roman"/>
          <w:sz w:val="28"/>
          <w:szCs w:val="36"/>
        </w:rPr>
        <w:t xml:space="preserve"> </w:t>
      </w:r>
      <w:r>
        <w:rPr>
          <w:rFonts w:cs="Times New Roman"/>
          <w:sz w:val="28"/>
          <w:szCs w:val="36"/>
        </w:rPr>
        <w:t>Cheng</w:t>
      </w:r>
      <w:r w:rsidR="00B070A2">
        <w:rPr>
          <w:rFonts w:cs="Times New Roman"/>
          <w:sz w:val="28"/>
          <w:szCs w:val="36"/>
        </w:rPr>
        <w:t xml:space="preserve"> </w:t>
      </w:r>
      <w:r>
        <w:rPr>
          <w:rFonts w:cs="Times New Roman"/>
          <w:sz w:val="28"/>
          <w:szCs w:val="36"/>
        </w:rPr>
        <w:t>Hung</w:t>
      </w:r>
    </w:p>
    <w:p w14:paraId="67AE9650" w14:textId="77777777" w:rsidR="00B070A2" w:rsidRPr="001C0CC5" w:rsidRDefault="00B070A2" w:rsidP="00B070A2">
      <w:pPr>
        <w:ind w:firstLineChars="0" w:firstLine="0"/>
        <w:jc w:val="center"/>
        <w:rPr>
          <w:rFonts w:cs="Times New Roman"/>
          <w:sz w:val="28"/>
          <w:szCs w:val="36"/>
        </w:rPr>
      </w:pPr>
      <w:r w:rsidRPr="001C0CC5">
        <w:rPr>
          <w:rFonts w:cs="Times New Roman"/>
          <w:sz w:val="28"/>
          <w:szCs w:val="36"/>
        </w:rPr>
        <w:t>Abstract</w:t>
      </w:r>
    </w:p>
    <w:p w14:paraId="2FC95B0C" w14:textId="77777777" w:rsidR="00B070A2" w:rsidRPr="00AC45C9" w:rsidRDefault="004620BF" w:rsidP="00B070A2">
      <w:pPr>
        <w:spacing w:line="400" w:lineRule="exact"/>
        <w:ind w:firstLineChars="0" w:firstLine="480"/>
        <w:rPr>
          <w:rFonts w:cs="Times New Roman"/>
          <w:szCs w:val="36"/>
        </w:rPr>
      </w:pPr>
      <w:r w:rsidRPr="00E92864">
        <w:rPr>
          <w:rFonts w:cs="Times New Roman"/>
          <w:szCs w:val="36"/>
          <w:highlight w:val="red"/>
        </w:rPr>
        <w:t>Programming is playing an increasingly important role in various fields, including science. However, traditional programming instruction tends to use small-scale and general examples to explain syntax and semantic meaning of the code, which cannot foster students’ programming ability of solving real-world problems. This research was intended to develop a modelling-based instruction for scientific programming to guide students to solve programming problems based on the modelling process (phenomenon description, data modelling, algorithmic modelling, coding, and verification and debugging). A learning platform based on the proposed modelling process was also developed to assist science-major students to learn how to solve real-world scientific problems by programming. An empirical study was conducted on thirty-two science-major college students to prove the effectiveness of the modelling-based scientific programming. The experiment results show that students who engaged more in modelling had higher programming performance. The modelling-based instruction actually helps students to write programs for solving scientific problem by using both of data and algorithmic models</w:t>
      </w:r>
      <w:r w:rsidR="00B070A2" w:rsidRPr="00E92864">
        <w:rPr>
          <w:rFonts w:cs="Times New Roman"/>
          <w:szCs w:val="36"/>
          <w:highlight w:val="red"/>
        </w:rPr>
        <w:t>.</w:t>
      </w:r>
    </w:p>
    <w:p w14:paraId="5AB6A8FC" w14:textId="77777777" w:rsidR="00B070A2" w:rsidRPr="00AC45C9" w:rsidRDefault="00B070A2" w:rsidP="00B070A2">
      <w:pPr>
        <w:spacing w:line="400" w:lineRule="exact"/>
        <w:ind w:firstLineChars="0" w:firstLine="0"/>
        <w:rPr>
          <w:rFonts w:cs="Times New Roman"/>
          <w:szCs w:val="36"/>
        </w:rPr>
      </w:pPr>
    </w:p>
    <w:p w14:paraId="2C7DAC48" w14:textId="2848F4FA" w:rsidR="00B070A2" w:rsidRDefault="00B070A2" w:rsidP="00B070A2">
      <w:pPr>
        <w:spacing w:line="400" w:lineRule="exact"/>
        <w:ind w:firstLineChars="0" w:firstLine="0"/>
        <w:rPr>
          <w:rFonts w:cs="Times New Roman"/>
          <w:szCs w:val="36"/>
        </w:rPr>
      </w:pPr>
      <w:r w:rsidRPr="00B070A2">
        <w:rPr>
          <w:rFonts w:cs="Times New Roman"/>
          <w:b/>
          <w:szCs w:val="36"/>
        </w:rPr>
        <w:t>Keywords:</w:t>
      </w:r>
      <w:r w:rsidRPr="00AC45C9">
        <w:rPr>
          <w:rFonts w:cs="Times New Roman"/>
          <w:szCs w:val="36"/>
        </w:rPr>
        <w:t xml:space="preserve"> </w:t>
      </w:r>
      <w:r w:rsidRPr="00E92864">
        <w:rPr>
          <w:rFonts w:cs="Times New Roman"/>
          <w:szCs w:val="36"/>
          <w:highlight w:val="red"/>
        </w:rPr>
        <w:t>Computational Thinking, Scientific Computing, Programming Instruction, STEM</w:t>
      </w:r>
    </w:p>
    <w:p w14:paraId="6C470CBC" w14:textId="77777777" w:rsidR="00811816" w:rsidRDefault="00811816">
      <w:pPr>
        <w:spacing w:line="240" w:lineRule="auto"/>
        <w:ind w:firstLineChars="0" w:firstLine="0"/>
        <w:jc w:val="left"/>
      </w:pPr>
      <w:r>
        <w:br w:type="page"/>
      </w:r>
    </w:p>
    <w:p w14:paraId="7CC08C8B" w14:textId="1509B0CF" w:rsidR="00811816" w:rsidRPr="00B6158D" w:rsidRDefault="00811816" w:rsidP="001A098F">
      <w:pPr>
        <w:pStyle w:val="aff"/>
      </w:pPr>
      <w:bookmarkStart w:id="4" w:name="OLE_LINK46"/>
      <w:bookmarkStart w:id="5" w:name="OLE_LINK47"/>
      <w:bookmarkStart w:id="6" w:name="_Toc104300945"/>
      <w:r w:rsidRPr="00B6158D">
        <w:rPr>
          <w:rFonts w:hint="eastAsia"/>
        </w:rPr>
        <w:lastRenderedPageBreak/>
        <w:t>誌謝</w:t>
      </w:r>
      <w:bookmarkEnd w:id="4"/>
      <w:bookmarkEnd w:id="5"/>
      <w:bookmarkEnd w:id="6"/>
    </w:p>
    <w:p w14:paraId="17EF7E37" w14:textId="2D7D205F" w:rsidR="00811816" w:rsidRPr="00271CB6" w:rsidRDefault="00E92864" w:rsidP="00811816">
      <w:pPr>
        <w:spacing w:line="240" w:lineRule="auto"/>
        <w:ind w:firstLineChars="0" w:firstLine="0"/>
        <w:jc w:val="right"/>
        <w:rPr>
          <w:rFonts w:cs="Times New Roman"/>
        </w:rPr>
      </w:pPr>
      <w:r>
        <w:rPr>
          <w:rFonts w:cs="Times New Roman" w:hint="eastAsia"/>
        </w:rPr>
        <w:t>蔡政宏</w:t>
      </w:r>
      <w:r w:rsidR="00811816" w:rsidRPr="00271CB6">
        <w:rPr>
          <w:rFonts w:cs="Times New Roman"/>
        </w:rPr>
        <w:t xml:space="preserve">   </w:t>
      </w:r>
      <w:r w:rsidR="00811816" w:rsidRPr="00271CB6">
        <w:rPr>
          <w:rFonts w:cs="Times New Roman" w:hint="eastAsia"/>
        </w:rPr>
        <w:t>謹誌</w:t>
      </w:r>
    </w:p>
    <w:p w14:paraId="2A171A9C" w14:textId="5F28C2FA" w:rsidR="0081147A" w:rsidRDefault="00811816" w:rsidP="00634225">
      <w:pPr>
        <w:spacing w:line="240" w:lineRule="auto"/>
        <w:ind w:firstLineChars="0" w:firstLine="0"/>
        <w:jc w:val="right"/>
      </w:pPr>
      <w:r w:rsidRPr="00271CB6">
        <w:rPr>
          <w:rFonts w:cs="Times New Roman" w:hint="eastAsia"/>
        </w:rPr>
        <w:t>中華民國</w:t>
      </w:r>
      <w:r w:rsidR="006C7D66">
        <w:rPr>
          <w:rFonts w:cs="Times New Roman" w:hint="eastAsia"/>
        </w:rPr>
        <w:t>一</w:t>
      </w:r>
      <w:r w:rsidR="00E92864">
        <w:rPr>
          <w:rFonts w:cs="Times New Roman" w:hint="eastAsia"/>
        </w:rPr>
        <w:t>一一</w:t>
      </w:r>
      <w:r w:rsidRPr="00271CB6">
        <w:rPr>
          <w:rFonts w:cs="Times New Roman" w:hint="eastAsia"/>
        </w:rPr>
        <w:t>年</w:t>
      </w:r>
      <w:r w:rsidR="00E92864">
        <w:rPr>
          <w:rFonts w:cs="Times New Roman" w:hint="eastAsia"/>
        </w:rPr>
        <w:t>六</w:t>
      </w:r>
      <w:r w:rsidRPr="00271CB6">
        <w:rPr>
          <w:rFonts w:cs="Times New Roman" w:hint="eastAsia"/>
        </w:rPr>
        <w:t>月</w:t>
      </w:r>
      <w:r w:rsidR="0081147A">
        <w:br w:type="page"/>
      </w:r>
    </w:p>
    <w:p w14:paraId="53649954" w14:textId="12DCCC41" w:rsidR="00811816" w:rsidRPr="00981163" w:rsidRDefault="0081147A" w:rsidP="00981163">
      <w:pPr>
        <w:pStyle w:val="aff"/>
      </w:pPr>
      <w:bookmarkStart w:id="7" w:name="_Toc104300946"/>
      <w:r w:rsidRPr="00981163">
        <w:rPr>
          <w:rFonts w:hint="eastAsia"/>
        </w:rPr>
        <w:lastRenderedPageBreak/>
        <w:t>目錄</w:t>
      </w:r>
      <w:bookmarkEnd w:id="7"/>
    </w:p>
    <w:p w14:paraId="67C17580" w14:textId="2EB35C0F" w:rsidR="009F5D78" w:rsidRDefault="009F5D78">
      <w:pPr>
        <w:pStyle w:val="12"/>
        <w:tabs>
          <w:tab w:val="right" w:leader="dot" w:pos="8720"/>
        </w:tabs>
        <w:ind w:firstLine="480"/>
        <w:rPr>
          <w:rFonts w:asciiTheme="minorHAnsi" w:eastAsiaTheme="minorEastAsia" w:hAnsiTheme="minorHAnsi"/>
          <w:noProof/>
        </w:rPr>
      </w:pPr>
      <w:r>
        <w:fldChar w:fldCharType="begin"/>
      </w:r>
      <w:r>
        <w:instrText xml:space="preserve"> TOC \h \z \t "</w:instrText>
      </w:r>
      <w:r>
        <w:instrText>標題</w:instrText>
      </w:r>
      <w:r>
        <w:instrText xml:space="preserve"> 1,1,</w:instrText>
      </w:r>
      <w:r>
        <w:instrText>小節標題</w:instrText>
      </w:r>
      <w:r>
        <w:instrText>,2,</w:instrText>
      </w:r>
      <w:r>
        <w:instrText>標題</w:instrText>
      </w:r>
      <w:r>
        <w:instrText xml:space="preserve">,1" </w:instrText>
      </w:r>
      <w:r>
        <w:fldChar w:fldCharType="separate"/>
      </w:r>
      <w:hyperlink w:anchor="_Toc104300944" w:history="1">
        <w:r w:rsidRPr="004A0F8B">
          <w:rPr>
            <w:rStyle w:val="ad"/>
            <w:rFonts w:hint="eastAsia"/>
            <w:noProof/>
          </w:rPr>
          <w:t>摘要</w:t>
        </w:r>
        <w:r>
          <w:rPr>
            <w:noProof/>
            <w:webHidden/>
          </w:rPr>
          <w:tab/>
        </w:r>
        <w:r>
          <w:rPr>
            <w:noProof/>
            <w:webHidden/>
          </w:rPr>
          <w:fldChar w:fldCharType="begin"/>
        </w:r>
        <w:r>
          <w:rPr>
            <w:noProof/>
            <w:webHidden/>
          </w:rPr>
          <w:instrText xml:space="preserve"> PAGEREF _Toc104300944 \h </w:instrText>
        </w:r>
        <w:r>
          <w:rPr>
            <w:noProof/>
            <w:webHidden/>
          </w:rPr>
        </w:r>
        <w:r>
          <w:rPr>
            <w:noProof/>
            <w:webHidden/>
          </w:rPr>
          <w:fldChar w:fldCharType="separate"/>
        </w:r>
        <w:r>
          <w:rPr>
            <w:noProof/>
            <w:webHidden/>
          </w:rPr>
          <w:t>I</w:t>
        </w:r>
        <w:r>
          <w:rPr>
            <w:noProof/>
            <w:webHidden/>
          </w:rPr>
          <w:fldChar w:fldCharType="end"/>
        </w:r>
      </w:hyperlink>
    </w:p>
    <w:p w14:paraId="03C5AE48" w14:textId="7D0A82EB" w:rsidR="009F5D78" w:rsidRDefault="009F5D78">
      <w:pPr>
        <w:pStyle w:val="12"/>
        <w:tabs>
          <w:tab w:val="right" w:leader="dot" w:pos="8720"/>
        </w:tabs>
        <w:ind w:firstLine="480"/>
        <w:rPr>
          <w:rFonts w:asciiTheme="minorHAnsi" w:eastAsiaTheme="minorEastAsia" w:hAnsiTheme="minorHAnsi"/>
          <w:noProof/>
        </w:rPr>
      </w:pPr>
      <w:hyperlink w:anchor="_Toc104300945" w:history="1">
        <w:r w:rsidRPr="004A0F8B">
          <w:rPr>
            <w:rStyle w:val="ad"/>
            <w:rFonts w:hint="eastAsia"/>
            <w:noProof/>
          </w:rPr>
          <w:t>誌謝</w:t>
        </w:r>
        <w:r>
          <w:rPr>
            <w:noProof/>
            <w:webHidden/>
          </w:rPr>
          <w:tab/>
        </w:r>
        <w:r>
          <w:rPr>
            <w:noProof/>
            <w:webHidden/>
          </w:rPr>
          <w:fldChar w:fldCharType="begin"/>
        </w:r>
        <w:r>
          <w:rPr>
            <w:noProof/>
            <w:webHidden/>
          </w:rPr>
          <w:instrText xml:space="preserve"> PAGEREF _Toc104300945 \h </w:instrText>
        </w:r>
        <w:r>
          <w:rPr>
            <w:noProof/>
            <w:webHidden/>
          </w:rPr>
        </w:r>
        <w:r>
          <w:rPr>
            <w:noProof/>
            <w:webHidden/>
          </w:rPr>
          <w:fldChar w:fldCharType="separate"/>
        </w:r>
        <w:r>
          <w:rPr>
            <w:noProof/>
            <w:webHidden/>
          </w:rPr>
          <w:t>III</w:t>
        </w:r>
        <w:r>
          <w:rPr>
            <w:noProof/>
            <w:webHidden/>
          </w:rPr>
          <w:fldChar w:fldCharType="end"/>
        </w:r>
      </w:hyperlink>
    </w:p>
    <w:p w14:paraId="51BBC085" w14:textId="3F521749" w:rsidR="009F5D78" w:rsidRDefault="009F5D78">
      <w:pPr>
        <w:pStyle w:val="12"/>
        <w:tabs>
          <w:tab w:val="right" w:leader="dot" w:pos="8720"/>
        </w:tabs>
        <w:ind w:firstLine="480"/>
        <w:rPr>
          <w:rFonts w:asciiTheme="minorHAnsi" w:eastAsiaTheme="minorEastAsia" w:hAnsiTheme="minorHAnsi"/>
          <w:noProof/>
        </w:rPr>
      </w:pPr>
      <w:hyperlink w:anchor="_Toc104300946" w:history="1">
        <w:r w:rsidRPr="004A0F8B">
          <w:rPr>
            <w:rStyle w:val="ad"/>
            <w:rFonts w:hint="eastAsia"/>
            <w:noProof/>
          </w:rPr>
          <w:t>目錄</w:t>
        </w:r>
        <w:r>
          <w:rPr>
            <w:noProof/>
            <w:webHidden/>
          </w:rPr>
          <w:tab/>
        </w:r>
        <w:r>
          <w:rPr>
            <w:noProof/>
            <w:webHidden/>
          </w:rPr>
          <w:fldChar w:fldCharType="begin"/>
        </w:r>
        <w:r>
          <w:rPr>
            <w:noProof/>
            <w:webHidden/>
          </w:rPr>
          <w:instrText xml:space="preserve"> PAGEREF _Toc104300946 \h </w:instrText>
        </w:r>
        <w:r>
          <w:rPr>
            <w:noProof/>
            <w:webHidden/>
          </w:rPr>
        </w:r>
        <w:r>
          <w:rPr>
            <w:noProof/>
            <w:webHidden/>
          </w:rPr>
          <w:fldChar w:fldCharType="separate"/>
        </w:r>
        <w:r>
          <w:rPr>
            <w:noProof/>
            <w:webHidden/>
          </w:rPr>
          <w:t>IV</w:t>
        </w:r>
        <w:r>
          <w:rPr>
            <w:noProof/>
            <w:webHidden/>
          </w:rPr>
          <w:fldChar w:fldCharType="end"/>
        </w:r>
      </w:hyperlink>
    </w:p>
    <w:p w14:paraId="2AD58948" w14:textId="23D64D32" w:rsidR="009F5D78" w:rsidRDefault="009F5D78">
      <w:pPr>
        <w:pStyle w:val="12"/>
        <w:tabs>
          <w:tab w:val="right" w:leader="dot" w:pos="8720"/>
        </w:tabs>
        <w:ind w:firstLine="480"/>
        <w:rPr>
          <w:rFonts w:asciiTheme="minorHAnsi" w:eastAsiaTheme="minorEastAsia" w:hAnsiTheme="minorHAnsi"/>
          <w:noProof/>
        </w:rPr>
      </w:pPr>
      <w:hyperlink w:anchor="_Toc104300947" w:history="1">
        <w:r w:rsidRPr="004A0F8B">
          <w:rPr>
            <w:rStyle w:val="ad"/>
            <w:rFonts w:hint="eastAsia"/>
            <w:noProof/>
          </w:rPr>
          <w:t>表目錄</w:t>
        </w:r>
        <w:r>
          <w:rPr>
            <w:noProof/>
            <w:webHidden/>
          </w:rPr>
          <w:tab/>
        </w:r>
        <w:r>
          <w:rPr>
            <w:noProof/>
            <w:webHidden/>
          </w:rPr>
          <w:fldChar w:fldCharType="begin"/>
        </w:r>
        <w:r>
          <w:rPr>
            <w:noProof/>
            <w:webHidden/>
          </w:rPr>
          <w:instrText xml:space="preserve"> PAGEREF _Toc104300947 \h </w:instrText>
        </w:r>
        <w:r>
          <w:rPr>
            <w:noProof/>
            <w:webHidden/>
          </w:rPr>
        </w:r>
        <w:r>
          <w:rPr>
            <w:noProof/>
            <w:webHidden/>
          </w:rPr>
          <w:fldChar w:fldCharType="separate"/>
        </w:r>
        <w:r>
          <w:rPr>
            <w:noProof/>
            <w:webHidden/>
          </w:rPr>
          <w:t>VI</w:t>
        </w:r>
        <w:r>
          <w:rPr>
            <w:noProof/>
            <w:webHidden/>
          </w:rPr>
          <w:fldChar w:fldCharType="end"/>
        </w:r>
      </w:hyperlink>
    </w:p>
    <w:p w14:paraId="5D005643" w14:textId="42F27139" w:rsidR="009F5D78" w:rsidRDefault="009F5D78">
      <w:pPr>
        <w:pStyle w:val="12"/>
        <w:tabs>
          <w:tab w:val="right" w:leader="dot" w:pos="8720"/>
        </w:tabs>
        <w:ind w:firstLine="480"/>
        <w:rPr>
          <w:rFonts w:asciiTheme="minorHAnsi" w:eastAsiaTheme="minorEastAsia" w:hAnsiTheme="minorHAnsi"/>
          <w:noProof/>
        </w:rPr>
      </w:pPr>
      <w:hyperlink w:anchor="_Toc104300948" w:history="1">
        <w:r w:rsidRPr="004A0F8B">
          <w:rPr>
            <w:rStyle w:val="ad"/>
            <w:rFonts w:hint="eastAsia"/>
            <w:noProof/>
          </w:rPr>
          <w:t>圖目錄</w:t>
        </w:r>
        <w:r>
          <w:rPr>
            <w:noProof/>
            <w:webHidden/>
          </w:rPr>
          <w:tab/>
        </w:r>
        <w:r>
          <w:rPr>
            <w:noProof/>
            <w:webHidden/>
          </w:rPr>
          <w:fldChar w:fldCharType="begin"/>
        </w:r>
        <w:r>
          <w:rPr>
            <w:noProof/>
            <w:webHidden/>
          </w:rPr>
          <w:instrText xml:space="preserve"> PAGEREF _Toc104300948 \h </w:instrText>
        </w:r>
        <w:r>
          <w:rPr>
            <w:noProof/>
            <w:webHidden/>
          </w:rPr>
        </w:r>
        <w:r>
          <w:rPr>
            <w:noProof/>
            <w:webHidden/>
          </w:rPr>
          <w:fldChar w:fldCharType="separate"/>
        </w:r>
        <w:r>
          <w:rPr>
            <w:noProof/>
            <w:webHidden/>
          </w:rPr>
          <w:t>VII</w:t>
        </w:r>
        <w:r>
          <w:rPr>
            <w:noProof/>
            <w:webHidden/>
          </w:rPr>
          <w:fldChar w:fldCharType="end"/>
        </w:r>
      </w:hyperlink>
    </w:p>
    <w:p w14:paraId="70FA30A3" w14:textId="5AB5E056" w:rsidR="009F5D78" w:rsidRDefault="009F5D78">
      <w:pPr>
        <w:pStyle w:val="21"/>
        <w:rPr>
          <w:rFonts w:asciiTheme="minorHAnsi" w:eastAsiaTheme="minorEastAsia" w:hAnsiTheme="minorHAnsi"/>
          <w:noProof/>
        </w:rPr>
      </w:pPr>
      <w:hyperlink w:anchor="_Toc104300949" w:history="1">
        <w:r w:rsidRPr="004A0F8B">
          <w:rPr>
            <w:rStyle w:val="ad"/>
            <w:rFonts w:hint="eastAsia"/>
            <w:noProof/>
          </w:rPr>
          <w:t>第一節</w:t>
        </w:r>
        <w:r>
          <w:rPr>
            <w:rFonts w:asciiTheme="minorHAnsi" w:eastAsiaTheme="minorEastAsia" w:hAnsiTheme="minorHAnsi"/>
            <w:noProof/>
          </w:rPr>
          <w:tab/>
        </w:r>
        <w:r w:rsidRPr="004A0F8B">
          <w:rPr>
            <w:rStyle w:val="ad"/>
            <w:rFonts w:hint="eastAsia"/>
            <w:noProof/>
          </w:rPr>
          <w:t>研究背景與動機</w:t>
        </w:r>
        <w:r>
          <w:rPr>
            <w:noProof/>
            <w:webHidden/>
          </w:rPr>
          <w:tab/>
        </w:r>
        <w:r>
          <w:rPr>
            <w:noProof/>
            <w:webHidden/>
          </w:rPr>
          <w:fldChar w:fldCharType="begin"/>
        </w:r>
        <w:r>
          <w:rPr>
            <w:noProof/>
            <w:webHidden/>
          </w:rPr>
          <w:instrText xml:space="preserve"> PAGEREF _Toc104300949 \h </w:instrText>
        </w:r>
        <w:r>
          <w:rPr>
            <w:noProof/>
            <w:webHidden/>
          </w:rPr>
        </w:r>
        <w:r>
          <w:rPr>
            <w:noProof/>
            <w:webHidden/>
          </w:rPr>
          <w:fldChar w:fldCharType="separate"/>
        </w:r>
        <w:r>
          <w:rPr>
            <w:noProof/>
            <w:webHidden/>
          </w:rPr>
          <w:t>1</w:t>
        </w:r>
        <w:r>
          <w:rPr>
            <w:noProof/>
            <w:webHidden/>
          </w:rPr>
          <w:fldChar w:fldCharType="end"/>
        </w:r>
      </w:hyperlink>
    </w:p>
    <w:p w14:paraId="4928D76C" w14:textId="53971F1E" w:rsidR="009F5D78" w:rsidRDefault="009F5D78">
      <w:pPr>
        <w:pStyle w:val="21"/>
        <w:rPr>
          <w:rFonts w:asciiTheme="minorHAnsi" w:eastAsiaTheme="minorEastAsia" w:hAnsiTheme="minorHAnsi"/>
          <w:noProof/>
        </w:rPr>
      </w:pPr>
      <w:hyperlink w:anchor="_Toc104300950" w:history="1">
        <w:r w:rsidRPr="004A0F8B">
          <w:rPr>
            <w:rStyle w:val="ad"/>
            <w:rFonts w:hint="eastAsia"/>
            <w:noProof/>
          </w:rPr>
          <w:t>第二節</w:t>
        </w:r>
        <w:r>
          <w:rPr>
            <w:rFonts w:asciiTheme="minorHAnsi" w:eastAsiaTheme="minorEastAsia" w:hAnsiTheme="minorHAnsi"/>
            <w:noProof/>
          </w:rPr>
          <w:tab/>
        </w:r>
        <w:r w:rsidRPr="004A0F8B">
          <w:rPr>
            <w:rStyle w:val="ad"/>
            <w:rFonts w:hint="eastAsia"/>
            <w:noProof/>
          </w:rPr>
          <w:t>研究目的</w:t>
        </w:r>
        <w:r>
          <w:rPr>
            <w:noProof/>
            <w:webHidden/>
          </w:rPr>
          <w:tab/>
        </w:r>
        <w:r>
          <w:rPr>
            <w:noProof/>
            <w:webHidden/>
          </w:rPr>
          <w:fldChar w:fldCharType="begin"/>
        </w:r>
        <w:r>
          <w:rPr>
            <w:noProof/>
            <w:webHidden/>
          </w:rPr>
          <w:instrText xml:space="preserve"> PAGEREF _Toc104300950 \h </w:instrText>
        </w:r>
        <w:r>
          <w:rPr>
            <w:noProof/>
            <w:webHidden/>
          </w:rPr>
        </w:r>
        <w:r>
          <w:rPr>
            <w:noProof/>
            <w:webHidden/>
          </w:rPr>
          <w:fldChar w:fldCharType="separate"/>
        </w:r>
        <w:r>
          <w:rPr>
            <w:noProof/>
            <w:webHidden/>
          </w:rPr>
          <w:t>5</w:t>
        </w:r>
        <w:r>
          <w:rPr>
            <w:noProof/>
            <w:webHidden/>
          </w:rPr>
          <w:fldChar w:fldCharType="end"/>
        </w:r>
      </w:hyperlink>
    </w:p>
    <w:p w14:paraId="3EDD2DF7" w14:textId="39FAF0EA" w:rsidR="009F5D78" w:rsidRDefault="009F5D78">
      <w:pPr>
        <w:pStyle w:val="21"/>
        <w:rPr>
          <w:rFonts w:asciiTheme="minorHAnsi" w:eastAsiaTheme="minorEastAsia" w:hAnsiTheme="minorHAnsi"/>
          <w:noProof/>
        </w:rPr>
      </w:pPr>
      <w:hyperlink w:anchor="_Toc104300951" w:history="1">
        <w:r w:rsidRPr="004A0F8B">
          <w:rPr>
            <w:rStyle w:val="ad"/>
            <w:rFonts w:hint="eastAsia"/>
            <w:noProof/>
          </w:rPr>
          <w:t>第三節</w:t>
        </w:r>
        <w:r>
          <w:rPr>
            <w:rFonts w:asciiTheme="minorHAnsi" w:eastAsiaTheme="minorEastAsia" w:hAnsiTheme="minorHAnsi"/>
            <w:noProof/>
          </w:rPr>
          <w:tab/>
        </w:r>
        <w:r w:rsidRPr="004A0F8B">
          <w:rPr>
            <w:rStyle w:val="ad"/>
            <w:rFonts w:hint="eastAsia"/>
            <w:noProof/>
          </w:rPr>
          <w:t>名詞釋義</w:t>
        </w:r>
        <w:r>
          <w:rPr>
            <w:noProof/>
            <w:webHidden/>
          </w:rPr>
          <w:tab/>
        </w:r>
        <w:r>
          <w:rPr>
            <w:noProof/>
            <w:webHidden/>
          </w:rPr>
          <w:fldChar w:fldCharType="begin"/>
        </w:r>
        <w:r>
          <w:rPr>
            <w:noProof/>
            <w:webHidden/>
          </w:rPr>
          <w:instrText xml:space="preserve"> PAGEREF _Toc104300951 \h </w:instrText>
        </w:r>
        <w:r>
          <w:rPr>
            <w:noProof/>
            <w:webHidden/>
          </w:rPr>
        </w:r>
        <w:r>
          <w:rPr>
            <w:noProof/>
            <w:webHidden/>
          </w:rPr>
          <w:fldChar w:fldCharType="separate"/>
        </w:r>
        <w:r>
          <w:rPr>
            <w:noProof/>
            <w:webHidden/>
          </w:rPr>
          <w:t>6</w:t>
        </w:r>
        <w:r>
          <w:rPr>
            <w:noProof/>
            <w:webHidden/>
          </w:rPr>
          <w:fldChar w:fldCharType="end"/>
        </w:r>
      </w:hyperlink>
    </w:p>
    <w:p w14:paraId="46392D81" w14:textId="2F9E6C79" w:rsidR="009F5D78" w:rsidRDefault="009F5D78">
      <w:pPr>
        <w:pStyle w:val="21"/>
        <w:rPr>
          <w:rFonts w:asciiTheme="minorHAnsi" w:eastAsiaTheme="minorEastAsia" w:hAnsiTheme="minorHAnsi"/>
          <w:noProof/>
        </w:rPr>
      </w:pPr>
      <w:hyperlink w:anchor="_Toc104300952" w:history="1">
        <w:r w:rsidRPr="004A0F8B">
          <w:rPr>
            <w:rStyle w:val="ad"/>
            <w:rFonts w:hint="eastAsia"/>
            <w:noProof/>
          </w:rPr>
          <w:t>第一節</w:t>
        </w:r>
        <w:r>
          <w:rPr>
            <w:rFonts w:asciiTheme="minorHAnsi" w:eastAsiaTheme="minorEastAsia" w:hAnsiTheme="minorHAnsi"/>
            <w:noProof/>
          </w:rPr>
          <w:tab/>
        </w:r>
        <w:r w:rsidRPr="004A0F8B">
          <w:rPr>
            <w:rStyle w:val="ad"/>
            <w:rFonts w:hint="eastAsia"/>
            <w:noProof/>
          </w:rPr>
          <w:t>人工智慧</w:t>
        </w:r>
        <w:r>
          <w:rPr>
            <w:noProof/>
            <w:webHidden/>
          </w:rPr>
          <w:tab/>
        </w:r>
        <w:r>
          <w:rPr>
            <w:noProof/>
            <w:webHidden/>
          </w:rPr>
          <w:fldChar w:fldCharType="begin"/>
        </w:r>
        <w:r>
          <w:rPr>
            <w:noProof/>
            <w:webHidden/>
          </w:rPr>
          <w:instrText xml:space="preserve"> PAGEREF _Toc104300952 \h </w:instrText>
        </w:r>
        <w:r>
          <w:rPr>
            <w:noProof/>
            <w:webHidden/>
          </w:rPr>
        </w:r>
        <w:r>
          <w:rPr>
            <w:noProof/>
            <w:webHidden/>
          </w:rPr>
          <w:fldChar w:fldCharType="separate"/>
        </w:r>
        <w:r>
          <w:rPr>
            <w:noProof/>
            <w:webHidden/>
          </w:rPr>
          <w:t>9</w:t>
        </w:r>
        <w:r>
          <w:rPr>
            <w:noProof/>
            <w:webHidden/>
          </w:rPr>
          <w:fldChar w:fldCharType="end"/>
        </w:r>
      </w:hyperlink>
    </w:p>
    <w:p w14:paraId="1A93805D" w14:textId="6B7469AC" w:rsidR="009F5D78" w:rsidRDefault="009F5D78">
      <w:pPr>
        <w:pStyle w:val="21"/>
        <w:rPr>
          <w:rFonts w:asciiTheme="minorHAnsi" w:eastAsiaTheme="minorEastAsia" w:hAnsiTheme="minorHAnsi"/>
          <w:noProof/>
        </w:rPr>
      </w:pPr>
      <w:hyperlink w:anchor="_Toc104300953" w:history="1">
        <w:r w:rsidRPr="004A0F8B">
          <w:rPr>
            <w:rStyle w:val="ad"/>
            <w:rFonts w:hint="eastAsia"/>
            <w:noProof/>
          </w:rPr>
          <w:t>第二節</w:t>
        </w:r>
        <w:r>
          <w:rPr>
            <w:rFonts w:asciiTheme="minorHAnsi" w:eastAsiaTheme="minorEastAsia" w:hAnsiTheme="minorHAnsi"/>
            <w:noProof/>
          </w:rPr>
          <w:tab/>
        </w:r>
        <w:r w:rsidRPr="004A0F8B">
          <w:rPr>
            <w:rStyle w:val="ad"/>
            <w:rFonts w:hint="eastAsia"/>
            <w:noProof/>
          </w:rPr>
          <w:t>程式設計與演算法教學</w:t>
        </w:r>
        <w:r>
          <w:rPr>
            <w:noProof/>
            <w:webHidden/>
          </w:rPr>
          <w:tab/>
        </w:r>
        <w:r>
          <w:rPr>
            <w:noProof/>
            <w:webHidden/>
          </w:rPr>
          <w:fldChar w:fldCharType="begin"/>
        </w:r>
        <w:r>
          <w:rPr>
            <w:noProof/>
            <w:webHidden/>
          </w:rPr>
          <w:instrText xml:space="preserve"> PAGEREF _Toc104300953 \h </w:instrText>
        </w:r>
        <w:r>
          <w:rPr>
            <w:noProof/>
            <w:webHidden/>
          </w:rPr>
        </w:r>
        <w:r>
          <w:rPr>
            <w:noProof/>
            <w:webHidden/>
          </w:rPr>
          <w:fldChar w:fldCharType="separate"/>
        </w:r>
        <w:r>
          <w:rPr>
            <w:noProof/>
            <w:webHidden/>
          </w:rPr>
          <w:t>13</w:t>
        </w:r>
        <w:r>
          <w:rPr>
            <w:noProof/>
            <w:webHidden/>
          </w:rPr>
          <w:fldChar w:fldCharType="end"/>
        </w:r>
      </w:hyperlink>
    </w:p>
    <w:p w14:paraId="27B022BD" w14:textId="61BFBCA1" w:rsidR="009F5D78" w:rsidRDefault="009F5D78">
      <w:pPr>
        <w:pStyle w:val="21"/>
        <w:rPr>
          <w:rFonts w:asciiTheme="minorHAnsi" w:eastAsiaTheme="minorEastAsia" w:hAnsiTheme="minorHAnsi"/>
          <w:noProof/>
        </w:rPr>
      </w:pPr>
      <w:hyperlink w:anchor="_Toc104300954" w:history="1">
        <w:r w:rsidRPr="004A0F8B">
          <w:rPr>
            <w:rStyle w:val="ad"/>
            <w:rFonts w:hint="eastAsia"/>
            <w:noProof/>
          </w:rPr>
          <w:t>第三節</w:t>
        </w:r>
        <w:r>
          <w:rPr>
            <w:rFonts w:asciiTheme="minorHAnsi" w:eastAsiaTheme="minorEastAsia" w:hAnsiTheme="minorHAnsi"/>
            <w:noProof/>
          </w:rPr>
          <w:tab/>
        </w:r>
        <w:r w:rsidRPr="004A0F8B">
          <w:rPr>
            <w:rStyle w:val="ad"/>
            <w:rFonts w:hint="eastAsia"/>
            <w:noProof/>
          </w:rPr>
          <w:t>模擬式教學</w:t>
        </w:r>
        <w:r>
          <w:rPr>
            <w:noProof/>
            <w:webHidden/>
          </w:rPr>
          <w:tab/>
        </w:r>
        <w:r>
          <w:rPr>
            <w:noProof/>
            <w:webHidden/>
          </w:rPr>
          <w:fldChar w:fldCharType="begin"/>
        </w:r>
        <w:r>
          <w:rPr>
            <w:noProof/>
            <w:webHidden/>
          </w:rPr>
          <w:instrText xml:space="preserve"> PAGEREF _Toc104300954 \h </w:instrText>
        </w:r>
        <w:r>
          <w:rPr>
            <w:noProof/>
            <w:webHidden/>
          </w:rPr>
        </w:r>
        <w:r>
          <w:rPr>
            <w:noProof/>
            <w:webHidden/>
          </w:rPr>
          <w:fldChar w:fldCharType="separate"/>
        </w:r>
        <w:r>
          <w:rPr>
            <w:noProof/>
            <w:webHidden/>
          </w:rPr>
          <w:t>15</w:t>
        </w:r>
        <w:r>
          <w:rPr>
            <w:noProof/>
            <w:webHidden/>
          </w:rPr>
          <w:fldChar w:fldCharType="end"/>
        </w:r>
      </w:hyperlink>
    </w:p>
    <w:p w14:paraId="2B3173EB" w14:textId="1C93210F" w:rsidR="009F5D78" w:rsidRDefault="009F5D78">
      <w:pPr>
        <w:pStyle w:val="21"/>
        <w:rPr>
          <w:rFonts w:asciiTheme="minorHAnsi" w:eastAsiaTheme="minorEastAsia" w:hAnsiTheme="minorHAnsi"/>
          <w:noProof/>
        </w:rPr>
      </w:pPr>
      <w:hyperlink w:anchor="_Toc104300955" w:history="1">
        <w:r w:rsidRPr="004A0F8B">
          <w:rPr>
            <w:rStyle w:val="ad"/>
            <w:rFonts w:hint="eastAsia"/>
            <w:noProof/>
          </w:rPr>
          <w:t>第四節</w:t>
        </w:r>
        <w:r>
          <w:rPr>
            <w:rFonts w:asciiTheme="minorHAnsi" w:eastAsiaTheme="minorEastAsia" w:hAnsiTheme="minorHAnsi"/>
            <w:noProof/>
          </w:rPr>
          <w:tab/>
        </w:r>
        <w:r w:rsidRPr="004A0F8B">
          <w:rPr>
            <w:rStyle w:val="ad"/>
            <w:rFonts w:hint="eastAsia"/>
            <w:noProof/>
          </w:rPr>
          <w:t>演算法視覺化</w:t>
        </w:r>
        <w:r>
          <w:rPr>
            <w:noProof/>
            <w:webHidden/>
          </w:rPr>
          <w:tab/>
        </w:r>
        <w:r>
          <w:rPr>
            <w:noProof/>
            <w:webHidden/>
          </w:rPr>
          <w:fldChar w:fldCharType="begin"/>
        </w:r>
        <w:r>
          <w:rPr>
            <w:noProof/>
            <w:webHidden/>
          </w:rPr>
          <w:instrText xml:space="preserve"> PAGEREF _Toc104300955 \h </w:instrText>
        </w:r>
        <w:r>
          <w:rPr>
            <w:noProof/>
            <w:webHidden/>
          </w:rPr>
        </w:r>
        <w:r>
          <w:rPr>
            <w:noProof/>
            <w:webHidden/>
          </w:rPr>
          <w:fldChar w:fldCharType="separate"/>
        </w:r>
        <w:r>
          <w:rPr>
            <w:noProof/>
            <w:webHidden/>
          </w:rPr>
          <w:t>18</w:t>
        </w:r>
        <w:r>
          <w:rPr>
            <w:noProof/>
            <w:webHidden/>
          </w:rPr>
          <w:fldChar w:fldCharType="end"/>
        </w:r>
      </w:hyperlink>
    </w:p>
    <w:p w14:paraId="2338CE3F" w14:textId="32284D9C" w:rsidR="009F5D78" w:rsidRDefault="009F5D78">
      <w:pPr>
        <w:pStyle w:val="21"/>
        <w:rPr>
          <w:rFonts w:asciiTheme="minorHAnsi" w:eastAsiaTheme="minorEastAsia" w:hAnsiTheme="minorHAnsi"/>
          <w:noProof/>
        </w:rPr>
      </w:pPr>
      <w:hyperlink w:anchor="_Toc104300956" w:history="1">
        <w:r w:rsidRPr="004A0F8B">
          <w:rPr>
            <w:rStyle w:val="ad"/>
            <w:rFonts w:hint="eastAsia"/>
            <w:noProof/>
          </w:rPr>
          <w:t>第一節</w:t>
        </w:r>
        <w:r>
          <w:rPr>
            <w:rFonts w:asciiTheme="minorHAnsi" w:eastAsiaTheme="minorEastAsia" w:hAnsiTheme="minorHAnsi"/>
            <w:noProof/>
          </w:rPr>
          <w:tab/>
        </w:r>
        <w:r w:rsidRPr="004A0F8B">
          <w:rPr>
            <w:rStyle w:val="ad"/>
            <w:rFonts w:hint="eastAsia"/>
            <w:noProof/>
          </w:rPr>
          <w:t>研究設計與架構</w:t>
        </w:r>
        <w:r>
          <w:rPr>
            <w:noProof/>
            <w:webHidden/>
          </w:rPr>
          <w:tab/>
        </w:r>
        <w:r>
          <w:rPr>
            <w:noProof/>
            <w:webHidden/>
          </w:rPr>
          <w:fldChar w:fldCharType="begin"/>
        </w:r>
        <w:r>
          <w:rPr>
            <w:noProof/>
            <w:webHidden/>
          </w:rPr>
          <w:instrText xml:space="preserve"> PAGEREF _Toc104300956 \h </w:instrText>
        </w:r>
        <w:r>
          <w:rPr>
            <w:noProof/>
            <w:webHidden/>
          </w:rPr>
        </w:r>
        <w:r>
          <w:rPr>
            <w:noProof/>
            <w:webHidden/>
          </w:rPr>
          <w:fldChar w:fldCharType="separate"/>
        </w:r>
        <w:r>
          <w:rPr>
            <w:noProof/>
            <w:webHidden/>
          </w:rPr>
          <w:t>19</w:t>
        </w:r>
        <w:r>
          <w:rPr>
            <w:noProof/>
            <w:webHidden/>
          </w:rPr>
          <w:fldChar w:fldCharType="end"/>
        </w:r>
      </w:hyperlink>
    </w:p>
    <w:p w14:paraId="554D127D" w14:textId="16AEE10A" w:rsidR="009F5D78" w:rsidRDefault="009F5D78">
      <w:pPr>
        <w:pStyle w:val="21"/>
        <w:rPr>
          <w:rFonts w:asciiTheme="minorHAnsi" w:eastAsiaTheme="minorEastAsia" w:hAnsiTheme="minorHAnsi"/>
          <w:noProof/>
        </w:rPr>
      </w:pPr>
      <w:hyperlink w:anchor="_Toc104300957" w:history="1">
        <w:r w:rsidRPr="004A0F8B">
          <w:rPr>
            <w:rStyle w:val="ad"/>
            <w:rFonts w:hint="eastAsia"/>
            <w:noProof/>
          </w:rPr>
          <w:t>第二節</w:t>
        </w:r>
        <w:r>
          <w:rPr>
            <w:rFonts w:asciiTheme="minorHAnsi" w:eastAsiaTheme="minorEastAsia" w:hAnsiTheme="minorHAnsi"/>
            <w:noProof/>
          </w:rPr>
          <w:tab/>
        </w:r>
        <w:r w:rsidRPr="004A0F8B">
          <w:rPr>
            <w:rStyle w:val="ad"/>
            <w:rFonts w:hint="eastAsia"/>
            <w:noProof/>
          </w:rPr>
          <w:t>研究實驗參與者</w:t>
        </w:r>
        <w:r>
          <w:rPr>
            <w:noProof/>
            <w:webHidden/>
          </w:rPr>
          <w:tab/>
        </w:r>
        <w:r>
          <w:rPr>
            <w:noProof/>
            <w:webHidden/>
          </w:rPr>
          <w:fldChar w:fldCharType="begin"/>
        </w:r>
        <w:r>
          <w:rPr>
            <w:noProof/>
            <w:webHidden/>
          </w:rPr>
          <w:instrText xml:space="preserve"> PAGEREF _Toc104300957 \h </w:instrText>
        </w:r>
        <w:r>
          <w:rPr>
            <w:noProof/>
            <w:webHidden/>
          </w:rPr>
        </w:r>
        <w:r>
          <w:rPr>
            <w:noProof/>
            <w:webHidden/>
          </w:rPr>
          <w:fldChar w:fldCharType="separate"/>
        </w:r>
        <w:r>
          <w:rPr>
            <w:noProof/>
            <w:webHidden/>
          </w:rPr>
          <w:t>22</w:t>
        </w:r>
        <w:r>
          <w:rPr>
            <w:noProof/>
            <w:webHidden/>
          </w:rPr>
          <w:fldChar w:fldCharType="end"/>
        </w:r>
      </w:hyperlink>
    </w:p>
    <w:p w14:paraId="08CB29D1" w14:textId="04886A30" w:rsidR="009F5D78" w:rsidRDefault="009F5D78">
      <w:pPr>
        <w:pStyle w:val="21"/>
        <w:rPr>
          <w:rFonts w:asciiTheme="minorHAnsi" w:eastAsiaTheme="minorEastAsia" w:hAnsiTheme="minorHAnsi"/>
          <w:noProof/>
        </w:rPr>
      </w:pPr>
      <w:hyperlink w:anchor="_Toc104300958" w:history="1">
        <w:r w:rsidRPr="004A0F8B">
          <w:rPr>
            <w:rStyle w:val="ad"/>
            <w:rFonts w:hint="eastAsia"/>
            <w:noProof/>
          </w:rPr>
          <w:t>第三節</w:t>
        </w:r>
        <w:r>
          <w:rPr>
            <w:rFonts w:asciiTheme="minorHAnsi" w:eastAsiaTheme="minorEastAsia" w:hAnsiTheme="minorHAnsi"/>
            <w:noProof/>
          </w:rPr>
          <w:tab/>
        </w:r>
        <w:r w:rsidRPr="004A0F8B">
          <w:rPr>
            <w:rStyle w:val="ad"/>
            <w:rFonts w:hint="eastAsia"/>
            <w:noProof/>
          </w:rPr>
          <w:t>研究程序</w:t>
        </w:r>
        <w:r>
          <w:rPr>
            <w:noProof/>
            <w:webHidden/>
          </w:rPr>
          <w:tab/>
        </w:r>
        <w:r>
          <w:rPr>
            <w:noProof/>
            <w:webHidden/>
          </w:rPr>
          <w:fldChar w:fldCharType="begin"/>
        </w:r>
        <w:r>
          <w:rPr>
            <w:noProof/>
            <w:webHidden/>
          </w:rPr>
          <w:instrText xml:space="preserve"> PAGEREF _Toc104300958 \h </w:instrText>
        </w:r>
        <w:r>
          <w:rPr>
            <w:noProof/>
            <w:webHidden/>
          </w:rPr>
        </w:r>
        <w:r>
          <w:rPr>
            <w:noProof/>
            <w:webHidden/>
          </w:rPr>
          <w:fldChar w:fldCharType="separate"/>
        </w:r>
        <w:r>
          <w:rPr>
            <w:noProof/>
            <w:webHidden/>
          </w:rPr>
          <w:t>23</w:t>
        </w:r>
        <w:r>
          <w:rPr>
            <w:noProof/>
            <w:webHidden/>
          </w:rPr>
          <w:fldChar w:fldCharType="end"/>
        </w:r>
      </w:hyperlink>
    </w:p>
    <w:p w14:paraId="750FF9AF" w14:textId="19A0B12F" w:rsidR="009F5D78" w:rsidRDefault="009F5D78">
      <w:pPr>
        <w:pStyle w:val="21"/>
        <w:rPr>
          <w:rFonts w:asciiTheme="minorHAnsi" w:eastAsiaTheme="minorEastAsia" w:hAnsiTheme="minorHAnsi"/>
          <w:noProof/>
        </w:rPr>
      </w:pPr>
      <w:hyperlink w:anchor="_Toc104300959" w:history="1">
        <w:r w:rsidRPr="004A0F8B">
          <w:rPr>
            <w:rStyle w:val="ad"/>
            <w:rFonts w:hint="eastAsia"/>
            <w:noProof/>
          </w:rPr>
          <w:t>第四節</w:t>
        </w:r>
        <w:r>
          <w:rPr>
            <w:rFonts w:asciiTheme="minorHAnsi" w:eastAsiaTheme="minorEastAsia" w:hAnsiTheme="minorHAnsi"/>
            <w:noProof/>
          </w:rPr>
          <w:tab/>
        </w:r>
        <w:r w:rsidRPr="004A0F8B">
          <w:rPr>
            <w:rStyle w:val="ad"/>
            <w:rFonts w:hint="eastAsia"/>
            <w:noProof/>
          </w:rPr>
          <w:t>研究工具</w:t>
        </w:r>
        <w:r>
          <w:rPr>
            <w:noProof/>
            <w:webHidden/>
          </w:rPr>
          <w:tab/>
        </w:r>
        <w:r>
          <w:rPr>
            <w:noProof/>
            <w:webHidden/>
          </w:rPr>
          <w:fldChar w:fldCharType="begin"/>
        </w:r>
        <w:r>
          <w:rPr>
            <w:noProof/>
            <w:webHidden/>
          </w:rPr>
          <w:instrText xml:space="preserve"> PAGEREF _Toc104300959 \h </w:instrText>
        </w:r>
        <w:r>
          <w:rPr>
            <w:noProof/>
            <w:webHidden/>
          </w:rPr>
        </w:r>
        <w:r>
          <w:rPr>
            <w:noProof/>
            <w:webHidden/>
          </w:rPr>
          <w:fldChar w:fldCharType="separate"/>
        </w:r>
        <w:r>
          <w:rPr>
            <w:noProof/>
            <w:webHidden/>
          </w:rPr>
          <w:t>26</w:t>
        </w:r>
        <w:r>
          <w:rPr>
            <w:noProof/>
            <w:webHidden/>
          </w:rPr>
          <w:fldChar w:fldCharType="end"/>
        </w:r>
      </w:hyperlink>
    </w:p>
    <w:p w14:paraId="00EAA8B6" w14:textId="5A5AC1E9" w:rsidR="009F5D78" w:rsidRDefault="009F5D78">
      <w:pPr>
        <w:pStyle w:val="21"/>
        <w:rPr>
          <w:rFonts w:asciiTheme="minorHAnsi" w:eastAsiaTheme="minorEastAsia" w:hAnsiTheme="minorHAnsi"/>
          <w:noProof/>
        </w:rPr>
      </w:pPr>
      <w:hyperlink w:anchor="_Toc104300960" w:history="1">
        <w:r w:rsidRPr="004A0F8B">
          <w:rPr>
            <w:rStyle w:val="ad"/>
            <w:rFonts w:hint="eastAsia"/>
            <w:noProof/>
          </w:rPr>
          <w:t>第五節</w:t>
        </w:r>
        <w:r>
          <w:rPr>
            <w:rFonts w:asciiTheme="minorHAnsi" w:eastAsiaTheme="minorEastAsia" w:hAnsiTheme="minorHAnsi"/>
            <w:noProof/>
          </w:rPr>
          <w:tab/>
        </w:r>
        <w:r w:rsidRPr="004A0F8B">
          <w:rPr>
            <w:rStyle w:val="ad"/>
            <w:rFonts w:hint="eastAsia"/>
            <w:noProof/>
          </w:rPr>
          <w:t>資料蒐集與分析</w:t>
        </w:r>
        <w:r>
          <w:rPr>
            <w:noProof/>
            <w:webHidden/>
          </w:rPr>
          <w:tab/>
        </w:r>
        <w:r>
          <w:rPr>
            <w:noProof/>
            <w:webHidden/>
          </w:rPr>
          <w:fldChar w:fldCharType="begin"/>
        </w:r>
        <w:r>
          <w:rPr>
            <w:noProof/>
            <w:webHidden/>
          </w:rPr>
          <w:instrText xml:space="preserve"> PAGEREF _Toc104300960 \h </w:instrText>
        </w:r>
        <w:r>
          <w:rPr>
            <w:noProof/>
            <w:webHidden/>
          </w:rPr>
        </w:r>
        <w:r>
          <w:rPr>
            <w:noProof/>
            <w:webHidden/>
          </w:rPr>
          <w:fldChar w:fldCharType="separate"/>
        </w:r>
        <w:r>
          <w:rPr>
            <w:noProof/>
            <w:webHidden/>
          </w:rPr>
          <w:t>34</w:t>
        </w:r>
        <w:r>
          <w:rPr>
            <w:noProof/>
            <w:webHidden/>
          </w:rPr>
          <w:fldChar w:fldCharType="end"/>
        </w:r>
      </w:hyperlink>
    </w:p>
    <w:p w14:paraId="45570497" w14:textId="0E35C167" w:rsidR="009F5D78" w:rsidRDefault="009F5D78">
      <w:pPr>
        <w:pStyle w:val="21"/>
        <w:rPr>
          <w:rFonts w:asciiTheme="minorHAnsi" w:eastAsiaTheme="minorEastAsia" w:hAnsiTheme="minorHAnsi"/>
          <w:noProof/>
        </w:rPr>
      </w:pPr>
      <w:hyperlink w:anchor="_Toc104300961" w:history="1">
        <w:r w:rsidRPr="004A0F8B">
          <w:rPr>
            <w:rStyle w:val="ad"/>
            <w:rFonts w:hint="eastAsia"/>
            <w:noProof/>
          </w:rPr>
          <w:t>第一節</w:t>
        </w:r>
        <w:r>
          <w:rPr>
            <w:rFonts w:asciiTheme="minorHAnsi" w:eastAsiaTheme="minorEastAsia" w:hAnsiTheme="minorHAnsi"/>
            <w:noProof/>
          </w:rPr>
          <w:tab/>
        </w:r>
        <w:r w:rsidRPr="004A0F8B">
          <w:rPr>
            <w:rStyle w:val="ad"/>
            <w:rFonts w:hint="eastAsia"/>
            <w:noProof/>
          </w:rPr>
          <w:t>分析結果</w:t>
        </w:r>
        <w:r>
          <w:rPr>
            <w:noProof/>
            <w:webHidden/>
          </w:rPr>
          <w:tab/>
        </w:r>
        <w:r>
          <w:rPr>
            <w:noProof/>
            <w:webHidden/>
          </w:rPr>
          <w:fldChar w:fldCharType="begin"/>
        </w:r>
        <w:r>
          <w:rPr>
            <w:noProof/>
            <w:webHidden/>
          </w:rPr>
          <w:instrText xml:space="preserve"> PAGEREF _Toc104300961 \h </w:instrText>
        </w:r>
        <w:r>
          <w:rPr>
            <w:noProof/>
            <w:webHidden/>
          </w:rPr>
        </w:r>
        <w:r>
          <w:rPr>
            <w:noProof/>
            <w:webHidden/>
          </w:rPr>
          <w:fldChar w:fldCharType="separate"/>
        </w:r>
        <w:r>
          <w:rPr>
            <w:noProof/>
            <w:webHidden/>
          </w:rPr>
          <w:t>37</w:t>
        </w:r>
        <w:r>
          <w:rPr>
            <w:noProof/>
            <w:webHidden/>
          </w:rPr>
          <w:fldChar w:fldCharType="end"/>
        </w:r>
      </w:hyperlink>
    </w:p>
    <w:p w14:paraId="3657F0B8" w14:textId="409C4F72" w:rsidR="009F5D78" w:rsidRDefault="009F5D78">
      <w:pPr>
        <w:pStyle w:val="21"/>
        <w:rPr>
          <w:rFonts w:asciiTheme="minorHAnsi" w:eastAsiaTheme="minorEastAsia" w:hAnsiTheme="minorHAnsi"/>
          <w:noProof/>
        </w:rPr>
      </w:pPr>
      <w:hyperlink w:anchor="_Toc104300962" w:history="1">
        <w:r w:rsidRPr="004A0F8B">
          <w:rPr>
            <w:rStyle w:val="ad"/>
            <w:rFonts w:hint="eastAsia"/>
            <w:noProof/>
          </w:rPr>
          <w:t>第二節</w:t>
        </w:r>
        <w:r>
          <w:rPr>
            <w:rFonts w:asciiTheme="minorHAnsi" w:eastAsiaTheme="minorEastAsia" w:hAnsiTheme="minorHAnsi"/>
            <w:noProof/>
          </w:rPr>
          <w:tab/>
        </w:r>
        <w:r w:rsidRPr="004A0F8B">
          <w:rPr>
            <w:rStyle w:val="ad"/>
            <w:rFonts w:hint="eastAsia"/>
            <w:noProof/>
          </w:rPr>
          <w:t>討論</w:t>
        </w:r>
        <w:r>
          <w:rPr>
            <w:noProof/>
            <w:webHidden/>
          </w:rPr>
          <w:tab/>
        </w:r>
        <w:r>
          <w:rPr>
            <w:noProof/>
            <w:webHidden/>
          </w:rPr>
          <w:fldChar w:fldCharType="begin"/>
        </w:r>
        <w:r>
          <w:rPr>
            <w:noProof/>
            <w:webHidden/>
          </w:rPr>
          <w:instrText xml:space="preserve"> PAGEREF _Toc104300962 \h </w:instrText>
        </w:r>
        <w:r>
          <w:rPr>
            <w:noProof/>
            <w:webHidden/>
          </w:rPr>
        </w:r>
        <w:r>
          <w:rPr>
            <w:noProof/>
            <w:webHidden/>
          </w:rPr>
          <w:fldChar w:fldCharType="separate"/>
        </w:r>
        <w:r>
          <w:rPr>
            <w:noProof/>
            <w:webHidden/>
          </w:rPr>
          <w:t>54</w:t>
        </w:r>
        <w:r>
          <w:rPr>
            <w:noProof/>
            <w:webHidden/>
          </w:rPr>
          <w:fldChar w:fldCharType="end"/>
        </w:r>
      </w:hyperlink>
    </w:p>
    <w:p w14:paraId="66BA9C4E" w14:textId="6D94761E" w:rsidR="009F5D78" w:rsidRDefault="009F5D78">
      <w:pPr>
        <w:pStyle w:val="21"/>
        <w:rPr>
          <w:rFonts w:asciiTheme="minorHAnsi" w:eastAsiaTheme="minorEastAsia" w:hAnsiTheme="minorHAnsi"/>
          <w:noProof/>
        </w:rPr>
      </w:pPr>
      <w:hyperlink w:anchor="_Toc104300963" w:history="1">
        <w:r w:rsidRPr="004A0F8B">
          <w:rPr>
            <w:rStyle w:val="ad"/>
            <w:rFonts w:hint="eastAsia"/>
            <w:noProof/>
          </w:rPr>
          <w:t>第一節</w:t>
        </w:r>
        <w:r>
          <w:rPr>
            <w:rFonts w:asciiTheme="minorHAnsi" w:eastAsiaTheme="minorEastAsia" w:hAnsiTheme="minorHAnsi"/>
            <w:noProof/>
          </w:rPr>
          <w:tab/>
        </w:r>
        <w:r w:rsidRPr="004A0F8B">
          <w:rPr>
            <w:rStyle w:val="ad"/>
            <w:rFonts w:hint="eastAsia"/>
            <w:noProof/>
          </w:rPr>
          <w:t>結論</w:t>
        </w:r>
        <w:r>
          <w:rPr>
            <w:noProof/>
            <w:webHidden/>
          </w:rPr>
          <w:tab/>
        </w:r>
        <w:r>
          <w:rPr>
            <w:noProof/>
            <w:webHidden/>
          </w:rPr>
          <w:fldChar w:fldCharType="begin"/>
        </w:r>
        <w:r>
          <w:rPr>
            <w:noProof/>
            <w:webHidden/>
          </w:rPr>
          <w:instrText xml:space="preserve"> PAGEREF _Toc104300963 \h </w:instrText>
        </w:r>
        <w:r>
          <w:rPr>
            <w:noProof/>
            <w:webHidden/>
          </w:rPr>
        </w:r>
        <w:r>
          <w:rPr>
            <w:noProof/>
            <w:webHidden/>
          </w:rPr>
          <w:fldChar w:fldCharType="separate"/>
        </w:r>
        <w:r>
          <w:rPr>
            <w:noProof/>
            <w:webHidden/>
          </w:rPr>
          <w:t>60</w:t>
        </w:r>
        <w:r>
          <w:rPr>
            <w:noProof/>
            <w:webHidden/>
          </w:rPr>
          <w:fldChar w:fldCharType="end"/>
        </w:r>
      </w:hyperlink>
    </w:p>
    <w:p w14:paraId="200B57E5" w14:textId="64FF230C" w:rsidR="009F5D78" w:rsidRDefault="009F5D78">
      <w:pPr>
        <w:pStyle w:val="21"/>
        <w:rPr>
          <w:rFonts w:asciiTheme="minorHAnsi" w:eastAsiaTheme="minorEastAsia" w:hAnsiTheme="minorHAnsi"/>
          <w:noProof/>
        </w:rPr>
      </w:pPr>
      <w:hyperlink w:anchor="_Toc104300964" w:history="1">
        <w:r w:rsidRPr="004A0F8B">
          <w:rPr>
            <w:rStyle w:val="ad"/>
            <w:rFonts w:hint="eastAsia"/>
            <w:noProof/>
          </w:rPr>
          <w:t>第二節</w:t>
        </w:r>
        <w:r>
          <w:rPr>
            <w:rFonts w:asciiTheme="minorHAnsi" w:eastAsiaTheme="minorEastAsia" w:hAnsiTheme="minorHAnsi"/>
            <w:noProof/>
          </w:rPr>
          <w:tab/>
        </w:r>
        <w:r w:rsidRPr="004A0F8B">
          <w:rPr>
            <w:rStyle w:val="ad"/>
            <w:rFonts w:hint="eastAsia"/>
            <w:noProof/>
          </w:rPr>
          <w:t>建議</w:t>
        </w:r>
        <w:r>
          <w:rPr>
            <w:noProof/>
            <w:webHidden/>
          </w:rPr>
          <w:tab/>
        </w:r>
        <w:r>
          <w:rPr>
            <w:noProof/>
            <w:webHidden/>
          </w:rPr>
          <w:fldChar w:fldCharType="begin"/>
        </w:r>
        <w:r>
          <w:rPr>
            <w:noProof/>
            <w:webHidden/>
          </w:rPr>
          <w:instrText xml:space="preserve"> PAGEREF _Toc104300964 \h </w:instrText>
        </w:r>
        <w:r>
          <w:rPr>
            <w:noProof/>
            <w:webHidden/>
          </w:rPr>
        </w:r>
        <w:r>
          <w:rPr>
            <w:noProof/>
            <w:webHidden/>
          </w:rPr>
          <w:fldChar w:fldCharType="separate"/>
        </w:r>
        <w:r>
          <w:rPr>
            <w:noProof/>
            <w:webHidden/>
          </w:rPr>
          <w:t>64</w:t>
        </w:r>
        <w:r>
          <w:rPr>
            <w:noProof/>
            <w:webHidden/>
          </w:rPr>
          <w:fldChar w:fldCharType="end"/>
        </w:r>
      </w:hyperlink>
    </w:p>
    <w:p w14:paraId="6E37B3D2" w14:textId="7873F749" w:rsidR="009F5D78" w:rsidRDefault="009F5D78">
      <w:pPr>
        <w:pStyle w:val="12"/>
        <w:tabs>
          <w:tab w:val="right" w:leader="dot" w:pos="8720"/>
        </w:tabs>
        <w:ind w:firstLine="480"/>
        <w:rPr>
          <w:rFonts w:asciiTheme="minorHAnsi" w:eastAsiaTheme="minorEastAsia" w:hAnsiTheme="minorHAnsi"/>
          <w:noProof/>
        </w:rPr>
      </w:pPr>
      <w:hyperlink w:anchor="_Toc104300965" w:history="1">
        <w:r w:rsidRPr="004A0F8B">
          <w:rPr>
            <w:rStyle w:val="ad"/>
            <w:rFonts w:hint="eastAsia"/>
            <w:noProof/>
          </w:rPr>
          <w:t>參考文獻</w:t>
        </w:r>
        <w:r>
          <w:rPr>
            <w:noProof/>
            <w:webHidden/>
          </w:rPr>
          <w:tab/>
        </w:r>
        <w:r>
          <w:rPr>
            <w:noProof/>
            <w:webHidden/>
          </w:rPr>
          <w:fldChar w:fldCharType="begin"/>
        </w:r>
        <w:r>
          <w:rPr>
            <w:noProof/>
            <w:webHidden/>
          </w:rPr>
          <w:instrText xml:space="preserve"> PAGEREF _Toc104300965 \h </w:instrText>
        </w:r>
        <w:r>
          <w:rPr>
            <w:noProof/>
            <w:webHidden/>
          </w:rPr>
        </w:r>
        <w:r>
          <w:rPr>
            <w:noProof/>
            <w:webHidden/>
          </w:rPr>
          <w:fldChar w:fldCharType="separate"/>
        </w:r>
        <w:r>
          <w:rPr>
            <w:noProof/>
            <w:webHidden/>
          </w:rPr>
          <w:t>65</w:t>
        </w:r>
        <w:r>
          <w:rPr>
            <w:noProof/>
            <w:webHidden/>
          </w:rPr>
          <w:fldChar w:fldCharType="end"/>
        </w:r>
      </w:hyperlink>
    </w:p>
    <w:p w14:paraId="69FA7201" w14:textId="72FC2F8F" w:rsidR="009F5D78" w:rsidRDefault="009F5D78">
      <w:pPr>
        <w:pStyle w:val="12"/>
        <w:tabs>
          <w:tab w:val="right" w:leader="dot" w:pos="8720"/>
        </w:tabs>
        <w:ind w:firstLine="480"/>
        <w:rPr>
          <w:rFonts w:asciiTheme="minorHAnsi" w:eastAsiaTheme="minorEastAsia" w:hAnsiTheme="minorHAnsi"/>
          <w:noProof/>
        </w:rPr>
      </w:pPr>
      <w:hyperlink w:anchor="_Toc104300966" w:history="1">
        <w:r w:rsidRPr="004A0F8B">
          <w:rPr>
            <w:rStyle w:val="ad"/>
            <w:rFonts w:hint="eastAsia"/>
            <w:noProof/>
            <w:highlight w:val="red"/>
          </w:rPr>
          <w:t>附錄一</w:t>
        </w:r>
        <w:r w:rsidRPr="004A0F8B">
          <w:rPr>
            <w:rStyle w:val="ad"/>
            <w:noProof/>
            <w:highlight w:val="red"/>
          </w:rPr>
          <w:t xml:space="preserve">  </w:t>
        </w:r>
        <w:r w:rsidRPr="004A0F8B">
          <w:rPr>
            <w:rStyle w:val="ad"/>
            <w:rFonts w:hint="eastAsia"/>
            <w:noProof/>
            <w:highlight w:val="red"/>
          </w:rPr>
          <w:t>程式設計能力測驗</w:t>
        </w:r>
        <w:r>
          <w:rPr>
            <w:noProof/>
            <w:webHidden/>
          </w:rPr>
          <w:tab/>
        </w:r>
        <w:r>
          <w:rPr>
            <w:noProof/>
            <w:webHidden/>
          </w:rPr>
          <w:fldChar w:fldCharType="begin"/>
        </w:r>
        <w:r>
          <w:rPr>
            <w:noProof/>
            <w:webHidden/>
          </w:rPr>
          <w:instrText xml:space="preserve"> PAGEREF _Toc104300966 \h </w:instrText>
        </w:r>
        <w:r>
          <w:rPr>
            <w:noProof/>
            <w:webHidden/>
          </w:rPr>
        </w:r>
        <w:r>
          <w:rPr>
            <w:noProof/>
            <w:webHidden/>
          </w:rPr>
          <w:fldChar w:fldCharType="separate"/>
        </w:r>
        <w:r>
          <w:rPr>
            <w:noProof/>
            <w:webHidden/>
          </w:rPr>
          <w:t>72</w:t>
        </w:r>
        <w:r>
          <w:rPr>
            <w:noProof/>
            <w:webHidden/>
          </w:rPr>
          <w:fldChar w:fldCharType="end"/>
        </w:r>
      </w:hyperlink>
    </w:p>
    <w:p w14:paraId="47F46DCC" w14:textId="3CE2DF59" w:rsidR="009F5D78" w:rsidRDefault="009F5D78">
      <w:pPr>
        <w:pStyle w:val="12"/>
        <w:tabs>
          <w:tab w:val="right" w:leader="dot" w:pos="8720"/>
        </w:tabs>
        <w:ind w:firstLine="480"/>
        <w:rPr>
          <w:rFonts w:asciiTheme="minorHAnsi" w:eastAsiaTheme="minorEastAsia" w:hAnsiTheme="minorHAnsi"/>
          <w:noProof/>
        </w:rPr>
      </w:pPr>
      <w:hyperlink w:anchor="_Toc104300967" w:history="1">
        <w:r w:rsidRPr="004A0F8B">
          <w:rPr>
            <w:rStyle w:val="ad"/>
            <w:rFonts w:hint="eastAsia"/>
            <w:noProof/>
            <w:highlight w:val="red"/>
          </w:rPr>
          <w:t>附錄二</w:t>
        </w:r>
        <w:r w:rsidRPr="004A0F8B">
          <w:rPr>
            <w:rStyle w:val="ad"/>
            <w:noProof/>
            <w:highlight w:val="red"/>
          </w:rPr>
          <w:t xml:space="preserve">  </w:t>
        </w:r>
        <w:r w:rsidRPr="004A0F8B">
          <w:rPr>
            <w:rStyle w:val="ad"/>
            <w:rFonts w:hint="eastAsia"/>
            <w:noProof/>
            <w:highlight w:val="red"/>
          </w:rPr>
          <w:t>科學能力測驗</w:t>
        </w:r>
        <w:r>
          <w:rPr>
            <w:noProof/>
            <w:webHidden/>
          </w:rPr>
          <w:tab/>
        </w:r>
        <w:r>
          <w:rPr>
            <w:noProof/>
            <w:webHidden/>
          </w:rPr>
          <w:fldChar w:fldCharType="begin"/>
        </w:r>
        <w:r>
          <w:rPr>
            <w:noProof/>
            <w:webHidden/>
          </w:rPr>
          <w:instrText xml:space="preserve"> PAGEREF _Toc104300967 \h </w:instrText>
        </w:r>
        <w:r>
          <w:rPr>
            <w:noProof/>
            <w:webHidden/>
          </w:rPr>
        </w:r>
        <w:r>
          <w:rPr>
            <w:noProof/>
            <w:webHidden/>
          </w:rPr>
          <w:fldChar w:fldCharType="separate"/>
        </w:r>
        <w:r>
          <w:rPr>
            <w:noProof/>
            <w:webHidden/>
          </w:rPr>
          <w:t>74</w:t>
        </w:r>
        <w:r>
          <w:rPr>
            <w:noProof/>
            <w:webHidden/>
          </w:rPr>
          <w:fldChar w:fldCharType="end"/>
        </w:r>
      </w:hyperlink>
    </w:p>
    <w:p w14:paraId="0725185C" w14:textId="3427370E" w:rsidR="009F5D78" w:rsidRDefault="009F5D78">
      <w:pPr>
        <w:pStyle w:val="12"/>
        <w:tabs>
          <w:tab w:val="right" w:leader="dot" w:pos="8720"/>
        </w:tabs>
        <w:ind w:firstLine="480"/>
        <w:rPr>
          <w:rFonts w:asciiTheme="minorHAnsi" w:eastAsiaTheme="minorEastAsia" w:hAnsiTheme="minorHAnsi"/>
          <w:noProof/>
        </w:rPr>
      </w:pPr>
      <w:hyperlink w:anchor="_Toc104300968" w:history="1">
        <w:r w:rsidRPr="004A0F8B">
          <w:rPr>
            <w:rStyle w:val="ad"/>
            <w:rFonts w:hint="eastAsia"/>
            <w:noProof/>
            <w:highlight w:val="red"/>
          </w:rPr>
          <w:t>附錄三</w:t>
        </w:r>
        <w:r w:rsidRPr="004A0F8B">
          <w:rPr>
            <w:rStyle w:val="ad"/>
            <w:noProof/>
            <w:highlight w:val="red"/>
          </w:rPr>
          <w:t xml:space="preserve">  </w:t>
        </w:r>
        <w:r w:rsidRPr="004A0F8B">
          <w:rPr>
            <w:rStyle w:val="ad"/>
            <w:rFonts w:hint="eastAsia"/>
            <w:noProof/>
            <w:highlight w:val="red"/>
          </w:rPr>
          <w:t>科學程式設計態度問卷</w:t>
        </w:r>
        <w:r>
          <w:rPr>
            <w:noProof/>
            <w:webHidden/>
          </w:rPr>
          <w:tab/>
        </w:r>
        <w:r>
          <w:rPr>
            <w:noProof/>
            <w:webHidden/>
          </w:rPr>
          <w:fldChar w:fldCharType="begin"/>
        </w:r>
        <w:r>
          <w:rPr>
            <w:noProof/>
            <w:webHidden/>
          </w:rPr>
          <w:instrText xml:space="preserve"> PAGEREF _Toc104300968 \h </w:instrText>
        </w:r>
        <w:r>
          <w:rPr>
            <w:noProof/>
            <w:webHidden/>
          </w:rPr>
        </w:r>
        <w:r>
          <w:rPr>
            <w:noProof/>
            <w:webHidden/>
          </w:rPr>
          <w:fldChar w:fldCharType="separate"/>
        </w:r>
        <w:r>
          <w:rPr>
            <w:noProof/>
            <w:webHidden/>
          </w:rPr>
          <w:t>76</w:t>
        </w:r>
        <w:r>
          <w:rPr>
            <w:noProof/>
            <w:webHidden/>
          </w:rPr>
          <w:fldChar w:fldCharType="end"/>
        </w:r>
      </w:hyperlink>
    </w:p>
    <w:p w14:paraId="218FD2B9" w14:textId="35242E74" w:rsidR="008C1A2B" w:rsidRDefault="009F5D78" w:rsidP="00E13129">
      <w:pPr>
        <w:spacing w:line="240" w:lineRule="auto"/>
        <w:ind w:firstLineChars="0" w:firstLine="0"/>
        <w:jc w:val="left"/>
        <w:outlineLvl w:val="0"/>
      </w:pPr>
      <w:r>
        <w:fldChar w:fldCharType="end"/>
      </w:r>
    </w:p>
    <w:p w14:paraId="7E0D8917" w14:textId="77777777" w:rsidR="008C1A2B" w:rsidRDefault="008C1A2B">
      <w:pPr>
        <w:spacing w:line="240" w:lineRule="auto"/>
        <w:ind w:firstLineChars="0" w:firstLine="0"/>
        <w:jc w:val="left"/>
      </w:pPr>
      <w:r>
        <w:br w:type="page"/>
      </w:r>
    </w:p>
    <w:p w14:paraId="2593BE41" w14:textId="1B3B4B2E" w:rsidR="0081147A" w:rsidRPr="00981163" w:rsidRDefault="0081147A" w:rsidP="00981163">
      <w:pPr>
        <w:pStyle w:val="aff"/>
      </w:pPr>
      <w:bookmarkStart w:id="8" w:name="_Toc104300947"/>
      <w:r w:rsidRPr="00981163">
        <w:rPr>
          <w:rFonts w:hint="eastAsia"/>
        </w:rPr>
        <w:lastRenderedPageBreak/>
        <w:t>表目錄</w:t>
      </w:r>
      <w:bookmarkEnd w:id="8"/>
    </w:p>
    <w:p w14:paraId="2B1FF026" w14:textId="75DEAD04" w:rsidR="003C417B" w:rsidRDefault="008C66BB" w:rsidP="00551356">
      <w:pPr>
        <w:pStyle w:val="afd"/>
        <w:tabs>
          <w:tab w:val="right" w:leader="dot" w:pos="8720"/>
        </w:tabs>
        <w:spacing w:line="360" w:lineRule="auto"/>
        <w:ind w:leftChars="0" w:left="1440" w:hangingChars="600" w:hanging="1440"/>
        <w:rPr>
          <w:rFonts w:asciiTheme="minorHAnsi" w:eastAsiaTheme="minorEastAsia" w:hAnsiTheme="minorHAnsi"/>
          <w:noProof/>
          <w:szCs w:val="22"/>
        </w:rPr>
      </w:pPr>
      <w:r>
        <w:fldChar w:fldCharType="begin"/>
      </w:r>
      <w:r>
        <w:instrText xml:space="preserve"> TOC \h \z \c "</w:instrText>
      </w:r>
      <w:r>
        <w:instrText>表</w:instrText>
      </w:r>
      <w:r>
        <w:instrText xml:space="preserve">" </w:instrText>
      </w:r>
      <w:r>
        <w:fldChar w:fldCharType="separate"/>
      </w:r>
      <w:hyperlink w:anchor="_Toc46237678" w:history="1">
        <w:r w:rsidR="003C417B" w:rsidRPr="0080151F">
          <w:rPr>
            <w:rStyle w:val="ad"/>
            <w:rFonts w:hint="eastAsia"/>
            <w:noProof/>
          </w:rPr>
          <w:t>表</w:t>
        </w:r>
        <w:r w:rsidR="003C417B" w:rsidRPr="0080151F">
          <w:rPr>
            <w:rStyle w:val="ad"/>
            <w:noProof/>
          </w:rPr>
          <w:t xml:space="preserve"> 1 </w:t>
        </w:r>
        <w:r w:rsidR="003C417B" w:rsidRPr="0080151F">
          <w:rPr>
            <w:rStyle w:val="ad"/>
            <w:rFonts w:hint="eastAsia"/>
            <w:noProof/>
          </w:rPr>
          <w:t>科學與程</w:t>
        </w:r>
        <w:r w:rsidR="003C417B" w:rsidRPr="0080151F">
          <w:rPr>
            <w:rStyle w:val="ad"/>
            <w:rFonts w:hint="eastAsia"/>
            <w:noProof/>
          </w:rPr>
          <w:t>式</w:t>
        </w:r>
        <w:r w:rsidR="003C417B" w:rsidRPr="0080151F">
          <w:rPr>
            <w:rStyle w:val="ad"/>
            <w:rFonts w:hint="eastAsia"/>
            <w:noProof/>
          </w:rPr>
          <w:t>設計教學時程</w:t>
        </w:r>
        <w:r w:rsidR="003C417B">
          <w:rPr>
            <w:noProof/>
            <w:webHidden/>
          </w:rPr>
          <w:tab/>
        </w:r>
        <w:r w:rsidR="003C417B">
          <w:rPr>
            <w:noProof/>
            <w:webHidden/>
          </w:rPr>
          <w:fldChar w:fldCharType="begin"/>
        </w:r>
        <w:r w:rsidR="003C417B">
          <w:rPr>
            <w:noProof/>
            <w:webHidden/>
          </w:rPr>
          <w:instrText xml:space="preserve"> PAGEREF _Toc46237678 \h </w:instrText>
        </w:r>
        <w:r w:rsidR="003C417B">
          <w:rPr>
            <w:noProof/>
            <w:webHidden/>
          </w:rPr>
        </w:r>
        <w:r w:rsidR="003C417B">
          <w:rPr>
            <w:noProof/>
            <w:webHidden/>
          </w:rPr>
          <w:fldChar w:fldCharType="separate"/>
        </w:r>
        <w:r w:rsidR="00154A69">
          <w:rPr>
            <w:noProof/>
            <w:webHidden/>
          </w:rPr>
          <w:t>17</w:t>
        </w:r>
        <w:r w:rsidR="003C417B">
          <w:rPr>
            <w:noProof/>
            <w:webHidden/>
          </w:rPr>
          <w:fldChar w:fldCharType="end"/>
        </w:r>
      </w:hyperlink>
    </w:p>
    <w:p w14:paraId="034CA6AB" w14:textId="7713B785" w:rsidR="003C417B" w:rsidRDefault="00873AFA" w:rsidP="00551356">
      <w:pPr>
        <w:pStyle w:val="afd"/>
        <w:tabs>
          <w:tab w:val="right" w:leader="dot" w:pos="8720"/>
        </w:tabs>
        <w:spacing w:line="360" w:lineRule="auto"/>
        <w:ind w:leftChars="0" w:left="1440" w:hangingChars="600" w:hanging="1440"/>
        <w:rPr>
          <w:rFonts w:asciiTheme="minorHAnsi" w:eastAsiaTheme="minorEastAsia" w:hAnsiTheme="minorHAnsi"/>
          <w:noProof/>
          <w:szCs w:val="22"/>
        </w:rPr>
      </w:pPr>
      <w:hyperlink w:anchor="_Toc46237679" w:history="1">
        <w:r w:rsidR="003C417B" w:rsidRPr="0080151F">
          <w:rPr>
            <w:rStyle w:val="ad"/>
            <w:rFonts w:hint="eastAsia"/>
            <w:noProof/>
          </w:rPr>
          <w:t>表</w:t>
        </w:r>
        <w:r w:rsidR="003C417B" w:rsidRPr="0080151F">
          <w:rPr>
            <w:rStyle w:val="ad"/>
            <w:noProof/>
          </w:rPr>
          <w:t xml:space="preserve"> 2 </w:t>
        </w:r>
        <w:r w:rsidR="003C417B" w:rsidRPr="0080151F">
          <w:rPr>
            <w:rStyle w:val="ad"/>
            <w:rFonts w:ascii="標楷體" w:hAnsi="標楷體" w:hint="eastAsia"/>
            <w:noProof/>
          </w:rPr>
          <w:t>建模學習程序評分等級與評分標準</w:t>
        </w:r>
        <w:r w:rsidR="003C417B" w:rsidRPr="0080151F">
          <w:rPr>
            <w:rStyle w:val="ad"/>
            <w:rFonts w:ascii="標楷體" w:hAnsi="標楷體" w:cs="Times New Roman" w:hint="eastAsia"/>
            <w:noProof/>
          </w:rPr>
          <w:t>表</w:t>
        </w:r>
        <w:r w:rsidR="003C417B">
          <w:rPr>
            <w:noProof/>
            <w:webHidden/>
          </w:rPr>
          <w:tab/>
        </w:r>
        <w:r w:rsidR="003C417B">
          <w:rPr>
            <w:noProof/>
            <w:webHidden/>
          </w:rPr>
          <w:fldChar w:fldCharType="begin"/>
        </w:r>
        <w:r w:rsidR="003C417B">
          <w:rPr>
            <w:noProof/>
            <w:webHidden/>
          </w:rPr>
          <w:instrText xml:space="preserve"> PAGEREF _Toc46237679 \h </w:instrText>
        </w:r>
        <w:r w:rsidR="003C417B">
          <w:rPr>
            <w:noProof/>
            <w:webHidden/>
          </w:rPr>
        </w:r>
        <w:r w:rsidR="003C417B">
          <w:rPr>
            <w:noProof/>
            <w:webHidden/>
          </w:rPr>
          <w:fldChar w:fldCharType="separate"/>
        </w:r>
        <w:r w:rsidR="00154A69">
          <w:rPr>
            <w:noProof/>
            <w:webHidden/>
          </w:rPr>
          <w:t>26</w:t>
        </w:r>
        <w:r w:rsidR="003C417B">
          <w:rPr>
            <w:noProof/>
            <w:webHidden/>
          </w:rPr>
          <w:fldChar w:fldCharType="end"/>
        </w:r>
      </w:hyperlink>
    </w:p>
    <w:p w14:paraId="2EA29ED3" w14:textId="6BA84B9A" w:rsidR="003C417B" w:rsidRDefault="00873AFA" w:rsidP="00551356">
      <w:pPr>
        <w:pStyle w:val="afd"/>
        <w:tabs>
          <w:tab w:val="right" w:leader="dot" w:pos="8720"/>
        </w:tabs>
        <w:spacing w:line="360" w:lineRule="auto"/>
        <w:ind w:leftChars="0" w:left="1440" w:hangingChars="600" w:hanging="1440"/>
        <w:rPr>
          <w:rFonts w:asciiTheme="minorHAnsi" w:eastAsiaTheme="minorEastAsia" w:hAnsiTheme="minorHAnsi"/>
          <w:noProof/>
          <w:szCs w:val="22"/>
        </w:rPr>
      </w:pPr>
      <w:hyperlink w:anchor="_Toc46237680" w:history="1">
        <w:r w:rsidR="003C417B" w:rsidRPr="0080151F">
          <w:rPr>
            <w:rStyle w:val="ad"/>
            <w:rFonts w:hint="eastAsia"/>
            <w:noProof/>
          </w:rPr>
          <w:t>表</w:t>
        </w:r>
        <w:r w:rsidR="003C417B" w:rsidRPr="0080151F">
          <w:rPr>
            <w:rStyle w:val="ad"/>
            <w:noProof/>
          </w:rPr>
          <w:t xml:space="preserve"> 3 </w:t>
        </w:r>
        <w:r w:rsidR="003C417B" w:rsidRPr="0080151F">
          <w:rPr>
            <w:rStyle w:val="ad"/>
            <w:rFonts w:hint="eastAsia"/>
            <w:noProof/>
          </w:rPr>
          <w:t>建模高低品質組之程式設計學習描述性統計資料及</w:t>
        </w:r>
        <w:r w:rsidR="003C417B" w:rsidRPr="0080151F">
          <w:rPr>
            <w:rStyle w:val="ad"/>
            <w:noProof/>
          </w:rPr>
          <w:t>ANCOVA</w:t>
        </w:r>
        <w:r w:rsidR="003C417B" w:rsidRPr="0080151F">
          <w:rPr>
            <w:rStyle w:val="ad"/>
            <w:rFonts w:hint="eastAsia"/>
            <w:noProof/>
          </w:rPr>
          <w:t>分析</w:t>
        </w:r>
        <w:r w:rsidR="003C417B">
          <w:rPr>
            <w:noProof/>
            <w:webHidden/>
          </w:rPr>
          <w:tab/>
        </w:r>
        <w:r w:rsidR="003C417B">
          <w:rPr>
            <w:noProof/>
            <w:webHidden/>
          </w:rPr>
          <w:fldChar w:fldCharType="begin"/>
        </w:r>
        <w:r w:rsidR="003C417B">
          <w:rPr>
            <w:noProof/>
            <w:webHidden/>
          </w:rPr>
          <w:instrText xml:space="preserve"> PAGEREF _Toc46237680 \h </w:instrText>
        </w:r>
        <w:r w:rsidR="003C417B">
          <w:rPr>
            <w:noProof/>
            <w:webHidden/>
          </w:rPr>
        </w:r>
        <w:r w:rsidR="003C417B">
          <w:rPr>
            <w:noProof/>
            <w:webHidden/>
          </w:rPr>
          <w:fldChar w:fldCharType="separate"/>
        </w:r>
        <w:r w:rsidR="00154A69">
          <w:rPr>
            <w:noProof/>
            <w:webHidden/>
          </w:rPr>
          <w:t>31</w:t>
        </w:r>
        <w:r w:rsidR="003C417B">
          <w:rPr>
            <w:noProof/>
            <w:webHidden/>
          </w:rPr>
          <w:fldChar w:fldCharType="end"/>
        </w:r>
      </w:hyperlink>
    </w:p>
    <w:p w14:paraId="2FB3E10B" w14:textId="08F340AB" w:rsidR="003C417B" w:rsidRDefault="00873AFA" w:rsidP="00551356">
      <w:pPr>
        <w:pStyle w:val="afd"/>
        <w:tabs>
          <w:tab w:val="right" w:leader="dot" w:pos="8720"/>
        </w:tabs>
        <w:spacing w:line="360" w:lineRule="auto"/>
        <w:ind w:leftChars="0" w:left="1440" w:hangingChars="600" w:hanging="1440"/>
        <w:rPr>
          <w:rFonts w:asciiTheme="minorHAnsi" w:eastAsiaTheme="minorEastAsia" w:hAnsiTheme="minorHAnsi"/>
          <w:noProof/>
          <w:szCs w:val="22"/>
        </w:rPr>
      </w:pPr>
      <w:hyperlink w:anchor="_Toc46237681" w:history="1">
        <w:r w:rsidR="003C417B" w:rsidRPr="0080151F">
          <w:rPr>
            <w:rStyle w:val="ad"/>
            <w:rFonts w:hint="eastAsia"/>
            <w:noProof/>
          </w:rPr>
          <w:t>表</w:t>
        </w:r>
        <w:r w:rsidR="003C417B" w:rsidRPr="0080151F">
          <w:rPr>
            <w:rStyle w:val="ad"/>
            <w:noProof/>
          </w:rPr>
          <w:t xml:space="preserve"> 4 </w:t>
        </w:r>
        <w:r w:rsidR="003C417B" w:rsidRPr="0080151F">
          <w:rPr>
            <w:rStyle w:val="ad"/>
            <w:rFonts w:hint="eastAsia"/>
            <w:noProof/>
          </w:rPr>
          <w:t>建模高低品質組之科學學習描述性統計資料及</w:t>
        </w:r>
        <w:r w:rsidR="003C417B" w:rsidRPr="0080151F">
          <w:rPr>
            <w:rStyle w:val="ad"/>
            <w:noProof/>
          </w:rPr>
          <w:t>ANCOVA</w:t>
        </w:r>
        <w:r w:rsidR="003C417B" w:rsidRPr="0080151F">
          <w:rPr>
            <w:rStyle w:val="ad"/>
            <w:rFonts w:hint="eastAsia"/>
            <w:noProof/>
          </w:rPr>
          <w:t>分析</w:t>
        </w:r>
        <w:r w:rsidR="003C417B">
          <w:rPr>
            <w:noProof/>
            <w:webHidden/>
          </w:rPr>
          <w:tab/>
        </w:r>
        <w:r w:rsidR="003C417B">
          <w:rPr>
            <w:noProof/>
            <w:webHidden/>
          </w:rPr>
          <w:fldChar w:fldCharType="begin"/>
        </w:r>
        <w:r w:rsidR="003C417B">
          <w:rPr>
            <w:noProof/>
            <w:webHidden/>
          </w:rPr>
          <w:instrText xml:space="preserve"> PAGEREF _Toc46237681 \h </w:instrText>
        </w:r>
        <w:r w:rsidR="003C417B">
          <w:rPr>
            <w:noProof/>
            <w:webHidden/>
          </w:rPr>
        </w:r>
        <w:r w:rsidR="003C417B">
          <w:rPr>
            <w:noProof/>
            <w:webHidden/>
          </w:rPr>
          <w:fldChar w:fldCharType="separate"/>
        </w:r>
        <w:r w:rsidR="00154A69">
          <w:rPr>
            <w:noProof/>
            <w:webHidden/>
          </w:rPr>
          <w:t>35</w:t>
        </w:r>
        <w:r w:rsidR="003C417B">
          <w:rPr>
            <w:noProof/>
            <w:webHidden/>
          </w:rPr>
          <w:fldChar w:fldCharType="end"/>
        </w:r>
      </w:hyperlink>
    </w:p>
    <w:p w14:paraId="22CD2C0E" w14:textId="059C4663" w:rsidR="003C417B" w:rsidRDefault="00873AFA" w:rsidP="00551356">
      <w:pPr>
        <w:pStyle w:val="afd"/>
        <w:tabs>
          <w:tab w:val="right" w:leader="dot" w:pos="8720"/>
        </w:tabs>
        <w:spacing w:line="360" w:lineRule="auto"/>
        <w:ind w:leftChars="0" w:left="1440" w:hangingChars="600" w:hanging="1440"/>
        <w:rPr>
          <w:rFonts w:asciiTheme="minorHAnsi" w:eastAsiaTheme="minorEastAsia" w:hAnsiTheme="minorHAnsi"/>
          <w:noProof/>
          <w:szCs w:val="22"/>
        </w:rPr>
      </w:pPr>
      <w:hyperlink w:anchor="_Toc46237682" w:history="1">
        <w:r w:rsidR="003C417B" w:rsidRPr="0080151F">
          <w:rPr>
            <w:rStyle w:val="ad"/>
            <w:rFonts w:hint="eastAsia"/>
            <w:noProof/>
          </w:rPr>
          <w:t>表</w:t>
        </w:r>
        <w:r w:rsidR="003C417B" w:rsidRPr="0080151F">
          <w:rPr>
            <w:rStyle w:val="ad"/>
            <w:noProof/>
          </w:rPr>
          <w:t xml:space="preserve"> 5 </w:t>
        </w:r>
        <w:r w:rsidR="003C417B" w:rsidRPr="0080151F">
          <w:rPr>
            <w:rStyle w:val="ad"/>
            <w:rFonts w:cs="Times New Roman" w:hint="eastAsia"/>
            <w:noProof/>
          </w:rPr>
          <w:t>學生對以科學運算來學習程式設計的想法</w:t>
        </w:r>
        <w:r w:rsidR="003C417B">
          <w:rPr>
            <w:noProof/>
            <w:webHidden/>
          </w:rPr>
          <w:tab/>
        </w:r>
        <w:r w:rsidR="003C417B">
          <w:rPr>
            <w:noProof/>
            <w:webHidden/>
          </w:rPr>
          <w:fldChar w:fldCharType="begin"/>
        </w:r>
        <w:r w:rsidR="003C417B">
          <w:rPr>
            <w:noProof/>
            <w:webHidden/>
          </w:rPr>
          <w:instrText xml:space="preserve"> PAGEREF _Toc46237682 \h </w:instrText>
        </w:r>
        <w:r w:rsidR="003C417B">
          <w:rPr>
            <w:noProof/>
            <w:webHidden/>
          </w:rPr>
        </w:r>
        <w:r w:rsidR="003C417B">
          <w:rPr>
            <w:noProof/>
            <w:webHidden/>
          </w:rPr>
          <w:fldChar w:fldCharType="separate"/>
        </w:r>
        <w:r w:rsidR="00154A69">
          <w:rPr>
            <w:noProof/>
            <w:webHidden/>
          </w:rPr>
          <w:t>35</w:t>
        </w:r>
        <w:r w:rsidR="003C417B">
          <w:rPr>
            <w:noProof/>
            <w:webHidden/>
          </w:rPr>
          <w:fldChar w:fldCharType="end"/>
        </w:r>
      </w:hyperlink>
    </w:p>
    <w:p w14:paraId="341FCC62" w14:textId="0C653543" w:rsidR="003C417B" w:rsidRDefault="00873AFA" w:rsidP="00551356">
      <w:pPr>
        <w:pStyle w:val="afd"/>
        <w:tabs>
          <w:tab w:val="right" w:leader="dot" w:pos="8720"/>
        </w:tabs>
        <w:spacing w:line="360" w:lineRule="auto"/>
        <w:ind w:leftChars="0" w:left="1440" w:hangingChars="600" w:hanging="1440"/>
        <w:rPr>
          <w:rFonts w:asciiTheme="minorHAnsi" w:eastAsiaTheme="minorEastAsia" w:hAnsiTheme="minorHAnsi"/>
          <w:noProof/>
          <w:szCs w:val="22"/>
        </w:rPr>
      </w:pPr>
      <w:hyperlink w:anchor="_Toc46237683" w:history="1">
        <w:r w:rsidR="003C417B" w:rsidRPr="0080151F">
          <w:rPr>
            <w:rStyle w:val="ad"/>
            <w:rFonts w:hint="eastAsia"/>
            <w:noProof/>
          </w:rPr>
          <w:t>表</w:t>
        </w:r>
        <w:r w:rsidR="003C417B" w:rsidRPr="0080151F">
          <w:rPr>
            <w:rStyle w:val="ad"/>
            <w:noProof/>
          </w:rPr>
          <w:t xml:space="preserve"> 6 </w:t>
        </w:r>
        <w:r w:rsidR="003C417B" w:rsidRPr="0080151F">
          <w:rPr>
            <w:rStyle w:val="ad"/>
            <w:rFonts w:hint="eastAsia"/>
            <w:noProof/>
          </w:rPr>
          <w:t>建模高低品質組之專題表現描述性統計資料及</w:t>
        </w:r>
        <w:r w:rsidR="003C417B" w:rsidRPr="0080151F">
          <w:rPr>
            <w:rStyle w:val="ad"/>
            <w:noProof/>
          </w:rPr>
          <w:t>T-test</w:t>
        </w:r>
        <w:r w:rsidR="003C417B">
          <w:rPr>
            <w:noProof/>
            <w:webHidden/>
          </w:rPr>
          <w:tab/>
        </w:r>
        <w:r w:rsidR="003C417B">
          <w:rPr>
            <w:noProof/>
            <w:webHidden/>
          </w:rPr>
          <w:fldChar w:fldCharType="begin"/>
        </w:r>
        <w:r w:rsidR="003C417B">
          <w:rPr>
            <w:noProof/>
            <w:webHidden/>
          </w:rPr>
          <w:instrText xml:space="preserve"> PAGEREF _Toc46237683 \h </w:instrText>
        </w:r>
        <w:r w:rsidR="003C417B">
          <w:rPr>
            <w:noProof/>
            <w:webHidden/>
          </w:rPr>
        </w:r>
        <w:r w:rsidR="003C417B">
          <w:rPr>
            <w:noProof/>
            <w:webHidden/>
          </w:rPr>
          <w:fldChar w:fldCharType="separate"/>
        </w:r>
        <w:r w:rsidR="00154A69">
          <w:rPr>
            <w:noProof/>
            <w:webHidden/>
          </w:rPr>
          <w:t>36</w:t>
        </w:r>
        <w:r w:rsidR="003C417B">
          <w:rPr>
            <w:noProof/>
            <w:webHidden/>
          </w:rPr>
          <w:fldChar w:fldCharType="end"/>
        </w:r>
      </w:hyperlink>
    </w:p>
    <w:p w14:paraId="42F0A764" w14:textId="4EE102F2" w:rsidR="003C417B" w:rsidRDefault="00873AFA" w:rsidP="00551356">
      <w:pPr>
        <w:pStyle w:val="afd"/>
        <w:tabs>
          <w:tab w:val="right" w:leader="dot" w:pos="8720"/>
        </w:tabs>
        <w:spacing w:line="360" w:lineRule="auto"/>
        <w:ind w:leftChars="0" w:left="1440" w:hangingChars="600" w:hanging="1440"/>
        <w:rPr>
          <w:rFonts w:asciiTheme="minorHAnsi" w:eastAsiaTheme="minorEastAsia" w:hAnsiTheme="minorHAnsi"/>
          <w:noProof/>
          <w:szCs w:val="22"/>
        </w:rPr>
      </w:pPr>
      <w:hyperlink w:anchor="_Toc46237684" w:history="1">
        <w:r w:rsidR="003C417B" w:rsidRPr="0080151F">
          <w:rPr>
            <w:rStyle w:val="ad"/>
            <w:rFonts w:hint="eastAsia"/>
            <w:noProof/>
          </w:rPr>
          <w:t>表</w:t>
        </w:r>
        <w:r w:rsidR="003C417B" w:rsidRPr="0080151F">
          <w:rPr>
            <w:rStyle w:val="ad"/>
            <w:noProof/>
          </w:rPr>
          <w:t xml:space="preserve"> 7 </w:t>
        </w:r>
        <w:r w:rsidR="003C417B" w:rsidRPr="0080151F">
          <w:rPr>
            <w:rStyle w:val="ad"/>
            <w:rFonts w:hint="eastAsia"/>
            <w:noProof/>
          </w:rPr>
          <w:t>建模品質高低之期末科學程式學習態度描述性統計資料及</w:t>
        </w:r>
        <w:r w:rsidR="003C417B" w:rsidRPr="0080151F">
          <w:rPr>
            <w:rStyle w:val="ad"/>
            <w:noProof/>
          </w:rPr>
          <w:t>ANCOVA</w:t>
        </w:r>
        <w:r w:rsidR="003C417B" w:rsidRPr="0080151F">
          <w:rPr>
            <w:rStyle w:val="ad"/>
            <w:rFonts w:hint="eastAsia"/>
            <w:noProof/>
          </w:rPr>
          <w:t>分析</w:t>
        </w:r>
        <w:r w:rsidR="003C417B">
          <w:rPr>
            <w:noProof/>
            <w:webHidden/>
          </w:rPr>
          <w:tab/>
        </w:r>
        <w:r w:rsidR="003C417B">
          <w:rPr>
            <w:noProof/>
            <w:webHidden/>
          </w:rPr>
          <w:fldChar w:fldCharType="begin"/>
        </w:r>
        <w:r w:rsidR="003C417B">
          <w:rPr>
            <w:noProof/>
            <w:webHidden/>
          </w:rPr>
          <w:instrText xml:space="preserve"> PAGEREF _Toc46237684 \h </w:instrText>
        </w:r>
        <w:r w:rsidR="003C417B">
          <w:rPr>
            <w:noProof/>
            <w:webHidden/>
          </w:rPr>
        </w:r>
        <w:r w:rsidR="003C417B">
          <w:rPr>
            <w:noProof/>
            <w:webHidden/>
          </w:rPr>
          <w:fldChar w:fldCharType="separate"/>
        </w:r>
        <w:r w:rsidR="00154A69">
          <w:rPr>
            <w:noProof/>
            <w:webHidden/>
          </w:rPr>
          <w:t>45</w:t>
        </w:r>
        <w:r w:rsidR="003C417B">
          <w:rPr>
            <w:noProof/>
            <w:webHidden/>
          </w:rPr>
          <w:fldChar w:fldCharType="end"/>
        </w:r>
      </w:hyperlink>
    </w:p>
    <w:p w14:paraId="25526E5D" w14:textId="51B315F0" w:rsidR="003C417B" w:rsidRDefault="00873AFA" w:rsidP="00551356">
      <w:pPr>
        <w:pStyle w:val="afd"/>
        <w:tabs>
          <w:tab w:val="right" w:leader="dot" w:pos="8720"/>
        </w:tabs>
        <w:spacing w:line="360" w:lineRule="auto"/>
        <w:ind w:leftChars="0" w:left="1440" w:hangingChars="600" w:hanging="1440"/>
        <w:rPr>
          <w:rFonts w:asciiTheme="minorHAnsi" w:eastAsiaTheme="minorEastAsia" w:hAnsiTheme="minorHAnsi"/>
          <w:noProof/>
          <w:szCs w:val="22"/>
        </w:rPr>
      </w:pPr>
      <w:hyperlink w:anchor="_Toc46237685" w:history="1">
        <w:r w:rsidR="003C417B" w:rsidRPr="0080151F">
          <w:rPr>
            <w:rStyle w:val="ad"/>
            <w:rFonts w:hint="eastAsia"/>
            <w:noProof/>
          </w:rPr>
          <w:t>表</w:t>
        </w:r>
        <w:r w:rsidR="003C417B" w:rsidRPr="0080151F">
          <w:rPr>
            <w:rStyle w:val="ad"/>
            <w:noProof/>
          </w:rPr>
          <w:t xml:space="preserve"> 8 </w:t>
        </w:r>
        <w:r w:rsidR="003C417B" w:rsidRPr="0080151F">
          <w:rPr>
            <w:rStyle w:val="ad"/>
            <w:rFonts w:hint="eastAsia"/>
            <w:noProof/>
          </w:rPr>
          <w:t>學生對使用平台建模程序習程式設計的看法</w:t>
        </w:r>
        <w:r w:rsidR="003C417B">
          <w:rPr>
            <w:noProof/>
            <w:webHidden/>
          </w:rPr>
          <w:tab/>
        </w:r>
        <w:r w:rsidR="003C417B">
          <w:rPr>
            <w:noProof/>
            <w:webHidden/>
          </w:rPr>
          <w:fldChar w:fldCharType="begin"/>
        </w:r>
        <w:r w:rsidR="003C417B">
          <w:rPr>
            <w:noProof/>
            <w:webHidden/>
          </w:rPr>
          <w:instrText xml:space="preserve"> PAGEREF _Toc46237685 \h </w:instrText>
        </w:r>
        <w:r w:rsidR="003C417B">
          <w:rPr>
            <w:noProof/>
            <w:webHidden/>
          </w:rPr>
        </w:r>
        <w:r w:rsidR="003C417B">
          <w:rPr>
            <w:noProof/>
            <w:webHidden/>
          </w:rPr>
          <w:fldChar w:fldCharType="separate"/>
        </w:r>
        <w:r w:rsidR="00154A69">
          <w:rPr>
            <w:noProof/>
            <w:webHidden/>
          </w:rPr>
          <w:t>46</w:t>
        </w:r>
        <w:r w:rsidR="003C417B">
          <w:rPr>
            <w:noProof/>
            <w:webHidden/>
          </w:rPr>
          <w:fldChar w:fldCharType="end"/>
        </w:r>
      </w:hyperlink>
    </w:p>
    <w:p w14:paraId="6660A0C0" w14:textId="45841ED5" w:rsidR="003C417B" w:rsidRDefault="00873AFA" w:rsidP="00551356">
      <w:pPr>
        <w:pStyle w:val="afd"/>
        <w:tabs>
          <w:tab w:val="right" w:leader="dot" w:pos="8720"/>
        </w:tabs>
        <w:spacing w:line="360" w:lineRule="auto"/>
        <w:ind w:leftChars="0" w:left="1440" w:hangingChars="600" w:hanging="1440"/>
        <w:rPr>
          <w:rFonts w:asciiTheme="minorHAnsi" w:eastAsiaTheme="minorEastAsia" w:hAnsiTheme="minorHAnsi"/>
          <w:noProof/>
          <w:szCs w:val="22"/>
        </w:rPr>
      </w:pPr>
      <w:hyperlink w:anchor="_Toc46237686" w:history="1">
        <w:r w:rsidR="003C417B" w:rsidRPr="0080151F">
          <w:rPr>
            <w:rStyle w:val="ad"/>
            <w:rFonts w:hint="eastAsia"/>
            <w:noProof/>
          </w:rPr>
          <w:t>表</w:t>
        </w:r>
        <w:r w:rsidR="003C417B" w:rsidRPr="0080151F">
          <w:rPr>
            <w:rStyle w:val="ad"/>
            <w:noProof/>
          </w:rPr>
          <w:t xml:space="preserve"> 9 </w:t>
        </w:r>
        <w:r w:rsidR="003C417B" w:rsidRPr="0080151F">
          <w:rPr>
            <w:rStyle w:val="ad"/>
            <w:rFonts w:hint="eastAsia"/>
            <w:noProof/>
          </w:rPr>
          <w:t>學習態度十二個面向之信度分析結果</w:t>
        </w:r>
        <w:r w:rsidR="003C417B">
          <w:rPr>
            <w:noProof/>
            <w:webHidden/>
          </w:rPr>
          <w:tab/>
        </w:r>
        <w:r w:rsidR="003C417B">
          <w:rPr>
            <w:noProof/>
            <w:webHidden/>
          </w:rPr>
          <w:fldChar w:fldCharType="begin"/>
        </w:r>
        <w:r w:rsidR="003C417B">
          <w:rPr>
            <w:noProof/>
            <w:webHidden/>
          </w:rPr>
          <w:instrText xml:space="preserve"> PAGEREF _Toc46237686 \h </w:instrText>
        </w:r>
        <w:r w:rsidR="003C417B">
          <w:rPr>
            <w:noProof/>
            <w:webHidden/>
          </w:rPr>
        </w:r>
        <w:r w:rsidR="003C417B">
          <w:rPr>
            <w:noProof/>
            <w:webHidden/>
          </w:rPr>
          <w:fldChar w:fldCharType="separate"/>
        </w:r>
        <w:r w:rsidR="00154A69">
          <w:rPr>
            <w:noProof/>
            <w:webHidden/>
          </w:rPr>
          <w:t>47</w:t>
        </w:r>
        <w:r w:rsidR="003C417B">
          <w:rPr>
            <w:noProof/>
            <w:webHidden/>
          </w:rPr>
          <w:fldChar w:fldCharType="end"/>
        </w:r>
      </w:hyperlink>
    </w:p>
    <w:p w14:paraId="2FF67C2F" w14:textId="38806EAA" w:rsidR="0081147A" w:rsidRDefault="008C66BB" w:rsidP="00551356">
      <w:pPr>
        <w:ind w:firstLineChars="0" w:firstLine="0"/>
        <w:jc w:val="left"/>
      </w:pPr>
      <w:r>
        <w:fldChar w:fldCharType="end"/>
      </w:r>
    </w:p>
    <w:p w14:paraId="1E06F63C" w14:textId="05A07AF1" w:rsidR="008C1A2B" w:rsidRDefault="008C1A2B">
      <w:pPr>
        <w:spacing w:line="240" w:lineRule="auto"/>
        <w:ind w:firstLineChars="0" w:firstLine="0"/>
        <w:jc w:val="left"/>
      </w:pPr>
      <w:r>
        <w:br w:type="page"/>
      </w:r>
    </w:p>
    <w:p w14:paraId="5204722F" w14:textId="4063307F" w:rsidR="00DF5331" w:rsidRDefault="0081147A" w:rsidP="00D93804">
      <w:pPr>
        <w:pStyle w:val="aff"/>
      </w:pPr>
      <w:bookmarkStart w:id="9" w:name="_Toc104300948"/>
      <w:r w:rsidRPr="00981163">
        <w:rPr>
          <w:rFonts w:hint="eastAsia"/>
        </w:rPr>
        <w:lastRenderedPageBreak/>
        <w:t>圖目錄</w:t>
      </w:r>
      <w:bookmarkEnd w:id="9"/>
    </w:p>
    <w:bookmarkEnd w:id="0"/>
    <w:p w14:paraId="74C4802F" w14:textId="303F2923" w:rsidR="002C0C62" w:rsidRDefault="002C0C62" w:rsidP="002C0C62">
      <w:pPr>
        <w:pStyle w:val="afd"/>
        <w:tabs>
          <w:tab w:val="right" w:leader="dot" w:pos="8720"/>
        </w:tabs>
        <w:ind w:left="1440" w:hanging="480"/>
        <w:rPr>
          <w:noProof/>
        </w:rPr>
      </w:pPr>
      <w:r>
        <w:fldChar w:fldCharType="begin"/>
      </w:r>
      <w:r>
        <w:instrText xml:space="preserve"> TOC \h \z \c "</w:instrText>
      </w:r>
      <w:r>
        <w:instrText>圖</w:instrText>
      </w:r>
      <w:r>
        <w:instrText xml:space="preserve"> 1-" </w:instrText>
      </w:r>
      <w:r>
        <w:fldChar w:fldCharType="separate"/>
      </w:r>
      <w:hyperlink w:anchor="_Toc104380679" w:history="1">
        <w:r w:rsidRPr="009C1D21">
          <w:rPr>
            <w:rStyle w:val="ad"/>
            <w:rFonts w:hint="eastAsia"/>
            <w:noProof/>
          </w:rPr>
          <w:t>圖</w:t>
        </w:r>
        <w:r w:rsidRPr="009C1D21">
          <w:rPr>
            <w:rStyle w:val="ad"/>
            <w:noProof/>
          </w:rPr>
          <w:t xml:space="preserve"> 1- 1</w:t>
        </w:r>
        <w:r w:rsidRPr="009C1D21">
          <w:rPr>
            <w:rStyle w:val="ad"/>
            <w:rFonts w:hint="eastAsia"/>
            <w:noProof/>
          </w:rPr>
          <w:t>本研究模擬式教學策略</w:t>
        </w:r>
        <w:r>
          <w:rPr>
            <w:noProof/>
            <w:webHidden/>
          </w:rPr>
          <w:tab/>
        </w:r>
        <w:r>
          <w:rPr>
            <w:noProof/>
            <w:webHidden/>
          </w:rPr>
          <w:fldChar w:fldCharType="begin"/>
        </w:r>
        <w:r>
          <w:rPr>
            <w:noProof/>
            <w:webHidden/>
          </w:rPr>
          <w:instrText xml:space="preserve"> PAGEREF _Toc104380679 \h </w:instrText>
        </w:r>
        <w:r>
          <w:rPr>
            <w:noProof/>
            <w:webHidden/>
          </w:rPr>
        </w:r>
        <w:r>
          <w:rPr>
            <w:noProof/>
            <w:webHidden/>
          </w:rPr>
          <w:fldChar w:fldCharType="separate"/>
        </w:r>
        <w:r>
          <w:rPr>
            <w:noProof/>
            <w:webHidden/>
          </w:rPr>
          <w:t>4</w:t>
        </w:r>
        <w:r>
          <w:rPr>
            <w:noProof/>
            <w:webHidden/>
          </w:rPr>
          <w:fldChar w:fldCharType="end"/>
        </w:r>
      </w:hyperlink>
      <w:r>
        <w:fldChar w:fldCharType="end"/>
      </w:r>
      <w:r>
        <w:fldChar w:fldCharType="begin"/>
      </w:r>
      <w:r>
        <w:instrText xml:space="preserve"> TOC \h \z \c "</w:instrText>
      </w:r>
      <w:r>
        <w:instrText>圖</w:instrText>
      </w:r>
      <w:r>
        <w:instrText xml:space="preserve"> 2-" </w:instrText>
      </w:r>
      <w:r>
        <w:fldChar w:fldCharType="separate"/>
      </w:r>
    </w:p>
    <w:p w14:paraId="31769398" w14:textId="593DBB16" w:rsidR="002C0C62" w:rsidRDefault="002C0C62">
      <w:pPr>
        <w:pStyle w:val="afd"/>
        <w:tabs>
          <w:tab w:val="right" w:leader="dot" w:pos="8720"/>
        </w:tabs>
        <w:ind w:left="1440" w:hanging="480"/>
        <w:rPr>
          <w:rFonts w:asciiTheme="minorHAnsi" w:eastAsiaTheme="minorEastAsia" w:hAnsiTheme="minorHAnsi"/>
          <w:noProof/>
        </w:rPr>
      </w:pPr>
      <w:hyperlink w:anchor="_Toc104380720" w:history="1">
        <w:r w:rsidRPr="00142DAF">
          <w:rPr>
            <w:rStyle w:val="ad"/>
            <w:rFonts w:hint="eastAsia"/>
            <w:noProof/>
          </w:rPr>
          <w:t>圖</w:t>
        </w:r>
        <w:r w:rsidRPr="00142DAF">
          <w:rPr>
            <w:rStyle w:val="ad"/>
            <w:noProof/>
          </w:rPr>
          <w:t xml:space="preserve"> 2- 1</w:t>
        </w:r>
        <w:r w:rsidRPr="00142DAF">
          <w:rPr>
            <w:rStyle w:val="ad"/>
            <w:rFonts w:hint="eastAsia"/>
            <w:noProof/>
          </w:rPr>
          <w:t>模擬式教學的模型</w:t>
        </w:r>
        <w:r>
          <w:rPr>
            <w:noProof/>
            <w:webHidden/>
          </w:rPr>
          <w:tab/>
        </w:r>
        <w:r>
          <w:rPr>
            <w:noProof/>
            <w:webHidden/>
          </w:rPr>
          <w:fldChar w:fldCharType="begin"/>
        </w:r>
        <w:r>
          <w:rPr>
            <w:noProof/>
            <w:webHidden/>
          </w:rPr>
          <w:instrText xml:space="preserve"> PAGEREF _Toc104380720 \h </w:instrText>
        </w:r>
        <w:r>
          <w:rPr>
            <w:noProof/>
            <w:webHidden/>
          </w:rPr>
        </w:r>
        <w:r>
          <w:rPr>
            <w:noProof/>
            <w:webHidden/>
          </w:rPr>
          <w:fldChar w:fldCharType="separate"/>
        </w:r>
        <w:r>
          <w:rPr>
            <w:noProof/>
            <w:webHidden/>
          </w:rPr>
          <w:t>16</w:t>
        </w:r>
        <w:r>
          <w:rPr>
            <w:noProof/>
            <w:webHidden/>
          </w:rPr>
          <w:fldChar w:fldCharType="end"/>
        </w:r>
      </w:hyperlink>
    </w:p>
    <w:p w14:paraId="5B9DF3DE" w14:textId="2EA1158D" w:rsidR="00D93804" w:rsidRDefault="002C0C62" w:rsidP="0081147A">
      <w:pPr>
        <w:spacing w:line="240" w:lineRule="auto"/>
        <w:ind w:firstLineChars="0" w:firstLine="0"/>
        <w:jc w:val="left"/>
      </w:pPr>
      <w:r>
        <w:fldChar w:fldCharType="end"/>
      </w:r>
    </w:p>
    <w:p w14:paraId="2B88A08A" w14:textId="77777777" w:rsidR="00E35E05" w:rsidRDefault="00E35E05" w:rsidP="0081147A">
      <w:pPr>
        <w:spacing w:line="240" w:lineRule="auto"/>
        <w:ind w:firstLineChars="0" w:firstLine="0"/>
        <w:jc w:val="left"/>
      </w:pPr>
    </w:p>
    <w:p w14:paraId="47C8DF03" w14:textId="55A16410" w:rsidR="00E35E05" w:rsidRDefault="00E35E05" w:rsidP="0081147A">
      <w:pPr>
        <w:spacing w:line="240" w:lineRule="auto"/>
        <w:ind w:firstLineChars="0" w:firstLine="0"/>
        <w:jc w:val="left"/>
        <w:rPr>
          <w:rFonts w:hint="eastAsia"/>
        </w:rPr>
        <w:sectPr w:rsidR="00E35E05" w:rsidSect="00533ECB">
          <w:pgSz w:w="11906" w:h="16838"/>
          <w:pgMar w:top="1418" w:right="1588" w:bottom="1418" w:left="1588" w:header="851" w:footer="992" w:gutter="0"/>
          <w:pgNumType w:fmt="upperRoman" w:start="1"/>
          <w:cols w:space="425"/>
          <w:docGrid w:type="lines" w:linePitch="360"/>
        </w:sectPr>
      </w:pPr>
    </w:p>
    <w:p w14:paraId="002043DF" w14:textId="76C40BB9" w:rsidR="00405F46" w:rsidRPr="00FD3789" w:rsidRDefault="00407565" w:rsidP="00FD3789">
      <w:pPr>
        <w:pStyle w:val="14"/>
      </w:pPr>
      <w:r w:rsidRPr="00FD3789">
        <w:rPr>
          <w:rFonts w:hint="eastAsia"/>
        </w:rPr>
        <w:lastRenderedPageBreak/>
        <w:t>緒論</w:t>
      </w:r>
    </w:p>
    <w:p w14:paraId="70D863F4" w14:textId="1DF61F9B" w:rsidR="00407565" w:rsidRPr="00271CB6" w:rsidRDefault="00E92864" w:rsidP="00407565">
      <w:pPr>
        <w:ind w:firstLine="480"/>
        <w:rPr>
          <w:rFonts w:cs="Times New Roman"/>
        </w:rPr>
      </w:pPr>
      <w:r w:rsidRPr="00E92864">
        <w:rPr>
          <w:rFonts w:cs="Times New Roman" w:hint="eastAsia"/>
        </w:rPr>
        <w:t>本章共分為三節，第一節說明本研究之背景與動機以及為何使用模擬式教學輔助人工智慧概念與實作的學習；第二節提出具體的研究目的；第三節則為本研究中所提及之重要名詞的名詞釋義。</w:t>
      </w:r>
    </w:p>
    <w:p w14:paraId="387F6C59" w14:textId="77777777" w:rsidR="00405F46" w:rsidRDefault="00405F46" w:rsidP="0081147A">
      <w:pPr>
        <w:spacing w:line="240" w:lineRule="auto"/>
        <w:ind w:firstLineChars="0" w:firstLine="0"/>
        <w:jc w:val="left"/>
      </w:pPr>
    </w:p>
    <w:p w14:paraId="0B6C58FE" w14:textId="6912CCA3" w:rsidR="00407565" w:rsidRDefault="00407565" w:rsidP="004001C0">
      <w:pPr>
        <w:pStyle w:val="a0"/>
        <w:outlineLvl w:val="1"/>
      </w:pPr>
      <w:bookmarkStart w:id="10" w:name="_Toc104300949"/>
      <w:r>
        <w:rPr>
          <w:rFonts w:hint="eastAsia"/>
        </w:rPr>
        <w:t>研究背景與動機</w:t>
      </w:r>
      <w:bookmarkEnd w:id="10"/>
    </w:p>
    <w:p w14:paraId="452BF102" w14:textId="3C7E6D70" w:rsidR="00E92864" w:rsidRPr="00E92864" w:rsidRDefault="00E92864" w:rsidP="00E92864">
      <w:pPr>
        <w:ind w:firstLine="480"/>
        <w:rPr>
          <w:rFonts w:cs="Times New Roman"/>
          <w:kern w:val="0"/>
          <w:szCs w:val="20"/>
        </w:rPr>
      </w:pPr>
      <w:r w:rsidRPr="00E92864">
        <w:rPr>
          <w:rFonts w:cs="Times New Roman" w:hint="eastAsia"/>
          <w:kern w:val="0"/>
          <w:szCs w:val="20"/>
        </w:rPr>
        <w:t>當今社會中，電腦科學與人工智慧的科技應用深入我們的日常生活。人工智慧的主要研究主題</w:t>
      </w:r>
      <w:r w:rsidRPr="00E92864">
        <w:rPr>
          <w:rFonts w:cs="Times New Roman" w:hint="eastAsia"/>
          <w:kern w:val="0"/>
          <w:szCs w:val="20"/>
        </w:rPr>
        <w:t>(</w:t>
      </w:r>
      <w:r w:rsidRPr="00E92864">
        <w:rPr>
          <w:rFonts w:cs="Times New Roman" w:hint="eastAsia"/>
          <w:kern w:val="0"/>
          <w:szCs w:val="20"/>
        </w:rPr>
        <w:t>例：機器學習、深度學習</w:t>
      </w:r>
      <w:r w:rsidRPr="00E92864">
        <w:rPr>
          <w:rFonts w:cs="Times New Roman" w:hint="eastAsia"/>
          <w:kern w:val="0"/>
          <w:szCs w:val="20"/>
        </w:rPr>
        <w:t>)</w:t>
      </w:r>
      <w:r w:rsidRPr="00E92864">
        <w:rPr>
          <w:rFonts w:cs="Times New Roman" w:hint="eastAsia"/>
          <w:kern w:val="0"/>
          <w:szCs w:val="20"/>
        </w:rPr>
        <w:t>，其能夠影響我們的生活面向甚廣，像是居家機器人、交通、健康照護、教育、公共安全、職場，甚至是娛樂</w:t>
      </w:r>
      <w:r w:rsidRPr="00E92864">
        <w:rPr>
          <w:rFonts w:cs="Times New Roman" w:hint="eastAsia"/>
          <w:kern w:val="0"/>
          <w:szCs w:val="20"/>
        </w:rPr>
        <w:t>(Stone et al., 2016)</w:t>
      </w:r>
      <w:r w:rsidRPr="00E92864">
        <w:rPr>
          <w:rFonts w:cs="Times New Roman" w:hint="eastAsia"/>
          <w:kern w:val="0"/>
          <w:szCs w:val="20"/>
        </w:rPr>
        <w:t>。我國教育部也將人工智慧的概念納入</w:t>
      </w:r>
      <w:r w:rsidRPr="00E92864">
        <w:rPr>
          <w:rFonts w:cs="Times New Roman" w:hint="eastAsia"/>
          <w:kern w:val="0"/>
          <w:szCs w:val="20"/>
        </w:rPr>
        <w:t>108</w:t>
      </w:r>
      <w:r w:rsidRPr="00E92864">
        <w:rPr>
          <w:rFonts w:cs="Times New Roman" w:hint="eastAsia"/>
          <w:kern w:val="0"/>
          <w:szCs w:val="20"/>
        </w:rPr>
        <w:t>課綱中</w:t>
      </w:r>
      <w:r w:rsidRPr="00E92864">
        <w:rPr>
          <w:rFonts w:cs="Times New Roman" w:hint="eastAsia"/>
          <w:kern w:val="0"/>
          <w:szCs w:val="20"/>
        </w:rPr>
        <w:t>(</w:t>
      </w:r>
      <w:r w:rsidRPr="00E92864">
        <w:rPr>
          <w:rFonts w:cs="Times New Roman" w:hint="eastAsia"/>
          <w:kern w:val="0"/>
          <w:szCs w:val="20"/>
        </w:rPr>
        <w:t>教育部，</w:t>
      </w:r>
      <w:r w:rsidRPr="00E92864">
        <w:rPr>
          <w:rFonts w:cs="Times New Roman" w:hint="eastAsia"/>
          <w:kern w:val="0"/>
          <w:szCs w:val="20"/>
        </w:rPr>
        <w:t>2018)</w:t>
      </w:r>
      <w:r w:rsidRPr="00E92864">
        <w:rPr>
          <w:rFonts w:cs="Times New Roman" w:hint="eastAsia"/>
          <w:kern w:val="0"/>
          <w:szCs w:val="20"/>
        </w:rPr>
        <w:t>，國際上也有教育相關政策將人工智慧相關議題納入探討，像是美國</w:t>
      </w:r>
      <w:r w:rsidRPr="00E92864">
        <w:rPr>
          <w:rFonts w:cs="Times New Roman" w:hint="eastAsia"/>
          <w:kern w:val="0"/>
          <w:szCs w:val="20"/>
        </w:rPr>
        <w:t xml:space="preserve"> CSTA 2017 </w:t>
      </w:r>
      <w:r w:rsidRPr="00E92864">
        <w:rPr>
          <w:rFonts w:cs="Times New Roman" w:hint="eastAsia"/>
          <w:kern w:val="0"/>
          <w:szCs w:val="20"/>
        </w:rPr>
        <w:t>年的課綱中，針對</w:t>
      </w:r>
      <w:r w:rsidRPr="00E92864">
        <w:rPr>
          <w:rFonts w:cs="Times New Roman" w:hint="eastAsia"/>
          <w:kern w:val="0"/>
          <w:szCs w:val="20"/>
        </w:rPr>
        <w:t xml:space="preserve"> 11 </w:t>
      </w:r>
      <w:r w:rsidRPr="00E92864">
        <w:rPr>
          <w:rFonts w:cs="Times New Roman" w:hint="eastAsia"/>
          <w:kern w:val="0"/>
          <w:szCs w:val="20"/>
        </w:rPr>
        <w:t>和</w:t>
      </w:r>
      <w:r w:rsidRPr="00E92864">
        <w:rPr>
          <w:rFonts w:cs="Times New Roman" w:hint="eastAsia"/>
          <w:kern w:val="0"/>
          <w:szCs w:val="20"/>
        </w:rPr>
        <w:t xml:space="preserve"> 12 </w:t>
      </w:r>
      <w:r w:rsidRPr="00E92864">
        <w:rPr>
          <w:rFonts w:cs="Times New Roman" w:hint="eastAsia"/>
          <w:kern w:val="0"/>
          <w:szCs w:val="20"/>
        </w:rPr>
        <w:t>年級的學習年段，也列入人工智慧演算法的實作</w:t>
      </w:r>
      <w:r w:rsidRPr="00E92864">
        <w:rPr>
          <w:rFonts w:cs="Times New Roman" w:hint="eastAsia"/>
          <w:kern w:val="0"/>
          <w:szCs w:val="20"/>
        </w:rPr>
        <w:t>(CSTA, 2017)</w:t>
      </w:r>
      <w:r w:rsidRPr="00E92864">
        <w:rPr>
          <w:rFonts w:cs="Times New Roman" w:hint="eastAsia"/>
          <w:kern w:val="0"/>
          <w:szCs w:val="20"/>
        </w:rPr>
        <w:t>，聯合國教科文組織於</w:t>
      </w:r>
      <w:r w:rsidRPr="00E92864">
        <w:rPr>
          <w:rFonts w:cs="Times New Roman" w:hint="eastAsia"/>
          <w:kern w:val="0"/>
          <w:szCs w:val="20"/>
        </w:rPr>
        <w:t>2019</w:t>
      </w:r>
      <w:r w:rsidRPr="00E92864">
        <w:rPr>
          <w:rFonts w:cs="Times New Roman" w:hint="eastAsia"/>
          <w:kern w:val="0"/>
          <w:szCs w:val="20"/>
        </w:rPr>
        <w:t>年討論如何在教育環境中教導人工智慧</w:t>
      </w:r>
      <w:r w:rsidRPr="00E92864">
        <w:rPr>
          <w:rFonts w:cs="Times New Roman" w:hint="eastAsia"/>
          <w:kern w:val="0"/>
          <w:szCs w:val="20"/>
        </w:rPr>
        <w:t xml:space="preserve">(Pedro, </w:t>
      </w:r>
      <w:proofErr w:type="spellStart"/>
      <w:r w:rsidRPr="00E92864">
        <w:rPr>
          <w:rFonts w:cs="Times New Roman" w:hint="eastAsia"/>
          <w:kern w:val="0"/>
          <w:szCs w:val="20"/>
        </w:rPr>
        <w:t>Subosa</w:t>
      </w:r>
      <w:proofErr w:type="spellEnd"/>
      <w:r w:rsidRPr="00E92864">
        <w:rPr>
          <w:rFonts w:cs="Times New Roman" w:hint="eastAsia"/>
          <w:kern w:val="0"/>
          <w:szCs w:val="20"/>
        </w:rPr>
        <w:t>, Rivas, &amp; Valverde, 2019)</w:t>
      </w:r>
      <w:r w:rsidRPr="00E92864">
        <w:rPr>
          <w:rFonts w:cs="Times New Roman" w:hint="eastAsia"/>
          <w:kern w:val="0"/>
          <w:szCs w:val="20"/>
        </w:rPr>
        <w:t>。</w:t>
      </w:r>
    </w:p>
    <w:p w14:paraId="41C9AC5F" w14:textId="77777777" w:rsidR="00E92864" w:rsidRPr="00E92864" w:rsidRDefault="00E92864" w:rsidP="004755AA">
      <w:pPr>
        <w:ind w:firstLineChars="0" w:firstLine="0"/>
        <w:rPr>
          <w:rFonts w:cs="Times New Roman"/>
          <w:kern w:val="0"/>
          <w:szCs w:val="20"/>
        </w:rPr>
      </w:pPr>
      <w:r w:rsidRPr="00E92864">
        <w:rPr>
          <w:rFonts w:cs="Times New Roman" w:hint="eastAsia"/>
          <w:kern w:val="0"/>
          <w:szCs w:val="20"/>
        </w:rPr>
        <w:t xml:space="preserve">　　由於人工智慧的普及，有些學者認為孩子除了具備傳統素養</w:t>
      </w:r>
      <w:r w:rsidRPr="00E92864">
        <w:rPr>
          <w:rFonts w:cs="Times New Roman" w:hint="eastAsia"/>
          <w:kern w:val="0"/>
          <w:szCs w:val="20"/>
        </w:rPr>
        <w:t>(</w:t>
      </w:r>
      <w:r w:rsidRPr="00E92864">
        <w:rPr>
          <w:rFonts w:cs="Times New Roman" w:hint="eastAsia"/>
          <w:kern w:val="0"/>
          <w:szCs w:val="20"/>
        </w:rPr>
        <w:t>例：讀寫素養、數學素養</w:t>
      </w:r>
      <w:r w:rsidRPr="00E92864">
        <w:rPr>
          <w:rFonts w:cs="Times New Roman" w:hint="eastAsia"/>
          <w:kern w:val="0"/>
          <w:szCs w:val="20"/>
        </w:rPr>
        <w:t>)</w:t>
      </w:r>
      <w:r w:rsidRPr="00E92864">
        <w:rPr>
          <w:rFonts w:cs="Times New Roman" w:hint="eastAsia"/>
          <w:kern w:val="0"/>
          <w:szCs w:val="20"/>
        </w:rPr>
        <w:t>，孩子對於人工智慧的素養也同等重要，應思考如何從小教導孩子認識人工智慧</w:t>
      </w:r>
      <w:r w:rsidRPr="00E92864">
        <w:rPr>
          <w:rFonts w:cs="Times New Roman" w:hint="eastAsia"/>
          <w:kern w:val="0"/>
          <w:szCs w:val="20"/>
        </w:rPr>
        <w:t xml:space="preserve"> (</w:t>
      </w:r>
      <w:proofErr w:type="spellStart"/>
      <w:r w:rsidRPr="00E92864">
        <w:rPr>
          <w:rFonts w:cs="Times New Roman" w:hint="eastAsia"/>
          <w:kern w:val="0"/>
          <w:szCs w:val="20"/>
        </w:rPr>
        <w:t>Kandlhofer</w:t>
      </w:r>
      <w:proofErr w:type="spellEnd"/>
      <w:r w:rsidRPr="00E92864">
        <w:rPr>
          <w:rFonts w:cs="Times New Roman" w:hint="eastAsia"/>
          <w:kern w:val="0"/>
          <w:szCs w:val="20"/>
        </w:rPr>
        <w:t xml:space="preserve"> et al., 2016; </w:t>
      </w:r>
      <w:proofErr w:type="spellStart"/>
      <w:r w:rsidRPr="00E92864">
        <w:rPr>
          <w:rFonts w:cs="Times New Roman" w:hint="eastAsia"/>
          <w:kern w:val="0"/>
          <w:szCs w:val="20"/>
        </w:rPr>
        <w:t>Burgsteiner</w:t>
      </w:r>
      <w:proofErr w:type="spellEnd"/>
      <w:r w:rsidRPr="00E92864">
        <w:rPr>
          <w:rFonts w:cs="Times New Roman" w:hint="eastAsia"/>
          <w:kern w:val="0"/>
          <w:szCs w:val="20"/>
        </w:rPr>
        <w:t xml:space="preserve"> et al., </w:t>
      </w:r>
      <w:proofErr w:type="gramStart"/>
      <w:r w:rsidRPr="00E92864">
        <w:rPr>
          <w:rFonts w:cs="Times New Roman" w:hint="eastAsia"/>
          <w:kern w:val="0"/>
          <w:szCs w:val="20"/>
        </w:rPr>
        <w:t>2016)</w:t>
      </w:r>
      <w:r w:rsidRPr="00E92864">
        <w:rPr>
          <w:rFonts w:cs="Times New Roman" w:hint="eastAsia"/>
          <w:kern w:val="0"/>
          <w:szCs w:val="20"/>
        </w:rPr>
        <w:t>。</w:t>
      </w:r>
      <w:proofErr w:type="gramEnd"/>
      <w:r w:rsidRPr="00E92864">
        <w:rPr>
          <w:rFonts w:cs="Times New Roman" w:hint="eastAsia"/>
          <w:kern w:val="0"/>
          <w:szCs w:val="20"/>
        </w:rPr>
        <w:t>從國際上到國內教育趨勢，可知思考如何教導人工智慧這項學科知識是很重要的議題。</w:t>
      </w:r>
    </w:p>
    <w:p w14:paraId="70E69FC3" w14:textId="77777777" w:rsidR="00E92864" w:rsidRPr="00E92864" w:rsidRDefault="00E92864" w:rsidP="004755AA">
      <w:pPr>
        <w:ind w:firstLineChars="0" w:firstLine="0"/>
        <w:rPr>
          <w:rFonts w:cs="Times New Roman"/>
          <w:kern w:val="0"/>
          <w:szCs w:val="20"/>
        </w:rPr>
      </w:pPr>
      <w:r w:rsidRPr="00E92864">
        <w:rPr>
          <w:rFonts w:cs="Times New Roman" w:hint="eastAsia"/>
          <w:kern w:val="0"/>
          <w:szCs w:val="20"/>
        </w:rPr>
        <w:t xml:space="preserve">　　然而，目前人工智慧教育相關研究，教學對象多數為大學或研究所學生</w:t>
      </w:r>
      <w:r w:rsidRPr="00E92864">
        <w:rPr>
          <w:rFonts w:cs="Times New Roman"/>
          <w:kern w:val="0"/>
          <w:szCs w:val="20"/>
        </w:rPr>
        <w:t>(</w:t>
      </w:r>
      <w:proofErr w:type="spellStart"/>
      <w:r w:rsidRPr="00E92864">
        <w:rPr>
          <w:rFonts w:cs="Times New Roman"/>
          <w:kern w:val="0"/>
          <w:szCs w:val="20"/>
        </w:rPr>
        <w:t>Barella</w:t>
      </w:r>
      <w:proofErr w:type="spellEnd"/>
      <w:r w:rsidRPr="00E92864">
        <w:rPr>
          <w:rFonts w:cs="Times New Roman"/>
          <w:kern w:val="0"/>
          <w:szCs w:val="20"/>
        </w:rPr>
        <w:t xml:space="preserve">, Valero, &amp; </w:t>
      </w:r>
      <w:proofErr w:type="spellStart"/>
      <w:r w:rsidRPr="00E92864">
        <w:rPr>
          <w:rFonts w:cs="Times New Roman"/>
          <w:kern w:val="0"/>
          <w:szCs w:val="20"/>
        </w:rPr>
        <w:t>Carrascosa</w:t>
      </w:r>
      <w:proofErr w:type="spellEnd"/>
      <w:r w:rsidRPr="00E92864">
        <w:rPr>
          <w:rFonts w:cs="Times New Roman"/>
          <w:kern w:val="0"/>
          <w:szCs w:val="20"/>
        </w:rPr>
        <w:t xml:space="preserve">, 2008; </w:t>
      </w:r>
      <w:proofErr w:type="spellStart"/>
      <w:r w:rsidRPr="00E92864">
        <w:rPr>
          <w:rFonts w:cs="Times New Roman"/>
          <w:kern w:val="0"/>
          <w:szCs w:val="20"/>
        </w:rPr>
        <w:t>Cuéllar</w:t>
      </w:r>
      <w:proofErr w:type="spellEnd"/>
      <w:r w:rsidRPr="00E92864">
        <w:rPr>
          <w:rFonts w:cs="Times New Roman"/>
          <w:kern w:val="0"/>
          <w:szCs w:val="20"/>
        </w:rPr>
        <w:t xml:space="preserve"> and </w:t>
      </w:r>
      <w:proofErr w:type="spellStart"/>
      <w:r w:rsidRPr="00E92864">
        <w:rPr>
          <w:rFonts w:cs="Times New Roman"/>
          <w:kern w:val="0"/>
          <w:szCs w:val="20"/>
        </w:rPr>
        <w:t>Pegalajar</w:t>
      </w:r>
      <w:proofErr w:type="spellEnd"/>
      <w:r w:rsidRPr="00E92864">
        <w:rPr>
          <w:rFonts w:cs="Times New Roman"/>
          <w:kern w:val="0"/>
          <w:szCs w:val="20"/>
        </w:rPr>
        <w:t xml:space="preserve">, 2014; Fernandes, 2016; </w:t>
      </w:r>
      <w:proofErr w:type="spellStart"/>
      <w:r w:rsidRPr="00E92864">
        <w:rPr>
          <w:rFonts w:cs="Times New Roman"/>
          <w:kern w:val="0"/>
          <w:szCs w:val="20"/>
        </w:rPr>
        <w:t>Grivokostopoulou</w:t>
      </w:r>
      <w:proofErr w:type="spellEnd"/>
      <w:r w:rsidRPr="00E92864">
        <w:rPr>
          <w:rFonts w:cs="Times New Roman"/>
          <w:kern w:val="0"/>
          <w:szCs w:val="20"/>
        </w:rPr>
        <w:t xml:space="preserve"> and </w:t>
      </w:r>
      <w:proofErr w:type="spellStart"/>
      <w:r w:rsidRPr="00E92864">
        <w:rPr>
          <w:rFonts w:cs="Times New Roman"/>
          <w:kern w:val="0"/>
          <w:szCs w:val="20"/>
        </w:rPr>
        <w:t>Hatzilygeroudis</w:t>
      </w:r>
      <w:proofErr w:type="spellEnd"/>
      <w:r w:rsidRPr="00E92864">
        <w:rPr>
          <w:rFonts w:cs="Times New Roman"/>
          <w:kern w:val="0"/>
          <w:szCs w:val="20"/>
        </w:rPr>
        <w:t xml:space="preserve">, 2014; </w:t>
      </w:r>
      <w:proofErr w:type="spellStart"/>
      <w:r w:rsidRPr="00E92864">
        <w:rPr>
          <w:rFonts w:cs="Times New Roman"/>
          <w:kern w:val="0"/>
          <w:szCs w:val="20"/>
        </w:rPr>
        <w:t>Kochlán</w:t>
      </w:r>
      <w:proofErr w:type="spellEnd"/>
      <w:r w:rsidRPr="00E92864">
        <w:rPr>
          <w:rFonts w:cs="Times New Roman"/>
          <w:kern w:val="0"/>
          <w:szCs w:val="20"/>
        </w:rPr>
        <w:t xml:space="preserve"> and </w:t>
      </w:r>
      <w:proofErr w:type="spellStart"/>
      <w:r w:rsidRPr="00E92864">
        <w:rPr>
          <w:rFonts w:cs="Times New Roman"/>
          <w:kern w:val="0"/>
          <w:szCs w:val="20"/>
        </w:rPr>
        <w:t>Hodon</w:t>
      </w:r>
      <w:proofErr w:type="spellEnd"/>
      <w:r w:rsidRPr="00E92864">
        <w:rPr>
          <w:rFonts w:cs="Times New Roman"/>
          <w:kern w:val="0"/>
          <w:szCs w:val="20"/>
        </w:rPr>
        <w:t xml:space="preserve">, 2014; Kumar, 2004; </w:t>
      </w:r>
      <w:proofErr w:type="spellStart"/>
      <w:r w:rsidRPr="00E92864">
        <w:rPr>
          <w:rFonts w:cs="Times New Roman"/>
          <w:kern w:val="0"/>
          <w:szCs w:val="20"/>
        </w:rPr>
        <w:t>Marković</w:t>
      </w:r>
      <w:proofErr w:type="spellEnd"/>
      <w:r w:rsidRPr="00E92864">
        <w:rPr>
          <w:rFonts w:cs="Times New Roman"/>
          <w:kern w:val="0"/>
          <w:szCs w:val="20"/>
        </w:rPr>
        <w:t xml:space="preserve">, </w:t>
      </w:r>
      <w:proofErr w:type="spellStart"/>
      <w:r w:rsidRPr="00E92864">
        <w:rPr>
          <w:rFonts w:cs="Times New Roman"/>
          <w:kern w:val="0"/>
          <w:szCs w:val="20"/>
        </w:rPr>
        <w:t>Kostić</w:t>
      </w:r>
      <w:proofErr w:type="spellEnd"/>
      <w:r w:rsidRPr="00E92864">
        <w:rPr>
          <w:rFonts w:cs="Times New Roman"/>
          <w:kern w:val="0"/>
          <w:szCs w:val="20"/>
        </w:rPr>
        <w:t xml:space="preserve"> </w:t>
      </w:r>
      <w:proofErr w:type="spellStart"/>
      <w:r w:rsidRPr="00E92864">
        <w:rPr>
          <w:rFonts w:cs="Times New Roman"/>
          <w:kern w:val="0"/>
          <w:szCs w:val="20"/>
        </w:rPr>
        <w:t>Kovačević</w:t>
      </w:r>
      <w:proofErr w:type="spellEnd"/>
      <w:r w:rsidRPr="00E92864">
        <w:rPr>
          <w:rFonts w:cs="Times New Roman"/>
          <w:kern w:val="0"/>
          <w:szCs w:val="20"/>
        </w:rPr>
        <w:t xml:space="preserve">, </w:t>
      </w:r>
      <w:proofErr w:type="spellStart"/>
      <w:r w:rsidRPr="00E92864">
        <w:rPr>
          <w:rFonts w:cs="Times New Roman"/>
          <w:kern w:val="0"/>
          <w:szCs w:val="20"/>
        </w:rPr>
        <w:t>Nikolić</w:t>
      </w:r>
      <w:proofErr w:type="spellEnd"/>
      <w:r w:rsidRPr="00E92864">
        <w:rPr>
          <w:rFonts w:cs="Times New Roman"/>
          <w:kern w:val="0"/>
          <w:szCs w:val="20"/>
        </w:rPr>
        <w:t xml:space="preserve">, &amp; </w:t>
      </w:r>
      <w:proofErr w:type="spellStart"/>
      <w:r w:rsidRPr="00E92864">
        <w:rPr>
          <w:rFonts w:cs="Times New Roman"/>
          <w:kern w:val="0"/>
          <w:szCs w:val="20"/>
        </w:rPr>
        <w:t>Nikolić</w:t>
      </w:r>
      <w:proofErr w:type="spellEnd"/>
      <w:r w:rsidRPr="00E92864">
        <w:rPr>
          <w:rFonts w:cs="Times New Roman"/>
          <w:kern w:val="0"/>
          <w:szCs w:val="20"/>
        </w:rPr>
        <w:t>, 2015; Yoo</w:t>
      </w:r>
      <w:r w:rsidRPr="00E92864">
        <w:rPr>
          <w:rFonts w:cs="Times New Roman" w:hint="eastAsia"/>
          <w:kern w:val="0"/>
          <w:szCs w:val="20"/>
        </w:rPr>
        <w:t>n and Kim, 2015)</w:t>
      </w:r>
      <w:r w:rsidRPr="00E92864">
        <w:rPr>
          <w:rFonts w:cs="Times New Roman" w:hint="eastAsia"/>
          <w:kern w:val="0"/>
          <w:szCs w:val="20"/>
        </w:rPr>
        <w:t>，這對於國高中、國小階段開始有人工智慧領域的教育需求來說，沒有相關教學經驗與教學研究，在制定或發展相關教材上就會缺乏參考方針，而且這些人工智慧相關的教學研</w:t>
      </w:r>
      <w:r w:rsidRPr="00E92864">
        <w:rPr>
          <w:rFonts w:cs="Times New Roman" w:hint="eastAsia"/>
          <w:kern w:val="0"/>
          <w:szCs w:val="20"/>
        </w:rPr>
        <w:lastRenderedPageBreak/>
        <w:t>究，並沒有設計教學實驗以探討何種教學方法對學生的學習是有顯著影響的，這可能都會讓國高中、國小階段的教師缺乏理解應該使用何種方式教導學生。而人工智慧為電腦科學重要領域，也與程式設計、演算法的學習息息相關</w:t>
      </w:r>
      <w:r w:rsidRPr="00E92864">
        <w:rPr>
          <w:rFonts w:cs="Times New Roman" w:hint="eastAsia"/>
          <w:kern w:val="0"/>
          <w:szCs w:val="20"/>
        </w:rPr>
        <w:t xml:space="preserve">(Jacob and </w:t>
      </w:r>
      <w:proofErr w:type="spellStart"/>
      <w:r w:rsidRPr="00E92864">
        <w:rPr>
          <w:rFonts w:cs="Times New Roman" w:hint="eastAsia"/>
          <w:kern w:val="0"/>
          <w:szCs w:val="20"/>
        </w:rPr>
        <w:t>Warschauer</w:t>
      </w:r>
      <w:proofErr w:type="spellEnd"/>
      <w:r w:rsidRPr="00E92864">
        <w:rPr>
          <w:rFonts w:cs="Times New Roman" w:hint="eastAsia"/>
          <w:kern w:val="0"/>
          <w:szCs w:val="20"/>
        </w:rPr>
        <w:t>, 2018)</w:t>
      </w:r>
      <w:r w:rsidRPr="00E92864">
        <w:rPr>
          <w:rFonts w:cs="Times New Roman" w:hint="eastAsia"/>
          <w:kern w:val="0"/>
          <w:szCs w:val="20"/>
        </w:rPr>
        <w:t>，我們若要知道此學科的教學困難，以及適當的教學方法，則應該參考過去在電腦科學或程式設計、演算法教學上有何種教學困難，了解這些困難，才得以發展合適的教材供學生學習人工智慧相關知識。</w:t>
      </w:r>
    </w:p>
    <w:p w14:paraId="5A8BE137" w14:textId="77777777" w:rsidR="00E92864" w:rsidRPr="00E92864" w:rsidRDefault="00E92864" w:rsidP="004755AA">
      <w:pPr>
        <w:ind w:firstLineChars="0" w:firstLine="0"/>
        <w:rPr>
          <w:rFonts w:cs="Times New Roman"/>
          <w:kern w:val="0"/>
          <w:szCs w:val="20"/>
        </w:rPr>
      </w:pPr>
      <w:r w:rsidRPr="00E92864">
        <w:rPr>
          <w:rFonts w:cs="Times New Roman" w:hint="eastAsia"/>
          <w:kern w:val="0"/>
          <w:szCs w:val="20"/>
        </w:rPr>
        <w:t xml:space="preserve">　　程式設計和演算法被認為不容易學習的原因在於，普遍學生在學習「抽象概念」時，難以將抽象概念與現實生活形成連結，進而造成學生不知道如何運用程式來撰寫問題解決的方法</w:t>
      </w:r>
      <w:r w:rsidRPr="00E92864">
        <w:rPr>
          <w:rFonts w:cs="Times New Roman" w:hint="eastAsia"/>
          <w:kern w:val="0"/>
          <w:szCs w:val="20"/>
        </w:rPr>
        <w:t xml:space="preserve">(Esteves, Fonseca, </w:t>
      </w:r>
      <w:proofErr w:type="spellStart"/>
      <w:r w:rsidRPr="00E92864">
        <w:rPr>
          <w:rFonts w:cs="Times New Roman" w:hint="eastAsia"/>
          <w:kern w:val="0"/>
          <w:szCs w:val="20"/>
        </w:rPr>
        <w:t>Morgado</w:t>
      </w:r>
      <w:proofErr w:type="spellEnd"/>
      <w:r w:rsidRPr="00E92864">
        <w:rPr>
          <w:rFonts w:cs="Times New Roman" w:hint="eastAsia"/>
          <w:kern w:val="0"/>
          <w:szCs w:val="20"/>
        </w:rPr>
        <w:t xml:space="preserve">, &amp; Martins, 2011; </w:t>
      </w:r>
      <w:proofErr w:type="spellStart"/>
      <w:r w:rsidRPr="00E92864">
        <w:rPr>
          <w:rFonts w:cs="Times New Roman" w:hint="eastAsia"/>
          <w:kern w:val="0"/>
          <w:szCs w:val="20"/>
        </w:rPr>
        <w:t>Bellstrom</w:t>
      </w:r>
      <w:proofErr w:type="spellEnd"/>
      <w:r w:rsidRPr="00E92864">
        <w:rPr>
          <w:rFonts w:cs="Times New Roman" w:hint="eastAsia"/>
          <w:kern w:val="0"/>
          <w:szCs w:val="20"/>
        </w:rPr>
        <w:t xml:space="preserve"> and </w:t>
      </w:r>
      <w:proofErr w:type="spellStart"/>
      <w:r w:rsidRPr="00E92864">
        <w:rPr>
          <w:rFonts w:cs="Times New Roman" w:hint="eastAsia"/>
          <w:kern w:val="0"/>
          <w:szCs w:val="20"/>
        </w:rPr>
        <w:t>Thoren</w:t>
      </w:r>
      <w:proofErr w:type="spellEnd"/>
      <w:r w:rsidRPr="00E92864">
        <w:rPr>
          <w:rFonts w:cs="Times New Roman" w:hint="eastAsia"/>
          <w:kern w:val="0"/>
          <w:szCs w:val="20"/>
        </w:rPr>
        <w:t>, 2009)</w:t>
      </w:r>
      <w:r w:rsidRPr="00E92864">
        <w:rPr>
          <w:rFonts w:cs="Times New Roman" w:hint="eastAsia"/>
          <w:kern w:val="0"/>
          <w:szCs w:val="20"/>
        </w:rPr>
        <w:t>。而先前研究了解到，讓學生先理解演算法對此類知識的學習是有幫助的，製作演算法的動畫以及互動式的教學內容，也能夠讓學生更佳理解演算法的主要概念</w:t>
      </w:r>
      <w:r w:rsidRPr="00E92864">
        <w:rPr>
          <w:rFonts w:cs="Times New Roman" w:hint="eastAsia"/>
          <w:kern w:val="0"/>
          <w:szCs w:val="20"/>
        </w:rPr>
        <w:t>(</w:t>
      </w:r>
      <w:proofErr w:type="spellStart"/>
      <w:r w:rsidRPr="00E92864">
        <w:rPr>
          <w:rFonts w:cs="Times New Roman" w:hint="eastAsia"/>
          <w:kern w:val="0"/>
          <w:szCs w:val="20"/>
        </w:rPr>
        <w:t>V</w:t>
      </w:r>
      <w:r w:rsidRPr="00E92864">
        <w:rPr>
          <w:rFonts w:ascii="Cambria" w:hAnsi="Cambria" w:cs="Cambria"/>
          <w:kern w:val="0"/>
          <w:szCs w:val="20"/>
        </w:rPr>
        <w:t>é</w:t>
      </w:r>
      <w:r w:rsidRPr="00E92864">
        <w:rPr>
          <w:rFonts w:cs="Times New Roman" w:hint="eastAsia"/>
          <w:kern w:val="0"/>
          <w:szCs w:val="20"/>
        </w:rPr>
        <w:t>gh</w:t>
      </w:r>
      <w:proofErr w:type="spellEnd"/>
      <w:r w:rsidRPr="00E92864">
        <w:rPr>
          <w:rFonts w:cs="Times New Roman" w:hint="eastAsia"/>
          <w:kern w:val="0"/>
          <w:szCs w:val="20"/>
        </w:rPr>
        <w:t xml:space="preserve"> &amp; </w:t>
      </w:r>
      <w:proofErr w:type="spellStart"/>
      <w:r w:rsidRPr="00E92864">
        <w:rPr>
          <w:rFonts w:cs="Times New Roman" w:hint="eastAsia"/>
          <w:kern w:val="0"/>
          <w:szCs w:val="20"/>
        </w:rPr>
        <w:t>Stoffov</w:t>
      </w:r>
      <w:r w:rsidRPr="00E92864">
        <w:rPr>
          <w:rFonts w:ascii="Cambria" w:hAnsi="Cambria" w:cs="Cambria"/>
          <w:kern w:val="0"/>
          <w:szCs w:val="20"/>
        </w:rPr>
        <w:t>á</w:t>
      </w:r>
      <w:proofErr w:type="spellEnd"/>
      <w:r w:rsidRPr="00E92864">
        <w:rPr>
          <w:rFonts w:cs="Times New Roman" w:hint="eastAsia"/>
          <w:kern w:val="0"/>
          <w:szCs w:val="20"/>
        </w:rPr>
        <w:t>, 2017)</w:t>
      </w:r>
      <w:r w:rsidRPr="00E92864">
        <w:rPr>
          <w:rFonts w:cs="Times New Roman" w:hint="eastAsia"/>
          <w:kern w:val="0"/>
          <w:szCs w:val="20"/>
        </w:rPr>
        <w:t>。所以本研究將使用演算法視覺化與模擬式教學的方式教導人工智慧。</w:t>
      </w:r>
    </w:p>
    <w:p w14:paraId="434BF20B" w14:textId="77777777" w:rsidR="00E92864" w:rsidRPr="00E92864" w:rsidRDefault="00E92864" w:rsidP="004755AA">
      <w:pPr>
        <w:ind w:firstLineChars="0" w:firstLine="0"/>
        <w:rPr>
          <w:rFonts w:cs="Times New Roman"/>
          <w:kern w:val="0"/>
          <w:szCs w:val="20"/>
        </w:rPr>
      </w:pPr>
      <w:r w:rsidRPr="00E92864">
        <w:rPr>
          <w:rFonts w:cs="Times New Roman" w:hint="eastAsia"/>
          <w:kern w:val="0"/>
          <w:szCs w:val="20"/>
        </w:rPr>
        <w:t xml:space="preserve">　　演算法視覺化</w:t>
      </w:r>
      <w:r w:rsidRPr="00E92864">
        <w:rPr>
          <w:rFonts w:cs="Times New Roman"/>
          <w:kern w:val="0"/>
          <w:szCs w:val="20"/>
        </w:rPr>
        <w:t>(Algorithm Visualization)</w:t>
      </w:r>
      <w:r w:rsidRPr="00E92864">
        <w:rPr>
          <w:rFonts w:cs="Times New Roman" w:hint="eastAsia"/>
          <w:kern w:val="0"/>
          <w:szCs w:val="20"/>
        </w:rPr>
        <w:t>能夠透過圖像化的方式呈現演算法執行過程中的動態變化，比起虛擬碼或靜態圖表，更能夠幫助學生理解演算法的抽象概念</w:t>
      </w:r>
      <w:r w:rsidRPr="00E92864">
        <w:rPr>
          <w:rFonts w:cs="Times New Roman"/>
          <w:kern w:val="0"/>
          <w:szCs w:val="20"/>
        </w:rPr>
        <w:t>(</w:t>
      </w:r>
      <w:proofErr w:type="spellStart"/>
      <w:r w:rsidRPr="00E92864">
        <w:rPr>
          <w:rFonts w:cs="Times New Roman"/>
          <w:kern w:val="0"/>
          <w:szCs w:val="20"/>
        </w:rPr>
        <w:t>Simoňák</w:t>
      </w:r>
      <w:proofErr w:type="spellEnd"/>
      <w:r w:rsidRPr="00E92864">
        <w:rPr>
          <w:rFonts w:cs="Times New Roman"/>
          <w:kern w:val="0"/>
          <w:szCs w:val="20"/>
        </w:rPr>
        <w:t xml:space="preserve">, 2016; </w:t>
      </w:r>
      <w:proofErr w:type="spellStart"/>
      <w:r w:rsidRPr="00E92864">
        <w:rPr>
          <w:rFonts w:cs="Times New Roman"/>
          <w:kern w:val="0"/>
          <w:szCs w:val="20"/>
        </w:rPr>
        <w:t>Tudoreanu</w:t>
      </w:r>
      <w:proofErr w:type="spellEnd"/>
      <w:r w:rsidRPr="00E92864">
        <w:rPr>
          <w:rFonts w:cs="Times New Roman"/>
          <w:kern w:val="0"/>
          <w:szCs w:val="20"/>
        </w:rPr>
        <w:t>, Wu, Hamilton-Taylor, &amp; Kraemer, 2002)</w:t>
      </w:r>
      <w:r w:rsidRPr="00E92864">
        <w:rPr>
          <w:rFonts w:cs="Times New Roman" w:hint="eastAsia"/>
          <w:kern w:val="0"/>
          <w:szCs w:val="20"/>
        </w:rPr>
        <w:t>。</w:t>
      </w:r>
    </w:p>
    <w:p w14:paraId="53915B86" w14:textId="77777777" w:rsidR="00E92864" w:rsidRPr="00E92864" w:rsidRDefault="00E92864" w:rsidP="004755AA">
      <w:pPr>
        <w:ind w:firstLineChars="0" w:firstLine="0"/>
        <w:rPr>
          <w:rFonts w:cs="Times New Roman"/>
          <w:kern w:val="0"/>
          <w:szCs w:val="20"/>
        </w:rPr>
      </w:pPr>
      <w:r w:rsidRPr="00E92864">
        <w:rPr>
          <w:rFonts w:cs="Times New Roman" w:hint="eastAsia"/>
          <w:kern w:val="0"/>
          <w:szCs w:val="20"/>
        </w:rPr>
        <w:t xml:space="preserve">　　模擬式教學</w:t>
      </w:r>
      <w:r w:rsidRPr="00E92864">
        <w:rPr>
          <w:rFonts w:cs="Times New Roman" w:hint="eastAsia"/>
          <w:kern w:val="0"/>
          <w:szCs w:val="20"/>
        </w:rPr>
        <w:t>(Simulation Learning)</w:t>
      </w:r>
      <w:r w:rsidRPr="00E92864">
        <w:rPr>
          <w:rFonts w:cs="Times New Roman" w:hint="eastAsia"/>
          <w:kern w:val="0"/>
          <w:szCs w:val="20"/>
        </w:rPr>
        <w:t>被普遍使用在科學教育研究中</w:t>
      </w:r>
      <w:r w:rsidRPr="00E92864">
        <w:rPr>
          <w:rFonts w:cs="Times New Roman" w:hint="eastAsia"/>
          <w:kern w:val="0"/>
          <w:szCs w:val="20"/>
        </w:rPr>
        <w:t>(Jensen et al., 2002; Khoo &amp; Koh, 1998; Luo et al., 2005)</w:t>
      </w:r>
      <w:r w:rsidRPr="00E92864">
        <w:rPr>
          <w:rFonts w:cs="Times New Roman" w:hint="eastAsia"/>
          <w:kern w:val="0"/>
          <w:szCs w:val="20"/>
        </w:rPr>
        <w:t>，而且依照</w:t>
      </w:r>
      <w:r w:rsidRPr="00E92864">
        <w:rPr>
          <w:rFonts w:cs="Times New Roman" w:hint="eastAsia"/>
          <w:kern w:val="0"/>
          <w:szCs w:val="20"/>
        </w:rPr>
        <w:t>Alessi</w:t>
      </w:r>
      <w:r w:rsidRPr="00E92864">
        <w:rPr>
          <w:rFonts w:cs="Times New Roman" w:hint="eastAsia"/>
          <w:kern w:val="0"/>
          <w:szCs w:val="20"/>
        </w:rPr>
        <w:t>和</w:t>
      </w:r>
      <w:r w:rsidRPr="00E92864">
        <w:rPr>
          <w:rFonts w:cs="Times New Roman" w:hint="eastAsia"/>
          <w:kern w:val="0"/>
          <w:szCs w:val="20"/>
        </w:rPr>
        <w:t>Trollip(2001)</w:t>
      </w:r>
      <w:r w:rsidRPr="00E92864">
        <w:rPr>
          <w:rFonts w:cs="Times New Roman" w:hint="eastAsia"/>
          <w:kern w:val="0"/>
          <w:szCs w:val="20"/>
        </w:rPr>
        <w:t>或</w:t>
      </w:r>
      <w:r w:rsidRPr="00E92864">
        <w:rPr>
          <w:rFonts w:cs="Times New Roman" w:hint="eastAsia"/>
          <w:kern w:val="0"/>
          <w:szCs w:val="20"/>
        </w:rPr>
        <w:t xml:space="preserve">De Jong </w:t>
      </w:r>
      <w:r w:rsidRPr="00E92864">
        <w:rPr>
          <w:rFonts w:cs="Times New Roman" w:hint="eastAsia"/>
          <w:kern w:val="0"/>
          <w:szCs w:val="20"/>
        </w:rPr>
        <w:t>和</w:t>
      </w:r>
      <w:r w:rsidRPr="00E92864">
        <w:rPr>
          <w:rFonts w:cs="Times New Roman" w:hint="eastAsia"/>
          <w:kern w:val="0"/>
          <w:szCs w:val="20"/>
        </w:rPr>
        <w:t xml:space="preserve">Van </w:t>
      </w:r>
      <w:proofErr w:type="spellStart"/>
      <w:r w:rsidRPr="00E92864">
        <w:rPr>
          <w:rFonts w:cs="Times New Roman" w:hint="eastAsia"/>
          <w:kern w:val="0"/>
          <w:szCs w:val="20"/>
        </w:rPr>
        <w:t>Joolingen</w:t>
      </w:r>
      <w:proofErr w:type="spellEnd"/>
      <w:r w:rsidRPr="00E92864">
        <w:rPr>
          <w:rFonts w:cs="Times New Roman" w:hint="eastAsia"/>
          <w:kern w:val="0"/>
          <w:szCs w:val="20"/>
        </w:rPr>
        <w:t>(1998)</w:t>
      </w:r>
      <w:r w:rsidRPr="00E92864">
        <w:rPr>
          <w:rFonts w:cs="Times New Roman" w:hint="eastAsia"/>
          <w:kern w:val="0"/>
          <w:szCs w:val="20"/>
        </w:rPr>
        <w:t>對於模擬式教學的定義，在電腦科學教育中，演算法視覺化輔助教學的研究，也屬於模擬式教學的一種，即便這些研究並不一定使用模擬式教學的詞彙描述研究中使用的教學方式</w:t>
      </w:r>
      <w:r w:rsidRPr="00E92864">
        <w:rPr>
          <w:rFonts w:cs="Times New Roman" w:hint="eastAsia"/>
          <w:kern w:val="0"/>
          <w:szCs w:val="20"/>
        </w:rPr>
        <w:t xml:space="preserve">(Abu-Naser, 2008; </w:t>
      </w:r>
      <w:proofErr w:type="spellStart"/>
      <w:r w:rsidRPr="00E92864">
        <w:rPr>
          <w:rFonts w:cs="Times New Roman" w:hint="eastAsia"/>
          <w:kern w:val="0"/>
          <w:szCs w:val="20"/>
        </w:rPr>
        <w:t>Colaso</w:t>
      </w:r>
      <w:proofErr w:type="spellEnd"/>
      <w:r w:rsidRPr="00E92864">
        <w:rPr>
          <w:rFonts w:cs="Times New Roman" w:hint="eastAsia"/>
          <w:kern w:val="0"/>
          <w:szCs w:val="20"/>
        </w:rPr>
        <w:t xml:space="preserve"> e</w:t>
      </w:r>
      <w:r w:rsidRPr="00E92864">
        <w:rPr>
          <w:rFonts w:cs="Times New Roman"/>
          <w:kern w:val="0"/>
          <w:szCs w:val="20"/>
        </w:rPr>
        <w:t xml:space="preserve">t al., 2002; Korhonen &amp; </w:t>
      </w:r>
      <w:proofErr w:type="spellStart"/>
      <w:r w:rsidRPr="00E92864">
        <w:rPr>
          <w:rFonts w:cs="Times New Roman"/>
          <w:kern w:val="0"/>
          <w:szCs w:val="20"/>
        </w:rPr>
        <w:t>Malmi</w:t>
      </w:r>
      <w:proofErr w:type="spellEnd"/>
      <w:r w:rsidRPr="00E92864">
        <w:rPr>
          <w:rFonts w:cs="Times New Roman"/>
          <w:kern w:val="0"/>
          <w:szCs w:val="20"/>
        </w:rPr>
        <w:t xml:space="preserve">, 2000; McNally, Naps, </w:t>
      </w:r>
      <w:proofErr w:type="spellStart"/>
      <w:r w:rsidRPr="00E92864">
        <w:rPr>
          <w:rFonts w:cs="Times New Roman"/>
          <w:kern w:val="0"/>
          <w:szCs w:val="20"/>
        </w:rPr>
        <w:t>Furcy</w:t>
      </w:r>
      <w:proofErr w:type="spellEnd"/>
      <w:r w:rsidRPr="00E92864">
        <w:rPr>
          <w:rFonts w:cs="Times New Roman"/>
          <w:kern w:val="0"/>
          <w:szCs w:val="20"/>
        </w:rPr>
        <w:t xml:space="preserve">, Grissom, &amp; </w:t>
      </w:r>
      <w:proofErr w:type="spellStart"/>
      <w:r w:rsidRPr="00E92864">
        <w:rPr>
          <w:rFonts w:cs="Times New Roman"/>
          <w:kern w:val="0"/>
          <w:szCs w:val="20"/>
        </w:rPr>
        <w:t>Trefftz</w:t>
      </w:r>
      <w:proofErr w:type="spellEnd"/>
      <w:r w:rsidRPr="00E92864">
        <w:rPr>
          <w:rFonts w:cs="Times New Roman"/>
          <w:kern w:val="0"/>
          <w:szCs w:val="20"/>
        </w:rPr>
        <w:t xml:space="preserve">, 2007; Naps et al., 2003; </w:t>
      </w:r>
      <w:proofErr w:type="spellStart"/>
      <w:r w:rsidRPr="00E92864">
        <w:rPr>
          <w:rFonts w:cs="Times New Roman"/>
          <w:kern w:val="0"/>
          <w:szCs w:val="20"/>
        </w:rPr>
        <w:t>Simoňák</w:t>
      </w:r>
      <w:proofErr w:type="spellEnd"/>
      <w:r w:rsidRPr="00E92864">
        <w:rPr>
          <w:rFonts w:cs="Times New Roman"/>
          <w:kern w:val="0"/>
          <w:szCs w:val="20"/>
        </w:rPr>
        <w:t xml:space="preserve">, 2016; </w:t>
      </w:r>
      <w:proofErr w:type="spellStart"/>
      <w:r w:rsidRPr="00E92864">
        <w:rPr>
          <w:rFonts w:cs="Times New Roman"/>
          <w:kern w:val="0"/>
          <w:szCs w:val="20"/>
        </w:rPr>
        <w:t>Tudoreanu</w:t>
      </w:r>
      <w:proofErr w:type="spellEnd"/>
      <w:r w:rsidRPr="00E92864">
        <w:rPr>
          <w:rFonts w:cs="Times New Roman"/>
          <w:kern w:val="0"/>
          <w:szCs w:val="20"/>
        </w:rPr>
        <w:t xml:space="preserve"> et al., 2002; </w:t>
      </w:r>
      <w:proofErr w:type="spellStart"/>
      <w:r w:rsidRPr="00E92864">
        <w:rPr>
          <w:rFonts w:cs="Times New Roman"/>
          <w:kern w:val="0"/>
          <w:szCs w:val="20"/>
        </w:rPr>
        <w:t>Végh</w:t>
      </w:r>
      <w:proofErr w:type="spellEnd"/>
      <w:r w:rsidRPr="00E92864">
        <w:rPr>
          <w:rFonts w:cs="Times New Roman"/>
          <w:kern w:val="0"/>
          <w:szCs w:val="20"/>
        </w:rPr>
        <w:t xml:space="preserve"> &amp; </w:t>
      </w:r>
      <w:proofErr w:type="spellStart"/>
      <w:r w:rsidRPr="00E92864">
        <w:rPr>
          <w:rFonts w:cs="Times New Roman"/>
          <w:kern w:val="0"/>
          <w:szCs w:val="20"/>
        </w:rPr>
        <w:t>Stoffová</w:t>
      </w:r>
      <w:proofErr w:type="spellEnd"/>
      <w:r w:rsidRPr="00E92864">
        <w:rPr>
          <w:rFonts w:cs="Times New Roman"/>
          <w:kern w:val="0"/>
          <w:szCs w:val="20"/>
        </w:rPr>
        <w:t>, 2017)</w:t>
      </w:r>
      <w:r w:rsidRPr="00E92864">
        <w:rPr>
          <w:rFonts w:cs="Times New Roman" w:hint="eastAsia"/>
          <w:kern w:val="0"/>
          <w:szCs w:val="20"/>
        </w:rPr>
        <w:t>，在本研究後續的敘述，為了容納更廣泛的研究領域與研究觀點，我們將用模擬式教學指稱本研究製作的教學教材。然而，不論是模擬式教學或演算法視覺化的相關研究中，都有研究得出一個共同結論說明</w:t>
      </w:r>
      <w:r w:rsidRPr="00E92864">
        <w:rPr>
          <w:rFonts w:cs="Times New Roman" w:hint="eastAsia"/>
          <w:kern w:val="0"/>
          <w:szCs w:val="20"/>
        </w:rPr>
        <w:lastRenderedPageBreak/>
        <w:t>這類型的教學方法是因為提升學生的操作和互動機會而增進學習</w:t>
      </w:r>
      <w:r w:rsidRPr="00E92864">
        <w:rPr>
          <w:rFonts w:cs="Times New Roman" w:hint="eastAsia"/>
          <w:kern w:val="0"/>
          <w:szCs w:val="20"/>
        </w:rPr>
        <w:t>(</w:t>
      </w:r>
      <w:proofErr w:type="spellStart"/>
      <w:r w:rsidRPr="00E92864">
        <w:rPr>
          <w:rFonts w:cs="Times New Roman" w:hint="eastAsia"/>
          <w:kern w:val="0"/>
          <w:szCs w:val="20"/>
        </w:rPr>
        <w:t>Colaso</w:t>
      </w:r>
      <w:proofErr w:type="spellEnd"/>
      <w:r w:rsidRPr="00E92864">
        <w:rPr>
          <w:rFonts w:cs="Times New Roman" w:hint="eastAsia"/>
          <w:kern w:val="0"/>
          <w:szCs w:val="20"/>
        </w:rPr>
        <w:t xml:space="preserve"> et al., 2002; Jensen, Self, Rhymer, Wood, &amp; Bowe, 2002; Korhonen &amp; </w:t>
      </w:r>
      <w:proofErr w:type="spellStart"/>
      <w:r w:rsidRPr="00E92864">
        <w:rPr>
          <w:rFonts w:cs="Times New Roman" w:hint="eastAsia"/>
          <w:kern w:val="0"/>
          <w:szCs w:val="20"/>
        </w:rPr>
        <w:t>Malmi</w:t>
      </w:r>
      <w:proofErr w:type="spellEnd"/>
      <w:r w:rsidRPr="00E92864">
        <w:rPr>
          <w:rFonts w:cs="Times New Roman" w:hint="eastAsia"/>
          <w:kern w:val="0"/>
          <w:szCs w:val="20"/>
        </w:rPr>
        <w:t xml:space="preserve">, 2000; Naps et al., 2003; Saraiya, Shaffer, </w:t>
      </w:r>
      <w:proofErr w:type="spellStart"/>
      <w:r w:rsidRPr="00E92864">
        <w:rPr>
          <w:rFonts w:cs="Times New Roman" w:hint="eastAsia"/>
          <w:kern w:val="0"/>
          <w:szCs w:val="20"/>
        </w:rPr>
        <w:t>McCrickard</w:t>
      </w:r>
      <w:proofErr w:type="spellEnd"/>
      <w:r w:rsidRPr="00E92864">
        <w:rPr>
          <w:rFonts w:cs="Times New Roman" w:hint="eastAsia"/>
          <w:kern w:val="0"/>
          <w:szCs w:val="20"/>
        </w:rPr>
        <w:t xml:space="preserve">, &amp; North, 2004; Tversky, Morrison, &amp; </w:t>
      </w:r>
      <w:proofErr w:type="spellStart"/>
      <w:r w:rsidRPr="00E92864">
        <w:rPr>
          <w:rFonts w:cs="Times New Roman" w:hint="eastAsia"/>
          <w:kern w:val="0"/>
          <w:szCs w:val="20"/>
        </w:rPr>
        <w:t>Betrancourt</w:t>
      </w:r>
      <w:proofErr w:type="spellEnd"/>
      <w:r w:rsidRPr="00E92864">
        <w:rPr>
          <w:rFonts w:cs="Times New Roman" w:hint="eastAsia"/>
          <w:kern w:val="0"/>
          <w:szCs w:val="20"/>
        </w:rPr>
        <w:t>, 2002)</w:t>
      </w:r>
      <w:r w:rsidRPr="00E92864">
        <w:rPr>
          <w:rFonts w:cs="Times New Roman" w:hint="eastAsia"/>
          <w:kern w:val="0"/>
          <w:szCs w:val="20"/>
        </w:rPr>
        <w:t>，而且這樣的結論與一些學習理論的說法一致，互動式的學習活動能夠引起動機，進而增進學習成效</w:t>
      </w:r>
      <w:r w:rsidRPr="00E92864">
        <w:rPr>
          <w:rFonts w:cs="Times New Roman" w:hint="eastAsia"/>
          <w:kern w:val="0"/>
          <w:szCs w:val="20"/>
        </w:rPr>
        <w:t>(Prensky, 2002)</w:t>
      </w:r>
      <w:r w:rsidRPr="00E92864">
        <w:rPr>
          <w:rFonts w:cs="Times New Roman" w:hint="eastAsia"/>
          <w:kern w:val="0"/>
          <w:szCs w:val="20"/>
        </w:rPr>
        <w:t>。在</w:t>
      </w:r>
      <w:r w:rsidRPr="00E92864">
        <w:rPr>
          <w:rFonts w:cs="Times New Roman" w:hint="eastAsia"/>
          <w:kern w:val="0"/>
          <w:szCs w:val="20"/>
        </w:rPr>
        <w:t>Chen, Hong, Sung</w:t>
      </w:r>
      <w:r w:rsidRPr="00E92864">
        <w:rPr>
          <w:rFonts w:cs="Times New Roman" w:hint="eastAsia"/>
          <w:kern w:val="0"/>
          <w:szCs w:val="20"/>
        </w:rPr>
        <w:t>和</w:t>
      </w:r>
      <w:r w:rsidRPr="00E92864">
        <w:rPr>
          <w:rFonts w:cs="Times New Roman" w:hint="eastAsia"/>
          <w:kern w:val="0"/>
          <w:szCs w:val="20"/>
        </w:rPr>
        <w:t>Chang(2011)</w:t>
      </w:r>
      <w:r w:rsidRPr="00E92864">
        <w:rPr>
          <w:rFonts w:cs="Times New Roman" w:hint="eastAsia"/>
          <w:kern w:val="0"/>
          <w:szCs w:val="20"/>
        </w:rPr>
        <w:t>的研究中，也說明到模擬式教學，讓學生經歷概念學習</w:t>
      </w:r>
      <w:r w:rsidRPr="00E92864">
        <w:rPr>
          <w:rFonts w:cs="Times New Roman" w:hint="eastAsia"/>
          <w:kern w:val="0"/>
          <w:szCs w:val="20"/>
        </w:rPr>
        <w:t>(concept learning)</w:t>
      </w:r>
      <w:r w:rsidRPr="00E92864">
        <w:rPr>
          <w:rFonts w:cs="Times New Roman" w:hint="eastAsia"/>
          <w:kern w:val="0"/>
          <w:szCs w:val="20"/>
        </w:rPr>
        <w:t>、模擬操作</w:t>
      </w:r>
      <w:r w:rsidRPr="00E92864">
        <w:rPr>
          <w:rFonts w:cs="Times New Roman" w:hint="eastAsia"/>
          <w:kern w:val="0"/>
          <w:szCs w:val="20"/>
        </w:rPr>
        <w:t>(simulative manipulation)</w:t>
      </w:r>
      <w:r w:rsidRPr="00E92864">
        <w:rPr>
          <w:rFonts w:cs="Times New Roman" w:hint="eastAsia"/>
          <w:kern w:val="0"/>
          <w:szCs w:val="20"/>
        </w:rPr>
        <w:t>、概念澄清</w:t>
      </w:r>
      <w:r w:rsidRPr="00E92864">
        <w:rPr>
          <w:rFonts w:cs="Times New Roman" w:hint="eastAsia"/>
          <w:kern w:val="0"/>
          <w:szCs w:val="20"/>
        </w:rPr>
        <w:t>(concept clarification)</w:t>
      </w:r>
      <w:r w:rsidRPr="00E92864">
        <w:rPr>
          <w:rFonts w:cs="Times New Roman" w:hint="eastAsia"/>
          <w:kern w:val="0"/>
          <w:szCs w:val="20"/>
        </w:rPr>
        <w:t>，讓學生透過參數的調整學習到概念，有基礎概念後，在模擬工具上做到更詳細的概念澄清，在這過程中，學生可以經歷反思的循環。而且透過科技工具輔助學習時，要促使學習者進行「有意義的學習</w:t>
      </w:r>
      <w:r w:rsidRPr="00E92864">
        <w:rPr>
          <w:rFonts w:cs="Times New Roman" w:hint="eastAsia"/>
          <w:kern w:val="0"/>
          <w:szCs w:val="20"/>
        </w:rPr>
        <w:t>(meaningful learning)</w:t>
      </w:r>
      <w:r w:rsidRPr="00E92864">
        <w:rPr>
          <w:rFonts w:cs="Times New Roman" w:hint="eastAsia"/>
          <w:kern w:val="0"/>
          <w:szCs w:val="20"/>
        </w:rPr>
        <w:t>」，教材或教學活動需要滿足幾個精神，包含「建構」、「溝通」、「表達」、「合作」、「真實」、「反思」等</w:t>
      </w:r>
      <w:r w:rsidRPr="00E92864">
        <w:rPr>
          <w:rFonts w:cs="Times New Roman" w:hint="eastAsia"/>
          <w:kern w:val="0"/>
          <w:szCs w:val="20"/>
        </w:rPr>
        <w:t>(Jonassen et al., 2000)</w:t>
      </w:r>
      <w:r w:rsidRPr="00E92864">
        <w:rPr>
          <w:rFonts w:cs="Times New Roman" w:hint="eastAsia"/>
          <w:kern w:val="0"/>
          <w:szCs w:val="20"/>
        </w:rPr>
        <w:t>，而本研究認為模擬式教學，透過模擬工具，讓學生能夠真實地操作一個概念，進而更深層地建構知識，在課堂討論時，也更容易溝通與表達在課堂所學習到的知識。</w:t>
      </w:r>
    </w:p>
    <w:p w14:paraId="0A71011E" w14:textId="77777777" w:rsidR="00E92864" w:rsidRPr="00E92864" w:rsidRDefault="00E92864" w:rsidP="004755AA">
      <w:pPr>
        <w:ind w:firstLineChars="0" w:firstLine="0"/>
        <w:rPr>
          <w:rFonts w:cs="Times New Roman"/>
          <w:kern w:val="0"/>
          <w:szCs w:val="20"/>
        </w:rPr>
      </w:pPr>
      <w:r w:rsidRPr="00E92864">
        <w:rPr>
          <w:rFonts w:cs="Times New Roman" w:hint="eastAsia"/>
          <w:kern w:val="0"/>
          <w:szCs w:val="20"/>
        </w:rPr>
        <w:t xml:space="preserve">　　而演算法視覺化的長期研究也理解出使這類教材有效的因素</w:t>
      </w:r>
      <w:r w:rsidRPr="00E92864">
        <w:rPr>
          <w:rFonts w:cs="Times New Roman" w:hint="eastAsia"/>
          <w:kern w:val="0"/>
          <w:szCs w:val="20"/>
        </w:rPr>
        <w:t>(Shaffer et al., 2010)</w:t>
      </w:r>
      <w:r w:rsidRPr="00E92864">
        <w:rPr>
          <w:rFonts w:cs="Times New Roman" w:hint="eastAsia"/>
          <w:kern w:val="0"/>
          <w:szCs w:val="20"/>
        </w:rPr>
        <w:t>，像是給予學生控制演算法的執行步驟，讓學生更深入地理解演算法</w:t>
      </w:r>
      <w:r w:rsidRPr="00E92864">
        <w:rPr>
          <w:rFonts w:cs="Times New Roman" w:hint="eastAsia"/>
          <w:kern w:val="0"/>
          <w:szCs w:val="20"/>
        </w:rPr>
        <w:t>(Saraiya et al., 2004)</w:t>
      </w:r>
      <w:r w:rsidRPr="00E92864">
        <w:rPr>
          <w:rFonts w:cs="Times New Roman" w:hint="eastAsia"/>
          <w:kern w:val="0"/>
          <w:szCs w:val="20"/>
        </w:rPr>
        <w:t>，或是將演算法的執行過程比喻成日常的生活經驗，並透過動畫呈現，更能幫助學生理解演算法的概念</w:t>
      </w:r>
      <w:r w:rsidRPr="00E92864">
        <w:rPr>
          <w:rFonts w:cs="Times New Roman" w:hint="eastAsia"/>
          <w:kern w:val="0"/>
          <w:szCs w:val="20"/>
        </w:rPr>
        <w:t xml:space="preserve">(Hansen, Narayanan, &amp; </w:t>
      </w:r>
      <w:proofErr w:type="spellStart"/>
      <w:r w:rsidRPr="00E92864">
        <w:rPr>
          <w:rFonts w:cs="Times New Roman" w:hint="eastAsia"/>
          <w:kern w:val="0"/>
          <w:szCs w:val="20"/>
        </w:rPr>
        <w:t>Schrimpsher</w:t>
      </w:r>
      <w:proofErr w:type="spellEnd"/>
      <w:r w:rsidRPr="00E92864">
        <w:rPr>
          <w:rFonts w:cs="Times New Roman" w:hint="eastAsia"/>
          <w:kern w:val="0"/>
          <w:szCs w:val="20"/>
        </w:rPr>
        <w:t>, 2000)</w:t>
      </w:r>
      <w:r w:rsidRPr="00E92864">
        <w:rPr>
          <w:rFonts w:cs="Times New Roman" w:hint="eastAsia"/>
          <w:kern w:val="0"/>
          <w:szCs w:val="20"/>
        </w:rPr>
        <w:t>。</w:t>
      </w:r>
    </w:p>
    <w:p w14:paraId="2C44A2C8" w14:textId="61F95FAC" w:rsidR="007E2021" w:rsidRDefault="00E92864" w:rsidP="007E2021">
      <w:pPr>
        <w:ind w:firstLineChars="0" w:firstLine="0"/>
      </w:pPr>
      <w:r w:rsidRPr="00E92864">
        <w:rPr>
          <w:rFonts w:cs="Times New Roman" w:hint="eastAsia"/>
          <w:kern w:val="0"/>
          <w:szCs w:val="20"/>
        </w:rPr>
        <w:t xml:space="preserve">　　依照上述人工智慧教育的趨勢，以及此學科在國高中階段的教學研究稀缺，還有模擬式教學與演算法視覺化的特色與過去的研究成果證實此教學方法能夠讓此學科的教學更有效果，本研究設計模擬式教學策略與視覺化模擬輔助教學平台，搭配人工智慧教材教導高中學生學習人工智慧領域中的類神經網路演算法。本研究的模擬式教學策略中，包含「概念理解」、「概念反思」、「概念應用」三項教學流程</w:t>
      </w:r>
      <w:r w:rsidRPr="00E92864">
        <w:rPr>
          <w:rFonts w:cs="Times New Roman" w:hint="eastAsia"/>
          <w:kern w:val="0"/>
          <w:szCs w:val="20"/>
        </w:rPr>
        <w:t>(</w:t>
      </w:r>
      <w:r w:rsidRPr="00E92864">
        <w:rPr>
          <w:rFonts w:cs="Times New Roman" w:hint="eastAsia"/>
          <w:kern w:val="0"/>
          <w:szCs w:val="20"/>
        </w:rPr>
        <w:t>如圖</w:t>
      </w:r>
      <w:r w:rsidR="008C0603">
        <w:rPr>
          <w:rFonts w:cs="Times New Roman"/>
          <w:kern w:val="0"/>
          <w:szCs w:val="20"/>
        </w:rPr>
        <w:t>1</w:t>
      </w:r>
      <w:r w:rsidRPr="00E92864">
        <w:rPr>
          <w:rFonts w:cs="Times New Roman" w:hint="eastAsia"/>
          <w:kern w:val="0"/>
          <w:szCs w:val="20"/>
        </w:rPr>
        <w:t>)</w:t>
      </w:r>
      <w:r w:rsidRPr="00E92864">
        <w:rPr>
          <w:rFonts w:cs="Times New Roman" w:hint="eastAsia"/>
          <w:kern w:val="0"/>
          <w:szCs w:val="20"/>
        </w:rPr>
        <w:t>。</w:t>
      </w:r>
    </w:p>
    <w:p w14:paraId="3535E976" w14:textId="77777777" w:rsidR="002C0C62" w:rsidRDefault="004755AA" w:rsidP="002C0C62">
      <w:pPr>
        <w:keepNext/>
        <w:ind w:firstLineChars="0" w:firstLine="0"/>
        <w:jc w:val="center"/>
      </w:pPr>
      <w:r w:rsidRPr="00016EF6">
        <w:rPr>
          <w:rFonts w:ascii="楷體-簡" w:eastAsia="楷體-簡" w:hAnsi="楷體-簡" w:cs="Kaiti SC"/>
          <w:noProof/>
          <w:sz w:val="20"/>
          <w:szCs w:val="20"/>
        </w:rPr>
        <w:lastRenderedPageBreak/>
        <w:drawing>
          <wp:inline distT="0" distB="0" distL="0" distR="0" wp14:anchorId="1B345F74" wp14:editId="232874E2">
            <wp:extent cx="4077039" cy="165663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039" cy="1656635"/>
                    </a:xfrm>
                    <a:prstGeom prst="rect">
                      <a:avLst/>
                    </a:prstGeom>
                  </pic:spPr>
                </pic:pic>
              </a:graphicData>
            </a:graphic>
          </wp:inline>
        </w:drawing>
      </w:r>
    </w:p>
    <w:p w14:paraId="2686F1BF" w14:textId="13848773" w:rsidR="00B90923" w:rsidRPr="002C0C62" w:rsidRDefault="002C0C62" w:rsidP="002C0C62">
      <w:pPr>
        <w:pStyle w:val="af"/>
        <w:ind w:firstLine="400"/>
        <w:jc w:val="center"/>
        <w:rPr>
          <w:rFonts w:hint="eastAsia"/>
          <w:szCs w:val="24"/>
        </w:rPr>
      </w:pPr>
      <w:bookmarkStart w:id="11" w:name="_Toc104380679"/>
      <w:r>
        <w:rPr>
          <w:rFonts w:hint="eastAsia"/>
        </w:rPr>
        <w:t>圖</w:t>
      </w:r>
      <w:r>
        <w:rPr>
          <w:rFonts w:hint="eastAsia"/>
        </w:rPr>
        <w:t xml:space="preserve"> 1- </w:t>
      </w:r>
      <w:r>
        <w:fldChar w:fldCharType="begin"/>
      </w:r>
      <w:r>
        <w:instrText xml:space="preserve"> </w:instrText>
      </w:r>
      <w:r>
        <w:rPr>
          <w:rFonts w:hint="eastAsia"/>
        </w:rPr>
        <w:instrText xml:space="preserve">SEQ </w:instrText>
      </w:r>
      <w:r>
        <w:rPr>
          <w:rFonts w:hint="eastAsia"/>
        </w:rPr>
        <w:instrText>圖</w:instrText>
      </w:r>
      <w:r>
        <w:rPr>
          <w:rFonts w:hint="eastAsia"/>
        </w:rPr>
        <w:instrText>_1- \* ARABIC</w:instrText>
      </w:r>
      <w:r>
        <w:instrText xml:space="preserve"> </w:instrText>
      </w:r>
      <w:r>
        <w:fldChar w:fldCharType="separate"/>
      </w:r>
      <w:r>
        <w:rPr>
          <w:noProof/>
        </w:rPr>
        <w:t>1</w:t>
      </w:r>
      <w:r>
        <w:fldChar w:fldCharType="end"/>
      </w:r>
      <w:r w:rsidRPr="0057473E">
        <w:rPr>
          <w:rFonts w:hint="eastAsia"/>
        </w:rPr>
        <w:t>本研究模擬式教學策略</w:t>
      </w:r>
      <w:bookmarkEnd w:id="11"/>
    </w:p>
    <w:p w14:paraId="569EC6C3" w14:textId="5882A1D3" w:rsidR="00452881" w:rsidRPr="00B070A2" w:rsidRDefault="00E92864" w:rsidP="004755AA">
      <w:pPr>
        <w:ind w:firstLineChars="0" w:firstLine="0"/>
        <w:rPr>
          <w:sz w:val="22"/>
        </w:rPr>
      </w:pPr>
      <w:r w:rsidRPr="00E92864">
        <w:rPr>
          <w:rFonts w:cs="Times New Roman" w:hint="eastAsia"/>
          <w:kern w:val="0"/>
          <w:szCs w:val="20"/>
        </w:rPr>
        <w:t xml:space="preserve">　　至於教學策略中的流程如何進行，以及教學平台有哪些內容與互動的功能，本研究將在研究方法的章節中詳細說明。</w:t>
      </w:r>
    </w:p>
    <w:p w14:paraId="243C136A" w14:textId="77777777" w:rsidR="006D4932" w:rsidRDefault="006D4932">
      <w:pPr>
        <w:spacing w:line="240" w:lineRule="auto"/>
        <w:ind w:firstLineChars="0" w:firstLine="0"/>
        <w:jc w:val="left"/>
      </w:pPr>
      <w:r>
        <w:br w:type="page"/>
      </w:r>
    </w:p>
    <w:p w14:paraId="2FC1848D" w14:textId="7023A131" w:rsidR="00407565" w:rsidRDefault="006D4932" w:rsidP="004001C0">
      <w:pPr>
        <w:pStyle w:val="a0"/>
        <w:outlineLvl w:val="1"/>
      </w:pPr>
      <w:bookmarkStart w:id="12" w:name="_Toc104300950"/>
      <w:r>
        <w:rPr>
          <w:rFonts w:hint="eastAsia"/>
        </w:rPr>
        <w:lastRenderedPageBreak/>
        <w:t>研究目的</w:t>
      </w:r>
      <w:bookmarkEnd w:id="12"/>
    </w:p>
    <w:p w14:paraId="5BD181B0" w14:textId="4C90D792" w:rsidR="0008777E" w:rsidRPr="00265B7F" w:rsidRDefault="00B070A2" w:rsidP="00B070A2">
      <w:pPr>
        <w:ind w:firstLine="480"/>
      </w:pPr>
      <w:r w:rsidRPr="002F6F7B">
        <w:rPr>
          <w:rFonts w:hint="eastAsia"/>
          <w:highlight w:val="red"/>
        </w:rPr>
        <w:t>本研究透過科學運算引導</w:t>
      </w:r>
      <w:r w:rsidR="00E028E0" w:rsidRPr="002F6F7B">
        <w:rPr>
          <w:rFonts w:hint="eastAsia"/>
          <w:highlight w:val="red"/>
        </w:rPr>
        <w:t>理學院</w:t>
      </w:r>
      <w:r w:rsidRPr="002F6F7B">
        <w:rPr>
          <w:rFonts w:hint="eastAsia"/>
          <w:highlight w:val="red"/>
        </w:rPr>
        <w:t>學生學習程式設計，期望以建模與科學運算讓學生嘗試以程式設計的方式解決真實世界問題，並評估此種方式是否能夠增進學生在程式設計與科學領域的學習成效。也期</w:t>
      </w:r>
      <w:r w:rsidR="00E028E0" w:rsidRPr="002F6F7B">
        <w:rPr>
          <w:rFonts w:hint="eastAsia"/>
          <w:highlight w:val="red"/>
        </w:rPr>
        <w:t>許</w:t>
      </w:r>
      <w:r w:rsidRPr="002F6F7B">
        <w:rPr>
          <w:rFonts w:hint="eastAsia"/>
          <w:highlight w:val="red"/>
        </w:rPr>
        <w:t>透過此種教學方式，能增進學生對於程式設計的學習態度。</w:t>
      </w:r>
      <w:r w:rsidR="00E028E0" w:rsidRPr="002F6F7B">
        <w:rPr>
          <w:rFonts w:hint="eastAsia"/>
          <w:highlight w:val="red"/>
        </w:rPr>
        <w:t>為此，本研究提出科學程式建模的學習策略</w:t>
      </w:r>
      <w:r w:rsidR="004E34FF" w:rsidRPr="002F6F7B">
        <w:rPr>
          <w:rFonts w:hint="eastAsia"/>
          <w:highlight w:val="red"/>
        </w:rPr>
        <w:t>作為課程主軸</w:t>
      </w:r>
      <w:r w:rsidR="00E028E0" w:rsidRPr="002F6F7B">
        <w:rPr>
          <w:rFonts w:hint="eastAsia"/>
          <w:highlight w:val="red"/>
        </w:rPr>
        <w:t>，並設計符合學生背景知識的科學運算教材，同時也</w:t>
      </w:r>
      <w:r w:rsidR="00BE5CDD" w:rsidRPr="002F6F7B">
        <w:rPr>
          <w:rFonts w:hint="eastAsia"/>
          <w:highlight w:val="red"/>
        </w:rPr>
        <w:t>架設</w:t>
      </w:r>
      <w:r w:rsidR="00E028E0" w:rsidRPr="002F6F7B">
        <w:rPr>
          <w:rFonts w:hint="eastAsia"/>
          <w:highlight w:val="red"/>
        </w:rPr>
        <w:t>科學程式設計建模平台作為輔助學生</w:t>
      </w:r>
      <w:r w:rsidR="000B2991" w:rsidRPr="002F6F7B">
        <w:rPr>
          <w:rFonts w:hint="eastAsia"/>
          <w:highlight w:val="red"/>
        </w:rPr>
        <w:t>進行</w:t>
      </w:r>
      <w:r w:rsidR="00E028E0" w:rsidRPr="002F6F7B">
        <w:rPr>
          <w:rFonts w:hint="eastAsia"/>
          <w:highlight w:val="red"/>
        </w:rPr>
        <w:t>科學程式</w:t>
      </w:r>
      <w:r w:rsidR="000B2991" w:rsidRPr="002F6F7B">
        <w:rPr>
          <w:rFonts w:hint="eastAsia"/>
          <w:highlight w:val="red"/>
        </w:rPr>
        <w:t>設計</w:t>
      </w:r>
      <w:r w:rsidR="00E028E0" w:rsidRPr="002F6F7B">
        <w:rPr>
          <w:rFonts w:hint="eastAsia"/>
          <w:highlight w:val="red"/>
        </w:rPr>
        <w:t>建模的工具。</w:t>
      </w:r>
      <w:r w:rsidRPr="002F6F7B">
        <w:rPr>
          <w:rFonts w:hint="eastAsia"/>
          <w:highlight w:val="red"/>
        </w:rPr>
        <w:t>為了達到研究目的，本研究</w:t>
      </w:r>
      <w:r w:rsidR="00E028E0" w:rsidRPr="002F6F7B">
        <w:rPr>
          <w:rFonts w:hint="eastAsia"/>
          <w:highlight w:val="red"/>
        </w:rPr>
        <w:t>之</w:t>
      </w:r>
      <w:r w:rsidRPr="002F6F7B">
        <w:rPr>
          <w:rFonts w:hint="eastAsia"/>
          <w:highlight w:val="red"/>
        </w:rPr>
        <w:t>待答問題如下：</w:t>
      </w:r>
    </w:p>
    <w:p w14:paraId="0F693101" w14:textId="43FAD298" w:rsidR="0008777E" w:rsidRPr="002F6F7B" w:rsidRDefault="002F6F7B" w:rsidP="00BE5CDD">
      <w:pPr>
        <w:ind w:firstLineChars="0" w:firstLine="0"/>
        <w:rPr>
          <w:b/>
        </w:rPr>
      </w:pPr>
      <w:r w:rsidRPr="002F6F7B">
        <w:rPr>
          <w:rFonts w:hint="eastAsia"/>
          <w:b/>
        </w:rPr>
        <w:t>一、視覺化模擬輔助教學</w:t>
      </w:r>
      <w:r w:rsidR="009413DB">
        <w:rPr>
          <w:rFonts w:hint="eastAsia"/>
          <w:b/>
        </w:rPr>
        <w:t>是否能提升學生對</w:t>
      </w:r>
      <w:r w:rsidRPr="002F6F7B">
        <w:rPr>
          <w:rFonts w:hint="eastAsia"/>
          <w:b/>
        </w:rPr>
        <w:t>人工智慧</w:t>
      </w:r>
      <w:r w:rsidR="009413DB">
        <w:rPr>
          <w:rFonts w:hint="eastAsia"/>
          <w:b/>
        </w:rPr>
        <w:t>的</w:t>
      </w:r>
      <w:r w:rsidRPr="002F6F7B">
        <w:rPr>
          <w:rFonts w:hint="eastAsia"/>
          <w:b/>
        </w:rPr>
        <w:t>學習成就</w:t>
      </w:r>
      <w:r w:rsidR="009413DB">
        <w:rPr>
          <w:rFonts w:hint="eastAsia"/>
          <w:b/>
        </w:rPr>
        <w:t>？</w:t>
      </w:r>
    </w:p>
    <w:p w14:paraId="5F242E45" w14:textId="107CE284" w:rsidR="002F6F7B" w:rsidRDefault="002F6F7B" w:rsidP="002F6F7B">
      <w:pPr>
        <w:ind w:firstLine="480"/>
      </w:pPr>
      <w:r>
        <w:rPr>
          <w:rFonts w:hint="eastAsia"/>
        </w:rPr>
        <w:t xml:space="preserve">1. </w:t>
      </w:r>
      <w:r>
        <w:rPr>
          <w:rFonts w:hint="eastAsia"/>
        </w:rPr>
        <w:t>對人工智慧概念之影響。</w:t>
      </w:r>
    </w:p>
    <w:p w14:paraId="20581DE6" w14:textId="7C97D8A0" w:rsidR="002F6F7B" w:rsidRDefault="002F6F7B" w:rsidP="002F6F7B">
      <w:pPr>
        <w:ind w:firstLine="480"/>
      </w:pPr>
      <w:r>
        <w:rPr>
          <w:rFonts w:hint="eastAsia"/>
        </w:rPr>
        <w:t xml:space="preserve">2. </w:t>
      </w:r>
      <w:r>
        <w:rPr>
          <w:rFonts w:hint="eastAsia"/>
        </w:rPr>
        <w:t>對人工智慧演算法實作之影響。</w:t>
      </w:r>
    </w:p>
    <w:p w14:paraId="4C71A87D" w14:textId="7C1EAD46" w:rsidR="0008777E" w:rsidRPr="00360767" w:rsidRDefault="0008777E" w:rsidP="00BE5CDD">
      <w:pPr>
        <w:ind w:firstLineChars="0" w:firstLine="0"/>
        <w:rPr>
          <w:b/>
        </w:rPr>
      </w:pPr>
      <w:r w:rsidRPr="00360767">
        <w:rPr>
          <w:rFonts w:hint="eastAsia"/>
          <w:b/>
        </w:rPr>
        <w:t>二、</w:t>
      </w:r>
      <w:r w:rsidR="004A76D6" w:rsidRPr="004A76D6">
        <w:rPr>
          <w:rFonts w:hint="eastAsia"/>
          <w:b/>
        </w:rPr>
        <w:t>視覺化模擬輔助教學</w:t>
      </w:r>
      <w:r w:rsidR="009413DB">
        <w:rPr>
          <w:rFonts w:hint="eastAsia"/>
          <w:b/>
        </w:rPr>
        <w:t>是否影響學生</w:t>
      </w:r>
      <w:r w:rsidR="004A76D6" w:rsidRPr="004A76D6">
        <w:rPr>
          <w:rFonts w:hint="eastAsia"/>
          <w:b/>
        </w:rPr>
        <w:t>對人工智慧</w:t>
      </w:r>
      <w:r w:rsidR="009413DB">
        <w:rPr>
          <w:rFonts w:hint="eastAsia"/>
          <w:b/>
        </w:rPr>
        <w:t>的</w:t>
      </w:r>
      <w:r w:rsidR="004A76D6" w:rsidRPr="004A76D6">
        <w:rPr>
          <w:rFonts w:hint="eastAsia"/>
          <w:b/>
        </w:rPr>
        <w:t>學習態度</w:t>
      </w:r>
      <w:r w:rsidR="009413DB">
        <w:rPr>
          <w:rFonts w:hint="eastAsia"/>
          <w:b/>
        </w:rPr>
        <w:t>？</w:t>
      </w:r>
    </w:p>
    <w:p w14:paraId="4757C33E" w14:textId="12DF1AB0" w:rsidR="004A76D6" w:rsidRDefault="004A76D6" w:rsidP="004A76D6">
      <w:pPr>
        <w:ind w:firstLine="480"/>
      </w:pPr>
      <w:r>
        <w:rPr>
          <w:rFonts w:hint="eastAsia"/>
        </w:rPr>
        <w:t xml:space="preserve">1. </w:t>
      </w:r>
      <w:r w:rsidR="009413DB">
        <w:rPr>
          <w:rFonts w:hint="eastAsia"/>
        </w:rPr>
        <w:t>對</w:t>
      </w:r>
      <w:r>
        <w:rPr>
          <w:rFonts w:hint="eastAsia"/>
        </w:rPr>
        <w:t>電腦科學學習動機</w:t>
      </w:r>
    </w:p>
    <w:p w14:paraId="0CEA02C9" w14:textId="33F5B8FA" w:rsidR="004A76D6" w:rsidRDefault="004A76D6" w:rsidP="004A76D6">
      <w:pPr>
        <w:ind w:firstLine="480"/>
      </w:pPr>
      <w:r>
        <w:rPr>
          <w:rFonts w:hint="eastAsia"/>
        </w:rPr>
        <w:t xml:space="preserve">2. </w:t>
      </w:r>
      <w:r w:rsidR="009413DB">
        <w:rPr>
          <w:rFonts w:hint="eastAsia"/>
        </w:rPr>
        <w:t>對</w:t>
      </w:r>
      <w:r>
        <w:rPr>
          <w:rFonts w:hint="eastAsia"/>
        </w:rPr>
        <w:t>電腦科學自我效能</w:t>
      </w:r>
    </w:p>
    <w:p w14:paraId="087983A8" w14:textId="24DDEAA3" w:rsidR="004A76D6" w:rsidRDefault="004A76D6" w:rsidP="004A76D6">
      <w:pPr>
        <w:ind w:firstLine="480"/>
      </w:pPr>
      <w:r>
        <w:rPr>
          <w:rFonts w:hint="eastAsia"/>
        </w:rPr>
        <w:t xml:space="preserve">3. </w:t>
      </w:r>
      <w:r w:rsidR="009413DB">
        <w:rPr>
          <w:rFonts w:hint="eastAsia"/>
        </w:rPr>
        <w:t>對</w:t>
      </w:r>
      <w:r>
        <w:rPr>
          <w:rFonts w:hint="eastAsia"/>
        </w:rPr>
        <w:t>資訊科學抽象概念</w:t>
      </w:r>
      <w:r>
        <w:rPr>
          <w:rFonts w:hint="eastAsia"/>
        </w:rPr>
        <w:t>/</w:t>
      </w:r>
      <w:r>
        <w:rPr>
          <w:rFonts w:hint="eastAsia"/>
        </w:rPr>
        <w:t>程序之學習感受</w:t>
      </w:r>
    </w:p>
    <w:p w14:paraId="70EC1649" w14:textId="6334502F" w:rsidR="004A76D6" w:rsidRDefault="004A76D6" w:rsidP="004A76D6">
      <w:pPr>
        <w:ind w:firstLine="480"/>
      </w:pPr>
      <w:r>
        <w:rPr>
          <w:rFonts w:hint="eastAsia"/>
        </w:rPr>
        <w:t xml:space="preserve">4. </w:t>
      </w:r>
      <w:r>
        <w:rPr>
          <w:rFonts w:hint="eastAsia"/>
        </w:rPr>
        <w:t>對人工智慧學習自我評鑑</w:t>
      </w:r>
    </w:p>
    <w:p w14:paraId="7D5E2DDA" w14:textId="75A0112C" w:rsidR="00F626CC" w:rsidRPr="00F626CC" w:rsidRDefault="00F626CC" w:rsidP="00F626CC">
      <w:pPr>
        <w:ind w:firstLineChars="0" w:firstLine="0"/>
        <w:rPr>
          <w:b/>
          <w:bCs/>
        </w:rPr>
      </w:pPr>
      <w:r w:rsidRPr="00F626CC">
        <w:rPr>
          <w:rFonts w:hint="eastAsia"/>
          <w:b/>
          <w:bCs/>
        </w:rPr>
        <w:t>三、</w:t>
      </w:r>
      <w:r>
        <w:rPr>
          <w:rFonts w:hint="eastAsia"/>
          <w:b/>
          <w:bCs/>
        </w:rPr>
        <w:t>學生對</w:t>
      </w:r>
      <w:r w:rsidRPr="00F626CC">
        <w:rPr>
          <w:rFonts w:hint="eastAsia"/>
          <w:b/>
          <w:bCs/>
        </w:rPr>
        <w:t>模擬式教學策略的課堂感受</w:t>
      </w:r>
      <w:r>
        <w:rPr>
          <w:rFonts w:hint="eastAsia"/>
          <w:b/>
          <w:bCs/>
        </w:rPr>
        <w:t>如何？</w:t>
      </w:r>
    </w:p>
    <w:p w14:paraId="2111EFCB" w14:textId="77777777" w:rsidR="00F626CC" w:rsidRDefault="00F626CC" w:rsidP="00F626CC">
      <w:pPr>
        <w:ind w:firstLineChars="0" w:firstLine="0"/>
      </w:pPr>
      <w:r>
        <w:rPr>
          <w:rFonts w:hint="eastAsia"/>
        </w:rPr>
        <w:t xml:space="preserve">　　</w:t>
      </w:r>
      <w:r>
        <w:rPr>
          <w:rFonts w:hint="eastAsia"/>
        </w:rPr>
        <w:t xml:space="preserve">1. </w:t>
      </w:r>
      <w:r>
        <w:rPr>
          <w:rFonts w:hint="eastAsia"/>
        </w:rPr>
        <w:t>對「概念理解」過程的課堂感受</w:t>
      </w:r>
    </w:p>
    <w:p w14:paraId="4829124A" w14:textId="77777777" w:rsidR="00F626CC" w:rsidRDefault="00F626CC" w:rsidP="00F626CC">
      <w:pPr>
        <w:ind w:firstLineChars="0" w:firstLine="0"/>
      </w:pPr>
      <w:r>
        <w:rPr>
          <w:rFonts w:hint="eastAsia"/>
        </w:rPr>
        <w:t xml:space="preserve">　　</w:t>
      </w:r>
      <w:r>
        <w:rPr>
          <w:rFonts w:hint="eastAsia"/>
        </w:rPr>
        <w:t xml:space="preserve">2. </w:t>
      </w:r>
      <w:r>
        <w:rPr>
          <w:rFonts w:hint="eastAsia"/>
        </w:rPr>
        <w:t>對「概念反思」過程的課堂感受</w:t>
      </w:r>
    </w:p>
    <w:p w14:paraId="6AAF8F06" w14:textId="77777777" w:rsidR="00F626CC" w:rsidRDefault="00F626CC" w:rsidP="00F626CC">
      <w:pPr>
        <w:ind w:firstLineChars="0" w:firstLine="0"/>
      </w:pPr>
      <w:r>
        <w:rPr>
          <w:rFonts w:hint="eastAsia"/>
        </w:rPr>
        <w:t xml:space="preserve">　　</w:t>
      </w:r>
      <w:r>
        <w:rPr>
          <w:rFonts w:hint="eastAsia"/>
        </w:rPr>
        <w:t xml:space="preserve">3. </w:t>
      </w:r>
      <w:r>
        <w:rPr>
          <w:rFonts w:hint="eastAsia"/>
        </w:rPr>
        <w:t>對「概念應用」過程的課堂感受</w:t>
      </w:r>
    </w:p>
    <w:p w14:paraId="68F50013" w14:textId="6C0ED9D4" w:rsidR="00F626CC" w:rsidRPr="00F626CC" w:rsidRDefault="00F626CC" w:rsidP="00F626CC">
      <w:pPr>
        <w:ind w:firstLineChars="0" w:firstLine="0"/>
      </w:pPr>
      <w:r>
        <w:rPr>
          <w:rFonts w:hint="eastAsia"/>
        </w:rPr>
        <w:t xml:space="preserve">　　</w:t>
      </w:r>
      <w:r>
        <w:rPr>
          <w:rFonts w:hint="eastAsia"/>
        </w:rPr>
        <w:t xml:space="preserve">4. </w:t>
      </w:r>
      <w:r>
        <w:rPr>
          <w:rFonts w:hint="eastAsia"/>
        </w:rPr>
        <w:t>「概念理解」、「概念反思」、「概念應用」課堂感受之比較</w:t>
      </w:r>
    </w:p>
    <w:p w14:paraId="5452FEC9" w14:textId="1537990F" w:rsidR="00EC6CA3" w:rsidRDefault="00EC6CA3" w:rsidP="00B718A2">
      <w:pPr>
        <w:ind w:leftChars="300" w:left="720" w:firstLineChars="0" w:firstLine="0"/>
      </w:pPr>
      <w:r>
        <w:br w:type="page"/>
      </w:r>
    </w:p>
    <w:p w14:paraId="3148F8E5" w14:textId="7F6C4371" w:rsidR="00566CDB" w:rsidRDefault="00DE4DDB" w:rsidP="00A77E77">
      <w:pPr>
        <w:pStyle w:val="a0"/>
        <w:outlineLvl w:val="1"/>
      </w:pPr>
      <w:bookmarkStart w:id="13" w:name="_Toc104300951"/>
      <w:r>
        <w:rPr>
          <w:rFonts w:hint="eastAsia"/>
        </w:rPr>
        <w:lastRenderedPageBreak/>
        <w:t>名詞釋義</w:t>
      </w:r>
      <w:bookmarkEnd w:id="13"/>
    </w:p>
    <w:p w14:paraId="7734531C" w14:textId="511E1FDD" w:rsidR="00835329" w:rsidRPr="00F626CC" w:rsidRDefault="005F38B8" w:rsidP="00835329">
      <w:pPr>
        <w:ind w:firstLine="480"/>
        <w:rPr>
          <w:highlight w:val="red"/>
        </w:rPr>
      </w:pPr>
      <w:r w:rsidRPr="00F626CC">
        <w:rPr>
          <w:rFonts w:hint="eastAsia"/>
          <w:highlight w:val="red"/>
        </w:rPr>
        <w:t>為</w:t>
      </w:r>
      <w:r w:rsidR="00D23CE5" w:rsidRPr="00F626CC">
        <w:rPr>
          <w:rFonts w:hint="eastAsia"/>
          <w:highlight w:val="red"/>
        </w:rPr>
        <w:t>了</w:t>
      </w:r>
      <w:r w:rsidRPr="00F626CC">
        <w:rPr>
          <w:rFonts w:hint="eastAsia"/>
          <w:highlight w:val="red"/>
        </w:rPr>
        <w:t>確保研究中所</w:t>
      </w:r>
      <w:r w:rsidR="00835329" w:rsidRPr="00F626CC">
        <w:rPr>
          <w:rFonts w:hint="eastAsia"/>
          <w:highlight w:val="red"/>
        </w:rPr>
        <w:t>提及</w:t>
      </w:r>
      <w:r w:rsidR="007A433C" w:rsidRPr="00F626CC">
        <w:rPr>
          <w:rFonts w:hint="eastAsia"/>
          <w:highlight w:val="red"/>
        </w:rPr>
        <w:t>的</w:t>
      </w:r>
      <w:r w:rsidR="00106853" w:rsidRPr="00F626CC">
        <w:rPr>
          <w:rFonts w:hint="eastAsia"/>
          <w:highlight w:val="red"/>
        </w:rPr>
        <w:t>各項</w:t>
      </w:r>
      <w:r w:rsidR="00835329" w:rsidRPr="00F626CC">
        <w:rPr>
          <w:rFonts w:hint="eastAsia"/>
          <w:highlight w:val="red"/>
        </w:rPr>
        <w:t>重要名詞</w:t>
      </w:r>
      <w:r w:rsidRPr="00F626CC">
        <w:rPr>
          <w:rFonts w:hint="eastAsia"/>
          <w:highlight w:val="red"/>
        </w:rPr>
        <w:t>定義一致性，研究者將於</w:t>
      </w:r>
      <w:r w:rsidR="008B5ABD" w:rsidRPr="00F626CC">
        <w:rPr>
          <w:rFonts w:hint="eastAsia"/>
          <w:highlight w:val="red"/>
        </w:rPr>
        <w:t>本節作出</w:t>
      </w:r>
      <w:r w:rsidRPr="00F626CC">
        <w:rPr>
          <w:rFonts w:hint="eastAsia"/>
          <w:highlight w:val="red"/>
        </w:rPr>
        <w:t>研究內專有名詞的基本</w:t>
      </w:r>
      <w:r w:rsidR="008B5ABD" w:rsidRPr="00F626CC">
        <w:rPr>
          <w:rFonts w:hint="eastAsia"/>
          <w:highlight w:val="red"/>
        </w:rPr>
        <w:t>定義與解釋</w:t>
      </w:r>
      <w:r w:rsidR="005B0C68" w:rsidRPr="00F626CC">
        <w:rPr>
          <w:rFonts w:hint="eastAsia"/>
          <w:highlight w:val="red"/>
        </w:rPr>
        <w:t>，以利讀者後續對</w:t>
      </w:r>
      <w:r w:rsidR="007A433C" w:rsidRPr="00F626CC">
        <w:rPr>
          <w:rFonts w:hint="eastAsia"/>
          <w:highlight w:val="red"/>
        </w:rPr>
        <w:t>論文內</w:t>
      </w:r>
      <w:r w:rsidR="00224692" w:rsidRPr="00F626CC">
        <w:rPr>
          <w:rFonts w:hint="eastAsia"/>
          <w:highlight w:val="red"/>
        </w:rPr>
        <w:t>詞彙</w:t>
      </w:r>
      <w:r w:rsidR="005B0C68" w:rsidRPr="00F626CC">
        <w:rPr>
          <w:rFonts w:hint="eastAsia"/>
          <w:highlight w:val="red"/>
        </w:rPr>
        <w:t>的解讀</w:t>
      </w:r>
      <w:r w:rsidR="008B5ABD" w:rsidRPr="00F626CC">
        <w:rPr>
          <w:rFonts w:hint="eastAsia"/>
          <w:highlight w:val="red"/>
        </w:rPr>
        <w:t>。</w:t>
      </w:r>
    </w:p>
    <w:p w14:paraId="62FEA5BC" w14:textId="77777777" w:rsidR="00C36D3D" w:rsidRPr="00F626CC" w:rsidRDefault="00C36D3D" w:rsidP="00835329">
      <w:pPr>
        <w:ind w:firstLine="480"/>
        <w:rPr>
          <w:highlight w:val="red"/>
        </w:rPr>
      </w:pPr>
    </w:p>
    <w:p w14:paraId="402893CA" w14:textId="0E5045B6" w:rsidR="00721C7D" w:rsidRPr="00F626CC" w:rsidRDefault="00D61662" w:rsidP="00721C7D">
      <w:pPr>
        <w:pStyle w:val="a5"/>
        <w:numPr>
          <w:ilvl w:val="0"/>
          <w:numId w:val="20"/>
        </w:numPr>
        <w:ind w:leftChars="0" w:left="482" w:firstLineChars="0" w:hanging="482"/>
        <w:outlineLvl w:val="2"/>
        <w:rPr>
          <w:b/>
          <w:highlight w:val="red"/>
        </w:rPr>
      </w:pPr>
      <w:r w:rsidRPr="00F626CC">
        <w:rPr>
          <w:rFonts w:cs="Times New Roman" w:hint="eastAsia"/>
          <w:b/>
          <w:highlight w:val="red"/>
        </w:rPr>
        <w:t>理學院大學生</w:t>
      </w:r>
    </w:p>
    <w:p w14:paraId="68DC76BD" w14:textId="093AE05F" w:rsidR="00224692" w:rsidRPr="00F626CC" w:rsidRDefault="00721C7D" w:rsidP="00721C7D">
      <w:pPr>
        <w:ind w:firstLine="480"/>
        <w:rPr>
          <w:highlight w:val="red"/>
        </w:rPr>
      </w:pPr>
      <w:r w:rsidRPr="00F626CC">
        <w:rPr>
          <w:rFonts w:hint="eastAsia"/>
          <w:highlight w:val="red"/>
        </w:rPr>
        <w:t>本研究</w:t>
      </w:r>
      <w:r w:rsidR="00224692" w:rsidRPr="00F626CC">
        <w:rPr>
          <w:rFonts w:hint="eastAsia"/>
          <w:highlight w:val="red"/>
        </w:rPr>
        <w:t>以</w:t>
      </w:r>
      <w:r w:rsidR="00224692" w:rsidRPr="00F626CC">
        <w:rPr>
          <w:rFonts w:hint="eastAsia"/>
          <w:highlight w:val="red"/>
        </w:rPr>
        <w:t>STEM</w:t>
      </w:r>
      <w:r w:rsidR="00224692" w:rsidRPr="00F626CC">
        <w:rPr>
          <w:rFonts w:hint="eastAsia"/>
          <w:highlight w:val="red"/>
        </w:rPr>
        <w:t>的教學策略嘗試將科學</w:t>
      </w:r>
      <w:r w:rsidR="0016540F" w:rsidRPr="00F626CC">
        <w:rPr>
          <w:rFonts w:hint="eastAsia"/>
          <w:highlight w:val="red"/>
        </w:rPr>
        <w:t xml:space="preserve"> </w:t>
      </w:r>
      <w:r w:rsidR="00224692" w:rsidRPr="00F626CC">
        <w:rPr>
          <w:rFonts w:hint="eastAsia"/>
          <w:highlight w:val="red"/>
        </w:rPr>
        <w:t>(</w:t>
      </w:r>
      <w:r w:rsidR="00681278" w:rsidRPr="00F626CC">
        <w:rPr>
          <w:rFonts w:hint="eastAsia"/>
          <w:highlight w:val="red"/>
        </w:rPr>
        <w:t>S</w:t>
      </w:r>
      <w:r w:rsidR="00224692" w:rsidRPr="00F626CC">
        <w:rPr>
          <w:highlight w:val="red"/>
        </w:rPr>
        <w:t>cience</w:t>
      </w:r>
      <w:r w:rsidR="00224692" w:rsidRPr="00F626CC">
        <w:rPr>
          <w:rFonts w:hint="eastAsia"/>
          <w:highlight w:val="red"/>
        </w:rPr>
        <w:t>)</w:t>
      </w:r>
      <w:r w:rsidR="0016540F" w:rsidRPr="00F626CC">
        <w:rPr>
          <w:rFonts w:hint="eastAsia"/>
          <w:highlight w:val="red"/>
        </w:rPr>
        <w:t xml:space="preserve"> </w:t>
      </w:r>
      <w:r w:rsidR="00224692" w:rsidRPr="00F626CC">
        <w:rPr>
          <w:rFonts w:hint="eastAsia"/>
          <w:highlight w:val="red"/>
        </w:rPr>
        <w:t>與程式設計</w:t>
      </w:r>
      <w:r w:rsidR="0016540F" w:rsidRPr="00F626CC">
        <w:rPr>
          <w:rFonts w:hint="eastAsia"/>
          <w:highlight w:val="red"/>
        </w:rPr>
        <w:t xml:space="preserve"> </w:t>
      </w:r>
      <w:r w:rsidR="00224692" w:rsidRPr="00F626CC">
        <w:rPr>
          <w:rFonts w:hint="eastAsia"/>
          <w:highlight w:val="red"/>
        </w:rPr>
        <w:t>(</w:t>
      </w:r>
      <w:r w:rsidR="00681278" w:rsidRPr="00F626CC">
        <w:rPr>
          <w:rFonts w:hint="eastAsia"/>
          <w:highlight w:val="red"/>
        </w:rPr>
        <w:t>E</w:t>
      </w:r>
      <w:r w:rsidR="00224692" w:rsidRPr="00F626CC">
        <w:rPr>
          <w:highlight w:val="red"/>
        </w:rPr>
        <w:t>ngineer)</w:t>
      </w:r>
      <w:r w:rsidR="0016540F" w:rsidRPr="00F626CC">
        <w:rPr>
          <w:rFonts w:hint="eastAsia"/>
          <w:highlight w:val="red"/>
        </w:rPr>
        <w:t xml:space="preserve"> </w:t>
      </w:r>
      <w:r w:rsidR="00224692" w:rsidRPr="00F626CC">
        <w:rPr>
          <w:rFonts w:hint="eastAsia"/>
          <w:highlight w:val="red"/>
        </w:rPr>
        <w:t>進行科目之間的科際整合。學生須具備基本科學知識，因此</w:t>
      </w:r>
      <w:r w:rsidR="00401096" w:rsidRPr="00F626CC">
        <w:rPr>
          <w:rFonts w:hint="eastAsia"/>
          <w:highlight w:val="red"/>
        </w:rPr>
        <w:t>本研究</w:t>
      </w:r>
      <w:r w:rsidR="00CD6C8E" w:rsidRPr="00F626CC">
        <w:rPr>
          <w:rFonts w:hint="eastAsia"/>
          <w:highlight w:val="red"/>
        </w:rPr>
        <w:t>所提及之學生</w:t>
      </w:r>
      <w:r w:rsidR="00224692" w:rsidRPr="00F626CC">
        <w:rPr>
          <w:rFonts w:hint="eastAsia"/>
          <w:highlight w:val="red"/>
        </w:rPr>
        <w:t>是以</w:t>
      </w:r>
      <w:r w:rsidR="00D61662" w:rsidRPr="00F626CC">
        <w:rPr>
          <w:rFonts w:hint="eastAsia"/>
          <w:highlight w:val="red"/>
        </w:rPr>
        <w:t>理學院大學生</w:t>
      </w:r>
      <w:r w:rsidR="00224692" w:rsidRPr="00F626CC">
        <w:rPr>
          <w:rFonts w:hint="eastAsia"/>
          <w:highlight w:val="red"/>
        </w:rPr>
        <w:t>作為本研究之研究參與者</w:t>
      </w:r>
      <w:r w:rsidRPr="00F626CC">
        <w:rPr>
          <w:rFonts w:hint="eastAsia"/>
          <w:highlight w:val="red"/>
        </w:rPr>
        <w:t>，</w:t>
      </w:r>
      <w:r w:rsidR="00881425" w:rsidRPr="00F626CC">
        <w:rPr>
          <w:rFonts w:hint="eastAsia"/>
          <w:highlight w:val="red"/>
        </w:rPr>
        <w:t>這群</w:t>
      </w:r>
      <w:r w:rsidR="00224692" w:rsidRPr="00F626CC">
        <w:rPr>
          <w:rFonts w:hint="eastAsia"/>
          <w:highlight w:val="red"/>
        </w:rPr>
        <w:t>學生</w:t>
      </w:r>
      <w:r w:rsidR="00CD6C8E" w:rsidRPr="00F626CC">
        <w:rPr>
          <w:rFonts w:hint="eastAsia"/>
          <w:highlight w:val="red"/>
        </w:rPr>
        <w:t>是</w:t>
      </w:r>
      <w:r w:rsidR="00401096" w:rsidRPr="00F626CC">
        <w:rPr>
          <w:rFonts w:hint="eastAsia"/>
          <w:highlight w:val="red"/>
        </w:rPr>
        <w:t>由</w:t>
      </w:r>
      <w:r w:rsidR="00224692" w:rsidRPr="00F626CC">
        <w:rPr>
          <w:rFonts w:hint="eastAsia"/>
          <w:highlight w:val="red"/>
        </w:rPr>
        <w:t>物理系、化學系、生科系、地科系、數學系</w:t>
      </w:r>
      <w:r w:rsidR="00401096" w:rsidRPr="00F626CC">
        <w:rPr>
          <w:rFonts w:hint="eastAsia"/>
          <w:highlight w:val="red"/>
        </w:rPr>
        <w:t>、電機系</w:t>
      </w:r>
      <w:r w:rsidR="00224692" w:rsidRPr="00F626CC">
        <w:rPr>
          <w:rFonts w:hint="eastAsia"/>
          <w:highlight w:val="red"/>
        </w:rPr>
        <w:t>等不同科系</w:t>
      </w:r>
      <w:r w:rsidR="00401096" w:rsidRPr="00F626CC">
        <w:rPr>
          <w:rFonts w:hint="eastAsia"/>
          <w:highlight w:val="red"/>
        </w:rPr>
        <w:t>所組成</w:t>
      </w:r>
      <w:r w:rsidR="00224692" w:rsidRPr="00F626CC">
        <w:rPr>
          <w:rFonts w:hint="eastAsia"/>
          <w:highlight w:val="red"/>
        </w:rPr>
        <w:t>。研究中所</w:t>
      </w:r>
      <w:r w:rsidRPr="00F626CC">
        <w:rPr>
          <w:rFonts w:hint="eastAsia"/>
          <w:highlight w:val="red"/>
        </w:rPr>
        <w:t>設計</w:t>
      </w:r>
      <w:r w:rsidR="00224692" w:rsidRPr="00F626CC">
        <w:rPr>
          <w:rFonts w:hint="eastAsia"/>
          <w:highlight w:val="red"/>
        </w:rPr>
        <w:t>的課程</w:t>
      </w:r>
      <w:r w:rsidR="00881425" w:rsidRPr="00F626CC">
        <w:rPr>
          <w:rFonts w:hint="eastAsia"/>
          <w:highlight w:val="red"/>
        </w:rPr>
        <w:t>題材</w:t>
      </w:r>
      <w:r w:rsidR="00B87E0F" w:rsidRPr="00F626CC">
        <w:rPr>
          <w:rFonts w:hint="eastAsia"/>
          <w:highlight w:val="red"/>
        </w:rPr>
        <w:t>、</w:t>
      </w:r>
      <w:r w:rsidR="00224692" w:rsidRPr="00F626CC">
        <w:rPr>
          <w:rFonts w:hint="eastAsia"/>
          <w:highlight w:val="red"/>
        </w:rPr>
        <w:t>教學策略</w:t>
      </w:r>
      <w:r w:rsidR="00B87E0F" w:rsidRPr="00F626CC">
        <w:rPr>
          <w:rFonts w:hint="eastAsia"/>
          <w:highlight w:val="red"/>
        </w:rPr>
        <w:t>以及學習方法</w:t>
      </w:r>
      <w:r w:rsidR="00224692" w:rsidRPr="00F626CC">
        <w:rPr>
          <w:rFonts w:hint="eastAsia"/>
          <w:highlight w:val="red"/>
        </w:rPr>
        <w:t>也都是以幫助</w:t>
      </w:r>
      <w:r w:rsidR="00D61662" w:rsidRPr="00F626CC">
        <w:rPr>
          <w:rFonts w:hint="eastAsia"/>
          <w:highlight w:val="red"/>
        </w:rPr>
        <w:t>理學院大學生</w:t>
      </w:r>
      <w:r w:rsidR="00224692" w:rsidRPr="00F626CC">
        <w:rPr>
          <w:rFonts w:hint="eastAsia"/>
          <w:highlight w:val="red"/>
        </w:rPr>
        <w:t>學習程式設計並探究科學</w:t>
      </w:r>
      <w:r w:rsidR="00681278" w:rsidRPr="00F626CC">
        <w:rPr>
          <w:rFonts w:hint="eastAsia"/>
          <w:highlight w:val="red"/>
        </w:rPr>
        <w:t>為主要考量</w:t>
      </w:r>
      <w:r w:rsidR="00224692" w:rsidRPr="00F626CC">
        <w:rPr>
          <w:rFonts w:hint="eastAsia"/>
          <w:highlight w:val="red"/>
        </w:rPr>
        <w:t>，</w:t>
      </w:r>
      <w:r w:rsidR="009233F9" w:rsidRPr="00F626CC">
        <w:rPr>
          <w:rFonts w:hint="eastAsia"/>
          <w:highlight w:val="red"/>
        </w:rPr>
        <w:t>期望</w:t>
      </w:r>
      <w:r w:rsidR="00224692" w:rsidRPr="00F626CC">
        <w:rPr>
          <w:rFonts w:hint="eastAsia"/>
          <w:highlight w:val="red"/>
        </w:rPr>
        <w:t>學生能夠學習科學運算並且將之使用於他們的科學專業領域學習以及未來工作上。</w:t>
      </w:r>
    </w:p>
    <w:p w14:paraId="5BE24D47" w14:textId="77777777" w:rsidR="00721C7D" w:rsidRPr="00F626CC" w:rsidRDefault="00721C7D" w:rsidP="00721C7D">
      <w:pPr>
        <w:ind w:firstLine="480"/>
        <w:rPr>
          <w:highlight w:val="red"/>
        </w:rPr>
      </w:pPr>
    </w:p>
    <w:p w14:paraId="66729804" w14:textId="525ACCB2" w:rsidR="00DE4DDB" w:rsidRPr="00F626CC" w:rsidRDefault="00DE4DDB" w:rsidP="005B0C68">
      <w:pPr>
        <w:pStyle w:val="a5"/>
        <w:numPr>
          <w:ilvl w:val="0"/>
          <w:numId w:val="20"/>
        </w:numPr>
        <w:ind w:leftChars="0" w:left="482" w:firstLineChars="0" w:hanging="482"/>
        <w:outlineLvl w:val="2"/>
        <w:rPr>
          <w:b/>
          <w:highlight w:val="red"/>
        </w:rPr>
      </w:pPr>
      <w:r w:rsidRPr="00F626CC">
        <w:rPr>
          <w:rFonts w:hint="eastAsia"/>
          <w:b/>
          <w:highlight w:val="red"/>
        </w:rPr>
        <w:t>程式設計建模程序</w:t>
      </w:r>
    </w:p>
    <w:p w14:paraId="2802E7D2" w14:textId="2AEECB7B" w:rsidR="005B0C68" w:rsidRPr="00F626CC" w:rsidRDefault="003C71DF" w:rsidP="000C50D4">
      <w:pPr>
        <w:ind w:firstLine="480"/>
        <w:rPr>
          <w:highlight w:val="red"/>
        </w:rPr>
      </w:pPr>
      <w:r w:rsidRPr="00F626CC">
        <w:rPr>
          <w:rFonts w:hint="eastAsia"/>
          <w:highlight w:val="red"/>
        </w:rPr>
        <w:t>學生在學習上的困難有時並非他們對概念知識的不理解，而是不知道面對問題時該如何解決，這樣的情況</w:t>
      </w:r>
      <w:r w:rsidR="0093774E" w:rsidRPr="00F626CC">
        <w:rPr>
          <w:rFonts w:hint="eastAsia"/>
          <w:highlight w:val="red"/>
        </w:rPr>
        <w:t>尤其</w:t>
      </w:r>
      <w:r w:rsidRPr="00F626CC">
        <w:rPr>
          <w:rFonts w:hint="eastAsia"/>
          <w:highlight w:val="red"/>
        </w:rPr>
        <w:t>在程式設計領域也十分常見。因此</w:t>
      </w:r>
      <w:r w:rsidR="000C50D4" w:rsidRPr="00F626CC">
        <w:rPr>
          <w:rFonts w:hint="eastAsia"/>
          <w:highlight w:val="red"/>
        </w:rPr>
        <w:t>，</w:t>
      </w:r>
      <w:r w:rsidR="00721C7D" w:rsidRPr="00F626CC">
        <w:rPr>
          <w:rFonts w:hint="eastAsia"/>
          <w:highlight w:val="red"/>
        </w:rPr>
        <w:t>程式設計建模程序為本研究以運算思維為主軸結合科學建模程序所發展出的程式設計學習方法，</w:t>
      </w:r>
      <w:r w:rsidRPr="00F626CC">
        <w:rPr>
          <w:rFonts w:hint="eastAsia"/>
          <w:highlight w:val="red"/>
        </w:rPr>
        <w:t>我們</w:t>
      </w:r>
      <w:r w:rsidR="009D23EB" w:rsidRPr="00F626CC">
        <w:rPr>
          <w:rFonts w:hint="eastAsia"/>
          <w:highlight w:val="red"/>
        </w:rPr>
        <w:t>藉由這個程式設計建模程序帶領學生探究與學習科學運算，</w:t>
      </w:r>
      <w:r w:rsidR="00721C7D" w:rsidRPr="00F626CC">
        <w:rPr>
          <w:rFonts w:hint="eastAsia"/>
          <w:highlight w:val="red"/>
        </w:rPr>
        <w:t>這項程序的內容包含：現象描述、資料建模、流程建模、程式化及</w:t>
      </w:r>
      <w:r w:rsidR="001E033B" w:rsidRPr="00F626CC">
        <w:rPr>
          <w:rFonts w:hint="eastAsia"/>
          <w:highlight w:val="red"/>
        </w:rPr>
        <w:t>觀察與</w:t>
      </w:r>
      <w:r w:rsidR="001C0CC5" w:rsidRPr="00F626CC">
        <w:rPr>
          <w:rFonts w:hint="eastAsia"/>
          <w:highlight w:val="red"/>
        </w:rPr>
        <w:t>除錯</w:t>
      </w:r>
      <w:r w:rsidR="00721C7D" w:rsidRPr="00F626CC">
        <w:rPr>
          <w:rFonts w:hint="eastAsia"/>
          <w:highlight w:val="red"/>
        </w:rPr>
        <w:t>。</w:t>
      </w:r>
      <w:r w:rsidR="000C50D4" w:rsidRPr="00F626CC">
        <w:rPr>
          <w:rFonts w:hint="eastAsia"/>
          <w:highlight w:val="red"/>
        </w:rPr>
        <w:t>當學生熟悉程式設計建模程序後，便是將該學習策略一般化與自動化，在往後他們遇到科學運算問題時，也能運用這項程式設計建模程序幫助他們在科學運算中解析並探究科學。</w:t>
      </w:r>
    </w:p>
    <w:p w14:paraId="7031E58F" w14:textId="0B36F8EB" w:rsidR="007B6E4E" w:rsidRPr="00F626CC" w:rsidRDefault="007B6E4E" w:rsidP="007B6E4E">
      <w:pPr>
        <w:pStyle w:val="a5"/>
        <w:numPr>
          <w:ilvl w:val="0"/>
          <w:numId w:val="21"/>
        </w:numPr>
        <w:ind w:leftChars="0" w:left="964" w:firstLineChars="0" w:hanging="482"/>
        <w:outlineLvl w:val="3"/>
        <w:rPr>
          <w:b/>
          <w:highlight w:val="red"/>
        </w:rPr>
      </w:pPr>
      <w:r w:rsidRPr="00F626CC">
        <w:rPr>
          <w:rFonts w:hint="eastAsia"/>
          <w:b/>
          <w:highlight w:val="red"/>
        </w:rPr>
        <w:t>現象描述</w:t>
      </w:r>
    </w:p>
    <w:p w14:paraId="6B9EAA8E" w14:textId="6602581E" w:rsidR="009D23EB" w:rsidRPr="00F626CC" w:rsidRDefault="00177B7B" w:rsidP="00177B7B">
      <w:pPr>
        <w:ind w:firstLine="480"/>
        <w:rPr>
          <w:highlight w:val="red"/>
        </w:rPr>
      </w:pPr>
      <w:r w:rsidRPr="00F626CC">
        <w:rPr>
          <w:rFonts w:hint="eastAsia"/>
          <w:highlight w:val="red"/>
        </w:rPr>
        <w:t>在開始寫科學程式之前，學生首先要先將問題中探討的科學現象進行</w:t>
      </w:r>
      <w:r w:rsidR="009D23EB" w:rsidRPr="00F626CC">
        <w:rPr>
          <w:rFonts w:hint="eastAsia"/>
          <w:highlight w:val="red"/>
        </w:rPr>
        <w:t>現象描述</w:t>
      </w:r>
      <w:r w:rsidRPr="00F626CC">
        <w:rPr>
          <w:rFonts w:hint="eastAsia"/>
          <w:highlight w:val="red"/>
        </w:rPr>
        <w:t>，</w:t>
      </w:r>
      <w:r w:rsidR="00C36D3D" w:rsidRPr="00F626CC">
        <w:rPr>
          <w:rFonts w:hint="eastAsia"/>
          <w:highlight w:val="red"/>
        </w:rPr>
        <w:t>這個程序的</w:t>
      </w:r>
      <w:r w:rsidRPr="00F626CC">
        <w:rPr>
          <w:rFonts w:hint="eastAsia"/>
          <w:highlight w:val="red"/>
        </w:rPr>
        <w:t>目的</w:t>
      </w:r>
      <w:r w:rsidR="009D23EB" w:rsidRPr="00F626CC">
        <w:rPr>
          <w:rFonts w:hint="eastAsia"/>
          <w:highlight w:val="red"/>
        </w:rPr>
        <w:t>是引導學生</w:t>
      </w:r>
      <w:r w:rsidRPr="00F626CC">
        <w:rPr>
          <w:rFonts w:hint="eastAsia"/>
          <w:highlight w:val="red"/>
        </w:rPr>
        <w:t>從</w:t>
      </w:r>
      <w:r w:rsidR="009D23EB" w:rsidRPr="00F626CC">
        <w:rPr>
          <w:rFonts w:hint="eastAsia"/>
          <w:highlight w:val="red"/>
        </w:rPr>
        <w:t>問題</w:t>
      </w:r>
      <w:r w:rsidRPr="00F626CC">
        <w:rPr>
          <w:rFonts w:hint="eastAsia"/>
          <w:highlight w:val="red"/>
        </w:rPr>
        <w:t>的本質</w:t>
      </w:r>
      <w:r w:rsidR="00072403" w:rsidRPr="00F626CC">
        <w:rPr>
          <w:rFonts w:hint="eastAsia"/>
          <w:highlight w:val="red"/>
        </w:rPr>
        <w:t>作為</w:t>
      </w:r>
      <w:r w:rsidR="009D23EB" w:rsidRPr="00F626CC">
        <w:rPr>
          <w:rFonts w:hint="eastAsia"/>
          <w:highlight w:val="red"/>
        </w:rPr>
        <w:t>思考</w:t>
      </w:r>
      <w:r w:rsidR="00C36D3D" w:rsidRPr="00F626CC">
        <w:rPr>
          <w:rFonts w:hint="eastAsia"/>
          <w:highlight w:val="red"/>
        </w:rPr>
        <w:t>的起點，先去找出解題</w:t>
      </w:r>
      <w:r w:rsidR="009D23EB" w:rsidRPr="00F626CC">
        <w:rPr>
          <w:rFonts w:hint="eastAsia"/>
          <w:highlight w:val="red"/>
        </w:rPr>
        <w:t>所需考慮的要素</w:t>
      </w:r>
      <w:r w:rsidRPr="00F626CC">
        <w:rPr>
          <w:rFonts w:hint="eastAsia"/>
          <w:highlight w:val="red"/>
        </w:rPr>
        <w:t>、科學概念的理論與定義甚至這項定義是如何產生等。</w:t>
      </w:r>
      <w:r w:rsidR="009D23EB" w:rsidRPr="00F626CC">
        <w:rPr>
          <w:rFonts w:hint="eastAsia"/>
          <w:highlight w:val="red"/>
        </w:rPr>
        <w:t>學生</w:t>
      </w:r>
      <w:r w:rsidRPr="00F626CC">
        <w:rPr>
          <w:rFonts w:hint="eastAsia"/>
          <w:highlight w:val="red"/>
        </w:rPr>
        <w:t>依序寫出</w:t>
      </w:r>
      <w:r w:rsidR="000B7505" w:rsidRPr="00F626CC">
        <w:rPr>
          <w:rFonts w:hint="eastAsia"/>
          <w:highlight w:val="red"/>
        </w:rPr>
        <w:t>或畫出</w:t>
      </w:r>
      <w:r w:rsidR="00FB57E4" w:rsidRPr="00F626CC">
        <w:rPr>
          <w:rFonts w:hint="eastAsia"/>
          <w:highlight w:val="red"/>
        </w:rPr>
        <w:t>他們</w:t>
      </w:r>
      <w:r w:rsidRPr="00F626CC">
        <w:rPr>
          <w:rFonts w:hint="eastAsia"/>
          <w:highlight w:val="red"/>
        </w:rPr>
        <w:t>對該主題的想法並整理思考脈絡，而這正是運算思維中將大問題</w:t>
      </w:r>
      <w:r w:rsidR="009D23EB" w:rsidRPr="00F626CC">
        <w:rPr>
          <w:rFonts w:hint="eastAsia"/>
          <w:highlight w:val="red"/>
        </w:rPr>
        <w:t>分解成</w:t>
      </w:r>
      <w:r w:rsidRPr="00F626CC">
        <w:rPr>
          <w:rFonts w:hint="eastAsia"/>
          <w:highlight w:val="red"/>
        </w:rPr>
        <w:t>各種</w:t>
      </w:r>
      <w:r w:rsidR="009D23EB" w:rsidRPr="00F626CC">
        <w:rPr>
          <w:rFonts w:hint="eastAsia"/>
          <w:highlight w:val="red"/>
        </w:rPr>
        <w:t>小項</w:t>
      </w:r>
      <w:r w:rsidR="009D23EB" w:rsidRPr="00F626CC">
        <w:rPr>
          <w:rFonts w:hint="eastAsia"/>
          <w:highlight w:val="red"/>
        </w:rPr>
        <w:lastRenderedPageBreak/>
        <w:t>目</w:t>
      </w:r>
      <w:r w:rsidRPr="00F626CC">
        <w:rPr>
          <w:rFonts w:hint="eastAsia"/>
          <w:highlight w:val="red"/>
        </w:rPr>
        <w:t>的歷程，</w:t>
      </w:r>
      <w:r w:rsidR="00C36D3D" w:rsidRPr="00F626CC">
        <w:rPr>
          <w:rFonts w:hint="eastAsia"/>
          <w:highlight w:val="red"/>
        </w:rPr>
        <w:t>學生</w:t>
      </w:r>
      <w:r w:rsidRPr="00F626CC">
        <w:rPr>
          <w:rFonts w:hint="eastAsia"/>
          <w:highlight w:val="red"/>
        </w:rPr>
        <w:t>接著</w:t>
      </w:r>
      <w:r w:rsidR="009D23EB" w:rsidRPr="00F626CC">
        <w:rPr>
          <w:rFonts w:hint="eastAsia"/>
          <w:highlight w:val="red"/>
        </w:rPr>
        <w:t>再依據這些小項目將自己的想法記錄下來</w:t>
      </w:r>
      <w:r w:rsidRPr="00F626CC">
        <w:rPr>
          <w:rFonts w:hint="eastAsia"/>
          <w:highlight w:val="red"/>
        </w:rPr>
        <w:t>，如此便能</w:t>
      </w:r>
      <w:r w:rsidR="009D23EB" w:rsidRPr="00F626CC">
        <w:rPr>
          <w:rFonts w:hint="eastAsia"/>
          <w:highlight w:val="red"/>
        </w:rPr>
        <w:t>釐清</w:t>
      </w:r>
      <w:r w:rsidRPr="00F626CC">
        <w:rPr>
          <w:rFonts w:hint="eastAsia"/>
          <w:highlight w:val="red"/>
        </w:rPr>
        <w:t>自己對主題的認識，並找出</w:t>
      </w:r>
      <w:r w:rsidR="009D23EB" w:rsidRPr="00F626CC">
        <w:rPr>
          <w:rFonts w:hint="eastAsia"/>
          <w:highlight w:val="red"/>
        </w:rPr>
        <w:t>寫出整個程式之前需要關注哪些面向。</w:t>
      </w:r>
    </w:p>
    <w:p w14:paraId="2316181A" w14:textId="0C23726C" w:rsidR="007B6E4E" w:rsidRPr="00F626CC" w:rsidRDefault="007B6E4E" w:rsidP="007B6E4E">
      <w:pPr>
        <w:pStyle w:val="a5"/>
        <w:numPr>
          <w:ilvl w:val="0"/>
          <w:numId w:val="21"/>
        </w:numPr>
        <w:ind w:leftChars="0" w:left="964" w:firstLineChars="0" w:hanging="482"/>
        <w:outlineLvl w:val="3"/>
        <w:rPr>
          <w:b/>
          <w:highlight w:val="red"/>
        </w:rPr>
      </w:pPr>
      <w:r w:rsidRPr="00F626CC">
        <w:rPr>
          <w:rFonts w:hint="eastAsia"/>
          <w:b/>
          <w:highlight w:val="red"/>
        </w:rPr>
        <w:t>資料建模</w:t>
      </w:r>
    </w:p>
    <w:p w14:paraId="1CD85FE2" w14:textId="731E3E6D" w:rsidR="00C549C7" w:rsidRPr="00F626CC" w:rsidRDefault="00BF7158" w:rsidP="00721C7D">
      <w:pPr>
        <w:ind w:firstLine="480"/>
        <w:rPr>
          <w:highlight w:val="red"/>
        </w:rPr>
      </w:pPr>
      <w:r w:rsidRPr="00F626CC">
        <w:rPr>
          <w:rFonts w:hint="eastAsia"/>
          <w:highlight w:val="red"/>
        </w:rPr>
        <w:t>在</w:t>
      </w:r>
      <w:r w:rsidR="000B7505" w:rsidRPr="00F626CC">
        <w:rPr>
          <w:rFonts w:hint="eastAsia"/>
          <w:highlight w:val="red"/>
        </w:rPr>
        <w:t>學生完成現象描述之後，</w:t>
      </w:r>
      <w:r w:rsidR="00FB57E4" w:rsidRPr="00F626CC">
        <w:rPr>
          <w:rFonts w:hint="eastAsia"/>
          <w:highlight w:val="red"/>
        </w:rPr>
        <w:t>接著要</w:t>
      </w:r>
      <w:r w:rsidR="000B7505" w:rsidRPr="00F626CC">
        <w:rPr>
          <w:rFonts w:hint="eastAsia"/>
          <w:highlight w:val="red"/>
        </w:rPr>
        <w:t>找出寫科學程式所需的部分進行</w:t>
      </w:r>
      <w:r w:rsidR="009D23EB" w:rsidRPr="00F626CC">
        <w:rPr>
          <w:rFonts w:hint="eastAsia"/>
          <w:highlight w:val="red"/>
        </w:rPr>
        <w:t>資料建模</w:t>
      </w:r>
      <w:r w:rsidR="00DA0770" w:rsidRPr="00F626CC">
        <w:rPr>
          <w:rFonts w:hint="eastAsia"/>
          <w:highlight w:val="red"/>
        </w:rPr>
        <w:t>，這項程序則是運算思維中的抽象化</w:t>
      </w:r>
      <w:r w:rsidR="000B7505" w:rsidRPr="00F626CC">
        <w:rPr>
          <w:rFonts w:hint="eastAsia"/>
          <w:highlight w:val="red"/>
        </w:rPr>
        <w:t>，</w:t>
      </w:r>
      <w:r w:rsidR="009D23EB" w:rsidRPr="00F626CC">
        <w:rPr>
          <w:rFonts w:hint="eastAsia"/>
          <w:highlight w:val="red"/>
        </w:rPr>
        <w:t>目的是讓學生能夠將原本在現象描述中</w:t>
      </w:r>
      <w:r w:rsidR="00DA0770" w:rsidRPr="00F626CC">
        <w:rPr>
          <w:rFonts w:hint="eastAsia"/>
          <w:highlight w:val="red"/>
        </w:rPr>
        <w:t>所</w:t>
      </w:r>
      <w:r w:rsidR="009D23EB" w:rsidRPr="00F626CC">
        <w:rPr>
          <w:rFonts w:hint="eastAsia"/>
          <w:highlight w:val="red"/>
        </w:rPr>
        <w:t>提出的</w:t>
      </w:r>
      <w:r w:rsidR="00DA0770" w:rsidRPr="00F626CC">
        <w:rPr>
          <w:rFonts w:hint="eastAsia"/>
          <w:highlight w:val="red"/>
        </w:rPr>
        <w:t>各種</w:t>
      </w:r>
      <w:r w:rsidR="009D23EB" w:rsidRPr="00F626CC">
        <w:rPr>
          <w:rFonts w:hint="eastAsia"/>
          <w:highlight w:val="red"/>
        </w:rPr>
        <w:t>想法轉為</w:t>
      </w:r>
      <w:r w:rsidR="000B7505" w:rsidRPr="00F626CC">
        <w:rPr>
          <w:rFonts w:hint="eastAsia"/>
          <w:highlight w:val="red"/>
        </w:rPr>
        <w:t>寫</w:t>
      </w:r>
      <w:r w:rsidR="009D23EB" w:rsidRPr="00F626CC">
        <w:rPr>
          <w:rFonts w:hint="eastAsia"/>
          <w:highlight w:val="red"/>
        </w:rPr>
        <w:t>程式所需的變數</w:t>
      </w:r>
      <w:r w:rsidR="00DA0770" w:rsidRPr="00F626CC">
        <w:rPr>
          <w:rFonts w:hint="eastAsia"/>
          <w:highlight w:val="red"/>
        </w:rPr>
        <w:t>，同時</w:t>
      </w:r>
      <w:r w:rsidR="009D23EB" w:rsidRPr="00F626CC">
        <w:rPr>
          <w:rFonts w:hint="eastAsia"/>
          <w:highlight w:val="red"/>
        </w:rPr>
        <w:t>要詳細描述這些變數之間的關係</w:t>
      </w:r>
      <w:r w:rsidR="00FB57E4" w:rsidRPr="00F626CC">
        <w:rPr>
          <w:rFonts w:hint="eastAsia"/>
          <w:highlight w:val="red"/>
        </w:rPr>
        <w:t>。在</w:t>
      </w:r>
      <w:r w:rsidR="009D23EB" w:rsidRPr="00F626CC">
        <w:rPr>
          <w:rFonts w:hint="eastAsia"/>
          <w:highlight w:val="red"/>
        </w:rPr>
        <w:t>平台上提供了變數、符號等方塊，讓學生</w:t>
      </w:r>
      <w:r w:rsidR="00DA0770" w:rsidRPr="00F626CC">
        <w:rPr>
          <w:rFonts w:hint="eastAsia"/>
          <w:highlight w:val="red"/>
        </w:rPr>
        <w:t>能</w:t>
      </w:r>
      <w:r w:rsidR="009D23EB" w:rsidRPr="00F626CC">
        <w:rPr>
          <w:rFonts w:hint="eastAsia"/>
          <w:highlight w:val="red"/>
        </w:rPr>
        <w:t>透過建立這些變數通則幫助其後續寫程式</w:t>
      </w:r>
      <w:r w:rsidR="000B7505" w:rsidRPr="00F626CC">
        <w:rPr>
          <w:rFonts w:hint="eastAsia"/>
          <w:highlight w:val="red"/>
        </w:rPr>
        <w:t>。</w:t>
      </w:r>
    </w:p>
    <w:p w14:paraId="011227A6" w14:textId="795F0082" w:rsidR="007B6E4E" w:rsidRPr="00F626CC" w:rsidRDefault="007B6E4E" w:rsidP="007B6E4E">
      <w:pPr>
        <w:pStyle w:val="a5"/>
        <w:numPr>
          <w:ilvl w:val="0"/>
          <w:numId w:val="21"/>
        </w:numPr>
        <w:ind w:leftChars="0" w:left="964" w:firstLineChars="0" w:hanging="482"/>
        <w:outlineLvl w:val="3"/>
        <w:rPr>
          <w:b/>
          <w:highlight w:val="red"/>
        </w:rPr>
      </w:pPr>
      <w:r w:rsidRPr="00F626CC">
        <w:rPr>
          <w:rFonts w:hint="eastAsia"/>
          <w:b/>
          <w:highlight w:val="red"/>
        </w:rPr>
        <w:t>流程建模</w:t>
      </w:r>
    </w:p>
    <w:p w14:paraId="12ABB2AA" w14:textId="1A6BF0FC" w:rsidR="009D23EB" w:rsidRPr="00F626CC" w:rsidRDefault="009D23EB" w:rsidP="00721C7D">
      <w:pPr>
        <w:ind w:firstLine="480"/>
        <w:rPr>
          <w:highlight w:val="red"/>
        </w:rPr>
      </w:pPr>
      <w:r w:rsidRPr="00F626CC">
        <w:rPr>
          <w:rFonts w:hint="eastAsia"/>
          <w:highlight w:val="red"/>
        </w:rPr>
        <w:t>流程建模</w:t>
      </w:r>
      <w:r w:rsidR="00C549C7" w:rsidRPr="00F626CC">
        <w:rPr>
          <w:rFonts w:hint="eastAsia"/>
          <w:highlight w:val="red"/>
        </w:rPr>
        <w:t>則</w:t>
      </w:r>
      <w:r w:rsidRPr="00F626CC">
        <w:rPr>
          <w:rFonts w:hint="eastAsia"/>
          <w:highlight w:val="red"/>
        </w:rPr>
        <w:t>是讓學生能將原本在現象描述中提出的內容轉為撰寫</w:t>
      </w:r>
      <w:r w:rsidR="00C549C7" w:rsidRPr="00F626CC">
        <w:rPr>
          <w:rFonts w:hint="eastAsia"/>
          <w:highlight w:val="red"/>
        </w:rPr>
        <w:t>科學</w:t>
      </w:r>
      <w:r w:rsidRPr="00F626CC">
        <w:rPr>
          <w:rFonts w:hint="eastAsia"/>
          <w:highlight w:val="red"/>
        </w:rPr>
        <w:t>程式</w:t>
      </w:r>
      <w:r w:rsidR="00C549C7" w:rsidRPr="00F626CC">
        <w:rPr>
          <w:rFonts w:hint="eastAsia"/>
          <w:highlight w:val="red"/>
        </w:rPr>
        <w:t>所需</w:t>
      </w:r>
      <w:r w:rsidRPr="00F626CC">
        <w:rPr>
          <w:rFonts w:hint="eastAsia"/>
          <w:highlight w:val="red"/>
        </w:rPr>
        <w:t>的流程，學生能夠</w:t>
      </w:r>
      <w:r w:rsidR="00C549C7" w:rsidRPr="00F626CC">
        <w:rPr>
          <w:rFonts w:hint="eastAsia"/>
          <w:highlight w:val="red"/>
        </w:rPr>
        <w:t>運用平台上</w:t>
      </w:r>
      <w:r w:rsidRPr="00F626CC">
        <w:rPr>
          <w:rFonts w:hint="eastAsia"/>
          <w:highlight w:val="red"/>
        </w:rPr>
        <w:t>流程建模中的流程方塊，整理自己寫出程式前每</w:t>
      </w:r>
      <w:r w:rsidR="00BF7158" w:rsidRPr="00F626CC">
        <w:rPr>
          <w:rFonts w:hint="eastAsia"/>
          <w:highlight w:val="red"/>
        </w:rPr>
        <w:t>一項</w:t>
      </w:r>
      <w:r w:rsidRPr="00F626CC">
        <w:rPr>
          <w:rFonts w:hint="eastAsia"/>
          <w:highlight w:val="red"/>
        </w:rPr>
        <w:t>步驟的脈絡與邏輯</w:t>
      </w:r>
      <w:r w:rsidR="00C549C7" w:rsidRPr="00F626CC">
        <w:rPr>
          <w:rFonts w:hint="eastAsia"/>
          <w:highlight w:val="red"/>
        </w:rPr>
        <w:t>，這樣的程序能夠讓學生在寫科學程式時有所依據，而不會因為突如其來的程式問題</w:t>
      </w:r>
      <w:r w:rsidR="00BF7158" w:rsidRPr="00F626CC">
        <w:rPr>
          <w:rFonts w:hint="eastAsia"/>
          <w:highlight w:val="red"/>
        </w:rPr>
        <w:t>感到</w:t>
      </w:r>
      <w:r w:rsidR="00C549C7" w:rsidRPr="00F626CC">
        <w:rPr>
          <w:rFonts w:hint="eastAsia"/>
          <w:highlight w:val="red"/>
        </w:rPr>
        <w:t>手足無措</w:t>
      </w:r>
      <w:r w:rsidR="000C50D4" w:rsidRPr="00F626CC">
        <w:rPr>
          <w:rFonts w:hint="eastAsia"/>
          <w:highlight w:val="red"/>
        </w:rPr>
        <w:t>，不理解解題的順序</w:t>
      </w:r>
      <w:r w:rsidR="00C549C7" w:rsidRPr="00F626CC">
        <w:rPr>
          <w:rFonts w:hint="eastAsia"/>
          <w:highlight w:val="red"/>
        </w:rPr>
        <w:t>。</w:t>
      </w:r>
    </w:p>
    <w:p w14:paraId="1AC62E4C" w14:textId="07C909FC" w:rsidR="007B6E4E" w:rsidRPr="00F626CC" w:rsidRDefault="007B6E4E" w:rsidP="007B6E4E">
      <w:pPr>
        <w:pStyle w:val="a5"/>
        <w:numPr>
          <w:ilvl w:val="0"/>
          <w:numId w:val="21"/>
        </w:numPr>
        <w:ind w:leftChars="0" w:left="964" w:firstLineChars="0" w:hanging="482"/>
        <w:outlineLvl w:val="3"/>
        <w:rPr>
          <w:b/>
          <w:highlight w:val="red"/>
        </w:rPr>
      </w:pPr>
      <w:r w:rsidRPr="00F626CC">
        <w:rPr>
          <w:rFonts w:hint="eastAsia"/>
          <w:b/>
          <w:highlight w:val="red"/>
        </w:rPr>
        <w:t>程式化</w:t>
      </w:r>
    </w:p>
    <w:p w14:paraId="6CC1E467" w14:textId="6974570C" w:rsidR="009D23EB" w:rsidRPr="00F626CC" w:rsidRDefault="00BF7158" w:rsidP="00BF7158">
      <w:pPr>
        <w:ind w:firstLine="480"/>
        <w:rPr>
          <w:highlight w:val="red"/>
        </w:rPr>
      </w:pPr>
      <w:r w:rsidRPr="00F626CC">
        <w:rPr>
          <w:rFonts w:hint="eastAsia"/>
          <w:highlight w:val="red"/>
        </w:rPr>
        <w:t>待學生將現象描述、資料建模以及流程建模完成後，</w:t>
      </w:r>
      <w:r w:rsidR="005D0E2F" w:rsidRPr="00F626CC">
        <w:rPr>
          <w:rFonts w:hint="eastAsia"/>
          <w:highlight w:val="red"/>
        </w:rPr>
        <w:t>此時</w:t>
      </w:r>
      <w:r w:rsidR="009D23EB" w:rsidRPr="00F626CC">
        <w:rPr>
          <w:rFonts w:hint="eastAsia"/>
          <w:highlight w:val="red"/>
        </w:rPr>
        <w:t>學生</w:t>
      </w:r>
      <w:r w:rsidRPr="00F626CC">
        <w:rPr>
          <w:rFonts w:hint="eastAsia"/>
          <w:highlight w:val="red"/>
        </w:rPr>
        <w:t>已能掌握</w:t>
      </w:r>
      <w:r w:rsidR="005D0E2F" w:rsidRPr="00F626CC">
        <w:rPr>
          <w:rFonts w:hint="eastAsia"/>
          <w:highlight w:val="red"/>
        </w:rPr>
        <w:t>自己對</w:t>
      </w:r>
      <w:r w:rsidR="005E3623" w:rsidRPr="00F626CC">
        <w:rPr>
          <w:rFonts w:hint="eastAsia"/>
          <w:highlight w:val="red"/>
        </w:rPr>
        <w:t>題目的</w:t>
      </w:r>
      <w:r w:rsidRPr="00F626CC">
        <w:rPr>
          <w:rFonts w:hint="eastAsia"/>
          <w:highlight w:val="red"/>
        </w:rPr>
        <w:t>解題策略，可以</w:t>
      </w:r>
      <w:r w:rsidR="009D23EB" w:rsidRPr="00F626CC">
        <w:rPr>
          <w:rFonts w:hint="eastAsia"/>
          <w:highlight w:val="red"/>
        </w:rPr>
        <w:t>將</w:t>
      </w:r>
      <w:r w:rsidR="005D0E2F" w:rsidRPr="00F626CC">
        <w:rPr>
          <w:rFonts w:hint="eastAsia"/>
          <w:highlight w:val="red"/>
        </w:rPr>
        <w:t>他們</w:t>
      </w:r>
      <w:r w:rsidR="009D23EB" w:rsidRPr="00F626CC">
        <w:rPr>
          <w:rFonts w:hint="eastAsia"/>
          <w:highlight w:val="red"/>
        </w:rPr>
        <w:t>對</w:t>
      </w:r>
      <w:r w:rsidRPr="00F626CC">
        <w:rPr>
          <w:rFonts w:hint="eastAsia"/>
          <w:highlight w:val="red"/>
        </w:rPr>
        <w:t>科學</w:t>
      </w:r>
      <w:r w:rsidR="009D23EB" w:rsidRPr="00F626CC">
        <w:rPr>
          <w:rFonts w:hint="eastAsia"/>
          <w:highlight w:val="red"/>
        </w:rPr>
        <w:t>程式的想法以</w:t>
      </w:r>
      <w:r w:rsidRPr="00F626CC">
        <w:rPr>
          <w:rFonts w:hint="eastAsia"/>
          <w:highlight w:val="red"/>
        </w:rPr>
        <w:t>前述的建模內容</w:t>
      </w:r>
      <w:r w:rsidR="00E45529" w:rsidRPr="00F626CC">
        <w:rPr>
          <w:rFonts w:hint="eastAsia"/>
          <w:highlight w:val="red"/>
        </w:rPr>
        <w:t>加以轉為程式設計的形式，這個程序稱為程式化</w:t>
      </w:r>
      <w:r w:rsidR="009D23EB" w:rsidRPr="00F626CC">
        <w:rPr>
          <w:rFonts w:hint="eastAsia"/>
          <w:highlight w:val="red"/>
        </w:rPr>
        <w:t>。</w:t>
      </w:r>
    </w:p>
    <w:p w14:paraId="6B8E5182" w14:textId="10C10EE6" w:rsidR="007B6E4E" w:rsidRPr="00F626CC" w:rsidRDefault="001C0CC5" w:rsidP="007B6E4E">
      <w:pPr>
        <w:pStyle w:val="a5"/>
        <w:numPr>
          <w:ilvl w:val="0"/>
          <w:numId w:val="21"/>
        </w:numPr>
        <w:ind w:leftChars="0" w:left="964" w:firstLineChars="0" w:hanging="482"/>
        <w:outlineLvl w:val="3"/>
        <w:rPr>
          <w:b/>
          <w:highlight w:val="red"/>
        </w:rPr>
      </w:pPr>
      <w:r w:rsidRPr="00F626CC">
        <w:rPr>
          <w:rFonts w:hint="eastAsia"/>
          <w:b/>
          <w:highlight w:val="red"/>
        </w:rPr>
        <w:t>觀察與除錯</w:t>
      </w:r>
    </w:p>
    <w:p w14:paraId="54B05BA6" w14:textId="1C2F0513" w:rsidR="00E45529" w:rsidRPr="00F626CC" w:rsidRDefault="00E45529" w:rsidP="00721C7D">
      <w:pPr>
        <w:ind w:firstLine="480"/>
        <w:rPr>
          <w:highlight w:val="red"/>
        </w:rPr>
      </w:pPr>
      <w:r w:rsidRPr="00F626CC">
        <w:rPr>
          <w:rFonts w:hint="eastAsia"/>
          <w:highlight w:val="red"/>
        </w:rPr>
        <w:t>當學生將科學程式完成並執行後，則可進行</w:t>
      </w:r>
      <w:r w:rsidR="001C0CC5" w:rsidRPr="00F626CC">
        <w:rPr>
          <w:rFonts w:hint="eastAsia"/>
          <w:highlight w:val="red"/>
        </w:rPr>
        <w:t>觀察與除錯</w:t>
      </w:r>
      <w:r w:rsidRPr="00F626CC">
        <w:rPr>
          <w:rFonts w:hint="eastAsia"/>
          <w:highlight w:val="red"/>
        </w:rPr>
        <w:t>的程序。程式碼在執行上如果出現錯誤，他們可以根據前述自己的建模程序來觀察其中的內容是否有問題，反覆進行測試並修改。</w:t>
      </w:r>
    </w:p>
    <w:p w14:paraId="63C51A3B" w14:textId="32303A41" w:rsidR="0093774E" w:rsidRPr="00F626CC" w:rsidRDefault="0093774E" w:rsidP="00721C7D">
      <w:pPr>
        <w:ind w:firstLine="480"/>
        <w:rPr>
          <w:highlight w:val="red"/>
        </w:rPr>
      </w:pPr>
    </w:p>
    <w:p w14:paraId="1E57F62C" w14:textId="4841646F" w:rsidR="00A77E77" w:rsidRPr="00F626CC" w:rsidRDefault="00A77E77" w:rsidP="005B0C68">
      <w:pPr>
        <w:pStyle w:val="a5"/>
        <w:numPr>
          <w:ilvl w:val="0"/>
          <w:numId w:val="20"/>
        </w:numPr>
        <w:ind w:leftChars="0" w:left="482" w:firstLineChars="0" w:hanging="482"/>
        <w:outlineLvl w:val="2"/>
        <w:rPr>
          <w:b/>
          <w:highlight w:val="red"/>
        </w:rPr>
      </w:pPr>
      <w:r w:rsidRPr="00F626CC">
        <w:rPr>
          <w:rFonts w:hint="eastAsia"/>
          <w:b/>
          <w:highlight w:val="red"/>
        </w:rPr>
        <w:t>科學程式設計建模平台</w:t>
      </w:r>
    </w:p>
    <w:p w14:paraId="0FB6CA9F" w14:textId="1F9AD7F7" w:rsidR="00721C7D" w:rsidRPr="00F626CC" w:rsidRDefault="003C71DF" w:rsidP="00721C7D">
      <w:pPr>
        <w:ind w:firstLine="480"/>
        <w:rPr>
          <w:highlight w:val="red"/>
        </w:rPr>
      </w:pPr>
      <w:r w:rsidRPr="00F626CC">
        <w:rPr>
          <w:rFonts w:hint="eastAsia"/>
          <w:highlight w:val="red"/>
        </w:rPr>
        <w:t>在實驗課程中，我們期望學生在開始寫程式前能夠先以運算思維找出解題的脈絡，而</w:t>
      </w:r>
      <w:r w:rsidR="00721C7D" w:rsidRPr="00F626CC">
        <w:rPr>
          <w:rFonts w:hint="eastAsia"/>
          <w:highlight w:val="red"/>
        </w:rPr>
        <w:t>為了讓學生能更容易</w:t>
      </w:r>
      <w:r w:rsidRPr="00F626CC">
        <w:rPr>
          <w:rFonts w:hint="eastAsia"/>
          <w:highlight w:val="red"/>
        </w:rPr>
        <w:t>熟悉</w:t>
      </w:r>
      <w:r w:rsidR="00721C7D" w:rsidRPr="00F626CC">
        <w:rPr>
          <w:rFonts w:hint="eastAsia"/>
          <w:highlight w:val="red"/>
        </w:rPr>
        <w:t>程式設計建模</w:t>
      </w:r>
      <w:r w:rsidRPr="00F626CC">
        <w:rPr>
          <w:rFonts w:hint="eastAsia"/>
          <w:highlight w:val="red"/>
        </w:rPr>
        <w:t>程序</w:t>
      </w:r>
      <w:r w:rsidR="00721C7D" w:rsidRPr="00F626CC">
        <w:rPr>
          <w:rFonts w:hint="eastAsia"/>
          <w:highlight w:val="red"/>
        </w:rPr>
        <w:t>，本研究開發了科學程式設計建模平台作為</w:t>
      </w:r>
      <w:r w:rsidRPr="00F626CC">
        <w:rPr>
          <w:rFonts w:hint="eastAsia"/>
          <w:highlight w:val="red"/>
        </w:rPr>
        <w:t>輔助學生進行程式設計建模程序之</w:t>
      </w:r>
      <w:r w:rsidR="00721C7D" w:rsidRPr="00F626CC">
        <w:rPr>
          <w:rFonts w:hint="eastAsia"/>
          <w:highlight w:val="red"/>
        </w:rPr>
        <w:t>用</w:t>
      </w:r>
      <w:r w:rsidRPr="00F626CC">
        <w:rPr>
          <w:rFonts w:hint="eastAsia"/>
          <w:highlight w:val="red"/>
        </w:rPr>
        <w:t>。平台上有對應程式設計建模程序的</w:t>
      </w:r>
      <w:r w:rsidRPr="00F626CC">
        <w:rPr>
          <w:rFonts w:hint="eastAsia"/>
          <w:highlight w:val="red"/>
        </w:rPr>
        <w:lastRenderedPageBreak/>
        <w:t>頁面，並且根據不同科學程式設計課程主題給予不同的指引。學生們在平台上建模的操作將被記錄下來供研究者進行後續分析。</w:t>
      </w:r>
    </w:p>
    <w:p w14:paraId="7352AD60" w14:textId="526AAC60" w:rsidR="005B0C68" w:rsidRPr="00F626CC" w:rsidRDefault="005B0C68" w:rsidP="005B0C68">
      <w:pPr>
        <w:ind w:firstLineChars="0" w:firstLine="0"/>
        <w:rPr>
          <w:highlight w:val="red"/>
        </w:rPr>
      </w:pPr>
    </w:p>
    <w:p w14:paraId="6163CC32" w14:textId="0CA8906C" w:rsidR="00AF674C" w:rsidRPr="00F626CC" w:rsidRDefault="00AF674C" w:rsidP="00AF674C">
      <w:pPr>
        <w:pStyle w:val="a5"/>
        <w:numPr>
          <w:ilvl w:val="0"/>
          <w:numId w:val="20"/>
        </w:numPr>
        <w:ind w:leftChars="0" w:left="482" w:firstLineChars="0" w:hanging="482"/>
        <w:outlineLvl w:val="2"/>
        <w:rPr>
          <w:b/>
          <w:highlight w:val="red"/>
        </w:rPr>
      </w:pPr>
      <w:r w:rsidRPr="00F626CC">
        <w:rPr>
          <w:rFonts w:hint="eastAsia"/>
          <w:b/>
          <w:highlight w:val="red"/>
        </w:rPr>
        <w:t>科學程式設計教材</w:t>
      </w:r>
    </w:p>
    <w:p w14:paraId="39B93329" w14:textId="487A20D1" w:rsidR="00AF674C" w:rsidRPr="00F626CC" w:rsidRDefault="00AF674C" w:rsidP="00AF674C">
      <w:pPr>
        <w:ind w:firstLine="480"/>
        <w:rPr>
          <w:highlight w:val="red"/>
        </w:rPr>
      </w:pPr>
      <w:r w:rsidRPr="00F626CC">
        <w:rPr>
          <w:rFonts w:hint="eastAsia"/>
          <w:highlight w:val="red"/>
        </w:rPr>
        <w:t>科學程式設計教材為本研究</w:t>
      </w:r>
      <w:r w:rsidR="00B430CE" w:rsidRPr="00F626CC">
        <w:rPr>
          <w:rFonts w:hint="eastAsia"/>
          <w:highlight w:val="red"/>
        </w:rPr>
        <w:t>以</w:t>
      </w:r>
      <w:r w:rsidR="00D61662" w:rsidRPr="00F626CC">
        <w:rPr>
          <w:rFonts w:hint="eastAsia"/>
          <w:highlight w:val="red"/>
        </w:rPr>
        <w:t>理學院大學生</w:t>
      </w:r>
      <w:r w:rsidRPr="00F626CC">
        <w:rPr>
          <w:rFonts w:hint="eastAsia"/>
          <w:highlight w:val="red"/>
        </w:rPr>
        <w:t>學習程式設計</w:t>
      </w:r>
      <w:r w:rsidR="00B430CE" w:rsidRPr="00F626CC">
        <w:rPr>
          <w:rFonts w:hint="eastAsia"/>
          <w:highlight w:val="red"/>
        </w:rPr>
        <w:t>為目標</w:t>
      </w:r>
      <w:r w:rsidRPr="00F626CC">
        <w:rPr>
          <w:rFonts w:hint="eastAsia"/>
          <w:highlight w:val="red"/>
        </w:rPr>
        <w:t>所開發的教材，</w:t>
      </w:r>
      <w:r w:rsidR="001F0C38" w:rsidRPr="00F626CC">
        <w:rPr>
          <w:rFonts w:hint="eastAsia"/>
          <w:highlight w:val="red"/>
        </w:rPr>
        <w:t>研究者與</w:t>
      </w:r>
      <w:r w:rsidR="00B430CE" w:rsidRPr="00F626CC">
        <w:rPr>
          <w:rFonts w:hint="eastAsia"/>
          <w:highlight w:val="red"/>
        </w:rPr>
        <w:t>科學以及程式設計之</w:t>
      </w:r>
      <w:r w:rsidR="001F0C38" w:rsidRPr="00F626CC">
        <w:rPr>
          <w:rFonts w:hint="eastAsia"/>
          <w:highlight w:val="red"/>
        </w:rPr>
        <w:t>領域專家進行專家諮詢會議</w:t>
      </w:r>
      <w:r w:rsidR="00B430CE" w:rsidRPr="00F626CC">
        <w:rPr>
          <w:rFonts w:hint="eastAsia"/>
          <w:highlight w:val="red"/>
        </w:rPr>
        <w:t>，共同</w:t>
      </w:r>
      <w:r w:rsidR="001F0C38" w:rsidRPr="00F626CC">
        <w:rPr>
          <w:rFonts w:hint="eastAsia"/>
          <w:highlight w:val="red"/>
        </w:rPr>
        <w:t>討論教材內容並設計，採用專題導向的學習策略</w:t>
      </w:r>
      <w:r w:rsidR="001F0C38" w:rsidRPr="00F626CC">
        <w:rPr>
          <w:rFonts w:hint="eastAsia"/>
          <w:highlight w:val="red"/>
        </w:rPr>
        <w:t>(P</w:t>
      </w:r>
      <w:r w:rsidR="001F0C38" w:rsidRPr="00F626CC">
        <w:rPr>
          <w:highlight w:val="red"/>
        </w:rPr>
        <w:t>roject-based learning, PBL)</w:t>
      </w:r>
      <w:r w:rsidR="00A4568F" w:rsidRPr="00F626CC">
        <w:rPr>
          <w:rFonts w:hint="eastAsia"/>
          <w:highlight w:val="red"/>
        </w:rPr>
        <w:t>來</w:t>
      </w:r>
      <w:r w:rsidR="001F0C38" w:rsidRPr="00F626CC">
        <w:rPr>
          <w:rFonts w:hint="eastAsia"/>
          <w:highlight w:val="red"/>
        </w:rPr>
        <w:t>設計複雜、具有挑戰性的任務，讓學生能參與解題設計、問題解決、做決策等活動，教材的</w:t>
      </w:r>
      <w:r w:rsidRPr="00F626CC">
        <w:rPr>
          <w:rFonts w:hint="eastAsia"/>
          <w:highlight w:val="red"/>
        </w:rPr>
        <w:t>內容是以他們所熟悉的科學主題進行設計，內容包含物理一維等速運動、物理拋體運動、生物</w:t>
      </w:r>
      <w:r w:rsidRPr="00F626CC">
        <w:rPr>
          <w:rFonts w:hint="eastAsia"/>
          <w:highlight w:val="red"/>
        </w:rPr>
        <w:t>DNA</w:t>
      </w:r>
      <w:r w:rsidRPr="00F626CC">
        <w:rPr>
          <w:rFonts w:hint="eastAsia"/>
          <w:highlight w:val="red"/>
        </w:rPr>
        <w:t>序列演算</w:t>
      </w:r>
      <w:r w:rsidR="00825E7B" w:rsidRPr="00F626CC">
        <w:rPr>
          <w:rFonts w:hint="eastAsia"/>
          <w:highlight w:val="red"/>
        </w:rPr>
        <w:t>法</w:t>
      </w:r>
      <w:r w:rsidRPr="00F626CC">
        <w:rPr>
          <w:rFonts w:hint="eastAsia"/>
          <w:highlight w:val="red"/>
        </w:rPr>
        <w:t>、數學碎形等主題</w:t>
      </w:r>
      <w:r w:rsidR="001F0C38" w:rsidRPr="00F626CC">
        <w:rPr>
          <w:rFonts w:hint="eastAsia"/>
          <w:highlight w:val="red"/>
        </w:rPr>
        <w:t>，</w:t>
      </w:r>
      <w:r w:rsidRPr="00F626CC">
        <w:rPr>
          <w:rFonts w:hint="eastAsia"/>
          <w:highlight w:val="red"/>
        </w:rPr>
        <w:t>帶領學生以程式設計建模程序來學習科學運算。</w:t>
      </w:r>
    </w:p>
    <w:p w14:paraId="4F8C3B21" w14:textId="77777777" w:rsidR="00AF674C" w:rsidRPr="00F626CC" w:rsidRDefault="00AF674C" w:rsidP="005B0C68">
      <w:pPr>
        <w:ind w:firstLineChars="0" w:firstLine="0"/>
        <w:rPr>
          <w:highlight w:val="red"/>
        </w:rPr>
      </w:pPr>
    </w:p>
    <w:p w14:paraId="40AD7665" w14:textId="45D24272" w:rsidR="00106853" w:rsidRPr="00F626CC" w:rsidRDefault="00106853" w:rsidP="005B0C68">
      <w:pPr>
        <w:pStyle w:val="a5"/>
        <w:numPr>
          <w:ilvl w:val="0"/>
          <w:numId w:val="20"/>
        </w:numPr>
        <w:ind w:leftChars="0" w:left="482" w:firstLineChars="0" w:hanging="482"/>
        <w:outlineLvl w:val="2"/>
        <w:rPr>
          <w:b/>
          <w:highlight w:val="red"/>
        </w:rPr>
      </w:pPr>
      <w:r w:rsidRPr="00F626CC">
        <w:rPr>
          <w:rFonts w:hint="eastAsia"/>
          <w:b/>
          <w:highlight w:val="red"/>
        </w:rPr>
        <w:t>科學運算學習態度</w:t>
      </w:r>
    </w:p>
    <w:p w14:paraId="527490D7" w14:textId="50814B48" w:rsidR="00DE4DDB" w:rsidRPr="0008777E" w:rsidRDefault="00D23CE5" w:rsidP="003C71DF">
      <w:pPr>
        <w:ind w:firstLine="480"/>
      </w:pPr>
      <w:r w:rsidRPr="00F626CC">
        <w:rPr>
          <w:rFonts w:hint="eastAsia"/>
          <w:highlight w:val="red"/>
        </w:rPr>
        <w:t>本研究其中一項研究目的將探討此種程式設計建模程序對於</w:t>
      </w:r>
      <w:r w:rsidR="00D61662" w:rsidRPr="00F626CC">
        <w:rPr>
          <w:rFonts w:hint="eastAsia"/>
          <w:highlight w:val="red"/>
        </w:rPr>
        <w:t>理學院大學生</w:t>
      </w:r>
      <w:r w:rsidRPr="00F626CC">
        <w:rPr>
          <w:rFonts w:hint="eastAsia"/>
          <w:highlight w:val="red"/>
        </w:rPr>
        <w:t>在</w:t>
      </w:r>
      <w:r w:rsidR="00721C7D" w:rsidRPr="00F626CC">
        <w:rPr>
          <w:rFonts w:hint="eastAsia"/>
          <w:highlight w:val="red"/>
        </w:rPr>
        <w:t>整體科學運算學習</w:t>
      </w:r>
      <w:r w:rsidR="008F779F" w:rsidRPr="00F626CC">
        <w:rPr>
          <w:rFonts w:hint="eastAsia"/>
          <w:highlight w:val="red"/>
        </w:rPr>
        <w:t>中</w:t>
      </w:r>
      <w:r w:rsidR="00721C7D" w:rsidRPr="00F626CC">
        <w:rPr>
          <w:rFonts w:hint="eastAsia"/>
          <w:highlight w:val="red"/>
        </w:rPr>
        <w:t>的想法與感受</w:t>
      </w:r>
      <w:r w:rsidRPr="00F626CC">
        <w:rPr>
          <w:rFonts w:hint="eastAsia"/>
          <w:highlight w:val="red"/>
        </w:rPr>
        <w:t>，</w:t>
      </w:r>
      <w:r w:rsidR="00224692" w:rsidRPr="00F626CC">
        <w:rPr>
          <w:rFonts w:hint="eastAsia"/>
          <w:highlight w:val="red"/>
        </w:rPr>
        <w:t>研究者將</w:t>
      </w:r>
      <w:r w:rsidRPr="00F626CC">
        <w:rPr>
          <w:rFonts w:hint="eastAsia"/>
          <w:highlight w:val="red"/>
        </w:rPr>
        <w:t>整體</w:t>
      </w:r>
      <w:r w:rsidR="008F779F" w:rsidRPr="00F626CC">
        <w:rPr>
          <w:rFonts w:hint="eastAsia"/>
          <w:highlight w:val="red"/>
        </w:rPr>
        <w:t>合</w:t>
      </w:r>
      <w:r w:rsidRPr="00F626CC">
        <w:rPr>
          <w:rFonts w:hint="eastAsia"/>
          <w:highlight w:val="red"/>
        </w:rPr>
        <w:t>稱為學生的科學運算學習態度，</w:t>
      </w:r>
      <w:r w:rsidR="008F779F" w:rsidRPr="00F626CC">
        <w:rPr>
          <w:rFonts w:hint="eastAsia"/>
          <w:highlight w:val="red"/>
        </w:rPr>
        <w:t>並且以李克特氏五點量表的態度問卷形式來進行調查，</w:t>
      </w:r>
      <w:r w:rsidRPr="00F626CC">
        <w:rPr>
          <w:rFonts w:hint="eastAsia"/>
          <w:highlight w:val="red"/>
        </w:rPr>
        <w:t>其內容包含學生在科學運算中的建模經驗、自我效能、學習態度以及學習興趣等四大項目。</w:t>
      </w:r>
      <w:r w:rsidR="003C71DF" w:rsidRPr="00F626CC">
        <w:rPr>
          <w:rFonts w:hint="eastAsia"/>
          <w:highlight w:val="red"/>
        </w:rPr>
        <w:t>而</w:t>
      </w:r>
      <w:r w:rsidRPr="00F626CC">
        <w:rPr>
          <w:rFonts w:hint="eastAsia"/>
          <w:highlight w:val="red"/>
        </w:rPr>
        <w:t>這些又可再細分為小項目：建模經驗又可分為對現象描述、資料建模、流程建模、程式化以及</w:t>
      </w:r>
      <w:r w:rsidR="001C0CC5" w:rsidRPr="00F626CC">
        <w:rPr>
          <w:rFonts w:hint="eastAsia"/>
          <w:highlight w:val="red"/>
        </w:rPr>
        <w:t>觀察與除錯</w:t>
      </w:r>
      <w:r w:rsidRPr="00F626CC">
        <w:rPr>
          <w:rFonts w:hint="eastAsia"/>
          <w:highlight w:val="red"/>
        </w:rPr>
        <w:t>的建模經驗；自我效能又可分為在程式設計領域的和在科學領域的自我效能；</w:t>
      </w:r>
      <w:r w:rsidR="008F779F" w:rsidRPr="00F626CC">
        <w:rPr>
          <w:rFonts w:hint="eastAsia"/>
          <w:highlight w:val="red"/>
        </w:rPr>
        <w:t>學習態度又可分為在程式設計領域的、在科學領域的以及在科學程式設計領域的學習態度；學習興趣又可分為在程式設計領域的以及在科學領域的學習興趣。該問卷</w:t>
      </w:r>
      <w:r w:rsidR="00A64CEB" w:rsidRPr="00F626CC">
        <w:rPr>
          <w:rFonts w:hint="eastAsia"/>
          <w:highlight w:val="red"/>
        </w:rPr>
        <w:t>的</w:t>
      </w:r>
      <w:r w:rsidR="008F779F" w:rsidRPr="00F626CC">
        <w:rPr>
          <w:rFonts w:hint="eastAsia"/>
          <w:highlight w:val="red"/>
        </w:rPr>
        <w:t>前測與後測題目相同，而後測題目中</w:t>
      </w:r>
      <w:r w:rsidR="00A64CEB" w:rsidRPr="00F626CC">
        <w:rPr>
          <w:rFonts w:hint="eastAsia"/>
          <w:highlight w:val="red"/>
        </w:rPr>
        <w:t>又</w:t>
      </w:r>
      <w:r w:rsidR="008F779F" w:rsidRPr="00F626CC">
        <w:rPr>
          <w:rFonts w:hint="eastAsia"/>
          <w:highlight w:val="red"/>
        </w:rPr>
        <w:t>另外</w:t>
      </w:r>
      <w:r w:rsidR="00A64CEB" w:rsidRPr="00F626CC">
        <w:rPr>
          <w:rFonts w:hint="eastAsia"/>
          <w:highlight w:val="red"/>
        </w:rPr>
        <w:t>增加</w:t>
      </w:r>
      <w:r w:rsidR="008F779F" w:rsidRPr="00F626CC">
        <w:rPr>
          <w:rFonts w:hint="eastAsia"/>
          <w:highlight w:val="red"/>
        </w:rPr>
        <w:t>兩題開放式問答題，以了解學生對科學運算學習的看法，以及他們寫程式時運用哪些</w:t>
      </w:r>
      <w:r w:rsidR="0016540F" w:rsidRPr="00F626CC">
        <w:rPr>
          <w:rFonts w:hint="eastAsia"/>
          <w:highlight w:val="red"/>
        </w:rPr>
        <w:t>程式</w:t>
      </w:r>
      <w:r w:rsidR="008F779F" w:rsidRPr="00F626CC">
        <w:rPr>
          <w:rFonts w:hint="eastAsia"/>
          <w:highlight w:val="red"/>
        </w:rPr>
        <w:t>建模程序對他們釐清問題思考程式脈絡上帶來助益。</w:t>
      </w:r>
    </w:p>
    <w:p w14:paraId="5781450D" w14:textId="77777777" w:rsidR="006D4932" w:rsidRDefault="006D4932">
      <w:pPr>
        <w:spacing w:line="240" w:lineRule="auto"/>
        <w:ind w:firstLineChars="0" w:firstLine="0"/>
        <w:jc w:val="left"/>
      </w:pPr>
      <w:r>
        <w:br w:type="page"/>
      </w:r>
    </w:p>
    <w:p w14:paraId="1542F817" w14:textId="73AA4CE2" w:rsidR="006D4932" w:rsidRDefault="006D4932" w:rsidP="00FD3789">
      <w:pPr>
        <w:pStyle w:val="14"/>
      </w:pPr>
      <w:r>
        <w:rPr>
          <w:rFonts w:hint="eastAsia"/>
        </w:rPr>
        <w:lastRenderedPageBreak/>
        <w:t>文獻探討</w:t>
      </w:r>
    </w:p>
    <w:p w14:paraId="45344134" w14:textId="7811665C" w:rsidR="00CC0BB9" w:rsidRDefault="00F626CC" w:rsidP="006D4932">
      <w:pPr>
        <w:ind w:firstLine="480"/>
      </w:pPr>
      <w:r w:rsidRPr="00F626CC">
        <w:rPr>
          <w:rFonts w:hint="eastAsia"/>
        </w:rPr>
        <w:t>本章針對研究主題以及相關理論進行探討，共分為四節，第一節為人工智慧，探討人工智慧教育的趨勢以及人工智慧教學相關研究；第二節為程式設計與演算法教學，說明程式設計與演算法的教學問題，以及運算思維與其關聯；第三節為模擬式教學，探討此教學方法的特色與其應用於不同學科</w:t>
      </w:r>
      <w:r w:rsidRPr="00F626CC">
        <w:rPr>
          <w:rFonts w:hint="eastAsia"/>
        </w:rPr>
        <w:t>(</w:t>
      </w:r>
      <w:r w:rsidRPr="00F626CC">
        <w:rPr>
          <w:rFonts w:hint="eastAsia"/>
        </w:rPr>
        <w:t>例如：電腦科學、自然科學</w:t>
      </w:r>
      <w:r w:rsidRPr="00F626CC">
        <w:rPr>
          <w:rFonts w:hint="eastAsia"/>
        </w:rPr>
        <w:t>)</w:t>
      </w:r>
      <w:r w:rsidRPr="00F626CC">
        <w:rPr>
          <w:rFonts w:hint="eastAsia"/>
        </w:rPr>
        <w:t>的研究成果；第四節為演算法視覺化，探討此教學方法如何幫助學生學習演算法以及其相關研究成果。</w:t>
      </w:r>
    </w:p>
    <w:p w14:paraId="3334CC1A" w14:textId="77777777" w:rsidR="001438A7" w:rsidRPr="001438A7" w:rsidRDefault="001438A7" w:rsidP="00C35D7D">
      <w:pPr>
        <w:ind w:firstLineChars="0" w:firstLine="0"/>
      </w:pPr>
    </w:p>
    <w:p w14:paraId="00B6403C" w14:textId="05C12544" w:rsidR="006D4932" w:rsidRDefault="00F626CC" w:rsidP="001C75BE">
      <w:pPr>
        <w:pStyle w:val="a0"/>
        <w:numPr>
          <w:ilvl w:val="0"/>
          <w:numId w:val="4"/>
        </w:numPr>
        <w:ind w:left="482" w:hanging="193"/>
        <w:outlineLvl w:val="1"/>
      </w:pPr>
      <w:bookmarkStart w:id="14" w:name="_Toc104300952"/>
      <w:r w:rsidRPr="00F626CC">
        <w:rPr>
          <w:rFonts w:hint="eastAsia"/>
        </w:rPr>
        <w:t>人工智慧</w:t>
      </w:r>
      <w:bookmarkEnd w:id="14"/>
    </w:p>
    <w:p w14:paraId="0CE0C6A9" w14:textId="7CE2C4F2" w:rsidR="00E6096E" w:rsidRPr="00E6096E" w:rsidRDefault="00F626CC" w:rsidP="00E6096E">
      <w:pPr>
        <w:pStyle w:val="a5"/>
        <w:numPr>
          <w:ilvl w:val="0"/>
          <w:numId w:val="22"/>
        </w:numPr>
        <w:ind w:leftChars="0" w:left="482" w:firstLineChars="0" w:hanging="482"/>
        <w:outlineLvl w:val="2"/>
        <w:rPr>
          <w:b/>
        </w:rPr>
      </w:pPr>
      <w:bookmarkStart w:id="15" w:name="_Hlk21984390"/>
      <w:r w:rsidRPr="00F626CC">
        <w:rPr>
          <w:rFonts w:hint="eastAsia"/>
          <w:b/>
        </w:rPr>
        <w:t>人工智慧教育的趨勢</w:t>
      </w:r>
    </w:p>
    <w:p w14:paraId="7629DBA7" w14:textId="77777777" w:rsidR="00F626CC" w:rsidRDefault="00F626CC" w:rsidP="00F626CC">
      <w:pPr>
        <w:ind w:firstLine="480"/>
      </w:pPr>
      <w:r>
        <w:rPr>
          <w:rFonts w:hint="eastAsia"/>
        </w:rPr>
        <w:t>現今人工智慧的主要研究主題</w:t>
      </w:r>
      <w:r>
        <w:rPr>
          <w:rFonts w:hint="eastAsia"/>
        </w:rPr>
        <w:t>(</w:t>
      </w:r>
      <w:r>
        <w:rPr>
          <w:rFonts w:hint="eastAsia"/>
        </w:rPr>
        <w:t>例：機器學習、深度學習、機器人、電腦視覺、物聯網、自然語言處理</w:t>
      </w:r>
      <w:r>
        <w:rPr>
          <w:rFonts w:hint="eastAsia"/>
        </w:rPr>
        <w:t>)</w:t>
      </w:r>
      <w:r>
        <w:rPr>
          <w:rFonts w:hint="eastAsia"/>
        </w:rPr>
        <w:t>，其能夠影響我們的生活面向甚廣，像是居家機器人、交通、健康照護、教育、公共安全、職場，甚至是娛樂</w:t>
      </w:r>
      <w:r>
        <w:rPr>
          <w:rFonts w:hint="eastAsia"/>
        </w:rPr>
        <w:t>(Stone et al., 2016)</w:t>
      </w:r>
      <w:r>
        <w:rPr>
          <w:rFonts w:hint="eastAsia"/>
        </w:rPr>
        <w:t>。人工智慧這項科技，能夠嵌入於硬體的機械上，也能夠應用於軟體的運作與開發上，人們經常使用的行動裝置，及其提供的應用與服務，皆有可能是基於人工智慧所開發的，例如：</w:t>
      </w:r>
      <w:r>
        <w:rPr>
          <w:rFonts w:hint="eastAsia"/>
        </w:rPr>
        <w:t>Google</w:t>
      </w:r>
      <w:r>
        <w:rPr>
          <w:rFonts w:hint="eastAsia"/>
        </w:rPr>
        <w:t>、</w:t>
      </w:r>
      <w:r>
        <w:rPr>
          <w:rFonts w:hint="eastAsia"/>
        </w:rPr>
        <w:t>Siri</w:t>
      </w:r>
      <w:r>
        <w:rPr>
          <w:rFonts w:hint="eastAsia"/>
        </w:rPr>
        <w:t>、</w:t>
      </w:r>
      <w:r>
        <w:rPr>
          <w:rFonts w:hint="eastAsia"/>
        </w:rPr>
        <w:t>Cortana</w:t>
      </w:r>
      <w:r>
        <w:rPr>
          <w:rFonts w:hint="eastAsia"/>
        </w:rPr>
        <w:t>、自駕車、聊天機器人</w:t>
      </w:r>
      <w:r>
        <w:rPr>
          <w:rFonts w:hint="eastAsia"/>
        </w:rPr>
        <w:t>(</w:t>
      </w:r>
      <w:proofErr w:type="spellStart"/>
      <w:r>
        <w:rPr>
          <w:rFonts w:hint="eastAsia"/>
        </w:rPr>
        <w:t>Kandlhofer</w:t>
      </w:r>
      <w:proofErr w:type="spellEnd"/>
      <w:r>
        <w:rPr>
          <w:rFonts w:hint="eastAsia"/>
        </w:rPr>
        <w:t xml:space="preserve">, </w:t>
      </w:r>
      <w:proofErr w:type="spellStart"/>
      <w:r>
        <w:rPr>
          <w:rFonts w:hint="eastAsia"/>
        </w:rPr>
        <w:t>Steinbauer</w:t>
      </w:r>
      <w:proofErr w:type="spellEnd"/>
      <w:r>
        <w:rPr>
          <w:rFonts w:hint="eastAsia"/>
        </w:rPr>
        <w:t xml:space="preserve">, </w:t>
      </w:r>
      <w:proofErr w:type="spellStart"/>
      <w:r>
        <w:rPr>
          <w:rFonts w:hint="eastAsia"/>
        </w:rPr>
        <w:t>Hirschmugl-Gaisch</w:t>
      </w:r>
      <w:proofErr w:type="spellEnd"/>
      <w:r>
        <w:rPr>
          <w:rFonts w:hint="eastAsia"/>
        </w:rPr>
        <w:t xml:space="preserve">, &amp; Huber, 2016; </w:t>
      </w:r>
      <w:proofErr w:type="spellStart"/>
      <w:r>
        <w:rPr>
          <w:rFonts w:hint="eastAsia"/>
        </w:rPr>
        <w:t>Burgsteiner</w:t>
      </w:r>
      <w:proofErr w:type="spellEnd"/>
      <w:r>
        <w:rPr>
          <w:rFonts w:hint="eastAsia"/>
        </w:rPr>
        <w:t xml:space="preserve">, </w:t>
      </w:r>
      <w:proofErr w:type="spellStart"/>
      <w:r>
        <w:rPr>
          <w:rFonts w:hint="eastAsia"/>
        </w:rPr>
        <w:t>Kandlhofer</w:t>
      </w:r>
      <w:proofErr w:type="spellEnd"/>
      <w:r>
        <w:rPr>
          <w:rFonts w:hint="eastAsia"/>
        </w:rPr>
        <w:t xml:space="preserve">, &amp; </w:t>
      </w:r>
      <w:proofErr w:type="spellStart"/>
      <w:r>
        <w:rPr>
          <w:rFonts w:hint="eastAsia"/>
        </w:rPr>
        <w:t>Steinbauer</w:t>
      </w:r>
      <w:proofErr w:type="spellEnd"/>
      <w:r>
        <w:rPr>
          <w:rFonts w:hint="eastAsia"/>
        </w:rPr>
        <w:t xml:space="preserve">, 2016; Estevez, </w:t>
      </w:r>
      <w:proofErr w:type="spellStart"/>
      <w:r>
        <w:rPr>
          <w:rFonts w:hint="eastAsia"/>
        </w:rPr>
        <w:t>Garate</w:t>
      </w:r>
      <w:proofErr w:type="spellEnd"/>
      <w:r>
        <w:rPr>
          <w:rFonts w:hint="eastAsia"/>
        </w:rPr>
        <w:t xml:space="preserve">, </w:t>
      </w:r>
      <w:proofErr w:type="spellStart"/>
      <w:r>
        <w:rPr>
          <w:rFonts w:hint="eastAsia"/>
        </w:rPr>
        <w:t>Guede</w:t>
      </w:r>
      <w:proofErr w:type="spellEnd"/>
      <w:r>
        <w:rPr>
          <w:rFonts w:hint="eastAsia"/>
        </w:rPr>
        <w:t>, &amp; Grana, 2019)</w:t>
      </w:r>
      <w:r>
        <w:rPr>
          <w:rFonts w:hint="eastAsia"/>
        </w:rPr>
        <w:t>。</w:t>
      </w:r>
    </w:p>
    <w:p w14:paraId="3EDC88E8" w14:textId="51FE7853" w:rsidR="00F626CC" w:rsidRDefault="00F626CC" w:rsidP="00F626CC">
      <w:pPr>
        <w:ind w:firstLineChars="0" w:firstLine="0"/>
      </w:pPr>
      <w:r>
        <w:rPr>
          <w:rFonts w:hint="eastAsia"/>
        </w:rPr>
        <w:t xml:space="preserve">　　我們所處的生活環境，食衣住行育樂再也難以與人工智慧科技分離，所以我們應該培養孩子擁有足夠的能力理解這個充斥著人工智慧的社會，我國教育部也將人工智慧的概念納入</w:t>
      </w:r>
      <w:r>
        <w:rPr>
          <w:rFonts w:hint="eastAsia"/>
        </w:rPr>
        <w:t>108</w:t>
      </w:r>
      <w:r>
        <w:rPr>
          <w:rFonts w:hint="eastAsia"/>
        </w:rPr>
        <w:t>課綱中</w:t>
      </w:r>
      <w:r>
        <w:rPr>
          <w:rFonts w:hint="eastAsia"/>
        </w:rPr>
        <w:t>(</w:t>
      </w:r>
      <w:r>
        <w:rPr>
          <w:rFonts w:hint="eastAsia"/>
        </w:rPr>
        <w:t>教育部，</w:t>
      </w:r>
      <w:r>
        <w:rPr>
          <w:rFonts w:hint="eastAsia"/>
        </w:rPr>
        <w:t>2018)</w:t>
      </w:r>
      <w:r>
        <w:rPr>
          <w:rFonts w:hint="eastAsia"/>
        </w:rPr>
        <w:t>，也針對國內中小學設計人工智慧相關教材《和</w:t>
      </w:r>
      <w:r>
        <w:rPr>
          <w:rFonts w:hint="eastAsia"/>
        </w:rPr>
        <w:t>AI</w:t>
      </w:r>
      <w:r>
        <w:rPr>
          <w:rFonts w:hint="eastAsia"/>
        </w:rPr>
        <w:t>做朋友》</w:t>
      </w:r>
      <w:r>
        <w:rPr>
          <w:rFonts w:hint="eastAsia"/>
        </w:rPr>
        <w:t>(</w:t>
      </w:r>
      <w:r>
        <w:rPr>
          <w:rFonts w:hint="eastAsia"/>
        </w:rPr>
        <w:t>黃仁暐、涂益郎，</w:t>
      </w:r>
      <w:r>
        <w:rPr>
          <w:rFonts w:hint="eastAsia"/>
        </w:rPr>
        <w:t>2019</w:t>
      </w:r>
      <w:r>
        <w:rPr>
          <w:rFonts w:hint="eastAsia"/>
        </w:rPr>
        <w:t>），在美國</w:t>
      </w:r>
      <w:r>
        <w:rPr>
          <w:rFonts w:hint="eastAsia"/>
        </w:rPr>
        <w:t xml:space="preserve"> CSTA 2017 </w:t>
      </w:r>
      <w:r>
        <w:rPr>
          <w:rFonts w:hint="eastAsia"/>
        </w:rPr>
        <w:t>年的課綱中，針對</w:t>
      </w:r>
      <w:r>
        <w:rPr>
          <w:rFonts w:hint="eastAsia"/>
        </w:rPr>
        <w:t xml:space="preserve"> 11 </w:t>
      </w:r>
      <w:r>
        <w:rPr>
          <w:rFonts w:hint="eastAsia"/>
        </w:rPr>
        <w:t>和</w:t>
      </w:r>
      <w:r>
        <w:rPr>
          <w:rFonts w:hint="eastAsia"/>
        </w:rPr>
        <w:t xml:space="preserve"> 12 </w:t>
      </w:r>
      <w:r>
        <w:rPr>
          <w:rFonts w:hint="eastAsia"/>
        </w:rPr>
        <w:t>年級的學習年段，也列入人工智慧演算法的實作</w:t>
      </w:r>
      <w:r>
        <w:rPr>
          <w:rFonts w:hint="eastAsia"/>
        </w:rPr>
        <w:t>(CSTA, 2017)</w:t>
      </w:r>
      <w:r>
        <w:rPr>
          <w:rFonts w:hint="eastAsia"/>
        </w:rPr>
        <w:t>，聯合國教科文組織於</w:t>
      </w:r>
      <w:r>
        <w:rPr>
          <w:rFonts w:hint="eastAsia"/>
        </w:rPr>
        <w:t>2019</w:t>
      </w:r>
      <w:r>
        <w:rPr>
          <w:rFonts w:hint="eastAsia"/>
        </w:rPr>
        <w:t>年也討論人工智慧在教育領域中的挑戰與機會，探討人工智慧如何</w:t>
      </w:r>
      <w:r>
        <w:rPr>
          <w:rFonts w:hint="eastAsia"/>
        </w:rPr>
        <w:lastRenderedPageBreak/>
        <w:t>影響教育，重新思考如何培養學生擁有程式設計能力以面對現今社會</w:t>
      </w:r>
      <w:r>
        <w:rPr>
          <w:rFonts w:hint="eastAsia"/>
        </w:rPr>
        <w:t xml:space="preserve">(Pedro, </w:t>
      </w:r>
      <w:proofErr w:type="spellStart"/>
      <w:r>
        <w:rPr>
          <w:rFonts w:hint="eastAsia"/>
        </w:rPr>
        <w:t>Subosa</w:t>
      </w:r>
      <w:proofErr w:type="spellEnd"/>
      <w:r>
        <w:rPr>
          <w:rFonts w:hint="eastAsia"/>
        </w:rPr>
        <w:t>, Rivas, &amp; Valverde, 2019)</w:t>
      </w:r>
      <w:r>
        <w:rPr>
          <w:rFonts w:hint="eastAsia"/>
        </w:rPr>
        <w:t>。可見在國際上，人工智慧與教育的連結實屬重要，不論是在生活面向或教育政策面向，我們都應該重視人工智慧這項議題。</w:t>
      </w:r>
    </w:p>
    <w:p w14:paraId="2D7D1435" w14:textId="77777777" w:rsidR="00F626CC" w:rsidRDefault="00F626CC" w:rsidP="00F626CC">
      <w:pPr>
        <w:ind w:firstLineChars="0" w:firstLine="0"/>
      </w:pPr>
      <w:r>
        <w:rPr>
          <w:rFonts w:hint="eastAsia"/>
        </w:rPr>
        <w:t xml:space="preserve">　　然而，由於人工智慧已經與我們的社會密不可分，也有學者認為孩子除了具備傳統素養</w:t>
      </w:r>
      <w:r>
        <w:rPr>
          <w:rFonts w:hint="eastAsia"/>
        </w:rPr>
        <w:t>(</w:t>
      </w:r>
      <w:r>
        <w:rPr>
          <w:rFonts w:hint="eastAsia"/>
        </w:rPr>
        <w:t>例：讀寫素養、數學素養</w:t>
      </w:r>
      <w:r>
        <w:rPr>
          <w:rFonts w:hint="eastAsia"/>
        </w:rPr>
        <w:t>)</w:t>
      </w:r>
      <w:r>
        <w:rPr>
          <w:rFonts w:hint="eastAsia"/>
        </w:rPr>
        <w:t>，孩子對於人工智慧的素養也同等重要，應思考如何從小教導孩子認識人工智慧，並且根據</w:t>
      </w:r>
      <w:r>
        <w:rPr>
          <w:rFonts w:hint="eastAsia"/>
        </w:rPr>
        <w:t xml:space="preserve">Russell </w:t>
      </w:r>
      <w:r>
        <w:rPr>
          <w:rFonts w:hint="eastAsia"/>
        </w:rPr>
        <w:t>和</w:t>
      </w:r>
      <w:r>
        <w:rPr>
          <w:rFonts w:hint="eastAsia"/>
        </w:rPr>
        <w:t xml:space="preserve"> </w:t>
      </w:r>
      <w:proofErr w:type="spellStart"/>
      <w:r>
        <w:rPr>
          <w:rFonts w:hint="eastAsia"/>
        </w:rPr>
        <w:t>Norvig</w:t>
      </w:r>
      <w:proofErr w:type="spellEnd"/>
      <w:r>
        <w:rPr>
          <w:rFonts w:hint="eastAsia"/>
        </w:rPr>
        <w:t xml:space="preserve"> (2002)</w:t>
      </w:r>
      <w:r>
        <w:rPr>
          <w:rFonts w:hint="eastAsia"/>
        </w:rPr>
        <w:t>所撰寫的人工智慧教科書，訂定人工智慧素養，其中包含「自動化」、「智慧代理」、「圖論與資料結構、電腦前學基礎知識」、「排序」、「透過搜尋解決問題」、「經典規劃」、「機器學習」</w:t>
      </w:r>
      <w:r>
        <w:rPr>
          <w:rFonts w:hint="eastAsia"/>
        </w:rPr>
        <w:t xml:space="preserve"> (</w:t>
      </w:r>
      <w:proofErr w:type="spellStart"/>
      <w:r>
        <w:rPr>
          <w:rFonts w:hint="eastAsia"/>
        </w:rPr>
        <w:t>Kandlhofer</w:t>
      </w:r>
      <w:proofErr w:type="spellEnd"/>
      <w:r>
        <w:rPr>
          <w:rFonts w:hint="eastAsia"/>
        </w:rPr>
        <w:t xml:space="preserve"> et al., 2016; </w:t>
      </w:r>
      <w:proofErr w:type="spellStart"/>
      <w:r>
        <w:rPr>
          <w:rFonts w:hint="eastAsia"/>
        </w:rPr>
        <w:t>Burgsteiner</w:t>
      </w:r>
      <w:proofErr w:type="spellEnd"/>
      <w:r>
        <w:rPr>
          <w:rFonts w:hint="eastAsia"/>
        </w:rPr>
        <w:t xml:space="preserve"> et al., </w:t>
      </w:r>
      <w:proofErr w:type="gramStart"/>
      <w:r>
        <w:rPr>
          <w:rFonts w:hint="eastAsia"/>
        </w:rPr>
        <w:t>2016)</w:t>
      </w:r>
      <w:r>
        <w:rPr>
          <w:rFonts w:hint="eastAsia"/>
        </w:rPr>
        <w:t>，</w:t>
      </w:r>
      <w:proofErr w:type="gramEnd"/>
      <w:r>
        <w:rPr>
          <w:rFonts w:hint="eastAsia"/>
        </w:rPr>
        <w:t>訂定出明確的人工智慧素養，也使教學或研究更容易界定何種教學主題屬於人工智慧教育。</w:t>
      </w:r>
    </w:p>
    <w:p w14:paraId="1A5B15FB" w14:textId="327D0C9F" w:rsidR="00F626CC" w:rsidRPr="00F626CC" w:rsidRDefault="00F626CC" w:rsidP="00F626CC">
      <w:pPr>
        <w:ind w:firstLineChars="0" w:firstLine="0"/>
      </w:pPr>
      <w:r>
        <w:rPr>
          <w:rFonts w:hint="eastAsia"/>
        </w:rPr>
        <w:t xml:space="preserve">　　另外，由於人工智慧相關知識與電腦科學息息相關，近期電腦科學教育領域討論的運算思維，也與人工智慧的知識有所關聯</w:t>
      </w:r>
      <w:r>
        <w:rPr>
          <w:rFonts w:hint="eastAsia"/>
        </w:rPr>
        <w:t xml:space="preserve">(Jacob and </w:t>
      </w:r>
      <w:proofErr w:type="spellStart"/>
      <w:r>
        <w:rPr>
          <w:rFonts w:hint="eastAsia"/>
        </w:rPr>
        <w:t>Warschauer</w:t>
      </w:r>
      <w:proofErr w:type="spellEnd"/>
      <w:r>
        <w:rPr>
          <w:rFonts w:hint="eastAsia"/>
        </w:rPr>
        <w:t>, 2018)</w:t>
      </w:r>
      <w:r>
        <w:rPr>
          <w:rFonts w:hint="eastAsia"/>
        </w:rPr>
        <w:t>，所以本研究除了回顧人工智慧教育相關研究，也同時參考了運算思維與程式教育相關研究以發展此教材，其內容會在後續的章節說明。</w:t>
      </w:r>
    </w:p>
    <w:p w14:paraId="7B2FF998" w14:textId="7A87415D" w:rsidR="00D76273" w:rsidRDefault="00D76273" w:rsidP="00426DA0">
      <w:pPr>
        <w:ind w:firstLineChars="0" w:firstLine="0"/>
      </w:pPr>
    </w:p>
    <w:p w14:paraId="37029CA6" w14:textId="0DB748BE" w:rsidR="00426DA0" w:rsidRPr="00591DD3" w:rsidRDefault="00591DD3" w:rsidP="00591DD3">
      <w:pPr>
        <w:pStyle w:val="a5"/>
        <w:numPr>
          <w:ilvl w:val="0"/>
          <w:numId w:val="22"/>
        </w:numPr>
        <w:ind w:leftChars="0" w:left="482" w:firstLineChars="0" w:hanging="482"/>
        <w:outlineLvl w:val="2"/>
        <w:rPr>
          <w:b/>
        </w:rPr>
      </w:pPr>
      <w:r w:rsidRPr="00591DD3">
        <w:rPr>
          <w:rFonts w:hint="eastAsia"/>
          <w:b/>
        </w:rPr>
        <w:t>人工智慧教育的相關研究</w:t>
      </w:r>
    </w:p>
    <w:p w14:paraId="61F4C25C" w14:textId="77777777" w:rsidR="00591DD3" w:rsidRDefault="00591DD3" w:rsidP="00591DD3">
      <w:pPr>
        <w:ind w:firstLine="480"/>
      </w:pPr>
      <w:r>
        <w:rPr>
          <w:rFonts w:hint="eastAsia"/>
        </w:rPr>
        <w:t>目前人工智慧教育相關研究，教學對象多數為大學或研究所學生</w:t>
      </w:r>
      <w:r>
        <w:t>(</w:t>
      </w:r>
      <w:proofErr w:type="spellStart"/>
      <w:r>
        <w:t>Barella</w:t>
      </w:r>
      <w:proofErr w:type="spellEnd"/>
      <w:r>
        <w:t xml:space="preserve">, Valero, &amp; </w:t>
      </w:r>
      <w:proofErr w:type="spellStart"/>
      <w:r>
        <w:t>Carrascosa</w:t>
      </w:r>
      <w:proofErr w:type="spellEnd"/>
      <w:r>
        <w:t xml:space="preserve">, 2008; </w:t>
      </w:r>
      <w:proofErr w:type="spellStart"/>
      <w:r>
        <w:t>Cuéllar</w:t>
      </w:r>
      <w:proofErr w:type="spellEnd"/>
      <w:r>
        <w:t xml:space="preserve"> and </w:t>
      </w:r>
      <w:proofErr w:type="spellStart"/>
      <w:r>
        <w:t>Pegalajar</w:t>
      </w:r>
      <w:proofErr w:type="spellEnd"/>
      <w:r>
        <w:t xml:space="preserve">, 2014; Fernandes, 2016; </w:t>
      </w:r>
      <w:proofErr w:type="spellStart"/>
      <w:r>
        <w:t>Grivokostopoulou</w:t>
      </w:r>
      <w:proofErr w:type="spellEnd"/>
      <w:r>
        <w:t xml:space="preserve"> and </w:t>
      </w:r>
      <w:proofErr w:type="spellStart"/>
      <w:r>
        <w:t>Hatzilygeroudis</w:t>
      </w:r>
      <w:proofErr w:type="spellEnd"/>
      <w:r>
        <w:t xml:space="preserve">, 2014; </w:t>
      </w:r>
      <w:proofErr w:type="spellStart"/>
      <w:r>
        <w:t>Kochlán</w:t>
      </w:r>
      <w:proofErr w:type="spellEnd"/>
      <w:r>
        <w:t xml:space="preserve"> and </w:t>
      </w:r>
      <w:proofErr w:type="spellStart"/>
      <w:r>
        <w:t>Hodon</w:t>
      </w:r>
      <w:proofErr w:type="spellEnd"/>
      <w:r>
        <w:t xml:space="preserve">, 2014; Kumar, 2004; </w:t>
      </w:r>
      <w:proofErr w:type="spellStart"/>
      <w:r>
        <w:t>Marković</w:t>
      </w:r>
      <w:proofErr w:type="spellEnd"/>
      <w:r>
        <w:t xml:space="preserve">, </w:t>
      </w:r>
      <w:proofErr w:type="spellStart"/>
      <w:r>
        <w:t>Kostić</w:t>
      </w:r>
      <w:proofErr w:type="spellEnd"/>
      <w:r>
        <w:t xml:space="preserve"> </w:t>
      </w:r>
      <w:proofErr w:type="spellStart"/>
      <w:r>
        <w:t>Kovačević</w:t>
      </w:r>
      <w:proofErr w:type="spellEnd"/>
      <w:r>
        <w:t xml:space="preserve">, </w:t>
      </w:r>
      <w:proofErr w:type="spellStart"/>
      <w:r>
        <w:t>Nikolić</w:t>
      </w:r>
      <w:proofErr w:type="spellEnd"/>
      <w:r>
        <w:t xml:space="preserve">, &amp; </w:t>
      </w:r>
      <w:proofErr w:type="spellStart"/>
      <w:r>
        <w:t>Nikolić</w:t>
      </w:r>
      <w:proofErr w:type="spellEnd"/>
      <w:r>
        <w:t>, 2015; Yoon and</w:t>
      </w:r>
      <w:r>
        <w:rPr>
          <w:rFonts w:hint="eastAsia"/>
        </w:rPr>
        <w:t xml:space="preserve"> Kim, 2015)</w:t>
      </w:r>
      <w:r>
        <w:rPr>
          <w:rFonts w:hint="eastAsia"/>
        </w:rPr>
        <w:t>，這對於國高中、國小階段開始有人工智慧領域的教育需求來說，沒有相關教學經驗與教學研究，在制定或發展相關教材上就會缺乏參考方針，而且在大學階段的教學研究，很有可能學生已經具備一定程度的學科專業知識</w:t>
      </w:r>
      <w:r>
        <w:rPr>
          <w:rFonts w:hint="eastAsia"/>
        </w:rPr>
        <w:t>(</w:t>
      </w:r>
      <w:r>
        <w:rPr>
          <w:rFonts w:hint="eastAsia"/>
        </w:rPr>
        <w:t>例：</w:t>
      </w:r>
      <w:proofErr w:type="spellStart"/>
      <w:r>
        <w:rPr>
          <w:rFonts w:hint="eastAsia"/>
        </w:rPr>
        <w:t>Cu</w:t>
      </w:r>
      <w:r>
        <w:rPr>
          <w:rFonts w:ascii="Cambria" w:hAnsi="Cambria" w:cs="Cambria"/>
        </w:rPr>
        <w:t>é</w:t>
      </w:r>
      <w:r>
        <w:rPr>
          <w:rFonts w:hint="eastAsia"/>
        </w:rPr>
        <w:t>llar</w:t>
      </w:r>
      <w:proofErr w:type="spellEnd"/>
      <w:r>
        <w:rPr>
          <w:rFonts w:hint="eastAsia"/>
        </w:rPr>
        <w:t>和</w:t>
      </w:r>
      <w:proofErr w:type="spellStart"/>
      <w:r>
        <w:rPr>
          <w:rFonts w:hint="eastAsia"/>
        </w:rPr>
        <w:t>Pegalajar</w:t>
      </w:r>
      <w:proofErr w:type="spellEnd"/>
      <w:r>
        <w:rPr>
          <w:rFonts w:hint="eastAsia"/>
        </w:rPr>
        <w:t>(2014)</w:t>
      </w:r>
      <w:r>
        <w:rPr>
          <w:rFonts w:hint="eastAsia"/>
        </w:rPr>
        <w:t>教導的學生為電腦工程科系大學三年級的學生</w:t>
      </w:r>
      <w:r>
        <w:rPr>
          <w:rFonts w:hint="eastAsia"/>
        </w:rPr>
        <w:t>)</w:t>
      </w:r>
      <w:r>
        <w:rPr>
          <w:rFonts w:hint="eastAsia"/>
        </w:rPr>
        <w:t>，與國高中、國小階段的學生有相當大的學科能力差距，以至於這些教學案例或研究，對於此學習階段的參考價值並不高。</w:t>
      </w:r>
    </w:p>
    <w:p w14:paraId="05D13AF0" w14:textId="77777777" w:rsidR="00591DD3" w:rsidRDefault="00591DD3" w:rsidP="00591DD3">
      <w:pPr>
        <w:ind w:firstLineChars="0" w:firstLine="0"/>
      </w:pPr>
      <w:r>
        <w:rPr>
          <w:rFonts w:hint="eastAsia"/>
        </w:rPr>
        <w:lastRenderedPageBreak/>
        <w:t xml:space="preserve">　　而且大學階段以上的教學研究，有的教學研究僅僅介紹了課程架構、內容，或是課程進行的方式，並沒有設計教學實驗進行研究，像是</w:t>
      </w:r>
      <w:proofErr w:type="spellStart"/>
      <w:r>
        <w:rPr>
          <w:rFonts w:hint="eastAsia"/>
        </w:rPr>
        <w:t>Cu</w:t>
      </w:r>
      <w:r>
        <w:rPr>
          <w:rFonts w:ascii="Cambria" w:hAnsi="Cambria" w:cs="Cambria"/>
        </w:rPr>
        <w:t>é</w:t>
      </w:r>
      <w:r>
        <w:rPr>
          <w:rFonts w:hint="eastAsia"/>
        </w:rPr>
        <w:t>llar</w:t>
      </w:r>
      <w:proofErr w:type="spellEnd"/>
      <w:r>
        <w:rPr>
          <w:rFonts w:hint="eastAsia"/>
        </w:rPr>
        <w:t>和</w:t>
      </w:r>
      <w:proofErr w:type="spellStart"/>
      <w:r>
        <w:rPr>
          <w:rFonts w:hint="eastAsia"/>
        </w:rPr>
        <w:t>Pegalajar</w:t>
      </w:r>
      <w:proofErr w:type="spellEnd"/>
      <w:r>
        <w:rPr>
          <w:rFonts w:hint="eastAsia"/>
        </w:rPr>
        <w:t>(2014)</w:t>
      </w:r>
      <w:r>
        <w:rPr>
          <w:rFonts w:hint="eastAsia"/>
        </w:rPr>
        <w:t>使用</w:t>
      </w:r>
      <w:r>
        <w:rPr>
          <w:rFonts w:hint="eastAsia"/>
        </w:rPr>
        <w:t>LEGO</w:t>
      </w:r>
      <w:r>
        <w:rPr>
          <w:rFonts w:hint="eastAsia"/>
        </w:rPr>
        <w:t>機器人發展教材來教導機器人程式設計、規劃演算法、審議型代理、搜尋演算法等等教學主題，有進行實際教學，但對於實際上解決什麼教學問題，論文當中沒有明確寫出，而是在硬體設備和專案的內容有很詳細的交代，而</w:t>
      </w:r>
      <w:r>
        <w:rPr>
          <w:rFonts w:hint="eastAsia"/>
        </w:rPr>
        <w:t>Yoon</w:t>
      </w:r>
      <w:r>
        <w:rPr>
          <w:rFonts w:hint="eastAsia"/>
        </w:rPr>
        <w:t>和</w:t>
      </w:r>
      <w:r>
        <w:rPr>
          <w:rFonts w:hint="eastAsia"/>
        </w:rPr>
        <w:t>Kim(2015)</w:t>
      </w:r>
      <w:r>
        <w:rPr>
          <w:rFonts w:hint="eastAsia"/>
        </w:rPr>
        <w:t>則是透過憤怒鳥遊戲發展人工智慧教材，利用遊戲式學習與專案導向式學習策略，教導學生策略決策制定、電腦視覺、資源管理等主題；有的研究則是介紹教導人工智慧課程適合使用的硬體，或是軟體環境，像是</w:t>
      </w:r>
      <w:proofErr w:type="spellStart"/>
      <w:r>
        <w:rPr>
          <w:rFonts w:hint="eastAsia"/>
        </w:rPr>
        <w:t>Barella</w:t>
      </w:r>
      <w:proofErr w:type="spellEnd"/>
      <w:r>
        <w:rPr>
          <w:rFonts w:hint="eastAsia"/>
        </w:rPr>
        <w:t>, Valero</w:t>
      </w:r>
      <w:r>
        <w:rPr>
          <w:rFonts w:hint="eastAsia"/>
        </w:rPr>
        <w:t>和</w:t>
      </w:r>
      <w:r>
        <w:rPr>
          <w:rFonts w:hint="eastAsia"/>
        </w:rPr>
        <w:t xml:space="preserve"> </w:t>
      </w:r>
      <w:proofErr w:type="spellStart"/>
      <w:r>
        <w:rPr>
          <w:rFonts w:hint="eastAsia"/>
        </w:rPr>
        <w:t>Carrascosa</w:t>
      </w:r>
      <w:proofErr w:type="spellEnd"/>
      <w:r>
        <w:rPr>
          <w:rFonts w:hint="eastAsia"/>
        </w:rPr>
        <w:t xml:space="preserve">(2008) </w:t>
      </w:r>
      <w:r>
        <w:rPr>
          <w:rFonts w:hint="eastAsia"/>
        </w:rPr>
        <w:t>開發一個多智慧體系統</w:t>
      </w:r>
      <w:r>
        <w:rPr>
          <w:rFonts w:hint="eastAsia"/>
        </w:rPr>
        <w:t>(Multiagent System)</w:t>
      </w:r>
      <w:r>
        <w:rPr>
          <w:rFonts w:hint="eastAsia"/>
        </w:rPr>
        <w:t>，讓學生能夠在這個系統上開發自己的智慧代理人，並且加入奪旗遊戲</w:t>
      </w:r>
      <w:r>
        <w:rPr>
          <w:rFonts w:hint="eastAsia"/>
        </w:rPr>
        <w:t>(Capture-the-Flag)</w:t>
      </w:r>
      <w:r>
        <w:rPr>
          <w:rFonts w:hint="eastAsia"/>
        </w:rPr>
        <w:t>的機制，讓學生們開發的智慧代理人能夠互相競爭，而</w:t>
      </w:r>
      <w:proofErr w:type="spellStart"/>
      <w:r>
        <w:rPr>
          <w:rFonts w:hint="eastAsia"/>
        </w:rPr>
        <w:t>Grivokostopoulou</w:t>
      </w:r>
      <w:proofErr w:type="spellEnd"/>
      <w:r>
        <w:rPr>
          <w:rFonts w:hint="eastAsia"/>
        </w:rPr>
        <w:t>和</w:t>
      </w:r>
      <w:proofErr w:type="spellStart"/>
      <w:r>
        <w:rPr>
          <w:rFonts w:hint="eastAsia"/>
        </w:rPr>
        <w:t>Hatzilygeroudis</w:t>
      </w:r>
      <w:proofErr w:type="spellEnd"/>
      <w:r>
        <w:rPr>
          <w:rFonts w:hint="eastAsia"/>
        </w:rPr>
        <w:t>(2014)</w:t>
      </w:r>
      <w:r>
        <w:rPr>
          <w:rFonts w:hint="eastAsia"/>
        </w:rPr>
        <w:t>則是透過語意網路</w:t>
      </w:r>
      <w:r>
        <w:rPr>
          <w:rFonts w:hint="eastAsia"/>
        </w:rPr>
        <w:t>(Semantic Web)</w:t>
      </w:r>
      <w:r>
        <w:rPr>
          <w:rFonts w:hint="eastAsia"/>
        </w:rPr>
        <w:t>發展個人化學習的教材來教導人工智慧相關主題，類似的研究還有</w:t>
      </w:r>
      <w:proofErr w:type="spellStart"/>
      <w:r>
        <w:t>Marković</w:t>
      </w:r>
      <w:proofErr w:type="spellEnd"/>
      <w:r>
        <w:rPr>
          <w:rFonts w:hint="eastAsia"/>
        </w:rPr>
        <w:t>等人</w:t>
      </w:r>
      <w:r>
        <w:t>(2015)</w:t>
      </w:r>
      <w:r>
        <w:rPr>
          <w:rFonts w:hint="eastAsia"/>
        </w:rPr>
        <w:t>發展智慧型系統讓學生進行自主學習人工智慧相關知識，</w:t>
      </w:r>
      <w:proofErr w:type="spellStart"/>
      <w:r>
        <w:t>Kochlán</w:t>
      </w:r>
      <w:proofErr w:type="spellEnd"/>
      <w:r>
        <w:rPr>
          <w:rFonts w:hint="eastAsia"/>
        </w:rPr>
        <w:t>和</w:t>
      </w:r>
      <w:proofErr w:type="spellStart"/>
      <w:r>
        <w:t>Hodon</w:t>
      </w:r>
      <w:proofErr w:type="spellEnd"/>
      <w:r>
        <w:t>(2014)</w:t>
      </w:r>
      <w:r>
        <w:rPr>
          <w:rFonts w:hint="eastAsia"/>
        </w:rPr>
        <w:t>介紹</w:t>
      </w:r>
      <w:proofErr w:type="spellStart"/>
      <w:r>
        <w:t>Yrobot</w:t>
      </w:r>
      <w:proofErr w:type="spellEnd"/>
      <w:r>
        <w:rPr>
          <w:rFonts w:hint="eastAsia"/>
        </w:rPr>
        <w:t>這個開放式硬體的架構與功能，並說明此硬體能夠發展人工智慧教材。上述在大學階段的教學研究，雖然提供了人工智慧教學主題的實際案例或方法，但皆無採取分組教學的研究方法，這樣將難以檢驗何種教學設計實際影響了學生的學習成效，並且也只有少數研究確實說明人工智慧教學的疑問</w:t>
      </w:r>
      <w:r>
        <w:t>(</w:t>
      </w:r>
      <w:r>
        <w:rPr>
          <w:rFonts w:hint="eastAsia"/>
        </w:rPr>
        <w:t>例如：機器人專案對於學生習得人工智慧概念是否有效率？</w:t>
      </w:r>
      <w:r>
        <w:t>)</w:t>
      </w:r>
      <w:r>
        <w:rPr>
          <w:rFonts w:hint="eastAsia"/>
        </w:rPr>
        <w:t>且試圖使用教學數據回答這些問題</w:t>
      </w:r>
      <w:r>
        <w:t xml:space="preserve">(Kumar, </w:t>
      </w:r>
      <w:r>
        <w:rPr>
          <w:rFonts w:hint="eastAsia"/>
        </w:rPr>
        <w:t>2004)</w:t>
      </w:r>
      <w:r>
        <w:rPr>
          <w:rFonts w:hint="eastAsia"/>
        </w:rPr>
        <w:t>。</w:t>
      </w:r>
    </w:p>
    <w:p w14:paraId="46CEB1CC" w14:textId="77777777" w:rsidR="00591DD3" w:rsidRDefault="00591DD3" w:rsidP="00591DD3">
      <w:pPr>
        <w:ind w:firstLineChars="0" w:firstLine="0"/>
      </w:pPr>
      <w:r>
        <w:rPr>
          <w:rFonts w:hint="eastAsia"/>
        </w:rPr>
        <w:t xml:space="preserve">　　高中階段的教學研究則有探討學生參與機器人競賽的影響</w:t>
      </w:r>
      <w:r>
        <w:rPr>
          <w:rFonts w:hint="eastAsia"/>
        </w:rPr>
        <w:t>(</w:t>
      </w:r>
      <w:proofErr w:type="spellStart"/>
      <w:r>
        <w:rPr>
          <w:rFonts w:hint="eastAsia"/>
        </w:rPr>
        <w:t>Sklar</w:t>
      </w:r>
      <w:proofErr w:type="spellEnd"/>
      <w:r>
        <w:rPr>
          <w:rFonts w:hint="eastAsia"/>
        </w:rPr>
        <w:t xml:space="preserve">, </w:t>
      </w:r>
      <w:proofErr w:type="spellStart"/>
      <w:r>
        <w:rPr>
          <w:rFonts w:hint="eastAsia"/>
        </w:rPr>
        <w:t>Eguchi</w:t>
      </w:r>
      <w:proofErr w:type="spellEnd"/>
      <w:r>
        <w:rPr>
          <w:rFonts w:hint="eastAsia"/>
        </w:rPr>
        <w:t>, &amp; Johnson, 2002)</w:t>
      </w:r>
      <w:r>
        <w:rPr>
          <w:rFonts w:hint="eastAsia"/>
        </w:rPr>
        <w:t>，但其中也只有調查學生對於參與競賽的感受，並沒有對於學生的學科能力改變進行調查。</w:t>
      </w:r>
    </w:p>
    <w:p w14:paraId="0287CA30" w14:textId="77777777" w:rsidR="00591DD3" w:rsidRDefault="00591DD3" w:rsidP="00591DD3">
      <w:pPr>
        <w:ind w:firstLineChars="0" w:firstLine="0"/>
      </w:pPr>
      <w:r>
        <w:rPr>
          <w:rFonts w:hint="eastAsia"/>
        </w:rPr>
        <w:t xml:space="preserve">　　即便現有人工智慧素養相關研究的出現，讓幼兒階段，以及國中、國小階段有可行的人工智慧課程，但其相關研究的評估方法也僅旨在確認有達成研究自身訂定的</w:t>
      </w:r>
      <w:r>
        <w:rPr>
          <w:rFonts w:hint="eastAsia"/>
        </w:rPr>
        <w:lastRenderedPageBreak/>
        <w:t>教學目標</w:t>
      </w:r>
      <w:r>
        <w:rPr>
          <w:rFonts w:hint="eastAsia"/>
        </w:rPr>
        <w:t>(</w:t>
      </w:r>
      <w:proofErr w:type="spellStart"/>
      <w:r>
        <w:rPr>
          <w:rFonts w:hint="eastAsia"/>
        </w:rPr>
        <w:t>Kandlhofer</w:t>
      </w:r>
      <w:proofErr w:type="spellEnd"/>
      <w:r>
        <w:rPr>
          <w:rFonts w:hint="eastAsia"/>
        </w:rPr>
        <w:t xml:space="preserve"> et al., 2016; </w:t>
      </w:r>
      <w:proofErr w:type="spellStart"/>
      <w:r>
        <w:rPr>
          <w:rFonts w:hint="eastAsia"/>
        </w:rPr>
        <w:t>Burgsteiner</w:t>
      </w:r>
      <w:proofErr w:type="spellEnd"/>
      <w:r>
        <w:rPr>
          <w:rFonts w:hint="eastAsia"/>
        </w:rPr>
        <w:t xml:space="preserve"> et al., </w:t>
      </w:r>
      <w:proofErr w:type="gramStart"/>
      <w:r>
        <w:rPr>
          <w:rFonts w:hint="eastAsia"/>
        </w:rPr>
        <w:t>2016)</w:t>
      </w:r>
      <w:r>
        <w:rPr>
          <w:rFonts w:hint="eastAsia"/>
        </w:rPr>
        <w:t>，</w:t>
      </w:r>
      <w:proofErr w:type="gramEnd"/>
      <w:r>
        <w:rPr>
          <w:rFonts w:hint="eastAsia"/>
        </w:rPr>
        <w:t>同樣沒有透過教學數據驗證何種教學設計影響著學生的學習成效。</w:t>
      </w:r>
    </w:p>
    <w:p w14:paraId="2E643635" w14:textId="77777777" w:rsidR="00591DD3" w:rsidRDefault="00591DD3" w:rsidP="00591DD3">
      <w:pPr>
        <w:ind w:firstLineChars="0" w:firstLine="0"/>
      </w:pPr>
      <w:r>
        <w:rPr>
          <w:rFonts w:hint="eastAsia"/>
        </w:rPr>
        <w:t xml:space="preserve">　　然而，先前人工智慧教學研究較少提及此教學主題上可能會遇到的困難</w:t>
      </w:r>
      <w:r>
        <w:t>(</w:t>
      </w:r>
      <w:proofErr w:type="spellStart"/>
      <w:r>
        <w:t>Barella</w:t>
      </w:r>
      <w:proofErr w:type="spellEnd"/>
      <w:r>
        <w:t xml:space="preserve">, Valero, &amp; </w:t>
      </w:r>
      <w:proofErr w:type="spellStart"/>
      <w:r>
        <w:t>Carrascosa</w:t>
      </w:r>
      <w:proofErr w:type="spellEnd"/>
      <w:r>
        <w:t xml:space="preserve">, 2008; </w:t>
      </w:r>
      <w:proofErr w:type="spellStart"/>
      <w:r>
        <w:t>Cuéllar</w:t>
      </w:r>
      <w:proofErr w:type="spellEnd"/>
      <w:r>
        <w:t xml:space="preserve"> and </w:t>
      </w:r>
      <w:proofErr w:type="spellStart"/>
      <w:r>
        <w:t>Pegalajar</w:t>
      </w:r>
      <w:proofErr w:type="spellEnd"/>
      <w:r>
        <w:t xml:space="preserve">, 2014; Fernandes, 2016; </w:t>
      </w:r>
      <w:proofErr w:type="spellStart"/>
      <w:r>
        <w:t>Grivokostopoulou</w:t>
      </w:r>
      <w:proofErr w:type="spellEnd"/>
      <w:r>
        <w:t xml:space="preserve"> and </w:t>
      </w:r>
      <w:proofErr w:type="spellStart"/>
      <w:r>
        <w:t>Hatzilygeroudis</w:t>
      </w:r>
      <w:proofErr w:type="spellEnd"/>
      <w:r>
        <w:t xml:space="preserve">, 2014; </w:t>
      </w:r>
      <w:proofErr w:type="spellStart"/>
      <w:r>
        <w:t>Kochlán</w:t>
      </w:r>
      <w:proofErr w:type="spellEnd"/>
      <w:r>
        <w:t xml:space="preserve"> and </w:t>
      </w:r>
      <w:proofErr w:type="spellStart"/>
      <w:r>
        <w:t>Hodon</w:t>
      </w:r>
      <w:proofErr w:type="spellEnd"/>
      <w:r>
        <w:t xml:space="preserve">, 2014; Kumar, 2004; </w:t>
      </w:r>
      <w:proofErr w:type="spellStart"/>
      <w:r>
        <w:t>Marković</w:t>
      </w:r>
      <w:proofErr w:type="spellEnd"/>
      <w:r>
        <w:t xml:space="preserve"> et al., 2015; Yoon and Kim, 2015)</w:t>
      </w:r>
      <w:r>
        <w:rPr>
          <w:rFonts w:hint="eastAsia"/>
        </w:rPr>
        <w:t>，這也可能因為人工智慧教學為現代的新興教學主題，所以較無前人整理此學科的教學問題與困境。既然人工智慧這個學科屬於電腦科學，也與程式設計、演算法的學習息息相關</w:t>
      </w:r>
      <w:r>
        <w:rPr>
          <w:rFonts w:hint="eastAsia"/>
        </w:rPr>
        <w:t xml:space="preserve">(Jacob and </w:t>
      </w:r>
      <w:proofErr w:type="spellStart"/>
      <w:r>
        <w:rPr>
          <w:rFonts w:hint="eastAsia"/>
        </w:rPr>
        <w:t>Warschauer</w:t>
      </w:r>
      <w:proofErr w:type="spellEnd"/>
      <w:r>
        <w:rPr>
          <w:rFonts w:hint="eastAsia"/>
        </w:rPr>
        <w:t>, 2018)</w:t>
      </w:r>
      <w:r>
        <w:rPr>
          <w:rFonts w:hint="eastAsia"/>
        </w:rPr>
        <w:t>，所以本研究認為應該要參考相關學科的教學研究，藉此了解人工智慧教學可能會遇到的困難，知道教學上的困難，才得以運用合適的教學方法解決這些困難。</w:t>
      </w:r>
    </w:p>
    <w:p w14:paraId="30F7A403" w14:textId="4B6E66DB" w:rsidR="00D76273" w:rsidRPr="00CD70A3" w:rsidRDefault="00591DD3" w:rsidP="00D76273">
      <w:pPr>
        <w:ind w:firstLineChars="0" w:firstLine="0"/>
      </w:pPr>
      <w:r>
        <w:rPr>
          <w:rFonts w:hint="eastAsia"/>
        </w:rPr>
        <w:t xml:space="preserve">　　在第二節「程式設計與演算法教學」，我們將會透過探討程式與演算法教學上的困難，思考人工智慧教學中也可能遇到的困難，再透過第三節、第四節介紹「模擬式教學」與「演算法視覺化」的特色發展教材以克服這些教學困難，並且以教學實驗的方式檢驗這樣的教學設計對學習有實質幫助。</w:t>
      </w:r>
    </w:p>
    <w:p w14:paraId="67572051" w14:textId="1EE86A08" w:rsidR="00EC6CA3" w:rsidRDefault="00EC6CA3" w:rsidP="00EC6CA3">
      <w:pPr>
        <w:ind w:firstLine="480"/>
        <w:rPr>
          <w:rFonts w:cs="Times New Roman"/>
        </w:rPr>
      </w:pPr>
      <w:r>
        <w:rPr>
          <w:rFonts w:cs="Times New Roman"/>
        </w:rPr>
        <w:br w:type="page"/>
      </w:r>
    </w:p>
    <w:p w14:paraId="7A61FE42" w14:textId="71A0D618" w:rsidR="004278E8" w:rsidRDefault="00591DD3" w:rsidP="009D3BCE">
      <w:pPr>
        <w:pStyle w:val="a0"/>
        <w:outlineLvl w:val="1"/>
      </w:pPr>
      <w:bookmarkStart w:id="16" w:name="_Toc104300953"/>
      <w:bookmarkEnd w:id="15"/>
      <w:r w:rsidRPr="00591DD3">
        <w:rPr>
          <w:rFonts w:hint="eastAsia"/>
        </w:rPr>
        <w:lastRenderedPageBreak/>
        <w:t>程式設計與演算法教學</w:t>
      </w:r>
      <w:bookmarkEnd w:id="16"/>
    </w:p>
    <w:p w14:paraId="142AA74D" w14:textId="5A0D05DA" w:rsidR="00E6096E" w:rsidRPr="000E760A" w:rsidRDefault="00591DD3" w:rsidP="00E6096E">
      <w:pPr>
        <w:pStyle w:val="a5"/>
        <w:numPr>
          <w:ilvl w:val="0"/>
          <w:numId w:val="23"/>
        </w:numPr>
        <w:ind w:leftChars="0" w:left="482" w:firstLineChars="0" w:hanging="482"/>
        <w:outlineLvl w:val="2"/>
        <w:rPr>
          <w:rFonts w:cs="Times New Roman"/>
          <w:b/>
        </w:rPr>
      </w:pPr>
      <w:r w:rsidRPr="00591DD3">
        <w:rPr>
          <w:rFonts w:cs="Times New Roman" w:hint="eastAsia"/>
          <w:b/>
        </w:rPr>
        <w:t>運算思維</w:t>
      </w:r>
    </w:p>
    <w:p w14:paraId="5C6D2A38" w14:textId="15FCE711" w:rsidR="00591DD3" w:rsidRPr="00591DD3" w:rsidRDefault="00591DD3" w:rsidP="00591DD3">
      <w:pPr>
        <w:ind w:firstLineChars="0" w:firstLine="480"/>
        <w:rPr>
          <w:rFonts w:cs="Times New Roman"/>
        </w:rPr>
      </w:pPr>
      <w:r w:rsidRPr="00591DD3">
        <w:rPr>
          <w:rFonts w:cs="Times New Roman" w:hint="eastAsia"/>
        </w:rPr>
        <w:t>隨著資訊科技的進步，培養學生問題解決能力、運算思維能力，程式設計與演算法成為二十一世紀重要的學習科目，在人工智慧素養被提出之前</w:t>
      </w:r>
      <w:r w:rsidRPr="00591DD3">
        <w:rPr>
          <w:rFonts w:cs="Times New Roman" w:hint="eastAsia"/>
        </w:rPr>
        <w:t>(</w:t>
      </w:r>
      <w:proofErr w:type="spellStart"/>
      <w:r w:rsidRPr="00591DD3">
        <w:rPr>
          <w:rFonts w:cs="Times New Roman" w:hint="eastAsia"/>
        </w:rPr>
        <w:t>Kandlhofer</w:t>
      </w:r>
      <w:proofErr w:type="spellEnd"/>
      <w:r w:rsidRPr="00591DD3">
        <w:rPr>
          <w:rFonts w:cs="Times New Roman" w:hint="eastAsia"/>
        </w:rPr>
        <w:t xml:space="preserve"> et al., 2016; </w:t>
      </w:r>
      <w:proofErr w:type="spellStart"/>
      <w:r w:rsidRPr="00591DD3">
        <w:rPr>
          <w:rFonts w:cs="Times New Roman" w:hint="eastAsia"/>
        </w:rPr>
        <w:t>Burgsteiner</w:t>
      </w:r>
      <w:proofErr w:type="spellEnd"/>
      <w:r w:rsidRPr="00591DD3">
        <w:rPr>
          <w:rFonts w:cs="Times New Roman" w:hint="eastAsia"/>
        </w:rPr>
        <w:t xml:space="preserve"> et al., </w:t>
      </w:r>
      <w:proofErr w:type="gramStart"/>
      <w:r w:rsidRPr="00591DD3">
        <w:rPr>
          <w:rFonts w:cs="Times New Roman" w:hint="eastAsia"/>
        </w:rPr>
        <w:t>2016)</w:t>
      </w:r>
      <w:r w:rsidRPr="00591DD3">
        <w:rPr>
          <w:rFonts w:cs="Times New Roman" w:hint="eastAsia"/>
        </w:rPr>
        <w:t>，</w:t>
      </w:r>
      <w:proofErr w:type="gramEnd"/>
      <w:r w:rsidRPr="00591DD3">
        <w:rPr>
          <w:rFonts w:cs="Times New Roman" w:hint="eastAsia"/>
        </w:rPr>
        <w:t>已有學者提出運算思維的概念以及其重要性，運算思維</w:t>
      </w:r>
      <w:r w:rsidRPr="00591DD3">
        <w:rPr>
          <w:rFonts w:cs="Times New Roman" w:hint="eastAsia"/>
        </w:rPr>
        <w:t>(Computational thinking)</w:t>
      </w:r>
      <w:r w:rsidRPr="00591DD3">
        <w:rPr>
          <w:rFonts w:cs="Times New Roman" w:hint="eastAsia"/>
        </w:rPr>
        <w:t>被描述為人類思考問題解決的一種方式，利用電腦科學的基本概念進行問題解決的思維</w:t>
      </w:r>
      <w:r w:rsidRPr="00591DD3">
        <w:rPr>
          <w:rFonts w:cs="Times New Roman" w:hint="eastAsia"/>
        </w:rPr>
        <w:t>(Wing, 2006)</w:t>
      </w:r>
      <w:r w:rsidRPr="00591DD3">
        <w:rPr>
          <w:rFonts w:cs="Times New Roman" w:hint="eastAsia"/>
        </w:rPr>
        <w:t>。如果學生擁有運算思維，當學生在面對問題時，就有機會運用電腦科學家的思維進行問題解決</w:t>
      </w:r>
      <w:r w:rsidRPr="00591DD3">
        <w:rPr>
          <w:rFonts w:cs="Times New Roman" w:hint="eastAsia"/>
        </w:rPr>
        <w:t xml:space="preserve">(Selby &amp; </w:t>
      </w:r>
      <w:proofErr w:type="spellStart"/>
      <w:r w:rsidRPr="00591DD3">
        <w:rPr>
          <w:rFonts w:cs="Times New Roman" w:hint="eastAsia"/>
        </w:rPr>
        <w:t>Woollard</w:t>
      </w:r>
      <w:proofErr w:type="spellEnd"/>
      <w:r w:rsidRPr="00591DD3">
        <w:rPr>
          <w:rFonts w:cs="Times New Roman" w:hint="eastAsia"/>
        </w:rPr>
        <w:t>, 2013)</w:t>
      </w:r>
      <w:r w:rsidRPr="00591DD3">
        <w:rPr>
          <w:rFonts w:cs="Times New Roman" w:hint="eastAsia"/>
        </w:rPr>
        <w:t>，在這日常生活充斥著科技的時代，學生擁有運算思維才有能力善用或掌握科技。</w:t>
      </w:r>
      <w:r w:rsidRPr="00591DD3">
        <w:rPr>
          <w:rFonts w:cs="Times New Roman" w:hint="eastAsia"/>
        </w:rPr>
        <w:t>Selby</w:t>
      </w:r>
      <w:r w:rsidRPr="00591DD3">
        <w:rPr>
          <w:rFonts w:cs="Times New Roman" w:hint="eastAsia"/>
        </w:rPr>
        <w:t>和</w:t>
      </w:r>
      <w:r w:rsidRPr="00591DD3">
        <w:rPr>
          <w:rFonts w:cs="Times New Roman" w:hint="eastAsia"/>
        </w:rPr>
        <w:t xml:space="preserve"> </w:t>
      </w:r>
      <w:proofErr w:type="spellStart"/>
      <w:r w:rsidRPr="00591DD3">
        <w:rPr>
          <w:rFonts w:cs="Times New Roman" w:hint="eastAsia"/>
        </w:rPr>
        <w:t>Woollard</w:t>
      </w:r>
      <w:proofErr w:type="spellEnd"/>
      <w:r w:rsidRPr="00591DD3">
        <w:rPr>
          <w:rFonts w:cs="Times New Roman" w:hint="eastAsia"/>
        </w:rPr>
        <w:t>(2013)</w:t>
      </w:r>
      <w:r w:rsidRPr="00591DD3">
        <w:rPr>
          <w:rFonts w:cs="Times New Roman" w:hint="eastAsia"/>
        </w:rPr>
        <w:t>認為運算思維著重問題解決的過程，擁有抽象</w:t>
      </w:r>
      <w:r w:rsidRPr="00591DD3">
        <w:rPr>
          <w:rFonts w:cs="Times New Roman" w:hint="eastAsia"/>
        </w:rPr>
        <w:t>(Abstraction)</w:t>
      </w:r>
      <w:r w:rsidRPr="00591DD3">
        <w:rPr>
          <w:rFonts w:cs="Times New Roman" w:hint="eastAsia"/>
        </w:rPr>
        <w:t>、分解</w:t>
      </w:r>
      <w:r w:rsidRPr="00591DD3">
        <w:rPr>
          <w:rFonts w:cs="Times New Roman" w:hint="eastAsia"/>
        </w:rPr>
        <w:t>(Decomposition)</w:t>
      </w:r>
      <w:r w:rsidRPr="00591DD3">
        <w:rPr>
          <w:rFonts w:cs="Times New Roman" w:hint="eastAsia"/>
        </w:rPr>
        <w:t>、演算法設計</w:t>
      </w:r>
      <w:r w:rsidRPr="00591DD3">
        <w:rPr>
          <w:rFonts w:cs="Times New Roman" w:hint="eastAsia"/>
        </w:rPr>
        <w:t>(Algorithmic design)</w:t>
      </w:r>
      <w:r w:rsidRPr="00591DD3">
        <w:rPr>
          <w:rFonts w:cs="Times New Roman" w:hint="eastAsia"/>
        </w:rPr>
        <w:t>、評估</w:t>
      </w:r>
      <w:r w:rsidRPr="00591DD3">
        <w:rPr>
          <w:rFonts w:cs="Times New Roman" w:hint="eastAsia"/>
        </w:rPr>
        <w:t>(Evaluation)</w:t>
      </w:r>
      <w:r w:rsidRPr="00591DD3">
        <w:rPr>
          <w:rFonts w:cs="Times New Roman" w:hint="eastAsia"/>
        </w:rPr>
        <w:t>、一般化</w:t>
      </w:r>
      <w:r w:rsidRPr="00591DD3">
        <w:rPr>
          <w:rFonts w:cs="Times New Roman" w:hint="eastAsia"/>
        </w:rPr>
        <w:t>(Generalization)</w:t>
      </w:r>
      <w:r w:rsidRPr="00591DD3">
        <w:rPr>
          <w:rFonts w:cs="Times New Roman" w:hint="eastAsia"/>
        </w:rPr>
        <w:t>的思維過程。</w:t>
      </w:r>
    </w:p>
    <w:p w14:paraId="5B3D33C3" w14:textId="62F98C52" w:rsidR="00591DD3" w:rsidRDefault="00591DD3" w:rsidP="00591DD3">
      <w:pPr>
        <w:ind w:firstLineChars="0" w:firstLine="0"/>
        <w:rPr>
          <w:rFonts w:cs="Times New Roman"/>
        </w:rPr>
      </w:pPr>
      <w:r w:rsidRPr="00591DD3">
        <w:rPr>
          <w:rFonts w:cs="Times New Roman" w:hint="eastAsia"/>
        </w:rPr>
        <w:t xml:space="preserve">　　透過學習程式設計與演算法，學生能夠更加貼近電腦科學家的思維方式，並且因為運算思維、程式設計與演算法、人工智慧，本身就是電腦科學領域的相關知識</w:t>
      </w:r>
      <w:r w:rsidRPr="00591DD3">
        <w:rPr>
          <w:rFonts w:cs="Times New Roman" w:hint="eastAsia"/>
        </w:rPr>
        <w:t xml:space="preserve">(Jacob and </w:t>
      </w:r>
      <w:proofErr w:type="spellStart"/>
      <w:r w:rsidRPr="00591DD3">
        <w:rPr>
          <w:rFonts w:cs="Times New Roman" w:hint="eastAsia"/>
        </w:rPr>
        <w:t>Warschauer</w:t>
      </w:r>
      <w:proofErr w:type="spellEnd"/>
      <w:r w:rsidRPr="00591DD3">
        <w:rPr>
          <w:rFonts w:cs="Times New Roman" w:hint="eastAsia"/>
        </w:rPr>
        <w:t>, 2018)</w:t>
      </w:r>
      <w:r w:rsidRPr="00591DD3">
        <w:rPr>
          <w:rFonts w:cs="Times New Roman" w:hint="eastAsia"/>
        </w:rPr>
        <w:t>，所以本研究抱持著程式設計與演算法是學生認識人工智慧的基石，以及培養運算思維的途徑之一，了解過去相關教學研究，將更能發展合適的教材教導學生人工智慧，並且培養學生運算思維的能力。</w:t>
      </w:r>
    </w:p>
    <w:p w14:paraId="74D88B0B" w14:textId="77777777" w:rsidR="00E6096E" w:rsidRPr="00D552D2" w:rsidRDefault="00E6096E" w:rsidP="00E6096E">
      <w:pPr>
        <w:ind w:firstLineChars="0" w:firstLine="0"/>
        <w:rPr>
          <w:rFonts w:cs="Times New Roman"/>
        </w:rPr>
      </w:pPr>
    </w:p>
    <w:p w14:paraId="325B268C" w14:textId="4D7BAD66" w:rsidR="00E6096E" w:rsidRPr="00E6096E" w:rsidRDefault="00591DD3" w:rsidP="00E6096E">
      <w:pPr>
        <w:pStyle w:val="a5"/>
        <w:numPr>
          <w:ilvl w:val="0"/>
          <w:numId w:val="23"/>
        </w:numPr>
        <w:ind w:leftChars="0" w:left="482" w:firstLineChars="0" w:hanging="482"/>
        <w:outlineLvl w:val="2"/>
        <w:rPr>
          <w:rFonts w:cs="Times New Roman"/>
          <w:b/>
        </w:rPr>
      </w:pPr>
      <w:r w:rsidRPr="00591DD3">
        <w:rPr>
          <w:rFonts w:cs="Times New Roman" w:hint="eastAsia"/>
          <w:b/>
        </w:rPr>
        <w:t>程式設計與演算法教學的困難</w:t>
      </w:r>
    </w:p>
    <w:p w14:paraId="295D654D" w14:textId="5C7C2ADC" w:rsidR="00591DD3" w:rsidRPr="00591DD3" w:rsidRDefault="00591DD3" w:rsidP="00591DD3">
      <w:pPr>
        <w:ind w:firstLineChars="0" w:firstLine="480"/>
        <w:rPr>
          <w:rFonts w:cs="Times New Roman"/>
        </w:rPr>
      </w:pPr>
      <w:r w:rsidRPr="00591DD3">
        <w:rPr>
          <w:rFonts w:cs="Times New Roman" w:hint="eastAsia"/>
        </w:rPr>
        <w:t>程式設計和演算法被認為不容易學習的原因在於，普遍學生在學習「抽象概念」時，難以將抽象概念與現實生活形成連結，進而造成學生不知道如何運用程式來撰寫問題解決的方法</w:t>
      </w:r>
      <w:r w:rsidRPr="00591DD3">
        <w:rPr>
          <w:rFonts w:cs="Times New Roman" w:hint="eastAsia"/>
        </w:rPr>
        <w:t xml:space="preserve">(Esteves, Fonseca, </w:t>
      </w:r>
      <w:proofErr w:type="spellStart"/>
      <w:r w:rsidRPr="00591DD3">
        <w:rPr>
          <w:rFonts w:cs="Times New Roman" w:hint="eastAsia"/>
        </w:rPr>
        <w:t>Morgado</w:t>
      </w:r>
      <w:proofErr w:type="spellEnd"/>
      <w:r w:rsidRPr="00591DD3">
        <w:rPr>
          <w:rFonts w:cs="Times New Roman" w:hint="eastAsia"/>
        </w:rPr>
        <w:t>, &amp; Martins, 2011)</w:t>
      </w:r>
      <w:r w:rsidRPr="00591DD3">
        <w:rPr>
          <w:rFonts w:cs="Times New Roman" w:hint="eastAsia"/>
        </w:rPr>
        <w:t>。</w:t>
      </w:r>
    </w:p>
    <w:p w14:paraId="5882E01A" w14:textId="77777777" w:rsidR="00591DD3" w:rsidRDefault="00591DD3" w:rsidP="00591DD3">
      <w:pPr>
        <w:ind w:firstLineChars="0"/>
        <w:rPr>
          <w:rFonts w:cs="Times New Roman"/>
        </w:rPr>
      </w:pPr>
      <w:r w:rsidRPr="00591DD3">
        <w:rPr>
          <w:rFonts w:cs="Times New Roman" w:hint="eastAsia"/>
        </w:rPr>
        <w:t xml:space="preserve">　　學生在學習程式設計或演算法時，通常需要四種基礎知識才能熟悉程式設計的技巧</w:t>
      </w:r>
      <w:r w:rsidRPr="00591DD3">
        <w:rPr>
          <w:rFonts w:cs="Times New Roman" w:hint="eastAsia"/>
        </w:rPr>
        <w:t>(</w:t>
      </w:r>
      <w:proofErr w:type="spellStart"/>
      <w:r w:rsidRPr="00591DD3">
        <w:rPr>
          <w:rFonts w:cs="Times New Roman" w:hint="eastAsia"/>
        </w:rPr>
        <w:t>Bellstrom</w:t>
      </w:r>
      <w:proofErr w:type="spellEnd"/>
      <w:r w:rsidRPr="00591DD3">
        <w:rPr>
          <w:rFonts w:cs="Times New Roman" w:hint="eastAsia"/>
        </w:rPr>
        <w:t xml:space="preserve"> and </w:t>
      </w:r>
      <w:proofErr w:type="spellStart"/>
      <w:r w:rsidRPr="00591DD3">
        <w:rPr>
          <w:rFonts w:cs="Times New Roman" w:hint="eastAsia"/>
        </w:rPr>
        <w:t>Thoren</w:t>
      </w:r>
      <w:proofErr w:type="spellEnd"/>
      <w:r w:rsidRPr="00591DD3">
        <w:rPr>
          <w:rFonts w:cs="Times New Roman" w:hint="eastAsia"/>
        </w:rPr>
        <w:t>, 2009)</w:t>
      </w:r>
      <w:r w:rsidRPr="00591DD3">
        <w:rPr>
          <w:rFonts w:cs="Times New Roman" w:hint="eastAsia"/>
        </w:rPr>
        <w:t>：</w:t>
      </w:r>
    </w:p>
    <w:p w14:paraId="3A3B6747" w14:textId="77777777" w:rsidR="00591DD3" w:rsidRDefault="00591DD3" w:rsidP="00591DD3">
      <w:pPr>
        <w:ind w:firstLineChars="0"/>
        <w:rPr>
          <w:rFonts w:cs="Times New Roman"/>
        </w:rPr>
      </w:pPr>
      <w:r>
        <w:rPr>
          <w:rFonts w:cs="Times New Roman"/>
        </w:rPr>
        <w:t xml:space="preserve">1. </w:t>
      </w:r>
      <w:r w:rsidRPr="00591DD3">
        <w:rPr>
          <w:rFonts w:cs="Times New Roman" w:hint="eastAsia"/>
        </w:rPr>
        <w:t>解決問題的基礎數學知識。</w:t>
      </w:r>
    </w:p>
    <w:p w14:paraId="01ACD625" w14:textId="2469F801" w:rsidR="00591DD3" w:rsidRPr="00591DD3" w:rsidRDefault="00591DD3" w:rsidP="00591DD3">
      <w:pPr>
        <w:ind w:firstLineChars="0"/>
        <w:rPr>
          <w:rFonts w:cs="Times New Roman"/>
        </w:rPr>
      </w:pPr>
      <w:r>
        <w:rPr>
          <w:rFonts w:cs="Times New Roman" w:hint="eastAsia"/>
        </w:rPr>
        <w:lastRenderedPageBreak/>
        <w:t>2</w:t>
      </w:r>
      <w:r>
        <w:rPr>
          <w:rFonts w:cs="Times New Roman"/>
        </w:rPr>
        <w:t xml:space="preserve">. </w:t>
      </w:r>
      <w:r w:rsidRPr="00591DD3">
        <w:rPr>
          <w:rFonts w:cs="Times New Roman" w:hint="eastAsia"/>
        </w:rPr>
        <w:t>了解如何操作撰寫程式的環境</w:t>
      </w:r>
      <w:r w:rsidRPr="00591DD3">
        <w:rPr>
          <w:rFonts w:cs="Times New Roman" w:hint="eastAsia"/>
        </w:rPr>
        <w:t>(programming environment)</w:t>
      </w:r>
      <w:r w:rsidRPr="00591DD3">
        <w:rPr>
          <w:rFonts w:cs="Times New Roman" w:hint="eastAsia"/>
        </w:rPr>
        <w:t>的知識，例如：如何編譯與執行程式碼？如何進行程式偵錯？</w:t>
      </w:r>
    </w:p>
    <w:p w14:paraId="5E9FF38D" w14:textId="0CDB794F" w:rsidR="00591DD3" w:rsidRPr="00591DD3" w:rsidRDefault="00591DD3" w:rsidP="00591DD3">
      <w:pPr>
        <w:ind w:firstLineChars="0"/>
        <w:rPr>
          <w:rFonts w:cs="Times New Roman"/>
        </w:rPr>
      </w:pPr>
      <w:r>
        <w:rPr>
          <w:rFonts w:cs="Times New Roman" w:hint="eastAsia"/>
        </w:rPr>
        <w:t>3</w:t>
      </w:r>
      <w:r>
        <w:rPr>
          <w:rFonts w:cs="Times New Roman"/>
        </w:rPr>
        <w:t xml:space="preserve">. </w:t>
      </w:r>
      <w:r w:rsidRPr="00591DD3">
        <w:rPr>
          <w:rFonts w:cs="Times New Roman" w:hint="eastAsia"/>
        </w:rPr>
        <w:t>程式語言相關知識，例如：資料結構、函式，或是特定程式語言的語法。</w:t>
      </w:r>
    </w:p>
    <w:p w14:paraId="394F4536" w14:textId="7096663D" w:rsidR="00591DD3" w:rsidRPr="00591DD3" w:rsidRDefault="00591DD3" w:rsidP="00591DD3">
      <w:pPr>
        <w:ind w:firstLineChars="0"/>
        <w:rPr>
          <w:rFonts w:cs="Times New Roman"/>
        </w:rPr>
      </w:pPr>
      <w:r>
        <w:rPr>
          <w:rFonts w:cs="Times New Roman" w:hint="eastAsia"/>
        </w:rPr>
        <w:t>4</w:t>
      </w:r>
      <w:r>
        <w:rPr>
          <w:rFonts w:cs="Times New Roman"/>
        </w:rPr>
        <w:t xml:space="preserve">. </w:t>
      </w:r>
      <w:r w:rsidRPr="00591DD3">
        <w:rPr>
          <w:rFonts w:cs="Times New Roman" w:hint="eastAsia"/>
        </w:rPr>
        <w:t>將整體學習到的知識轉化成程式邏輯的知識，例如：使用特定的資料結構、函式、控制流程做特定問題的解決方法。</w:t>
      </w:r>
    </w:p>
    <w:p w14:paraId="0300A4EB" w14:textId="455AA61A" w:rsidR="002605FC" w:rsidRPr="00591DD3" w:rsidRDefault="00591DD3" w:rsidP="00591DD3">
      <w:pPr>
        <w:ind w:firstLineChars="0" w:firstLine="480"/>
        <w:rPr>
          <w:rFonts w:cs="Times New Roman"/>
        </w:rPr>
      </w:pPr>
      <w:r w:rsidRPr="00591DD3">
        <w:rPr>
          <w:rFonts w:cs="Times New Roman" w:hint="eastAsia"/>
        </w:rPr>
        <w:t xml:space="preserve">　　然而，第四種知識對於學生而言相對困難，製作演算法的動畫以及互動式的教學內容是能夠有效解決這個困難的</w:t>
      </w:r>
      <w:r w:rsidRPr="00591DD3">
        <w:rPr>
          <w:rFonts w:cs="Times New Roman" w:hint="eastAsia"/>
        </w:rPr>
        <w:t xml:space="preserve"> (</w:t>
      </w:r>
      <w:proofErr w:type="spellStart"/>
      <w:r w:rsidRPr="00591DD3">
        <w:rPr>
          <w:rFonts w:cs="Times New Roman" w:hint="eastAsia"/>
        </w:rPr>
        <w:t>V</w:t>
      </w:r>
      <w:r w:rsidRPr="00591DD3">
        <w:rPr>
          <w:rFonts w:ascii="Cambria" w:hAnsi="Cambria" w:cs="Cambria"/>
        </w:rPr>
        <w:t>é</w:t>
      </w:r>
      <w:r w:rsidRPr="00591DD3">
        <w:rPr>
          <w:rFonts w:cs="Times New Roman" w:hint="eastAsia"/>
        </w:rPr>
        <w:t>gh</w:t>
      </w:r>
      <w:proofErr w:type="spellEnd"/>
      <w:r w:rsidRPr="00591DD3">
        <w:rPr>
          <w:rFonts w:cs="Times New Roman" w:hint="eastAsia"/>
        </w:rPr>
        <w:t xml:space="preserve"> &amp; </w:t>
      </w:r>
      <w:proofErr w:type="spellStart"/>
      <w:r w:rsidRPr="00591DD3">
        <w:rPr>
          <w:rFonts w:cs="Times New Roman" w:hint="eastAsia"/>
        </w:rPr>
        <w:t>Stoffov</w:t>
      </w:r>
      <w:r w:rsidRPr="00591DD3">
        <w:rPr>
          <w:rFonts w:ascii="Cambria" w:hAnsi="Cambria" w:cs="Cambria"/>
        </w:rPr>
        <w:t>á</w:t>
      </w:r>
      <w:proofErr w:type="spellEnd"/>
      <w:r w:rsidRPr="00591DD3">
        <w:rPr>
          <w:rFonts w:cs="Times New Roman" w:hint="eastAsia"/>
        </w:rPr>
        <w:t>, 2017)</w:t>
      </w:r>
      <w:r w:rsidRPr="00591DD3">
        <w:rPr>
          <w:rFonts w:cs="Times New Roman" w:hint="eastAsia"/>
        </w:rPr>
        <w:t>，因為先前研究發現動畫與互動式的教材能夠幫助學生學習程式設計與演算法，所以本研究透過模擬與演算法視覺化的方式來輔助學生學習人工智慧。</w:t>
      </w:r>
    </w:p>
    <w:p w14:paraId="576786E3" w14:textId="54DD3582" w:rsidR="00EC6CA3" w:rsidRDefault="00EC6CA3" w:rsidP="00591DD3">
      <w:pPr>
        <w:ind w:firstLineChars="0" w:firstLine="0"/>
      </w:pPr>
      <w:r>
        <w:br w:type="page"/>
      </w:r>
    </w:p>
    <w:p w14:paraId="39AE948C" w14:textId="2C1F4EE1" w:rsidR="0008777E" w:rsidRDefault="00591DD3" w:rsidP="00D6391F">
      <w:pPr>
        <w:pStyle w:val="a0"/>
        <w:outlineLvl w:val="1"/>
      </w:pPr>
      <w:bookmarkStart w:id="17" w:name="_Toc104300954"/>
      <w:r w:rsidRPr="00591DD3">
        <w:rPr>
          <w:rFonts w:hint="eastAsia"/>
        </w:rPr>
        <w:lastRenderedPageBreak/>
        <w:t>模擬式教學</w:t>
      </w:r>
      <w:bookmarkStart w:id="18" w:name="_Hlk28141408"/>
      <w:bookmarkEnd w:id="17"/>
    </w:p>
    <w:p w14:paraId="2742CA7F" w14:textId="3B9793AA" w:rsidR="002B6F44" w:rsidRPr="0080703D" w:rsidRDefault="00591DD3" w:rsidP="0080703D">
      <w:pPr>
        <w:pStyle w:val="a5"/>
        <w:numPr>
          <w:ilvl w:val="0"/>
          <w:numId w:val="24"/>
        </w:numPr>
        <w:ind w:leftChars="0" w:left="482" w:firstLineChars="0" w:hanging="482"/>
        <w:outlineLvl w:val="2"/>
        <w:rPr>
          <w:b/>
        </w:rPr>
      </w:pPr>
      <w:bookmarkStart w:id="19" w:name="_Hlk21984464"/>
      <w:r w:rsidRPr="00591DD3">
        <w:rPr>
          <w:rFonts w:hint="eastAsia"/>
          <w:b/>
        </w:rPr>
        <w:t>模擬式教學的定義</w:t>
      </w:r>
    </w:p>
    <w:p w14:paraId="44A286BB" w14:textId="02CE0190" w:rsidR="00591DD3" w:rsidRDefault="008C0603" w:rsidP="008C0603">
      <w:pPr>
        <w:ind w:firstLineChars="0" w:firstLine="0"/>
      </w:pPr>
      <w:r>
        <w:rPr>
          <w:rFonts w:hint="eastAsia"/>
        </w:rPr>
        <w:t xml:space="preserve">　　</w:t>
      </w:r>
      <w:r w:rsidR="00591DD3">
        <w:rPr>
          <w:rFonts w:hint="eastAsia"/>
        </w:rPr>
        <w:t>模擬式教學依照</w:t>
      </w:r>
      <w:r w:rsidR="00591DD3">
        <w:rPr>
          <w:rFonts w:hint="eastAsia"/>
        </w:rPr>
        <w:t>Alessi</w:t>
      </w:r>
      <w:r w:rsidR="00591DD3">
        <w:rPr>
          <w:rFonts w:hint="eastAsia"/>
        </w:rPr>
        <w:t>和</w:t>
      </w:r>
      <w:r w:rsidR="00591DD3">
        <w:rPr>
          <w:rFonts w:hint="eastAsia"/>
        </w:rPr>
        <w:t>Trollip(2001)</w:t>
      </w:r>
      <w:r w:rsidR="00591DD3">
        <w:rPr>
          <w:rFonts w:hint="eastAsia"/>
        </w:rPr>
        <w:t>的定義是將一些現象或活動呈現給學生，並且讓學生能夠與模擬環境互動，以進行學習活動。</w:t>
      </w:r>
      <w:r w:rsidR="00591DD3">
        <w:rPr>
          <w:rFonts w:hint="eastAsia"/>
        </w:rPr>
        <w:t xml:space="preserve">De Jong </w:t>
      </w:r>
      <w:r w:rsidR="00591DD3">
        <w:rPr>
          <w:rFonts w:hint="eastAsia"/>
        </w:rPr>
        <w:t>和</w:t>
      </w:r>
      <w:r w:rsidR="00591DD3">
        <w:rPr>
          <w:rFonts w:hint="eastAsia"/>
        </w:rPr>
        <w:t xml:space="preserve">Van </w:t>
      </w:r>
      <w:proofErr w:type="spellStart"/>
      <w:r w:rsidR="00591DD3">
        <w:rPr>
          <w:rFonts w:hint="eastAsia"/>
        </w:rPr>
        <w:t>Joolingen</w:t>
      </w:r>
      <w:proofErr w:type="spellEnd"/>
      <w:r w:rsidR="00591DD3">
        <w:rPr>
          <w:rFonts w:hint="eastAsia"/>
        </w:rPr>
        <w:t>(1998)</w:t>
      </w:r>
      <w:r w:rsidR="00591DD3">
        <w:rPr>
          <w:rFonts w:hint="eastAsia"/>
        </w:rPr>
        <w:t>認為，模擬式教學是一個程式，它呈現系統性的模型或過程，模擬可以廣泛地分為兩類：第一、融入概念模型的模擬；第二、融入操作模型的模擬；概念模型中，會有學科的概念或原則，像是經濟學、物理學的原理；操作模型中，會有認知或非認知的操作流程，像是雷達操作。模擬的過程中，可以改變輸入的變數達成學習上所需的輸出狀態，或是檢驗輸出狀態，模擬可以融入非線性結構的學習目標，學習目標一旦達成，學生仍然能持續和反覆調整變數</w:t>
      </w:r>
      <w:r w:rsidR="00591DD3">
        <w:rPr>
          <w:rFonts w:hint="eastAsia"/>
        </w:rPr>
        <w:t xml:space="preserve">(O'Neil, </w:t>
      </w:r>
      <w:proofErr w:type="spellStart"/>
      <w:r w:rsidR="00591DD3">
        <w:rPr>
          <w:rFonts w:hint="eastAsia"/>
        </w:rPr>
        <w:t>Wainess</w:t>
      </w:r>
      <w:proofErr w:type="spellEnd"/>
      <w:r w:rsidR="00591DD3">
        <w:rPr>
          <w:rFonts w:hint="eastAsia"/>
        </w:rPr>
        <w:t>, &amp; Baker, 2005)</w:t>
      </w:r>
      <w:r w:rsidR="00591DD3">
        <w:rPr>
          <w:rFonts w:hint="eastAsia"/>
        </w:rPr>
        <w:t>。</w:t>
      </w:r>
    </w:p>
    <w:p w14:paraId="045185A1" w14:textId="2A177EA4" w:rsidR="00591DD3" w:rsidRPr="00591DD3" w:rsidRDefault="00591DD3" w:rsidP="008C0603">
      <w:pPr>
        <w:ind w:firstLineChars="0" w:firstLine="0"/>
      </w:pPr>
      <w:r>
        <w:rPr>
          <w:rFonts w:hint="eastAsia"/>
        </w:rPr>
        <w:t xml:space="preserve">　　學生透過模擬，在操作、調整參數的過程中，可以檢驗自己習得的概念，在模擬工具給予回饋時產生認知衝突，或是有機會在傳統實驗或高風險實驗以外的情況，了解實驗的變數與過程，學生也能夠反覆運用視覺化模型反思自己的概念，並且不斷詢問「如果…」與「為什麼」這類的問題</w:t>
      </w:r>
      <w:r>
        <w:rPr>
          <w:rFonts w:hint="eastAsia"/>
        </w:rPr>
        <w:t xml:space="preserve">(Chen, Hong, Sung, &amp; Chang, 2011; Huppert, </w:t>
      </w:r>
      <w:proofErr w:type="spellStart"/>
      <w:r>
        <w:rPr>
          <w:rFonts w:hint="eastAsia"/>
        </w:rPr>
        <w:t>Yaakobi</w:t>
      </w:r>
      <w:proofErr w:type="spellEnd"/>
      <w:r>
        <w:rPr>
          <w:rFonts w:hint="eastAsia"/>
        </w:rPr>
        <w:t xml:space="preserve">, &amp; </w:t>
      </w:r>
      <w:proofErr w:type="spellStart"/>
      <w:r>
        <w:rPr>
          <w:rFonts w:hint="eastAsia"/>
        </w:rPr>
        <w:t>Lazarowitz</w:t>
      </w:r>
      <w:proofErr w:type="spellEnd"/>
      <w:r>
        <w:rPr>
          <w:rFonts w:hint="eastAsia"/>
        </w:rPr>
        <w:t>, 1998; Thomas, &amp; Neilson, 1995)</w:t>
      </w:r>
      <w:r>
        <w:rPr>
          <w:rFonts w:hint="eastAsia"/>
        </w:rPr>
        <w:t>。</w:t>
      </w:r>
    </w:p>
    <w:p w14:paraId="14C3708A" w14:textId="77777777" w:rsidR="00E6096E" w:rsidRPr="00FB2075" w:rsidRDefault="00E6096E" w:rsidP="008C0603">
      <w:pPr>
        <w:ind w:firstLineChars="0" w:firstLine="0"/>
        <w:rPr>
          <w:rFonts w:cs="Times New Roman"/>
        </w:rPr>
      </w:pPr>
    </w:p>
    <w:p w14:paraId="28C11BBA" w14:textId="0201E946" w:rsidR="00E6096E" w:rsidRPr="00E6096E" w:rsidRDefault="008C0603" w:rsidP="00E6096E">
      <w:pPr>
        <w:pStyle w:val="a5"/>
        <w:numPr>
          <w:ilvl w:val="0"/>
          <w:numId w:val="24"/>
        </w:numPr>
        <w:ind w:leftChars="0" w:left="482" w:firstLineChars="0" w:hanging="482"/>
        <w:outlineLvl w:val="2"/>
        <w:rPr>
          <w:b/>
        </w:rPr>
      </w:pPr>
      <w:r w:rsidRPr="008C0603">
        <w:rPr>
          <w:rFonts w:hint="eastAsia"/>
          <w:b/>
        </w:rPr>
        <w:t>模擬式教學之實施</w:t>
      </w:r>
    </w:p>
    <w:p w14:paraId="738B2F8D" w14:textId="70C7C125" w:rsidR="008C0603" w:rsidRDefault="008C0603" w:rsidP="002B6F44">
      <w:pPr>
        <w:ind w:firstLineChars="0" w:firstLine="480"/>
        <w:rPr>
          <w:rFonts w:cs="Times New Roman"/>
          <w:kern w:val="0"/>
        </w:rPr>
      </w:pPr>
      <w:r w:rsidRPr="008C0603">
        <w:rPr>
          <w:rFonts w:cs="Times New Roman" w:hint="eastAsia"/>
          <w:kern w:val="0"/>
        </w:rPr>
        <w:t>模擬式教學能夠提升學生互動與操作的機會，這些互動與操作能夠增進學生的學習成效</w:t>
      </w:r>
      <w:r w:rsidRPr="008C0603">
        <w:rPr>
          <w:rFonts w:cs="Times New Roman" w:hint="eastAsia"/>
          <w:kern w:val="0"/>
        </w:rPr>
        <w:t>(Chen, Hong, Sung, &amp; Chang, 2011)</w:t>
      </w:r>
      <w:r w:rsidRPr="008C0603">
        <w:rPr>
          <w:rFonts w:cs="Times New Roman" w:hint="eastAsia"/>
          <w:kern w:val="0"/>
        </w:rPr>
        <w:t>。</w:t>
      </w:r>
      <w:r w:rsidRPr="008C0603">
        <w:rPr>
          <w:rFonts w:cs="Times New Roman" w:hint="eastAsia"/>
          <w:kern w:val="0"/>
        </w:rPr>
        <w:t>Chen, Hong, Sung</w:t>
      </w:r>
      <w:r w:rsidRPr="008C0603">
        <w:rPr>
          <w:rFonts w:cs="Times New Roman" w:hint="eastAsia"/>
          <w:kern w:val="0"/>
        </w:rPr>
        <w:t>和</w:t>
      </w:r>
      <w:r w:rsidRPr="008C0603">
        <w:rPr>
          <w:rFonts w:cs="Times New Roman" w:hint="eastAsia"/>
          <w:kern w:val="0"/>
        </w:rPr>
        <w:t>Chang(2011)</w:t>
      </w:r>
      <w:r w:rsidRPr="008C0603">
        <w:rPr>
          <w:rFonts w:cs="Times New Roman" w:hint="eastAsia"/>
          <w:kern w:val="0"/>
        </w:rPr>
        <w:t>將模擬式教學的模式</w:t>
      </w:r>
      <w:r w:rsidRPr="008C0603">
        <w:rPr>
          <w:rFonts w:cs="Times New Roman" w:hint="eastAsia"/>
          <w:kern w:val="0"/>
        </w:rPr>
        <w:t>(</w:t>
      </w:r>
      <w:r w:rsidRPr="008C0603">
        <w:rPr>
          <w:rFonts w:cs="Times New Roman" w:hint="eastAsia"/>
          <w:kern w:val="0"/>
        </w:rPr>
        <w:t>如圖</w:t>
      </w:r>
      <w:r>
        <w:rPr>
          <w:rFonts w:cs="Times New Roman" w:hint="eastAsia"/>
          <w:kern w:val="0"/>
        </w:rPr>
        <w:t>2</w:t>
      </w:r>
      <w:r w:rsidRPr="008C0603">
        <w:rPr>
          <w:rFonts w:cs="Times New Roman" w:hint="eastAsia"/>
          <w:kern w:val="0"/>
        </w:rPr>
        <w:t>)</w:t>
      </w:r>
      <w:r w:rsidRPr="008C0603">
        <w:rPr>
          <w:rFonts w:cs="Times New Roman" w:hint="eastAsia"/>
          <w:kern w:val="0"/>
        </w:rPr>
        <w:t>，分成三個面向：概念學習</w:t>
      </w:r>
      <w:r w:rsidRPr="008C0603">
        <w:rPr>
          <w:rFonts w:cs="Times New Roman" w:hint="eastAsia"/>
          <w:kern w:val="0"/>
        </w:rPr>
        <w:t>(concept learning)</w:t>
      </w:r>
      <w:r w:rsidRPr="008C0603">
        <w:rPr>
          <w:rFonts w:cs="Times New Roman" w:hint="eastAsia"/>
          <w:kern w:val="0"/>
        </w:rPr>
        <w:t>、模擬操作</w:t>
      </w:r>
      <w:r w:rsidRPr="008C0603">
        <w:rPr>
          <w:rFonts w:cs="Times New Roman" w:hint="eastAsia"/>
          <w:kern w:val="0"/>
        </w:rPr>
        <w:t>(simulative manipulation)</w:t>
      </w:r>
      <w:r w:rsidRPr="008C0603">
        <w:rPr>
          <w:rFonts w:cs="Times New Roman" w:hint="eastAsia"/>
          <w:kern w:val="0"/>
        </w:rPr>
        <w:t>、概念澄清</w:t>
      </w:r>
      <w:r w:rsidRPr="008C0603">
        <w:rPr>
          <w:rFonts w:cs="Times New Roman" w:hint="eastAsia"/>
          <w:kern w:val="0"/>
        </w:rPr>
        <w:t>(concept clarification)</w:t>
      </w:r>
      <w:r w:rsidRPr="008C0603">
        <w:rPr>
          <w:rFonts w:cs="Times New Roman" w:hint="eastAsia"/>
          <w:kern w:val="0"/>
        </w:rPr>
        <w:t>，學生透過參數的調整學習到概念，在學生有基礎概念後，用模擬工具達到更詳細的概念澄清，在這過程中，學生可以經歷反思的循環。</w:t>
      </w:r>
    </w:p>
    <w:p w14:paraId="17D76C82" w14:textId="77777777" w:rsidR="002C0C62" w:rsidRDefault="008C0603" w:rsidP="002C0C62">
      <w:pPr>
        <w:keepNext/>
        <w:ind w:firstLineChars="0" w:firstLine="480"/>
        <w:jc w:val="center"/>
      </w:pPr>
      <w:r w:rsidRPr="006C756A">
        <w:rPr>
          <w:rFonts w:ascii="楷體-簡" w:eastAsia="楷體-簡" w:hAnsi="楷體-簡" w:cs="Kaiti SC"/>
          <w:noProof/>
          <w:sz w:val="20"/>
          <w:szCs w:val="20"/>
        </w:rPr>
        <w:lastRenderedPageBreak/>
        <w:drawing>
          <wp:inline distT="0" distB="0" distL="0" distR="0" wp14:anchorId="79043AFF" wp14:editId="3AB26B8D">
            <wp:extent cx="3556111" cy="2113614"/>
            <wp:effectExtent l="0" t="0" r="0" 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604975" cy="2142657"/>
                    </a:xfrm>
                    <a:prstGeom prst="rect">
                      <a:avLst/>
                    </a:prstGeom>
                    <a:ln/>
                  </pic:spPr>
                </pic:pic>
              </a:graphicData>
            </a:graphic>
          </wp:inline>
        </w:drawing>
      </w:r>
    </w:p>
    <w:p w14:paraId="4CBA5B29" w14:textId="54689268" w:rsidR="00056430" w:rsidRDefault="002C0C62" w:rsidP="002C0C62">
      <w:pPr>
        <w:pStyle w:val="af"/>
        <w:ind w:firstLine="400"/>
        <w:jc w:val="center"/>
      </w:pPr>
      <w:bookmarkStart w:id="20" w:name="_Toc104380720"/>
      <w:r>
        <w:rPr>
          <w:rFonts w:hint="eastAsia"/>
        </w:rPr>
        <w:t>圖</w:t>
      </w:r>
      <w:r>
        <w:rPr>
          <w:rFonts w:hint="eastAsia"/>
        </w:rPr>
        <w:t xml:space="preserve"> 2- </w:t>
      </w:r>
      <w:r>
        <w:fldChar w:fldCharType="begin"/>
      </w:r>
      <w:r>
        <w:instrText xml:space="preserve"> </w:instrText>
      </w:r>
      <w:r>
        <w:rPr>
          <w:rFonts w:hint="eastAsia"/>
        </w:rPr>
        <w:instrText xml:space="preserve">SEQ </w:instrText>
      </w:r>
      <w:r>
        <w:rPr>
          <w:rFonts w:hint="eastAsia"/>
        </w:rPr>
        <w:instrText>圖</w:instrText>
      </w:r>
      <w:r>
        <w:rPr>
          <w:rFonts w:hint="eastAsia"/>
        </w:rPr>
        <w:instrText>_2- \* ARABIC</w:instrText>
      </w:r>
      <w:r>
        <w:instrText xml:space="preserve"> </w:instrText>
      </w:r>
      <w:r>
        <w:fldChar w:fldCharType="separate"/>
      </w:r>
      <w:r>
        <w:rPr>
          <w:noProof/>
        </w:rPr>
        <w:t>1</w:t>
      </w:r>
      <w:r>
        <w:fldChar w:fldCharType="end"/>
      </w:r>
      <w:r w:rsidRPr="00020733">
        <w:rPr>
          <w:rFonts w:hint="eastAsia"/>
        </w:rPr>
        <w:t>模擬式教學的模型</w:t>
      </w:r>
      <w:bookmarkEnd w:id="20"/>
    </w:p>
    <w:p w14:paraId="7F0A7713" w14:textId="4F870139" w:rsidR="008C0603" w:rsidRPr="008C0603" w:rsidRDefault="008C0603" w:rsidP="008C0603">
      <w:pPr>
        <w:ind w:firstLine="400"/>
        <w:jc w:val="center"/>
      </w:pPr>
      <w:r w:rsidRPr="006C756A">
        <w:rPr>
          <w:rFonts w:ascii="楷體-簡" w:eastAsia="楷體-簡" w:hAnsi="楷體-簡" w:cs="Kaiti SC"/>
          <w:sz w:val="20"/>
          <w:szCs w:val="20"/>
        </w:rPr>
        <w:t>(</w:t>
      </w:r>
      <w:r w:rsidRPr="006C756A">
        <w:rPr>
          <w:rFonts w:ascii="楷體-簡" w:eastAsia="楷體-簡" w:hAnsi="楷體-簡" w:cs="Kaiti SC"/>
          <w:color w:val="222222"/>
          <w:sz w:val="20"/>
          <w:szCs w:val="20"/>
          <w:highlight w:val="white"/>
        </w:rPr>
        <w:t>Chen, Hong, Sung, &amp; Chang, 2011</w:t>
      </w:r>
      <w:r w:rsidRPr="006C756A">
        <w:rPr>
          <w:rFonts w:ascii="楷體-簡" w:eastAsia="楷體-簡" w:hAnsi="楷體-簡" w:cs="Kaiti SC"/>
          <w:sz w:val="20"/>
          <w:szCs w:val="20"/>
        </w:rPr>
        <w:t>)</w:t>
      </w:r>
    </w:p>
    <w:p w14:paraId="4F4A7AA3" w14:textId="46934129" w:rsidR="008C0603" w:rsidRPr="008C0603" w:rsidRDefault="009C471E" w:rsidP="009C471E">
      <w:pPr>
        <w:ind w:firstLineChars="0" w:firstLine="0"/>
        <w:rPr>
          <w:rFonts w:cs="Times New Roman"/>
          <w:kern w:val="0"/>
        </w:rPr>
      </w:pPr>
      <w:r>
        <w:rPr>
          <w:rFonts w:cs="Times New Roman" w:hint="eastAsia"/>
          <w:kern w:val="0"/>
        </w:rPr>
        <w:t xml:space="preserve">　　</w:t>
      </w:r>
      <w:r w:rsidR="008C0603" w:rsidRPr="008C0603">
        <w:rPr>
          <w:rFonts w:cs="Times New Roman" w:hint="eastAsia"/>
          <w:kern w:val="0"/>
        </w:rPr>
        <w:t>在教學的過程中，模擬式教學能夠幫助學生理解抽象概念，因為一些靜態圖像難以表達動態的抽象概念，像是在醫學模擬訓練中，動態的模擬更能夠使學生理解藥物對血壓造成的影響</w:t>
      </w:r>
      <w:r w:rsidR="008C0603" w:rsidRPr="008C0603">
        <w:rPr>
          <w:rFonts w:cs="Times New Roman" w:hint="eastAsia"/>
          <w:kern w:val="0"/>
        </w:rPr>
        <w:t xml:space="preserve">(Krishnan, </w:t>
      </w:r>
      <w:proofErr w:type="spellStart"/>
      <w:r w:rsidR="008C0603" w:rsidRPr="008C0603">
        <w:rPr>
          <w:rFonts w:cs="Times New Roman" w:hint="eastAsia"/>
          <w:kern w:val="0"/>
        </w:rPr>
        <w:t>Keloth</w:t>
      </w:r>
      <w:proofErr w:type="spellEnd"/>
      <w:r w:rsidR="008C0603" w:rsidRPr="008C0603">
        <w:rPr>
          <w:rFonts w:cs="Times New Roman" w:hint="eastAsia"/>
          <w:kern w:val="0"/>
        </w:rPr>
        <w:t xml:space="preserve">, &amp; </w:t>
      </w:r>
      <w:proofErr w:type="spellStart"/>
      <w:r w:rsidR="008C0603" w:rsidRPr="008C0603">
        <w:rPr>
          <w:rFonts w:cs="Times New Roman" w:hint="eastAsia"/>
          <w:kern w:val="0"/>
        </w:rPr>
        <w:t>Ubedulla</w:t>
      </w:r>
      <w:proofErr w:type="spellEnd"/>
      <w:r w:rsidR="008C0603" w:rsidRPr="008C0603">
        <w:rPr>
          <w:rFonts w:cs="Times New Roman" w:hint="eastAsia"/>
          <w:kern w:val="0"/>
        </w:rPr>
        <w:t>, 2017)</w:t>
      </w:r>
      <w:r w:rsidR="008C0603" w:rsidRPr="008C0603">
        <w:rPr>
          <w:rFonts w:cs="Times New Roman" w:hint="eastAsia"/>
          <w:kern w:val="0"/>
        </w:rPr>
        <w:t>，視覺化的模擬工具也能夠幫助學生了解電腦硬體之間的運作的抽象概念，讓學生清晰地理解電腦科學領域中的抽象定義</w:t>
      </w:r>
      <w:r w:rsidR="008C0603" w:rsidRPr="008C0603">
        <w:rPr>
          <w:rFonts w:cs="Times New Roman" w:hint="eastAsia"/>
          <w:kern w:val="0"/>
        </w:rPr>
        <w:t>(</w:t>
      </w:r>
      <w:proofErr w:type="spellStart"/>
      <w:r w:rsidR="008C0603" w:rsidRPr="008C0603">
        <w:rPr>
          <w:rFonts w:cs="Times New Roman" w:hint="eastAsia"/>
          <w:kern w:val="0"/>
        </w:rPr>
        <w:t>Garay</w:t>
      </w:r>
      <w:proofErr w:type="spellEnd"/>
      <w:r w:rsidR="008C0603" w:rsidRPr="008C0603">
        <w:rPr>
          <w:rFonts w:cs="Times New Roman" w:hint="eastAsia"/>
          <w:kern w:val="0"/>
        </w:rPr>
        <w:t xml:space="preserve"> et al., 2017)</w:t>
      </w:r>
      <w:r w:rsidR="008C0603" w:rsidRPr="008C0603">
        <w:rPr>
          <w:rFonts w:cs="Times New Roman" w:hint="eastAsia"/>
          <w:kern w:val="0"/>
        </w:rPr>
        <w:t>，在模擬環境中，學生能夠反覆操作，更能促進精熟學習，比起講述式的課程，知識與技巧的留存會更加持久，模擬給予學生適當的訓練，根據學生自己的學習情況調整學習步調，促使學生能自主學習，讓他們在面對與模擬情境類似的情況時，更有信心完成任務</w:t>
      </w:r>
      <w:r w:rsidR="008C0603" w:rsidRPr="008C0603">
        <w:rPr>
          <w:rFonts w:cs="Times New Roman" w:hint="eastAsia"/>
          <w:kern w:val="0"/>
        </w:rPr>
        <w:t>(</w:t>
      </w:r>
      <w:proofErr w:type="spellStart"/>
      <w:r w:rsidR="008C0603" w:rsidRPr="008C0603">
        <w:rPr>
          <w:rFonts w:cs="Times New Roman" w:hint="eastAsia"/>
          <w:kern w:val="0"/>
        </w:rPr>
        <w:t>Ho</w:t>
      </w:r>
      <w:r w:rsidR="008C0603" w:rsidRPr="008C0603">
        <w:rPr>
          <w:rFonts w:ascii="Cambria" w:hAnsi="Cambria" w:cs="Cambria"/>
          <w:kern w:val="0"/>
        </w:rPr>
        <w:t>š</w:t>
      </w:r>
      <w:r w:rsidR="008C0603" w:rsidRPr="008C0603">
        <w:rPr>
          <w:rFonts w:cs="Times New Roman" w:hint="eastAsia"/>
          <w:kern w:val="0"/>
        </w:rPr>
        <w:t>kov</w:t>
      </w:r>
      <w:r w:rsidR="008C0603" w:rsidRPr="008C0603">
        <w:rPr>
          <w:rFonts w:ascii="Cambria" w:hAnsi="Cambria" w:cs="Cambria"/>
          <w:kern w:val="0"/>
        </w:rPr>
        <w:t>á</w:t>
      </w:r>
      <w:r w:rsidR="008C0603" w:rsidRPr="008C0603">
        <w:rPr>
          <w:rFonts w:cs="Times New Roman" w:hint="eastAsia"/>
          <w:kern w:val="0"/>
        </w:rPr>
        <w:t>-Mayerov</w:t>
      </w:r>
      <w:r w:rsidR="008C0603" w:rsidRPr="008C0603">
        <w:rPr>
          <w:rFonts w:ascii="Cambria" w:hAnsi="Cambria" w:cs="Cambria"/>
          <w:kern w:val="0"/>
        </w:rPr>
        <w:t>á</w:t>
      </w:r>
      <w:proofErr w:type="spellEnd"/>
      <w:r w:rsidR="008C0603" w:rsidRPr="008C0603">
        <w:rPr>
          <w:rFonts w:cs="Times New Roman" w:hint="eastAsia"/>
          <w:kern w:val="0"/>
        </w:rPr>
        <w:t xml:space="preserve"> &amp; </w:t>
      </w:r>
      <w:proofErr w:type="spellStart"/>
      <w:r w:rsidR="008C0603" w:rsidRPr="008C0603">
        <w:rPr>
          <w:rFonts w:cs="Times New Roman" w:hint="eastAsia"/>
          <w:kern w:val="0"/>
        </w:rPr>
        <w:t>Rosick</w:t>
      </w:r>
      <w:r w:rsidR="008C0603" w:rsidRPr="008C0603">
        <w:rPr>
          <w:rFonts w:ascii="Cambria" w:hAnsi="Cambria" w:cs="Cambria"/>
          <w:kern w:val="0"/>
        </w:rPr>
        <w:t>á</w:t>
      </w:r>
      <w:proofErr w:type="spellEnd"/>
      <w:r w:rsidR="008C0603" w:rsidRPr="008C0603">
        <w:rPr>
          <w:rFonts w:cs="Times New Roman" w:hint="eastAsia"/>
          <w:kern w:val="0"/>
        </w:rPr>
        <w:t>, 2015)</w:t>
      </w:r>
      <w:r w:rsidR="008C0603" w:rsidRPr="008C0603">
        <w:rPr>
          <w:rFonts w:cs="Times New Roman" w:hint="eastAsia"/>
          <w:kern w:val="0"/>
        </w:rPr>
        <w:t>。</w:t>
      </w:r>
    </w:p>
    <w:p w14:paraId="774F8FD6" w14:textId="77777777" w:rsidR="008C0603" w:rsidRPr="008C0603" w:rsidRDefault="008C0603" w:rsidP="008C0603">
      <w:pPr>
        <w:ind w:firstLineChars="0" w:firstLine="0"/>
        <w:rPr>
          <w:rFonts w:cs="Times New Roman"/>
          <w:kern w:val="0"/>
        </w:rPr>
      </w:pPr>
      <w:r w:rsidRPr="008C0603">
        <w:rPr>
          <w:rFonts w:cs="Times New Roman" w:hint="eastAsia"/>
          <w:kern w:val="0"/>
        </w:rPr>
        <w:t xml:space="preserve">　　在科學教育方面，模擬環境的即時輸入與輸出，讓學生判斷系統上各種元素間的關係，這些關係是根據清楚界定的假設，與傳統實驗不同的是即時的呈現，能夠讓學生更容易得知假設與實驗結果間的關係</w:t>
      </w:r>
      <w:r w:rsidRPr="008C0603">
        <w:rPr>
          <w:rFonts w:cs="Times New Roman" w:hint="eastAsia"/>
          <w:kern w:val="0"/>
        </w:rPr>
        <w:t>(</w:t>
      </w:r>
      <w:proofErr w:type="spellStart"/>
      <w:r w:rsidRPr="008C0603">
        <w:rPr>
          <w:rFonts w:cs="Times New Roman" w:hint="eastAsia"/>
          <w:kern w:val="0"/>
        </w:rPr>
        <w:t>Mintz</w:t>
      </w:r>
      <w:proofErr w:type="spellEnd"/>
      <w:r w:rsidRPr="008C0603">
        <w:rPr>
          <w:rFonts w:cs="Times New Roman" w:hint="eastAsia"/>
          <w:kern w:val="0"/>
        </w:rPr>
        <w:t>, 1993)</w:t>
      </w:r>
      <w:r w:rsidRPr="008C0603">
        <w:rPr>
          <w:rFonts w:cs="Times New Roman" w:hint="eastAsia"/>
          <w:kern w:val="0"/>
        </w:rPr>
        <w:t>，在模擬工具上，對學生要求更多探索，會讓學生處理模擬工具的過程更好，而且也會有更深層的學習效果，探索的過程也會讓學生的理解更好，學生與模擬工具互動程度也與他們轉換到真實實驗的學習成就有顯著相關</w:t>
      </w:r>
      <w:r w:rsidRPr="008C0603">
        <w:rPr>
          <w:rFonts w:cs="Times New Roman" w:hint="eastAsia"/>
          <w:kern w:val="0"/>
        </w:rPr>
        <w:t xml:space="preserve">(Homer &amp; </w:t>
      </w:r>
      <w:proofErr w:type="spellStart"/>
      <w:r w:rsidRPr="008C0603">
        <w:rPr>
          <w:rFonts w:cs="Times New Roman" w:hint="eastAsia"/>
          <w:kern w:val="0"/>
        </w:rPr>
        <w:t>Plass</w:t>
      </w:r>
      <w:proofErr w:type="spellEnd"/>
      <w:r w:rsidRPr="008C0603">
        <w:rPr>
          <w:rFonts w:cs="Times New Roman" w:hint="eastAsia"/>
          <w:kern w:val="0"/>
        </w:rPr>
        <w:t>, 2014)</w:t>
      </w:r>
      <w:r w:rsidRPr="008C0603">
        <w:rPr>
          <w:rFonts w:cs="Times New Roman" w:hint="eastAsia"/>
          <w:kern w:val="0"/>
        </w:rPr>
        <w:t>，教學內容如果牽涉到複雜的計算，但教學目的是期待學生了解一個整體性的概念，模擬工具可以協助一些計算過程，減輕學</w:t>
      </w:r>
      <w:r w:rsidRPr="008C0603">
        <w:rPr>
          <w:rFonts w:cs="Times New Roman" w:hint="eastAsia"/>
          <w:kern w:val="0"/>
        </w:rPr>
        <w:lastRenderedPageBreak/>
        <w:t>生的認知負荷，讓他們在與模擬工具互動時，更加專注於整體的概念運作</w:t>
      </w:r>
      <w:r w:rsidRPr="008C0603">
        <w:rPr>
          <w:rFonts w:cs="Times New Roman" w:hint="eastAsia"/>
          <w:kern w:val="0"/>
        </w:rPr>
        <w:t>(Moyer-Packenham et al., 2019)</w:t>
      </w:r>
      <w:r w:rsidRPr="008C0603">
        <w:rPr>
          <w:rFonts w:cs="Times New Roman" w:hint="eastAsia"/>
          <w:kern w:val="0"/>
        </w:rPr>
        <w:t>。</w:t>
      </w:r>
    </w:p>
    <w:p w14:paraId="52B54D6A" w14:textId="424DEFAA" w:rsidR="008C0603" w:rsidRDefault="008C0603" w:rsidP="008C0603">
      <w:pPr>
        <w:ind w:firstLineChars="0" w:firstLine="0"/>
        <w:rPr>
          <w:rFonts w:cs="Times New Roman"/>
          <w:kern w:val="0"/>
        </w:rPr>
      </w:pPr>
      <w:r w:rsidRPr="008C0603">
        <w:rPr>
          <w:rFonts w:cs="Times New Roman" w:hint="eastAsia"/>
          <w:kern w:val="0"/>
        </w:rPr>
        <w:t xml:space="preserve">　　根據上述優點，因為本研究的教學主題為人工智慧中的類神經網路，認為類神經網路的運算架構屬於抽象概念，且學生需要反覆的演算類神經網路的架構進而熟悉此概念，所以使用模擬式教學，在類神經網路視覺化的模擬環境中，讓學生自主操作得到即時的輸出反饋，了解到類神經網路這個抽象概念，而模擬環境也會協助運算類神經網路中的數學概念，使學生更著重於學習類神經網路的整體概念。</w:t>
      </w:r>
    </w:p>
    <w:bookmarkEnd w:id="18"/>
    <w:bookmarkEnd w:id="19"/>
    <w:p w14:paraId="4C27A6D6" w14:textId="22207B90" w:rsidR="004F2883" w:rsidRDefault="004278E8">
      <w:pPr>
        <w:spacing w:line="240" w:lineRule="auto"/>
        <w:ind w:firstLineChars="0" w:firstLine="0"/>
        <w:jc w:val="left"/>
      </w:pPr>
      <w:r>
        <w:br w:type="page"/>
      </w:r>
    </w:p>
    <w:p w14:paraId="41E2349D" w14:textId="2AF82756" w:rsidR="004F2883" w:rsidRDefault="004F2883" w:rsidP="008B4DEF">
      <w:pPr>
        <w:pStyle w:val="a0"/>
        <w:outlineLvl w:val="1"/>
      </w:pPr>
      <w:bookmarkStart w:id="21" w:name="_Toc104300955"/>
      <w:r w:rsidRPr="004F2883">
        <w:rPr>
          <w:rFonts w:hint="eastAsia"/>
        </w:rPr>
        <w:lastRenderedPageBreak/>
        <w:t>演算法視覺化</w:t>
      </w:r>
      <w:bookmarkEnd w:id="21"/>
    </w:p>
    <w:p w14:paraId="31A251B6" w14:textId="77777777" w:rsidR="004F2883" w:rsidRDefault="004F2883" w:rsidP="004F2883">
      <w:pPr>
        <w:ind w:firstLine="480"/>
        <w:rPr>
          <w:highlight w:val="white"/>
        </w:rPr>
      </w:pPr>
      <w:r>
        <w:rPr>
          <w:rFonts w:hint="eastAsia"/>
          <w:highlight w:val="white"/>
        </w:rPr>
        <w:t>演算法視覺化是用圖像化的方式呈現演算法或程式動態改變的運行過程，視覺化的主要目的是幫助</w:t>
      </w:r>
      <w:r>
        <w:rPr>
          <w:rFonts w:hint="eastAsia"/>
        </w:rPr>
        <w:t>學生</w:t>
      </w:r>
      <w:r>
        <w:rPr>
          <w:rFonts w:hint="eastAsia"/>
          <w:highlight w:val="white"/>
        </w:rPr>
        <w:t>更加理解演算法</w:t>
      </w:r>
      <w:r>
        <w:rPr>
          <w:highlight w:val="white"/>
        </w:rPr>
        <w:t>(</w:t>
      </w:r>
      <w:proofErr w:type="spellStart"/>
      <w:r w:rsidRPr="00A375C8">
        <w:t>Tudoreanu</w:t>
      </w:r>
      <w:proofErr w:type="spellEnd"/>
      <w:r>
        <w:t xml:space="preserve"> et al.</w:t>
      </w:r>
      <w:r w:rsidRPr="00A375C8">
        <w:t>,</w:t>
      </w:r>
      <w:r>
        <w:t xml:space="preserve"> </w:t>
      </w:r>
      <w:r w:rsidRPr="00A375C8">
        <w:t>2002</w:t>
      </w:r>
      <w:r>
        <w:rPr>
          <w:highlight w:val="white"/>
        </w:rPr>
        <w:t>)</w:t>
      </w:r>
      <w:r>
        <w:rPr>
          <w:rFonts w:hint="eastAsia"/>
          <w:highlight w:val="white"/>
        </w:rPr>
        <w:t>。在電腦科學教育中，視覺化也時常被討論是否能夠提升教學效率</w:t>
      </w:r>
      <w:r>
        <w:rPr>
          <w:highlight w:val="white"/>
        </w:rPr>
        <w:t>(</w:t>
      </w:r>
      <w:r w:rsidRPr="00A0716E">
        <w:t>Diehl, 2007</w:t>
      </w:r>
      <w:r>
        <w:t xml:space="preserve">; </w:t>
      </w:r>
      <w:proofErr w:type="spellStart"/>
      <w:r w:rsidRPr="00A375C8">
        <w:t>Tudoreanu</w:t>
      </w:r>
      <w:proofErr w:type="spellEnd"/>
      <w:r>
        <w:t xml:space="preserve"> et al.</w:t>
      </w:r>
      <w:r w:rsidRPr="00A375C8">
        <w:t>,</w:t>
      </w:r>
      <w:r>
        <w:t xml:space="preserve"> </w:t>
      </w:r>
      <w:r w:rsidRPr="00A375C8">
        <w:t>2002</w:t>
      </w:r>
      <w:r>
        <w:t xml:space="preserve">; </w:t>
      </w:r>
      <w:r w:rsidRPr="00A0716E">
        <w:t>Shaffer</w:t>
      </w:r>
      <w:r>
        <w:t xml:space="preserve"> et al</w:t>
      </w:r>
      <w:r w:rsidRPr="00A0716E">
        <w:t>.</w:t>
      </w:r>
      <w:r>
        <w:t xml:space="preserve">, </w:t>
      </w:r>
      <w:proofErr w:type="gramStart"/>
      <w:r w:rsidRPr="00A0716E">
        <w:t>2010</w:t>
      </w:r>
      <w:r>
        <w:rPr>
          <w:rFonts w:hint="eastAsia"/>
          <w:highlight w:val="white"/>
        </w:rPr>
        <w:t>)</w:t>
      </w:r>
      <w:r>
        <w:rPr>
          <w:rFonts w:hint="eastAsia"/>
          <w:highlight w:val="white"/>
        </w:rPr>
        <w:t>。</w:t>
      </w:r>
      <w:proofErr w:type="gramEnd"/>
    </w:p>
    <w:p w14:paraId="3B257CFF" w14:textId="77777777" w:rsidR="004F2883" w:rsidRDefault="004F2883" w:rsidP="004F2883">
      <w:pPr>
        <w:ind w:firstLineChars="0" w:firstLine="0"/>
      </w:pPr>
      <w:r>
        <w:rPr>
          <w:rFonts w:hint="eastAsia"/>
          <w:highlight w:val="white"/>
        </w:rPr>
        <w:t xml:space="preserve">　　在過去演算法視覺化的相關研究中，有部分研究說明這類教學對於</w:t>
      </w:r>
      <w:r>
        <w:rPr>
          <w:rFonts w:hint="eastAsia"/>
        </w:rPr>
        <w:t>學生</w:t>
      </w:r>
      <w:r>
        <w:rPr>
          <w:rFonts w:hint="eastAsia"/>
          <w:highlight w:val="white"/>
        </w:rPr>
        <w:t>的學習成效沒有顯著地幫助</w:t>
      </w:r>
      <w:r>
        <w:rPr>
          <w:highlight w:val="white"/>
        </w:rPr>
        <w:t>(</w:t>
      </w:r>
      <w:proofErr w:type="spellStart"/>
      <w:r w:rsidRPr="004E70B4">
        <w:t>Gurka</w:t>
      </w:r>
      <w:proofErr w:type="spellEnd"/>
      <w:r>
        <w:t xml:space="preserve"> </w:t>
      </w:r>
      <w:r w:rsidRPr="004E70B4">
        <w:t xml:space="preserve">&amp; </w:t>
      </w:r>
      <w:proofErr w:type="spellStart"/>
      <w:r w:rsidRPr="004E70B4">
        <w:t>Citrin</w:t>
      </w:r>
      <w:proofErr w:type="spellEnd"/>
      <w:r w:rsidRPr="004E70B4">
        <w:t>,</w:t>
      </w:r>
      <w:r>
        <w:t xml:space="preserve"> </w:t>
      </w:r>
      <w:r w:rsidRPr="004E70B4">
        <w:t>1996</w:t>
      </w:r>
      <w:r>
        <w:t xml:space="preserve">; </w:t>
      </w:r>
      <w:proofErr w:type="spellStart"/>
      <w:r w:rsidRPr="004E70B4">
        <w:t>Hundhausen</w:t>
      </w:r>
      <w:proofErr w:type="spellEnd"/>
      <w:r w:rsidRPr="004E70B4">
        <w:t xml:space="preserve"> &amp; Douglas, 2000</w:t>
      </w:r>
      <w:r>
        <w:t xml:space="preserve">; </w:t>
      </w:r>
      <w:proofErr w:type="spellStart"/>
      <w:r w:rsidRPr="00D44734">
        <w:t>Jarc</w:t>
      </w:r>
      <w:proofErr w:type="spellEnd"/>
      <w:r w:rsidRPr="00D44734">
        <w:t>, Feldman, &amp; Heller, 2000</w:t>
      </w:r>
      <w:r>
        <w:rPr>
          <w:highlight w:val="white"/>
        </w:rPr>
        <w:t>)</w:t>
      </w:r>
      <w:r w:rsidRPr="00C56584">
        <w:rPr>
          <w:rFonts w:hint="eastAsia"/>
          <w:highlight w:val="white"/>
        </w:rPr>
        <w:t xml:space="preserve"> </w:t>
      </w:r>
      <w:r>
        <w:rPr>
          <w:rFonts w:hint="eastAsia"/>
          <w:highlight w:val="white"/>
        </w:rPr>
        <w:t>在演算法視覺化的教材中，若給</w:t>
      </w:r>
      <w:r>
        <w:rPr>
          <w:rFonts w:hint="eastAsia"/>
        </w:rPr>
        <w:t>學生</w:t>
      </w:r>
      <w:r>
        <w:rPr>
          <w:rFonts w:hint="eastAsia"/>
          <w:highlight w:val="white"/>
        </w:rPr>
        <w:t>建立自己的視覺化作品會使他們分心，而且視覺化的美觀程度還有是否使用電腦作為媒介對於教學成效沒有顯著差異</w:t>
      </w:r>
      <w:r>
        <w:rPr>
          <w:highlight w:val="white"/>
        </w:rPr>
        <w:t>(</w:t>
      </w:r>
      <w:proofErr w:type="spellStart"/>
      <w:r w:rsidRPr="004E70B4">
        <w:t>Hundhausen</w:t>
      </w:r>
      <w:proofErr w:type="spellEnd"/>
      <w:r w:rsidRPr="004E70B4">
        <w:t xml:space="preserve"> &amp; Douglas, 2000</w:t>
      </w:r>
      <w:r>
        <w:rPr>
          <w:highlight w:val="white"/>
        </w:rPr>
        <w:t>)</w:t>
      </w:r>
      <w:r>
        <w:rPr>
          <w:rFonts w:hint="eastAsia"/>
          <w:highlight w:val="white"/>
        </w:rPr>
        <w:t>。與演算法視覺化教學系統有互動機會的</w:t>
      </w:r>
      <w:r>
        <w:rPr>
          <w:rFonts w:hint="eastAsia"/>
        </w:rPr>
        <w:t>學生</w:t>
      </w:r>
      <w:r>
        <w:rPr>
          <w:rFonts w:hint="eastAsia"/>
          <w:highlight w:val="white"/>
        </w:rPr>
        <w:t>，相較於沒有機會互動的</w:t>
      </w:r>
      <w:r>
        <w:rPr>
          <w:rFonts w:hint="eastAsia"/>
        </w:rPr>
        <w:t>學生</w:t>
      </w:r>
      <w:r>
        <w:rPr>
          <w:rFonts w:hint="eastAsia"/>
          <w:highlight w:val="white"/>
        </w:rPr>
        <w:t>而言，可能在某些類型的問題上表現良好，但有互動機會的</w:t>
      </w:r>
      <w:r>
        <w:rPr>
          <w:rFonts w:hint="eastAsia"/>
        </w:rPr>
        <w:t>學生</w:t>
      </w:r>
      <w:r>
        <w:rPr>
          <w:rFonts w:hint="eastAsia"/>
          <w:highlight w:val="white"/>
        </w:rPr>
        <w:t>需要花費較多時間在這些教材上，通盤來說仍然表現較差</w:t>
      </w:r>
      <w:r>
        <w:rPr>
          <w:highlight w:val="white"/>
        </w:rPr>
        <w:t>(</w:t>
      </w:r>
      <w:proofErr w:type="spellStart"/>
      <w:r w:rsidRPr="00D44734">
        <w:t>Jarc</w:t>
      </w:r>
      <w:proofErr w:type="spellEnd"/>
      <w:r>
        <w:t xml:space="preserve"> et al.</w:t>
      </w:r>
      <w:r w:rsidRPr="00D44734">
        <w:t>,</w:t>
      </w:r>
      <w:r>
        <w:t xml:space="preserve"> </w:t>
      </w:r>
      <w:r w:rsidRPr="00D44734">
        <w:t>2000</w:t>
      </w:r>
      <w:r>
        <w:rPr>
          <w:highlight w:val="white"/>
        </w:rPr>
        <w:t>)</w:t>
      </w:r>
      <w:r>
        <w:rPr>
          <w:rFonts w:hint="eastAsia"/>
          <w:highlight w:val="white"/>
        </w:rPr>
        <w:t>。有的研究則明確地指出這類教學是確實有幫助到</w:t>
      </w:r>
      <w:r>
        <w:rPr>
          <w:rFonts w:hint="eastAsia"/>
        </w:rPr>
        <w:t>學生</w:t>
      </w:r>
      <w:r>
        <w:rPr>
          <w:rFonts w:hint="eastAsia"/>
          <w:highlight w:val="white"/>
        </w:rPr>
        <w:t>學習的</w:t>
      </w:r>
      <w:r>
        <w:rPr>
          <w:highlight w:val="white"/>
        </w:rPr>
        <w:t>(</w:t>
      </w:r>
      <w:r w:rsidRPr="00A0716E">
        <w:t>Shaffer</w:t>
      </w:r>
      <w:r>
        <w:t xml:space="preserve"> et al</w:t>
      </w:r>
      <w:r w:rsidRPr="00A0716E">
        <w:t>.</w:t>
      </w:r>
      <w:r>
        <w:t xml:space="preserve">, </w:t>
      </w:r>
      <w:r w:rsidRPr="00A0716E">
        <w:t>2010</w:t>
      </w:r>
      <w:r>
        <w:t xml:space="preserve">; </w:t>
      </w:r>
      <w:r w:rsidRPr="009E54A4">
        <w:t xml:space="preserve">Lawrence, </w:t>
      </w:r>
      <w:proofErr w:type="spellStart"/>
      <w:r w:rsidRPr="009E54A4">
        <w:t>Badre</w:t>
      </w:r>
      <w:proofErr w:type="spellEnd"/>
      <w:r w:rsidRPr="009E54A4">
        <w:t xml:space="preserve">, &amp; </w:t>
      </w:r>
      <w:proofErr w:type="spellStart"/>
      <w:r w:rsidRPr="009E54A4">
        <w:t>Stasko</w:t>
      </w:r>
      <w:proofErr w:type="spellEnd"/>
      <w:r w:rsidRPr="009E54A4">
        <w:t>, 1994</w:t>
      </w:r>
      <w:r>
        <w:t xml:space="preserve">; </w:t>
      </w:r>
      <w:proofErr w:type="spellStart"/>
      <w:r w:rsidRPr="009E54A4">
        <w:t>Hundhausen</w:t>
      </w:r>
      <w:proofErr w:type="spellEnd"/>
      <w:r w:rsidRPr="009E54A4">
        <w:t xml:space="preserve">, Douglas, &amp; </w:t>
      </w:r>
      <w:proofErr w:type="spellStart"/>
      <w:r w:rsidRPr="009E54A4">
        <w:t>Stasko</w:t>
      </w:r>
      <w:proofErr w:type="spellEnd"/>
      <w:r w:rsidRPr="009E54A4">
        <w:t>, 2002</w:t>
      </w:r>
      <w:r>
        <w:rPr>
          <w:rFonts w:hint="eastAsia"/>
          <w:highlight w:val="white"/>
        </w:rPr>
        <w:t>)</w:t>
      </w:r>
      <w:r>
        <w:rPr>
          <w:rFonts w:hint="eastAsia"/>
          <w:highlight w:val="white"/>
        </w:rPr>
        <w:t>，</w:t>
      </w:r>
      <w:r w:rsidRPr="00C56584">
        <w:rPr>
          <w:rFonts w:hint="eastAsia"/>
        </w:rPr>
        <w:t>對於演算法視覺化的長期研究也理解出使這類教材有效的因素</w:t>
      </w:r>
      <w:r w:rsidRPr="00C56584">
        <w:rPr>
          <w:rFonts w:hint="eastAsia"/>
        </w:rPr>
        <w:t>(</w:t>
      </w:r>
      <w:r w:rsidRPr="00C56584">
        <w:t>Shaffer et al., 2010)</w:t>
      </w:r>
      <w:r w:rsidRPr="00C56584">
        <w:rPr>
          <w:rFonts w:hint="eastAsia"/>
        </w:rPr>
        <w:t>，像是給予</w:t>
      </w:r>
      <w:r>
        <w:rPr>
          <w:rFonts w:hint="eastAsia"/>
        </w:rPr>
        <w:t>學生</w:t>
      </w:r>
      <w:r w:rsidRPr="00C56584">
        <w:rPr>
          <w:rFonts w:hint="eastAsia"/>
        </w:rPr>
        <w:t>控制演算法的執行步驟，就能夠幫助</w:t>
      </w:r>
      <w:r>
        <w:rPr>
          <w:rFonts w:hint="eastAsia"/>
        </w:rPr>
        <w:t>學生</w:t>
      </w:r>
      <w:r w:rsidRPr="00C56584">
        <w:rPr>
          <w:rFonts w:hint="eastAsia"/>
        </w:rPr>
        <w:t>拆解演算法的邏輯，進而更深入地理解演算法</w:t>
      </w:r>
      <w:r w:rsidRPr="00C56584">
        <w:t>(Saraiya et al., 2004)</w:t>
      </w:r>
      <w:r w:rsidRPr="00C56584">
        <w:rPr>
          <w:rFonts w:hint="eastAsia"/>
        </w:rPr>
        <w:t>，或是透過比喻的方式，將演算法的執行過程比喻成日常的生活經驗，並透過動畫呈現，能夠幫助</w:t>
      </w:r>
      <w:r>
        <w:rPr>
          <w:rFonts w:hint="eastAsia"/>
        </w:rPr>
        <w:t>學生</w:t>
      </w:r>
      <w:r w:rsidRPr="00C56584">
        <w:rPr>
          <w:rFonts w:hint="eastAsia"/>
        </w:rPr>
        <w:t>理解，也讓</w:t>
      </w:r>
      <w:r>
        <w:rPr>
          <w:rFonts w:hint="eastAsia"/>
        </w:rPr>
        <w:t>學生</w:t>
      </w:r>
      <w:r w:rsidRPr="00C56584">
        <w:rPr>
          <w:rFonts w:hint="eastAsia"/>
        </w:rPr>
        <w:t>能夠長期記憶演算法的概念</w:t>
      </w:r>
      <w:r w:rsidRPr="00C56584">
        <w:t xml:space="preserve">(Hansen, Narayanan, &amp; </w:t>
      </w:r>
      <w:proofErr w:type="spellStart"/>
      <w:r w:rsidRPr="00C56584">
        <w:t>Schrimpsher</w:t>
      </w:r>
      <w:proofErr w:type="spellEnd"/>
      <w:r w:rsidRPr="00C56584">
        <w:t>, 2000)</w:t>
      </w:r>
      <w:r w:rsidRPr="00C56584">
        <w:rPr>
          <w:rFonts w:hint="eastAsia"/>
        </w:rPr>
        <w:t>。</w:t>
      </w:r>
    </w:p>
    <w:p w14:paraId="6ABBA087" w14:textId="28392039" w:rsidR="004F2883" w:rsidRPr="004F2883" w:rsidRDefault="004F2883" w:rsidP="004F2883">
      <w:pPr>
        <w:ind w:firstLineChars="0" w:firstLine="0"/>
      </w:pPr>
      <w:r>
        <w:rPr>
          <w:rFonts w:hint="eastAsia"/>
        </w:rPr>
        <w:t xml:space="preserve">　　依照上述演算法視覺化的研究成果，本研究在設計模擬式教學輔助工具時，會讓學生能夠操作與觀察類神經網路執行過程中的每個步驟，也會使用較日常生活的例子說明類神經網路的運作原理與應用方式。</w:t>
      </w:r>
    </w:p>
    <w:p w14:paraId="6D99034C" w14:textId="5D849202" w:rsidR="004278E8" w:rsidRDefault="004F2883">
      <w:pPr>
        <w:spacing w:line="240" w:lineRule="auto"/>
        <w:ind w:firstLineChars="0" w:firstLine="0"/>
        <w:jc w:val="left"/>
      </w:pPr>
      <w:r>
        <w:br w:type="page"/>
      </w:r>
    </w:p>
    <w:p w14:paraId="28384AD1" w14:textId="68FDE65E" w:rsidR="004278E8" w:rsidRPr="00986DB0" w:rsidRDefault="004278E8" w:rsidP="00FD3789">
      <w:pPr>
        <w:pStyle w:val="14"/>
        <w:rPr>
          <w:highlight w:val="red"/>
        </w:rPr>
      </w:pPr>
      <w:r w:rsidRPr="00986DB0">
        <w:rPr>
          <w:rFonts w:hint="eastAsia"/>
          <w:highlight w:val="red"/>
        </w:rPr>
        <w:lastRenderedPageBreak/>
        <w:t>研究方法</w:t>
      </w:r>
    </w:p>
    <w:p w14:paraId="129AFD0F" w14:textId="5D5D0364" w:rsidR="004278E8" w:rsidRPr="00EF1C2C" w:rsidRDefault="00FE7B65" w:rsidP="00FE7B65">
      <w:pPr>
        <w:ind w:firstLine="480"/>
      </w:pPr>
      <w:r>
        <w:rPr>
          <w:rFonts w:hint="eastAsia"/>
        </w:rPr>
        <w:t>本章節共分為六節，第一節說明本研究之設計及研究架構；第二節說明研究參與者之相關背景及能力；第三節說明本研究之實驗程序；第四節說明本研究使用之工具；第五節為視覺化模擬輔助教學設計，說明視覺化模擬平台設計與視覺化模擬教學策略；</w:t>
      </w:r>
      <w:r w:rsidR="00EF1C2C" w:rsidRPr="00EF1C2C">
        <w:rPr>
          <w:rFonts w:hint="eastAsia"/>
        </w:rPr>
        <w:t>第</w:t>
      </w:r>
      <w:r w:rsidR="00EF1C2C">
        <w:rPr>
          <w:rFonts w:hint="eastAsia"/>
        </w:rPr>
        <w:t>六</w:t>
      </w:r>
      <w:r w:rsidR="00EF1C2C" w:rsidRPr="00EF1C2C">
        <w:rPr>
          <w:rFonts w:hint="eastAsia"/>
        </w:rPr>
        <w:t>節說明研究蒐集的資料項目與如何進行分析、討論。</w:t>
      </w:r>
    </w:p>
    <w:p w14:paraId="711CA67D" w14:textId="77777777" w:rsidR="00294FA0" w:rsidRPr="00FE7B65" w:rsidRDefault="00294FA0" w:rsidP="004278E8">
      <w:pPr>
        <w:ind w:firstLine="480"/>
      </w:pPr>
    </w:p>
    <w:p w14:paraId="5EEAE6B7" w14:textId="5DFCED6A" w:rsidR="004278E8" w:rsidRDefault="00190493" w:rsidP="001C75BE">
      <w:pPr>
        <w:pStyle w:val="a0"/>
        <w:numPr>
          <w:ilvl w:val="0"/>
          <w:numId w:val="5"/>
        </w:numPr>
        <w:ind w:left="482" w:hanging="193"/>
        <w:outlineLvl w:val="1"/>
      </w:pPr>
      <w:bookmarkStart w:id="22" w:name="_Toc104300956"/>
      <w:r>
        <w:rPr>
          <w:rFonts w:hint="eastAsia"/>
        </w:rPr>
        <w:t>研究設計與架構</w:t>
      </w:r>
      <w:bookmarkEnd w:id="22"/>
    </w:p>
    <w:p w14:paraId="74A1D225" w14:textId="3F5089DA" w:rsidR="0008777E" w:rsidRDefault="0008777E" w:rsidP="0008777E">
      <w:pPr>
        <w:ind w:firstLine="480"/>
      </w:pPr>
      <w:r w:rsidRPr="00C163F4">
        <w:rPr>
          <w:rFonts w:hint="eastAsia"/>
        </w:rPr>
        <w:t>本研究欲探討程式設計與科學單元之</w:t>
      </w:r>
      <w:r w:rsidR="00034F62">
        <w:rPr>
          <w:rFonts w:hint="eastAsia"/>
        </w:rPr>
        <w:t>STEM</w:t>
      </w:r>
      <w:r w:rsidRPr="00C163F4">
        <w:rPr>
          <w:rFonts w:hint="eastAsia"/>
        </w:rPr>
        <w:t>跨領域教學</w:t>
      </w:r>
      <w:r w:rsidR="00034F62">
        <w:rPr>
          <w:rFonts w:hint="eastAsia"/>
        </w:rPr>
        <w:t>，</w:t>
      </w:r>
      <w:r w:rsidRPr="00C163F4">
        <w:rPr>
          <w:rFonts w:hint="eastAsia"/>
        </w:rPr>
        <w:t>對學生學習程式設計以及科學的影響。因此本研究結合運算思維及科學</w:t>
      </w:r>
      <w:r w:rsidR="00867FB8">
        <w:rPr>
          <w:rFonts w:hint="eastAsia"/>
        </w:rPr>
        <w:t>建模程序</w:t>
      </w:r>
      <w:r w:rsidRPr="00C163F4">
        <w:rPr>
          <w:rFonts w:hint="eastAsia"/>
        </w:rPr>
        <w:t>，提出程式設計建模程序，</w:t>
      </w:r>
      <w:r w:rsidR="00121F4F">
        <w:rPr>
          <w:rFonts w:hint="eastAsia"/>
        </w:rPr>
        <w:t>以建模導向科學程式設計教學的方式，</w:t>
      </w:r>
      <w:r w:rsidRPr="00C163F4">
        <w:rPr>
          <w:rFonts w:hint="eastAsia"/>
        </w:rPr>
        <w:t>讓學生在以科學為主題的程式設計課程中學習</w:t>
      </w:r>
      <w:r w:rsidRPr="00C163F4">
        <w:rPr>
          <w:rFonts w:hint="eastAsia"/>
        </w:rPr>
        <w:t>Python</w:t>
      </w:r>
      <w:r w:rsidRPr="00C163F4">
        <w:rPr>
          <w:rFonts w:hint="eastAsia"/>
        </w:rPr>
        <w:t>程式語言</w:t>
      </w:r>
      <w:r w:rsidR="00121F4F">
        <w:rPr>
          <w:rFonts w:hint="eastAsia"/>
        </w:rPr>
        <w:t>，並探究其在程式設計學習、科學學習、專題表現以及科學運算學習態度上之成效。</w:t>
      </w:r>
    </w:p>
    <w:p w14:paraId="1DBA2308" w14:textId="77777777" w:rsidR="0088274C" w:rsidRDefault="00F325E8" w:rsidP="0088274C">
      <w:pPr>
        <w:keepNext/>
        <w:ind w:firstLineChars="0" w:firstLine="0"/>
        <w:jc w:val="center"/>
      </w:pPr>
      <w:r>
        <w:rPr>
          <w:noProof/>
        </w:rPr>
        <w:drawing>
          <wp:inline distT="0" distB="0" distL="0" distR="0" wp14:anchorId="404E0707" wp14:editId="23F9A888">
            <wp:extent cx="5129405" cy="2091128"/>
            <wp:effectExtent l="0" t="0" r="1905" b="444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9654" cy="2099383"/>
                    </a:xfrm>
                    <a:prstGeom prst="rect">
                      <a:avLst/>
                    </a:prstGeom>
                  </pic:spPr>
                </pic:pic>
              </a:graphicData>
            </a:graphic>
          </wp:inline>
        </w:drawing>
      </w:r>
    </w:p>
    <w:p w14:paraId="7E6567E0" w14:textId="2A1E3402" w:rsidR="00B37EA4" w:rsidRDefault="0088274C" w:rsidP="0088274C">
      <w:pPr>
        <w:pStyle w:val="af"/>
        <w:ind w:firstLine="400"/>
        <w:jc w:val="center"/>
      </w:pPr>
      <w:bookmarkStart w:id="23" w:name="_Toc104301405"/>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2</w:t>
      </w:r>
      <w:r w:rsidR="002C0C62">
        <w:fldChar w:fldCharType="end"/>
      </w:r>
      <w:r w:rsidRPr="006A5459">
        <w:rPr>
          <w:rFonts w:hint="eastAsia"/>
        </w:rPr>
        <w:t>研究架構圖</w:t>
      </w:r>
      <w:bookmarkEnd w:id="23"/>
    </w:p>
    <w:p w14:paraId="4519A109" w14:textId="77777777" w:rsidR="00F325E8" w:rsidRPr="002D44CB" w:rsidRDefault="00F325E8" w:rsidP="00F325E8">
      <w:pPr>
        <w:ind w:firstLineChars="0" w:firstLine="0"/>
        <w:rPr>
          <w:rFonts w:hint="eastAsia"/>
        </w:rPr>
      </w:pPr>
    </w:p>
    <w:p w14:paraId="7F07C335" w14:textId="1BE49AB3" w:rsidR="0008777E" w:rsidRPr="00193599" w:rsidRDefault="0008777E" w:rsidP="002513E7">
      <w:pPr>
        <w:ind w:firstLineChars="0" w:firstLine="0"/>
        <w:outlineLvl w:val="2"/>
        <w:rPr>
          <w:b/>
        </w:rPr>
      </w:pPr>
      <w:r w:rsidRPr="00193599">
        <w:rPr>
          <w:rFonts w:hint="eastAsia"/>
          <w:b/>
        </w:rPr>
        <w:t>一、</w:t>
      </w:r>
      <w:r w:rsidR="003455A5">
        <w:rPr>
          <w:rFonts w:hint="eastAsia"/>
          <w:b/>
        </w:rPr>
        <w:t>科學程式設計教材</w:t>
      </w:r>
    </w:p>
    <w:p w14:paraId="181ED837" w14:textId="2A017C81" w:rsidR="00F900C4" w:rsidRDefault="00BC169A" w:rsidP="0008777E">
      <w:pPr>
        <w:ind w:firstLine="480"/>
      </w:pPr>
      <w:r>
        <w:rPr>
          <w:rFonts w:hint="eastAsia"/>
        </w:rPr>
        <w:t>實驗開始前，研究者與專家進行多次</w:t>
      </w:r>
      <w:r w:rsidR="00654947">
        <w:rPr>
          <w:rFonts w:hint="eastAsia"/>
        </w:rPr>
        <w:t>諮詢</w:t>
      </w:r>
      <w:r>
        <w:rPr>
          <w:rFonts w:hint="eastAsia"/>
        </w:rPr>
        <w:t>會議，</w:t>
      </w:r>
      <w:r w:rsidR="004F3BC2">
        <w:rPr>
          <w:rFonts w:hint="eastAsia"/>
        </w:rPr>
        <w:t>並且</w:t>
      </w:r>
      <w:r>
        <w:rPr>
          <w:rFonts w:hint="eastAsia"/>
        </w:rPr>
        <w:t>透過會議中的討論與建議設計</w:t>
      </w:r>
      <w:r w:rsidR="0029100F">
        <w:rPr>
          <w:rFonts w:hint="eastAsia"/>
        </w:rPr>
        <w:t>出</w:t>
      </w:r>
      <w:r>
        <w:rPr>
          <w:rFonts w:hint="eastAsia"/>
        </w:rPr>
        <w:t>科學程式設計教材</w:t>
      </w:r>
      <w:r w:rsidR="0029100F">
        <w:rPr>
          <w:rFonts w:hint="eastAsia"/>
        </w:rPr>
        <w:t>，以利後續實驗使用</w:t>
      </w:r>
      <w:r>
        <w:rPr>
          <w:rFonts w:hint="eastAsia"/>
        </w:rPr>
        <w:t>。</w:t>
      </w:r>
      <w:r w:rsidR="00F900C4">
        <w:rPr>
          <w:rFonts w:hint="eastAsia"/>
        </w:rPr>
        <w:t>科學程式設計教材是以科學概念結合程</w:t>
      </w:r>
      <w:r w:rsidR="00F900C4">
        <w:rPr>
          <w:rFonts w:hint="eastAsia"/>
        </w:rPr>
        <w:lastRenderedPageBreak/>
        <w:t>式設計概念為發想，與傳統的程式設計教學方式不同，以</w:t>
      </w:r>
      <w:r w:rsidR="00F900C4">
        <w:rPr>
          <w:rFonts w:hint="eastAsia"/>
        </w:rPr>
        <w:t>STEM</w:t>
      </w:r>
      <w:r w:rsidR="00F900C4">
        <w:rPr>
          <w:rFonts w:hint="eastAsia"/>
        </w:rPr>
        <w:t>的教學方式將程式設計結合建模與科學運算，帶領學生在學習程式設計的同時也能探究科學</w:t>
      </w:r>
      <w:r w:rsidR="00EC323D">
        <w:rPr>
          <w:rFonts w:hint="eastAsia"/>
        </w:rPr>
        <w:t>。</w:t>
      </w:r>
      <w:r w:rsidR="00F900C4">
        <w:rPr>
          <w:rFonts w:hint="eastAsia"/>
        </w:rPr>
        <w:t>透過經歷真實世界的科學情境，使學生能以他們所熟悉的科學現象加深對程式語法的理解與應用，也能從程式的操作上體會到兩者之間的連結。</w:t>
      </w:r>
    </w:p>
    <w:p w14:paraId="67D8CC80" w14:textId="5D3A5EA5" w:rsidR="0008777E" w:rsidRDefault="00654947" w:rsidP="0008777E">
      <w:pPr>
        <w:ind w:firstLine="480"/>
      </w:pPr>
      <w:r>
        <w:rPr>
          <w:rFonts w:hint="eastAsia"/>
        </w:rPr>
        <w:t>在科學程式設計</w:t>
      </w:r>
      <w:r w:rsidR="00F900C4">
        <w:rPr>
          <w:rFonts w:hint="eastAsia"/>
        </w:rPr>
        <w:t>教材中</w:t>
      </w:r>
      <w:r w:rsidR="004F3BC2">
        <w:rPr>
          <w:rFonts w:hint="eastAsia"/>
        </w:rPr>
        <w:t>程式</w:t>
      </w:r>
      <w:r w:rsidR="00F900C4">
        <w:rPr>
          <w:rFonts w:hint="eastAsia"/>
        </w:rPr>
        <w:t>設計</w:t>
      </w:r>
      <w:r w:rsidR="004F3BC2">
        <w:rPr>
          <w:rFonts w:hint="eastAsia"/>
        </w:rPr>
        <w:t>的部分</w:t>
      </w:r>
      <w:r>
        <w:rPr>
          <w:rFonts w:hint="eastAsia"/>
        </w:rPr>
        <w:t>，</w:t>
      </w:r>
      <w:r w:rsidR="00F900C4">
        <w:rPr>
          <w:rFonts w:hint="eastAsia"/>
        </w:rPr>
        <w:t>包含</w:t>
      </w:r>
      <w:r w:rsidR="0029100F">
        <w:rPr>
          <w:rFonts w:hint="eastAsia"/>
        </w:rPr>
        <w:t>基本</w:t>
      </w:r>
      <w:r w:rsidR="0008777E">
        <w:rPr>
          <w:rFonts w:hint="eastAsia"/>
        </w:rPr>
        <w:t>程式語法結構</w:t>
      </w:r>
      <w:r w:rsidR="004F3BC2">
        <w:rPr>
          <w:rFonts w:hint="eastAsia"/>
        </w:rPr>
        <w:t>(</w:t>
      </w:r>
      <w:r w:rsidR="004F3BC2">
        <w:t>Structure)</w:t>
      </w:r>
      <w:r w:rsidR="0008777E">
        <w:rPr>
          <w:rFonts w:hint="eastAsia"/>
        </w:rPr>
        <w:t>、程式執行</w:t>
      </w:r>
      <w:r w:rsidR="004F3BC2">
        <w:rPr>
          <w:rFonts w:hint="eastAsia"/>
        </w:rPr>
        <w:t>程序</w:t>
      </w:r>
      <w:r w:rsidR="004F3BC2">
        <w:rPr>
          <w:rFonts w:hint="eastAsia"/>
        </w:rPr>
        <w:t>(Sequence)</w:t>
      </w:r>
      <w:r w:rsidR="0008777E">
        <w:rPr>
          <w:rFonts w:hint="eastAsia"/>
        </w:rPr>
        <w:t>、變數</w:t>
      </w:r>
      <w:r w:rsidR="004F3BC2">
        <w:rPr>
          <w:rFonts w:hint="eastAsia"/>
        </w:rPr>
        <w:t>(</w:t>
      </w:r>
      <w:r w:rsidR="004F3BC2">
        <w:t>Variable</w:t>
      </w:r>
      <w:r w:rsidR="004F3BC2">
        <w:rPr>
          <w:rFonts w:hint="eastAsia"/>
        </w:rPr>
        <w:t>)</w:t>
      </w:r>
      <w:r w:rsidR="0008777E">
        <w:rPr>
          <w:rFonts w:hint="eastAsia"/>
        </w:rPr>
        <w:t>、條件判斷</w:t>
      </w:r>
      <w:r w:rsidR="004F3BC2">
        <w:rPr>
          <w:rFonts w:hint="eastAsia"/>
        </w:rPr>
        <w:t>(</w:t>
      </w:r>
      <w:r w:rsidR="004F3BC2">
        <w:t>Condition)</w:t>
      </w:r>
      <w:r w:rsidR="0008777E">
        <w:rPr>
          <w:rFonts w:hint="eastAsia"/>
        </w:rPr>
        <w:t>、迴圈</w:t>
      </w:r>
      <w:r w:rsidR="004F3BC2">
        <w:rPr>
          <w:rFonts w:hint="eastAsia"/>
        </w:rPr>
        <w:t>(Lo</w:t>
      </w:r>
      <w:r w:rsidR="004F3BC2">
        <w:t>op</w:t>
      </w:r>
      <w:r w:rsidR="004F3BC2">
        <w:rPr>
          <w:rFonts w:hint="eastAsia"/>
        </w:rPr>
        <w:t>)</w:t>
      </w:r>
      <w:r w:rsidR="0008777E">
        <w:rPr>
          <w:rFonts w:hint="eastAsia"/>
        </w:rPr>
        <w:t>、串列</w:t>
      </w:r>
      <w:r w:rsidR="004F3BC2">
        <w:rPr>
          <w:rFonts w:hint="eastAsia"/>
        </w:rPr>
        <w:t>(</w:t>
      </w:r>
      <w:r w:rsidR="004F3BC2">
        <w:t>List)</w:t>
      </w:r>
      <w:r w:rsidR="0008777E">
        <w:rPr>
          <w:rFonts w:hint="eastAsia"/>
        </w:rPr>
        <w:t>等概念，並且給予課程概念相關的練習題，</w:t>
      </w:r>
      <w:r w:rsidR="004F3BC2">
        <w:rPr>
          <w:rFonts w:hint="eastAsia"/>
        </w:rPr>
        <w:t>讓</w:t>
      </w:r>
      <w:r w:rsidR="000631C9">
        <w:rPr>
          <w:rFonts w:hint="eastAsia"/>
        </w:rPr>
        <w:t>學生能</w:t>
      </w:r>
      <w:r w:rsidR="004F3BC2">
        <w:rPr>
          <w:rFonts w:hint="eastAsia"/>
        </w:rPr>
        <w:t>在</w:t>
      </w:r>
      <w:r w:rsidR="00F900C4">
        <w:rPr>
          <w:rFonts w:hint="eastAsia"/>
        </w:rPr>
        <w:t>課程結束</w:t>
      </w:r>
      <w:r w:rsidR="004F3BC2">
        <w:rPr>
          <w:rFonts w:hint="eastAsia"/>
        </w:rPr>
        <w:t>後加深對</w:t>
      </w:r>
      <w:r w:rsidR="0008777E">
        <w:rPr>
          <w:rFonts w:hint="eastAsia"/>
        </w:rPr>
        <w:t>程式概念</w:t>
      </w:r>
      <w:r w:rsidR="004F3BC2">
        <w:rPr>
          <w:rFonts w:hint="eastAsia"/>
        </w:rPr>
        <w:t>的熟悉感</w:t>
      </w:r>
      <w:r w:rsidR="00F900C4">
        <w:rPr>
          <w:rFonts w:hint="eastAsia"/>
        </w:rPr>
        <w:t>；</w:t>
      </w:r>
      <w:r>
        <w:rPr>
          <w:rFonts w:hint="eastAsia"/>
        </w:rPr>
        <w:t>在科學程式設計</w:t>
      </w:r>
      <w:r w:rsidR="00F900C4">
        <w:rPr>
          <w:rFonts w:hint="eastAsia"/>
        </w:rPr>
        <w:t>教材中</w:t>
      </w:r>
      <w:r w:rsidR="00E00825">
        <w:rPr>
          <w:rFonts w:hint="eastAsia"/>
        </w:rPr>
        <w:t>科學的部分，</w:t>
      </w:r>
      <w:r>
        <w:rPr>
          <w:rFonts w:hint="eastAsia"/>
        </w:rPr>
        <w:t>是</w:t>
      </w:r>
      <w:r w:rsidR="00F900C4">
        <w:rPr>
          <w:rFonts w:hint="eastAsia"/>
        </w:rPr>
        <w:t>以理學院學生熟悉的物理一維等速運動、物理拋體運動、生物</w:t>
      </w:r>
      <w:r w:rsidR="00F900C4">
        <w:rPr>
          <w:rFonts w:hint="eastAsia"/>
        </w:rPr>
        <w:t>DNA</w:t>
      </w:r>
      <w:r w:rsidR="00F900C4">
        <w:rPr>
          <w:rFonts w:hint="eastAsia"/>
        </w:rPr>
        <w:t>序列以及數學碎形等單元為主題</w:t>
      </w:r>
      <w:r>
        <w:rPr>
          <w:rFonts w:hint="eastAsia"/>
        </w:rPr>
        <w:t>。</w:t>
      </w:r>
    </w:p>
    <w:p w14:paraId="234DC65F" w14:textId="77777777" w:rsidR="0049131F" w:rsidRDefault="0049131F" w:rsidP="0008777E">
      <w:pPr>
        <w:ind w:firstLine="480"/>
      </w:pPr>
    </w:p>
    <w:p w14:paraId="032A3B45" w14:textId="64D2B238" w:rsidR="00EB5DCB" w:rsidRPr="00193599" w:rsidRDefault="00EB5DCB" w:rsidP="002513E7">
      <w:pPr>
        <w:ind w:firstLineChars="0" w:firstLine="0"/>
        <w:outlineLvl w:val="2"/>
        <w:rPr>
          <w:b/>
        </w:rPr>
      </w:pPr>
      <w:r w:rsidRPr="00193599">
        <w:rPr>
          <w:rFonts w:hint="eastAsia"/>
          <w:b/>
        </w:rPr>
        <w:t>二、</w:t>
      </w:r>
      <w:r w:rsidR="00DE4DDB">
        <w:rPr>
          <w:rFonts w:hint="eastAsia"/>
          <w:b/>
        </w:rPr>
        <w:t>教學策略</w:t>
      </w:r>
    </w:p>
    <w:p w14:paraId="752A0632" w14:textId="4ECCD4DA" w:rsidR="00831F67" w:rsidRDefault="00870D2C" w:rsidP="001C0CC5">
      <w:pPr>
        <w:ind w:firstLine="480"/>
      </w:pPr>
      <w:r>
        <w:rPr>
          <w:rFonts w:hint="eastAsia"/>
        </w:rPr>
        <w:t>本研究的教學策略是提供</w:t>
      </w:r>
      <w:r w:rsidR="00722280">
        <w:rPr>
          <w:rFonts w:hint="eastAsia"/>
        </w:rPr>
        <w:t>給</w:t>
      </w:r>
      <w:r>
        <w:rPr>
          <w:rFonts w:hint="eastAsia"/>
        </w:rPr>
        <w:t>尚未熟悉程式概念的學生們一項學習程式設計的方式：程式設計建模程序</w:t>
      </w:r>
      <w:r w:rsidR="000C62F8">
        <w:rPr>
          <w:rFonts w:hint="eastAsia"/>
        </w:rPr>
        <w:t>。</w:t>
      </w:r>
      <w:r w:rsidR="00EB5DCB">
        <w:rPr>
          <w:rFonts w:hint="eastAsia"/>
        </w:rPr>
        <w:t>在學生開始寫程式之前，教學者</w:t>
      </w:r>
      <w:r w:rsidR="000631C9">
        <w:rPr>
          <w:rFonts w:hint="eastAsia"/>
        </w:rPr>
        <w:t>會針對科學程式設計課程中所探討的科學主題，</w:t>
      </w:r>
      <w:r>
        <w:rPr>
          <w:rFonts w:hint="eastAsia"/>
        </w:rPr>
        <w:t>逐步引導</w:t>
      </w:r>
      <w:r w:rsidR="00EB5DCB">
        <w:rPr>
          <w:rFonts w:hint="eastAsia"/>
        </w:rPr>
        <w:t>學生</w:t>
      </w:r>
      <w:r w:rsidR="000631C9">
        <w:rPr>
          <w:rFonts w:hint="eastAsia"/>
        </w:rPr>
        <w:t>在科學程式設計建模平台上進行</w:t>
      </w:r>
      <w:r w:rsidR="00EB5DCB">
        <w:rPr>
          <w:rFonts w:hint="eastAsia"/>
        </w:rPr>
        <w:t>程式設計建模</w:t>
      </w:r>
      <w:r>
        <w:rPr>
          <w:rFonts w:hint="eastAsia"/>
        </w:rPr>
        <w:t>程序</w:t>
      </w:r>
      <w:r w:rsidR="00A77E77">
        <w:rPr>
          <w:rFonts w:hint="eastAsia"/>
        </w:rPr>
        <w:t>，並期望學生能透過程式設計建模程序幫助他們學習程式設計。</w:t>
      </w:r>
    </w:p>
    <w:p w14:paraId="43160223" w14:textId="28EEC546" w:rsidR="00EB5DCB" w:rsidRDefault="00EB5DCB" w:rsidP="00045450">
      <w:pPr>
        <w:ind w:firstLine="480"/>
      </w:pPr>
      <w:r>
        <w:rPr>
          <w:rFonts w:hint="eastAsia"/>
        </w:rPr>
        <w:t>學</w:t>
      </w:r>
      <w:r w:rsidR="00045450">
        <w:rPr>
          <w:rFonts w:hint="eastAsia"/>
        </w:rPr>
        <w:t>生在教學者的問題引導下開始進行現象描述，學生首先必須理解模擬程式中涵蓋的科學問題以及其背後的原理，同時也須思考要寫出模擬該科學現象的程式會使用哪些要素，學生將問題的邏輯完整地想過一遍</w:t>
      </w:r>
      <w:r w:rsidR="00A91987">
        <w:rPr>
          <w:rFonts w:hint="eastAsia"/>
        </w:rPr>
        <w:t>後</w:t>
      </w:r>
      <w:r w:rsidR="00045450">
        <w:rPr>
          <w:rFonts w:hint="eastAsia"/>
        </w:rPr>
        <w:t>加以表徵，並在平台上回答，越細緻的思考將有利於學生寫出完整的程式</w:t>
      </w:r>
      <w:r w:rsidR="00045450" w:rsidRPr="004C10DC">
        <w:rPr>
          <w:rFonts w:hint="eastAsia"/>
        </w:rPr>
        <w:t>。接著依據描述的內容建立資料模型與流程模型，在資料建模時，學生必須思考現象描述中的文字能提取出哪些重要的變數，也</w:t>
      </w:r>
      <w:r w:rsidR="00045450">
        <w:rPr>
          <w:rFonts w:hint="eastAsia"/>
        </w:rPr>
        <w:t>必須</w:t>
      </w:r>
      <w:r w:rsidR="00045450" w:rsidRPr="004C10DC">
        <w:rPr>
          <w:rFonts w:hint="eastAsia"/>
        </w:rPr>
        <w:t>將寫出程式所需的步驟記錄在流程建模中。待模型建立完成後才進行程式化的步驟</w:t>
      </w:r>
      <w:r w:rsidR="00045450">
        <w:rPr>
          <w:rFonts w:hint="eastAsia"/>
        </w:rPr>
        <w:t>。</w:t>
      </w:r>
      <w:r w:rsidR="00045450" w:rsidRPr="004C10DC">
        <w:rPr>
          <w:rFonts w:hint="eastAsia"/>
        </w:rPr>
        <w:t>程式設計完成之後</w:t>
      </w:r>
      <w:r w:rsidR="00045450" w:rsidRPr="009D34C1">
        <w:rPr>
          <w:rFonts w:hint="eastAsia"/>
        </w:rPr>
        <w:t>學生須對自己寫的程式進行</w:t>
      </w:r>
      <w:r w:rsidR="001C0CC5">
        <w:rPr>
          <w:rFonts w:hint="eastAsia"/>
        </w:rPr>
        <w:t>觀察與除錯</w:t>
      </w:r>
      <w:r w:rsidR="00045450" w:rsidRPr="009D34C1">
        <w:rPr>
          <w:rFonts w:hint="eastAsia"/>
        </w:rPr>
        <w:t>，最後能夠敘述程式撰寫的想法並進行公開發表。</w:t>
      </w:r>
      <w:r>
        <w:rPr>
          <w:rFonts w:hint="eastAsia"/>
        </w:rPr>
        <w:t>如</w:t>
      </w:r>
      <w:r w:rsidR="000631C9">
        <w:fldChar w:fldCharType="begin"/>
      </w:r>
      <w:r w:rsidR="000631C9">
        <w:instrText xml:space="preserve"> </w:instrText>
      </w:r>
      <w:r w:rsidR="000631C9">
        <w:rPr>
          <w:rFonts w:hint="eastAsia"/>
        </w:rPr>
        <w:instrText>REF _Ref34007208 \h</w:instrText>
      </w:r>
      <w:r w:rsidR="000631C9">
        <w:instrText xml:space="preserve"> </w:instrText>
      </w:r>
      <w:r w:rsidR="000631C9">
        <w:fldChar w:fldCharType="separate"/>
      </w:r>
      <w:r w:rsidR="00154A69">
        <w:rPr>
          <w:rFonts w:hint="eastAsia"/>
        </w:rPr>
        <w:t>圖</w:t>
      </w:r>
      <w:r w:rsidR="00154A69">
        <w:rPr>
          <w:rFonts w:hint="eastAsia"/>
        </w:rPr>
        <w:t xml:space="preserve"> </w:t>
      </w:r>
      <w:r w:rsidR="00154A69">
        <w:rPr>
          <w:noProof/>
        </w:rPr>
        <w:t>2</w:t>
      </w:r>
      <w:r w:rsidR="000631C9">
        <w:fldChar w:fldCharType="end"/>
      </w:r>
      <w:r>
        <w:rPr>
          <w:rFonts w:hint="eastAsia"/>
        </w:rPr>
        <w:t>程式設計建模程序所示。</w:t>
      </w:r>
    </w:p>
    <w:p w14:paraId="3E5CD58D" w14:textId="77777777" w:rsidR="000631C9" w:rsidRDefault="00EB5DCB" w:rsidP="000631C9">
      <w:pPr>
        <w:keepNext/>
        <w:ind w:firstLine="480"/>
        <w:jc w:val="center"/>
      </w:pPr>
      <w:r w:rsidRPr="00265B7F">
        <w:rPr>
          <w:noProof/>
        </w:rPr>
        <w:lastRenderedPageBreak/>
        <w:drawing>
          <wp:inline distT="0" distB="0" distL="0" distR="0" wp14:anchorId="6815F9A1" wp14:editId="7DF2E2E3">
            <wp:extent cx="3779253" cy="360199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8523"/>
                    <a:stretch/>
                  </pic:blipFill>
                  <pic:spPr bwMode="auto">
                    <a:xfrm>
                      <a:off x="0" y="0"/>
                      <a:ext cx="3799721" cy="3621502"/>
                    </a:xfrm>
                    <a:prstGeom prst="rect">
                      <a:avLst/>
                    </a:prstGeom>
                    <a:noFill/>
                    <a:ln>
                      <a:noFill/>
                    </a:ln>
                    <a:extLst>
                      <a:ext uri="{53640926-AAD7-44D8-BBD7-CCE9431645EC}">
                        <a14:shadowObscured xmlns:a14="http://schemas.microsoft.com/office/drawing/2010/main"/>
                      </a:ext>
                    </a:extLst>
                  </pic:spPr>
                </pic:pic>
              </a:graphicData>
            </a:graphic>
          </wp:inline>
        </w:drawing>
      </w:r>
    </w:p>
    <w:p w14:paraId="0A795E17" w14:textId="7E7445A4" w:rsidR="00EB5DCB" w:rsidRDefault="000631C9" w:rsidP="000631C9">
      <w:pPr>
        <w:pStyle w:val="af"/>
        <w:ind w:firstLine="400"/>
        <w:jc w:val="center"/>
      </w:pPr>
      <w:bookmarkStart w:id="24" w:name="_Ref34007208"/>
      <w:bookmarkStart w:id="25" w:name="_Toc45509450"/>
      <w:bookmarkStart w:id="26" w:name="_Toc104301406"/>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3</w:t>
      </w:r>
      <w:r w:rsidR="002C0C62">
        <w:fldChar w:fldCharType="end"/>
      </w:r>
      <w:bookmarkEnd w:id="24"/>
      <w:r w:rsidR="00EB5DCB">
        <w:rPr>
          <w:rFonts w:hint="eastAsia"/>
        </w:rPr>
        <w:t xml:space="preserve"> </w:t>
      </w:r>
      <w:r w:rsidR="00EB5DCB">
        <w:rPr>
          <w:rFonts w:hint="eastAsia"/>
        </w:rPr>
        <w:t>程式設計建模程序</w:t>
      </w:r>
      <w:bookmarkEnd w:id="25"/>
      <w:bookmarkEnd w:id="26"/>
    </w:p>
    <w:p w14:paraId="6D1B3FFD" w14:textId="5391D68C" w:rsidR="0062068C" w:rsidRDefault="0062068C">
      <w:pPr>
        <w:spacing w:line="240" w:lineRule="auto"/>
        <w:ind w:firstLineChars="0" w:firstLine="0"/>
        <w:jc w:val="left"/>
      </w:pPr>
      <w:r>
        <w:br w:type="page"/>
      </w:r>
    </w:p>
    <w:p w14:paraId="4972D07C" w14:textId="04631C38" w:rsidR="00190493" w:rsidRDefault="00190493" w:rsidP="001C75BE">
      <w:pPr>
        <w:pStyle w:val="a0"/>
        <w:outlineLvl w:val="1"/>
      </w:pPr>
      <w:bookmarkStart w:id="27" w:name="_Toc104300957"/>
      <w:r>
        <w:rPr>
          <w:rFonts w:hint="eastAsia"/>
        </w:rPr>
        <w:lastRenderedPageBreak/>
        <w:t>研究實驗參與者</w:t>
      </w:r>
      <w:bookmarkEnd w:id="27"/>
    </w:p>
    <w:p w14:paraId="71F63D72" w14:textId="54ECF491" w:rsidR="0001371B" w:rsidRDefault="000B033A" w:rsidP="00E13129">
      <w:pPr>
        <w:ind w:firstLine="480"/>
        <w:rPr>
          <w:b/>
        </w:rPr>
      </w:pPr>
      <w:r w:rsidRPr="000B033A">
        <w:rPr>
          <w:rFonts w:hint="eastAsia"/>
        </w:rPr>
        <w:t>為驗證基於科學運算之運算思維導向教學對培養學生程式設計能力之成效</w:t>
      </w:r>
      <w:r w:rsidR="008A2AEF">
        <w:rPr>
          <w:rFonts w:hint="eastAsia"/>
        </w:rPr>
        <w:t>，研究者</w:t>
      </w:r>
      <w:r w:rsidRPr="000B033A">
        <w:rPr>
          <w:rFonts w:hint="eastAsia"/>
        </w:rPr>
        <w:t>將課程開發為適用於</w:t>
      </w:r>
      <w:r w:rsidR="00D61662">
        <w:rPr>
          <w:rFonts w:hint="eastAsia"/>
        </w:rPr>
        <w:t>理學院大學生</w:t>
      </w:r>
      <w:r w:rsidRPr="000B033A">
        <w:rPr>
          <w:rFonts w:hint="eastAsia"/>
        </w:rPr>
        <w:t>的內容，</w:t>
      </w:r>
      <w:r w:rsidR="0001371B">
        <w:rPr>
          <w:rFonts w:hint="eastAsia"/>
        </w:rPr>
        <w:t>實驗</w:t>
      </w:r>
      <w:r w:rsidRPr="000B033A">
        <w:rPr>
          <w:rFonts w:hint="eastAsia"/>
        </w:rPr>
        <w:t>課程參與者為大學通識課的理學院學生</w:t>
      </w:r>
      <w:r w:rsidRPr="000B033A">
        <w:rPr>
          <w:rFonts w:hint="eastAsia"/>
        </w:rPr>
        <w:t>38</w:t>
      </w:r>
      <w:r w:rsidRPr="000B033A">
        <w:rPr>
          <w:rFonts w:hint="eastAsia"/>
        </w:rPr>
        <w:t>名，排除未參與課程及未繳交期末專題的</w:t>
      </w:r>
      <w:r w:rsidR="00F26C60">
        <w:rPr>
          <w:rFonts w:hint="eastAsia"/>
        </w:rPr>
        <w:t>6</w:t>
      </w:r>
      <w:r w:rsidR="00F26C60">
        <w:rPr>
          <w:rFonts w:hint="eastAsia"/>
        </w:rPr>
        <w:t>名</w:t>
      </w:r>
      <w:r w:rsidRPr="000B033A">
        <w:rPr>
          <w:rFonts w:hint="eastAsia"/>
        </w:rPr>
        <w:t>學生後，</w:t>
      </w:r>
      <w:r w:rsidR="008A2AEF">
        <w:rPr>
          <w:rFonts w:hint="eastAsia"/>
        </w:rPr>
        <w:t>最後</w:t>
      </w:r>
      <w:r w:rsidR="0001371B">
        <w:rPr>
          <w:rFonts w:hint="eastAsia"/>
        </w:rPr>
        <w:t>的</w:t>
      </w:r>
      <w:r w:rsidRPr="000B033A">
        <w:rPr>
          <w:rFonts w:hint="eastAsia"/>
        </w:rPr>
        <w:t>32</w:t>
      </w:r>
      <w:r w:rsidRPr="000B033A">
        <w:rPr>
          <w:rFonts w:hint="eastAsia"/>
        </w:rPr>
        <w:t>名學生為本次實驗的研究對象。</w:t>
      </w:r>
    </w:p>
    <w:p w14:paraId="305A4DC4" w14:textId="46A665C9" w:rsidR="0062068C" w:rsidRDefault="00ED46AB" w:rsidP="00E13129">
      <w:pPr>
        <w:ind w:firstLine="480"/>
      </w:pPr>
      <w:r>
        <w:rPr>
          <w:rFonts w:hint="eastAsia"/>
        </w:rPr>
        <w:t>本次</w:t>
      </w:r>
      <w:r w:rsidR="00EB5DCB" w:rsidRPr="00C163F4">
        <w:rPr>
          <w:rFonts w:hint="eastAsia"/>
        </w:rPr>
        <w:t>研究的參與者為臺北市某大學</w:t>
      </w:r>
      <w:r w:rsidR="002B6F44">
        <w:rPr>
          <w:rFonts w:hint="eastAsia"/>
        </w:rPr>
        <w:t>的</w:t>
      </w:r>
      <w:r w:rsidR="00D61662">
        <w:rPr>
          <w:rFonts w:hint="eastAsia"/>
        </w:rPr>
        <w:t>理學院大學生</w:t>
      </w:r>
      <w:r w:rsidR="00EB5DCB" w:rsidRPr="00C163F4">
        <w:rPr>
          <w:rFonts w:hint="eastAsia"/>
        </w:rPr>
        <w:t>，這些學生具備基本的程式設計邏輯概念與一定程度的科學知識，學生</w:t>
      </w:r>
      <w:r w:rsidR="00F26C60">
        <w:rPr>
          <w:rFonts w:hint="eastAsia"/>
        </w:rPr>
        <w:t>們</w:t>
      </w:r>
      <w:r w:rsidR="00EB5DCB" w:rsidRPr="00C163F4">
        <w:rPr>
          <w:rFonts w:hint="eastAsia"/>
        </w:rPr>
        <w:t>曾經學過</w:t>
      </w:r>
      <w:r w:rsidR="00EB5DCB" w:rsidRPr="00C163F4">
        <w:rPr>
          <w:rFonts w:hint="eastAsia"/>
        </w:rPr>
        <w:t>Scratch</w:t>
      </w:r>
      <w:r w:rsidR="00EB5DCB" w:rsidRPr="00C163F4">
        <w:rPr>
          <w:rFonts w:hint="eastAsia"/>
        </w:rPr>
        <w:t>或</w:t>
      </w:r>
      <w:proofErr w:type="spellStart"/>
      <w:r w:rsidR="00EB5DCB" w:rsidRPr="00C163F4">
        <w:rPr>
          <w:rFonts w:hint="eastAsia"/>
        </w:rPr>
        <w:t>Blockly</w:t>
      </w:r>
      <w:proofErr w:type="spellEnd"/>
      <w:r w:rsidR="008F2AFA">
        <w:rPr>
          <w:rFonts w:hint="eastAsia"/>
        </w:rPr>
        <w:t>等</w:t>
      </w:r>
      <w:r w:rsidR="00F26C60">
        <w:rPr>
          <w:rFonts w:hint="eastAsia"/>
        </w:rPr>
        <w:t>圖像</w:t>
      </w:r>
      <w:r w:rsidR="00EB5DCB" w:rsidRPr="00C163F4">
        <w:rPr>
          <w:rFonts w:hint="eastAsia"/>
        </w:rPr>
        <w:t>式程式</w:t>
      </w:r>
      <w:r w:rsidR="00F26C60">
        <w:rPr>
          <w:rFonts w:hint="eastAsia"/>
        </w:rPr>
        <w:t>語言</w:t>
      </w:r>
      <w:r w:rsidR="00EB5DCB" w:rsidRPr="00C163F4">
        <w:rPr>
          <w:rFonts w:hint="eastAsia"/>
        </w:rPr>
        <w:t>，因此</w:t>
      </w:r>
      <w:r>
        <w:rPr>
          <w:rFonts w:hint="eastAsia"/>
        </w:rPr>
        <w:t>對於</w:t>
      </w:r>
      <w:r w:rsidR="00EB5DCB" w:rsidRPr="00C163F4">
        <w:rPr>
          <w:rFonts w:hint="eastAsia"/>
        </w:rPr>
        <w:t>程式設計的邏輯</w:t>
      </w:r>
      <w:r>
        <w:rPr>
          <w:rFonts w:hint="eastAsia"/>
        </w:rPr>
        <w:t>有初步的理解與認識</w:t>
      </w:r>
      <w:r w:rsidR="00EB5DCB" w:rsidRPr="00C163F4">
        <w:rPr>
          <w:rFonts w:hint="eastAsia"/>
        </w:rPr>
        <w:t>，但對文字式的程式語言以及</w:t>
      </w:r>
      <w:r w:rsidR="00EB5DCB" w:rsidRPr="00C163F4">
        <w:rPr>
          <w:rFonts w:hint="eastAsia"/>
        </w:rPr>
        <w:t>Python</w:t>
      </w:r>
      <w:r w:rsidR="00EB5DCB" w:rsidRPr="00C163F4">
        <w:rPr>
          <w:rFonts w:hint="eastAsia"/>
        </w:rPr>
        <w:t>語法不熟悉</w:t>
      </w:r>
      <w:r w:rsidR="00496190">
        <w:rPr>
          <w:rFonts w:hint="eastAsia"/>
        </w:rPr>
        <w:t>，需要</w:t>
      </w:r>
      <w:r w:rsidR="00F26C60">
        <w:rPr>
          <w:rFonts w:hint="eastAsia"/>
        </w:rPr>
        <w:t>有</w:t>
      </w:r>
      <w:r w:rsidR="00496190">
        <w:rPr>
          <w:rFonts w:hint="eastAsia"/>
        </w:rPr>
        <w:t>進一步的教學來引導學生學習</w:t>
      </w:r>
      <w:r w:rsidR="008A2AEF">
        <w:rPr>
          <w:rFonts w:hint="eastAsia"/>
        </w:rPr>
        <w:t>程式設計</w:t>
      </w:r>
      <w:r w:rsidR="00EB5DCB" w:rsidRPr="00C163F4">
        <w:rPr>
          <w:rFonts w:hint="eastAsia"/>
        </w:rPr>
        <w:t>。</w:t>
      </w:r>
      <w:r w:rsidR="0062068C">
        <w:br w:type="page"/>
      </w:r>
    </w:p>
    <w:p w14:paraId="74FAFE4A" w14:textId="55E12AD5" w:rsidR="00190493" w:rsidRDefault="00190493" w:rsidP="001C75BE">
      <w:pPr>
        <w:pStyle w:val="a0"/>
        <w:outlineLvl w:val="1"/>
      </w:pPr>
      <w:bookmarkStart w:id="28" w:name="_Toc104300958"/>
      <w:r>
        <w:rPr>
          <w:rFonts w:hint="eastAsia"/>
        </w:rPr>
        <w:lastRenderedPageBreak/>
        <w:t>研究程序</w:t>
      </w:r>
      <w:bookmarkEnd w:id="28"/>
    </w:p>
    <w:p w14:paraId="54886AE9" w14:textId="5744F151" w:rsidR="004B725A" w:rsidRDefault="004B725A" w:rsidP="004B725A">
      <w:pPr>
        <w:ind w:firstLine="480"/>
      </w:pPr>
      <w:r>
        <w:rPr>
          <w:rFonts w:hint="eastAsia"/>
        </w:rPr>
        <w:t>研究籌備階段</w:t>
      </w:r>
      <w:r w:rsidR="00EB5DCB" w:rsidRPr="00C163F4">
        <w:rPr>
          <w:rFonts w:hint="eastAsia"/>
        </w:rPr>
        <w:t>，研究者先與程式設計專家以及科學專家進行晤談，並依照專家的建議設計科學程式設計課程教材</w:t>
      </w:r>
      <w:r>
        <w:rPr>
          <w:rFonts w:hint="eastAsia"/>
        </w:rPr>
        <w:t>以及開發科學程式設計平台的各項功能</w:t>
      </w:r>
      <w:r w:rsidR="00EB5DCB" w:rsidRPr="00C163F4">
        <w:rPr>
          <w:rFonts w:hint="eastAsia"/>
        </w:rPr>
        <w:t>，以確保將科學概念結合程式設計學習之目的得以達成。</w:t>
      </w:r>
    </w:p>
    <w:p w14:paraId="5BFA49FA" w14:textId="07090FA5" w:rsidR="00EB5DCB" w:rsidRPr="00C163F4" w:rsidRDefault="004B725A" w:rsidP="00EB5DCB">
      <w:pPr>
        <w:ind w:firstLine="480"/>
      </w:pPr>
      <w:r>
        <w:rPr>
          <w:rFonts w:hint="eastAsia"/>
        </w:rPr>
        <w:t>在正式實驗開始前，研究者在一個假日舉行了為期兩天的科學程式設計</w:t>
      </w:r>
      <w:r w:rsidR="006A704D">
        <w:rPr>
          <w:rFonts w:hint="eastAsia"/>
        </w:rPr>
        <w:t>工作坊</w:t>
      </w:r>
      <w:r w:rsidR="008A2AEF">
        <w:rPr>
          <w:rFonts w:hint="eastAsia"/>
        </w:rPr>
        <w:t>，</w:t>
      </w:r>
      <w:r>
        <w:rPr>
          <w:rFonts w:hint="eastAsia"/>
        </w:rPr>
        <w:t>招募理學院的學生</w:t>
      </w:r>
      <w:r w:rsidR="00072403">
        <w:rPr>
          <w:rFonts w:hint="eastAsia"/>
        </w:rPr>
        <w:t>作為</w:t>
      </w:r>
      <w:r>
        <w:rPr>
          <w:rFonts w:hint="eastAsia"/>
        </w:rPr>
        <w:t>工作坊的參與者進行一次實驗。依照本次工作坊的實驗成果與建議作為課程修改的參考，並且將教材內容與課程進行適切的調整。</w:t>
      </w:r>
    </w:p>
    <w:p w14:paraId="2BF4E7A5" w14:textId="215FC3EB" w:rsidR="00EB5DCB" w:rsidRDefault="004B725A" w:rsidP="00EB5DCB">
      <w:pPr>
        <w:ind w:firstLine="480"/>
      </w:pPr>
      <w:r>
        <w:rPr>
          <w:rFonts w:hint="eastAsia"/>
        </w:rPr>
        <w:t>正式實驗於工作坊結束後實施，是為期一學期的科學與程式設計通識課程。</w:t>
      </w:r>
      <w:r w:rsidR="00EB5DCB" w:rsidRPr="00C163F4">
        <w:rPr>
          <w:rFonts w:hint="eastAsia"/>
        </w:rPr>
        <w:t>本研究包含程式設計與科學概念前測、課程內容、課堂練習、科學問題解題、程式設計與科學概念後測、</w:t>
      </w:r>
      <w:r w:rsidR="00293038">
        <w:rPr>
          <w:rFonts w:hint="eastAsia"/>
        </w:rPr>
        <w:t>科學運算學習態度</w:t>
      </w:r>
      <w:r w:rsidR="00EB5DCB" w:rsidRPr="00C163F4">
        <w:rPr>
          <w:rFonts w:hint="eastAsia"/>
        </w:rPr>
        <w:t>問卷。首先，</w:t>
      </w:r>
      <w:r w:rsidR="000B033A">
        <w:rPr>
          <w:rFonts w:hint="eastAsia"/>
        </w:rPr>
        <w:t>在課程開始前先進行課程說明，為確保學生有同等程式設計概念，教師進行共計</w:t>
      </w:r>
      <w:r w:rsidR="000B033A">
        <w:rPr>
          <w:rFonts w:hint="eastAsia"/>
        </w:rPr>
        <w:t>8</w:t>
      </w:r>
      <w:r w:rsidR="000B033A">
        <w:rPr>
          <w:rFonts w:hint="eastAsia"/>
        </w:rPr>
        <w:t>週的</w:t>
      </w:r>
      <w:r w:rsidR="000B033A">
        <w:rPr>
          <w:rFonts w:hint="eastAsia"/>
        </w:rPr>
        <w:t>Python</w:t>
      </w:r>
      <w:r w:rsidR="000B033A">
        <w:rPr>
          <w:rFonts w:hint="eastAsia"/>
        </w:rPr>
        <w:t>教學。課程於第</w:t>
      </w:r>
      <w:r w:rsidR="000B033A">
        <w:rPr>
          <w:rFonts w:hint="eastAsia"/>
        </w:rPr>
        <w:t>9</w:t>
      </w:r>
      <w:r w:rsidR="000B033A">
        <w:rPr>
          <w:rFonts w:hint="eastAsia"/>
        </w:rPr>
        <w:t>至第</w:t>
      </w:r>
      <w:r w:rsidR="000B033A">
        <w:rPr>
          <w:rFonts w:hint="eastAsia"/>
        </w:rPr>
        <w:t>16</w:t>
      </w:r>
      <w:r w:rsidR="000B033A">
        <w:rPr>
          <w:rFonts w:hint="eastAsia"/>
        </w:rPr>
        <w:t>週開始依照不同主題進行科學程式設計教學，在每次課程中，學生必須依據課程探討的科學主題，經由教師的引導在程式設計建模平台上先依序建立該科學現象的解題模型，包含現象描述、資料建模、流程建模</w:t>
      </w:r>
      <w:r w:rsidR="00293038">
        <w:rPr>
          <w:rFonts w:hint="eastAsia"/>
        </w:rPr>
        <w:t>、</w:t>
      </w:r>
      <w:r w:rsidR="000B033A">
        <w:rPr>
          <w:rFonts w:hint="eastAsia"/>
        </w:rPr>
        <w:t>程式化</w:t>
      </w:r>
      <w:r w:rsidR="00293038">
        <w:rPr>
          <w:rFonts w:hint="eastAsia"/>
        </w:rPr>
        <w:t>以及</w:t>
      </w:r>
      <w:r w:rsidR="001C0CC5">
        <w:rPr>
          <w:rFonts w:hint="eastAsia"/>
        </w:rPr>
        <w:t>觀察與除錯</w:t>
      </w:r>
      <w:r w:rsidR="000B033A">
        <w:rPr>
          <w:rFonts w:hint="eastAsia"/>
        </w:rPr>
        <w:t>，透過程式設計建模的訓練，練習分析拆解科學問題、找出解題所需要素，並設計解題所需的演算法。配合學校期中考</w:t>
      </w:r>
      <w:r w:rsidR="00293038">
        <w:rPr>
          <w:rFonts w:hint="eastAsia"/>
        </w:rPr>
        <w:t>日期</w:t>
      </w:r>
      <w:r w:rsidR="000B033A">
        <w:rPr>
          <w:rFonts w:hint="eastAsia"/>
        </w:rPr>
        <w:t>，實驗於第</w:t>
      </w:r>
      <w:r w:rsidR="000B033A">
        <w:rPr>
          <w:rFonts w:hint="eastAsia"/>
        </w:rPr>
        <w:t>11</w:t>
      </w:r>
      <w:r w:rsidR="000B033A">
        <w:rPr>
          <w:rFonts w:hint="eastAsia"/>
        </w:rPr>
        <w:t>週進行</w:t>
      </w:r>
      <w:r w:rsidR="00EB5DCB" w:rsidRPr="00C163F4">
        <w:rPr>
          <w:rFonts w:hint="eastAsia"/>
        </w:rPr>
        <w:t>前測</w:t>
      </w:r>
      <w:r w:rsidR="000B033A">
        <w:rPr>
          <w:rFonts w:hint="eastAsia"/>
        </w:rPr>
        <w:t>，測驗內容分為</w:t>
      </w:r>
      <w:r w:rsidR="00EB5DCB" w:rsidRPr="00C163F4">
        <w:rPr>
          <w:rFonts w:hint="eastAsia"/>
        </w:rPr>
        <w:t>程式設計</w:t>
      </w:r>
      <w:r w:rsidR="000B033A">
        <w:rPr>
          <w:rFonts w:hint="eastAsia"/>
        </w:rPr>
        <w:t>能力</w:t>
      </w:r>
      <w:r w:rsidR="00EB5DCB" w:rsidRPr="00C163F4">
        <w:rPr>
          <w:rFonts w:hint="eastAsia"/>
        </w:rPr>
        <w:t>、科學</w:t>
      </w:r>
      <w:r w:rsidR="000B033A">
        <w:rPr>
          <w:rFonts w:hint="eastAsia"/>
        </w:rPr>
        <w:t>能力及</w:t>
      </w:r>
      <w:r w:rsidR="00F515FB">
        <w:rPr>
          <w:rFonts w:hint="eastAsia"/>
        </w:rPr>
        <w:t>科學運算學習態度</w:t>
      </w:r>
      <w:r w:rsidR="000B033A">
        <w:rPr>
          <w:rFonts w:hint="eastAsia"/>
        </w:rPr>
        <w:t>等測驗，以</w:t>
      </w:r>
      <w:r w:rsidR="000B033A" w:rsidRPr="00C163F4">
        <w:rPr>
          <w:rFonts w:hint="eastAsia"/>
        </w:rPr>
        <w:t>了解學生</w:t>
      </w:r>
      <w:r w:rsidR="000B033A">
        <w:rPr>
          <w:rFonts w:hint="eastAsia"/>
        </w:rPr>
        <w:t>各方面程度。課程第</w:t>
      </w:r>
      <w:r w:rsidR="000B033A">
        <w:rPr>
          <w:rFonts w:hint="eastAsia"/>
        </w:rPr>
        <w:t>17</w:t>
      </w:r>
      <w:r w:rsidR="000B033A">
        <w:rPr>
          <w:rFonts w:hint="eastAsia"/>
        </w:rPr>
        <w:t>週時，學生可針對自己的專題內容在課堂中與老師或同儕討論。最後在第</w:t>
      </w:r>
      <w:r w:rsidR="000B033A">
        <w:rPr>
          <w:rFonts w:hint="eastAsia"/>
        </w:rPr>
        <w:t>18</w:t>
      </w:r>
      <w:r w:rsidR="000B033A">
        <w:rPr>
          <w:rFonts w:hint="eastAsia"/>
        </w:rPr>
        <w:t>週時，進行學生的專題發表以及實驗後測，測驗內容包含學生程式設計能力、科學能力以及</w:t>
      </w:r>
      <w:r w:rsidR="00F515FB">
        <w:rPr>
          <w:rFonts w:hint="eastAsia"/>
        </w:rPr>
        <w:t>科學運算學習態度</w:t>
      </w:r>
      <w:r w:rsidR="000B033A">
        <w:rPr>
          <w:rFonts w:hint="eastAsia"/>
        </w:rPr>
        <w:t>等測驗</w:t>
      </w:r>
      <w:r w:rsidR="00EB5DCB" w:rsidRPr="00C163F4">
        <w:rPr>
          <w:rFonts w:hint="eastAsia"/>
        </w:rPr>
        <w:t>。如</w:t>
      </w:r>
      <w:r w:rsidR="002875AA">
        <w:fldChar w:fldCharType="begin"/>
      </w:r>
      <w:r w:rsidR="002875AA">
        <w:instrText xml:space="preserve"> </w:instrText>
      </w:r>
      <w:r w:rsidR="002875AA">
        <w:rPr>
          <w:rFonts w:hint="eastAsia"/>
        </w:rPr>
        <w:instrText>REF _Ref34006387 \h</w:instrText>
      </w:r>
      <w:r w:rsidR="002875AA">
        <w:instrText xml:space="preserve"> </w:instrText>
      </w:r>
      <w:r w:rsidR="002875AA">
        <w:fldChar w:fldCharType="separate"/>
      </w:r>
      <w:r w:rsidR="00154A69">
        <w:rPr>
          <w:rFonts w:hint="eastAsia"/>
        </w:rPr>
        <w:t>表</w:t>
      </w:r>
      <w:r w:rsidR="00154A69">
        <w:rPr>
          <w:rFonts w:hint="eastAsia"/>
        </w:rPr>
        <w:t xml:space="preserve"> </w:t>
      </w:r>
      <w:r w:rsidR="00154A69">
        <w:rPr>
          <w:noProof/>
        </w:rPr>
        <w:t>1</w:t>
      </w:r>
      <w:r w:rsidR="002875AA">
        <w:fldChar w:fldCharType="end"/>
      </w:r>
      <w:r w:rsidR="00EB5DCB" w:rsidRPr="00C163F4">
        <w:rPr>
          <w:rFonts w:hint="eastAsia"/>
        </w:rPr>
        <w:t>研究流程所示。</w:t>
      </w:r>
    </w:p>
    <w:p w14:paraId="6D676707" w14:textId="38344D83" w:rsidR="002875AA" w:rsidRDefault="002875AA" w:rsidP="002875AA">
      <w:pPr>
        <w:pStyle w:val="af"/>
        <w:keepNext/>
        <w:ind w:firstLine="400"/>
        <w:jc w:val="center"/>
      </w:pPr>
      <w:bookmarkStart w:id="29" w:name="_Ref34006387"/>
      <w:bookmarkStart w:id="30" w:name="_Toc46201930"/>
      <w:bookmarkStart w:id="31" w:name="_Toc4623767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54A69">
        <w:rPr>
          <w:noProof/>
        </w:rPr>
        <w:t>1</w:t>
      </w:r>
      <w:r>
        <w:fldChar w:fldCharType="end"/>
      </w:r>
      <w:bookmarkEnd w:id="29"/>
      <w:r>
        <w:rPr>
          <w:rFonts w:hint="eastAsia"/>
        </w:rPr>
        <w:t xml:space="preserve"> </w:t>
      </w:r>
      <w:r w:rsidRPr="00CD2ED7">
        <w:rPr>
          <w:rFonts w:hint="eastAsia"/>
        </w:rPr>
        <w:t>科學與程式設計教學時程</w:t>
      </w:r>
      <w:bookmarkEnd w:id="30"/>
      <w:bookmarkEnd w:id="31"/>
    </w:p>
    <w:tbl>
      <w:tblPr>
        <w:tblStyle w:val="210"/>
        <w:tblW w:w="8921" w:type="dxa"/>
        <w:tblLook w:val="04A0" w:firstRow="1" w:lastRow="0" w:firstColumn="1" w:lastColumn="0" w:noHBand="0" w:noVBand="1"/>
      </w:tblPr>
      <w:tblGrid>
        <w:gridCol w:w="2029"/>
        <w:gridCol w:w="2028"/>
        <w:gridCol w:w="4864"/>
      </w:tblGrid>
      <w:tr w:rsidR="000B033A" w:rsidRPr="00380D82" w14:paraId="4BF101E6" w14:textId="77777777" w:rsidTr="006A704D">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0" w:type="dxa"/>
            <w:noWrap/>
            <w:hideMark/>
          </w:tcPr>
          <w:p w14:paraId="32E85953"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週次</w:t>
            </w:r>
          </w:p>
        </w:tc>
        <w:tc>
          <w:tcPr>
            <w:tcW w:w="0" w:type="dxa"/>
            <w:noWrap/>
            <w:hideMark/>
          </w:tcPr>
          <w:p w14:paraId="16B7A0A5" w14:textId="77777777" w:rsidR="000B033A" w:rsidRPr="00380D82" w:rsidRDefault="000B033A" w:rsidP="00F515FB">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主題</w:t>
            </w:r>
          </w:p>
        </w:tc>
        <w:tc>
          <w:tcPr>
            <w:tcW w:w="0" w:type="dxa"/>
          </w:tcPr>
          <w:p w14:paraId="1D9A851A" w14:textId="77777777" w:rsidR="000B033A" w:rsidRPr="00380D82" w:rsidRDefault="000B033A" w:rsidP="00294FA0">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課程內容</w:t>
            </w:r>
          </w:p>
        </w:tc>
      </w:tr>
      <w:tr w:rsidR="000B033A" w:rsidRPr="00380D82" w14:paraId="2AB15252" w14:textId="77777777" w:rsidTr="006A704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dxa"/>
            <w:noWrap/>
          </w:tcPr>
          <w:p w14:paraId="77E2AB05"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w:t>
            </w:r>
          </w:p>
        </w:tc>
        <w:tc>
          <w:tcPr>
            <w:tcW w:w="0" w:type="dxa"/>
            <w:noWrap/>
          </w:tcPr>
          <w:p w14:paraId="4DC7D02F" w14:textId="77777777" w:rsidR="000B033A" w:rsidRPr="00380D82" w:rsidRDefault="000B033A" w:rsidP="00F515FB">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Times New Roman"/>
                <w:color w:val="000000"/>
                <w:sz w:val="22"/>
              </w:rPr>
              <w:t>科學與運算</w:t>
            </w:r>
          </w:p>
        </w:tc>
        <w:tc>
          <w:tcPr>
            <w:tcW w:w="0" w:type="dxa"/>
          </w:tcPr>
          <w:p w14:paraId="058A6E2C" w14:textId="77777777" w:rsidR="000B033A" w:rsidRPr="00380D82" w:rsidRDefault="000B033A"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科學運算簡介</w:t>
            </w:r>
          </w:p>
        </w:tc>
      </w:tr>
      <w:tr w:rsidR="000B033A" w:rsidRPr="00380D82" w14:paraId="198443CD" w14:textId="77777777" w:rsidTr="006A704D">
        <w:trPr>
          <w:trHeight w:val="486"/>
        </w:trPr>
        <w:tc>
          <w:tcPr>
            <w:cnfStyle w:val="001000000000" w:firstRow="0" w:lastRow="0" w:firstColumn="1" w:lastColumn="0" w:oddVBand="0" w:evenVBand="0" w:oddHBand="0" w:evenHBand="0" w:firstRowFirstColumn="0" w:firstRowLastColumn="0" w:lastRowFirstColumn="0" w:lastRowLastColumn="0"/>
            <w:tcW w:w="0" w:type="dxa"/>
            <w:noWrap/>
          </w:tcPr>
          <w:p w14:paraId="6FAFE070"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2</w:t>
            </w:r>
          </w:p>
        </w:tc>
        <w:tc>
          <w:tcPr>
            <w:tcW w:w="0" w:type="dxa"/>
            <w:noWrap/>
          </w:tcPr>
          <w:p w14:paraId="494221EC" w14:textId="77777777" w:rsidR="000B033A" w:rsidRPr="00380D82" w:rsidRDefault="000B033A" w:rsidP="00F515FB">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Times New Roman"/>
                <w:color w:val="000000"/>
                <w:sz w:val="22"/>
              </w:rPr>
              <w:t>科學與運算</w:t>
            </w:r>
          </w:p>
        </w:tc>
        <w:tc>
          <w:tcPr>
            <w:tcW w:w="0" w:type="dxa"/>
          </w:tcPr>
          <w:p w14:paraId="091C30AE" w14:textId="77777777" w:rsidR="000B033A" w:rsidRPr="00380D82"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科學、模型與程式設計，練習科學建模平台</w:t>
            </w:r>
          </w:p>
        </w:tc>
      </w:tr>
      <w:tr w:rsidR="000B033A" w:rsidRPr="00380D82" w14:paraId="5D3914F6" w14:textId="77777777" w:rsidTr="006A704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dxa"/>
            <w:noWrap/>
          </w:tcPr>
          <w:p w14:paraId="0229D8FB"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3</w:t>
            </w:r>
          </w:p>
        </w:tc>
        <w:tc>
          <w:tcPr>
            <w:tcW w:w="0" w:type="dxa"/>
            <w:noWrap/>
          </w:tcPr>
          <w:p w14:paraId="1A75CFEE" w14:textId="77777777" w:rsidR="000B033A" w:rsidRPr="00380D82" w:rsidRDefault="000B033A" w:rsidP="00F515FB">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Times New Roman"/>
                <w:color w:val="000000"/>
                <w:sz w:val="22"/>
              </w:rPr>
              <w:t>科學問題解決</w:t>
            </w:r>
          </w:p>
        </w:tc>
        <w:tc>
          <w:tcPr>
            <w:tcW w:w="0" w:type="dxa"/>
          </w:tcPr>
          <w:p w14:paraId="34B6A086" w14:textId="77777777" w:rsidR="000B033A" w:rsidRPr="00380D82" w:rsidRDefault="000B033A"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以科學問題練習</w:t>
            </w:r>
            <w:r w:rsidRPr="00380D82">
              <w:rPr>
                <w:rFonts w:cs="新細明體" w:hint="eastAsia"/>
                <w:color w:val="000000"/>
                <w:kern w:val="0"/>
                <w:sz w:val="22"/>
                <w:szCs w:val="28"/>
              </w:rPr>
              <w:t>Python</w:t>
            </w:r>
            <w:r w:rsidR="00FD7FB9">
              <w:rPr>
                <w:rFonts w:cs="新細明體" w:hint="eastAsia"/>
                <w:color w:val="000000"/>
                <w:kern w:val="0"/>
                <w:sz w:val="22"/>
                <w:szCs w:val="28"/>
              </w:rPr>
              <w:t xml:space="preserve"> </w:t>
            </w:r>
            <w:r w:rsidRPr="00380D82">
              <w:rPr>
                <w:rFonts w:cs="新細明體" w:hint="eastAsia"/>
                <w:color w:val="000000"/>
                <w:kern w:val="0"/>
                <w:sz w:val="22"/>
                <w:szCs w:val="28"/>
              </w:rPr>
              <w:t>3</w:t>
            </w:r>
            <w:r w:rsidRPr="00380D82">
              <w:rPr>
                <w:rFonts w:cs="新細明體" w:hint="eastAsia"/>
                <w:color w:val="000000"/>
                <w:kern w:val="0"/>
                <w:sz w:val="22"/>
                <w:szCs w:val="28"/>
              </w:rPr>
              <w:t>的</w:t>
            </w:r>
            <w:r w:rsidRPr="00380D82">
              <w:rPr>
                <w:rFonts w:cs="新細明體" w:hint="eastAsia"/>
                <w:color w:val="000000"/>
                <w:kern w:val="0"/>
                <w:sz w:val="22"/>
                <w:szCs w:val="28"/>
              </w:rPr>
              <w:t>i</w:t>
            </w:r>
            <w:r w:rsidRPr="00380D82">
              <w:rPr>
                <w:rFonts w:cs="新細明體"/>
                <w:color w:val="000000"/>
                <w:kern w:val="0"/>
                <w:sz w:val="22"/>
                <w:szCs w:val="28"/>
              </w:rPr>
              <w:t>nput</w:t>
            </w:r>
            <w:r w:rsidRPr="00380D82">
              <w:rPr>
                <w:rFonts w:cs="新細明體" w:hint="eastAsia"/>
                <w:color w:val="000000"/>
                <w:kern w:val="0"/>
                <w:sz w:val="22"/>
                <w:szCs w:val="28"/>
              </w:rPr>
              <w:t>、</w:t>
            </w:r>
            <w:r w:rsidRPr="00380D82">
              <w:rPr>
                <w:rFonts w:cs="新細明體" w:hint="eastAsia"/>
                <w:color w:val="000000"/>
                <w:kern w:val="0"/>
                <w:sz w:val="22"/>
                <w:szCs w:val="28"/>
              </w:rPr>
              <w:t>print</w:t>
            </w:r>
            <w:r w:rsidRPr="00380D82">
              <w:rPr>
                <w:rFonts w:cs="新細明體" w:hint="eastAsia"/>
                <w:color w:val="000000"/>
                <w:kern w:val="0"/>
                <w:sz w:val="22"/>
                <w:szCs w:val="28"/>
              </w:rPr>
              <w:t>和</w:t>
            </w:r>
            <w:r w:rsidRPr="00380D82">
              <w:rPr>
                <w:rFonts w:cs="新細明體" w:hint="eastAsia"/>
                <w:color w:val="000000"/>
                <w:kern w:val="0"/>
                <w:sz w:val="22"/>
                <w:szCs w:val="28"/>
              </w:rPr>
              <w:t>integer</w:t>
            </w:r>
          </w:p>
        </w:tc>
      </w:tr>
      <w:tr w:rsidR="000B033A" w:rsidRPr="00380D82" w14:paraId="75EBE5E2" w14:textId="77777777" w:rsidTr="006A704D">
        <w:trPr>
          <w:trHeight w:val="486"/>
        </w:trPr>
        <w:tc>
          <w:tcPr>
            <w:cnfStyle w:val="001000000000" w:firstRow="0" w:lastRow="0" w:firstColumn="1" w:lastColumn="0" w:oddVBand="0" w:evenVBand="0" w:oddHBand="0" w:evenHBand="0" w:firstRowFirstColumn="0" w:firstRowLastColumn="0" w:lastRowFirstColumn="0" w:lastRowLastColumn="0"/>
            <w:tcW w:w="0" w:type="dxa"/>
            <w:noWrap/>
          </w:tcPr>
          <w:p w14:paraId="71E60ADD"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lastRenderedPageBreak/>
              <w:t>4</w:t>
            </w:r>
          </w:p>
        </w:tc>
        <w:tc>
          <w:tcPr>
            <w:tcW w:w="0" w:type="dxa"/>
            <w:noWrap/>
          </w:tcPr>
          <w:p w14:paraId="213BB6E6" w14:textId="77777777" w:rsidR="000B033A" w:rsidRPr="00380D82" w:rsidRDefault="000B033A" w:rsidP="00F515FB">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Times New Roman"/>
                <w:color w:val="000000"/>
                <w:sz w:val="22"/>
              </w:rPr>
              <w:t>科學問題解決</w:t>
            </w:r>
          </w:p>
        </w:tc>
        <w:tc>
          <w:tcPr>
            <w:tcW w:w="0" w:type="dxa"/>
          </w:tcPr>
          <w:p w14:paraId="0AE45DB7" w14:textId="77777777" w:rsidR="000B033A" w:rsidRPr="00380D82"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以科學問題練習</w:t>
            </w:r>
            <w:r w:rsidRPr="00380D82">
              <w:rPr>
                <w:rFonts w:cs="新細明體" w:hint="eastAsia"/>
                <w:color w:val="000000"/>
                <w:kern w:val="0"/>
                <w:sz w:val="22"/>
                <w:szCs w:val="28"/>
              </w:rPr>
              <w:t>Python</w:t>
            </w:r>
            <w:r w:rsidR="00FD7FB9">
              <w:rPr>
                <w:rFonts w:cs="新細明體" w:hint="eastAsia"/>
                <w:color w:val="000000"/>
                <w:kern w:val="0"/>
                <w:sz w:val="22"/>
                <w:szCs w:val="28"/>
              </w:rPr>
              <w:t xml:space="preserve"> </w:t>
            </w:r>
            <w:r w:rsidRPr="00380D82">
              <w:rPr>
                <w:rFonts w:cs="新細明體" w:hint="eastAsia"/>
                <w:color w:val="000000"/>
                <w:kern w:val="0"/>
                <w:sz w:val="22"/>
                <w:szCs w:val="28"/>
              </w:rPr>
              <w:t>3</w:t>
            </w:r>
            <w:r w:rsidRPr="00380D82">
              <w:rPr>
                <w:rFonts w:cs="新細明體" w:hint="eastAsia"/>
                <w:color w:val="000000"/>
                <w:kern w:val="0"/>
                <w:sz w:val="22"/>
                <w:szCs w:val="28"/>
              </w:rPr>
              <w:t>的</w:t>
            </w:r>
            <w:r w:rsidRPr="00380D82">
              <w:rPr>
                <w:rFonts w:cs="新細明體" w:hint="eastAsia"/>
                <w:color w:val="000000"/>
                <w:kern w:val="0"/>
                <w:sz w:val="22"/>
                <w:szCs w:val="28"/>
              </w:rPr>
              <w:t>i</w:t>
            </w:r>
            <w:r w:rsidRPr="00380D82">
              <w:rPr>
                <w:rFonts w:cs="新細明體"/>
                <w:color w:val="000000"/>
                <w:kern w:val="0"/>
                <w:sz w:val="22"/>
                <w:szCs w:val="28"/>
              </w:rPr>
              <w:t>f then else condition</w:t>
            </w:r>
          </w:p>
        </w:tc>
      </w:tr>
      <w:tr w:rsidR="000B033A" w:rsidRPr="00380D82" w14:paraId="404EDD5A" w14:textId="77777777" w:rsidTr="006A704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dxa"/>
            <w:noWrap/>
          </w:tcPr>
          <w:p w14:paraId="75DEF5FA"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5</w:t>
            </w:r>
          </w:p>
        </w:tc>
        <w:tc>
          <w:tcPr>
            <w:tcW w:w="0" w:type="dxa"/>
            <w:noWrap/>
          </w:tcPr>
          <w:p w14:paraId="058F60CC" w14:textId="77777777" w:rsidR="000B033A" w:rsidRPr="00380D82" w:rsidRDefault="000B033A" w:rsidP="00F515FB">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Times New Roman"/>
                <w:color w:val="000000"/>
                <w:sz w:val="22"/>
              </w:rPr>
              <w:t>科學問題解決</w:t>
            </w:r>
          </w:p>
        </w:tc>
        <w:tc>
          <w:tcPr>
            <w:tcW w:w="0" w:type="dxa"/>
          </w:tcPr>
          <w:p w14:paraId="68813804" w14:textId="77777777" w:rsidR="000B033A" w:rsidRPr="00380D82" w:rsidRDefault="000B033A"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以科學問題練習</w:t>
            </w:r>
            <w:r w:rsidRPr="00380D82">
              <w:rPr>
                <w:rFonts w:cs="新細明體" w:hint="eastAsia"/>
                <w:color w:val="000000"/>
                <w:kern w:val="0"/>
                <w:sz w:val="22"/>
                <w:szCs w:val="28"/>
              </w:rPr>
              <w:t>Python</w:t>
            </w:r>
            <w:r w:rsidR="00FD7FB9">
              <w:rPr>
                <w:rFonts w:cs="新細明體" w:hint="eastAsia"/>
                <w:color w:val="000000"/>
                <w:kern w:val="0"/>
                <w:sz w:val="22"/>
                <w:szCs w:val="28"/>
              </w:rPr>
              <w:t xml:space="preserve"> </w:t>
            </w:r>
            <w:r w:rsidRPr="00380D82">
              <w:rPr>
                <w:rFonts w:cs="新細明體" w:hint="eastAsia"/>
                <w:color w:val="000000"/>
                <w:kern w:val="0"/>
                <w:sz w:val="22"/>
                <w:szCs w:val="28"/>
              </w:rPr>
              <w:t>3</w:t>
            </w:r>
            <w:r w:rsidRPr="00380D82">
              <w:rPr>
                <w:rFonts w:cs="新細明體" w:hint="eastAsia"/>
                <w:color w:val="000000"/>
                <w:kern w:val="0"/>
                <w:sz w:val="22"/>
                <w:szCs w:val="28"/>
              </w:rPr>
              <w:t>的</w:t>
            </w:r>
            <w:r w:rsidRPr="00380D82">
              <w:rPr>
                <w:rFonts w:cs="新細明體" w:hint="eastAsia"/>
                <w:color w:val="000000"/>
                <w:kern w:val="0"/>
                <w:sz w:val="22"/>
                <w:szCs w:val="28"/>
              </w:rPr>
              <w:t>f</w:t>
            </w:r>
            <w:r w:rsidRPr="00380D82">
              <w:rPr>
                <w:rFonts w:cs="新細明體"/>
                <w:color w:val="000000"/>
                <w:kern w:val="0"/>
                <w:sz w:val="22"/>
                <w:szCs w:val="28"/>
              </w:rPr>
              <w:t xml:space="preserve">or </w:t>
            </w:r>
            <w:r w:rsidRPr="00380D82">
              <w:rPr>
                <w:rFonts w:cs="新細明體" w:hint="eastAsia"/>
                <w:color w:val="000000"/>
                <w:kern w:val="0"/>
                <w:sz w:val="22"/>
                <w:szCs w:val="28"/>
              </w:rPr>
              <w:t>l</w:t>
            </w:r>
            <w:r w:rsidRPr="00380D82">
              <w:rPr>
                <w:rFonts w:cs="新細明體"/>
                <w:color w:val="000000"/>
                <w:kern w:val="0"/>
                <w:sz w:val="22"/>
                <w:szCs w:val="28"/>
              </w:rPr>
              <w:t>oop</w:t>
            </w:r>
            <w:r w:rsidRPr="00380D82">
              <w:rPr>
                <w:rFonts w:cs="新細明體" w:hint="eastAsia"/>
                <w:color w:val="000000"/>
                <w:kern w:val="0"/>
                <w:sz w:val="22"/>
                <w:szCs w:val="28"/>
              </w:rPr>
              <w:t>和</w:t>
            </w:r>
            <w:r w:rsidRPr="00380D82">
              <w:rPr>
                <w:rFonts w:cs="新細明體" w:hint="eastAsia"/>
                <w:color w:val="000000"/>
                <w:kern w:val="0"/>
                <w:sz w:val="22"/>
                <w:szCs w:val="28"/>
              </w:rPr>
              <w:t>w</w:t>
            </w:r>
            <w:r w:rsidRPr="00380D82">
              <w:rPr>
                <w:rFonts w:cs="新細明體"/>
                <w:color w:val="000000"/>
                <w:kern w:val="0"/>
                <w:sz w:val="22"/>
                <w:szCs w:val="28"/>
              </w:rPr>
              <w:t>hile loop</w:t>
            </w:r>
          </w:p>
        </w:tc>
      </w:tr>
      <w:tr w:rsidR="000B033A" w:rsidRPr="00380D82" w14:paraId="28BE33EF" w14:textId="77777777" w:rsidTr="006A704D">
        <w:trPr>
          <w:trHeight w:val="486"/>
        </w:trPr>
        <w:tc>
          <w:tcPr>
            <w:cnfStyle w:val="001000000000" w:firstRow="0" w:lastRow="0" w:firstColumn="1" w:lastColumn="0" w:oddVBand="0" w:evenVBand="0" w:oddHBand="0" w:evenHBand="0" w:firstRowFirstColumn="0" w:firstRowLastColumn="0" w:lastRowFirstColumn="0" w:lastRowLastColumn="0"/>
            <w:tcW w:w="0" w:type="dxa"/>
            <w:noWrap/>
          </w:tcPr>
          <w:p w14:paraId="2C8E8EC0"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6</w:t>
            </w:r>
          </w:p>
        </w:tc>
        <w:tc>
          <w:tcPr>
            <w:tcW w:w="0" w:type="dxa"/>
            <w:noWrap/>
          </w:tcPr>
          <w:p w14:paraId="74073968" w14:textId="77777777" w:rsidR="000B033A" w:rsidRPr="00380D82" w:rsidRDefault="000B033A" w:rsidP="00F515FB">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Times New Roman"/>
                <w:color w:val="000000"/>
                <w:sz w:val="22"/>
              </w:rPr>
              <w:t>科學問題解決</w:t>
            </w:r>
          </w:p>
        </w:tc>
        <w:tc>
          <w:tcPr>
            <w:tcW w:w="0" w:type="dxa"/>
          </w:tcPr>
          <w:p w14:paraId="54324CEE" w14:textId="77777777" w:rsidR="000B033A" w:rsidRPr="00380D82"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以科學問題練習</w:t>
            </w:r>
            <w:r w:rsidRPr="00380D82">
              <w:rPr>
                <w:rFonts w:cs="新細明體" w:hint="eastAsia"/>
                <w:color w:val="000000"/>
                <w:kern w:val="0"/>
                <w:sz w:val="22"/>
                <w:szCs w:val="28"/>
              </w:rPr>
              <w:t>Python</w:t>
            </w:r>
            <w:r w:rsidR="00FD7FB9">
              <w:rPr>
                <w:rFonts w:cs="新細明體" w:hint="eastAsia"/>
                <w:color w:val="000000"/>
                <w:kern w:val="0"/>
                <w:sz w:val="22"/>
                <w:szCs w:val="28"/>
              </w:rPr>
              <w:t xml:space="preserve"> </w:t>
            </w:r>
            <w:r w:rsidRPr="00380D82">
              <w:rPr>
                <w:rFonts w:cs="新細明體" w:hint="eastAsia"/>
                <w:color w:val="000000"/>
                <w:kern w:val="0"/>
                <w:sz w:val="22"/>
                <w:szCs w:val="28"/>
              </w:rPr>
              <w:t>3</w:t>
            </w:r>
            <w:r w:rsidRPr="00380D82">
              <w:rPr>
                <w:rFonts w:cs="新細明體" w:hint="eastAsia"/>
                <w:color w:val="000000"/>
                <w:kern w:val="0"/>
                <w:sz w:val="22"/>
                <w:szCs w:val="28"/>
              </w:rPr>
              <w:t>的</w:t>
            </w:r>
            <w:r w:rsidRPr="00380D82">
              <w:rPr>
                <w:rFonts w:cs="新細明體" w:hint="eastAsia"/>
                <w:color w:val="000000"/>
                <w:kern w:val="0"/>
                <w:sz w:val="22"/>
                <w:szCs w:val="28"/>
              </w:rPr>
              <w:t>f</w:t>
            </w:r>
            <w:r w:rsidRPr="00380D82">
              <w:rPr>
                <w:rFonts w:cs="新細明體"/>
                <w:color w:val="000000"/>
                <w:kern w:val="0"/>
                <w:sz w:val="22"/>
                <w:szCs w:val="28"/>
              </w:rPr>
              <w:t>unction</w:t>
            </w:r>
            <w:r w:rsidRPr="00380D82">
              <w:rPr>
                <w:rFonts w:cs="新細明體" w:hint="eastAsia"/>
                <w:color w:val="000000"/>
                <w:kern w:val="0"/>
                <w:sz w:val="22"/>
                <w:szCs w:val="28"/>
              </w:rPr>
              <w:t>和</w:t>
            </w:r>
            <w:r w:rsidRPr="00380D82">
              <w:rPr>
                <w:rFonts w:cs="新細明體" w:hint="eastAsia"/>
                <w:color w:val="000000"/>
                <w:kern w:val="0"/>
                <w:sz w:val="22"/>
                <w:szCs w:val="28"/>
              </w:rPr>
              <w:t>recursion</w:t>
            </w:r>
          </w:p>
        </w:tc>
      </w:tr>
      <w:tr w:rsidR="008A2AEF" w:rsidRPr="00380D82" w14:paraId="1348133E" w14:textId="77777777" w:rsidTr="006A704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dxa"/>
            <w:noWrap/>
          </w:tcPr>
          <w:p w14:paraId="23DB19C3" w14:textId="77777777" w:rsidR="008A2AEF" w:rsidRPr="00380D82" w:rsidRDefault="008A2AEF"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7</w:t>
            </w:r>
          </w:p>
        </w:tc>
        <w:tc>
          <w:tcPr>
            <w:tcW w:w="0" w:type="dxa"/>
            <w:gridSpan w:val="2"/>
            <w:noWrap/>
          </w:tcPr>
          <w:p w14:paraId="46B11A3B" w14:textId="333AFD87" w:rsidR="008A2AEF" w:rsidRPr="00380D82" w:rsidRDefault="008A2AEF" w:rsidP="00F515FB">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Pr>
                <w:rFonts w:cs="新細明體" w:hint="eastAsia"/>
                <w:color w:val="000000"/>
                <w:kern w:val="0"/>
                <w:sz w:val="22"/>
                <w:szCs w:val="28"/>
              </w:rPr>
              <w:t>停課一次</w:t>
            </w:r>
          </w:p>
        </w:tc>
      </w:tr>
      <w:tr w:rsidR="000B033A" w:rsidRPr="00380D82" w14:paraId="75B63BE1" w14:textId="77777777" w:rsidTr="006A704D">
        <w:trPr>
          <w:trHeight w:val="486"/>
        </w:trPr>
        <w:tc>
          <w:tcPr>
            <w:cnfStyle w:val="001000000000" w:firstRow="0" w:lastRow="0" w:firstColumn="1" w:lastColumn="0" w:oddVBand="0" w:evenVBand="0" w:oddHBand="0" w:evenHBand="0" w:firstRowFirstColumn="0" w:firstRowLastColumn="0" w:lastRowFirstColumn="0" w:lastRowLastColumn="0"/>
            <w:tcW w:w="0" w:type="dxa"/>
            <w:noWrap/>
          </w:tcPr>
          <w:p w14:paraId="4F16E1C7"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8</w:t>
            </w:r>
          </w:p>
        </w:tc>
        <w:tc>
          <w:tcPr>
            <w:tcW w:w="0" w:type="dxa"/>
            <w:noWrap/>
          </w:tcPr>
          <w:p w14:paraId="3BE0683C" w14:textId="77777777" w:rsidR="000B033A" w:rsidRPr="00380D82" w:rsidRDefault="000B033A" w:rsidP="00F515FB">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Times New Roman"/>
                <w:color w:val="000000"/>
                <w:sz w:val="22"/>
              </w:rPr>
              <w:t>科學問題解決</w:t>
            </w:r>
          </w:p>
        </w:tc>
        <w:tc>
          <w:tcPr>
            <w:tcW w:w="0" w:type="dxa"/>
          </w:tcPr>
          <w:p w14:paraId="2B0B9094" w14:textId="77777777" w:rsidR="000B033A" w:rsidRPr="00380D82"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以科學問題練習</w:t>
            </w:r>
            <w:r w:rsidRPr="00380D82">
              <w:rPr>
                <w:rFonts w:cs="新細明體" w:hint="eastAsia"/>
                <w:color w:val="000000"/>
                <w:kern w:val="0"/>
                <w:sz w:val="22"/>
                <w:szCs w:val="28"/>
              </w:rPr>
              <w:t>Python</w:t>
            </w:r>
            <w:r w:rsidR="00FD7FB9">
              <w:rPr>
                <w:rFonts w:cs="新細明體" w:hint="eastAsia"/>
                <w:color w:val="000000"/>
                <w:kern w:val="0"/>
                <w:sz w:val="22"/>
                <w:szCs w:val="28"/>
              </w:rPr>
              <w:t xml:space="preserve"> </w:t>
            </w:r>
            <w:r w:rsidRPr="00380D82">
              <w:rPr>
                <w:rFonts w:cs="新細明體" w:hint="eastAsia"/>
                <w:color w:val="000000"/>
                <w:kern w:val="0"/>
                <w:sz w:val="22"/>
                <w:szCs w:val="28"/>
              </w:rPr>
              <w:t>3</w:t>
            </w:r>
            <w:r w:rsidRPr="00380D82">
              <w:rPr>
                <w:rFonts w:cs="新細明體" w:hint="eastAsia"/>
                <w:color w:val="000000"/>
                <w:kern w:val="0"/>
                <w:sz w:val="22"/>
                <w:szCs w:val="28"/>
              </w:rPr>
              <w:t>的</w:t>
            </w:r>
            <w:r w:rsidRPr="00380D82">
              <w:rPr>
                <w:rFonts w:cs="新細明體" w:hint="eastAsia"/>
                <w:color w:val="000000"/>
                <w:kern w:val="0"/>
                <w:sz w:val="22"/>
                <w:szCs w:val="28"/>
              </w:rPr>
              <w:t>s</w:t>
            </w:r>
            <w:r w:rsidRPr="00380D82">
              <w:rPr>
                <w:rFonts w:cs="新細明體"/>
                <w:color w:val="000000"/>
                <w:kern w:val="0"/>
                <w:sz w:val="22"/>
                <w:szCs w:val="28"/>
              </w:rPr>
              <w:t>tring</w:t>
            </w:r>
            <w:r>
              <w:rPr>
                <w:rFonts w:cs="新細明體" w:hint="eastAsia"/>
                <w:color w:val="000000"/>
                <w:kern w:val="0"/>
                <w:sz w:val="22"/>
                <w:szCs w:val="28"/>
              </w:rPr>
              <w:t>和</w:t>
            </w:r>
            <w:r w:rsidRPr="00380D82">
              <w:rPr>
                <w:rFonts w:cs="新細明體" w:hint="eastAsia"/>
                <w:color w:val="000000"/>
                <w:kern w:val="0"/>
                <w:sz w:val="22"/>
                <w:szCs w:val="28"/>
              </w:rPr>
              <w:t>l</w:t>
            </w:r>
            <w:r w:rsidRPr="00380D82">
              <w:rPr>
                <w:rFonts w:cs="新細明體"/>
                <w:color w:val="000000"/>
                <w:kern w:val="0"/>
                <w:sz w:val="22"/>
                <w:szCs w:val="28"/>
              </w:rPr>
              <w:t>ist</w:t>
            </w:r>
          </w:p>
        </w:tc>
      </w:tr>
      <w:tr w:rsidR="000B033A" w:rsidRPr="00380D82" w14:paraId="4BDCCA95" w14:textId="77777777" w:rsidTr="006A704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dxa"/>
            <w:noWrap/>
          </w:tcPr>
          <w:p w14:paraId="6B2416D4"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9</w:t>
            </w:r>
          </w:p>
        </w:tc>
        <w:tc>
          <w:tcPr>
            <w:tcW w:w="0" w:type="dxa"/>
            <w:noWrap/>
          </w:tcPr>
          <w:p w14:paraId="628CB907" w14:textId="77777777" w:rsidR="000B033A" w:rsidRPr="00380D82" w:rsidRDefault="000B033A" w:rsidP="00F515FB">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科學程式設計</w:t>
            </w:r>
          </w:p>
        </w:tc>
        <w:tc>
          <w:tcPr>
            <w:tcW w:w="0" w:type="dxa"/>
          </w:tcPr>
          <w:p w14:paraId="4BA31EAE" w14:textId="77777777" w:rsidR="000B033A" w:rsidRPr="00380D82" w:rsidRDefault="000B033A"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物理與程式設計，等速一維運動</w:t>
            </w:r>
          </w:p>
        </w:tc>
      </w:tr>
      <w:tr w:rsidR="000B033A" w:rsidRPr="00380D82" w14:paraId="1BA7C6B1" w14:textId="77777777" w:rsidTr="006A704D">
        <w:trPr>
          <w:trHeight w:val="486"/>
        </w:trPr>
        <w:tc>
          <w:tcPr>
            <w:cnfStyle w:val="001000000000" w:firstRow="0" w:lastRow="0" w:firstColumn="1" w:lastColumn="0" w:oddVBand="0" w:evenVBand="0" w:oddHBand="0" w:evenHBand="0" w:firstRowFirstColumn="0" w:firstRowLastColumn="0" w:lastRowFirstColumn="0" w:lastRowLastColumn="0"/>
            <w:tcW w:w="0" w:type="dxa"/>
            <w:noWrap/>
            <w:hideMark/>
          </w:tcPr>
          <w:p w14:paraId="70549A01"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10</w:t>
            </w:r>
          </w:p>
        </w:tc>
        <w:tc>
          <w:tcPr>
            <w:tcW w:w="0" w:type="dxa"/>
            <w:hideMark/>
          </w:tcPr>
          <w:p w14:paraId="78A51D6F" w14:textId="77777777" w:rsidR="000B033A" w:rsidRPr="00380D82" w:rsidRDefault="000B033A" w:rsidP="00F515FB">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科學程式設計</w:t>
            </w:r>
          </w:p>
        </w:tc>
        <w:tc>
          <w:tcPr>
            <w:tcW w:w="0" w:type="dxa"/>
          </w:tcPr>
          <w:p w14:paraId="71671BF0" w14:textId="77777777" w:rsidR="000B033A" w:rsidRPr="00380D82"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物理與程式設計，拋體運動</w:t>
            </w:r>
          </w:p>
        </w:tc>
      </w:tr>
      <w:tr w:rsidR="000B033A" w:rsidRPr="00380D82" w14:paraId="316F3005" w14:textId="77777777" w:rsidTr="006A704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dxa"/>
            <w:noWrap/>
            <w:hideMark/>
          </w:tcPr>
          <w:p w14:paraId="0E7E3B90"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11</w:t>
            </w:r>
          </w:p>
        </w:tc>
        <w:tc>
          <w:tcPr>
            <w:tcW w:w="0" w:type="dxa"/>
            <w:hideMark/>
          </w:tcPr>
          <w:p w14:paraId="1BBFACD3" w14:textId="77777777" w:rsidR="000B033A" w:rsidRPr="00380D82" w:rsidRDefault="000B033A" w:rsidP="00F515FB">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期中測驗</w:t>
            </w:r>
          </w:p>
        </w:tc>
        <w:tc>
          <w:tcPr>
            <w:tcW w:w="0" w:type="dxa"/>
          </w:tcPr>
          <w:p w14:paraId="2355E642" w14:textId="7A9A6388" w:rsidR="000B033A" w:rsidRPr="00380D82" w:rsidRDefault="000B033A"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Pr>
                <w:rFonts w:cs="新細明體" w:hint="eastAsia"/>
                <w:color w:val="000000"/>
                <w:kern w:val="0"/>
                <w:sz w:val="22"/>
                <w:szCs w:val="28"/>
              </w:rPr>
              <w:t>進行</w:t>
            </w:r>
            <w:r w:rsidRPr="00380D82">
              <w:rPr>
                <w:rFonts w:cs="新細明體" w:hint="eastAsia"/>
                <w:color w:val="000000"/>
                <w:kern w:val="0"/>
                <w:sz w:val="22"/>
                <w:szCs w:val="28"/>
              </w:rPr>
              <w:t>程式前測、科學前測、</w:t>
            </w:r>
            <w:r w:rsidR="00F515FB">
              <w:rPr>
                <w:rFonts w:cs="新細明體" w:hint="eastAsia"/>
                <w:color w:val="000000"/>
                <w:kern w:val="0"/>
                <w:sz w:val="22"/>
                <w:szCs w:val="28"/>
              </w:rPr>
              <w:t>科學運算學習態度</w:t>
            </w:r>
            <w:r w:rsidRPr="00380D82">
              <w:rPr>
                <w:rFonts w:cs="新細明體" w:hint="eastAsia"/>
                <w:color w:val="000000"/>
                <w:kern w:val="0"/>
                <w:sz w:val="22"/>
                <w:szCs w:val="28"/>
              </w:rPr>
              <w:t>前測</w:t>
            </w:r>
          </w:p>
        </w:tc>
      </w:tr>
      <w:tr w:rsidR="000B033A" w:rsidRPr="00380D82" w14:paraId="233A2D6E" w14:textId="77777777" w:rsidTr="006A704D">
        <w:trPr>
          <w:trHeight w:val="486"/>
        </w:trPr>
        <w:tc>
          <w:tcPr>
            <w:cnfStyle w:val="001000000000" w:firstRow="0" w:lastRow="0" w:firstColumn="1" w:lastColumn="0" w:oddVBand="0" w:evenVBand="0" w:oddHBand="0" w:evenHBand="0" w:firstRowFirstColumn="0" w:firstRowLastColumn="0" w:lastRowFirstColumn="0" w:lastRowLastColumn="0"/>
            <w:tcW w:w="0" w:type="dxa"/>
            <w:noWrap/>
            <w:hideMark/>
          </w:tcPr>
          <w:p w14:paraId="1191F295"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12</w:t>
            </w:r>
          </w:p>
        </w:tc>
        <w:tc>
          <w:tcPr>
            <w:tcW w:w="0" w:type="dxa"/>
            <w:hideMark/>
          </w:tcPr>
          <w:p w14:paraId="2713EB8A" w14:textId="77777777" w:rsidR="000B033A" w:rsidRPr="00380D82" w:rsidRDefault="000B033A" w:rsidP="00F515FB">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科學程式設計</w:t>
            </w:r>
          </w:p>
        </w:tc>
        <w:tc>
          <w:tcPr>
            <w:tcW w:w="0" w:type="dxa"/>
          </w:tcPr>
          <w:p w14:paraId="423FC375" w14:textId="77777777" w:rsidR="000B033A" w:rsidRPr="00380D82"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數學與程式設計，碎形圖與模式辨識</w:t>
            </w:r>
          </w:p>
        </w:tc>
      </w:tr>
      <w:tr w:rsidR="000B033A" w:rsidRPr="00380D82" w14:paraId="4909C3F2" w14:textId="77777777" w:rsidTr="006A704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dxa"/>
            <w:noWrap/>
            <w:hideMark/>
          </w:tcPr>
          <w:p w14:paraId="09EDAB35"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13</w:t>
            </w:r>
          </w:p>
        </w:tc>
        <w:tc>
          <w:tcPr>
            <w:tcW w:w="0" w:type="dxa"/>
            <w:hideMark/>
          </w:tcPr>
          <w:p w14:paraId="7DCDC659" w14:textId="77777777" w:rsidR="000B033A" w:rsidRPr="00380D82" w:rsidRDefault="000B033A" w:rsidP="00F515FB">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科學程式設計</w:t>
            </w:r>
          </w:p>
        </w:tc>
        <w:tc>
          <w:tcPr>
            <w:tcW w:w="0" w:type="dxa"/>
          </w:tcPr>
          <w:p w14:paraId="5A3F4A14" w14:textId="77777777" w:rsidR="000B033A" w:rsidRPr="00380D82" w:rsidRDefault="000B033A"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數學與程式設計，函式與遞迴實作謝爾賓斯基三角形</w:t>
            </w:r>
          </w:p>
        </w:tc>
      </w:tr>
      <w:tr w:rsidR="000B033A" w:rsidRPr="00380D82" w14:paraId="32913249" w14:textId="77777777" w:rsidTr="006A704D">
        <w:trPr>
          <w:trHeight w:val="486"/>
        </w:trPr>
        <w:tc>
          <w:tcPr>
            <w:cnfStyle w:val="001000000000" w:firstRow="0" w:lastRow="0" w:firstColumn="1" w:lastColumn="0" w:oddVBand="0" w:evenVBand="0" w:oddHBand="0" w:evenHBand="0" w:firstRowFirstColumn="0" w:firstRowLastColumn="0" w:lastRowFirstColumn="0" w:lastRowLastColumn="0"/>
            <w:tcW w:w="0" w:type="dxa"/>
            <w:noWrap/>
            <w:hideMark/>
          </w:tcPr>
          <w:p w14:paraId="16AEFD39"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14</w:t>
            </w:r>
          </w:p>
        </w:tc>
        <w:tc>
          <w:tcPr>
            <w:tcW w:w="0" w:type="dxa"/>
            <w:hideMark/>
          </w:tcPr>
          <w:p w14:paraId="5235332C" w14:textId="77777777" w:rsidR="000B033A" w:rsidRPr="00380D82" w:rsidRDefault="000B033A" w:rsidP="00F515FB">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科學程式設計</w:t>
            </w:r>
          </w:p>
        </w:tc>
        <w:tc>
          <w:tcPr>
            <w:tcW w:w="0" w:type="dxa"/>
          </w:tcPr>
          <w:p w14:paraId="5DF8F30D" w14:textId="77777777" w:rsidR="000B033A" w:rsidRPr="00380D82"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數學與程式設計，</w:t>
            </w:r>
            <w:r>
              <w:rPr>
                <w:rFonts w:cs="新細明體" w:hint="eastAsia"/>
                <w:color w:val="000000"/>
                <w:kern w:val="0"/>
                <w:sz w:val="22"/>
                <w:szCs w:val="28"/>
              </w:rPr>
              <w:t>學生</w:t>
            </w:r>
            <w:r w:rsidRPr="00380D82">
              <w:rPr>
                <w:rFonts w:cs="新細明體" w:hint="eastAsia"/>
                <w:color w:val="000000"/>
                <w:kern w:val="0"/>
                <w:sz w:val="22"/>
                <w:szCs w:val="28"/>
              </w:rPr>
              <w:t>自創碎形圖</w:t>
            </w:r>
            <w:r>
              <w:rPr>
                <w:rFonts w:cs="新細明體" w:hint="eastAsia"/>
                <w:color w:val="000000"/>
                <w:kern w:val="0"/>
                <w:sz w:val="22"/>
                <w:szCs w:val="28"/>
              </w:rPr>
              <w:t>並用程式實作出來</w:t>
            </w:r>
          </w:p>
        </w:tc>
      </w:tr>
      <w:tr w:rsidR="000B033A" w:rsidRPr="00380D82" w14:paraId="1F3D248D" w14:textId="77777777" w:rsidTr="006A704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dxa"/>
            <w:noWrap/>
            <w:hideMark/>
          </w:tcPr>
          <w:p w14:paraId="0742D7F7"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15</w:t>
            </w:r>
          </w:p>
        </w:tc>
        <w:tc>
          <w:tcPr>
            <w:tcW w:w="0" w:type="dxa"/>
            <w:hideMark/>
          </w:tcPr>
          <w:p w14:paraId="2A63D01C" w14:textId="77777777" w:rsidR="000B033A" w:rsidRPr="00380D82" w:rsidRDefault="000B033A" w:rsidP="00F515FB">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科學程式設計</w:t>
            </w:r>
          </w:p>
        </w:tc>
        <w:tc>
          <w:tcPr>
            <w:tcW w:w="0" w:type="dxa"/>
          </w:tcPr>
          <w:p w14:paraId="5233908C" w14:textId="77777777" w:rsidR="000B033A" w:rsidRPr="00380D82" w:rsidRDefault="000B033A"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Pr>
                <w:rFonts w:cs="新細明體" w:hint="eastAsia"/>
                <w:color w:val="000000"/>
                <w:kern w:val="0"/>
                <w:sz w:val="22"/>
                <w:szCs w:val="28"/>
              </w:rPr>
              <w:t>生物</w:t>
            </w:r>
            <w:r w:rsidRPr="00380D82">
              <w:rPr>
                <w:rFonts w:cs="新細明體" w:hint="eastAsia"/>
                <w:color w:val="000000"/>
                <w:kern w:val="0"/>
                <w:sz w:val="22"/>
                <w:szCs w:val="28"/>
              </w:rPr>
              <w:t>與程式設計，</w:t>
            </w:r>
            <w:r>
              <w:rPr>
                <w:rFonts w:cs="新細明體" w:hint="eastAsia"/>
                <w:color w:val="000000"/>
                <w:kern w:val="0"/>
                <w:sz w:val="22"/>
                <w:szCs w:val="28"/>
              </w:rPr>
              <w:t>認識</w:t>
            </w:r>
            <w:r w:rsidRPr="00380D82">
              <w:rPr>
                <w:rFonts w:cs="新細明體" w:hint="eastAsia"/>
                <w:color w:val="000000"/>
                <w:kern w:val="0"/>
                <w:sz w:val="22"/>
                <w:szCs w:val="28"/>
              </w:rPr>
              <w:t>DNA</w:t>
            </w:r>
            <w:r w:rsidRPr="00380D82">
              <w:rPr>
                <w:rFonts w:cs="新細明體" w:hint="eastAsia"/>
                <w:color w:val="000000"/>
                <w:kern w:val="0"/>
                <w:sz w:val="22"/>
                <w:szCs w:val="28"/>
              </w:rPr>
              <w:t>與</w:t>
            </w:r>
            <w:r w:rsidRPr="00380D82">
              <w:rPr>
                <w:rFonts w:cs="新細明體"/>
                <w:color w:val="000000"/>
                <w:kern w:val="0"/>
                <w:sz w:val="22"/>
                <w:szCs w:val="28"/>
              </w:rPr>
              <w:t>list</w:t>
            </w:r>
            <w:r w:rsidRPr="00380D82">
              <w:rPr>
                <w:rFonts w:cs="新細明體" w:hint="eastAsia"/>
                <w:color w:val="000000"/>
                <w:kern w:val="0"/>
                <w:sz w:val="22"/>
                <w:szCs w:val="28"/>
              </w:rPr>
              <w:t>語法</w:t>
            </w:r>
          </w:p>
        </w:tc>
      </w:tr>
      <w:tr w:rsidR="000B033A" w:rsidRPr="00380D82" w14:paraId="65A19B18" w14:textId="77777777" w:rsidTr="006A704D">
        <w:trPr>
          <w:trHeight w:val="486"/>
        </w:trPr>
        <w:tc>
          <w:tcPr>
            <w:cnfStyle w:val="001000000000" w:firstRow="0" w:lastRow="0" w:firstColumn="1" w:lastColumn="0" w:oddVBand="0" w:evenVBand="0" w:oddHBand="0" w:evenHBand="0" w:firstRowFirstColumn="0" w:firstRowLastColumn="0" w:lastRowFirstColumn="0" w:lastRowLastColumn="0"/>
            <w:tcW w:w="0" w:type="dxa"/>
            <w:noWrap/>
            <w:hideMark/>
          </w:tcPr>
          <w:p w14:paraId="07AFF8F6"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16</w:t>
            </w:r>
          </w:p>
        </w:tc>
        <w:tc>
          <w:tcPr>
            <w:tcW w:w="0" w:type="dxa"/>
            <w:hideMark/>
          </w:tcPr>
          <w:p w14:paraId="04EEB0A4" w14:textId="77777777" w:rsidR="000B033A" w:rsidRPr="00380D82" w:rsidRDefault="000B033A" w:rsidP="00F515FB">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科學程式設計</w:t>
            </w:r>
          </w:p>
        </w:tc>
        <w:tc>
          <w:tcPr>
            <w:tcW w:w="0" w:type="dxa"/>
          </w:tcPr>
          <w:p w14:paraId="53FB2AB1" w14:textId="77777777" w:rsidR="000B033A" w:rsidRPr="00380D82"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Pr>
                <w:rFonts w:cs="新細明體" w:hint="eastAsia"/>
                <w:color w:val="000000"/>
                <w:kern w:val="0"/>
                <w:sz w:val="22"/>
                <w:szCs w:val="28"/>
              </w:rPr>
              <w:t>生物</w:t>
            </w:r>
            <w:r w:rsidRPr="00380D82">
              <w:rPr>
                <w:rFonts w:cs="新細明體" w:hint="eastAsia"/>
                <w:color w:val="000000"/>
                <w:kern w:val="0"/>
                <w:sz w:val="22"/>
                <w:szCs w:val="28"/>
              </w:rPr>
              <w:t>與程式設計，</w:t>
            </w:r>
            <w:r>
              <w:rPr>
                <w:rFonts w:cs="新細明體" w:hint="eastAsia"/>
                <w:color w:val="000000"/>
                <w:kern w:val="0"/>
                <w:sz w:val="22"/>
                <w:szCs w:val="28"/>
              </w:rPr>
              <w:t>以尼德曼翁施演算法進行</w:t>
            </w:r>
            <w:r>
              <w:rPr>
                <w:rFonts w:cs="新細明體" w:hint="eastAsia"/>
                <w:color w:val="000000"/>
                <w:kern w:val="0"/>
                <w:sz w:val="22"/>
                <w:szCs w:val="28"/>
              </w:rPr>
              <w:t>DNA</w:t>
            </w:r>
            <w:r>
              <w:rPr>
                <w:rFonts w:cs="新細明體" w:hint="eastAsia"/>
                <w:color w:val="000000"/>
                <w:kern w:val="0"/>
                <w:sz w:val="22"/>
                <w:szCs w:val="28"/>
              </w:rPr>
              <w:t>序列比對</w:t>
            </w:r>
          </w:p>
        </w:tc>
      </w:tr>
      <w:tr w:rsidR="000B033A" w:rsidRPr="00380D82" w14:paraId="68F71567" w14:textId="77777777" w:rsidTr="006A704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dxa"/>
            <w:noWrap/>
            <w:hideMark/>
          </w:tcPr>
          <w:p w14:paraId="03C7DCE9"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17</w:t>
            </w:r>
          </w:p>
        </w:tc>
        <w:tc>
          <w:tcPr>
            <w:tcW w:w="0" w:type="dxa"/>
            <w:hideMark/>
          </w:tcPr>
          <w:p w14:paraId="25728D6B" w14:textId="77777777" w:rsidR="000B033A" w:rsidRPr="00380D82" w:rsidRDefault="000B033A" w:rsidP="00F515FB">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專題製作</w:t>
            </w:r>
          </w:p>
        </w:tc>
        <w:tc>
          <w:tcPr>
            <w:tcW w:w="0" w:type="dxa"/>
          </w:tcPr>
          <w:p w14:paraId="36A8133E" w14:textId="77777777" w:rsidR="000B033A" w:rsidRPr="00380D82" w:rsidRDefault="000B033A"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科學程式設計專題製作與討論，</w:t>
            </w:r>
            <w:r>
              <w:rPr>
                <w:rFonts w:cs="新細明體" w:hint="eastAsia"/>
                <w:color w:val="000000"/>
                <w:kern w:val="0"/>
                <w:sz w:val="22"/>
                <w:szCs w:val="28"/>
              </w:rPr>
              <w:t>學生在課程中決定期末要製作的主題</w:t>
            </w:r>
          </w:p>
        </w:tc>
      </w:tr>
      <w:tr w:rsidR="000B033A" w:rsidRPr="00380D82" w14:paraId="3226CB91" w14:textId="77777777" w:rsidTr="006A704D">
        <w:trPr>
          <w:trHeight w:val="486"/>
        </w:trPr>
        <w:tc>
          <w:tcPr>
            <w:cnfStyle w:val="001000000000" w:firstRow="0" w:lastRow="0" w:firstColumn="1" w:lastColumn="0" w:oddVBand="0" w:evenVBand="0" w:oddHBand="0" w:evenHBand="0" w:firstRowFirstColumn="0" w:firstRowLastColumn="0" w:lastRowFirstColumn="0" w:lastRowLastColumn="0"/>
            <w:tcW w:w="0" w:type="dxa"/>
            <w:noWrap/>
            <w:hideMark/>
          </w:tcPr>
          <w:p w14:paraId="69FCEF20" w14:textId="77777777" w:rsidR="000B033A" w:rsidRPr="00380D82" w:rsidRDefault="000B033A" w:rsidP="00294FA0">
            <w:pPr>
              <w:spacing w:line="240" w:lineRule="auto"/>
              <w:ind w:firstLineChars="0" w:firstLine="0"/>
              <w:jc w:val="center"/>
              <w:rPr>
                <w:rFonts w:cs="新細明體"/>
                <w:color w:val="000000"/>
                <w:kern w:val="0"/>
                <w:sz w:val="22"/>
                <w:szCs w:val="28"/>
              </w:rPr>
            </w:pPr>
            <w:r w:rsidRPr="00380D82">
              <w:rPr>
                <w:rFonts w:cs="新細明體" w:hint="eastAsia"/>
                <w:color w:val="000000"/>
                <w:kern w:val="0"/>
                <w:sz w:val="22"/>
                <w:szCs w:val="28"/>
              </w:rPr>
              <w:t>18</w:t>
            </w:r>
          </w:p>
        </w:tc>
        <w:tc>
          <w:tcPr>
            <w:tcW w:w="0" w:type="dxa"/>
            <w:noWrap/>
            <w:hideMark/>
          </w:tcPr>
          <w:p w14:paraId="276E8F3E" w14:textId="77777777" w:rsidR="000B033A" w:rsidRPr="00380D82" w:rsidRDefault="000B033A" w:rsidP="00F515FB">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sidRPr="00380D82">
              <w:rPr>
                <w:rFonts w:cs="新細明體" w:hint="eastAsia"/>
                <w:color w:val="000000"/>
                <w:kern w:val="0"/>
                <w:sz w:val="22"/>
                <w:szCs w:val="28"/>
              </w:rPr>
              <w:t>專題發表</w:t>
            </w:r>
            <w:r w:rsidRPr="00380D82">
              <w:rPr>
                <w:rFonts w:cs="新細明體" w:hint="eastAsia"/>
                <w:color w:val="000000"/>
                <w:kern w:val="0"/>
                <w:sz w:val="22"/>
                <w:szCs w:val="28"/>
              </w:rPr>
              <w:t>+</w:t>
            </w:r>
            <w:r w:rsidRPr="00380D82">
              <w:rPr>
                <w:rFonts w:cs="新細明體" w:hint="eastAsia"/>
                <w:color w:val="000000"/>
                <w:kern w:val="0"/>
                <w:sz w:val="22"/>
                <w:szCs w:val="28"/>
              </w:rPr>
              <w:t>期末測驗</w:t>
            </w:r>
          </w:p>
        </w:tc>
        <w:tc>
          <w:tcPr>
            <w:tcW w:w="0" w:type="dxa"/>
          </w:tcPr>
          <w:p w14:paraId="577A1796" w14:textId="77777777" w:rsidR="000B033A"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Pr>
                <w:rFonts w:cs="新細明體" w:hint="eastAsia"/>
                <w:color w:val="000000"/>
                <w:kern w:val="0"/>
                <w:sz w:val="22"/>
                <w:szCs w:val="28"/>
              </w:rPr>
              <w:t xml:space="preserve">1. </w:t>
            </w:r>
            <w:r>
              <w:rPr>
                <w:rFonts w:cs="新細明體" w:hint="eastAsia"/>
                <w:color w:val="000000"/>
                <w:kern w:val="0"/>
                <w:sz w:val="22"/>
                <w:szCs w:val="28"/>
              </w:rPr>
              <w:t>學生上台發表專題並演示</w:t>
            </w:r>
          </w:p>
          <w:p w14:paraId="01E7BC13" w14:textId="22F944C8" w:rsidR="000B033A" w:rsidRPr="00380D82" w:rsidRDefault="000B033A"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2"/>
                <w:szCs w:val="28"/>
              </w:rPr>
            </w:pPr>
            <w:r>
              <w:rPr>
                <w:rFonts w:cs="新細明體" w:hint="eastAsia"/>
                <w:color w:val="000000"/>
                <w:kern w:val="0"/>
                <w:sz w:val="22"/>
                <w:szCs w:val="28"/>
              </w:rPr>
              <w:t xml:space="preserve">2. </w:t>
            </w:r>
            <w:r>
              <w:rPr>
                <w:rFonts w:cs="新細明體" w:hint="eastAsia"/>
                <w:color w:val="000000"/>
                <w:kern w:val="0"/>
                <w:sz w:val="22"/>
                <w:szCs w:val="28"/>
              </w:rPr>
              <w:t>進行</w:t>
            </w:r>
            <w:r w:rsidRPr="00380D82">
              <w:rPr>
                <w:rFonts w:cs="新細明體" w:hint="eastAsia"/>
                <w:color w:val="000000"/>
                <w:kern w:val="0"/>
                <w:sz w:val="22"/>
                <w:szCs w:val="28"/>
              </w:rPr>
              <w:t>程式後測、科學後測、</w:t>
            </w:r>
            <w:r w:rsidR="00F515FB">
              <w:rPr>
                <w:rFonts w:cs="新細明體" w:hint="eastAsia"/>
                <w:color w:val="000000"/>
                <w:kern w:val="0"/>
                <w:sz w:val="22"/>
                <w:szCs w:val="28"/>
              </w:rPr>
              <w:t>科學運算學習態度</w:t>
            </w:r>
            <w:r w:rsidRPr="00380D82">
              <w:rPr>
                <w:rFonts w:cs="新細明體" w:hint="eastAsia"/>
                <w:color w:val="000000"/>
                <w:kern w:val="0"/>
                <w:sz w:val="22"/>
                <w:szCs w:val="28"/>
              </w:rPr>
              <w:t>後測</w:t>
            </w:r>
            <w:r w:rsidR="00F515FB">
              <w:rPr>
                <w:rFonts w:cs="新細明體" w:hint="eastAsia"/>
                <w:color w:val="000000"/>
                <w:kern w:val="0"/>
                <w:sz w:val="22"/>
                <w:szCs w:val="28"/>
              </w:rPr>
              <w:t>等測驗</w:t>
            </w:r>
          </w:p>
        </w:tc>
      </w:tr>
    </w:tbl>
    <w:p w14:paraId="155C4908" w14:textId="77777777" w:rsidR="00EB5DCB" w:rsidRPr="000B033A" w:rsidRDefault="00EB5DCB" w:rsidP="00EB5DCB">
      <w:pPr>
        <w:ind w:firstLine="480"/>
        <w:jc w:val="center"/>
      </w:pPr>
    </w:p>
    <w:p w14:paraId="2DF3126C" w14:textId="045544C0" w:rsidR="0062068C" w:rsidRDefault="008F2AFA" w:rsidP="0062068C">
      <w:pPr>
        <w:ind w:firstLine="480"/>
      </w:pPr>
      <w:bookmarkStart w:id="32" w:name="_Toc519413772"/>
      <w:bookmarkStart w:id="33" w:name="_Toc519413773"/>
      <w:bookmarkStart w:id="34" w:name="_Toc519413774"/>
      <w:bookmarkStart w:id="35" w:name="_Toc519413775"/>
      <w:bookmarkEnd w:id="32"/>
      <w:bookmarkEnd w:id="33"/>
      <w:bookmarkEnd w:id="34"/>
      <w:bookmarkEnd w:id="35"/>
      <w:r>
        <w:rPr>
          <w:rFonts w:hint="eastAsia"/>
          <w:color w:val="000000" w:themeColor="text1"/>
        </w:rPr>
        <w:t>本次實驗學習者為理學院背景學生，且大多為程式設計初學者。</w:t>
      </w:r>
      <w:r w:rsidRPr="009966D0">
        <w:rPr>
          <w:rFonts w:hint="eastAsia"/>
          <w:color w:val="000000" w:themeColor="text1"/>
        </w:rPr>
        <w:t>學習者</w:t>
      </w:r>
      <w:r>
        <w:rPr>
          <w:rFonts w:hint="eastAsia"/>
          <w:color w:val="000000" w:themeColor="text1"/>
        </w:rPr>
        <w:t>在程式學習過程中，以實作科學運算練習解決程式問題，並透過程式設計建模平台的輔助，在開始寫程式之前先練習程式設計建模的現象描述、資料建模、流程建模、程式化、</w:t>
      </w:r>
      <w:r w:rsidR="001C0CC5">
        <w:rPr>
          <w:rFonts w:hint="eastAsia"/>
          <w:color w:val="000000" w:themeColor="text1"/>
        </w:rPr>
        <w:t>觀察與除錯</w:t>
      </w:r>
      <w:r>
        <w:rPr>
          <w:rFonts w:hint="eastAsia"/>
          <w:color w:val="000000" w:themeColor="text1"/>
        </w:rPr>
        <w:t>等五個步驟。</w:t>
      </w:r>
      <w:r w:rsidR="004B725A">
        <w:rPr>
          <w:rFonts w:hint="eastAsia"/>
          <w:color w:val="000000" w:themeColor="text1"/>
        </w:rPr>
        <w:t>他們</w:t>
      </w:r>
      <w:r>
        <w:t>在課程中學習</w:t>
      </w:r>
      <w:r>
        <w:rPr>
          <w:rFonts w:hint="eastAsia"/>
        </w:rPr>
        <w:t>P</w:t>
      </w:r>
      <w:r>
        <w:t>ython</w:t>
      </w:r>
      <w:r>
        <w:t>程式設計的基本語法概念，包含變數</w:t>
      </w:r>
      <w:r w:rsidR="002E2B1E">
        <w:rPr>
          <w:rFonts w:hint="eastAsia"/>
        </w:rPr>
        <w:t>(V</w:t>
      </w:r>
      <w:r w:rsidR="002E2B1E">
        <w:t>ariable</w:t>
      </w:r>
      <w:r w:rsidR="002E2B1E">
        <w:rPr>
          <w:rFonts w:hint="eastAsia"/>
        </w:rPr>
        <w:t>)</w:t>
      </w:r>
      <w:r>
        <w:t>、</w:t>
      </w:r>
      <w:r>
        <w:rPr>
          <w:rFonts w:hint="eastAsia"/>
        </w:rPr>
        <w:t>判斷式</w:t>
      </w:r>
      <w:r>
        <w:rPr>
          <w:rFonts w:hint="eastAsia"/>
        </w:rPr>
        <w:t>(if, else, else if)</w:t>
      </w:r>
      <w:r>
        <w:rPr>
          <w:rFonts w:hint="eastAsia"/>
        </w:rPr>
        <w:t>、迴圈</w:t>
      </w:r>
      <w:r>
        <w:rPr>
          <w:rFonts w:hint="eastAsia"/>
        </w:rPr>
        <w:t>(</w:t>
      </w:r>
      <w:r>
        <w:t>for, while</w:t>
      </w:r>
      <w:r>
        <w:rPr>
          <w:rFonts w:hint="eastAsia"/>
        </w:rPr>
        <w:t>)</w:t>
      </w:r>
      <w:r>
        <w:rPr>
          <w:rFonts w:hint="eastAsia"/>
        </w:rPr>
        <w:t>、函式</w:t>
      </w:r>
      <w:r>
        <w:rPr>
          <w:rFonts w:hint="eastAsia"/>
        </w:rPr>
        <w:t>(</w:t>
      </w:r>
      <w:r w:rsidR="002E2B1E">
        <w:t>F</w:t>
      </w:r>
      <w:r>
        <w:t>unction</w:t>
      </w:r>
      <w:r>
        <w:rPr>
          <w:rFonts w:hint="eastAsia"/>
        </w:rPr>
        <w:t>)</w:t>
      </w:r>
      <w:r>
        <w:rPr>
          <w:rFonts w:hint="eastAsia"/>
        </w:rPr>
        <w:t>、清單</w:t>
      </w:r>
      <w:r>
        <w:rPr>
          <w:rFonts w:hint="eastAsia"/>
        </w:rPr>
        <w:t>(</w:t>
      </w:r>
      <w:r w:rsidR="002E2B1E">
        <w:t>L</w:t>
      </w:r>
      <w:r>
        <w:t>ist)</w:t>
      </w:r>
      <w:r>
        <w:rPr>
          <w:rFonts w:hint="eastAsia"/>
        </w:rPr>
        <w:t>等內容後，於期中考周進行程式設計測驗作為學生們的程式設計學習前測成績。接著在期中考後進行科學程式設計課程，在科學程式設計課程中，學生以經歷程式設計</w:t>
      </w:r>
      <w:r w:rsidR="00867FB8">
        <w:rPr>
          <w:rFonts w:hint="eastAsia"/>
        </w:rPr>
        <w:t>建模</w:t>
      </w:r>
      <w:r w:rsidR="00867FB8">
        <w:rPr>
          <w:rFonts w:hint="eastAsia"/>
        </w:rPr>
        <w:lastRenderedPageBreak/>
        <w:t>程序</w:t>
      </w:r>
      <w:r>
        <w:rPr>
          <w:rFonts w:hint="eastAsia"/>
        </w:rPr>
        <w:t>的方式來練習解科學運算的程式問題，教師依照課程教材引導學生熟悉程式設計建模的每個步驟，學生必須將自己有關程式解題的想法在程式設計建模平台上寫下，並完成</w:t>
      </w:r>
      <w:r w:rsidR="002B3E44">
        <w:rPr>
          <w:rFonts w:hint="eastAsia"/>
        </w:rPr>
        <w:t>該</w:t>
      </w:r>
      <w:r>
        <w:rPr>
          <w:rFonts w:hint="eastAsia"/>
        </w:rPr>
        <w:t>課程主題的科學程式。學生在</w:t>
      </w:r>
      <w:r w:rsidR="005810B5">
        <w:rPr>
          <w:rFonts w:hint="eastAsia"/>
        </w:rPr>
        <w:t>最後一</w:t>
      </w:r>
      <w:r w:rsidR="00293038">
        <w:rPr>
          <w:rFonts w:hint="eastAsia"/>
        </w:rPr>
        <w:t>週</w:t>
      </w:r>
      <w:r w:rsidR="005810B5">
        <w:rPr>
          <w:rFonts w:hint="eastAsia"/>
        </w:rPr>
        <w:t>進行</w:t>
      </w:r>
      <w:r>
        <w:rPr>
          <w:rFonts w:hint="eastAsia"/>
        </w:rPr>
        <w:t>專題報告</w:t>
      </w:r>
      <w:r w:rsidR="005810B5">
        <w:rPr>
          <w:rFonts w:hint="eastAsia"/>
        </w:rPr>
        <w:t>以及</w:t>
      </w:r>
      <w:r>
        <w:rPr>
          <w:rFonts w:hint="eastAsia"/>
        </w:rPr>
        <w:t>程式設計期末考作為學生們的程式設計學習後測成績。</w:t>
      </w:r>
      <w:r w:rsidR="0062068C">
        <w:br w:type="page"/>
      </w:r>
    </w:p>
    <w:p w14:paraId="5D67231E" w14:textId="4744DBCE" w:rsidR="00190493" w:rsidRDefault="00190493" w:rsidP="001C75BE">
      <w:pPr>
        <w:pStyle w:val="a0"/>
        <w:outlineLvl w:val="1"/>
      </w:pPr>
      <w:bookmarkStart w:id="36" w:name="_Toc104300959"/>
      <w:r>
        <w:rPr>
          <w:rFonts w:hint="eastAsia"/>
        </w:rPr>
        <w:lastRenderedPageBreak/>
        <w:t>研究工具</w:t>
      </w:r>
      <w:bookmarkStart w:id="37" w:name="_Hlk35453180"/>
      <w:bookmarkEnd w:id="36"/>
    </w:p>
    <w:p w14:paraId="58BB1D39" w14:textId="52496457" w:rsidR="00EB5DCB" w:rsidRPr="003B0701" w:rsidRDefault="00CD2ED7" w:rsidP="00EB5DCB">
      <w:pPr>
        <w:ind w:firstLine="480"/>
      </w:pPr>
      <w:r w:rsidRPr="00CD2ED7">
        <w:rPr>
          <w:rFonts w:hint="eastAsia"/>
        </w:rPr>
        <w:t>本研究選用</w:t>
      </w:r>
      <w:r w:rsidRPr="00CD2ED7">
        <w:rPr>
          <w:rFonts w:hint="eastAsia"/>
        </w:rPr>
        <w:t>Python</w:t>
      </w:r>
      <w:r w:rsidRPr="00CD2ED7">
        <w:rPr>
          <w:rFonts w:hint="eastAsia"/>
        </w:rPr>
        <w:t>作為主要教學的程式語言，許多研究證實了</w:t>
      </w:r>
      <w:r w:rsidRPr="00CD2ED7">
        <w:rPr>
          <w:rFonts w:hint="eastAsia"/>
        </w:rPr>
        <w:t>Python</w:t>
      </w:r>
      <w:r w:rsidRPr="00CD2ED7">
        <w:rPr>
          <w:rFonts w:hint="eastAsia"/>
        </w:rPr>
        <w:t>的易學與方便性，作為新手入門文字式程式來說相當合適，導入</w:t>
      </w:r>
      <w:proofErr w:type="spellStart"/>
      <w:r w:rsidRPr="00CD2ED7">
        <w:rPr>
          <w:rFonts w:hint="eastAsia"/>
        </w:rPr>
        <w:t>VPython</w:t>
      </w:r>
      <w:proofErr w:type="spellEnd"/>
      <w:r w:rsidRPr="00CD2ED7">
        <w:rPr>
          <w:rFonts w:hint="eastAsia"/>
        </w:rPr>
        <w:t>模組後方便進行視覺化的程式設計模擬。因此本研究以</w:t>
      </w:r>
      <w:r w:rsidRPr="00CD2ED7">
        <w:rPr>
          <w:rFonts w:hint="eastAsia"/>
        </w:rPr>
        <w:t>Python</w:t>
      </w:r>
      <w:r w:rsidR="00D051B5">
        <w:rPr>
          <w:rFonts w:hint="eastAsia"/>
        </w:rPr>
        <w:t>作為</w:t>
      </w:r>
      <w:r w:rsidRPr="00CD2ED7">
        <w:rPr>
          <w:rFonts w:hint="eastAsia"/>
        </w:rPr>
        <w:t>程式教學目標，所使用之研究工具包含：</w:t>
      </w:r>
      <w:r>
        <w:rPr>
          <w:rFonts w:hint="eastAsia"/>
        </w:rPr>
        <w:t>科學程式設計</w:t>
      </w:r>
      <w:r w:rsidRPr="00CD2ED7">
        <w:rPr>
          <w:rFonts w:hint="eastAsia"/>
        </w:rPr>
        <w:t>教材、程式設計學習輔助平台、程式設計能力測驗、科學能力測驗以及態度問卷。以下分別詳述。</w:t>
      </w:r>
    </w:p>
    <w:p w14:paraId="1D5D000E" w14:textId="77777777" w:rsidR="00EB5DCB" w:rsidRPr="003B0701" w:rsidRDefault="00EB5DCB" w:rsidP="00EB5DCB">
      <w:pPr>
        <w:ind w:firstLine="480"/>
      </w:pPr>
    </w:p>
    <w:p w14:paraId="13D7E597" w14:textId="46C72CCF" w:rsidR="00EB5DCB" w:rsidRPr="006C2F7D" w:rsidRDefault="00EB5DCB" w:rsidP="002513E7">
      <w:pPr>
        <w:ind w:firstLineChars="0" w:firstLine="0"/>
        <w:outlineLvl w:val="2"/>
        <w:rPr>
          <w:b/>
        </w:rPr>
      </w:pPr>
      <w:r w:rsidRPr="006C2F7D">
        <w:rPr>
          <w:rFonts w:hint="eastAsia"/>
          <w:b/>
        </w:rPr>
        <w:t>一、</w:t>
      </w:r>
      <w:r w:rsidR="00CD2ED7">
        <w:rPr>
          <w:rFonts w:hint="eastAsia"/>
          <w:b/>
        </w:rPr>
        <w:t>科學程式設計</w:t>
      </w:r>
      <w:r w:rsidR="00CD2ED7" w:rsidRPr="00C34C5F">
        <w:rPr>
          <w:rFonts w:hint="eastAsia"/>
          <w:b/>
        </w:rPr>
        <w:t>教材</w:t>
      </w:r>
    </w:p>
    <w:p w14:paraId="5C8F96CA" w14:textId="218A2A25" w:rsidR="00CD2ED7" w:rsidRDefault="00CD2ED7" w:rsidP="00CD2ED7">
      <w:pPr>
        <w:ind w:firstLineChars="0" w:firstLine="480"/>
      </w:pPr>
      <w:r>
        <w:rPr>
          <w:rFonts w:hint="eastAsia"/>
        </w:rPr>
        <w:t>本研究依據</w:t>
      </w:r>
      <w:r w:rsidR="00867FB8">
        <w:rPr>
          <w:rFonts w:hint="eastAsia"/>
        </w:rPr>
        <w:t>建模程序</w:t>
      </w:r>
      <w:r>
        <w:rPr>
          <w:rFonts w:hint="eastAsia"/>
        </w:rPr>
        <w:t>設計建模導向之教材，如</w:t>
      </w:r>
      <w:r>
        <w:fldChar w:fldCharType="begin"/>
      </w:r>
      <w:r>
        <w:instrText xml:space="preserve"> </w:instrText>
      </w:r>
      <w:r>
        <w:rPr>
          <w:rFonts w:hint="eastAsia"/>
        </w:rPr>
        <w:instrText>REF _Ref23426507 \h</w:instrText>
      </w:r>
      <w:r>
        <w:instrText xml:space="preserve"> </w:instrText>
      </w:r>
      <w:r>
        <w:fldChar w:fldCharType="separate"/>
      </w:r>
      <w:r w:rsidR="00154A69">
        <w:rPr>
          <w:rFonts w:hint="eastAsia"/>
        </w:rPr>
        <w:t>圖</w:t>
      </w:r>
      <w:r w:rsidR="00154A69">
        <w:rPr>
          <w:rFonts w:hint="eastAsia"/>
        </w:rPr>
        <w:t xml:space="preserve"> </w:t>
      </w:r>
      <w:r w:rsidR="00154A69">
        <w:rPr>
          <w:noProof/>
        </w:rPr>
        <w:t>3</w:t>
      </w:r>
      <w:r>
        <w:fldChar w:fldCharType="end"/>
      </w:r>
      <w:r>
        <w:rPr>
          <w:rFonts w:hint="eastAsia"/>
        </w:rPr>
        <w:t>所示。教材內容以科學</w:t>
      </w:r>
      <w:r w:rsidR="00072403">
        <w:rPr>
          <w:rFonts w:hint="eastAsia"/>
        </w:rPr>
        <w:t>作為</w:t>
      </w:r>
      <w:r>
        <w:rPr>
          <w:rFonts w:hint="eastAsia"/>
        </w:rPr>
        <w:t>課程主題來引導學生學習相對應的程式概念，學生須從課程中的引導思考將問題表徵，以利接下來將問題程式化。</w:t>
      </w:r>
    </w:p>
    <w:tbl>
      <w:tblPr>
        <w:tblStyle w:val="ae"/>
        <w:tblW w:w="10916"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5245"/>
      </w:tblGrid>
      <w:tr w:rsidR="00D051B5" w:rsidRPr="00D051B5" w14:paraId="7341DB51" w14:textId="77777777" w:rsidTr="00D051B5">
        <w:trPr>
          <w:trHeight w:val="4530"/>
        </w:trPr>
        <w:tc>
          <w:tcPr>
            <w:tcW w:w="5671" w:type="dxa"/>
            <w:vAlign w:val="center"/>
          </w:tcPr>
          <w:p w14:paraId="603CB632" w14:textId="77777777" w:rsidR="00D051B5" w:rsidRPr="00D051B5" w:rsidRDefault="00D051B5" w:rsidP="00D051B5">
            <w:pPr>
              <w:ind w:firstLineChars="0" w:firstLine="0"/>
              <w:jc w:val="center"/>
              <w:rPr>
                <w:sz w:val="20"/>
                <w:szCs w:val="20"/>
              </w:rPr>
            </w:pPr>
            <w:r w:rsidRPr="00D051B5">
              <w:rPr>
                <w:noProof/>
                <w:sz w:val="20"/>
                <w:szCs w:val="20"/>
              </w:rPr>
              <w:drawing>
                <wp:inline distT="0" distB="0" distL="0" distR="0" wp14:anchorId="271321CA" wp14:editId="479884E3">
                  <wp:extent cx="2982595" cy="2260600"/>
                  <wp:effectExtent l="19050" t="19050" r="27305" b="254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2725" r="12691"/>
                          <a:stretch/>
                        </pic:blipFill>
                        <pic:spPr bwMode="auto">
                          <a:xfrm>
                            <a:off x="0" y="0"/>
                            <a:ext cx="3053170" cy="23140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485C3C" w14:textId="52BE129D" w:rsidR="00D051B5" w:rsidRPr="00D051B5" w:rsidRDefault="00D051B5" w:rsidP="00D051B5">
            <w:pPr>
              <w:ind w:firstLineChars="0" w:firstLine="0"/>
              <w:jc w:val="center"/>
              <w:rPr>
                <w:sz w:val="20"/>
                <w:szCs w:val="20"/>
              </w:rPr>
            </w:pPr>
            <w:r w:rsidRPr="00D051B5">
              <w:rPr>
                <w:rFonts w:hint="eastAsia"/>
                <w:sz w:val="20"/>
                <w:szCs w:val="20"/>
              </w:rPr>
              <w:t>(</w:t>
            </w:r>
            <w:r w:rsidRPr="00D051B5">
              <w:rPr>
                <w:sz w:val="20"/>
                <w:szCs w:val="20"/>
              </w:rPr>
              <w:t>a</w:t>
            </w:r>
            <w:r w:rsidRPr="00D051B5">
              <w:rPr>
                <w:rFonts w:hint="eastAsia"/>
                <w:sz w:val="20"/>
                <w:szCs w:val="20"/>
              </w:rPr>
              <w:t xml:space="preserve">) </w:t>
            </w:r>
            <w:r w:rsidRPr="00D051B5">
              <w:rPr>
                <w:rFonts w:hint="eastAsia"/>
                <w:sz w:val="20"/>
                <w:szCs w:val="20"/>
              </w:rPr>
              <w:t>物理一維等速運動</w:t>
            </w:r>
          </w:p>
        </w:tc>
        <w:tc>
          <w:tcPr>
            <w:tcW w:w="5245" w:type="dxa"/>
            <w:vAlign w:val="center"/>
          </w:tcPr>
          <w:p w14:paraId="164E94C3" w14:textId="77777777" w:rsidR="00D051B5" w:rsidRPr="00D051B5" w:rsidRDefault="00D051B5" w:rsidP="00D051B5">
            <w:pPr>
              <w:keepNext/>
              <w:ind w:firstLineChars="0" w:firstLine="0"/>
              <w:jc w:val="center"/>
              <w:rPr>
                <w:sz w:val="20"/>
                <w:szCs w:val="20"/>
              </w:rPr>
            </w:pPr>
            <w:r w:rsidRPr="00D051B5">
              <w:rPr>
                <w:rFonts w:hint="eastAsia"/>
                <w:noProof/>
                <w:sz w:val="20"/>
                <w:szCs w:val="20"/>
              </w:rPr>
              <w:drawing>
                <wp:inline distT="0" distB="0" distL="0" distR="0" wp14:anchorId="266018F1" wp14:editId="4FA9AB31">
                  <wp:extent cx="2973203" cy="2266121"/>
                  <wp:effectExtent l="19050" t="19050" r="17780" b="203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erial3_1.jpg"/>
                          <pic:cNvPicPr/>
                        </pic:nvPicPr>
                        <pic:blipFill rotWithShape="1">
                          <a:blip r:embed="rId19" cstate="print">
                            <a:extLst>
                              <a:ext uri="{28A0092B-C50C-407E-A947-70E740481C1C}">
                                <a14:useLocalDpi xmlns:a14="http://schemas.microsoft.com/office/drawing/2010/main" val="0"/>
                              </a:ext>
                            </a:extLst>
                          </a:blip>
                          <a:srcRect l="12577" r="13614"/>
                          <a:stretch/>
                        </pic:blipFill>
                        <pic:spPr bwMode="auto">
                          <a:xfrm>
                            <a:off x="0" y="0"/>
                            <a:ext cx="3029526" cy="23090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7407E" w14:textId="66C5C799" w:rsidR="00D051B5" w:rsidRPr="00D051B5" w:rsidRDefault="00D051B5" w:rsidP="00D051B5">
            <w:pPr>
              <w:ind w:firstLineChars="0" w:firstLine="0"/>
              <w:jc w:val="center"/>
              <w:rPr>
                <w:sz w:val="20"/>
                <w:szCs w:val="20"/>
              </w:rPr>
            </w:pPr>
            <w:r w:rsidRPr="00D051B5">
              <w:rPr>
                <w:rFonts w:hint="eastAsia"/>
                <w:sz w:val="20"/>
                <w:szCs w:val="20"/>
              </w:rPr>
              <w:t xml:space="preserve">(b) </w:t>
            </w:r>
            <w:r w:rsidRPr="00D051B5">
              <w:rPr>
                <w:rFonts w:hint="eastAsia"/>
                <w:sz w:val="20"/>
                <w:szCs w:val="20"/>
              </w:rPr>
              <w:t>生物</w:t>
            </w:r>
            <w:r w:rsidRPr="00D051B5">
              <w:rPr>
                <w:rFonts w:hint="eastAsia"/>
                <w:sz w:val="20"/>
                <w:szCs w:val="20"/>
              </w:rPr>
              <w:t>DNA</w:t>
            </w:r>
            <w:r w:rsidRPr="00D051B5">
              <w:rPr>
                <w:rFonts w:hint="eastAsia"/>
                <w:sz w:val="20"/>
                <w:szCs w:val="20"/>
              </w:rPr>
              <w:t>序列</w:t>
            </w:r>
          </w:p>
        </w:tc>
      </w:tr>
    </w:tbl>
    <w:p w14:paraId="0E0095C5" w14:textId="77C1E890" w:rsidR="00CD2ED7" w:rsidRDefault="00CD2ED7" w:rsidP="00CD2ED7">
      <w:pPr>
        <w:pStyle w:val="af"/>
        <w:spacing w:before="120"/>
        <w:ind w:firstLine="400"/>
        <w:jc w:val="center"/>
      </w:pPr>
      <w:bookmarkStart w:id="38" w:name="_Toc45509451"/>
      <w:bookmarkStart w:id="39" w:name="_Toc104301407"/>
      <w:bookmarkStart w:id="40" w:name="_Ref23426507"/>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4</w:t>
      </w:r>
      <w:r w:rsidR="002C0C62">
        <w:fldChar w:fldCharType="end"/>
      </w:r>
      <w:bookmarkEnd w:id="40"/>
      <w:r>
        <w:rPr>
          <w:rFonts w:hint="eastAsia"/>
        </w:rPr>
        <w:t xml:space="preserve"> </w:t>
      </w:r>
      <w:r w:rsidRPr="002965CC">
        <w:rPr>
          <w:rFonts w:hint="eastAsia"/>
        </w:rPr>
        <w:t>建模導向之科學程式設計教材</w:t>
      </w:r>
      <w:r>
        <w:rPr>
          <w:rFonts w:hint="eastAsia"/>
        </w:rPr>
        <w:t>(</w:t>
      </w:r>
      <w:r>
        <w:t>a</w:t>
      </w:r>
      <w:r>
        <w:rPr>
          <w:rFonts w:hint="eastAsia"/>
        </w:rPr>
        <w:t>)</w:t>
      </w:r>
      <w:r>
        <w:t xml:space="preserve"> (b)</w:t>
      </w:r>
      <w:bookmarkEnd w:id="38"/>
      <w:bookmarkEnd w:id="39"/>
    </w:p>
    <w:p w14:paraId="477E6B6D" w14:textId="77777777" w:rsidR="00EB5DCB" w:rsidRPr="001E03A6" w:rsidRDefault="00EB5DCB" w:rsidP="00EB5DCB">
      <w:pPr>
        <w:ind w:firstLine="480"/>
      </w:pPr>
    </w:p>
    <w:p w14:paraId="57EC0BAA" w14:textId="620EDF88" w:rsidR="00EB5DCB" w:rsidRPr="006C2F7D" w:rsidRDefault="00EB5DCB" w:rsidP="002513E7">
      <w:pPr>
        <w:ind w:firstLineChars="0" w:firstLine="0"/>
        <w:outlineLvl w:val="2"/>
        <w:rPr>
          <w:b/>
        </w:rPr>
      </w:pPr>
      <w:r w:rsidRPr="006C2F7D">
        <w:rPr>
          <w:rFonts w:hint="eastAsia"/>
          <w:b/>
        </w:rPr>
        <w:t>二、</w:t>
      </w:r>
      <w:r w:rsidR="007C0322">
        <w:rPr>
          <w:rFonts w:hint="eastAsia"/>
          <w:b/>
        </w:rPr>
        <w:t>科學程式設計建模平台</w:t>
      </w:r>
    </w:p>
    <w:p w14:paraId="15885526" w14:textId="59A6578D" w:rsidR="00CD2ED7" w:rsidRDefault="00CD2ED7" w:rsidP="00CD2ED7">
      <w:pPr>
        <w:ind w:firstLine="480"/>
      </w:pPr>
      <w:r>
        <w:rPr>
          <w:rFonts w:hint="eastAsia"/>
        </w:rPr>
        <w:t>本研究使用之</w:t>
      </w:r>
      <w:r w:rsidR="007C0322">
        <w:rPr>
          <w:rFonts w:hint="eastAsia"/>
        </w:rPr>
        <w:t>科學程式設計建模平台</w:t>
      </w:r>
      <w:r>
        <w:rPr>
          <w:rFonts w:hint="eastAsia"/>
        </w:rPr>
        <w:t>為</w:t>
      </w:r>
      <w:r w:rsidR="00140BF6">
        <w:rPr>
          <w:rFonts w:hint="eastAsia"/>
        </w:rPr>
        <w:t>研究者</w:t>
      </w:r>
      <w:r>
        <w:rPr>
          <w:rFonts w:hint="eastAsia"/>
        </w:rPr>
        <w:t>自行開發之學習平台</w:t>
      </w:r>
      <w:r w:rsidRPr="001E48E2">
        <w:rPr>
          <w:rFonts w:hint="eastAsia"/>
        </w:rPr>
        <w:t>，平台上有對應</w:t>
      </w:r>
      <w:r w:rsidR="00867FB8">
        <w:rPr>
          <w:rFonts w:hint="eastAsia"/>
        </w:rPr>
        <w:t>建模程序</w:t>
      </w:r>
      <w:r w:rsidRPr="001E48E2">
        <w:rPr>
          <w:rFonts w:hint="eastAsia"/>
        </w:rPr>
        <w:t>的功能</w:t>
      </w:r>
      <w:r>
        <w:rPr>
          <w:rFonts w:hint="eastAsia"/>
        </w:rPr>
        <w:t>，如</w:t>
      </w:r>
      <w:r>
        <w:fldChar w:fldCharType="begin"/>
      </w:r>
      <w:r>
        <w:instrText xml:space="preserve"> </w:instrText>
      </w:r>
      <w:r>
        <w:rPr>
          <w:rFonts w:hint="eastAsia"/>
        </w:rPr>
        <w:instrText>REF _Ref23426517 \h</w:instrText>
      </w:r>
      <w:r>
        <w:instrText xml:space="preserve"> </w:instrText>
      </w:r>
      <w:r>
        <w:fldChar w:fldCharType="separate"/>
      </w:r>
      <w:r w:rsidR="00154A69">
        <w:rPr>
          <w:rFonts w:hint="eastAsia"/>
        </w:rPr>
        <w:t>圖</w:t>
      </w:r>
      <w:r w:rsidR="00154A69">
        <w:rPr>
          <w:rFonts w:hint="eastAsia"/>
        </w:rPr>
        <w:t xml:space="preserve"> </w:t>
      </w:r>
      <w:r w:rsidR="00154A69">
        <w:rPr>
          <w:noProof/>
        </w:rPr>
        <w:t>4</w:t>
      </w:r>
      <w:r>
        <w:fldChar w:fldCharType="end"/>
      </w:r>
      <w:r>
        <w:rPr>
          <w:rFonts w:hint="eastAsia"/>
        </w:rPr>
        <w:t>所示</w:t>
      </w:r>
      <w:r w:rsidRPr="001E48E2">
        <w:rPr>
          <w:rFonts w:hint="eastAsia"/>
        </w:rPr>
        <w:t>，包含：現象描述、</w:t>
      </w:r>
      <w:r w:rsidR="00722BB5">
        <w:rPr>
          <w:rFonts w:hint="eastAsia"/>
        </w:rPr>
        <w:t>資料建模、流程建模</w:t>
      </w:r>
      <w:r w:rsidRPr="001E48E2">
        <w:rPr>
          <w:rFonts w:hint="eastAsia"/>
        </w:rPr>
        <w:t>、程式</w:t>
      </w:r>
      <w:r w:rsidRPr="001E48E2">
        <w:rPr>
          <w:rFonts w:hint="eastAsia"/>
        </w:rPr>
        <w:lastRenderedPageBreak/>
        <w:t>化以及</w:t>
      </w:r>
      <w:r w:rsidR="001C0CC5">
        <w:rPr>
          <w:rFonts w:hint="eastAsia"/>
        </w:rPr>
        <w:t>觀察與除錯</w:t>
      </w:r>
      <w:r>
        <w:rPr>
          <w:rFonts w:hint="eastAsia"/>
        </w:rPr>
        <w:t>。</w:t>
      </w:r>
      <w:r w:rsidRPr="004F08FB">
        <w:rPr>
          <w:rFonts w:hint="eastAsia"/>
        </w:rPr>
        <w:t>程式設計建模輔助平台配合課程教材使用，讓學生在學習科學程式設計時，能透過此</w:t>
      </w:r>
      <w:r w:rsidR="00140BF6">
        <w:rPr>
          <w:rFonts w:hint="eastAsia"/>
        </w:rPr>
        <w:t>程式設計</w:t>
      </w:r>
      <w:r w:rsidR="00867FB8">
        <w:rPr>
          <w:rFonts w:hint="eastAsia"/>
        </w:rPr>
        <w:t>建模程序</w:t>
      </w:r>
      <w:r w:rsidRPr="004F08FB">
        <w:rPr>
          <w:rFonts w:hint="eastAsia"/>
        </w:rPr>
        <w:t>釐清自己在程式設計時的邏輯與概念。</w:t>
      </w:r>
      <w:r>
        <w:rPr>
          <w:rFonts w:hint="eastAsia"/>
        </w:rPr>
        <w:t>以下敘述平台上主要功能。</w:t>
      </w:r>
    </w:p>
    <w:p w14:paraId="2A3744DC" w14:textId="77777777" w:rsidR="00CD2ED7" w:rsidRDefault="00CD2ED7" w:rsidP="00CD2ED7">
      <w:pPr>
        <w:keepNext/>
        <w:ind w:firstLineChars="0" w:firstLine="0"/>
        <w:jc w:val="center"/>
      </w:pPr>
      <w:r>
        <w:rPr>
          <w:noProof/>
        </w:rPr>
        <w:drawing>
          <wp:inline distT="0" distB="0" distL="0" distR="0" wp14:anchorId="234FA3FC" wp14:editId="57E5FBFB">
            <wp:extent cx="3657600" cy="2938910"/>
            <wp:effectExtent l="19050" t="19050" r="19050" b="139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0611" cy="2981505"/>
                    </a:xfrm>
                    <a:prstGeom prst="rect">
                      <a:avLst/>
                    </a:prstGeom>
                    <a:ln>
                      <a:solidFill>
                        <a:schemeClr val="tx1"/>
                      </a:solidFill>
                    </a:ln>
                  </pic:spPr>
                </pic:pic>
              </a:graphicData>
            </a:graphic>
          </wp:inline>
        </w:drawing>
      </w:r>
    </w:p>
    <w:p w14:paraId="25596C4A" w14:textId="3978C269" w:rsidR="00CD2ED7" w:rsidRDefault="00CD2ED7" w:rsidP="00CD2ED7">
      <w:pPr>
        <w:pStyle w:val="af"/>
        <w:spacing w:before="120"/>
        <w:ind w:firstLine="400"/>
        <w:jc w:val="center"/>
      </w:pPr>
      <w:bookmarkStart w:id="41" w:name="_Ref23426517"/>
      <w:bookmarkStart w:id="42" w:name="_Toc45509452"/>
      <w:bookmarkStart w:id="43" w:name="_Toc104301408"/>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5</w:t>
      </w:r>
      <w:r w:rsidR="002C0C62">
        <w:fldChar w:fldCharType="end"/>
      </w:r>
      <w:bookmarkEnd w:id="41"/>
      <w:r w:rsidR="00357B04">
        <w:rPr>
          <w:rFonts w:hint="eastAsia"/>
        </w:rPr>
        <w:t xml:space="preserve"> </w:t>
      </w:r>
      <w:r>
        <w:rPr>
          <w:rFonts w:hint="eastAsia"/>
        </w:rPr>
        <w:t>程式設計</w:t>
      </w:r>
      <w:r w:rsidRPr="00086977">
        <w:rPr>
          <w:rFonts w:hint="eastAsia"/>
        </w:rPr>
        <w:t>建模輔助平台</w:t>
      </w:r>
      <w:bookmarkEnd w:id="42"/>
      <w:bookmarkEnd w:id="43"/>
    </w:p>
    <w:p w14:paraId="729C077B" w14:textId="77777777" w:rsidR="00CD2ED7" w:rsidRPr="00086977" w:rsidRDefault="00CD2ED7" w:rsidP="00CD2ED7">
      <w:pPr>
        <w:pStyle w:val="af3"/>
        <w:ind w:firstLine="480"/>
      </w:pPr>
    </w:p>
    <w:p w14:paraId="66D7E727" w14:textId="77777777" w:rsidR="00CD2ED7" w:rsidRPr="00C91AD9" w:rsidRDefault="00CD2ED7" w:rsidP="004E316F">
      <w:pPr>
        <w:ind w:firstLineChars="0" w:firstLine="482"/>
        <w:jc w:val="left"/>
        <w:outlineLvl w:val="3"/>
        <w:rPr>
          <w:b/>
        </w:rPr>
      </w:pPr>
      <w:r w:rsidRPr="00C91AD9">
        <w:rPr>
          <w:rFonts w:hint="eastAsia"/>
          <w:b/>
        </w:rPr>
        <w:t>1</w:t>
      </w:r>
      <w:r>
        <w:rPr>
          <w:rFonts w:hint="eastAsia"/>
          <w:b/>
        </w:rPr>
        <w:t>.</w:t>
      </w:r>
      <w:r w:rsidRPr="00C91AD9">
        <w:rPr>
          <w:rFonts w:hint="eastAsia"/>
          <w:b/>
        </w:rPr>
        <w:t xml:space="preserve"> </w:t>
      </w:r>
      <w:r w:rsidRPr="00C91AD9">
        <w:rPr>
          <w:rFonts w:hint="eastAsia"/>
          <w:b/>
        </w:rPr>
        <w:t>現象描述</w:t>
      </w:r>
    </w:p>
    <w:p w14:paraId="03CBAB8C" w14:textId="557742A7" w:rsidR="00CD2ED7" w:rsidRDefault="00CD2ED7" w:rsidP="00CD2ED7">
      <w:pPr>
        <w:ind w:firstLineChars="0" w:firstLine="480"/>
      </w:pPr>
      <w:r>
        <w:rPr>
          <w:rFonts w:hint="eastAsia"/>
        </w:rPr>
        <w:t>平台的現象描述功能如</w:t>
      </w:r>
      <w:r>
        <w:fldChar w:fldCharType="begin"/>
      </w:r>
      <w:r>
        <w:instrText xml:space="preserve"> </w:instrText>
      </w:r>
      <w:r>
        <w:rPr>
          <w:rFonts w:hint="eastAsia"/>
        </w:rPr>
        <w:instrText>REF _Ref23426530 \h</w:instrText>
      </w:r>
      <w:r>
        <w:instrText xml:space="preserve"> </w:instrText>
      </w:r>
      <w:r>
        <w:fldChar w:fldCharType="separate"/>
      </w:r>
      <w:r w:rsidR="00154A69">
        <w:rPr>
          <w:rFonts w:hint="eastAsia"/>
        </w:rPr>
        <w:t>圖</w:t>
      </w:r>
      <w:r w:rsidR="00154A69">
        <w:rPr>
          <w:rFonts w:hint="eastAsia"/>
        </w:rPr>
        <w:t xml:space="preserve"> </w:t>
      </w:r>
      <w:r w:rsidR="00154A69">
        <w:rPr>
          <w:noProof/>
        </w:rPr>
        <w:t>5</w:t>
      </w:r>
      <w:r>
        <w:fldChar w:fldCharType="end"/>
      </w:r>
      <w:r>
        <w:rPr>
          <w:rFonts w:hint="eastAsia"/>
        </w:rPr>
        <w:t>所示，目的是引導學生針對待解決的程式問題去思考寫出該程式所需考慮的要素，學生經由將</w:t>
      </w:r>
      <w:r w:rsidR="00F26C60">
        <w:rPr>
          <w:rFonts w:hint="eastAsia"/>
        </w:rPr>
        <w:t>主要的大問</w:t>
      </w:r>
      <w:r>
        <w:rPr>
          <w:rFonts w:hint="eastAsia"/>
        </w:rPr>
        <w:t>題分解成小項目後，再依據這些小項目將自己的想法記錄下來以釐清寫出整個程式之前需要關注哪些面向。</w:t>
      </w:r>
    </w:p>
    <w:p w14:paraId="3780CE4F" w14:textId="77777777" w:rsidR="00CD2ED7" w:rsidRDefault="00CD2ED7" w:rsidP="00CD2ED7">
      <w:pPr>
        <w:keepNext/>
        <w:ind w:firstLineChars="0" w:firstLine="0"/>
        <w:jc w:val="center"/>
      </w:pPr>
      <w:r>
        <w:rPr>
          <w:noProof/>
          <w:color w:val="00B050"/>
        </w:rPr>
        <w:lastRenderedPageBreak/>
        <w:drawing>
          <wp:inline distT="0" distB="0" distL="0" distR="0" wp14:anchorId="1DD9579C" wp14:editId="3C3AFD60">
            <wp:extent cx="3566160" cy="2885349"/>
            <wp:effectExtent l="19050" t="19050" r="15240" b="1079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95" b="16345"/>
                    <a:stretch/>
                  </pic:blipFill>
                  <pic:spPr bwMode="auto">
                    <a:xfrm>
                      <a:off x="0" y="0"/>
                      <a:ext cx="3633145" cy="293954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778C3B" w14:textId="4DDA7C2E" w:rsidR="00CD2ED7" w:rsidRDefault="00CD2ED7" w:rsidP="00CD2ED7">
      <w:pPr>
        <w:pStyle w:val="af"/>
        <w:spacing w:before="120"/>
        <w:ind w:firstLine="400"/>
        <w:jc w:val="center"/>
      </w:pPr>
      <w:bookmarkStart w:id="44" w:name="_Ref23426530"/>
      <w:bookmarkStart w:id="45" w:name="_Toc45509453"/>
      <w:bookmarkStart w:id="46" w:name="_Toc104301409"/>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6</w:t>
      </w:r>
      <w:r w:rsidR="002C0C62">
        <w:fldChar w:fldCharType="end"/>
      </w:r>
      <w:bookmarkEnd w:id="44"/>
      <w:r w:rsidR="00F13E84">
        <w:rPr>
          <w:rFonts w:hint="eastAsia"/>
        </w:rPr>
        <w:t xml:space="preserve"> </w:t>
      </w:r>
      <w:r>
        <w:rPr>
          <w:rFonts w:hint="eastAsia"/>
        </w:rPr>
        <w:t>程式設計建模輔助平台之現象描述</w:t>
      </w:r>
      <w:bookmarkEnd w:id="45"/>
      <w:bookmarkEnd w:id="46"/>
    </w:p>
    <w:p w14:paraId="7C4BA3F9" w14:textId="77777777" w:rsidR="00CD2ED7" w:rsidRDefault="00CD2ED7" w:rsidP="00CD2ED7">
      <w:pPr>
        <w:pStyle w:val="af3"/>
        <w:ind w:firstLine="480"/>
      </w:pPr>
    </w:p>
    <w:p w14:paraId="7CDE80EA" w14:textId="465B29EF" w:rsidR="00CD2ED7" w:rsidRDefault="00CD2ED7" w:rsidP="009D23EB">
      <w:pPr>
        <w:ind w:firstLineChars="0" w:firstLine="400"/>
        <w:jc w:val="left"/>
        <w:outlineLvl w:val="3"/>
        <w:rPr>
          <w:b/>
        </w:rPr>
      </w:pPr>
      <w:r>
        <w:rPr>
          <w:rFonts w:hint="eastAsia"/>
          <w:b/>
        </w:rPr>
        <w:t>2.</w:t>
      </w:r>
      <w:r w:rsidRPr="00C86953">
        <w:rPr>
          <w:rFonts w:hint="eastAsia"/>
          <w:b/>
        </w:rPr>
        <w:t xml:space="preserve"> </w:t>
      </w:r>
      <w:r w:rsidRPr="00C86953">
        <w:rPr>
          <w:rFonts w:hint="eastAsia"/>
          <w:b/>
        </w:rPr>
        <w:t>資料建模</w:t>
      </w:r>
    </w:p>
    <w:p w14:paraId="7F047BC7" w14:textId="00E43463" w:rsidR="00CD2ED7" w:rsidRPr="00456660" w:rsidRDefault="00CD2ED7" w:rsidP="00CD2ED7">
      <w:pPr>
        <w:ind w:firstLineChars="0" w:firstLine="0"/>
      </w:pPr>
      <w:r>
        <w:tab/>
      </w:r>
      <w:r>
        <w:rPr>
          <w:rFonts w:hint="eastAsia"/>
        </w:rPr>
        <w:t>平台的資料建模的功能如</w:t>
      </w:r>
      <w:r>
        <w:fldChar w:fldCharType="begin"/>
      </w:r>
      <w:r>
        <w:instrText xml:space="preserve"> </w:instrText>
      </w:r>
      <w:r>
        <w:rPr>
          <w:rFonts w:hint="eastAsia"/>
        </w:rPr>
        <w:instrText>REF _Ref23426539 \h</w:instrText>
      </w:r>
      <w:r>
        <w:instrText xml:space="preserve"> </w:instrText>
      </w:r>
      <w:r>
        <w:fldChar w:fldCharType="separate"/>
      </w:r>
      <w:r w:rsidR="00154A69">
        <w:rPr>
          <w:rFonts w:hint="eastAsia"/>
        </w:rPr>
        <w:t>圖</w:t>
      </w:r>
      <w:r w:rsidR="00154A69">
        <w:rPr>
          <w:rFonts w:hint="eastAsia"/>
        </w:rPr>
        <w:t xml:space="preserve"> </w:t>
      </w:r>
      <w:r w:rsidR="00154A69">
        <w:rPr>
          <w:noProof/>
        </w:rPr>
        <w:t>6</w:t>
      </w:r>
      <w:r>
        <w:fldChar w:fldCharType="end"/>
      </w:r>
      <w:r>
        <w:rPr>
          <w:rFonts w:hint="eastAsia"/>
        </w:rPr>
        <w:t>所示，目的是讓學生能夠將原本在現象描述中提出的想法轉為程式所需的變數，因此學生需要詳細描述這些變數之間的關係，平台上提供了變數、符號等方塊，讓學生透過建立這些變數通則幫助其後續寫程式。</w:t>
      </w:r>
    </w:p>
    <w:p w14:paraId="6A0D7B59" w14:textId="77777777" w:rsidR="00CD2ED7" w:rsidRDefault="00CD2ED7" w:rsidP="00CD2ED7">
      <w:pPr>
        <w:keepNext/>
        <w:ind w:firstLineChars="0" w:firstLine="0"/>
        <w:jc w:val="center"/>
      </w:pPr>
      <w:r>
        <w:rPr>
          <w:noProof/>
        </w:rPr>
        <w:drawing>
          <wp:inline distT="0" distB="0" distL="0" distR="0" wp14:anchorId="22F73498" wp14:editId="57FC42BF">
            <wp:extent cx="3444240" cy="2783070"/>
            <wp:effectExtent l="19050" t="19050" r="22860" b="177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0715" cy="2788302"/>
                    </a:xfrm>
                    <a:prstGeom prst="rect">
                      <a:avLst/>
                    </a:prstGeom>
                    <a:ln>
                      <a:solidFill>
                        <a:schemeClr val="tx1"/>
                      </a:solidFill>
                    </a:ln>
                  </pic:spPr>
                </pic:pic>
              </a:graphicData>
            </a:graphic>
          </wp:inline>
        </w:drawing>
      </w:r>
    </w:p>
    <w:p w14:paraId="2242017E" w14:textId="6D5B6FCF" w:rsidR="00CD2ED7" w:rsidRDefault="00CD2ED7" w:rsidP="00CD2ED7">
      <w:pPr>
        <w:pStyle w:val="af"/>
        <w:spacing w:before="120"/>
        <w:ind w:firstLine="400"/>
        <w:jc w:val="center"/>
      </w:pPr>
      <w:bookmarkStart w:id="47" w:name="_Ref23426539"/>
      <w:bookmarkStart w:id="48" w:name="_Toc45509454"/>
      <w:bookmarkStart w:id="49" w:name="_Toc104301410"/>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7</w:t>
      </w:r>
      <w:r w:rsidR="002C0C62">
        <w:fldChar w:fldCharType="end"/>
      </w:r>
      <w:bookmarkEnd w:id="47"/>
      <w:r w:rsidR="00F13E84">
        <w:rPr>
          <w:rFonts w:hint="eastAsia"/>
        </w:rPr>
        <w:t xml:space="preserve"> </w:t>
      </w:r>
      <w:r>
        <w:rPr>
          <w:rFonts w:hint="eastAsia"/>
        </w:rPr>
        <w:t>程式設計建模輔助平台之資料建模</w:t>
      </w:r>
      <w:bookmarkEnd w:id="48"/>
      <w:bookmarkEnd w:id="49"/>
    </w:p>
    <w:p w14:paraId="593FF16C" w14:textId="77777777" w:rsidR="00CD2ED7" w:rsidRDefault="00CD2ED7" w:rsidP="00CD2ED7">
      <w:pPr>
        <w:pStyle w:val="af3"/>
        <w:ind w:firstLine="480"/>
      </w:pPr>
    </w:p>
    <w:p w14:paraId="051DB459" w14:textId="326497D5" w:rsidR="00CD2ED7" w:rsidRPr="00C86953" w:rsidRDefault="00CD2ED7" w:rsidP="009D23EB">
      <w:pPr>
        <w:ind w:firstLineChars="0" w:firstLine="400"/>
        <w:jc w:val="left"/>
        <w:outlineLvl w:val="3"/>
        <w:rPr>
          <w:b/>
        </w:rPr>
      </w:pPr>
      <w:r>
        <w:rPr>
          <w:rFonts w:hint="eastAsia"/>
          <w:b/>
        </w:rPr>
        <w:t>3.</w:t>
      </w:r>
      <w:r w:rsidRPr="00C86953">
        <w:rPr>
          <w:rFonts w:hint="eastAsia"/>
          <w:b/>
        </w:rPr>
        <w:t xml:space="preserve"> </w:t>
      </w:r>
      <w:r w:rsidRPr="00C86953">
        <w:rPr>
          <w:rFonts w:hint="eastAsia"/>
          <w:b/>
        </w:rPr>
        <w:t>流程建模</w:t>
      </w:r>
    </w:p>
    <w:p w14:paraId="5F9C7453" w14:textId="0D9B8B49" w:rsidR="00CD2ED7" w:rsidRDefault="00CD2ED7" w:rsidP="00CD2ED7">
      <w:pPr>
        <w:ind w:firstLineChars="0" w:firstLine="480"/>
      </w:pPr>
      <w:r>
        <w:rPr>
          <w:rFonts w:hint="eastAsia"/>
        </w:rPr>
        <w:t>平台的流程建模功能如</w:t>
      </w:r>
      <w:r>
        <w:fldChar w:fldCharType="begin"/>
      </w:r>
      <w:r>
        <w:instrText xml:space="preserve"> </w:instrText>
      </w:r>
      <w:r>
        <w:rPr>
          <w:rFonts w:hint="eastAsia"/>
        </w:rPr>
        <w:instrText>REF _Ref23426546 \h</w:instrText>
      </w:r>
      <w:r>
        <w:instrText xml:space="preserve"> </w:instrText>
      </w:r>
      <w:r>
        <w:fldChar w:fldCharType="separate"/>
      </w:r>
      <w:r w:rsidR="00154A69">
        <w:rPr>
          <w:rFonts w:hint="eastAsia"/>
        </w:rPr>
        <w:t>圖</w:t>
      </w:r>
      <w:r w:rsidR="00154A69">
        <w:rPr>
          <w:rFonts w:hint="eastAsia"/>
        </w:rPr>
        <w:t xml:space="preserve"> </w:t>
      </w:r>
      <w:r w:rsidR="00154A69">
        <w:rPr>
          <w:noProof/>
        </w:rPr>
        <w:t>7</w:t>
      </w:r>
      <w:r>
        <w:fldChar w:fldCharType="end"/>
      </w:r>
      <w:r>
        <w:rPr>
          <w:rFonts w:hint="eastAsia"/>
        </w:rPr>
        <w:t>所示，目的是讓學生能將原本在現象描述中提出的內容轉為撰寫程式的流程，學生能夠透過流程建模中的流程方塊，整理自己寫出程式前每個步驟的脈絡與邏輯。</w:t>
      </w:r>
    </w:p>
    <w:p w14:paraId="1027849F" w14:textId="77777777" w:rsidR="00CD2ED7" w:rsidRDefault="00CD2ED7" w:rsidP="00CD2ED7">
      <w:pPr>
        <w:keepNext/>
        <w:ind w:firstLineChars="0" w:firstLine="0"/>
        <w:jc w:val="center"/>
      </w:pPr>
      <w:r w:rsidRPr="00456660">
        <w:rPr>
          <w:noProof/>
        </w:rPr>
        <w:drawing>
          <wp:inline distT="0" distB="0" distL="0" distR="0" wp14:anchorId="017C6C79" wp14:editId="34C36E63">
            <wp:extent cx="3561080" cy="2753011"/>
            <wp:effectExtent l="19050" t="19050" r="20320" b="28575"/>
            <wp:docPr id="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23"/>
                    <a:stretch>
                      <a:fillRect/>
                    </a:stretch>
                  </pic:blipFill>
                  <pic:spPr>
                    <a:xfrm>
                      <a:off x="0" y="0"/>
                      <a:ext cx="3638884" cy="2813160"/>
                    </a:xfrm>
                    <a:prstGeom prst="rect">
                      <a:avLst/>
                    </a:prstGeom>
                    <a:ln>
                      <a:solidFill>
                        <a:schemeClr val="tx1"/>
                      </a:solidFill>
                    </a:ln>
                  </pic:spPr>
                </pic:pic>
              </a:graphicData>
            </a:graphic>
          </wp:inline>
        </w:drawing>
      </w:r>
    </w:p>
    <w:p w14:paraId="571793E3" w14:textId="0E9F4CBE" w:rsidR="00CD2ED7" w:rsidRDefault="00CD2ED7" w:rsidP="00CD2ED7">
      <w:pPr>
        <w:pStyle w:val="af"/>
        <w:spacing w:before="120"/>
        <w:ind w:firstLine="400"/>
        <w:jc w:val="center"/>
      </w:pPr>
      <w:bookmarkStart w:id="50" w:name="_Ref23426546"/>
      <w:bookmarkStart w:id="51" w:name="_Toc45509455"/>
      <w:bookmarkStart w:id="52" w:name="_Toc104301411"/>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8</w:t>
      </w:r>
      <w:r w:rsidR="002C0C62">
        <w:fldChar w:fldCharType="end"/>
      </w:r>
      <w:bookmarkEnd w:id="50"/>
      <w:r w:rsidR="00F13E84">
        <w:rPr>
          <w:rFonts w:hint="eastAsia"/>
        </w:rPr>
        <w:t xml:space="preserve"> </w:t>
      </w:r>
      <w:r>
        <w:rPr>
          <w:rFonts w:hint="eastAsia"/>
        </w:rPr>
        <w:t>程式設計建模輔助平台之流程建模</w:t>
      </w:r>
      <w:bookmarkEnd w:id="51"/>
      <w:bookmarkEnd w:id="52"/>
    </w:p>
    <w:p w14:paraId="3E915A49" w14:textId="77777777" w:rsidR="00CD2ED7" w:rsidRPr="00587632" w:rsidRDefault="00CD2ED7" w:rsidP="00CD2ED7">
      <w:pPr>
        <w:pStyle w:val="af3"/>
        <w:ind w:firstLine="480"/>
      </w:pPr>
    </w:p>
    <w:p w14:paraId="69416ECB" w14:textId="58219055" w:rsidR="00CD2ED7" w:rsidRPr="00C86953" w:rsidRDefault="00CD2ED7" w:rsidP="009D23EB">
      <w:pPr>
        <w:ind w:firstLineChars="0" w:firstLine="400"/>
        <w:jc w:val="left"/>
        <w:outlineLvl w:val="3"/>
        <w:rPr>
          <w:b/>
        </w:rPr>
      </w:pPr>
      <w:r>
        <w:rPr>
          <w:rFonts w:hint="eastAsia"/>
          <w:b/>
        </w:rPr>
        <w:t>4.</w:t>
      </w:r>
      <w:r w:rsidRPr="00C86953">
        <w:rPr>
          <w:rFonts w:hint="eastAsia"/>
          <w:b/>
        </w:rPr>
        <w:t xml:space="preserve"> </w:t>
      </w:r>
      <w:r w:rsidRPr="00C86953">
        <w:rPr>
          <w:rFonts w:hint="eastAsia"/>
          <w:b/>
        </w:rPr>
        <w:t>程式化</w:t>
      </w:r>
    </w:p>
    <w:p w14:paraId="0E445E81" w14:textId="42E8E917" w:rsidR="00CD2ED7" w:rsidRDefault="00CD2ED7" w:rsidP="00CD2ED7">
      <w:pPr>
        <w:ind w:firstLineChars="0" w:firstLine="0"/>
      </w:pPr>
      <w:r>
        <w:tab/>
      </w:r>
      <w:bookmarkStart w:id="53" w:name="_Hlk23257026"/>
      <w:r w:rsidRPr="00AD5F93">
        <w:rPr>
          <w:rFonts w:hint="eastAsia"/>
        </w:rPr>
        <w:t>平台的</w:t>
      </w:r>
      <w:r>
        <w:rPr>
          <w:rFonts w:hint="eastAsia"/>
        </w:rPr>
        <w:t>程式化</w:t>
      </w:r>
      <w:r w:rsidRPr="00AD5F93">
        <w:rPr>
          <w:rFonts w:hint="eastAsia"/>
        </w:rPr>
        <w:t>功能如</w:t>
      </w:r>
      <w:r>
        <w:fldChar w:fldCharType="begin"/>
      </w:r>
      <w:r>
        <w:instrText xml:space="preserve"> </w:instrText>
      </w:r>
      <w:r>
        <w:rPr>
          <w:rFonts w:hint="eastAsia"/>
        </w:rPr>
        <w:instrText>REF _Ref23426554 \h</w:instrText>
      </w:r>
      <w:r>
        <w:instrText xml:space="preserve"> </w:instrText>
      </w:r>
      <w:r>
        <w:fldChar w:fldCharType="separate"/>
      </w:r>
      <w:r w:rsidR="00154A69">
        <w:rPr>
          <w:rFonts w:hint="eastAsia"/>
        </w:rPr>
        <w:t>圖</w:t>
      </w:r>
      <w:r w:rsidR="00154A69">
        <w:rPr>
          <w:rFonts w:hint="eastAsia"/>
        </w:rPr>
        <w:t xml:space="preserve"> </w:t>
      </w:r>
      <w:r w:rsidR="00154A69">
        <w:rPr>
          <w:noProof/>
        </w:rPr>
        <w:t>8</w:t>
      </w:r>
      <w:r>
        <w:fldChar w:fldCharType="end"/>
      </w:r>
      <w:r w:rsidRPr="00AD5F93">
        <w:rPr>
          <w:rFonts w:hint="eastAsia"/>
        </w:rPr>
        <w:t>所示</w:t>
      </w:r>
      <w:r>
        <w:rPr>
          <w:rFonts w:hint="eastAsia"/>
        </w:rPr>
        <w:t>，學生在經歷現象描述、資料建模、流程建模的歷程過後，將對主程式的想法以程式設計來實踐。</w:t>
      </w:r>
    </w:p>
    <w:bookmarkEnd w:id="53"/>
    <w:p w14:paraId="6FEA3EE5" w14:textId="77777777" w:rsidR="00CD2ED7" w:rsidRDefault="00CD2ED7" w:rsidP="00CD2ED7">
      <w:pPr>
        <w:keepNext/>
        <w:ind w:firstLineChars="0" w:firstLine="0"/>
        <w:jc w:val="center"/>
      </w:pPr>
      <w:r>
        <w:rPr>
          <w:noProof/>
        </w:rPr>
        <w:lastRenderedPageBreak/>
        <w:drawing>
          <wp:inline distT="0" distB="0" distL="0" distR="0" wp14:anchorId="20F4882C" wp14:editId="4D1475C2">
            <wp:extent cx="3931920" cy="2727044"/>
            <wp:effectExtent l="19050" t="19050" r="11430" b="165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4644" cy="2777483"/>
                    </a:xfrm>
                    <a:prstGeom prst="rect">
                      <a:avLst/>
                    </a:prstGeom>
                    <a:ln>
                      <a:solidFill>
                        <a:schemeClr val="tx1"/>
                      </a:solidFill>
                    </a:ln>
                  </pic:spPr>
                </pic:pic>
              </a:graphicData>
            </a:graphic>
          </wp:inline>
        </w:drawing>
      </w:r>
    </w:p>
    <w:p w14:paraId="087BD4B3" w14:textId="15FEE1B5" w:rsidR="00CD2ED7" w:rsidRDefault="00CD2ED7" w:rsidP="00CD2ED7">
      <w:pPr>
        <w:pStyle w:val="af"/>
        <w:spacing w:before="120"/>
        <w:ind w:firstLine="400"/>
        <w:jc w:val="center"/>
      </w:pPr>
      <w:bookmarkStart w:id="54" w:name="_Ref23426554"/>
      <w:bookmarkStart w:id="55" w:name="_Toc45509456"/>
      <w:bookmarkStart w:id="56" w:name="_Toc104301412"/>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9</w:t>
      </w:r>
      <w:r w:rsidR="002C0C62">
        <w:fldChar w:fldCharType="end"/>
      </w:r>
      <w:bookmarkEnd w:id="54"/>
      <w:r w:rsidR="00F13E84">
        <w:rPr>
          <w:rFonts w:hint="eastAsia"/>
        </w:rPr>
        <w:t xml:space="preserve"> </w:t>
      </w:r>
      <w:r>
        <w:rPr>
          <w:rFonts w:hint="eastAsia"/>
        </w:rPr>
        <w:t>程式設計建模輔助平台之程式化</w:t>
      </w:r>
      <w:bookmarkEnd w:id="55"/>
      <w:bookmarkEnd w:id="56"/>
    </w:p>
    <w:p w14:paraId="119B9419" w14:textId="77777777" w:rsidR="00CD2ED7" w:rsidRDefault="00CD2ED7" w:rsidP="00CD2ED7">
      <w:pPr>
        <w:ind w:firstLineChars="0" w:firstLine="0"/>
        <w:jc w:val="center"/>
      </w:pPr>
    </w:p>
    <w:p w14:paraId="188D37FC" w14:textId="548130D7" w:rsidR="00CD2ED7" w:rsidRDefault="00CD2ED7" w:rsidP="009D23EB">
      <w:pPr>
        <w:ind w:firstLineChars="0" w:firstLine="400"/>
        <w:jc w:val="left"/>
        <w:outlineLvl w:val="3"/>
        <w:rPr>
          <w:b/>
        </w:rPr>
      </w:pPr>
      <w:r w:rsidRPr="00414B04">
        <w:rPr>
          <w:rFonts w:hint="eastAsia"/>
          <w:b/>
        </w:rPr>
        <w:t xml:space="preserve">5. </w:t>
      </w:r>
      <w:r w:rsidR="001E033B">
        <w:rPr>
          <w:rFonts w:hint="eastAsia"/>
          <w:b/>
        </w:rPr>
        <w:t>觀察與</w:t>
      </w:r>
      <w:r w:rsidR="001C0CC5">
        <w:rPr>
          <w:rFonts w:hint="eastAsia"/>
          <w:b/>
        </w:rPr>
        <w:t>除錯</w:t>
      </w:r>
    </w:p>
    <w:p w14:paraId="7CA97B29" w14:textId="308FE0D0" w:rsidR="00CD2ED7" w:rsidRPr="00414B04" w:rsidRDefault="00CD2ED7" w:rsidP="00CD2ED7">
      <w:pPr>
        <w:ind w:firstLineChars="0" w:firstLine="480"/>
        <w:jc w:val="left"/>
      </w:pPr>
      <w:r w:rsidRPr="00414B04">
        <w:rPr>
          <w:rFonts w:hint="eastAsia"/>
        </w:rPr>
        <w:t>平台的</w:t>
      </w:r>
      <w:r w:rsidR="001E033B">
        <w:rPr>
          <w:rFonts w:hint="eastAsia"/>
        </w:rPr>
        <w:t>觀察與</w:t>
      </w:r>
      <w:r w:rsidR="001C0CC5">
        <w:rPr>
          <w:rFonts w:hint="eastAsia"/>
        </w:rPr>
        <w:t>除錯</w:t>
      </w:r>
      <w:r w:rsidRPr="00414B04">
        <w:rPr>
          <w:rFonts w:hint="eastAsia"/>
        </w:rPr>
        <w:t>功能如</w:t>
      </w:r>
      <w:r>
        <w:fldChar w:fldCharType="begin"/>
      </w:r>
      <w:r>
        <w:instrText xml:space="preserve"> </w:instrText>
      </w:r>
      <w:r>
        <w:rPr>
          <w:rFonts w:hint="eastAsia"/>
        </w:rPr>
        <w:instrText>REF _Ref23426560 \h</w:instrText>
      </w:r>
      <w:r>
        <w:instrText xml:space="preserve"> </w:instrText>
      </w:r>
      <w:r>
        <w:fldChar w:fldCharType="separate"/>
      </w:r>
      <w:r w:rsidR="00154A69">
        <w:rPr>
          <w:rFonts w:hint="eastAsia"/>
        </w:rPr>
        <w:t>圖</w:t>
      </w:r>
      <w:r w:rsidR="00154A69">
        <w:rPr>
          <w:rFonts w:hint="eastAsia"/>
        </w:rPr>
        <w:t xml:space="preserve"> </w:t>
      </w:r>
      <w:r w:rsidR="00154A69">
        <w:rPr>
          <w:noProof/>
        </w:rPr>
        <w:t>9</w:t>
      </w:r>
      <w:r>
        <w:fldChar w:fldCharType="end"/>
      </w:r>
      <w:r w:rsidRPr="00414B04">
        <w:rPr>
          <w:rFonts w:hint="eastAsia"/>
        </w:rPr>
        <w:t>所示，學生</w:t>
      </w:r>
      <w:r>
        <w:rPr>
          <w:rFonts w:hint="eastAsia"/>
        </w:rPr>
        <w:t>寫出並執行程式後，若程式執行錯誤，可以回頭觀察程式</w:t>
      </w:r>
      <w:r w:rsidR="00867FB8">
        <w:rPr>
          <w:rFonts w:hint="eastAsia"/>
        </w:rPr>
        <w:t>建模程序</w:t>
      </w:r>
      <w:r>
        <w:rPr>
          <w:rFonts w:hint="eastAsia"/>
        </w:rPr>
        <w:t>中的問題，反覆驗證並修改</w:t>
      </w:r>
      <w:r w:rsidRPr="00414B04">
        <w:rPr>
          <w:rFonts w:hint="eastAsia"/>
        </w:rPr>
        <w:t>。</w:t>
      </w:r>
    </w:p>
    <w:p w14:paraId="0CE6D214" w14:textId="77777777" w:rsidR="00CD2ED7" w:rsidRDefault="00CD2ED7" w:rsidP="00CD2ED7">
      <w:pPr>
        <w:keepNext/>
        <w:ind w:firstLineChars="0" w:firstLine="0"/>
        <w:jc w:val="center"/>
      </w:pPr>
      <w:r>
        <w:rPr>
          <w:rFonts w:hint="eastAsia"/>
          <w:noProof/>
        </w:rPr>
        <w:drawing>
          <wp:inline distT="0" distB="0" distL="0" distR="0" wp14:anchorId="3306454C" wp14:editId="2F82E30A">
            <wp:extent cx="3703320" cy="2754289"/>
            <wp:effectExtent l="19050" t="19050" r="11430" b="273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5.png"/>
                    <pic:cNvPicPr/>
                  </pic:nvPicPr>
                  <pic:blipFill>
                    <a:blip r:embed="rId25">
                      <a:extLst>
                        <a:ext uri="{28A0092B-C50C-407E-A947-70E740481C1C}">
                          <a14:useLocalDpi xmlns:a14="http://schemas.microsoft.com/office/drawing/2010/main" val="0"/>
                        </a:ext>
                      </a:extLst>
                    </a:blip>
                    <a:stretch>
                      <a:fillRect/>
                    </a:stretch>
                  </pic:blipFill>
                  <pic:spPr>
                    <a:xfrm>
                      <a:off x="0" y="0"/>
                      <a:ext cx="3737477" cy="2779693"/>
                    </a:xfrm>
                    <a:prstGeom prst="rect">
                      <a:avLst/>
                    </a:prstGeom>
                    <a:ln>
                      <a:solidFill>
                        <a:schemeClr val="tx1"/>
                      </a:solidFill>
                    </a:ln>
                  </pic:spPr>
                </pic:pic>
              </a:graphicData>
            </a:graphic>
          </wp:inline>
        </w:drawing>
      </w:r>
    </w:p>
    <w:p w14:paraId="0E15F840" w14:textId="089EF6B0" w:rsidR="00CD2ED7" w:rsidRDefault="00CD2ED7" w:rsidP="00CD2ED7">
      <w:pPr>
        <w:pStyle w:val="af"/>
        <w:spacing w:before="120"/>
        <w:ind w:firstLine="400"/>
        <w:jc w:val="center"/>
      </w:pPr>
      <w:bookmarkStart w:id="57" w:name="_Ref23426560"/>
      <w:bookmarkStart w:id="58" w:name="_Toc45509457"/>
      <w:bookmarkStart w:id="59" w:name="_Toc104301413"/>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10</w:t>
      </w:r>
      <w:r w:rsidR="002C0C62">
        <w:fldChar w:fldCharType="end"/>
      </w:r>
      <w:bookmarkEnd w:id="57"/>
      <w:r w:rsidR="00F13E84">
        <w:rPr>
          <w:rFonts w:hint="eastAsia"/>
        </w:rPr>
        <w:t xml:space="preserve"> </w:t>
      </w:r>
      <w:r>
        <w:rPr>
          <w:rFonts w:hint="eastAsia"/>
        </w:rPr>
        <w:t>程式設計建模輔助平台之</w:t>
      </w:r>
      <w:r w:rsidR="001C0CC5">
        <w:rPr>
          <w:rFonts w:hint="eastAsia"/>
        </w:rPr>
        <w:t>觀察與除錯</w:t>
      </w:r>
      <w:bookmarkEnd w:id="58"/>
      <w:bookmarkEnd w:id="59"/>
    </w:p>
    <w:p w14:paraId="7BE15E74" w14:textId="77777777" w:rsidR="00EB5DCB" w:rsidRPr="00CD2ED7" w:rsidRDefault="00EB5DCB" w:rsidP="00EB5DCB">
      <w:pPr>
        <w:ind w:firstLine="480"/>
      </w:pPr>
    </w:p>
    <w:p w14:paraId="0FF1729E" w14:textId="3D998D1B" w:rsidR="00EB5DCB" w:rsidRPr="006C2F7D" w:rsidRDefault="00EB5DCB" w:rsidP="002513E7">
      <w:pPr>
        <w:ind w:firstLineChars="0" w:firstLine="0"/>
        <w:outlineLvl w:val="2"/>
        <w:rPr>
          <w:b/>
        </w:rPr>
      </w:pPr>
      <w:r w:rsidRPr="006C2F7D">
        <w:rPr>
          <w:rFonts w:hint="eastAsia"/>
          <w:b/>
        </w:rPr>
        <w:lastRenderedPageBreak/>
        <w:t>三、</w:t>
      </w:r>
      <w:r w:rsidR="00CD2ED7" w:rsidRPr="001E48E2">
        <w:rPr>
          <w:rFonts w:hint="eastAsia"/>
          <w:b/>
        </w:rPr>
        <w:t>程式設計能力測驗</w:t>
      </w:r>
    </w:p>
    <w:p w14:paraId="3CC6CF38" w14:textId="0330637E" w:rsidR="00CD2ED7" w:rsidRDefault="00722BB5" w:rsidP="00CD2ED7">
      <w:pPr>
        <w:ind w:firstLine="480"/>
      </w:pPr>
      <w:r>
        <w:rPr>
          <w:rFonts w:hint="eastAsia"/>
        </w:rPr>
        <w:t>為</w:t>
      </w:r>
      <w:r w:rsidR="00E45F36">
        <w:rPr>
          <w:rFonts w:hint="eastAsia"/>
        </w:rPr>
        <w:t>了檢驗</w:t>
      </w:r>
      <w:r w:rsidR="00CD2ED7" w:rsidRPr="001E48E2">
        <w:rPr>
          <w:rFonts w:hint="eastAsia"/>
        </w:rPr>
        <w:t>學生對</w:t>
      </w:r>
      <w:r w:rsidR="00CD2ED7" w:rsidRPr="001E48E2">
        <w:rPr>
          <w:rFonts w:hint="eastAsia"/>
        </w:rPr>
        <w:t>P</w:t>
      </w:r>
      <w:r w:rsidR="00CD2ED7" w:rsidRPr="001E48E2">
        <w:t>ython</w:t>
      </w:r>
      <w:r w:rsidR="00CD2ED7" w:rsidRPr="001E48E2">
        <w:rPr>
          <w:rFonts w:hint="eastAsia"/>
        </w:rPr>
        <w:t>的基礎語法</w:t>
      </w:r>
      <w:r w:rsidR="00E45F36">
        <w:rPr>
          <w:rFonts w:hint="eastAsia"/>
        </w:rPr>
        <w:t>的</w:t>
      </w:r>
      <w:r w:rsidR="00CD2ED7" w:rsidRPr="001E48E2">
        <w:rPr>
          <w:rFonts w:hint="eastAsia"/>
        </w:rPr>
        <w:t>理解</w:t>
      </w:r>
      <w:r w:rsidR="00E45F36">
        <w:rPr>
          <w:rFonts w:hint="eastAsia"/>
        </w:rPr>
        <w:t>程</w:t>
      </w:r>
      <w:r w:rsidR="00CD2ED7" w:rsidRPr="001E48E2">
        <w:rPr>
          <w:rFonts w:hint="eastAsia"/>
        </w:rPr>
        <w:t>度，</w:t>
      </w:r>
      <w:r w:rsidR="00F24877">
        <w:rPr>
          <w:rFonts w:hint="eastAsia"/>
        </w:rPr>
        <w:t>研究者</w:t>
      </w:r>
      <w:r w:rsidR="00CD2ED7" w:rsidRPr="001E48E2">
        <w:rPr>
          <w:rFonts w:hint="eastAsia"/>
        </w:rPr>
        <w:t>選擇課程</w:t>
      </w:r>
      <w:r>
        <w:rPr>
          <w:rFonts w:hint="eastAsia"/>
        </w:rPr>
        <w:t>內</w:t>
      </w:r>
      <w:r w:rsidR="00CD2ED7" w:rsidRPr="001E48E2">
        <w:rPr>
          <w:rFonts w:hint="eastAsia"/>
        </w:rPr>
        <w:t>提及的相關語法概念為出題核心，重新編成</w:t>
      </w:r>
      <w:r>
        <w:rPr>
          <w:rFonts w:hint="eastAsia"/>
        </w:rPr>
        <w:t>程式設計能力測驗的</w:t>
      </w:r>
      <w:r w:rsidR="00CD2ED7" w:rsidRPr="001E48E2">
        <w:rPr>
          <w:rFonts w:hint="eastAsia"/>
        </w:rPr>
        <w:t>前測試題</w:t>
      </w:r>
      <w:r w:rsidR="00F24877">
        <w:rPr>
          <w:rFonts w:hint="eastAsia"/>
        </w:rPr>
        <w:t>，共</w:t>
      </w:r>
      <w:r w:rsidR="00F24877">
        <w:rPr>
          <w:rFonts w:hint="eastAsia"/>
        </w:rPr>
        <w:t>12</w:t>
      </w:r>
      <w:r w:rsidR="00F24877">
        <w:rPr>
          <w:rFonts w:hint="eastAsia"/>
        </w:rPr>
        <w:t>題，題目包含：</w:t>
      </w:r>
      <w:r w:rsidR="00F24877">
        <w:rPr>
          <w:rFonts w:hint="eastAsia"/>
        </w:rPr>
        <w:t>1-8</w:t>
      </w:r>
      <w:r w:rsidR="00F24877">
        <w:rPr>
          <w:rFonts w:hint="eastAsia"/>
        </w:rPr>
        <w:t>題基礎題，</w:t>
      </w:r>
      <w:r w:rsidR="00F24877">
        <w:rPr>
          <w:rFonts w:hint="eastAsia"/>
        </w:rPr>
        <w:t>9-12</w:t>
      </w:r>
      <w:r w:rsidR="00F24877">
        <w:rPr>
          <w:rFonts w:hint="eastAsia"/>
        </w:rPr>
        <w:t>題進階題</w:t>
      </w:r>
      <w:r>
        <w:rPr>
          <w:rFonts w:hint="eastAsia"/>
        </w:rPr>
        <w:t>，並在第</w:t>
      </w:r>
      <w:r>
        <w:rPr>
          <w:rFonts w:hint="eastAsia"/>
        </w:rPr>
        <w:t>11</w:t>
      </w:r>
      <w:r>
        <w:rPr>
          <w:rFonts w:hint="eastAsia"/>
        </w:rPr>
        <w:t>週</w:t>
      </w:r>
      <w:r w:rsidR="00CD2ED7" w:rsidRPr="001E48E2">
        <w:rPr>
          <w:rFonts w:hint="eastAsia"/>
        </w:rPr>
        <w:t>進行施測</w:t>
      </w:r>
      <w:r w:rsidR="00CD2ED7">
        <w:rPr>
          <w:rFonts w:hint="eastAsia"/>
        </w:rPr>
        <w:t>，題目如</w:t>
      </w:r>
      <w:r w:rsidR="00F24877">
        <w:rPr>
          <w:rFonts w:hint="eastAsia"/>
        </w:rPr>
        <w:t>附錄一</w:t>
      </w:r>
      <w:r w:rsidR="00CD2ED7">
        <w:rPr>
          <w:rFonts w:hint="eastAsia"/>
        </w:rPr>
        <w:t>所示</w:t>
      </w:r>
      <w:r w:rsidR="00CD2ED7" w:rsidRPr="001E48E2">
        <w:rPr>
          <w:rFonts w:hint="eastAsia"/>
        </w:rPr>
        <w:t>。</w:t>
      </w:r>
      <w:r w:rsidR="00F26C60">
        <w:rPr>
          <w:rFonts w:hint="eastAsia"/>
        </w:rPr>
        <w:t>接著在科學與程式設計一學期的課程結束後，研究者在第</w:t>
      </w:r>
      <w:r w:rsidR="00F26C60">
        <w:rPr>
          <w:rFonts w:hint="eastAsia"/>
        </w:rPr>
        <w:t>18</w:t>
      </w:r>
      <w:r w:rsidR="00F26C60">
        <w:rPr>
          <w:rFonts w:hint="eastAsia"/>
        </w:rPr>
        <w:t>週時進行程式設計能力後測，題型為實作題共有</w:t>
      </w:r>
      <w:r w:rsidR="00F26C60">
        <w:rPr>
          <w:rFonts w:hint="eastAsia"/>
        </w:rPr>
        <w:t>4</w:t>
      </w:r>
      <w:r w:rsidR="00F26C60">
        <w:rPr>
          <w:rFonts w:hint="eastAsia"/>
        </w:rPr>
        <w:t>題，出題內容以測驗學生的程式設計邏輯與程式語法應用為主，題目如附錄二所示。</w:t>
      </w:r>
    </w:p>
    <w:p w14:paraId="68806D10" w14:textId="77777777" w:rsidR="00EB5DCB" w:rsidRPr="003B0701" w:rsidRDefault="00EB5DCB" w:rsidP="00EB5DCB">
      <w:pPr>
        <w:ind w:firstLine="480"/>
      </w:pPr>
    </w:p>
    <w:p w14:paraId="21E4DB34" w14:textId="77777777" w:rsidR="00EB5DCB" w:rsidRPr="006C2F7D" w:rsidRDefault="00EB5DCB" w:rsidP="002513E7">
      <w:pPr>
        <w:ind w:firstLineChars="0" w:firstLine="0"/>
        <w:outlineLvl w:val="2"/>
        <w:rPr>
          <w:b/>
        </w:rPr>
      </w:pPr>
      <w:r w:rsidRPr="006C2F7D">
        <w:rPr>
          <w:rFonts w:hint="eastAsia"/>
          <w:b/>
        </w:rPr>
        <w:t>四、</w:t>
      </w:r>
      <w:r w:rsidR="005A1DB9">
        <w:rPr>
          <w:rFonts w:hint="eastAsia"/>
          <w:b/>
        </w:rPr>
        <w:t>科學能力測驗</w:t>
      </w:r>
    </w:p>
    <w:p w14:paraId="63BA0BF1" w14:textId="0655CEA6" w:rsidR="00CD2ED7" w:rsidRDefault="00E45F36" w:rsidP="0040156B">
      <w:pPr>
        <w:ind w:firstLine="480"/>
      </w:pPr>
      <w:r>
        <w:rPr>
          <w:rFonts w:hint="eastAsia"/>
        </w:rPr>
        <w:t>為了檢驗</w:t>
      </w:r>
      <w:r w:rsidRPr="001E48E2">
        <w:rPr>
          <w:rFonts w:hint="eastAsia"/>
        </w:rPr>
        <w:t>學生對</w:t>
      </w:r>
      <w:r>
        <w:rPr>
          <w:rFonts w:hint="eastAsia"/>
        </w:rPr>
        <w:t>基礎</w:t>
      </w:r>
      <w:r w:rsidRPr="004C10DC">
        <w:rPr>
          <w:rFonts w:hint="eastAsia"/>
        </w:rPr>
        <w:t>科學</w:t>
      </w:r>
      <w:r>
        <w:rPr>
          <w:rFonts w:hint="eastAsia"/>
        </w:rPr>
        <w:t>知識的</w:t>
      </w:r>
      <w:r w:rsidRPr="001E48E2">
        <w:rPr>
          <w:rFonts w:hint="eastAsia"/>
        </w:rPr>
        <w:t>理解</w:t>
      </w:r>
      <w:r>
        <w:rPr>
          <w:rFonts w:hint="eastAsia"/>
        </w:rPr>
        <w:t>程</w:t>
      </w:r>
      <w:r w:rsidRPr="001E48E2">
        <w:rPr>
          <w:rFonts w:hint="eastAsia"/>
        </w:rPr>
        <w:t>度</w:t>
      </w:r>
      <w:r w:rsidR="00CD2ED7" w:rsidRPr="004C10DC">
        <w:rPr>
          <w:rFonts w:hint="eastAsia"/>
        </w:rPr>
        <w:t>，</w:t>
      </w:r>
      <w:r w:rsidR="00C92E51">
        <w:rPr>
          <w:rFonts w:hint="eastAsia"/>
        </w:rPr>
        <w:t>研究者</w:t>
      </w:r>
      <w:r w:rsidR="00CD2ED7" w:rsidRPr="004C10DC">
        <w:rPr>
          <w:rFonts w:hint="eastAsia"/>
        </w:rPr>
        <w:t>選擇課程</w:t>
      </w:r>
      <w:r w:rsidR="00260D5B">
        <w:rPr>
          <w:rFonts w:hint="eastAsia"/>
        </w:rPr>
        <w:t>中</w:t>
      </w:r>
      <w:r w:rsidR="00CD2ED7" w:rsidRPr="004C10DC">
        <w:rPr>
          <w:rFonts w:hint="eastAsia"/>
        </w:rPr>
        <w:t>提及的科學概念編成</w:t>
      </w:r>
      <w:r>
        <w:rPr>
          <w:rFonts w:hint="eastAsia"/>
        </w:rPr>
        <w:t>科學能力測驗</w:t>
      </w:r>
      <w:r w:rsidR="00CD2ED7" w:rsidRPr="004C10DC">
        <w:rPr>
          <w:rFonts w:hint="eastAsia"/>
        </w:rPr>
        <w:t>前測試題</w:t>
      </w:r>
      <w:r w:rsidR="00C92E51">
        <w:rPr>
          <w:rFonts w:hint="eastAsia"/>
        </w:rPr>
        <w:t>，</w:t>
      </w:r>
      <w:r w:rsidR="00260D5B">
        <w:rPr>
          <w:rFonts w:hint="eastAsia"/>
        </w:rPr>
        <w:t>題型為應用題</w:t>
      </w:r>
      <w:r w:rsidR="00F24877">
        <w:rPr>
          <w:rFonts w:hint="eastAsia"/>
        </w:rPr>
        <w:t>共有</w:t>
      </w:r>
      <w:r w:rsidR="00F24877">
        <w:rPr>
          <w:rFonts w:hint="eastAsia"/>
        </w:rPr>
        <w:t>4</w:t>
      </w:r>
      <w:r w:rsidR="00F24877">
        <w:rPr>
          <w:rFonts w:hint="eastAsia"/>
        </w:rPr>
        <w:t>題</w:t>
      </w:r>
      <w:r w:rsidR="00C92E51">
        <w:rPr>
          <w:rFonts w:hint="eastAsia"/>
        </w:rPr>
        <w:t>，</w:t>
      </w:r>
      <w:r w:rsidR="00260D5B">
        <w:rPr>
          <w:rFonts w:hint="eastAsia"/>
        </w:rPr>
        <w:t>出</w:t>
      </w:r>
      <w:r w:rsidR="00C92E51">
        <w:rPr>
          <w:rFonts w:hint="eastAsia"/>
        </w:rPr>
        <w:t>題</w:t>
      </w:r>
      <w:r w:rsidR="00260D5B">
        <w:rPr>
          <w:rFonts w:hint="eastAsia"/>
        </w:rPr>
        <w:t>內容包</w:t>
      </w:r>
      <w:r w:rsidR="00C92E51">
        <w:rPr>
          <w:rFonts w:hint="eastAsia"/>
        </w:rPr>
        <w:t>含：物理一維等速運動、理想氣體方程式、生物</w:t>
      </w:r>
      <w:r w:rsidR="00C92E51">
        <w:rPr>
          <w:rFonts w:hint="eastAsia"/>
        </w:rPr>
        <w:t>DNA</w:t>
      </w:r>
      <w:r w:rsidR="00C92E51">
        <w:rPr>
          <w:rFonts w:hint="eastAsia"/>
        </w:rPr>
        <w:t>序列、數學遞迴</w:t>
      </w:r>
      <w:r>
        <w:rPr>
          <w:rFonts w:hint="eastAsia"/>
        </w:rPr>
        <w:t>，</w:t>
      </w:r>
      <w:r w:rsidR="00F24877">
        <w:rPr>
          <w:rFonts w:hint="eastAsia"/>
        </w:rPr>
        <w:t>題目如</w:t>
      </w:r>
      <w:r w:rsidR="00F24877" w:rsidRPr="00F24877">
        <w:rPr>
          <w:rFonts w:hint="eastAsia"/>
        </w:rPr>
        <w:t>附錄二</w:t>
      </w:r>
      <w:r w:rsidR="00F24877">
        <w:rPr>
          <w:rFonts w:hint="eastAsia"/>
        </w:rPr>
        <w:t>所示，</w:t>
      </w:r>
      <w:r>
        <w:rPr>
          <w:rFonts w:hint="eastAsia"/>
        </w:rPr>
        <w:t>在第</w:t>
      </w:r>
      <w:r>
        <w:rPr>
          <w:rFonts w:hint="eastAsia"/>
        </w:rPr>
        <w:t>11</w:t>
      </w:r>
      <w:r>
        <w:rPr>
          <w:rFonts w:hint="eastAsia"/>
        </w:rPr>
        <w:t>週時</w:t>
      </w:r>
      <w:r w:rsidR="00CD2ED7" w:rsidRPr="004C10DC">
        <w:rPr>
          <w:rFonts w:hint="eastAsia"/>
        </w:rPr>
        <w:t>進行</w:t>
      </w:r>
      <w:r w:rsidR="00F24877">
        <w:rPr>
          <w:rFonts w:hint="eastAsia"/>
        </w:rPr>
        <w:t>科學能力前測</w:t>
      </w:r>
      <w:r w:rsidR="00CD2ED7" w:rsidRPr="004C10DC">
        <w:rPr>
          <w:rFonts w:hint="eastAsia"/>
        </w:rPr>
        <w:t>。</w:t>
      </w:r>
      <w:r w:rsidR="00F24877">
        <w:rPr>
          <w:rFonts w:hint="eastAsia"/>
        </w:rPr>
        <w:t>接著在科學與程式設計一學期的課程結束後，研究者在第</w:t>
      </w:r>
      <w:r w:rsidR="00F24877">
        <w:rPr>
          <w:rFonts w:hint="eastAsia"/>
        </w:rPr>
        <w:t>18</w:t>
      </w:r>
      <w:r w:rsidR="00F24877">
        <w:rPr>
          <w:rFonts w:hint="eastAsia"/>
        </w:rPr>
        <w:t>週時進行科學能力後測，題型為應用題共有</w:t>
      </w:r>
      <w:r w:rsidR="00F24877">
        <w:rPr>
          <w:rFonts w:hint="eastAsia"/>
        </w:rPr>
        <w:t>4</w:t>
      </w:r>
      <w:r w:rsidR="00F24877">
        <w:rPr>
          <w:rFonts w:hint="eastAsia"/>
        </w:rPr>
        <w:t>題，出題內容包含：人口成長模型、物理拋體運動、生物</w:t>
      </w:r>
      <w:r w:rsidR="00F24877">
        <w:rPr>
          <w:rFonts w:hint="eastAsia"/>
        </w:rPr>
        <w:t>DNA</w:t>
      </w:r>
      <w:r w:rsidR="00F24877">
        <w:rPr>
          <w:rFonts w:hint="eastAsia"/>
        </w:rPr>
        <w:t>序列、數學遞迴，題目如附錄二所示。</w:t>
      </w:r>
    </w:p>
    <w:p w14:paraId="039B79F2" w14:textId="77777777" w:rsidR="00260D5B" w:rsidRPr="00260D5B" w:rsidRDefault="00260D5B" w:rsidP="00EB5DCB">
      <w:pPr>
        <w:ind w:firstLineChars="0" w:firstLine="0"/>
        <w:jc w:val="left"/>
      </w:pPr>
    </w:p>
    <w:p w14:paraId="61CD3D1E" w14:textId="7C663B12" w:rsidR="00EB5DCB" w:rsidRDefault="00EB5DCB" w:rsidP="002513E7">
      <w:pPr>
        <w:ind w:firstLineChars="0" w:firstLine="0"/>
        <w:jc w:val="left"/>
        <w:outlineLvl w:val="2"/>
        <w:rPr>
          <w:b/>
        </w:rPr>
      </w:pPr>
      <w:r w:rsidRPr="00093C42">
        <w:rPr>
          <w:rFonts w:hint="eastAsia"/>
          <w:b/>
        </w:rPr>
        <w:t>五、</w:t>
      </w:r>
      <w:r w:rsidR="00293038" w:rsidRPr="00293038">
        <w:rPr>
          <w:rFonts w:hint="eastAsia"/>
          <w:b/>
        </w:rPr>
        <w:t>科學運算學習態</w:t>
      </w:r>
      <w:r w:rsidR="00274BE9">
        <w:rPr>
          <w:rFonts w:hint="eastAsia"/>
          <w:b/>
        </w:rPr>
        <w:t>度</w:t>
      </w:r>
      <w:r w:rsidR="00CD2ED7" w:rsidRPr="004C10DC">
        <w:rPr>
          <w:rFonts w:hint="eastAsia"/>
          <w:b/>
        </w:rPr>
        <w:t>問卷</w:t>
      </w:r>
    </w:p>
    <w:p w14:paraId="19AE93BA" w14:textId="4FFCFA4A" w:rsidR="00CD2ED7" w:rsidRDefault="00274BE9" w:rsidP="00CD2ED7">
      <w:pPr>
        <w:ind w:firstLine="480"/>
      </w:pPr>
      <w:r>
        <w:rPr>
          <w:rFonts w:hint="eastAsia"/>
        </w:rPr>
        <w:t>為了理解學生們在科學程式設計課程中的學習態度，研究者在實驗前測與實驗後測</w:t>
      </w:r>
      <w:r w:rsidR="003C6C7E">
        <w:rPr>
          <w:rFonts w:hint="eastAsia"/>
        </w:rPr>
        <w:t>分別</w:t>
      </w:r>
      <w:r>
        <w:rPr>
          <w:rFonts w:hint="eastAsia"/>
        </w:rPr>
        <w:t>施行一次科學運算學習態度問卷</w:t>
      </w:r>
      <w:r w:rsidR="003C6C7E">
        <w:rPr>
          <w:rFonts w:hint="eastAsia"/>
        </w:rPr>
        <w:t>。本次</w:t>
      </w:r>
      <w:r w:rsidR="00CD2ED7" w:rsidRPr="004C10DC">
        <w:rPr>
          <w:rFonts w:hint="eastAsia"/>
        </w:rPr>
        <w:t>問卷內容</w:t>
      </w:r>
      <w:r w:rsidR="00CD2ED7">
        <w:rPr>
          <w:rFonts w:hint="eastAsia"/>
        </w:rPr>
        <w:t>以</w:t>
      </w:r>
      <w:r w:rsidR="00CD2ED7" w:rsidRPr="004C10DC">
        <w:rPr>
          <w:rFonts w:hint="eastAsia"/>
        </w:rPr>
        <w:t>李克特氏五點量表</w:t>
      </w:r>
      <w:r w:rsidR="00CD2ED7">
        <w:rPr>
          <w:rFonts w:hint="eastAsia"/>
        </w:rPr>
        <w:t>的形式出題</w:t>
      </w:r>
      <w:r w:rsidR="003C6C7E">
        <w:rPr>
          <w:rFonts w:hint="eastAsia"/>
        </w:rPr>
        <w:t>，</w:t>
      </w:r>
      <w:r w:rsidR="001F62D5">
        <w:rPr>
          <w:rFonts w:hint="eastAsia"/>
        </w:rPr>
        <w:t>問卷中包含反向題，</w:t>
      </w:r>
      <w:r w:rsidR="003C6C7E">
        <w:rPr>
          <w:rFonts w:hint="eastAsia"/>
        </w:rPr>
        <w:t>每個選項有對應分數</w:t>
      </w:r>
      <w:r w:rsidR="003C6C7E">
        <w:rPr>
          <w:rFonts w:hint="eastAsia"/>
        </w:rPr>
        <w:t>(</w:t>
      </w:r>
      <w:r w:rsidR="003C6C7E">
        <w:rPr>
          <w:rFonts w:hint="eastAsia"/>
        </w:rPr>
        <w:t>非常同意</w:t>
      </w:r>
      <w:r w:rsidR="003C6C7E">
        <w:rPr>
          <w:rFonts w:hint="eastAsia"/>
        </w:rPr>
        <w:t>5</w:t>
      </w:r>
      <w:r w:rsidR="003C6C7E">
        <w:rPr>
          <w:rFonts w:hint="eastAsia"/>
        </w:rPr>
        <w:t>分、同意：</w:t>
      </w:r>
      <w:r w:rsidR="003C6C7E">
        <w:rPr>
          <w:rFonts w:hint="eastAsia"/>
        </w:rPr>
        <w:t>4</w:t>
      </w:r>
      <w:r w:rsidR="003C6C7E">
        <w:rPr>
          <w:rFonts w:hint="eastAsia"/>
        </w:rPr>
        <w:t>分、普通：</w:t>
      </w:r>
      <w:r w:rsidR="003C6C7E">
        <w:rPr>
          <w:rFonts w:hint="eastAsia"/>
        </w:rPr>
        <w:t>3</w:t>
      </w:r>
      <w:r w:rsidR="003C6C7E">
        <w:rPr>
          <w:rFonts w:hint="eastAsia"/>
        </w:rPr>
        <w:t>分、不同意：</w:t>
      </w:r>
      <w:r w:rsidR="003C6C7E">
        <w:rPr>
          <w:rFonts w:hint="eastAsia"/>
        </w:rPr>
        <w:t>2</w:t>
      </w:r>
      <w:r w:rsidR="003C6C7E">
        <w:rPr>
          <w:rFonts w:hint="eastAsia"/>
        </w:rPr>
        <w:t>分、非常不同意：</w:t>
      </w:r>
      <w:r w:rsidR="003C6C7E">
        <w:rPr>
          <w:rFonts w:hint="eastAsia"/>
        </w:rPr>
        <w:t>1</w:t>
      </w:r>
      <w:r w:rsidR="003C6C7E">
        <w:rPr>
          <w:rFonts w:hint="eastAsia"/>
        </w:rPr>
        <w:t>分</w:t>
      </w:r>
      <w:r w:rsidR="003C6C7E">
        <w:rPr>
          <w:rFonts w:hint="eastAsia"/>
        </w:rPr>
        <w:t>)</w:t>
      </w:r>
      <w:r w:rsidR="00CD2ED7">
        <w:rPr>
          <w:rFonts w:hint="eastAsia"/>
        </w:rPr>
        <w:t>，共有</w:t>
      </w:r>
      <w:r w:rsidR="00CD2ED7">
        <w:rPr>
          <w:rFonts w:hint="eastAsia"/>
        </w:rPr>
        <w:t>28</w:t>
      </w:r>
      <w:r w:rsidR="00CD2ED7" w:rsidRPr="004C10DC">
        <w:rPr>
          <w:rFonts w:hint="eastAsia"/>
        </w:rPr>
        <w:t>題</w:t>
      </w:r>
      <w:r w:rsidR="00CD2ED7">
        <w:rPr>
          <w:rFonts w:hint="eastAsia"/>
        </w:rPr>
        <w:t>，</w:t>
      </w:r>
      <w:r w:rsidR="003C6C7E">
        <w:rPr>
          <w:rFonts w:hint="eastAsia"/>
        </w:rPr>
        <w:t>題型</w:t>
      </w:r>
      <w:r w:rsidR="00CD2ED7" w:rsidRPr="004C10DC">
        <w:rPr>
          <w:rFonts w:hint="eastAsia"/>
        </w:rPr>
        <w:t>分為</w:t>
      </w:r>
      <w:r w:rsidR="00CD2ED7">
        <w:rPr>
          <w:rFonts w:hint="eastAsia"/>
        </w:rPr>
        <w:t>建模經驗</w:t>
      </w:r>
      <w:r w:rsidR="00CD2ED7" w:rsidRPr="004C10DC">
        <w:rPr>
          <w:rFonts w:hint="eastAsia"/>
        </w:rPr>
        <w:t>、自我效能、</w:t>
      </w:r>
      <w:r w:rsidR="00CD2ED7">
        <w:rPr>
          <w:rFonts w:hint="eastAsia"/>
        </w:rPr>
        <w:t>學習態度</w:t>
      </w:r>
      <w:r w:rsidR="00CD2ED7" w:rsidRPr="004C10DC">
        <w:rPr>
          <w:rFonts w:hint="eastAsia"/>
        </w:rPr>
        <w:t>及</w:t>
      </w:r>
      <w:r w:rsidR="00CD2ED7">
        <w:rPr>
          <w:rFonts w:hint="eastAsia"/>
        </w:rPr>
        <w:t>學習興趣等四大面向</w:t>
      </w:r>
      <w:r w:rsidR="005A1DB9">
        <w:rPr>
          <w:rFonts w:hint="eastAsia"/>
        </w:rPr>
        <w:t>，</w:t>
      </w:r>
      <w:r w:rsidR="001F62D5">
        <w:rPr>
          <w:rFonts w:hint="eastAsia"/>
        </w:rPr>
        <w:t>每個大面向又可再細分為其他小項。</w:t>
      </w:r>
      <w:r w:rsidR="005A1DB9">
        <w:rPr>
          <w:rFonts w:hint="eastAsia"/>
        </w:rPr>
        <w:t>前測問卷</w:t>
      </w:r>
      <w:r w:rsidR="00CD2ED7">
        <w:rPr>
          <w:rFonts w:hint="eastAsia"/>
        </w:rPr>
        <w:t>題目如</w:t>
      </w:r>
      <w:r w:rsidR="00E45F36" w:rsidRPr="00A31D4B">
        <w:rPr>
          <w:rFonts w:hint="eastAsia"/>
        </w:rPr>
        <w:t>附錄</w:t>
      </w:r>
      <w:r w:rsidR="00F24877">
        <w:rPr>
          <w:rFonts w:hint="eastAsia"/>
        </w:rPr>
        <w:t>三</w:t>
      </w:r>
      <w:r w:rsidR="00CD2ED7">
        <w:rPr>
          <w:rFonts w:hint="eastAsia"/>
        </w:rPr>
        <w:t>所示</w:t>
      </w:r>
      <w:r w:rsidR="001F62D5">
        <w:rPr>
          <w:rFonts w:hint="eastAsia"/>
        </w:rPr>
        <w:t>，</w:t>
      </w:r>
      <w:r w:rsidR="001F62D5">
        <w:rPr>
          <w:rFonts w:hint="eastAsia"/>
        </w:rPr>
        <w:t>1-10</w:t>
      </w:r>
      <w:r w:rsidR="001F62D5">
        <w:rPr>
          <w:rFonts w:hint="eastAsia"/>
        </w:rPr>
        <w:t>題為建模經驗</w:t>
      </w:r>
      <w:r w:rsidR="001F62D5">
        <w:rPr>
          <w:rFonts w:hint="eastAsia"/>
        </w:rPr>
        <w:t>(1-2</w:t>
      </w:r>
      <w:r w:rsidR="001F62D5">
        <w:rPr>
          <w:rFonts w:hint="eastAsia"/>
        </w:rPr>
        <w:t>現象描述、</w:t>
      </w:r>
      <w:r w:rsidR="001F62D5">
        <w:rPr>
          <w:rFonts w:hint="eastAsia"/>
        </w:rPr>
        <w:t>3-4</w:t>
      </w:r>
      <w:r w:rsidR="001F62D5">
        <w:rPr>
          <w:rFonts w:hint="eastAsia"/>
        </w:rPr>
        <w:t>流程建模、</w:t>
      </w:r>
      <w:r w:rsidR="001F62D5">
        <w:rPr>
          <w:rFonts w:hint="eastAsia"/>
        </w:rPr>
        <w:t>5-6</w:t>
      </w:r>
      <w:r w:rsidR="001F62D5">
        <w:rPr>
          <w:rFonts w:hint="eastAsia"/>
        </w:rPr>
        <w:t>資料建模、</w:t>
      </w:r>
      <w:r w:rsidR="001F62D5">
        <w:rPr>
          <w:rFonts w:hint="eastAsia"/>
        </w:rPr>
        <w:t>7-8</w:t>
      </w:r>
      <w:r w:rsidR="001F62D5">
        <w:rPr>
          <w:rFonts w:hint="eastAsia"/>
        </w:rPr>
        <w:t>程式化、</w:t>
      </w:r>
      <w:r w:rsidR="001F62D5">
        <w:rPr>
          <w:rFonts w:hint="eastAsia"/>
        </w:rPr>
        <w:t>9-10</w:t>
      </w:r>
      <w:r w:rsidR="001C0CC5">
        <w:rPr>
          <w:rFonts w:hint="eastAsia"/>
        </w:rPr>
        <w:t>觀察與除錯</w:t>
      </w:r>
      <w:r w:rsidR="001F62D5">
        <w:rPr>
          <w:rFonts w:hint="eastAsia"/>
        </w:rPr>
        <w:t>)</w:t>
      </w:r>
      <w:r w:rsidR="001F62D5">
        <w:rPr>
          <w:rFonts w:hint="eastAsia"/>
        </w:rPr>
        <w:t>，</w:t>
      </w:r>
      <w:r w:rsidR="001F62D5">
        <w:rPr>
          <w:rFonts w:hint="eastAsia"/>
        </w:rPr>
        <w:t>11-18</w:t>
      </w:r>
      <w:r w:rsidR="001F62D5">
        <w:rPr>
          <w:rFonts w:hint="eastAsia"/>
        </w:rPr>
        <w:t>題為自我效能</w:t>
      </w:r>
      <w:r w:rsidR="001F62D5">
        <w:rPr>
          <w:rFonts w:hint="eastAsia"/>
        </w:rPr>
        <w:t>(11-14</w:t>
      </w:r>
      <w:r w:rsidR="001F62D5">
        <w:rPr>
          <w:rFonts w:hint="eastAsia"/>
        </w:rPr>
        <w:t>程式設計自我效能、</w:t>
      </w:r>
      <w:r w:rsidR="001F62D5">
        <w:rPr>
          <w:rFonts w:hint="eastAsia"/>
        </w:rPr>
        <w:t>15-18</w:t>
      </w:r>
      <w:r w:rsidR="001F62D5">
        <w:rPr>
          <w:rFonts w:hint="eastAsia"/>
        </w:rPr>
        <w:t>科學自我效能</w:t>
      </w:r>
      <w:r w:rsidR="001F62D5">
        <w:rPr>
          <w:rFonts w:hint="eastAsia"/>
        </w:rPr>
        <w:t>)</w:t>
      </w:r>
      <w:r w:rsidR="00C92E51">
        <w:rPr>
          <w:rFonts w:hint="eastAsia"/>
        </w:rPr>
        <w:t>，</w:t>
      </w:r>
      <w:r w:rsidR="00C92E51">
        <w:rPr>
          <w:rFonts w:hint="eastAsia"/>
        </w:rPr>
        <w:t>19-24</w:t>
      </w:r>
      <w:r w:rsidR="00C92E51">
        <w:rPr>
          <w:rFonts w:hint="eastAsia"/>
        </w:rPr>
        <w:t>題為學習態度</w:t>
      </w:r>
      <w:r w:rsidR="00C92E51">
        <w:rPr>
          <w:rFonts w:hint="eastAsia"/>
        </w:rPr>
        <w:t>(19-20</w:t>
      </w:r>
      <w:r w:rsidR="00C92E51">
        <w:rPr>
          <w:rFonts w:hint="eastAsia"/>
        </w:rPr>
        <w:t>程式設計學習態度、</w:t>
      </w:r>
      <w:r w:rsidR="00C92E51">
        <w:rPr>
          <w:rFonts w:hint="eastAsia"/>
        </w:rPr>
        <w:t>21-22</w:t>
      </w:r>
      <w:r w:rsidR="00C92E51">
        <w:rPr>
          <w:rFonts w:hint="eastAsia"/>
        </w:rPr>
        <w:t>科學學</w:t>
      </w:r>
      <w:r w:rsidR="00C92E51">
        <w:rPr>
          <w:rFonts w:hint="eastAsia"/>
        </w:rPr>
        <w:lastRenderedPageBreak/>
        <w:t>習態度、</w:t>
      </w:r>
      <w:r w:rsidR="00C92E51">
        <w:rPr>
          <w:rFonts w:hint="eastAsia"/>
        </w:rPr>
        <w:t>23-24</w:t>
      </w:r>
      <w:r w:rsidR="00C92E51">
        <w:rPr>
          <w:rFonts w:hint="eastAsia"/>
        </w:rPr>
        <w:t>科學程式設計學習態度</w:t>
      </w:r>
      <w:r w:rsidR="00C92E51">
        <w:rPr>
          <w:rFonts w:hint="eastAsia"/>
        </w:rPr>
        <w:t>)</w:t>
      </w:r>
      <w:r w:rsidR="00C92E51">
        <w:rPr>
          <w:rFonts w:hint="eastAsia"/>
        </w:rPr>
        <w:t>，</w:t>
      </w:r>
      <w:r w:rsidR="00C92E51">
        <w:rPr>
          <w:rFonts w:hint="eastAsia"/>
        </w:rPr>
        <w:t>25-28</w:t>
      </w:r>
      <w:r w:rsidR="00C92E51">
        <w:rPr>
          <w:rFonts w:hint="eastAsia"/>
        </w:rPr>
        <w:t>題為學習興趣</w:t>
      </w:r>
      <w:r w:rsidR="00C92E51">
        <w:rPr>
          <w:rFonts w:hint="eastAsia"/>
        </w:rPr>
        <w:t>(25-26</w:t>
      </w:r>
      <w:r w:rsidR="00C92E51">
        <w:rPr>
          <w:rFonts w:hint="eastAsia"/>
        </w:rPr>
        <w:t>程式設計學習興趣、</w:t>
      </w:r>
      <w:r w:rsidR="00C92E51">
        <w:rPr>
          <w:rFonts w:hint="eastAsia"/>
        </w:rPr>
        <w:t>27-28</w:t>
      </w:r>
      <w:r w:rsidR="00C92E51">
        <w:rPr>
          <w:rFonts w:hint="eastAsia"/>
        </w:rPr>
        <w:t>科學學習興趣</w:t>
      </w:r>
      <w:r w:rsidR="00C92E51">
        <w:rPr>
          <w:rFonts w:hint="eastAsia"/>
        </w:rPr>
        <w:t>)</w:t>
      </w:r>
      <w:r w:rsidR="00CD2ED7" w:rsidRPr="001E48E2">
        <w:rPr>
          <w:rFonts w:hint="eastAsia"/>
        </w:rPr>
        <w:t>。</w:t>
      </w:r>
      <w:r w:rsidR="005A1DB9">
        <w:rPr>
          <w:rFonts w:hint="eastAsia"/>
        </w:rPr>
        <w:t>而後測之</w:t>
      </w:r>
      <w:r w:rsidR="00F24877">
        <w:rPr>
          <w:rFonts w:hint="eastAsia"/>
        </w:rPr>
        <w:t>問卷</w:t>
      </w:r>
      <w:r w:rsidR="005A1DB9">
        <w:rPr>
          <w:rFonts w:hint="eastAsia"/>
        </w:rPr>
        <w:t>題目內容與前測大致相同，另外增加</w:t>
      </w:r>
      <w:r w:rsidR="002F55CD">
        <w:rPr>
          <w:rFonts w:hint="eastAsia"/>
        </w:rPr>
        <w:t>2</w:t>
      </w:r>
      <w:r w:rsidR="005A1DB9">
        <w:rPr>
          <w:rFonts w:hint="eastAsia"/>
        </w:rPr>
        <w:t>題</w:t>
      </w:r>
      <w:r w:rsidR="002F55CD">
        <w:rPr>
          <w:rFonts w:hint="eastAsia"/>
        </w:rPr>
        <w:t>開放式問答題</w:t>
      </w:r>
      <w:r w:rsidR="005A1DB9">
        <w:rPr>
          <w:rFonts w:hint="eastAsia"/>
        </w:rPr>
        <w:t>，以利瞭解學生對課程以及建</w:t>
      </w:r>
      <w:r w:rsidR="005A1DB9" w:rsidRPr="00A31D4B">
        <w:rPr>
          <w:rFonts w:hint="eastAsia"/>
        </w:rPr>
        <w:t>模步驟的想法，如</w:t>
      </w:r>
      <w:r w:rsidR="00E45F36" w:rsidRPr="00A31D4B">
        <w:rPr>
          <w:rFonts w:hint="eastAsia"/>
        </w:rPr>
        <w:t>附錄</w:t>
      </w:r>
      <w:r w:rsidR="00F24877">
        <w:rPr>
          <w:rFonts w:hint="eastAsia"/>
        </w:rPr>
        <w:t>三</w:t>
      </w:r>
      <w:r w:rsidR="005A1DB9" w:rsidRPr="00A31D4B">
        <w:rPr>
          <w:rFonts w:hint="eastAsia"/>
        </w:rPr>
        <w:t>所示。</w:t>
      </w:r>
    </w:p>
    <w:p w14:paraId="7CE05A08" w14:textId="49EFE6F0" w:rsidR="002F55CD" w:rsidRPr="00F24877" w:rsidRDefault="002F55CD" w:rsidP="002F55CD">
      <w:pPr>
        <w:ind w:firstLineChars="0" w:firstLine="0"/>
      </w:pPr>
    </w:p>
    <w:p w14:paraId="45EAD41A" w14:textId="1C534E0D" w:rsidR="00CD2ED7" w:rsidRPr="00093C42" w:rsidRDefault="00CD2ED7" w:rsidP="002513E7">
      <w:pPr>
        <w:ind w:firstLineChars="0" w:firstLine="0"/>
        <w:jc w:val="left"/>
        <w:outlineLvl w:val="2"/>
        <w:rPr>
          <w:b/>
        </w:rPr>
      </w:pPr>
      <w:r>
        <w:rPr>
          <w:rFonts w:hint="eastAsia"/>
          <w:b/>
        </w:rPr>
        <w:t>六、</w:t>
      </w:r>
      <w:r w:rsidRPr="00093C42">
        <w:rPr>
          <w:rFonts w:hint="eastAsia"/>
          <w:b/>
        </w:rPr>
        <w:t>建模學習程序評分標準</w:t>
      </w:r>
    </w:p>
    <w:p w14:paraId="5CD7B233" w14:textId="0EAAFA8D" w:rsidR="00EB5DCB" w:rsidRPr="002875AA" w:rsidRDefault="00EB5DCB" w:rsidP="002875AA">
      <w:pPr>
        <w:ind w:firstLineChars="0" w:firstLine="0"/>
        <w:jc w:val="left"/>
      </w:pPr>
      <w:r>
        <w:tab/>
      </w:r>
      <w:r>
        <w:rPr>
          <w:rFonts w:hint="eastAsia"/>
        </w:rPr>
        <w:t>本研究依照</w:t>
      </w:r>
      <w:r w:rsidR="00F262F0">
        <w:rPr>
          <w:rFonts w:hint="eastAsia"/>
        </w:rPr>
        <w:t>文獻整理以及先前前導實驗訂定出</w:t>
      </w:r>
      <w:r>
        <w:rPr>
          <w:rFonts w:hint="eastAsia"/>
        </w:rPr>
        <w:t>此</w:t>
      </w:r>
      <w:r w:rsidR="00F262F0">
        <w:rPr>
          <w:rFonts w:hint="eastAsia"/>
        </w:rPr>
        <w:t>評分</w:t>
      </w:r>
      <w:r>
        <w:rPr>
          <w:rFonts w:hint="eastAsia"/>
        </w:rPr>
        <w:t>標準</w:t>
      </w:r>
      <w:r w:rsidR="00F262F0">
        <w:rPr>
          <w:rFonts w:hint="eastAsia"/>
        </w:rPr>
        <w:t>，</w:t>
      </w:r>
      <w:r>
        <w:rPr>
          <w:rFonts w:hint="eastAsia"/>
        </w:rPr>
        <w:t>對學生</w:t>
      </w:r>
      <w:r w:rsidR="00F262F0">
        <w:rPr>
          <w:rFonts w:hint="eastAsia"/>
        </w:rPr>
        <w:t>在平台上</w:t>
      </w:r>
      <w:r>
        <w:rPr>
          <w:rFonts w:hint="eastAsia"/>
        </w:rPr>
        <w:t>的</w:t>
      </w:r>
      <w:r w:rsidR="00F262F0">
        <w:rPr>
          <w:rFonts w:hint="eastAsia"/>
        </w:rPr>
        <w:t>各項建模能力進行</w:t>
      </w:r>
      <w:r>
        <w:rPr>
          <w:rFonts w:hint="eastAsia"/>
        </w:rPr>
        <w:t>評分。</w:t>
      </w:r>
      <w:r w:rsidR="002875AA">
        <w:rPr>
          <w:rFonts w:hint="eastAsia"/>
        </w:rPr>
        <w:t>評分標準如</w:t>
      </w:r>
      <w:r w:rsidR="002875AA">
        <w:fldChar w:fldCharType="begin"/>
      </w:r>
      <w:r w:rsidR="002875AA">
        <w:instrText xml:space="preserve"> </w:instrText>
      </w:r>
      <w:r w:rsidR="002875AA">
        <w:rPr>
          <w:rFonts w:hint="eastAsia"/>
        </w:rPr>
        <w:instrText>REF _Ref34006500 \h</w:instrText>
      </w:r>
      <w:r w:rsidR="002875AA">
        <w:instrText xml:space="preserve"> </w:instrText>
      </w:r>
      <w:r w:rsidR="002875AA">
        <w:fldChar w:fldCharType="separate"/>
      </w:r>
      <w:r w:rsidR="00154A69">
        <w:rPr>
          <w:rFonts w:hint="eastAsia"/>
        </w:rPr>
        <w:t>表</w:t>
      </w:r>
      <w:r w:rsidR="00154A69">
        <w:rPr>
          <w:rFonts w:hint="eastAsia"/>
        </w:rPr>
        <w:t xml:space="preserve"> </w:t>
      </w:r>
      <w:r w:rsidR="00154A69">
        <w:rPr>
          <w:noProof/>
        </w:rPr>
        <w:t>2</w:t>
      </w:r>
      <w:r w:rsidR="002875AA">
        <w:fldChar w:fldCharType="end"/>
      </w:r>
      <w:r w:rsidR="002875AA">
        <w:rPr>
          <w:rFonts w:hint="eastAsia"/>
        </w:rPr>
        <w:t>所示。</w:t>
      </w:r>
    </w:p>
    <w:p w14:paraId="59DC36AD" w14:textId="41144A30" w:rsidR="002875AA" w:rsidRDefault="002875AA" w:rsidP="000631C9">
      <w:pPr>
        <w:pStyle w:val="af"/>
        <w:keepNext/>
        <w:ind w:firstLine="400"/>
        <w:jc w:val="center"/>
      </w:pPr>
      <w:bookmarkStart w:id="60" w:name="_Ref34006500"/>
      <w:bookmarkStart w:id="61" w:name="_Toc46201931"/>
      <w:bookmarkStart w:id="62" w:name="_Toc46237679"/>
      <w:r>
        <w:rPr>
          <w:rFonts w:hint="eastAsia"/>
        </w:rPr>
        <w:t>表</w:t>
      </w:r>
      <w:r>
        <w:rPr>
          <w:rFonts w:hint="eastAsia"/>
        </w:rPr>
        <w:t xml:space="preserve"> </w:t>
      </w:r>
      <w:r>
        <w:fldChar w:fldCharType="begin"/>
      </w:r>
      <w:r w:rsidRPr="00C2698E">
        <w:instrText xml:space="preserve"> </w:instrText>
      </w:r>
      <w:r w:rsidRPr="00C2698E">
        <w:rPr>
          <w:rFonts w:hint="eastAsia"/>
        </w:rPr>
        <w:instrText xml:space="preserve">SEQ </w:instrText>
      </w:r>
      <w:r w:rsidRPr="00C2698E">
        <w:rPr>
          <w:rFonts w:hint="eastAsia"/>
        </w:rPr>
        <w:instrText>表</w:instrText>
      </w:r>
      <w:r w:rsidRPr="00C2698E">
        <w:rPr>
          <w:rFonts w:hint="eastAsia"/>
        </w:rPr>
        <w:instrText xml:space="preserve"> \* ARABIC</w:instrText>
      </w:r>
      <w:r w:rsidRPr="00C2698E">
        <w:instrText xml:space="preserve"> </w:instrText>
      </w:r>
      <w:r>
        <w:fldChar w:fldCharType="separate"/>
      </w:r>
      <w:r w:rsidR="00154A69">
        <w:rPr>
          <w:noProof/>
        </w:rPr>
        <w:t>2</w:t>
      </w:r>
      <w:r>
        <w:fldChar w:fldCharType="end"/>
      </w:r>
      <w:bookmarkEnd w:id="60"/>
      <w:r>
        <w:rPr>
          <w:rFonts w:hint="eastAsia"/>
        </w:rPr>
        <w:t xml:space="preserve"> </w:t>
      </w:r>
      <w:r w:rsidRPr="009D1F39">
        <w:rPr>
          <w:rFonts w:ascii="標楷體" w:hAnsi="標楷體" w:hint="eastAsia"/>
        </w:rPr>
        <w:t>建模學習程序評分等級與評分標準</w:t>
      </w:r>
      <w:r w:rsidRPr="009D1F39">
        <w:rPr>
          <w:rFonts w:ascii="標楷體" w:hAnsi="標楷體" w:cs="Times New Roman" w:hint="eastAsia"/>
        </w:rPr>
        <w:t>表</w:t>
      </w:r>
      <w:bookmarkEnd w:id="61"/>
      <w:bookmarkEnd w:id="62"/>
    </w:p>
    <w:tbl>
      <w:tblPr>
        <w:tblStyle w:val="210"/>
        <w:tblW w:w="8784" w:type="dxa"/>
        <w:tblLook w:val="04A0" w:firstRow="1" w:lastRow="0" w:firstColumn="1" w:lastColumn="0" w:noHBand="0" w:noVBand="1"/>
      </w:tblPr>
      <w:tblGrid>
        <w:gridCol w:w="1698"/>
        <w:gridCol w:w="1967"/>
        <w:gridCol w:w="5119"/>
      </w:tblGrid>
      <w:tr w:rsidR="00CD2ED7" w:rsidRPr="00437B7C" w14:paraId="0E0FC4EC" w14:textId="77777777" w:rsidTr="006A7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02A771E" w14:textId="77777777" w:rsidR="00CD2ED7" w:rsidRPr="00437B7C" w:rsidRDefault="00CD2ED7" w:rsidP="00CD2ED7">
            <w:pPr>
              <w:spacing w:line="240" w:lineRule="auto"/>
              <w:ind w:firstLineChars="0" w:firstLine="0"/>
              <w:rPr>
                <w:sz w:val="20"/>
                <w:szCs w:val="20"/>
              </w:rPr>
            </w:pPr>
            <w:r w:rsidRPr="00437B7C">
              <w:rPr>
                <w:rFonts w:hint="eastAsia"/>
                <w:sz w:val="20"/>
                <w:szCs w:val="20"/>
              </w:rPr>
              <w:t>程式建模程序</w:t>
            </w:r>
          </w:p>
        </w:tc>
        <w:tc>
          <w:tcPr>
            <w:tcW w:w="0" w:type="dxa"/>
          </w:tcPr>
          <w:p w14:paraId="2828A5CC" w14:textId="77777777" w:rsidR="00CD2ED7" w:rsidRPr="00437B7C" w:rsidRDefault="00CD2ED7" w:rsidP="00CD2ED7">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完成項目</w:t>
            </w:r>
            <w:r w:rsidRPr="00437B7C">
              <w:rPr>
                <w:rFonts w:hint="eastAsia"/>
                <w:sz w:val="20"/>
                <w:szCs w:val="20"/>
              </w:rPr>
              <w:t>(</w:t>
            </w:r>
            <w:r w:rsidRPr="00437B7C">
              <w:rPr>
                <w:rFonts w:hint="eastAsia"/>
                <w:sz w:val="20"/>
                <w:szCs w:val="20"/>
              </w:rPr>
              <w:t>分數</w:t>
            </w:r>
            <w:r w:rsidRPr="00437B7C">
              <w:rPr>
                <w:rFonts w:hint="eastAsia"/>
                <w:sz w:val="20"/>
                <w:szCs w:val="20"/>
              </w:rPr>
              <w:t>)</w:t>
            </w:r>
          </w:p>
        </w:tc>
        <w:tc>
          <w:tcPr>
            <w:tcW w:w="0" w:type="dxa"/>
          </w:tcPr>
          <w:p w14:paraId="3A6D4C2A" w14:textId="77777777" w:rsidR="00CD2ED7" w:rsidRPr="00437B7C" w:rsidRDefault="00CD2ED7" w:rsidP="00CD2ED7">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評分標準描述</w:t>
            </w:r>
          </w:p>
        </w:tc>
      </w:tr>
      <w:tr w:rsidR="00CD2ED7" w:rsidRPr="00437B7C" w14:paraId="3B133221" w14:textId="77777777" w:rsidTr="006A704D">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0" w:type="dxa"/>
            <w:vMerge w:val="restart"/>
          </w:tcPr>
          <w:p w14:paraId="0E024729" w14:textId="77777777" w:rsidR="00CD2ED7" w:rsidRPr="00437B7C" w:rsidRDefault="00CD2ED7" w:rsidP="00CD2ED7">
            <w:pPr>
              <w:spacing w:line="240" w:lineRule="auto"/>
              <w:ind w:firstLineChars="0" w:firstLine="0"/>
              <w:rPr>
                <w:sz w:val="20"/>
                <w:szCs w:val="20"/>
              </w:rPr>
            </w:pPr>
            <w:r w:rsidRPr="00437B7C">
              <w:rPr>
                <w:rFonts w:hint="eastAsia"/>
                <w:sz w:val="20"/>
                <w:szCs w:val="20"/>
              </w:rPr>
              <w:t>現象描述</w:t>
            </w:r>
          </w:p>
        </w:tc>
        <w:tc>
          <w:tcPr>
            <w:tcW w:w="0" w:type="dxa"/>
          </w:tcPr>
          <w:p w14:paraId="0870B6EE"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5</w:t>
            </w:r>
          </w:p>
        </w:tc>
        <w:tc>
          <w:tcPr>
            <w:tcW w:w="0" w:type="dxa"/>
            <w:vMerge w:val="restart"/>
          </w:tcPr>
          <w:p w14:paraId="6726836D" w14:textId="77777777" w:rsidR="00CD2ED7" w:rsidRPr="00437B7C" w:rsidRDefault="00CD2ED7" w:rsidP="00CD2ED7">
            <w:pPr>
              <w:pStyle w:val="a5"/>
              <w:numPr>
                <w:ilvl w:val="0"/>
                <w:numId w:val="13"/>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學生能知道問題的重點，以繪圖或文字的方式大致描述欲模擬的現象</w:t>
            </w:r>
          </w:p>
          <w:p w14:paraId="4B8CEAED" w14:textId="77777777" w:rsidR="00CD2ED7" w:rsidRPr="00437B7C" w:rsidRDefault="00CD2ED7" w:rsidP="00CD2ED7">
            <w:pPr>
              <w:pStyle w:val="a5"/>
              <w:numPr>
                <w:ilvl w:val="0"/>
                <w:numId w:val="13"/>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學生能知道問題的重點，以繪圖或文字的方式詳細描述欲模擬的現象</w:t>
            </w:r>
          </w:p>
          <w:p w14:paraId="781D6960" w14:textId="77777777" w:rsidR="00CD2ED7" w:rsidRPr="00437B7C" w:rsidRDefault="00CD2ED7" w:rsidP="00CD2ED7">
            <w:pPr>
              <w:pStyle w:val="a5"/>
              <w:numPr>
                <w:ilvl w:val="0"/>
                <w:numId w:val="13"/>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學生能抽取或分析出問題所包含的基本元素</w:t>
            </w:r>
          </w:p>
          <w:p w14:paraId="1B607B91" w14:textId="77777777" w:rsidR="00CD2ED7" w:rsidRPr="00437B7C" w:rsidRDefault="00CD2ED7" w:rsidP="00CD2ED7">
            <w:pPr>
              <w:pStyle w:val="a5"/>
              <w:numPr>
                <w:ilvl w:val="0"/>
                <w:numId w:val="13"/>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學生能理解與解釋每個元素的涵義</w:t>
            </w:r>
          </w:p>
          <w:p w14:paraId="141314D7" w14:textId="5E16C4D7" w:rsidR="00CD2ED7" w:rsidRPr="00437B7C" w:rsidRDefault="00CD2ED7" w:rsidP="00E45F36">
            <w:pPr>
              <w:pStyle w:val="a5"/>
              <w:numPr>
                <w:ilvl w:val="0"/>
                <w:numId w:val="13"/>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學生能描述各元素之間的相互關聯</w:t>
            </w:r>
          </w:p>
        </w:tc>
      </w:tr>
      <w:tr w:rsidR="00CD2ED7" w:rsidRPr="00437B7C" w14:paraId="299FB50A" w14:textId="77777777" w:rsidTr="006A704D">
        <w:trPr>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6A76F467" w14:textId="77777777" w:rsidR="00CD2ED7" w:rsidRPr="00437B7C" w:rsidRDefault="00CD2ED7" w:rsidP="00CD2ED7">
            <w:pPr>
              <w:spacing w:line="240" w:lineRule="auto"/>
              <w:ind w:firstLineChars="0" w:firstLine="0"/>
              <w:rPr>
                <w:sz w:val="20"/>
                <w:szCs w:val="20"/>
              </w:rPr>
            </w:pPr>
          </w:p>
        </w:tc>
        <w:tc>
          <w:tcPr>
            <w:tcW w:w="0" w:type="dxa"/>
          </w:tcPr>
          <w:p w14:paraId="708AFA24"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4</w:t>
            </w:r>
          </w:p>
        </w:tc>
        <w:tc>
          <w:tcPr>
            <w:tcW w:w="0" w:type="dxa"/>
            <w:vMerge/>
          </w:tcPr>
          <w:p w14:paraId="1EAB3868"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24A97CDE" w14:textId="77777777" w:rsidTr="006A70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6EF11081" w14:textId="77777777" w:rsidR="00CD2ED7" w:rsidRPr="00437B7C" w:rsidRDefault="00CD2ED7" w:rsidP="00CD2ED7">
            <w:pPr>
              <w:spacing w:line="240" w:lineRule="auto"/>
              <w:ind w:firstLineChars="0" w:firstLine="0"/>
              <w:rPr>
                <w:sz w:val="20"/>
                <w:szCs w:val="20"/>
              </w:rPr>
            </w:pPr>
          </w:p>
        </w:tc>
        <w:tc>
          <w:tcPr>
            <w:tcW w:w="0" w:type="dxa"/>
          </w:tcPr>
          <w:p w14:paraId="311316D5"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3</w:t>
            </w:r>
          </w:p>
        </w:tc>
        <w:tc>
          <w:tcPr>
            <w:tcW w:w="0" w:type="dxa"/>
            <w:vMerge/>
          </w:tcPr>
          <w:p w14:paraId="445FA77F"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p>
        </w:tc>
      </w:tr>
      <w:tr w:rsidR="00CD2ED7" w:rsidRPr="00437B7C" w14:paraId="41A41C77" w14:textId="77777777" w:rsidTr="006A704D">
        <w:trPr>
          <w:trHeight w:val="469"/>
        </w:trPr>
        <w:tc>
          <w:tcPr>
            <w:cnfStyle w:val="001000000000" w:firstRow="0" w:lastRow="0" w:firstColumn="1" w:lastColumn="0" w:oddVBand="0" w:evenVBand="0" w:oddHBand="0" w:evenHBand="0" w:firstRowFirstColumn="0" w:firstRowLastColumn="0" w:lastRowFirstColumn="0" w:lastRowLastColumn="0"/>
            <w:tcW w:w="0" w:type="dxa"/>
            <w:vMerge/>
          </w:tcPr>
          <w:p w14:paraId="1528204D" w14:textId="77777777" w:rsidR="00CD2ED7" w:rsidRPr="00437B7C" w:rsidRDefault="00CD2ED7" w:rsidP="00CD2ED7">
            <w:pPr>
              <w:spacing w:line="240" w:lineRule="auto"/>
              <w:ind w:firstLineChars="0" w:firstLine="0"/>
              <w:rPr>
                <w:sz w:val="20"/>
                <w:szCs w:val="20"/>
              </w:rPr>
            </w:pPr>
          </w:p>
        </w:tc>
        <w:tc>
          <w:tcPr>
            <w:tcW w:w="0" w:type="dxa"/>
          </w:tcPr>
          <w:p w14:paraId="3F6BE0AC"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2</w:t>
            </w:r>
          </w:p>
        </w:tc>
        <w:tc>
          <w:tcPr>
            <w:tcW w:w="0" w:type="dxa"/>
            <w:vMerge/>
          </w:tcPr>
          <w:p w14:paraId="2896F0E4"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5E845F1E" w14:textId="77777777" w:rsidTr="006A70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4FE4DF91" w14:textId="77777777" w:rsidR="00CD2ED7" w:rsidRPr="00437B7C" w:rsidRDefault="00CD2ED7" w:rsidP="00CD2ED7">
            <w:pPr>
              <w:spacing w:line="240" w:lineRule="auto"/>
              <w:ind w:firstLineChars="0" w:firstLine="0"/>
              <w:rPr>
                <w:sz w:val="20"/>
                <w:szCs w:val="20"/>
              </w:rPr>
            </w:pPr>
          </w:p>
        </w:tc>
        <w:tc>
          <w:tcPr>
            <w:tcW w:w="0" w:type="dxa"/>
          </w:tcPr>
          <w:p w14:paraId="1A618B74"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1</w:t>
            </w:r>
          </w:p>
        </w:tc>
        <w:tc>
          <w:tcPr>
            <w:tcW w:w="0" w:type="dxa"/>
            <w:vMerge/>
          </w:tcPr>
          <w:p w14:paraId="2B2FA973"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p>
        </w:tc>
      </w:tr>
      <w:tr w:rsidR="00E45F36" w:rsidRPr="00437B7C" w14:paraId="09FD3B46" w14:textId="77777777" w:rsidTr="006A704D">
        <w:trPr>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1741E089" w14:textId="77777777" w:rsidR="00E45F36" w:rsidRPr="00437B7C" w:rsidRDefault="00E45F36" w:rsidP="00CD2ED7">
            <w:pPr>
              <w:spacing w:line="240" w:lineRule="auto"/>
              <w:ind w:firstLineChars="0" w:firstLine="0"/>
              <w:rPr>
                <w:sz w:val="20"/>
                <w:szCs w:val="20"/>
              </w:rPr>
            </w:pPr>
          </w:p>
        </w:tc>
        <w:tc>
          <w:tcPr>
            <w:tcW w:w="0" w:type="dxa"/>
          </w:tcPr>
          <w:p w14:paraId="554FAB0E" w14:textId="77777777" w:rsidR="00E45F36" w:rsidRPr="00437B7C" w:rsidRDefault="00E45F36"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0</w:t>
            </w:r>
          </w:p>
        </w:tc>
        <w:tc>
          <w:tcPr>
            <w:tcW w:w="0" w:type="dxa"/>
            <w:vMerge/>
          </w:tcPr>
          <w:p w14:paraId="6C621645" w14:textId="77777777" w:rsidR="00E45F36" w:rsidRPr="00437B7C" w:rsidRDefault="00E45F36"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6616FB8A" w14:textId="77777777" w:rsidTr="006A704D">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0" w:type="dxa"/>
            <w:vMerge w:val="restart"/>
          </w:tcPr>
          <w:p w14:paraId="7ECBE158" w14:textId="77777777" w:rsidR="00CD2ED7" w:rsidRPr="00437B7C" w:rsidRDefault="00CD2ED7" w:rsidP="00CD2ED7">
            <w:pPr>
              <w:spacing w:line="240" w:lineRule="auto"/>
              <w:ind w:firstLineChars="0" w:firstLine="0"/>
              <w:rPr>
                <w:sz w:val="20"/>
                <w:szCs w:val="20"/>
              </w:rPr>
            </w:pPr>
            <w:r w:rsidRPr="00437B7C">
              <w:rPr>
                <w:rFonts w:hint="eastAsia"/>
                <w:sz w:val="20"/>
                <w:szCs w:val="20"/>
              </w:rPr>
              <w:t>建立模型</w:t>
            </w:r>
          </w:p>
          <w:p w14:paraId="6E90F676" w14:textId="77777777" w:rsidR="00CD2ED7" w:rsidRPr="00437B7C" w:rsidRDefault="00CD2ED7" w:rsidP="00CD2ED7">
            <w:pPr>
              <w:spacing w:line="240" w:lineRule="auto"/>
              <w:ind w:firstLineChars="0" w:firstLine="0"/>
              <w:rPr>
                <w:sz w:val="20"/>
                <w:szCs w:val="20"/>
              </w:rPr>
            </w:pPr>
            <w:r w:rsidRPr="00437B7C">
              <w:rPr>
                <w:rFonts w:hint="eastAsia"/>
                <w:sz w:val="20"/>
                <w:szCs w:val="20"/>
              </w:rPr>
              <w:t>資料建模</w:t>
            </w:r>
          </w:p>
        </w:tc>
        <w:tc>
          <w:tcPr>
            <w:tcW w:w="0" w:type="dxa"/>
          </w:tcPr>
          <w:p w14:paraId="4A4BF2B2"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5</w:t>
            </w:r>
          </w:p>
        </w:tc>
        <w:tc>
          <w:tcPr>
            <w:tcW w:w="0" w:type="dxa"/>
            <w:vMerge w:val="restart"/>
          </w:tcPr>
          <w:p w14:paraId="5EAA6ACF" w14:textId="77777777" w:rsidR="00CD2ED7" w:rsidRPr="00437B7C" w:rsidRDefault="00CD2ED7" w:rsidP="00CD2ED7">
            <w:pPr>
              <w:pStyle w:val="a5"/>
              <w:numPr>
                <w:ilvl w:val="0"/>
                <w:numId w:val="14"/>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學生能辨識或推論出解題的程式結構</w:t>
            </w:r>
          </w:p>
          <w:p w14:paraId="4AD0605D" w14:textId="77777777" w:rsidR="00CD2ED7" w:rsidRPr="00437B7C" w:rsidRDefault="00CD2ED7" w:rsidP="00CD2ED7">
            <w:pPr>
              <w:pStyle w:val="a5"/>
              <w:numPr>
                <w:ilvl w:val="0"/>
                <w:numId w:val="14"/>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學生能描述此科學程式結構的運作</w:t>
            </w:r>
          </w:p>
          <w:p w14:paraId="370DAF78" w14:textId="77777777" w:rsidR="00CD2ED7" w:rsidRPr="00437B7C" w:rsidRDefault="00CD2ED7" w:rsidP="00CD2ED7">
            <w:pPr>
              <w:pStyle w:val="a5"/>
              <w:numPr>
                <w:ilvl w:val="0"/>
                <w:numId w:val="14"/>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學生能解釋此科學程式結構的涵義</w:t>
            </w:r>
          </w:p>
          <w:p w14:paraId="231166B6" w14:textId="77777777" w:rsidR="00CD2ED7" w:rsidRPr="00437B7C" w:rsidRDefault="00CD2ED7" w:rsidP="00CD2ED7">
            <w:pPr>
              <w:pStyle w:val="a5"/>
              <w:numPr>
                <w:ilvl w:val="0"/>
                <w:numId w:val="14"/>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學生能找出解題所需的元素</w:t>
            </w:r>
          </w:p>
          <w:p w14:paraId="6D9E1EF8" w14:textId="77777777" w:rsidR="00CD2ED7" w:rsidRPr="00437B7C" w:rsidRDefault="00CD2ED7" w:rsidP="00CD2ED7">
            <w:pPr>
              <w:pStyle w:val="a5"/>
              <w:numPr>
                <w:ilvl w:val="0"/>
                <w:numId w:val="14"/>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學生能建立解題所需的規則</w:t>
            </w:r>
          </w:p>
        </w:tc>
      </w:tr>
      <w:tr w:rsidR="00CD2ED7" w:rsidRPr="00437B7C" w14:paraId="6AC6C7F0" w14:textId="77777777" w:rsidTr="006A704D">
        <w:trPr>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1ABCC942" w14:textId="77777777" w:rsidR="00CD2ED7" w:rsidRPr="00437B7C" w:rsidRDefault="00CD2ED7" w:rsidP="00CD2ED7">
            <w:pPr>
              <w:spacing w:line="240" w:lineRule="auto"/>
              <w:ind w:firstLineChars="0" w:firstLine="0"/>
              <w:rPr>
                <w:sz w:val="20"/>
                <w:szCs w:val="20"/>
              </w:rPr>
            </w:pPr>
          </w:p>
        </w:tc>
        <w:tc>
          <w:tcPr>
            <w:tcW w:w="0" w:type="dxa"/>
          </w:tcPr>
          <w:p w14:paraId="5781A092"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4</w:t>
            </w:r>
          </w:p>
        </w:tc>
        <w:tc>
          <w:tcPr>
            <w:tcW w:w="0" w:type="dxa"/>
            <w:vMerge/>
          </w:tcPr>
          <w:p w14:paraId="22F9F8B4"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1E9941F6" w14:textId="77777777" w:rsidTr="006A70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66F12504" w14:textId="77777777" w:rsidR="00CD2ED7" w:rsidRPr="00437B7C" w:rsidRDefault="00CD2ED7" w:rsidP="00CD2ED7">
            <w:pPr>
              <w:spacing w:line="240" w:lineRule="auto"/>
              <w:ind w:firstLineChars="0" w:firstLine="0"/>
              <w:rPr>
                <w:sz w:val="20"/>
                <w:szCs w:val="20"/>
              </w:rPr>
            </w:pPr>
          </w:p>
        </w:tc>
        <w:tc>
          <w:tcPr>
            <w:tcW w:w="0" w:type="dxa"/>
          </w:tcPr>
          <w:p w14:paraId="4C25FAC5"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3</w:t>
            </w:r>
          </w:p>
        </w:tc>
        <w:tc>
          <w:tcPr>
            <w:tcW w:w="0" w:type="dxa"/>
            <w:vMerge/>
          </w:tcPr>
          <w:p w14:paraId="68123C1E"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p>
        </w:tc>
      </w:tr>
      <w:tr w:rsidR="00CD2ED7" w:rsidRPr="00437B7C" w14:paraId="004E51C8" w14:textId="77777777" w:rsidTr="006A704D">
        <w:trPr>
          <w:trHeight w:val="469"/>
        </w:trPr>
        <w:tc>
          <w:tcPr>
            <w:cnfStyle w:val="001000000000" w:firstRow="0" w:lastRow="0" w:firstColumn="1" w:lastColumn="0" w:oddVBand="0" w:evenVBand="0" w:oddHBand="0" w:evenHBand="0" w:firstRowFirstColumn="0" w:firstRowLastColumn="0" w:lastRowFirstColumn="0" w:lastRowLastColumn="0"/>
            <w:tcW w:w="0" w:type="dxa"/>
            <w:vMerge/>
          </w:tcPr>
          <w:p w14:paraId="788445E4" w14:textId="77777777" w:rsidR="00CD2ED7" w:rsidRPr="00437B7C" w:rsidRDefault="00CD2ED7" w:rsidP="00CD2ED7">
            <w:pPr>
              <w:spacing w:line="240" w:lineRule="auto"/>
              <w:ind w:firstLineChars="0" w:firstLine="0"/>
              <w:rPr>
                <w:sz w:val="20"/>
                <w:szCs w:val="20"/>
              </w:rPr>
            </w:pPr>
          </w:p>
        </w:tc>
        <w:tc>
          <w:tcPr>
            <w:tcW w:w="0" w:type="dxa"/>
          </w:tcPr>
          <w:p w14:paraId="057A3FA2"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2</w:t>
            </w:r>
          </w:p>
        </w:tc>
        <w:tc>
          <w:tcPr>
            <w:tcW w:w="0" w:type="dxa"/>
            <w:vMerge/>
          </w:tcPr>
          <w:p w14:paraId="3DE7CA72"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74239684" w14:textId="77777777" w:rsidTr="006A70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57A41B61" w14:textId="77777777" w:rsidR="00CD2ED7" w:rsidRPr="00437B7C" w:rsidRDefault="00CD2ED7" w:rsidP="00CD2ED7">
            <w:pPr>
              <w:spacing w:line="240" w:lineRule="auto"/>
              <w:ind w:firstLineChars="0" w:firstLine="0"/>
              <w:rPr>
                <w:sz w:val="20"/>
                <w:szCs w:val="20"/>
              </w:rPr>
            </w:pPr>
          </w:p>
        </w:tc>
        <w:tc>
          <w:tcPr>
            <w:tcW w:w="0" w:type="dxa"/>
          </w:tcPr>
          <w:p w14:paraId="4DBB3B25"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1</w:t>
            </w:r>
          </w:p>
        </w:tc>
        <w:tc>
          <w:tcPr>
            <w:tcW w:w="0" w:type="dxa"/>
            <w:vMerge/>
          </w:tcPr>
          <w:p w14:paraId="22D8D9AD"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p>
        </w:tc>
      </w:tr>
      <w:tr w:rsidR="00E45F36" w:rsidRPr="00437B7C" w14:paraId="37F696D1" w14:textId="77777777" w:rsidTr="006A704D">
        <w:trPr>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14522989" w14:textId="77777777" w:rsidR="00E45F36" w:rsidRPr="00437B7C" w:rsidRDefault="00E45F36" w:rsidP="00CD2ED7">
            <w:pPr>
              <w:spacing w:line="240" w:lineRule="auto"/>
              <w:ind w:firstLineChars="0" w:firstLine="0"/>
              <w:rPr>
                <w:sz w:val="20"/>
                <w:szCs w:val="20"/>
              </w:rPr>
            </w:pPr>
          </w:p>
        </w:tc>
        <w:tc>
          <w:tcPr>
            <w:tcW w:w="0" w:type="dxa"/>
          </w:tcPr>
          <w:p w14:paraId="2F102FAF" w14:textId="77777777" w:rsidR="00E45F36" w:rsidRPr="00437B7C" w:rsidRDefault="00E45F36"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0</w:t>
            </w:r>
          </w:p>
        </w:tc>
        <w:tc>
          <w:tcPr>
            <w:tcW w:w="0" w:type="dxa"/>
            <w:vMerge/>
          </w:tcPr>
          <w:p w14:paraId="1B0207EC" w14:textId="77777777" w:rsidR="00E45F36" w:rsidRPr="00437B7C" w:rsidRDefault="00E45F36"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03E2F874" w14:textId="77777777" w:rsidTr="006A704D">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0" w:type="dxa"/>
            <w:vMerge w:val="restart"/>
          </w:tcPr>
          <w:p w14:paraId="4D5369CF" w14:textId="77777777" w:rsidR="00CD2ED7" w:rsidRPr="00437B7C" w:rsidRDefault="00CD2ED7" w:rsidP="00CD2ED7">
            <w:pPr>
              <w:spacing w:line="240" w:lineRule="auto"/>
              <w:ind w:firstLineChars="0" w:firstLine="0"/>
              <w:rPr>
                <w:sz w:val="20"/>
                <w:szCs w:val="20"/>
              </w:rPr>
            </w:pPr>
            <w:r w:rsidRPr="00437B7C">
              <w:rPr>
                <w:rFonts w:hint="eastAsia"/>
                <w:sz w:val="20"/>
                <w:szCs w:val="20"/>
              </w:rPr>
              <w:t>建立模型</w:t>
            </w:r>
          </w:p>
          <w:p w14:paraId="140EFE46" w14:textId="77777777" w:rsidR="00CD2ED7" w:rsidRPr="00437B7C" w:rsidRDefault="00CD2ED7" w:rsidP="00CD2ED7">
            <w:pPr>
              <w:spacing w:line="240" w:lineRule="auto"/>
              <w:ind w:firstLineChars="0" w:firstLine="0"/>
              <w:rPr>
                <w:sz w:val="20"/>
                <w:szCs w:val="20"/>
              </w:rPr>
            </w:pPr>
            <w:r w:rsidRPr="00437B7C">
              <w:rPr>
                <w:rFonts w:hint="eastAsia"/>
                <w:sz w:val="20"/>
                <w:szCs w:val="20"/>
              </w:rPr>
              <w:t>流程建模</w:t>
            </w:r>
          </w:p>
        </w:tc>
        <w:tc>
          <w:tcPr>
            <w:tcW w:w="0" w:type="dxa"/>
          </w:tcPr>
          <w:p w14:paraId="1E3D6F44"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5</w:t>
            </w:r>
          </w:p>
        </w:tc>
        <w:tc>
          <w:tcPr>
            <w:tcW w:w="0" w:type="dxa"/>
            <w:vMerge w:val="restart"/>
          </w:tcPr>
          <w:p w14:paraId="35E24125" w14:textId="77777777" w:rsidR="00CD2ED7" w:rsidRPr="00437B7C" w:rsidRDefault="00CD2ED7" w:rsidP="00CD2ED7">
            <w:pPr>
              <w:pStyle w:val="a5"/>
              <w:numPr>
                <w:ilvl w:val="0"/>
                <w:numId w:val="15"/>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學生能以流程建模大致說明解題的流程</w:t>
            </w:r>
          </w:p>
          <w:p w14:paraId="43EA002F" w14:textId="77777777" w:rsidR="00CD2ED7" w:rsidRPr="00437B7C" w:rsidRDefault="00CD2ED7" w:rsidP="00CD2ED7">
            <w:pPr>
              <w:pStyle w:val="a5"/>
              <w:numPr>
                <w:ilvl w:val="0"/>
                <w:numId w:val="15"/>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學生能以流程建模詳細說明解題的流程</w:t>
            </w:r>
          </w:p>
          <w:p w14:paraId="0315D974" w14:textId="77777777" w:rsidR="00CD2ED7" w:rsidRPr="00437B7C" w:rsidRDefault="00CD2ED7" w:rsidP="00CD2ED7">
            <w:pPr>
              <w:pStyle w:val="a5"/>
              <w:numPr>
                <w:ilvl w:val="0"/>
                <w:numId w:val="15"/>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學生能以虛擬碼說明解題的流程</w:t>
            </w:r>
          </w:p>
          <w:p w14:paraId="7843EA77" w14:textId="77777777" w:rsidR="00CD2ED7" w:rsidRPr="00437B7C" w:rsidRDefault="00CD2ED7" w:rsidP="00CD2ED7">
            <w:pPr>
              <w:pStyle w:val="a5"/>
              <w:numPr>
                <w:ilvl w:val="0"/>
                <w:numId w:val="15"/>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學生能辨識或推論出解題的演算法</w:t>
            </w:r>
          </w:p>
          <w:p w14:paraId="2CB3AC3A" w14:textId="2A8A5D53" w:rsidR="00CD2ED7" w:rsidRPr="00437B7C" w:rsidRDefault="00CD2ED7" w:rsidP="00E45F36">
            <w:pPr>
              <w:pStyle w:val="a5"/>
              <w:numPr>
                <w:ilvl w:val="0"/>
                <w:numId w:val="15"/>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學生能建立解題所需的規則</w:t>
            </w:r>
          </w:p>
        </w:tc>
      </w:tr>
      <w:tr w:rsidR="00CD2ED7" w:rsidRPr="00437B7C" w14:paraId="4ED253B4" w14:textId="77777777" w:rsidTr="006A704D">
        <w:trPr>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35622347" w14:textId="77777777" w:rsidR="00CD2ED7" w:rsidRPr="00437B7C" w:rsidRDefault="00CD2ED7" w:rsidP="00CD2ED7">
            <w:pPr>
              <w:spacing w:line="240" w:lineRule="auto"/>
              <w:ind w:firstLineChars="0" w:firstLine="0"/>
              <w:rPr>
                <w:sz w:val="20"/>
                <w:szCs w:val="20"/>
              </w:rPr>
            </w:pPr>
          </w:p>
        </w:tc>
        <w:tc>
          <w:tcPr>
            <w:tcW w:w="0" w:type="dxa"/>
          </w:tcPr>
          <w:p w14:paraId="10F029EC"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4</w:t>
            </w:r>
          </w:p>
        </w:tc>
        <w:tc>
          <w:tcPr>
            <w:tcW w:w="0" w:type="dxa"/>
            <w:vMerge/>
          </w:tcPr>
          <w:p w14:paraId="6884EF04"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2D9E760E" w14:textId="77777777" w:rsidTr="006A70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75E205C4" w14:textId="77777777" w:rsidR="00CD2ED7" w:rsidRPr="00437B7C" w:rsidRDefault="00CD2ED7" w:rsidP="00CD2ED7">
            <w:pPr>
              <w:spacing w:line="240" w:lineRule="auto"/>
              <w:ind w:firstLineChars="0" w:firstLine="0"/>
              <w:rPr>
                <w:sz w:val="20"/>
                <w:szCs w:val="20"/>
              </w:rPr>
            </w:pPr>
          </w:p>
        </w:tc>
        <w:tc>
          <w:tcPr>
            <w:tcW w:w="0" w:type="dxa"/>
          </w:tcPr>
          <w:p w14:paraId="7B042730"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3</w:t>
            </w:r>
          </w:p>
        </w:tc>
        <w:tc>
          <w:tcPr>
            <w:tcW w:w="0" w:type="dxa"/>
            <w:vMerge/>
          </w:tcPr>
          <w:p w14:paraId="6960475C"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p>
        </w:tc>
      </w:tr>
      <w:tr w:rsidR="00CD2ED7" w:rsidRPr="00437B7C" w14:paraId="0040C6C7" w14:textId="77777777" w:rsidTr="006A704D">
        <w:trPr>
          <w:trHeight w:val="469"/>
        </w:trPr>
        <w:tc>
          <w:tcPr>
            <w:cnfStyle w:val="001000000000" w:firstRow="0" w:lastRow="0" w:firstColumn="1" w:lastColumn="0" w:oddVBand="0" w:evenVBand="0" w:oddHBand="0" w:evenHBand="0" w:firstRowFirstColumn="0" w:firstRowLastColumn="0" w:lastRowFirstColumn="0" w:lastRowLastColumn="0"/>
            <w:tcW w:w="0" w:type="dxa"/>
            <w:vMerge/>
          </w:tcPr>
          <w:p w14:paraId="3323C490" w14:textId="77777777" w:rsidR="00CD2ED7" w:rsidRPr="00437B7C" w:rsidRDefault="00CD2ED7" w:rsidP="00CD2ED7">
            <w:pPr>
              <w:spacing w:line="240" w:lineRule="auto"/>
              <w:ind w:firstLineChars="0" w:firstLine="0"/>
              <w:rPr>
                <w:sz w:val="20"/>
                <w:szCs w:val="20"/>
              </w:rPr>
            </w:pPr>
          </w:p>
        </w:tc>
        <w:tc>
          <w:tcPr>
            <w:tcW w:w="0" w:type="dxa"/>
          </w:tcPr>
          <w:p w14:paraId="7E389B1B"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2</w:t>
            </w:r>
          </w:p>
        </w:tc>
        <w:tc>
          <w:tcPr>
            <w:tcW w:w="0" w:type="dxa"/>
            <w:vMerge/>
          </w:tcPr>
          <w:p w14:paraId="5CA34FFF"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25E6E6B5" w14:textId="77777777" w:rsidTr="006A70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50166B4D" w14:textId="77777777" w:rsidR="00CD2ED7" w:rsidRPr="00437B7C" w:rsidRDefault="00CD2ED7" w:rsidP="00CD2ED7">
            <w:pPr>
              <w:spacing w:line="240" w:lineRule="auto"/>
              <w:ind w:firstLineChars="0" w:firstLine="0"/>
              <w:rPr>
                <w:sz w:val="20"/>
                <w:szCs w:val="20"/>
              </w:rPr>
            </w:pPr>
          </w:p>
        </w:tc>
        <w:tc>
          <w:tcPr>
            <w:tcW w:w="0" w:type="dxa"/>
          </w:tcPr>
          <w:p w14:paraId="071F4CDB"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1</w:t>
            </w:r>
          </w:p>
        </w:tc>
        <w:tc>
          <w:tcPr>
            <w:tcW w:w="0" w:type="dxa"/>
            <w:vMerge/>
          </w:tcPr>
          <w:p w14:paraId="56D4344A"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p>
        </w:tc>
      </w:tr>
      <w:tr w:rsidR="00E45F36" w:rsidRPr="00437B7C" w14:paraId="73C8514A" w14:textId="77777777" w:rsidTr="006A704D">
        <w:trPr>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262D6FD8" w14:textId="77777777" w:rsidR="00E45F36" w:rsidRPr="00437B7C" w:rsidRDefault="00E45F36" w:rsidP="00CD2ED7">
            <w:pPr>
              <w:spacing w:line="240" w:lineRule="auto"/>
              <w:ind w:firstLineChars="0" w:firstLine="0"/>
              <w:rPr>
                <w:sz w:val="20"/>
                <w:szCs w:val="20"/>
              </w:rPr>
            </w:pPr>
          </w:p>
        </w:tc>
        <w:tc>
          <w:tcPr>
            <w:tcW w:w="0" w:type="dxa"/>
          </w:tcPr>
          <w:p w14:paraId="38286CE3" w14:textId="77777777" w:rsidR="00E45F36" w:rsidRPr="00437B7C" w:rsidRDefault="00E45F36"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0</w:t>
            </w:r>
          </w:p>
        </w:tc>
        <w:tc>
          <w:tcPr>
            <w:tcW w:w="0" w:type="dxa"/>
            <w:vMerge/>
          </w:tcPr>
          <w:p w14:paraId="01E61BE2" w14:textId="77777777" w:rsidR="00E45F36" w:rsidRPr="00437B7C" w:rsidRDefault="00E45F36"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0CFF17EC" w14:textId="77777777" w:rsidTr="006A704D">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0" w:type="dxa"/>
            <w:vMerge w:val="restart"/>
          </w:tcPr>
          <w:p w14:paraId="33B53B8F" w14:textId="77777777" w:rsidR="00CD2ED7" w:rsidRPr="00437B7C" w:rsidRDefault="00CD2ED7" w:rsidP="00CD2ED7">
            <w:pPr>
              <w:spacing w:line="240" w:lineRule="auto"/>
              <w:ind w:firstLineChars="0" w:firstLine="0"/>
              <w:rPr>
                <w:sz w:val="20"/>
                <w:szCs w:val="20"/>
              </w:rPr>
            </w:pPr>
            <w:r w:rsidRPr="00437B7C">
              <w:rPr>
                <w:rFonts w:hint="eastAsia"/>
                <w:sz w:val="20"/>
                <w:szCs w:val="20"/>
              </w:rPr>
              <w:lastRenderedPageBreak/>
              <w:t>程式與解釋</w:t>
            </w:r>
          </w:p>
        </w:tc>
        <w:tc>
          <w:tcPr>
            <w:tcW w:w="0" w:type="dxa"/>
          </w:tcPr>
          <w:p w14:paraId="4ABAB4D7" w14:textId="77777777" w:rsidR="00CD2ED7" w:rsidRPr="00437B7C" w:rsidRDefault="004E39B0"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5</w:t>
            </w:r>
          </w:p>
        </w:tc>
        <w:tc>
          <w:tcPr>
            <w:tcW w:w="0" w:type="dxa"/>
            <w:vMerge w:val="restart"/>
          </w:tcPr>
          <w:p w14:paraId="77B8786A" w14:textId="77777777" w:rsidR="00CD2ED7" w:rsidRPr="00437B7C" w:rsidRDefault="00CD2ED7" w:rsidP="00CD2ED7">
            <w:pPr>
              <w:pStyle w:val="a5"/>
              <w:numPr>
                <w:ilvl w:val="0"/>
                <w:numId w:val="16"/>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sz w:val="20"/>
                <w:szCs w:val="20"/>
              </w:rPr>
              <w:t>學生</w:t>
            </w:r>
            <w:r w:rsidRPr="00437B7C">
              <w:rPr>
                <w:rFonts w:hint="eastAsia"/>
                <w:sz w:val="20"/>
                <w:szCs w:val="20"/>
              </w:rPr>
              <w:t>能將模型中各元素以程式變數進行宣告</w:t>
            </w:r>
          </w:p>
          <w:p w14:paraId="7AF07251" w14:textId="77777777" w:rsidR="00CD2ED7" w:rsidRPr="00437B7C" w:rsidRDefault="00CD2ED7" w:rsidP="00CD2ED7">
            <w:pPr>
              <w:pStyle w:val="a5"/>
              <w:numPr>
                <w:ilvl w:val="0"/>
                <w:numId w:val="16"/>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sz w:val="20"/>
                <w:szCs w:val="20"/>
              </w:rPr>
              <w:t>學生</w:t>
            </w:r>
            <w:r w:rsidRPr="00437B7C">
              <w:rPr>
                <w:rFonts w:hint="eastAsia"/>
                <w:sz w:val="20"/>
                <w:szCs w:val="20"/>
              </w:rPr>
              <w:t>能將選用的程式結構轉換為程式碼，並完成一個以上之程式結構</w:t>
            </w:r>
            <w:r w:rsidRPr="00437B7C">
              <w:rPr>
                <w:rFonts w:hint="eastAsia"/>
                <w:sz w:val="20"/>
                <w:szCs w:val="20"/>
              </w:rPr>
              <w:t xml:space="preserve"> ( if , for , while )</w:t>
            </w:r>
          </w:p>
          <w:p w14:paraId="755E7858" w14:textId="77777777" w:rsidR="00CD2ED7" w:rsidRPr="00437B7C" w:rsidRDefault="00CD2ED7" w:rsidP="00CD2ED7">
            <w:pPr>
              <w:pStyle w:val="a5"/>
              <w:numPr>
                <w:ilvl w:val="0"/>
                <w:numId w:val="16"/>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sz w:val="20"/>
                <w:szCs w:val="20"/>
              </w:rPr>
              <w:t>學生</w:t>
            </w:r>
            <w:r w:rsidRPr="00437B7C">
              <w:rPr>
                <w:rFonts w:hint="eastAsia"/>
                <w:sz w:val="20"/>
                <w:szCs w:val="20"/>
              </w:rPr>
              <w:t>能將選用的程式結構轉換為程式碼，並完成兩個以上之程式結構</w:t>
            </w:r>
            <w:r w:rsidRPr="00437B7C">
              <w:rPr>
                <w:rFonts w:hint="eastAsia"/>
                <w:sz w:val="20"/>
                <w:szCs w:val="20"/>
              </w:rPr>
              <w:t xml:space="preserve"> ( if , for , while )</w:t>
            </w:r>
          </w:p>
          <w:p w14:paraId="443BCFF7" w14:textId="77777777" w:rsidR="00CD2ED7" w:rsidRPr="00437B7C" w:rsidRDefault="00CD2ED7" w:rsidP="00CD2ED7">
            <w:pPr>
              <w:pStyle w:val="a5"/>
              <w:numPr>
                <w:ilvl w:val="0"/>
                <w:numId w:val="16"/>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學生所撰寫的程式能正確運作以顯示欲模擬的現象</w:t>
            </w:r>
          </w:p>
          <w:p w14:paraId="45A60448" w14:textId="77777777" w:rsidR="00CD2ED7" w:rsidRPr="00437B7C" w:rsidRDefault="00CD2ED7" w:rsidP="00CD2ED7">
            <w:pPr>
              <w:pStyle w:val="a5"/>
              <w:numPr>
                <w:ilvl w:val="0"/>
                <w:numId w:val="16"/>
              </w:numPr>
              <w:spacing w:line="240" w:lineRule="auto"/>
              <w:ind w:leftChars="0" w:firstLineChars="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學生所撰寫的程式碼能考量一般化或程式風格</w:t>
            </w:r>
          </w:p>
        </w:tc>
      </w:tr>
      <w:tr w:rsidR="00CD2ED7" w:rsidRPr="00437B7C" w14:paraId="3FFDA783" w14:textId="77777777" w:rsidTr="006A704D">
        <w:trPr>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31458370" w14:textId="77777777" w:rsidR="00CD2ED7" w:rsidRPr="00437B7C" w:rsidRDefault="00CD2ED7" w:rsidP="00CD2ED7">
            <w:pPr>
              <w:spacing w:line="240" w:lineRule="auto"/>
              <w:ind w:firstLineChars="0" w:firstLine="0"/>
              <w:rPr>
                <w:sz w:val="20"/>
                <w:szCs w:val="20"/>
              </w:rPr>
            </w:pPr>
          </w:p>
        </w:tc>
        <w:tc>
          <w:tcPr>
            <w:tcW w:w="0" w:type="dxa"/>
          </w:tcPr>
          <w:p w14:paraId="52D03D32" w14:textId="77777777" w:rsidR="00CD2ED7" w:rsidRPr="00437B7C" w:rsidRDefault="004E39B0"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4</w:t>
            </w:r>
          </w:p>
        </w:tc>
        <w:tc>
          <w:tcPr>
            <w:tcW w:w="0" w:type="dxa"/>
            <w:vMerge/>
          </w:tcPr>
          <w:p w14:paraId="19C89B61"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77022975" w14:textId="77777777" w:rsidTr="006A70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01102D2D" w14:textId="77777777" w:rsidR="00CD2ED7" w:rsidRPr="00437B7C" w:rsidRDefault="00CD2ED7" w:rsidP="00CD2ED7">
            <w:pPr>
              <w:spacing w:line="240" w:lineRule="auto"/>
              <w:ind w:firstLineChars="0" w:firstLine="0"/>
              <w:rPr>
                <w:sz w:val="20"/>
                <w:szCs w:val="20"/>
              </w:rPr>
            </w:pPr>
          </w:p>
        </w:tc>
        <w:tc>
          <w:tcPr>
            <w:tcW w:w="0" w:type="dxa"/>
          </w:tcPr>
          <w:p w14:paraId="64A1CFFE" w14:textId="77777777" w:rsidR="00CD2ED7" w:rsidRPr="00437B7C" w:rsidRDefault="004E39B0"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3</w:t>
            </w:r>
          </w:p>
        </w:tc>
        <w:tc>
          <w:tcPr>
            <w:tcW w:w="0" w:type="dxa"/>
            <w:vMerge/>
          </w:tcPr>
          <w:p w14:paraId="2EB52967"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p>
        </w:tc>
      </w:tr>
      <w:tr w:rsidR="00CD2ED7" w:rsidRPr="00437B7C" w14:paraId="774F9CBE" w14:textId="77777777" w:rsidTr="006A704D">
        <w:trPr>
          <w:trHeight w:val="469"/>
        </w:trPr>
        <w:tc>
          <w:tcPr>
            <w:cnfStyle w:val="001000000000" w:firstRow="0" w:lastRow="0" w:firstColumn="1" w:lastColumn="0" w:oddVBand="0" w:evenVBand="0" w:oddHBand="0" w:evenHBand="0" w:firstRowFirstColumn="0" w:firstRowLastColumn="0" w:lastRowFirstColumn="0" w:lastRowLastColumn="0"/>
            <w:tcW w:w="0" w:type="dxa"/>
            <w:vMerge/>
          </w:tcPr>
          <w:p w14:paraId="28FD73ED" w14:textId="77777777" w:rsidR="00CD2ED7" w:rsidRPr="00437B7C" w:rsidRDefault="00CD2ED7" w:rsidP="00CD2ED7">
            <w:pPr>
              <w:spacing w:line="240" w:lineRule="auto"/>
              <w:ind w:firstLineChars="0" w:firstLine="0"/>
              <w:rPr>
                <w:sz w:val="20"/>
                <w:szCs w:val="20"/>
              </w:rPr>
            </w:pPr>
          </w:p>
        </w:tc>
        <w:tc>
          <w:tcPr>
            <w:tcW w:w="0" w:type="dxa"/>
          </w:tcPr>
          <w:p w14:paraId="1E551FD8" w14:textId="77777777" w:rsidR="00CD2ED7" w:rsidRPr="00437B7C" w:rsidRDefault="004E39B0"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2</w:t>
            </w:r>
          </w:p>
        </w:tc>
        <w:tc>
          <w:tcPr>
            <w:tcW w:w="0" w:type="dxa"/>
            <w:vMerge/>
          </w:tcPr>
          <w:p w14:paraId="42B365A7" w14:textId="77777777" w:rsidR="00CD2ED7" w:rsidRPr="00437B7C" w:rsidRDefault="00CD2ED7"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CD2ED7" w:rsidRPr="00437B7C" w14:paraId="0F539955" w14:textId="77777777" w:rsidTr="006A70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443D2680" w14:textId="77777777" w:rsidR="00CD2ED7" w:rsidRPr="00437B7C" w:rsidRDefault="00CD2ED7" w:rsidP="00CD2ED7">
            <w:pPr>
              <w:spacing w:line="240" w:lineRule="auto"/>
              <w:ind w:firstLineChars="0" w:firstLine="0"/>
              <w:rPr>
                <w:sz w:val="20"/>
                <w:szCs w:val="20"/>
              </w:rPr>
            </w:pPr>
          </w:p>
        </w:tc>
        <w:tc>
          <w:tcPr>
            <w:tcW w:w="0" w:type="dxa"/>
          </w:tcPr>
          <w:p w14:paraId="78FAD18A" w14:textId="77777777" w:rsidR="00CD2ED7" w:rsidRPr="00437B7C" w:rsidRDefault="004E39B0"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437B7C">
              <w:rPr>
                <w:rFonts w:hint="eastAsia"/>
                <w:sz w:val="20"/>
                <w:szCs w:val="20"/>
              </w:rPr>
              <w:t>1</w:t>
            </w:r>
          </w:p>
        </w:tc>
        <w:tc>
          <w:tcPr>
            <w:tcW w:w="0" w:type="dxa"/>
            <w:vMerge/>
          </w:tcPr>
          <w:p w14:paraId="4945A18E" w14:textId="77777777" w:rsidR="00CD2ED7" w:rsidRPr="00437B7C" w:rsidRDefault="00CD2ED7" w:rsidP="00CD2ED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p>
        </w:tc>
      </w:tr>
      <w:tr w:rsidR="00E45F36" w:rsidRPr="00437B7C" w14:paraId="41BD4B98" w14:textId="77777777" w:rsidTr="006A704D">
        <w:trPr>
          <w:trHeight w:val="470"/>
        </w:trPr>
        <w:tc>
          <w:tcPr>
            <w:cnfStyle w:val="001000000000" w:firstRow="0" w:lastRow="0" w:firstColumn="1" w:lastColumn="0" w:oddVBand="0" w:evenVBand="0" w:oddHBand="0" w:evenHBand="0" w:firstRowFirstColumn="0" w:firstRowLastColumn="0" w:lastRowFirstColumn="0" w:lastRowLastColumn="0"/>
            <w:tcW w:w="0" w:type="dxa"/>
            <w:vMerge/>
          </w:tcPr>
          <w:p w14:paraId="152E1611" w14:textId="77777777" w:rsidR="00E45F36" w:rsidRPr="00437B7C" w:rsidRDefault="00E45F36" w:rsidP="00CD2ED7">
            <w:pPr>
              <w:spacing w:line="240" w:lineRule="auto"/>
              <w:ind w:firstLineChars="0" w:firstLine="0"/>
              <w:rPr>
                <w:sz w:val="20"/>
                <w:szCs w:val="20"/>
              </w:rPr>
            </w:pPr>
          </w:p>
        </w:tc>
        <w:tc>
          <w:tcPr>
            <w:tcW w:w="0" w:type="dxa"/>
          </w:tcPr>
          <w:p w14:paraId="241148E5" w14:textId="77777777" w:rsidR="00E45F36" w:rsidRPr="00437B7C" w:rsidRDefault="00E45F36"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437B7C">
              <w:rPr>
                <w:rFonts w:hint="eastAsia"/>
                <w:sz w:val="20"/>
                <w:szCs w:val="20"/>
              </w:rPr>
              <w:t>0</w:t>
            </w:r>
          </w:p>
        </w:tc>
        <w:tc>
          <w:tcPr>
            <w:tcW w:w="0" w:type="dxa"/>
            <w:vMerge/>
          </w:tcPr>
          <w:p w14:paraId="46262DF1" w14:textId="77777777" w:rsidR="00E45F36" w:rsidRPr="00437B7C" w:rsidRDefault="00E45F36" w:rsidP="00CD2ED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p>
        </w:tc>
      </w:tr>
    </w:tbl>
    <w:p w14:paraId="2F101792" w14:textId="75CF1B79" w:rsidR="0062068C" w:rsidRDefault="0062068C" w:rsidP="004278E8">
      <w:pPr>
        <w:ind w:firstLine="480"/>
      </w:pPr>
    </w:p>
    <w:p w14:paraId="255DED1D" w14:textId="77777777" w:rsidR="0062068C" w:rsidRDefault="0062068C">
      <w:pPr>
        <w:spacing w:line="240" w:lineRule="auto"/>
        <w:ind w:firstLineChars="0" w:firstLine="0"/>
        <w:jc w:val="left"/>
      </w:pPr>
      <w:r>
        <w:br w:type="page"/>
      </w:r>
    </w:p>
    <w:p w14:paraId="17651847" w14:textId="52BE0C5D" w:rsidR="00EB5DCB" w:rsidRDefault="00EB5DCB" w:rsidP="00FE45F8">
      <w:pPr>
        <w:pStyle w:val="a0"/>
        <w:outlineLvl w:val="1"/>
      </w:pPr>
      <w:bookmarkStart w:id="63" w:name="_Toc104300960"/>
      <w:bookmarkEnd w:id="37"/>
      <w:r>
        <w:rPr>
          <w:rFonts w:hint="eastAsia"/>
        </w:rPr>
        <w:lastRenderedPageBreak/>
        <w:t>資料蒐集與分析</w:t>
      </w:r>
      <w:bookmarkEnd w:id="63"/>
    </w:p>
    <w:p w14:paraId="1C612646" w14:textId="30606E82" w:rsidR="00EB5DCB" w:rsidRDefault="00EB5DCB" w:rsidP="002513E7">
      <w:pPr>
        <w:ind w:firstLineChars="0" w:firstLine="0"/>
        <w:outlineLvl w:val="2"/>
        <w:rPr>
          <w:b/>
        </w:rPr>
      </w:pPr>
      <w:r w:rsidRPr="00DF4290">
        <w:rPr>
          <w:rFonts w:hint="eastAsia"/>
          <w:b/>
        </w:rPr>
        <w:t>一、資料蒐集</w:t>
      </w:r>
    </w:p>
    <w:p w14:paraId="7E7C32B6" w14:textId="12652108" w:rsidR="0007720B" w:rsidRDefault="0007720B" w:rsidP="0007720B">
      <w:pPr>
        <w:ind w:firstLine="480"/>
      </w:pPr>
      <w:r w:rsidRPr="0007720B">
        <w:rPr>
          <w:rFonts w:hint="eastAsia"/>
        </w:rPr>
        <w:t>本研究以科學運算作為研究主軸，欲探討運算思維導向之程式設計教學對學生在程式設計、科學及</w:t>
      </w:r>
      <w:r>
        <w:rPr>
          <w:rFonts w:hint="eastAsia"/>
        </w:rPr>
        <w:t>科學運算學習</w:t>
      </w:r>
      <w:r w:rsidRPr="0007720B">
        <w:rPr>
          <w:rFonts w:hint="eastAsia"/>
        </w:rPr>
        <w:t>態度上的學習成效與影響</w:t>
      </w:r>
      <w:r>
        <w:rPr>
          <w:rFonts w:hint="eastAsia"/>
        </w:rPr>
        <w:t>。</w:t>
      </w:r>
      <w:r w:rsidRPr="0007720B">
        <w:rPr>
          <w:rFonts w:hint="eastAsia"/>
        </w:rPr>
        <w:t>因此研究者蒐集學生在實驗課程開始前與實驗課程結束後的程式設計、科學及</w:t>
      </w:r>
      <w:r>
        <w:rPr>
          <w:rFonts w:hint="eastAsia"/>
        </w:rPr>
        <w:t>科學運算學習</w:t>
      </w:r>
      <w:r w:rsidRPr="0007720B">
        <w:rPr>
          <w:rFonts w:hint="eastAsia"/>
        </w:rPr>
        <w:t>態度的前測與後測成績，以及學生在學期末製作的專題表現作為量化資料</w:t>
      </w:r>
      <w:r>
        <w:rPr>
          <w:rFonts w:hint="eastAsia"/>
        </w:rPr>
        <w:t>；研究者也</w:t>
      </w:r>
      <w:r w:rsidR="004010AB">
        <w:rPr>
          <w:rFonts w:hint="eastAsia"/>
        </w:rPr>
        <w:t>蒐集</w:t>
      </w:r>
      <w:r>
        <w:rPr>
          <w:rFonts w:hint="eastAsia"/>
        </w:rPr>
        <w:t>學生每次課程中在科學程式建模平台上練習的建模程序，以及他們在科學運算學習態度中的問答題內容作為質性資料。</w:t>
      </w:r>
    </w:p>
    <w:p w14:paraId="31997C4C" w14:textId="77777777" w:rsidR="004010AB" w:rsidRPr="0007720B" w:rsidRDefault="004010AB" w:rsidP="0007720B">
      <w:pPr>
        <w:ind w:firstLine="480"/>
      </w:pPr>
    </w:p>
    <w:p w14:paraId="56061409" w14:textId="651A43CE" w:rsidR="00EB5DCB" w:rsidRPr="0007720B" w:rsidRDefault="00EB5DCB" w:rsidP="003F6550">
      <w:pPr>
        <w:pStyle w:val="a5"/>
        <w:numPr>
          <w:ilvl w:val="0"/>
          <w:numId w:val="17"/>
        </w:numPr>
        <w:ind w:leftChars="0" w:left="964" w:firstLineChars="0" w:hanging="482"/>
        <w:outlineLvl w:val="3"/>
        <w:rPr>
          <w:rFonts w:cs="Times New Roman"/>
          <w:b/>
        </w:rPr>
      </w:pPr>
      <w:r w:rsidRPr="0007720B">
        <w:rPr>
          <w:rFonts w:cs="Times New Roman" w:hint="eastAsia"/>
          <w:b/>
        </w:rPr>
        <w:t>量化資料</w:t>
      </w:r>
    </w:p>
    <w:p w14:paraId="50A3DED7" w14:textId="5EDF5222" w:rsidR="001B4F80" w:rsidRDefault="00B8337C" w:rsidP="00F72687">
      <w:pPr>
        <w:ind w:firstLine="480"/>
        <w:rPr>
          <w:rFonts w:cs="Times New Roman"/>
        </w:rPr>
      </w:pPr>
      <w:r>
        <w:rPr>
          <w:rFonts w:cs="Times New Roman" w:hint="eastAsia"/>
        </w:rPr>
        <w:t>研究者在實驗開始前進行</w:t>
      </w:r>
      <w:r w:rsidR="0059157F">
        <w:rPr>
          <w:rFonts w:cs="Times New Roman" w:hint="eastAsia"/>
        </w:rPr>
        <w:t>程式設計</w:t>
      </w:r>
      <w:r w:rsidR="002611A3">
        <w:rPr>
          <w:rFonts w:cs="Times New Roman" w:hint="eastAsia"/>
        </w:rPr>
        <w:t>、科學及</w:t>
      </w:r>
      <w:r w:rsidR="00293038">
        <w:rPr>
          <w:rFonts w:cs="Times New Roman" w:hint="eastAsia"/>
        </w:rPr>
        <w:t>科學運算</w:t>
      </w:r>
      <w:r w:rsidR="002611A3">
        <w:rPr>
          <w:rFonts w:cs="Times New Roman" w:hint="eastAsia"/>
        </w:rPr>
        <w:t>學習態度的</w:t>
      </w:r>
      <w:r w:rsidR="0059157F">
        <w:rPr>
          <w:rFonts w:cs="Times New Roman" w:hint="eastAsia"/>
        </w:rPr>
        <w:t>前測</w:t>
      </w:r>
      <w:r w:rsidR="00F72687">
        <w:rPr>
          <w:rFonts w:cs="Times New Roman" w:hint="eastAsia"/>
        </w:rPr>
        <w:t>。</w:t>
      </w:r>
      <w:r w:rsidR="002611A3">
        <w:rPr>
          <w:rFonts w:cs="Times New Roman" w:hint="eastAsia"/>
        </w:rPr>
        <w:t>程式設計</w:t>
      </w:r>
      <w:r>
        <w:rPr>
          <w:rFonts w:cs="Times New Roman" w:hint="eastAsia"/>
        </w:rPr>
        <w:t>題目</w:t>
      </w:r>
      <w:r w:rsidR="009B676A">
        <w:rPr>
          <w:rFonts w:cs="Times New Roman" w:hint="eastAsia"/>
        </w:rPr>
        <w:t>出題</w:t>
      </w:r>
      <w:r>
        <w:rPr>
          <w:rFonts w:cs="Times New Roman" w:hint="eastAsia"/>
        </w:rPr>
        <w:t>內容涵蓋</w:t>
      </w:r>
      <w:r>
        <w:rPr>
          <w:rFonts w:cs="Times New Roman" w:hint="eastAsia"/>
        </w:rPr>
        <w:t>P</w:t>
      </w:r>
      <w:r>
        <w:rPr>
          <w:rFonts w:cs="Times New Roman"/>
        </w:rPr>
        <w:t>ython</w:t>
      </w:r>
      <w:r>
        <w:rPr>
          <w:rFonts w:cs="Times New Roman" w:hint="eastAsia"/>
        </w:rPr>
        <w:t>程式設計的各項基本語法與邏輯</w:t>
      </w:r>
      <w:r w:rsidR="002611A3">
        <w:rPr>
          <w:rFonts w:cs="Times New Roman" w:hint="eastAsia"/>
        </w:rPr>
        <w:t>，</w:t>
      </w:r>
      <w:r w:rsidR="00293038">
        <w:rPr>
          <w:rFonts w:cs="Times New Roman" w:hint="eastAsia"/>
        </w:rPr>
        <w:t>以檢驗學生在實驗開始前的程式設計能力；</w:t>
      </w:r>
      <w:r w:rsidR="002611A3">
        <w:rPr>
          <w:rFonts w:cs="Times New Roman" w:hint="eastAsia"/>
        </w:rPr>
        <w:t>科學題目出題內容以實驗內容提及的科學單元作為主，</w:t>
      </w:r>
      <w:r w:rsidR="00293038">
        <w:rPr>
          <w:rFonts w:cs="Times New Roman" w:hint="eastAsia"/>
        </w:rPr>
        <w:t>以檢驗學生在實驗開始前的科學能力；科學運算</w:t>
      </w:r>
      <w:r w:rsidR="002611A3">
        <w:rPr>
          <w:rFonts w:cs="Times New Roman" w:hint="eastAsia"/>
        </w:rPr>
        <w:t>學習態度則</w:t>
      </w:r>
      <w:r w:rsidR="008D3776">
        <w:rPr>
          <w:rFonts w:cs="Times New Roman" w:hint="eastAsia"/>
        </w:rPr>
        <w:t>是以五點量表的計分方式，將問題</w:t>
      </w:r>
      <w:r w:rsidR="002611A3">
        <w:rPr>
          <w:rFonts w:cs="Times New Roman" w:hint="eastAsia"/>
        </w:rPr>
        <w:t>分為</w:t>
      </w:r>
      <w:r w:rsidR="00293038">
        <w:rPr>
          <w:rFonts w:cs="Times New Roman" w:hint="eastAsia"/>
        </w:rPr>
        <w:t>建模經驗、自我效能、學習態度及學習興趣等四</w:t>
      </w:r>
      <w:r w:rsidR="00F72687">
        <w:rPr>
          <w:rFonts w:cs="Times New Roman" w:hint="eastAsia"/>
        </w:rPr>
        <w:t>個面向</w:t>
      </w:r>
      <w:r>
        <w:rPr>
          <w:rFonts w:cs="Times New Roman" w:hint="eastAsia"/>
        </w:rPr>
        <w:t>，</w:t>
      </w:r>
      <w:r w:rsidR="00293038">
        <w:rPr>
          <w:rFonts w:cs="Times New Roman" w:hint="eastAsia"/>
        </w:rPr>
        <w:t>以檢驗學生在實驗開始前的科學運算學習態度</w:t>
      </w:r>
      <w:r w:rsidR="006B5D53">
        <w:rPr>
          <w:rFonts w:cs="Times New Roman" w:hint="eastAsia"/>
        </w:rPr>
        <w:t>，這些</w:t>
      </w:r>
      <w:r>
        <w:rPr>
          <w:rFonts w:cs="Times New Roman" w:hint="eastAsia"/>
        </w:rPr>
        <w:t>測驗的分數將</w:t>
      </w:r>
      <w:r w:rsidR="006B5D53">
        <w:rPr>
          <w:rFonts w:cs="Times New Roman" w:hint="eastAsia"/>
        </w:rPr>
        <w:t>分別</w:t>
      </w:r>
      <w:r>
        <w:rPr>
          <w:rFonts w:cs="Times New Roman" w:hint="eastAsia"/>
        </w:rPr>
        <w:t>作為學生的程式設計</w:t>
      </w:r>
      <w:r w:rsidR="006B5D53">
        <w:rPr>
          <w:rFonts w:cs="Times New Roman" w:hint="eastAsia"/>
        </w:rPr>
        <w:t>、科學及科學運算學習態度的</w:t>
      </w:r>
      <w:r>
        <w:rPr>
          <w:rFonts w:cs="Times New Roman" w:hint="eastAsia"/>
        </w:rPr>
        <w:t>前測成績。</w:t>
      </w:r>
    </w:p>
    <w:p w14:paraId="3648A27E" w14:textId="48C0BE3A" w:rsidR="0059157F" w:rsidRDefault="00B8337C" w:rsidP="00F72687">
      <w:pPr>
        <w:ind w:firstLine="480"/>
        <w:rPr>
          <w:rFonts w:cs="Times New Roman"/>
        </w:rPr>
      </w:pPr>
      <w:r>
        <w:rPr>
          <w:rFonts w:cs="Times New Roman" w:hint="eastAsia"/>
        </w:rPr>
        <w:t>研究者</w:t>
      </w:r>
      <w:r w:rsidR="00305060">
        <w:rPr>
          <w:rFonts w:cs="Times New Roman" w:hint="eastAsia"/>
        </w:rPr>
        <w:t>在</w:t>
      </w:r>
      <w:r w:rsidR="001B4F80">
        <w:rPr>
          <w:rFonts w:cs="Times New Roman" w:hint="eastAsia"/>
        </w:rPr>
        <w:t>實驗</w:t>
      </w:r>
      <w:r w:rsidR="00305060">
        <w:rPr>
          <w:rFonts w:cs="Times New Roman" w:hint="eastAsia"/>
        </w:rPr>
        <w:t>最後一</w:t>
      </w:r>
      <w:r w:rsidR="001B4F80">
        <w:rPr>
          <w:rFonts w:cs="Times New Roman" w:hint="eastAsia"/>
        </w:rPr>
        <w:t>次課程時</w:t>
      </w:r>
      <w:r w:rsidR="004010AB">
        <w:rPr>
          <w:rFonts w:cs="Times New Roman" w:hint="eastAsia"/>
        </w:rPr>
        <w:t>讓學生</w:t>
      </w:r>
      <w:r w:rsidR="001B4F80">
        <w:rPr>
          <w:rFonts w:cs="Times New Roman" w:hint="eastAsia"/>
        </w:rPr>
        <w:t>進行期末</w:t>
      </w:r>
      <w:r w:rsidR="001B4F80" w:rsidRPr="001B4F80">
        <w:rPr>
          <w:rFonts w:cs="Times New Roman" w:hint="eastAsia"/>
        </w:rPr>
        <w:t>專題</w:t>
      </w:r>
      <w:r w:rsidR="006E4D85">
        <w:rPr>
          <w:rFonts w:cs="Times New Roman" w:hint="eastAsia"/>
        </w:rPr>
        <w:t>展示，學生須說明自己專題報告的設計理念、</w:t>
      </w:r>
      <w:r w:rsidR="00867FB8">
        <w:rPr>
          <w:rFonts w:cs="Times New Roman" w:hint="eastAsia"/>
        </w:rPr>
        <w:t>建模程序</w:t>
      </w:r>
      <w:r w:rsidR="006E4D85">
        <w:rPr>
          <w:rFonts w:cs="Times New Roman" w:hint="eastAsia"/>
        </w:rPr>
        <w:t>並且展示程式執行的結果</w:t>
      </w:r>
      <w:r w:rsidR="004010AB">
        <w:rPr>
          <w:rFonts w:cs="Times New Roman" w:hint="eastAsia"/>
        </w:rPr>
        <w:t>，研究者蒐集學生專題的</w:t>
      </w:r>
      <w:r w:rsidR="004010AB" w:rsidRPr="0007720B">
        <w:rPr>
          <w:rFonts w:hint="eastAsia"/>
        </w:rPr>
        <w:t>題目難易度、專題說明書、</w:t>
      </w:r>
      <w:r w:rsidR="00473834">
        <w:rPr>
          <w:rFonts w:hint="eastAsia"/>
        </w:rPr>
        <w:t>專題程式碼</w:t>
      </w:r>
      <w:r w:rsidR="004010AB" w:rsidRPr="0007720B">
        <w:rPr>
          <w:rFonts w:hint="eastAsia"/>
        </w:rPr>
        <w:t>、</w:t>
      </w:r>
      <w:r w:rsidR="00E174FC">
        <w:rPr>
          <w:rFonts w:hint="eastAsia"/>
        </w:rPr>
        <w:t>專題程式建模</w:t>
      </w:r>
      <w:r w:rsidR="004010AB" w:rsidRPr="0007720B">
        <w:rPr>
          <w:rFonts w:hint="eastAsia"/>
        </w:rPr>
        <w:t>及專題總成績等五個面向</w:t>
      </w:r>
      <w:r w:rsidR="00CB10FF">
        <w:rPr>
          <w:rFonts w:hint="eastAsia"/>
        </w:rPr>
        <w:t>，</w:t>
      </w:r>
      <w:r w:rsidR="004010AB">
        <w:rPr>
          <w:rFonts w:hint="eastAsia"/>
        </w:rPr>
        <w:t>作為</w:t>
      </w:r>
      <w:r w:rsidR="00CB10FF">
        <w:rPr>
          <w:rFonts w:hint="eastAsia"/>
        </w:rPr>
        <w:t>其專題表現的</w:t>
      </w:r>
      <w:r w:rsidR="004010AB">
        <w:rPr>
          <w:rFonts w:hint="eastAsia"/>
        </w:rPr>
        <w:t>量化資料</w:t>
      </w:r>
      <w:r w:rsidR="001B4F80">
        <w:rPr>
          <w:rFonts w:cs="Times New Roman" w:hint="eastAsia"/>
        </w:rPr>
        <w:t>。</w:t>
      </w:r>
      <w:r w:rsidR="006E4D85">
        <w:rPr>
          <w:rFonts w:cs="Times New Roman" w:hint="eastAsia"/>
        </w:rPr>
        <w:t>接著</w:t>
      </w:r>
      <w:r w:rsidR="001B4F80">
        <w:rPr>
          <w:rFonts w:cs="Times New Roman" w:hint="eastAsia"/>
        </w:rPr>
        <w:t>進行</w:t>
      </w:r>
      <w:r>
        <w:rPr>
          <w:rFonts w:cs="Times New Roman" w:hint="eastAsia"/>
        </w:rPr>
        <w:t>程式設計</w:t>
      </w:r>
      <w:r w:rsidR="00F72687">
        <w:rPr>
          <w:rFonts w:cs="Times New Roman" w:hint="eastAsia"/>
        </w:rPr>
        <w:t>、科學及科學運算學習態度</w:t>
      </w:r>
      <w:r>
        <w:rPr>
          <w:rFonts w:cs="Times New Roman" w:hint="eastAsia"/>
        </w:rPr>
        <w:t>後測</w:t>
      </w:r>
      <w:r w:rsidR="00C74E1A">
        <w:rPr>
          <w:rFonts w:cs="Times New Roman" w:hint="eastAsia"/>
        </w:rPr>
        <w:t>的</w:t>
      </w:r>
      <w:r w:rsidR="001B4F80">
        <w:rPr>
          <w:rFonts w:cs="Times New Roman" w:hint="eastAsia"/>
        </w:rPr>
        <w:t>測驗，</w:t>
      </w:r>
      <w:r w:rsidR="006E4D85">
        <w:rPr>
          <w:rFonts w:cs="Times New Roman" w:hint="eastAsia"/>
        </w:rPr>
        <w:t>用以</w:t>
      </w:r>
      <w:r>
        <w:rPr>
          <w:rFonts w:cs="Times New Roman" w:hint="eastAsia"/>
        </w:rPr>
        <w:t>檢驗學生在經歷數週科學程式設計課程之後的程式設計能力</w:t>
      </w:r>
      <w:r w:rsidR="00F72687">
        <w:rPr>
          <w:rFonts w:cs="Times New Roman" w:hint="eastAsia"/>
        </w:rPr>
        <w:t>、科學能力以及科學運算學習態度</w:t>
      </w:r>
      <w:r w:rsidR="00305060">
        <w:rPr>
          <w:rFonts w:cs="Times New Roman" w:hint="eastAsia"/>
        </w:rPr>
        <w:t>，出題內容與前測題目所考量的內容大致相同，</w:t>
      </w:r>
      <w:r>
        <w:rPr>
          <w:rFonts w:cs="Times New Roman" w:hint="eastAsia"/>
        </w:rPr>
        <w:t>其測驗的分數則</w:t>
      </w:r>
      <w:r w:rsidR="00305060">
        <w:rPr>
          <w:rFonts w:cs="Times New Roman" w:hint="eastAsia"/>
        </w:rPr>
        <w:t>分別</w:t>
      </w:r>
      <w:r>
        <w:rPr>
          <w:rFonts w:cs="Times New Roman" w:hint="eastAsia"/>
        </w:rPr>
        <w:t>作為學生們的程式設計</w:t>
      </w:r>
      <w:r w:rsidR="00F72687">
        <w:rPr>
          <w:rFonts w:cs="Times New Roman" w:hint="eastAsia"/>
        </w:rPr>
        <w:t>、科學及科學運算學習態度</w:t>
      </w:r>
      <w:r>
        <w:rPr>
          <w:rFonts w:cs="Times New Roman" w:hint="eastAsia"/>
        </w:rPr>
        <w:t>後測成績。</w:t>
      </w:r>
    </w:p>
    <w:p w14:paraId="7E639E32" w14:textId="77777777" w:rsidR="00EB5DCB" w:rsidRPr="003B0701" w:rsidRDefault="00EB5DCB" w:rsidP="00EB5DCB">
      <w:pPr>
        <w:ind w:firstLine="480"/>
        <w:rPr>
          <w:rFonts w:cs="Times New Roman"/>
        </w:rPr>
      </w:pPr>
    </w:p>
    <w:p w14:paraId="4EB8CF50" w14:textId="75049FD3" w:rsidR="00EB5DCB" w:rsidRPr="0007720B" w:rsidRDefault="0007720B" w:rsidP="003F6550">
      <w:pPr>
        <w:pStyle w:val="a5"/>
        <w:numPr>
          <w:ilvl w:val="0"/>
          <w:numId w:val="17"/>
        </w:numPr>
        <w:ind w:leftChars="0" w:left="964" w:firstLineChars="0" w:hanging="482"/>
        <w:outlineLvl w:val="3"/>
        <w:rPr>
          <w:rFonts w:cs="Times New Roman"/>
          <w:b/>
        </w:rPr>
      </w:pPr>
      <w:r w:rsidRPr="0007720B">
        <w:rPr>
          <w:rFonts w:cs="Times New Roman" w:hint="eastAsia"/>
          <w:b/>
        </w:rPr>
        <w:lastRenderedPageBreak/>
        <w:t>質性資料</w:t>
      </w:r>
      <w:r w:rsidRPr="0007720B">
        <w:rPr>
          <w:rFonts w:cs="Times New Roman"/>
          <w:b/>
        </w:rPr>
        <w:t xml:space="preserve"> </w:t>
      </w:r>
    </w:p>
    <w:p w14:paraId="5276C525" w14:textId="3D8BB8D8" w:rsidR="00EB5DCB" w:rsidRDefault="0007720B" w:rsidP="00EB5DCB">
      <w:pPr>
        <w:ind w:firstLine="480"/>
        <w:rPr>
          <w:rFonts w:cs="Times New Roman"/>
        </w:rPr>
      </w:pPr>
      <w:r>
        <w:rPr>
          <w:rFonts w:cs="Times New Roman" w:hint="eastAsia"/>
        </w:rPr>
        <w:t>本研究蒐集的質性資料為學生平台建模程序以及態度問卷之問答題。</w:t>
      </w:r>
      <w:r w:rsidR="008048F2">
        <w:rPr>
          <w:rFonts w:cs="Times New Roman" w:hint="eastAsia"/>
        </w:rPr>
        <w:t>研究者提出了科學程式設計建模程序，這是一項適用於科學領域學生的程式設計的學習方式，我們</w:t>
      </w:r>
      <w:r w:rsidR="00336BAF">
        <w:rPr>
          <w:rFonts w:cs="Times New Roman" w:hint="eastAsia"/>
        </w:rPr>
        <w:t>的</w:t>
      </w:r>
      <w:r w:rsidR="008048F2">
        <w:rPr>
          <w:rFonts w:cs="Times New Roman" w:hint="eastAsia"/>
        </w:rPr>
        <w:t>每個實驗課程中都會有對應的科學程式設計問題，本研究的目的是讓學生能透過程式設計建模程序逐步思考問題並找出問題的解題方式，而非看到問題就直接開始寫程式。因此在科學程式建模平台上</w:t>
      </w:r>
      <w:r w:rsidR="008D3776">
        <w:rPr>
          <w:rFonts w:cs="Times New Roman" w:hint="eastAsia"/>
        </w:rPr>
        <w:t>，</w:t>
      </w:r>
      <w:r w:rsidR="008048F2">
        <w:rPr>
          <w:rFonts w:cs="Times New Roman" w:hint="eastAsia"/>
        </w:rPr>
        <w:t>研究者將每次課程中的程式問題根據程式設計建模程序的步驟依序給予學生解題的指引，並且蒐集學生在平台上填寫的內容</w:t>
      </w:r>
      <w:r w:rsidR="00F10095">
        <w:rPr>
          <w:rFonts w:cs="Times New Roman" w:hint="eastAsia"/>
        </w:rPr>
        <w:t>為後續資料分析使用</w:t>
      </w:r>
      <w:r w:rsidR="008048F2">
        <w:rPr>
          <w:rFonts w:cs="Times New Roman" w:hint="eastAsia"/>
        </w:rPr>
        <w:t>。</w:t>
      </w:r>
      <w:r w:rsidR="00F10095">
        <w:rPr>
          <w:rFonts w:cs="Times New Roman" w:hint="eastAsia"/>
        </w:rPr>
        <w:t>而</w:t>
      </w:r>
      <w:r w:rsidR="008D3776">
        <w:rPr>
          <w:rFonts w:cs="Times New Roman" w:hint="eastAsia"/>
        </w:rPr>
        <w:t>科學運算學習</w:t>
      </w:r>
      <w:r w:rsidR="00B8337C">
        <w:rPr>
          <w:rFonts w:cs="Times New Roman" w:hint="eastAsia"/>
        </w:rPr>
        <w:t>態度</w:t>
      </w:r>
      <w:r w:rsidR="00F10095">
        <w:rPr>
          <w:rFonts w:cs="Times New Roman" w:hint="eastAsia"/>
        </w:rPr>
        <w:t>後測</w:t>
      </w:r>
      <w:r w:rsidR="00B8337C">
        <w:rPr>
          <w:rFonts w:cs="Times New Roman" w:hint="eastAsia"/>
        </w:rPr>
        <w:t>問卷</w:t>
      </w:r>
      <w:r w:rsidR="008D3776">
        <w:rPr>
          <w:rFonts w:cs="Times New Roman" w:hint="eastAsia"/>
        </w:rPr>
        <w:t>中</w:t>
      </w:r>
      <w:r w:rsidR="00F10095">
        <w:rPr>
          <w:rFonts w:cs="Times New Roman" w:hint="eastAsia"/>
        </w:rPr>
        <w:t>，</w:t>
      </w:r>
      <w:r w:rsidR="008D3776">
        <w:rPr>
          <w:rFonts w:cs="Times New Roman" w:hint="eastAsia"/>
        </w:rPr>
        <w:t>除了</w:t>
      </w:r>
      <w:r w:rsidR="00F10095">
        <w:rPr>
          <w:rFonts w:cs="Times New Roman" w:hint="eastAsia"/>
        </w:rPr>
        <w:t>五點量表的題目之外，另外還有兩題開放式問答題，研究者</w:t>
      </w:r>
      <w:r w:rsidR="004010AB">
        <w:rPr>
          <w:rFonts w:cs="Times New Roman" w:hint="eastAsia"/>
        </w:rPr>
        <w:t>蒐集</w:t>
      </w:r>
      <w:r w:rsidR="00F10095">
        <w:rPr>
          <w:rFonts w:cs="Times New Roman" w:hint="eastAsia"/>
        </w:rPr>
        <w:t>學生的作答內容，以理解學生對於實驗課程中的程式設計學習方式的想法與感受，以</w:t>
      </w:r>
      <w:r w:rsidR="00835329">
        <w:rPr>
          <w:rFonts w:cs="Times New Roman" w:hint="eastAsia"/>
        </w:rPr>
        <w:t>及</w:t>
      </w:r>
      <w:r w:rsidR="00F10095">
        <w:rPr>
          <w:rFonts w:cs="Times New Roman" w:hint="eastAsia"/>
        </w:rPr>
        <w:t>科學程式建模平台中建模程序如何影響他們</w:t>
      </w:r>
      <w:r w:rsidR="001660EB">
        <w:rPr>
          <w:rFonts w:cs="Times New Roman" w:hint="eastAsia"/>
        </w:rPr>
        <w:t>對</w:t>
      </w:r>
      <w:r w:rsidR="00F10095">
        <w:rPr>
          <w:rFonts w:cs="Times New Roman" w:hint="eastAsia"/>
        </w:rPr>
        <w:t>程式設計</w:t>
      </w:r>
      <w:r w:rsidR="001660EB">
        <w:rPr>
          <w:rFonts w:cs="Times New Roman" w:hint="eastAsia"/>
        </w:rPr>
        <w:t>的思考</w:t>
      </w:r>
      <w:r w:rsidR="00F10095">
        <w:rPr>
          <w:rFonts w:cs="Times New Roman" w:hint="eastAsia"/>
        </w:rPr>
        <w:t>。</w:t>
      </w:r>
    </w:p>
    <w:p w14:paraId="08F9AB6C" w14:textId="77777777" w:rsidR="00B8337C" w:rsidRPr="00F10095" w:rsidRDefault="00B8337C" w:rsidP="00EB5DCB">
      <w:pPr>
        <w:ind w:firstLine="480"/>
        <w:rPr>
          <w:rFonts w:cs="Times New Roman"/>
        </w:rPr>
      </w:pPr>
    </w:p>
    <w:p w14:paraId="3175EC3E" w14:textId="77777777" w:rsidR="00EB5DCB" w:rsidRPr="00DF4290" w:rsidRDefault="00EB5DCB" w:rsidP="002513E7">
      <w:pPr>
        <w:ind w:firstLineChars="0" w:firstLine="0"/>
        <w:outlineLvl w:val="2"/>
        <w:rPr>
          <w:rFonts w:cs="Times New Roman"/>
          <w:b/>
        </w:rPr>
      </w:pPr>
      <w:r w:rsidRPr="00DF4290">
        <w:rPr>
          <w:rFonts w:cs="Times New Roman" w:hint="eastAsia"/>
          <w:b/>
        </w:rPr>
        <w:t>二、資料分析方法</w:t>
      </w:r>
    </w:p>
    <w:p w14:paraId="48D66DB3" w14:textId="61AED3C4" w:rsidR="0062554B" w:rsidRDefault="0062554B" w:rsidP="00DF4290">
      <w:pPr>
        <w:ind w:firstLine="480"/>
        <w:rPr>
          <w:rFonts w:cs="Times New Roman"/>
        </w:rPr>
      </w:pPr>
      <w:r>
        <w:rPr>
          <w:rFonts w:cs="Times New Roman" w:hint="eastAsia"/>
        </w:rPr>
        <w:t>研究者</w:t>
      </w:r>
      <w:r w:rsidR="00EB5DCB" w:rsidRPr="003B0701">
        <w:rPr>
          <w:rFonts w:cs="Times New Roman" w:hint="eastAsia"/>
        </w:rPr>
        <w:t>根據</w:t>
      </w:r>
      <w:r w:rsidR="00DF4290">
        <w:rPr>
          <w:rFonts w:cs="Times New Roman" w:hint="eastAsia"/>
        </w:rPr>
        <w:t>學生於科學程式設計建模平台上的</w:t>
      </w:r>
      <w:r w:rsidR="00867FB8">
        <w:rPr>
          <w:rFonts w:cs="Times New Roman" w:hint="eastAsia"/>
        </w:rPr>
        <w:t>建模程序</w:t>
      </w:r>
      <w:r>
        <w:rPr>
          <w:rFonts w:cs="Times New Roman" w:hint="eastAsia"/>
        </w:rPr>
        <w:t>依據表</w:t>
      </w:r>
      <w:r>
        <w:rPr>
          <w:rFonts w:cs="Times New Roman" w:hint="eastAsia"/>
        </w:rPr>
        <w:t>6</w:t>
      </w:r>
      <w:r>
        <w:rPr>
          <w:rFonts w:cs="Times New Roman" w:hint="eastAsia"/>
        </w:rPr>
        <w:t>的建模學習程序評分標準評分後</w:t>
      </w:r>
      <w:r w:rsidR="00DF4290">
        <w:rPr>
          <w:rFonts w:cs="Times New Roman" w:hint="eastAsia"/>
        </w:rPr>
        <w:t>，</w:t>
      </w:r>
      <w:r w:rsidR="009E0455">
        <w:rPr>
          <w:rFonts w:cs="Times New Roman" w:hint="eastAsia"/>
        </w:rPr>
        <w:t>得出班級建模之平均分數為</w:t>
      </w:r>
      <w:r w:rsidR="009E0455">
        <w:rPr>
          <w:rFonts w:cs="Times New Roman" w:hint="eastAsia"/>
        </w:rPr>
        <w:t>24.59</w:t>
      </w:r>
      <w:r w:rsidR="009E0455">
        <w:rPr>
          <w:rFonts w:cs="Times New Roman" w:hint="eastAsia"/>
        </w:rPr>
        <w:t>分作為分數界線，接著將</w:t>
      </w:r>
      <w:r w:rsidR="00DF4290">
        <w:rPr>
          <w:rFonts w:cs="Times New Roman" w:hint="eastAsia"/>
        </w:rPr>
        <w:t>學生</w:t>
      </w:r>
      <w:r w:rsidR="0085656F">
        <w:rPr>
          <w:rFonts w:cs="Times New Roman" w:hint="eastAsia"/>
        </w:rPr>
        <w:t>依照建模品質的高低</w:t>
      </w:r>
      <w:r w:rsidR="009E0455">
        <w:rPr>
          <w:rFonts w:cs="Times New Roman" w:hint="eastAsia"/>
        </w:rPr>
        <w:t>，在平均分數之上的學生</w:t>
      </w:r>
      <w:r w:rsidR="00DF4290">
        <w:rPr>
          <w:rFonts w:cs="Times New Roman" w:hint="eastAsia"/>
        </w:rPr>
        <w:t>分為建模高品質組</w:t>
      </w:r>
      <w:r w:rsidR="0085656F">
        <w:rPr>
          <w:rFonts w:cs="Times New Roman" w:hint="eastAsia"/>
        </w:rPr>
        <w:t>(</w:t>
      </w:r>
      <w:r w:rsidR="00691F63">
        <w:rPr>
          <w:rFonts w:cs="Times New Roman" w:hint="eastAsia"/>
        </w:rPr>
        <w:t>共</w:t>
      </w:r>
      <w:r w:rsidR="0085656F">
        <w:rPr>
          <w:rFonts w:cs="Times New Roman" w:hint="eastAsia"/>
        </w:rPr>
        <w:t>16</w:t>
      </w:r>
      <w:r w:rsidR="0085656F">
        <w:rPr>
          <w:rFonts w:cs="Times New Roman" w:hint="eastAsia"/>
        </w:rPr>
        <w:t>人</w:t>
      </w:r>
      <w:r w:rsidR="0085656F">
        <w:rPr>
          <w:rFonts w:cs="Times New Roman" w:hint="eastAsia"/>
        </w:rPr>
        <w:t>)</w:t>
      </w:r>
      <w:r w:rsidR="008B73A4">
        <w:rPr>
          <w:rFonts w:cs="Times New Roman" w:hint="eastAsia"/>
        </w:rPr>
        <w:t>，他們擁有較好的建模能力；</w:t>
      </w:r>
      <w:r w:rsidR="009E0455">
        <w:rPr>
          <w:rFonts w:cs="Times New Roman" w:hint="eastAsia"/>
        </w:rPr>
        <w:t>在平均分數之下的學生分為</w:t>
      </w:r>
      <w:r w:rsidR="00DF4290">
        <w:rPr>
          <w:rFonts w:cs="Times New Roman" w:hint="eastAsia"/>
        </w:rPr>
        <w:t>建模低品質組</w:t>
      </w:r>
      <w:r w:rsidR="0085656F">
        <w:rPr>
          <w:rFonts w:cs="Times New Roman" w:hint="eastAsia"/>
        </w:rPr>
        <w:t>(</w:t>
      </w:r>
      <w:r w:rsidR="00691F63">
        <w:rPr>
          <w:rFonts w:cs="Times New Roman" w:hint="eastAsia"/>
        </w:rPr>
        <w:t>共</w:t>
      </w:r>
      <w:r w:rsidR="0085656F">
        <w:rPr>
          <w:rFonts w:cs="Times New Roman" w:hint="eastAsia"/>
        </w:rPr>
        <w:t>16</w:t>
      </w:r>
      <w:r w:rsidR="0085656F">
        <w:rPr>
          <w:rFonts w:cs="Times New Roman" w:hint="eastAsia"/>
        </w:rPr>
        <w:t>人</w:t>
      </w:r>
      <w:r w:rsidR="0085656F">
        <w:rPr>
          <w:rFonts w:cs="Times New Roman" w:hint="eastAsia"/>
        </w:rPr>
        <w:t>)</w:t>
      </w:r>
      <w:r w:rsidR="00DF4290">
        <w:rPr>
          <w:rFonts w:cs="Times New Roman" w:hint="eastAsia"/>
        </w:rPr>
        <w:t>，</w:t>
      </w:r>
      <w:r w:rsidR="008B73A4">
        <w:rPr>
          <w:rFonts w:cs="Times New Roman" w:hint="eastAsia"/>
        </w:rPr>
        <w:t>他們較不擅長建模。</w:t>
      </w:r>
      <w:r w:rsidR="009E0455">
        <w:rPr>
          <w:rFonts w:cs="Times New Roman" w:hint="eastAsia"/>
        </w:rPr>
        <w:t>依照此分組結果來</w:t>
      </w:r>
      <w:r w:rsidR="00DF4290">
        <w:rPr>
          <w:rFonts w:cs="Times New Roman" w:hint="eastAsia"/>
        </w:rPr>
        <w:t>分析兩組學生在</w:t>
      </w:r>
      <w:r w:rsidR="00EB5DCB" w:rsidRPr="003B0701">
        <w:rPr>
          <w:rFonts w:cs="Times New Roman" w:hint="eastAsia"/>
        </w:rPr>
        <w:t>程式設計</w:t>
      </w:r>
      <w:r w:rsidR="00DF4290">
        <w:rPr>
          <w:rFonts w:cs="Times New Roman" w:hint="eastAsia"/>
        </w:rPr>
        <w:t>測驗、</w:t>
      </w:r>
      <w:r w:rsidR="00EB5DCB" w:rsidRPr="003B0701">
        <w:rPr>
          <w:rFonts w:cs="Times New Roman" w:hint="eastAsia"/>
        </w:rPr>
        <w:t>科學</w:t>
      </w:r>
      <w:r w:rsidR="00DF4290">
        <w:rPr>
          <w:rFonts w:cs="Times New Roman" w:hint="eastAsia"/>
        </w:rPr>
        <w:t>測驗以及學習態度的表現</w:t>
      </w:r>
      <w:r w:rsidR="00EB5DCB" w:rsidRPr="003B0701">
        <w:rPr>
          <w:rFonts w:cs="Times New Roman" w:hint="eastAsia"/>
        </w:rPr>
        <w:t>，探討</w:t>
      </w:r>
      <w:r w:rsidR="00DF4290">
        <w:rPr>
          <w:rFonts w:cs="Times New Roman" w:hint="eastAsia"/>
        </w:rPr>
        <w:t>建模品質高低對</w:t>
      </w:r>
      <w:r w:rsidR="00EB5DCB" w:rsidRPr="003B0701">
        <w:rPr>
          <w:rFonts w:cs="Times New Roman" w:hint="eastAsia"/>
        </w:rPr>
        <w:t>學生在</w:t>
      </w:r>
      <w:r w:rsidR="00DF4290">
        <w:rPr>
          <w:rFonts w:cs="Times New Roman" w:hint="eastAsia"/>
        </w:rPr>
        <w:t>科學與程式設計課程中的</w:t>
      </w:r>
      <w:r w:rsidR="00EB5DCB" w:rsidRPr="003B0701">
        <w:rPr>
          <w:rFonts w:cs="Times New Roman" w:hint="eastAsia"/>
        </w:rPr>
        <w:t>程式設計</w:t>
      </w:r>
      <w:r w:rsidR="00DF4290">
        <w:rPr>
          <w:rFonts w:cs="Times New Roman" w:hint="eastAsia"/>
        </w:rPr>
        <w:t>、</w:t>
      </w:r>
      <w:r w:rsidR="00EB5DCB" w:rsidRPr="003B0701">
        <w:rPr>
          <w:rFonts w:cs="Times New Roman" w:hint="eastAsia"/>
        </w:rPr>
        <w:t>科學學習成效差異與</w:t>
      </w:r>
      <w:r w:rsidR="00DF4290">
        <w:rPr>
          <w:rFonts w:cs="Times New Roman" w:hint="eastAsia"/>
        </w:rPr>
        <w:t>學習態度的</w:t>
      </w:r>
      <w:r w:rsidR="00EB5DCB" w:rsidRPr="003B0701">
        <w:rPr>
          <w:rFonts w:cs="Times New Roman" w:hint="eastAsia"/>
        </w:rPr>
        <w:t>影響。</w:t>
      </w:r>
    </w:p>
    <w:p w14:paraId="510F1ED0" w14:textId="77777777" w:rsidR="0085656F" w:rsidRDefault="0085656F" w:rsidP="00DF4290">
      <w:pPr>
        <w:ind w:firstLine="480"/>
        <w:rPr>
          <w:rFonts w:cs="Times New Roman"/>
        </w:rPr>
      </w:pPr>
    </w:p>
    <w:p w14:paraId="2717DEA9" w14:textId="1C22021B" w:rsidR="0085656F" w:rsidRPr="0085656F" w:rsidRDefault="0062554B" w:rsidP="0085656F">
      <w:pPr>
        <w:pStyle w:val="a5"/>
        <w:numPr>
          <w:ilvl w:val="0"/>
          <w:numId w:val="19"/>
        </w:numPr>
        <w:ind w:leftChars="0" w:left="964" w:firstLineChars="0" w:hanging="482"/>
        <w:outlineLvl w:val="3"/>
        <w:rPr>
          <w:b/>
        </w:rPr>
      </w:pPr>
      <w:r w:rsidRPr="0085656F">
        <w:rPr>
          <w:rFonts w:hint="eastAsia"/>
          <w:b/>
        </w:rPr>
        <w:t>建模</w:t>
      </w:r>
      <w:r w:rsidR="008B73A4">
        <w:rPr>
          <w:rFonts w:hint="eastAsia"/>
          <w:b/>
        </w:rPr>
        <w:t>品質</w:t>
      </w:r>
      <w:r w:rsidRPr="0085656F">
        <w:rPr>
          <w:rFonts w:hint="eastAsia"/>
          <w:b/>
        </w:rPr>
        <w:t>對程式設計學習成就之影響</w:t>
      </w:r>
    </w:p>
    <w:p w14:paraId="61D55C4C" w14:textId="4125148C" w:rsidR="0085656F" w:rsidRDefault="00567451" w:rsidP="000C1B54">
      <w:pPr>
        <w:ind w:firstLine="480"/>
      </w:pPr>
      <w:r>
        <w:rPr>
          <w:rFonts w:hint="eastAsia"/>
        </w:rPr>
        <w:t>研究者</w:t>
      </w:r>
      <w:r w:rsidR="0085656F">
        <w:rPr>
          <w:rFonts w:hint="eastAsia"/>
        </w:rPr>
        <w:t>將</w:t>
      </w:r>
      <w:r w:rsidR="008B73A4">
        <w:rPr>
          <w:rFonts w:hint="eastAsia"/>
        </w:rPr>
        <w:t>建模能力較好</w:t>
      </w:r>
      <w:r w:rsidR="000C1B54">
        <w:rPr>
          <w:rFonts w:hint="eastAsia"/>
        </w:rPr>
        <w:t>與</w:t>
      </w:r>
      <w:r w:rsidR="00174E15">
        <w:rPr>
          <w:rFonts w:hint="eastAsia"/>
        </w:rPr>
        <w:t>建模能力較差的</w:t>
      </w:r>
      <w:r w:rsidR="000C1B54">
        <w:rPr>
          <w:rFonts w:hint="eastAsia"/>
        </w:rPr>
        <w:t>學生</w:t>
      </w:r>
      <w:r w:rsidR="006F5D63">
        <w:rPr>
          <w:rFonts w:hint="eastAsia"/>
        </w:rPr>
        <w:t>在</w:t>
      </w:r>
      <w:r w:rsidR="000C1B54">
        <w:rPr>
          <w:rFonts w:hint="eastAsia"/>
        </w:rPr>
        <w:t>程式設計前測與程式設計後測</w:t>
      </w:r>
      <w:r w:rsidR="006F5D63">
        <w:rPr>
          <w:rFonts w:hint="eastAsia"/>
        </w:rPr>
        <w:t>的成績</w:t>
      </w:r>
      <w:r w:rsidR="000C1B54">
        <w:rPr>
          <w:rFonts w:hint="eastAsia"/>
        </w:rPr>
        <w:t>做</w:t>
      </w:r>
      <w:r w:rsidR="000C1B54">
        <w:rPr>
          <w:rFonts w:hint="eastAsia"/>
        </w:rPr>
        <w:t>ANCOVA</w:t>
      </w:r>
      <w:r w:rsidR="000C1B54">
        <w:rPr>
          <w:rFonts w:hint="eastAsia"/>
        </w:rPr>
        <w:t>統計分析，比較兩組學生在</w:t>
      </w:r>
      <w:r>
        <w:rPr>
          <w:rFonts w:hint="eastAsia"/>
        </w:rPr>
        <w:t>經歷</w:t>
      </w:r>
      <w:r w:rsidR="000C1B54">
        <w:rPr>
          <w:rFonts w:hint="eastAsia"/>
        </w:rPr>
        <w:t>科學程式設計課程</w:t>
      </w:r>
      <w:r>
        <w:rPr>
          <w:rFonts w:hint="eastAsia"/>
        </w:rPr>
        <w:t>後</w:t>
      </w:r>
      <w:r w:rsidR="000C1B54">
        <w:rPr>
          <w:rFonts w:hint="eastAsia"/>
        </w:rPr>
        <w:t>學習程式設計的</w:t>
      </w:r>
      <w:r w:rsidR="006F5D63">
        <w:rPr>
          <w:rFonts w:hint="eastAsia"/>
        </w:rPr>
        <w:t>表現</w:t>
      </w:r>
      <w:r w:rsidR="000C1B54">
        <w:rPr>
          <w:rFonts w:hint="eastAsia"/>
        </w:rPr>
        <w:t>是否有顯著差異。</w:t>
      </w:r>
    </w:p>
    <w:p w14:paraId="64092AD0" w14:textId="77777777" w:rsidR="006F5D63" w:rsidRDefault="006F5D63" w:rsidP="000C1B54">
      <w:pPr>
        <w:ind w:firstLine="480"/>
      </w:pPr>
    </w:p>
    <w:p w14:paraId="1BD132E6" w14:textId="0C2F84F6" w:rsidR="0062554B" w:rsidRPr="0085656F" w:rsidRDefault="0062554B" w:rsidP="0085656F">
      <w:pPr>
        <w:pStyle w:val="a5"/>
        <w:numPr>
          <w:ilvl w:val="0"/>
          <w:numId w:val="19"/>
        </w:numPr>
        <w:ind w:leftChars="0" w:left="964" w:firstLineChars="0" w:hanging="482"/>
        <w:outlineLvl w:val="3"/>
        <w:rPr>
          <w:b/>
        </w:rPr>
      </w:pPr>
      <w:r w:rsidRPr="0085656F">
        <w:rPr>
          <w:rFonts w:hint="eastAsia"/>
          <w:b/>
        </w:rPr>
        <w:t>建模能力高低對科學學習成就之影響</w:t>
      </w:r>
    </w:p>
    <w:p w14:paraId="160C85D2" w14:textId="6AA2A10A" w:rsidR="0085656F" w:rsidRDefault="00567451" w:rsidP="000C1B54">
      <w:pPr>
        <w:ind w:firstLine="480"/>
      </w:pPr>
      <w:r>
        <w:rPr>
          <w:rFonts w:hint="eastAsia"/>
        </w:rPr>
        <w:t>研究者將</w:t>
      </w:r>
      <w:r w:rsidR="008B73A4">
        <w:rPr>
          <w:rFonts w:hint="eastAsia"/>
        </w:rPr>
        <w:t>建模能力較好</w:t>
      </w:r>
      <w:r w:rsidR="006F5D63" w:rsidRPr="006F5D63">
        <w:rPr>
          <w:rFonts w:hint="eastAsia"/>
        </w:rPr>
        <w:t>與</w:t>
      </w:r>
      <w:r w:rsidR="00174E15">
        <w:rPr>
          <w:rFonts w:hint="eastAsia"/>
        </w:rPr>
        <w:t>建模能力較差</w:t>
      </w:r>
      <w:r w:rsidR="008B73A4">
        <w:rPr>
          <w:rFonts w:hint="eastAsia"/>
        </w:rPr>
        <w:t>的</w:t>
      </w:r>
      <w:r w:rsidR="006F5D63" w:rsidRPr="006F5D63">
        <w:rPr>
          <w:rFonts w:hint="eastAsia"/>
        </w:rPr>
        <w:t>學生</w:t>
      </w:r>
      <w:r w:rsidR="006F5D63">
        <w:rPr>
          <w:rFonts w:hint="eastAsia"/>
        </w:rPr>
        <w:t>在科學</w:t>
      </w:r>
      <w:r w:rsidR="006F5D63" w:rsidRPr="006F5D63">
        <w:rPr>
          <w:rFonts w:hint="eastAsia"/>
        </w:rPr>
        <w:t>前測與</w:t>
      </w:r>
      <w:r w:rsidR="006F5D63">
        <w:rPr>
          <w:rFonts w:hint="eastAsia"/>
        </w:rPr>
        <w:t>科學</w:t>
      </w:r>
      <w:r w:rsidR="006F5D63" w:rsidRPr="006F5D63">
        <w:rPr>
          <w:rFonts w:hint="eastAsia"/>
        </w:rPr>
        <w:t>後測成績做</w:t>
      </w:r>
      <w:r w:rsidR="006F5D63" w:rsidRPr="006F5D63">
        <w:rPr>
          <w:rFonts w:hint="eastAsia"/>
        </w:rPr>
        <w:t>ANCOVA</w:t>
      </w:r>
      <w:r w:rsidR="006F5D63" w:rsidRPr="006F5D63">
        <w:rPr>
          <w:rFonts w:hint="eastAsia"/>
        </w:rPr>
        <w:t>統計分析，比較兩組學生在</w:t>
      </w:r>
      <w:r>
        <w:rPr>
          <w:rFonts w:hint="eastAsia"/>
        </w:rPr>
        <w:t>經歷</w:t>
      </w:r>
      <w:r w:rsidR="006F5D63" w:rsidRPr="006F5D63">
        <w:rPr>
          <w:rFonts w:hint="eastAsia"/>
        </w:rPr>
        <w:t>科學程式設計課程</w:t>
      </w:r>
      <w:r>
        <w:rPr>
          <w:rFonts w:hint="eastAsia"/>
        </w:rPr>
        <w:t>後</w:t>
      </w:r>
      <w:r w:rsidR="006F5D63" w:rsidRPr="006F5D63">
        <w:rPr>
          <w:rFonts w:hint="eastAsia"/>
        </w:rPr>
        <w:t>學習</w:t>
      </w:r>
      <w:r w:rsidR="006F5D63">
        <w:rPr>
          <w:rFonts w:hint="eastAsia"/>
        </w:rPr>
        <w:t>科學</w:t>
      </w:r>
      <w:r w:rsidR="006F5D63" w:rsidRPr="006F5D63">
        <w:rPr>
          <w:rFonts w:hint="eastAsia"/>
        </w:rPr>
        <w:t>的</w:t>
      </w:r>
      <w:r w:rsidR="006F5D63">
        <w:rPr>
          <w:rFonts w:hint="eastAsia"/>
        </w:rPr>
        <w:t>表現</w:t>
      </w:r>
      <w:r w:rsidR="006F5D63" w:rsidRPr="006F5D63">
        <w:rPr>
          <w:rFonts w:hint="eastAsia"/>
        </w:rPr>
        <w:t>是否有顯著差異。</w:t>
      </w:r>
    </w:p>
    <w:p w14:paraId="3A735C7B" w14:textId="77777777" w:rsidR="006F5D63" w:rsidRPr="006F5D63" w:rsidRDefault="006F5D63" w:rsidP="000C1B54">
      <w:pPr>
        <w:ind w:firstLine="480"/>
      </w:pPr>
    </w:p>
    <w:p w14:paraId="625B26B2" w14:textId="5277B30C" w:rsidR="0062554B" w:rsidRPr="0085656F" w:rsidRDefault="0062554B" w:rsidP="0085656F">
      <w:pPr>
        <w:pStyle w:val="a5"/>
        <w:numPr>
          <w:ilvl w:val="0"/>
          <w:numId w:val="19"/>
        </w:numPr>
        <w:ind w:leftChars="0" w:left="964" w:firstLineChars="0" w:hanging="482"/>
        <w:outlineLvl w:val="3"/>
        <w:rPr>
          <w:b/>
        </w:rPr>
      </w:pPr>
      <w:r w:rsidRPr="0085656F">
        <w:rPr>
          <w:rFonts w:hint="eastAsia"/>
          <w:b/>
        </w:rPr>
        <w:t>建模能力高低對專題成就之影響</w:t>
      </w:r>
    </w:p>
    <w:p w14:paraId="551CA69B" w14:textId="7B18861E" w:rsidR="0085656F" w:rsidRDefault="00567451" w:rsidP="000C1B54">
      <w:pPr>
        <w:ind w:firstLine="480"/>
      </w:pPr>
      <w:r>
        <w:rPr>
          <w:rFonts w:hint="eastAsia"/>
        </w:rPr>
        <w:t>研究者將</w:t>
      </w:r>
      <w:r w:rsidR="008B73A4">
        <w:rPr>
          <w:rFonts w:hint="eastAsia"/>
        </w:rPr>
        <w:t>建模能力較好</w:t>
      </w:r>
      <w:r w:rsidR="006F5D63" w:rsidRPr="006F5D63">
        <w:rPr>
          <w:rFonts w:hint="eastAsia"/>
        </w:rPr>
        <w:t>與</w:t>
      </w:r>
      <w:r w:rsidR="00174E15">
        <w:rPr>
          <w:rFonts w:hint="eastAsia"/>
        </w:rPr>
        <w:t>建模能力較差</w:t>
      </w:r>
      <w:r w:rsidR="008B73A4">
        <w:rPr>
          <w:rFonts w:hint="eastAsia"/>
        </w:rPr>
        <w:t>的</w:t>
      </w:r>
      <w:r w:rsidR="006F5D63" w:rsidRPr="006F5D63">
        <w:rPr>
          <w:rFonts w:hint="eastAsia"/>
        </w:rPr>
        <w:t>學生</w:t>
      </w:r>
      <w:r w:rsidR="004010AB">
        <w:rPr>
          <w:rFonts w:hint="eastAsia"/>
        </w:rPr>
        <w:t>專題表現分為</w:t>
      </w:r>
      <w:r w:rsidRPr="0007720B">
        <w:rPr>
          <w:rFonts w:hint="eastAsia"/>
        </w:rPr>
        <w:t>題目難易度、專題說明書、</w:t>
      </w:r>
      <w:r w:rsidR="00473834">
        <w:rPr>
          <w:rFonts w:hint="eastAsia"/>
        </w:rPr>
        <w:t>專題程式碼</w:t>
      </w:r>
      <w:r w:rsidRPr="0007720B">
        <w:rPr>
          <w:rFonts w:hint="eastAsia"/>
        </w:rPr>
        <w:t>、</w:t>
      </w:r>
      <w:r w:rsidR="00E174FC">
        <w:rPr>
          <w:rFonts w:hint="eastAsia"/>
        </w:rPr>
        <w:t>專題程式建模</w:t>
      </w:r>
      <w:r w:rsidRPr="0007720B">
        <w:rPr>
          <w:rFonts w:hint="eastAsia"/>
        </w:rPr>
        <w:t>及專題總成績等五個面向</w:t>
      </w:r>
      <w:r>
        <w:rPr>
          <w:rFonts w:hint="eastAsia"/>
        </w:rPr>
        <w:t>，透過獨立樣本</w:t>
      </w:r>
      <w:r>
        <w:rPr>
          <w:rFonts w:hint="eastAsia"/>
        </w:rPr>
        <w:t>t</w:t>
      </w:r>
      <w:r>
        <w:rPr>
          <w:rFonts w:hint="eastAsia"/>
        </w:rPr>
        <w:t>檢定</w:t>
      </w:r>
      <w:r w:rsidR="006F5D63" w:rsidRPr="006F5D63">
        <w:rPr>
          <w:rFonts w:hint="eastAsia"/>
        </w:rPr>
        <w:t>統計分析，比較兩組學生在</w:t>
      </w:r>
      <w:r>
        <w:rPr>
          <w:rFonts w:hint="eastAsia"/>
        </w:rPr>
        <w:t>經歷</w:t>
      </w:r>
      <w:r w:rsidR="006F5D63" w:rsidRPr="006F5D63">
        <w:rPr>
          <w:rFonts w:hint="eastAsia"/>
        </w:rPr>
        <w:t>科學程式設計課程</w:t>
      </w:r>
      <w:r>
        <w:rPr>
          <w:rFonts w:hint="eastAsia"/>
        </w:rPr>
        <w:t>後專題表現</w:t>
      </w:r>
      <w:r w:rsidR="006F5D63" w:rsidRPr="006F5D63">
        <w:rPr>
          <w:rFonts w:hint="eastAsia"/>
        </w:rPr>
        <w:t>是否有顯著差異。</w:t>
      </w:r>
    </w:p>
    <w:p w14:paraId="55EBF679" w14:textId="77777777" w:rsidR="006F5D63" w:rsidRPr="006F5D63" w:rsidRDefault="006F5D63" w:rsidP="000C1B54">
      <w:pPr>
        <w:ind w:firstLine="480"/>
      </w:pPr>
    </w:p>
    <w:p w14:paraId="5E101EB4" w14:textId="4E8D24E4" w:rsidR="0062554B" w:rsidRPr="0085656F" w:rsidRDefault="0085656F" w:rsidP="0085656F">
      <w:pPr>
        <w:pStyle w:val="a5"/>
        <w:numPr>
          <w:ilvl w:val="0"/>
          <w:numId w:val="19"/>
        </w:numPr>
        <w:ind w:leftChars="0" w:left="964" w:firstLineChars="0" w:hanging="482"/>
        <w:outlineLvl w:val="3"/>
        <w:rPr>
          <w:b/>
        </w:rPr>
      </w:pPr>
      <w:r w:rsidRPr="0085656F">
        <w:rPr>
          <w:rFonts w:hint="eastAsia"/>
          <w:b/>
        </w:rPr>
        <w:t>建模能力高低對科學</w:t>
      </w:r>
      <w:r w:rsidR="00691F63">
        <w:rPr>
          <w:rFonts w:hint="eastAsia"/>
          <w:b/>
        </w:rPr>
        <w:t>運算</w:t>
      </w:r>
      <w:r w:rsidRPr="0085656F">
        <w:rPr>
          <w:rFonts w:hint="eastAsia"/>
          <w:b/>
        </w:rPr>
        <w:t>學習態度之影響</w:t>
      </w:r>
    </w:p>
    <w:p w14:paraId="25D9AE5C" w14:textId="1AB54D79" w:rsidR="0085656F" w:rsidRDefault="00691F63" w:rsidP="000C1B54">
      <w:pPr>
        <w:ind w:firstLine="480"/>
      </w:pPr>
      <w:r>
        <w:rPr>
          <w:rFonts w:hint="eastAsia"/>
        </w:rPr>
        <w:t>研究者將</w:t>
      </w:r>
      <w:r w:rsidR="008B73A4">
        <w:rPr>
          <w:rFonts w:hint="eastAsia"/>
        </w:rPr>
        <w:t>建模能力較好</w:t>
      </w:r>
      <w:r w:rsidR="006F5D63" w:rsidRPr="006F5D63">
        <w:rPr>
          <w:rFonts w:hint="eastAsia"/>
        </w:rPr>
        <w:t>與</w:t>
      </w:r>
      <w:r w:rsidR="00174E15">
        <w:rPr>
          <w:rFonts w:hint="eastAsia"/>
        </w:rPr>
        <w:t>建模能力較差的</w:t>
      </w:r>
      <w:r w:rsidR="006F5D63" w:rsidRPr="006F5D63">
        <w:rPr>
          <w:rFonts w:hint="eastAsia"/>
        </w:rPr>
        <w:t>學生</w:t>
      </w:r>
      <w:r w:rsidR="00B4593F">
        <w:rPr>
          <w:rFonts w:hint="eastAsia"/>
        </w:rPr>
        <w:t>在</w:t>
      </w:r>
      <w:r>
        <w:rPr>
          <w:rFonts w:hint="eastAsia"/>
        </w:rPr>
        <w:t>科學運算學習態度</w:t>
      </w:r>
      <w:r w:rsidR="00B4593F">
        <w:rPr>
          <w:rFonts w:hint="eastAsia"/>
        </w:rPr>
        <w:t>前測與後測的</w:t>
      </w:r>
      <w:r w:rsidR="006F5D63" w:rsidRPr="006F5D63">
        <w:rPr>
          <w:rFonts w:hint="eastAsia"/>
        </w:rPr>
        <w:t>成績做</w:t>
      </w:r>
      <w:r w:rsidR="006F5D63" w:rsidRPr="006F5D63">
        <w:rPr>
          <w:rFonts w:hint="eastAsia"/>
        </w:rPr>
        <w:t>ANCOVA</w:t>
      </w:r>
      <w:r w:rsidR="006F5D63" w:rsidRPr="006F5D63">
        <w:rPr>
          <w:rFonts w:hint="eastAsia"/>
        </w:rPr>
        <w:t>統計分析，</w:t>
      </w:r>
      <w:r w:rsidR="00B4593F">
        <w:rPr>
          <w:rFonts w:hint="eastAsia"/>
        </w:rPr>
        <w:t>分為</w:t>
      </w:r>
      <w:r w:rsidR="006F5D63" w:rsidRPr="006F5D63">
        <w:rPr>
          <w:rFonts w:hint="eastAsia"/>
        </w:rPr>
        <w:t>比較兩組學生在</w:t>
      </w:r>
      <w:r w:rsidR="00B4593F">
        <w:rPr>
          <w:rFonts w:hint="eastAsia"/>
        </w:rPr>
        <w:t>經歷</w:t>
      </w:r>
      <w:r w:rsidR="006F5D63" w:rsidRPr="006F5D63">
        <w:rPr>
          <w:rFonts w:hint="eastAsia"/>
        </w:rPr>
        <w:t>科學程式設計課程</w:t>
      </w:r>
      <w:r w:rsidR="00B4593F">
        <w:rPr>
          <w:rFonts w:hint="eastAsia"/>
        </w:rPr>
        <w:t>後的科學運算學習態度</w:t>
      </w:r>
      <w:r w:rsidR="006F5D63" w:rsidRPr="006F5D63">
        <w:rPr>
          <w:rFonts w:hint="eastAsia"/>
        </w:rPr>
        <w:t>是否有顯著差異。</w:t>
      </w:r>
      <w:r w:rsidR="00B4593F">
        <w:rPr>
          <w:rFonts w:hint="eastAsia"/>
        </w:rPr>
        <w:t>科學運算學習態度的前測與後測題目共分為：</w:t>
      </w:r>
      <w:r w:rsidR="00B4593F" w:rsidRPr="000C77DD">
        <w:rPr>
          <w:rFonts w:hint="eastAsia"/>
        </w:rPr>
        <w:t>建模經驗現象描述、建模經驗流程建模、建模經驗資料建模、建模經驗程式化、建模經驗</w:t>
      </w:r>
      <w:r w:rsidR="001C0CC5">
        <w:rPr>
          <w:rFonts w:hint="eastAsia"/>
        </w:rPr>
        <w:t>觀察與除錯</w:t>
      </w:r>
      <w:r w:rsidR="00B4593F" w:rsidRPr="000C77DD">
        <w:rPr>
          <w:rFonts w:hint="eastAsia"/>
        </w:rPr>
        <w:t>、程式自我效能、科學自我效能、程式學習態度、科學學習態度、科學程式學習態度</w:t>
      </w:r>
      <w:r w:rsidR="00B4593F" w:rsidRPr="000C77DD">
        <w:rPr>
          <w:rFonts w:hint="eastAsia"/>
        </w:rPr>
        <w:t xml:space="preserve"> </w:t>
      </w:r>
      <w:r w:rsidR="00B4593F" w:rsidRPr="000C77DD">
        <w:rPr>
          <w:rFonts w:hint="eastAsia"/>
        </w:rPr>
        <w:t>、程式學習興趣、科學學習興趣</w:t>
      </w:r>
      <w:r w:rsidR="00B4593F">
        <w:rPr>
          <w:rFonts w:hint="eastAsia"/>
        </w:rPr>
        <w:t>等共十二個面向。</w:t>
      </w:r>
    </w:p>
    <w:p w14:paraId="13F4CB29" w14:textId="653B4F01" w:rsidR="004278E8" w:rsidRDefault="004278E8" w:rsidP="00DF4290">
      <w:pPr>
        <w:ind w:firstLine="480"/>
      </w:pPr>
      <w:r>
        <w:br w:type="page"/>
      </w:r>
    </w:p>
    <w:p w14:paraId="3122A60F" w14:textId="12493115" w:rsidR="004278E8" w:rsidRPr="00986DB0" w:rsidRDefault="004278E8" w:rsidP="00FD3789">
      <w:pPr>
        <w:pStyle w:val="14"/>
        <w:rPr>
          <w:highlight w:val="red"/>
        </w:rPr>
      </w:pPr>
      <w:r w:rsidRPr="00986DB0">
        <w:rPr>
          <w:rFonts w:hint="eastAsia"/>
          <w:highlight w:val="red"/>
        </w:rPr>
        <w:lastRenderedPageBreak/>
        <w:t>分析結果與討論</w:t>
      </w:r>
    </w:p>
    <w:p w14:paraId="19494FD7" w14:textId="4E833052" w:rsidR="004278E8" w:rsidRDefault="00E2781C" w:rsidP="004278E8">
      <w:pPr>
        <w:ind w:firstLine="480"/>
      </w:pPr>
      <w:r>
        <w:rPr>
          <w:rFonts w:hint="eastAsia"/>
        </w:rPr>
        <w:t>第四</w:t>
      </w:r>
      <w:r w:rsidR="00D97984">
        <w:rPr>
          <w:rFonts w:hint="eastAsia"/>
        </w:rPr>
        <w:t>章</w:t>
      </w:r>
      <w:r w:rsidR="00C4373A">
        <w:rPr>
          <w:rFonts w:hint="eastAsia"/>
        </w:rPr>
        <w:t>分析結果與討論</w:t>
      </w:r>
      <w:r w:rsidR="00D97984">
        <w:rPr>
          <w:rFonts w:hint="eastAsia"/>
        </w:rPr>
        <w:t>共分為兩節，第一節說明本研究</w:t>
      </w:r>
      <w:r w:rsidR="00C4373A">
        <w:rPr>
          <w:rFonts w:hint="eastAsia"/>
        </w:rPr>
        <w:t>之</w:t>
      </w:r>
      <w:r w:rsidR="00D97984">
        <w:rPr>
          <w:rFonts w:hint="eastAsia"/>
        </w:rPr>
        <w:t>實驗資料分析結果，並</w:t>
      </w:r>
      <w:r w:rsidR="00C4373A">
        <w:rPr>
          <w:rFonts w:hint="eastAsia"/>
        </w:rPr>
        <w:t>依據分析結果</w:t>
      </w:r>
      <w:r w:rsidR="00D97984">
        <w:rPr>
          <w:rFonts w:hint="eastAsia"/>
        </w:rPr>
        <w:t>解釋數據的涵義；第二節</w:t>
      </w:r>
      <w:r w:rsidR="00A63ADC">
        <w:rPr>
          <w:rFonts w:hint="eastAsia"/>
        </w:rPr>
        <w:t>探討有</w:t>
      </w:r>
      <w:r w:rsidR="00C4373A">
        <w:rPr>
          <w:rFonts w:hint="eastAsia"/>
        </w:rPr>
        <w:t>哪</w:t>
      </w:r>
      <w:r w:rsidR="00A63ADC">
        <w:rPr>
          <w:rFonts w:hint="eastAsia"/>
        </w:rPr>
        <w:t>些因素造成</w:t>
      </w:r>
      <w:r w:rsidR="00C4373A">
        <w:rPr>
          <w:rFonts w:hint="eastAsia"/>
        </w:rPr>
        <w:t>其</w:t>
      </w:r>
      <w:r w:rsidR="00A63ADC">
        <w:rPr>
          <w:rFonts w:hint="eastAsia"/>
        </w:rPr>
        <w:t>結果</w:t>
      </w:r>
      <w:r w:rsidR="00C4373A">
        <w:rPr>
          <w:rFonts w:hint="eastAsia"/>
        </w:rPr>
        <w:t>的</w:t>
      </w:r>
      <w:r w:rsidR="00A63ADC">
        <w:rPr>
          <w:rFonts w:hint="eastAsia"/>
        </w:rPr>
        <w:t>差異，以及學習者在</w:t>
      </w:r>
      <w:r w:rsidR="00C4373A">
        <w:rPr>
          <w:rFonts w:hint="eastAsia"/>
        </w:rPr>
        <w:t>實驗</w:t>
      </w:r>
      <w:r w:rsidR="00A63ADC">
        <w:rPr>
          <w:rFonts w:hint="eastAsia"/>
        </w:rPr>
        <w:t>過程中的變化</w:t>
      </w:r>
      <w:r w:rsidR="004278E8">
        <w:rPr>
          <w:rFonts w:hint="eastAsia"/>
        </w:rPr>
        <w:t>。</w:t>
      </w:r>
    </w:p>
    <w:p w14:paraId="4046D56E" w14:textId="77777777" w:rsidR="008F2AFA" w:rsidRPr="008F2AFA" w:rsidRDefault="008F2AFA" w:rsidP="004278E8">
      <w:pPr>
        <w:ind w:firstLine="480"/>
      </w:pPr>
    </w:p>
    <w:p w14:paraId="2C889C09" w14:textId="6D790471" w:rsidR="004278E8" w:rsidRDefault="004278E8" w:rsidP="001C75BE">
      <w:pPr>
        <w:pStyle w:val="a0"/>
        <w:numPr>
          <w:ilvl w:val="0"/>
          <w:numId w:val="6"/>
        </w:numPr>
        <w:ind w:left="482" w:hanging="193"/>
        <w:outlineLvl w:val="1"/>
      </w:pPr>
      <w:bookmarkStart w:id="64" w:name="_Toc104300961"/>
      <w:r>
        <w:rPr>
          <w:rFonts w:hint="eastAsia"/>
        </w:rPr>
        <w:t>分析結果</w:t>
      </w:r>
      <w:bookmarkEnd w:id="64"/>
    </w:p>
    <w:p w14:paraId="0FD6D033" w14:textId="77777777" w:rsidR="004C479C" w:rsidRDefault="00124054" w:rsidP="002513E7">
      <w:pPr>
        <w:ind w:firstLineChars="0" w:firstLine="0"/>
        <w:outlineLvl w:val="2"/>
        <w:rPr>
          <w:b/>
        </w:rPr>
      </w:pPr>
      <w:r w:rsidRPr="0080788B">
        <w:rPr>
          <w:rFonts w:hint="eastAsia"/>
          <w:b/>
        </w:rPr>
        <w:t>一、</w:t>
      </w:r>
      <w:r w:rsidRPr="0080788B">
        <w:rPr>
          <w:rFonts w:hint="eastAsia"/>
          <w:b/>
        </w:rPr>
        <w:t xml:space="preserve"> </w:t>
      </w:r>
      <w:r w:rsidR="002B6212" w:rsidRPr="0080788B">
        <w:rPr>
          <w:rFonts w:hint="eastAsia"/>
          <w:b/>
        </w:rPr>
        <w:t>基於建模的程式設計教學</w:t>
      </w:r>
      <w:r w:rsidR="00D97984">
        <w:rPr>
          <w:rFonts w:hint="eastAsia"/>
          <w:b/>
        </w:rPr>
        <w:t>對程式設計學習成就</w:t>
      </w:r>
      <w:r w:rsidR="004C479C">
        <w:rPr>
          <w:rFonts w:hint="eastAsia"/>
          <w:b/>
        </w:rPr>
        <w:t>之影響</w:t>
      </w:r>
    </w:p>
    <w:p w14:paraId="3EFE0094" w14:textId="76A31DF2" w:rsidR="004278E8" w:rsidRPr="0007720B" w:rsidRDefault="00D97984" w:rsidP="003F6550">
      <w:pPr>
        <w:pStyle w:val="a5"/>
        <w:numPr>
          <w:ilvl w:val="0"/>
          <w:numId w:val="18"/>
        </w:numPr>
        <w:ind w:leftChars="0" w:left="839" w:firstLineChars="0" w:hanging="357"/>
        <w:outlineLvl w:val="3"/>
        <w:rPr>
          <w:b/>
        </w:rPr>
      </w:pPr>
      <w:r w:rsidRPr="0007720B">
        <w:rPr>
          <w:rFonts w:hint="eastAsia"/>
          <w:b/>
        </w:rPr>
        <w:t>建模品質</w:t>
      </w:r>
      <w:r w:rsidR="00887205">
        <w:rPr>
          <w:rFonts w:hint="eastAsia"/>
          <w:b/>
        </w:rPr>
        <w:t>對</w:t>
      </w:r>
      <w:r w:rsidRPr="0007720B">
        <w:rPr>
          <w:rFonts w:hint="eastAsia"/>
          <w:b/>
        </w:rPr>
        <w:t>程式設計學習成就</w:t>
      </w:r>
      <w:r w:rsidR="00516BFF">
        <w:rPr>
          <w:rFonts w:hint="eastAsia"/>
          <w:b/>
        </w:rPr>
        <w:t>之影響</w:t>
      </w:r>
    </w:p>
    <w:p w14:paraId="3169159E" w14:textId="77777777" w:rsidR="00124054" w:rsidRDefault="00124054" w:rsidP="00124054">
      <w:pPr>
        <w:ind w:firstLine="480"/>
      </w:pPr>
      <w:r w:rsidRPr="00124054">
        <w:rPr>
          <w:rFonts w:hint="eastAsia"/>
        </w:rPr>
        <w:t>將學生的程式設計期末成績分析，以程式設計期中成績為共變數，程式設計期末成績為依變數，作迴歸斜率同質性檢定，其中</w:t>
      </w:r>
      <w:r w:rsidRPr="00124054">
        <w:rPr>
          <w:rFonts w:hint="eastAsia"/>
        </w:rPr>
        <w:t xml:space="preserve"> </w:t>
      </w:r>
      <w:r w:rsidRPr="0080788B">
        <w:rPr>
          <w:rFonts w:hint="eastAsia"/>
          <w:i/>
        </w:rPr>
        <w:t>p</w:t>
      </w:r>
      <w:r w:rsidRPr="00124054">
        <w:rPr>
          <w:rFonts w:hint="eastAsia"/>
        </w:rPr>
        <w:t xml:space="preserve"> = .107 (&gt; .05)</w:t>
      </w:r>
      <w:r w:rsidRPr="00124054">
        <w:rPr>
          <w:rFonts w:hint="eastAsia"/>
        </w:rPr>
        <w:t>，表示不拒絕虛無假設，兩組資料的誤差變異量並沒有顯著差異，具有同質性，因此可進行</w:t>
      </w:r>
      <w:r w:rsidRPr="00124054">
        <w:rPr>
          <w:rFonts w:hint="eastAsia"/>
        </w:rPr>
        <w:t>ANCOVA</w:t>
      </w:r>
      <w:r w:rsidRPr="00124054">
        <w:rPr>
          <w:rFonts w:hint="eastAsia"/>
        </w:rPr>
        <w:t>分析</w:t>
      </w:r>
      <w:r>
        <w:rPr>
          <w:rFonts w:hint="eastAsia"/>
        </w:rPr>
        <w:t>。</w:t>
      </w:r>
    </w:p>
    <w:p w14:paraId="492BC127" w14:textId="2CC831BA" w:rsidR="000C1B54" w:rsidRDefault="002B6212" w:rsidP="002B6212">
      <w:pPr>
        <w:ind w:firstLine="480"/>
      </w:pPr>
      <w:r w:rsidRPr="00124054">
        <w:rPr>
          <w:rFonts w:hint="eastAsia"/>
        </w:rPr>
        <w:t>在描述性統計中</w:t>
      </w:r>
      <w:r>
        <w:rPr>
          <w:rFonts w:hint="eastAsia"/>
        </w:rPr>
        <w:t>，</w:t>
      </w:r>
      <w:r w:rsidR="008B73A4">
        <w:rPr>
          <w:rFonts w:hint="eastAsia"/>
        </w:rPr>
        <w:t>建模能力較好</w:t>
      </w:r>
      <w:r w:rsidRPr="00124054">
        <w:rPr>
          <w:rFonts w:hint="eastAsia"/>
        </w:rPr>
        <w:t>的</w:t>
      </w:r>
      <w:r w:rsidRPr="00124054">
        <w:rPr>
          <w:rFonts w:hint="eastAsia"/>
        </w:rPr>
        <w:t>16</w:t>
      </w:r>
      <w:r w:rsidRPr="00124054">
        <w:rPr>
          <w:rFonts w:hint="eastAsia"/>
        </w:rPr>
        <w:t>人於程式學習成就平均為</w:t>
      </w:r>
      <w:r>
        <w:rPr>
          <w:rFonts w:hint="eastAsia"/>
        </w:rPr>
        <w:t>15.31</w:t>
      </w:r>
      <w:r w:rsidRPr="00124054">
        <w:rPr>
          <w:rFonts w:hint="eastAsia"/>
        </w:rPr>
        <w:t>，標準差為</w:t>
      </w:r>
      <w:r>
        <w:rPr>
          <w:rFonts w:hint="eastAsia"/>
        </w:rPr>
        <w:t>3.30</w:t>
      </w:r>
      <w:r>
        <w:rPr>
          <w:rFonts w:hint="eastAsia"/>
        </w:rPr>
        <w:t>；</w:t>
      </w:r>
      <w:r w:rsidR="00174E15">
        <w:rPr>
          <w:rFonts w:hint="eastAsia"/>
        </w:rPr>
        <w:t>建模能力較差</w:t>
      </w:r>
      <w:r w:rsidRPr="00124054">
        <w:rPr>
          <w:rFonts w:hint="eastAsia"/>
        </w:rPr>
        <w:t>的</w:t>
      </w:r>
      <w:r w:rsidRPr="00124054">
        <w:rPr>
          <w:rFonts w:hint="eastAsia"/>
        </w:rPr>
        <w:t>16</w:t>
      </w:r>
      <w:r w:rsidRPr="00124054">
        <w:rPr>
          <w:rFonts w:hint="eastAsia"/>
        </w:rPr>
        <w:t>人於程式學習成就平均為</w:t>
      </w:r>
      <w:r>
        <w:rPr>
          <w:rFonts w:hint="eastAsia"/>
        </w:rPr>
        <w:t>10.8</w:t>
      </w:r>
      <w:r w:rsidR="003A2174">
        <w:rPr>
          <w:rFonts w:hint="eastAsia"/>
        </w:rPr>
        <w:t>8</w:t>
      </w:r>
      <w:r w:rsidRPr="00124054">
        <w:rPr>
          <w:rFonts w:hint="eastAsia"/>
        </w:rPr>
        <w:t>，標準差為</w:t>
      </w:r>
      <w:r>
        <w:rPr>
          <w:rFonts w:hint="eastAsia"/>
        </w:rPr>
        <w:t>4.6</w:t>
      </w:r>
      <w:r w:rsidR="003A2174">
        <w:rPr>
          <w:rFonts w:hint="eastAsia"/>
        </w:rPr>
        <w:t>9</w:t>
      </w:r>
      <w:r>
        <w:rPr>
          <w:rFonts w:hint="eastAsia"/>
        </w:rPr>
        <w:t>。</w:t>
      </w:r>
      <w:r w:rsidRPr="00124054">
        <w:rPr>
          <w:rFonts w:hint="eastAsia"/>
        </w:rPr>
        <w:t>在</w:t>
      </w:r>
      <w:r w:rsidRPr="00124054">
        <w:rPr>
          <w:rFonts w:hint="eastAsia"/>
        </w:rPr>
        <w:t>ANCOVA</w:t>
      </w:r>
      <w:r w:rsidRPr="00124054">
        <w:rPr>
          <w:rFonts w:hint="eastAsia"/>
        </w:rPr>
        <w:t>分析中</w:t>
      </w:r>
      <w:r w:rsidR="00174E15">
        <w:rPr>
          <w:rFonts w:hint="eastAsia"/>
        </w:rPr>
        <w:t>，兩組學生之</w:t>
      </w:r>
      <w:r>
        <w:rPr>
          <w:rFonts w:hint="eastAsia"/>
        </w:rPr>
        <w:t>顯著性為</w:t>
      </w:r>
      <w:r>
        <w:rPr>
          <w:rFonts w:hint="eastAsia"/>
        </w:rPr>
        <w:t xml:space="preserve">.016 </w:t>
      </w:r>
      <w:r w:rsidRPr="00124054">
        <w:rPr>
          <w:rFonts w:hint="eastAsia"/>
        </w:rPr>
        <w:t>(</w:t>
      </w:r>
      <w:r w:rsidRPr="002B6212">
        <w:rPr>
          <w:i/>
        </w:rPr>
        <w:t>p</w:t>
      </w:r>
      <w:r>
        <w:t xml:space="preserve"> </w:t>
      </w:r>
      <w:r w:rsidRPr="00124054">
        <w:rPr>
          <w:rFonts w:hint="eastAsia"/>
        </w:rPr>
        <w:t>&lt;</w:t>
      </w:r>
      <w:r>
        <w:t xml:space="preserve"> </w:t>
      </w:r>
      <w:r w:rsidRPr="00124054">
        <w:rPr>
          <w:rFonts w:hint="eastAsia"/>
        </w:rPr>
        <w:t>.05)</w:t>
      </w:r>
      <w:r>
        <w:rPr>
          <w:rFonts w:hint="eastAsia"/>
        </w:rPr>
        <w:t>，</w:t>
      </w:r>
      <w:r w:rsidRPr="00124054">
        <w:rPr>
          <w:rFonts w:hint="eastAsia"/>
        </w:rPr>
        <w:t>表示建模</w:t>
      </w:r>
      <w:r w:rsidR="00887205">
        <w:rPr>
          <w:rFonts w:hint="eastAsia"/>
        </w:rPr>
        <w:t>品質較好的學生</w:t>
      </w:r>
      <w:r w:rsidR="004D341F">
        <w:rPr>
          <w:rFonts w:hint="eastAsia"/>
        </w:rPr>
        <w:t>其</w:t>
      </w:r>
      <w:r w:rsidR="00887205">
        <w:rPr>
          <w:rFonts w:hint="eastAsia"/>
        </w:rPr>
        <w:t>程式設計學習成就顯著高於建模品質較差的學生。</w:t>
      </w:r>
    </w:p>
    <w:p w14:paraId="00880CFC" w14:textId="2A7BCC30" w:rsidR="00A31D4B" w:rsidRDefault="00A31D4B" w:rsidP="00A31D4B">
      <w:pPr>
        <w:pStyle w:val="af"/>
        <w:keepNext/>
        <w:ind w:firstLine="400"/>
        <w:jc w:val="center"/>
      </w:pPr>
      <w:bookmarkStart w:id="65" w:name="_Ref44937851"/>
      <w:bookmarkStart w:id="66" w:name="_Toc46201932"/>
      <w:bookmarkStart w:id="67" w:name="_Toc46237680"/>
      <w:r>
        <w:rPr>
          <w:rFonts w:hint="eastAsia"/>
        </w:rPr>
        <w:t>表</w:t>
      </w:r>
      <w:r>
        <w:rPr>
          <w:rFonts w:hint="eastAsia"/>
        </w:rPr>
        <w:t xml:space="preserve"> </w:t>
      </w:r>
      <w:r>
        <w:fldChar w:fldCharType="begin"/>
      </w:r>
      <w:r w:rsidRPr="00C2698E">
        <w:instrText xml:space="preserve"> </w:instrText>
      </w:r>
      <w:r w:rsidRPr="00C2698E">
        <w:rPr>
          <w:rFonts w:hint="eastAsia"/>
        </w:rPr>
        <w:instrText xml:space="preserve">SEQ </w:instrText>
      </w:r>
      <w:r w:rsidRPr="00C2698E">
        <w:rPr>
          <w:rFonts w:hint="eastAsia"/>
        </w:rPr>
        <w:instrText>表</w:instrText>
      </w:r>
      <w:r w:rsidRPr="00C2698E">
        <w:rPr>
          <w:rFonts w:hint="eastAsia"/>
        </w:rPr>
        <w:instrText xml:space="preserve"> \* ARABIC</w:instrText>
      </w:r>
      <w:r w:rsidRPr="00C2698E">
        <w:instrText xml:space="preserve"> </w:instrText>
      </w:r>
      <w:r>
        <w:fldChar w:fldCharType="separate"/>
      </w:r>
      <w:r w:rsidR="00154A69">
        <w:rPr>
          <w:noProof/>
        </w:rPr>
        <w:t>3</w:t>
      </w:r>
      <w:r>
        <w:fldChar w:fldCharType="end"/>
      </w:r>
      <w:bookmarkEnd w:id="65"/>
      <w:r>
        <w:rPr>
          <w:rFonts w:hint="eastAsia"/>
        </w:rPr>
        <w:t xml:space="preserve"> </w:t>
      </w:r>
      <w:r w:rsidRPr="00A31D4B">
        <w:rPr>
          <w:rFonts w:hint="eastAsia"/>
        </w:rPr>
        <w:t>建模高低品質組之程式設計學習描述性統計資料及</w:t>
      </w:r>
      <w:r w:rsidRPr="00A31D4B">
        <w:rPr>
          <w:rFonts w:hint="eastAsia"/>
        </w:rPr>
        <w:t>ANCOVA</w:t>
      </w:r>
      <w:r w:rsidRPr="00A31D4B">
        <w:rPr>
          <w:rFonts w:hint="eastAsia"/>
        </w:rPr>
        <w:t>分析</w:t>
      </w:r>
      <w:bookmarkEnd w:id="66"/>
      <w:bookmarkEnd w:id="67"/>
    </w:p>
    <w:tbl>
      <w:tblPr>
        <w:tblStyle w:val="ae"/>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936"/>
        <w:gridCol w:w="934"/>
        <w:gridCol w:w="934"/>
        <w:gridCol w:w="934"/>
        <w:gridCol w:w="934"/>
        <w:gridCol w:w="934"/>
        <w:gridCol w:w="934"/>
      </w:tblGrid>
      <w:tr w:rsidR="00B72380" w:rsidRPr="00A31D4B" w14:paraId="5BE30877" w14:textId="77777777" w:rsidTr="003A2174">
        <w:trPr>
          <w:jc w:val="center"/>
        </w:trPr>
        <w:tc>
          <w:tcPr>
            <w:tcW w:w="1271" w:type="dxa"/>
            <w:vMerge w:val="restart"/>
            <w:vAlign w:val="center"/>
          </w:tcPr>
          <w:p w14:paraId="6CFD4E20" w14:textId="77777777" w:rsidR="00B72380" w:rsidRPr="00A31D4B" w:rsidRDefault="00B72380" w:rsidP="00B72380">
            <w:pPr>
              <w:spacing w:line="240" w:lineRule="auto"/>
              <w:ind w:firstLineChars="0" w:firstLine="0"/>
              <w:jc w:val="center"/>
              <w:rPr>
                <w:sz w:val="20"/>
              </w:rPr>
            </w:pPr>
            <w:r w:rsidRPr="00A31D4B">
              <w:rPr>
                <w:rFonts w:hint="eastAsia"/>
                <w:sz w:val="20"/>
              </w:rPr>
              <w:t>建模品質</w:t>
            </w:r>
          </w:p>
        </w:tc>
        <w:tc>
          <w:tcPr>
            <w:tcW w:w="936" w:type="dxa"/>
            <w:vMerge w:val="restart"/>
            <w:vAlign w:val="center"/>
          </w:tcPr>
          <w:p w14:paraId="4CAB0F8B" w14:textId="77777777" w:rsidR="00B72380" w:rsidRPr="00A31D4B" w:rsidRDefault="00B72380" w:rsidP="00B72380">
            <w:pPr>
              <w:spacing w:line="240" w:lineRule="auto"/>
              <w:ind w:firstLineChars="0" w:firstLine="0"/>
              <w:jc w:val="center"/>
              <w:rPr>
                <w:sz w:val="20"/>
              </w:rPr>
            </w:pPr>
            <w:r w:rsidRPr="00A31D4B">
              <w:rPr>
                <w:rFonts w:hint="eastAsia"/>
                <w:sz w:val="20"/>
              </w:rPr>
              <w:t>人數</w:t>
            </w:r>
          </w:p>
        </w:tc>
        <w:tc>
          <w:tcPr>
            <w:tcW w:w="1868" w:type="dxa"/>
            <w:gridSpan w:val="2"/>
            <w:vAlign w:val="center"/>
          </w:tcPr>
          <w:p w14:paraId="59803351" w14:textId="77777777" w:rsidR="00B72380" w:rsidRPr="00A31D4B" w:rsidRDefault="00B72380" w:rsidP="00B72380">
            <w:pPr>
              <w:spacing w:line="240" w:lineRule="auto"/>
              <w:ind w:firstLineChars="0" w:firstLine="0"/>
              <w:jc w:val="center"/>
              <w:rPr>
                <w:sz w:val="20"/>
              </w:rPr>
            </w:pPr>
            <w:r w:rsidRPr="00A31D4B">
              <w:rPr>
                <w:rFonts w:hint="eastAsia"/>
                <w:sz w:val="20"/>
              </w:rPr>
              <w:t>前測</w:t>
            </w:r>
          </w:p>
        </w:tc>
        <w:tc>
          <w:tcPr>
            <w:tcW w:w="1868" w:type="dxa"/>
            <w:gridSpan w:val="2"/>
            <w:vAlign w:val="center"/>
          </w:tcPr>
          <w:p w14:paraId="263D92E1" w14:textId="77777777" w:rsidR="00B72380" w:rsidRPr="00A31D4B" w:rsidRDefault="00B72380" w:rsidP="00B72380">
            <w:pPr>
              <w:spacing w:line="240" w:lineRule="auto"/>
              <w:ind w:firstLineChars="0" w:firstLine="0"/>
              <w:jc w:val="center"/>
              <w:rPr>
                <w:sz w:val="20"/>
              </w:rPr>
            </w:pPr>
            <w:r w:rsidRPr="00A31D4B">
              <w:rPr>
                <w:rFonts w:hint="eastAsia"/>
                <w:sz w:val="20"/>
              </w:rPr>
              <w:t>後測</w:t>
            </w:r>
          </w:p>
        </w:tc>
        <w:tc>
          <w:tcPr>
            <w:tcW w:w="934" w:type="dxa"/>
            <w:vMerge w:val="restart"/>
            <w:vAlign w:val="center"/>
          </w:tcPr>
          <w:p w14:paraId="23387D29" w14:textId="77777777" w:rsidR="00B72380" w:rsidRPr="00A31D4B" w:rsidRDefault="00B72380" w:rsidP="00B72380">
            <w:pPr>
              <w:spacing w:line="240" w:lineRule="auto"/>
              <w:ind w:firstLineChars="0" w:firstLine="0"/>
              <w:jc w:val="center"/>
              <w:rPr>
                <w:sz w:val="20"/>
              </w:rPr>
            </w:pPr>
            <w:r w:rsidRPr="00A31D4B">
              <w:rPr>
                <w:rFonts w:hint="eastAsia"/>
                <w:i/>
                <w:sz w:val="20"/>
              </w:rPr>
              <w:t>F</w:t>
            </w:r>
          </w:p>
        </w:tc>
        <w:tc>
          <w:tcPr>
            <w:tcW w:w="934" w:type="dxa"/>
            <w:vMerge w:val="restart"/>
            <w:vAlign w:val="center"/>
          </w:tcPr>
          <w:p w14:paraId="492642F2" w14:textId="77777777" w:rsidR="00B72380" w:rsidRPr="00A31D4B" w:rsidRDefault="00B72380" w:rsidP="00B72380">
            <w:pPr>
              <w:spacing w:line="240" w:lineRule="auto"/>
              <w:ind w:firstLineChars="0" w:firstLine="0"/>
              <w:jc w:val="center"/>
              <w:rPr>
                <w:sz w:val="20"/>
              </w:rPr>
            </w:pPr>
            <w:r w:rsidRPr="00A31D4B">
              <w:rPr>
                <w:rFonts w:hint="eastAsia"/>
                <w:i/>
                <w:sz w:val="20"/>
              </w:rPr>
              <w:t>p</w:t>
            </w:r>
          </w:p>
        </w:tc>
      </w:tr>
      <w:tr w:rsidR="00B72380" w:rsidRPr="00A31D4B" w14:paraId="1DFF9502" w14:textId="77777777" w:rsidTr="003A2174">
        <w:trPr>
          <w:jc w:val="center"/>
        </w:trPr>
        <w:tc>
          <w:tcPr>
            <w:tcW w:w="1271" w:type="dxa"/>
            <w:vMerge/>
            <w:vAlign w:val="center"/>
          </w:tcPr>
          <w:p w14:paraId="2FC8B32B" w14:textId="77777777" w:rsidR="00B72380" w:rsidRPr="00A31D4B" w:rsidRDefault="00B72380" w:rsidP="00B72380">
            <w:pPr>
              <w:spacing w:line="240" w:lineRule="auto"/>
              <w:ind w:firstLineChars="0" w:firstLine="0"/>
              <w:jc w:val="center"/>
              <w:rPr>
                <w:sz w:val="20"/>
              </w:rPr>
            </w:pPr>
          </w:p>
        </w:tc>
        <w:tc>
          <w:tcPr>
            <w:tcW w:w="936" w:type="dxa"/>
            <w:vMerge/>
            <w:vAlign w:val="center"/>
          </w:tcPr>
          <w:p w14:paraId="418E4EB7" w14:textId="77777777" w:rsidR="00B72380" w:rsidRPr="00A31D4B" w:rsidRDefault="00B72380" w:rsidP="00B72380">
            <w:pPr>
              <w:spacing w:line="240" w:lineRule="auto"/>
              <w:ind w:firstLineChars="0" w:firstLine="0"/>
              <w:jc w:val="center"/>
              <w:rPr>
                <w:sz w:val="20"/>
              </w:rPr>
            </w:pPr>
          </w:p>
        </w:tc>
        <w:tc>
          <w:tcPr>
            <w:tcW w:w="934" w:type="dxa"/>
            <w:vAlign w:val="center"/>
          </w:tcPr>
          <w:p w14:paraId="0B6E9102" w14:textId="77777777" w:rsidR="00B72380" w:rsidRPr="00794CBB" w:rsidRDefault="00B72380" w:rsidP="00B72380">
            <w:pPr>
              <w:spacing w:line="240" w:lineRule="auto"/>
              <w:ind w:firstLineChars="0" w:firstLine="0"/>
              <w:jc w:val="center"/>
              <w:rPr>
                <w:i/>
                <w:sz w:val="20"/>
              </w:rPr>
            </w:pPr>
            <w:r w:rsidRPr="00794CBB">
              <w:rPr>
                <w:rFonts w:hint="eastAsia"/>
                <w:i/>
                <w:sz w:val="20"/>
              </w:rPr>
              <w:t>M</w:t>
            </w:r>
          </w:p>
        </w:tc>
        <w:tc>
          <w:tcPr>
            <w:tcW w:w="934" w:type="dxa"/>
            <w:vAlign w:val="center"/>
          </w:tcPr>
          <w:p w14:paraId="2BBDBAFE" w14:textId="77777777" w:rsidR="00B72380" w:rsidRPr="00794CBB" w:rsidRDefault="00B72380" w:rsidP="00B72380">
            <w:pPr>
              <w:spacing w:line="240" w:lineRule="auto"/>
              <w:ind w:firstLineChars="0" w:firstLine="0"/>
              <w:jc w:val="center"/>
              <w:rPr>
                <w:i/>
                <w:sz w:val="20"/>
              </w:rPr>
            </w:pPr>
            <w:r w:rsidRPr="00794CBB">
              <w:rPr>
                <w:rFonts w:hint="eastAsia"/>
                <w:i/>
                <w:sz w:val="20"/>
              </w:rPr>
              <w:t>SD</w:t>
            </w:r>
          </w:p>
        </w:tc>
        <w:tc>
          <w:tcPr>
            <w:tcW w:w="934" w:type="dxa"/>
            <w:vAlign w:val="center"/>
          </w:tcPr>
          <w:p w14:paraId="28BB5DC5" w14:textId="77777777" w:rsidR="00B72380" w:rsidRPr="00794CBB" w:rsidRDefault="00B72380" w:rsidP="00B72380">
            <w:pPr>
              <w:spacing w:line="240" w:lineRule="auto"/>
              <w:ind w:firstLineChars="0" w:firstLine="0"/>
              <w:jc w:val="center"/>
              <w:rPr>
                <w:i/>
                <w:sz w:val="20"/>
              </w:rPr>
            </w:pPr>
            <w:r w:rsidRPr="00794CBB">
              <w:rPr>
                <w:rFonts w:hint="eastAsia"/>
                <w:i/>
                <w:sz w:val="20"/>
              </w:rPr>
              <w:t>M</w:t>
            </w:r>
          </w:p>
        </w:tc>
        <w:tc>
          <w:tcPr>
            <w:tcW w:w="934" w:type="dxa"/>
            <w:vAlign w:val="center"/>
          </w:tcPr>
          <w:p w14:paraId="37090A96" w14:textId="77777777" w:rsidR="00B72380" w:rsidRPr="00794CBB" w:rsidRDefault="00B72380" w:rsidP="00B72380">
            <w:pPr>
              <w:spacing w:line="240" w:lineRule="auto"/>
              <w:ind w:firstLineChars="0" w:firstLine="0"/>
              <w:jc w:val="center"/>
              <w:rPr>
                <w:i/>
                <w:sz w:val="20"/>
              </w:rPr>
            </w:pPr>
            <w:r w:rsidRPr="00794CBB">
              <w:rPr>
                <w:rFonts w:hint="eastAsia"/>
                <w:i/>
                <w:sz w:val="20"/>
              </w:rPr>
              <w:t>SD</w:t>
            </w:r>
          </w:p>
        </w:tc>
        <w:tc>
          <w:tcPr>
            <w:tcW w:w="934" w:type="dxa"/>
            <w:vMerge/>
            <w:vAlign w:val="center"/>
          </w:tcPr>
          <w:p w14:paraId="70E7E2EC" w14:textId="77777777" w:rsidR="00B72380" w:rsidRPr="00A31D4B" w:rsidRDefault="00B72380" w:rsidP="00B72380">
            <w:pPr>
              <w:spacing w:line="240" w:lineRule="auto"/>
              <w:ind w:firstLineChars="0" w:firstLine="0"/>
              <w:jc w:val="center"/>
              <w:rPr>
                <w:i/>
                <w:sz w:val="20"/>
              </w:rPr>
            </w:pPr>
          </w:p>
        </w:tc>
        <w:tc>
          <w:tcPr>
            <w:tcW w:w="934" w:type="dxa"/>
            <w:vMerge/>
            <w:vAlign w:val="center"/>
          </w:tcPr>
          <w:p w14:paraId="0AF96E0D" w14:textId="77777777" w:rsidR="00B72380" w:rsidRPr="00A31D4B" w:rsidRDefault="00B72380" w:rsidP="00B72380">
            <w:pPr>
              <w:spacing w:line="240" w:lineRule="auto"/>
              <w:ind w:firstLineChars="0" w:firstLine="0"/>
              <w:jc w:val="center"/>
              <w:rPr>
                <w:i/>
                <w:sz w:val="20"/>
              </w:rPr>
            </w:pPr>
          </w:p>
        </w:tc>
      </w:tr>
      <w:tr w:rsidR="00B72380" w:rsidRPr="00A31D4B" w14:paraId="58C7D3F6" w14:textId="77777777" w:rsidTr="003A2174">
        <w:trPr>
          <w:jc w:val="center"/>
        </w:trPr>
        <w:tc>
          <w:tcPr>
            <w:tcW w:w="1271" w:type="dxa"/>
            <w:vAlign w:val="center"/>
          </w:tcPr>
          <w:p w14:paraId="71042E9D" w14:textId="77777777" w:rsidR="00B72380" w:rsidRPr="00A31D4B" w:rsidRDefault="00B72380" w:rsidP="00B72380">
            <w:pPr>
              <w:spacing w:line="240" w:lineRule="auto"/>
              <w:ind w:firstLineChars="0" w:firstLine="0"/>
              <w:jc w:val="center"/>
              <w:rPr>
                <w:sz w:val="20"/>
              </w:rPr>
            </w:pPr>
            <w:r w:rsidRPr="00A31D4B">
              <w:rPr>
                <w:rFonts w:hint="eastAsia"/>
                <w:sz w:val="20"/>
              </w:rPr>
              <w:t>高</w:t>
            </w:r>
          </w:p>
        </w:tc>
        <w:tc>
          <w:tcPr>
            <w:tcW w:w="936" w:type="dxa"/>
            <w:vAlign w:val="center"/>
          </w:tcPr>
          <w:p w14:paraId="487D226A" w14:textId="77777777" w:rsidR="00B72380" w:rsidRPr="00A31D4B" w:rsidRDefault="00B72380" w:rsidP="00B72380">
            <w:pPr>
              <w:spacing w:line="240" w:lineRule="auto"/>
              <w:ind w:firstLineChars="0" w:firstLine="0"/>
              <w:jc w:val="center"/>
              <w:rPr>
                <w:sz w:val="20"/>
              </w:rPr>
            </w:pPr>
            <w:r w:rsidRPr="00A31D4B">
              <w:rPr>
                <w:rFonts w:hint="eastAsia"/>
                <w:sz w:val="20"/>
              </w:rPr>
              <w:t>16</w:t>
            </w:r>
          </w:p>
        </w:tc>
        <w:tc>
          <w:tcPr>
            <w:tcW w:w="934" w:type="dxa"/>
            <w:vAlign w:val="center"/>
          </w:tcPr>
          <w:p w14:paraId="039E0D36" w14:textId="77777777" w:rsidR="00B72380" w:rsidRPr="00A31D4B" w:rsidRDefault="00B72380" w:rsidP="00B72380">
            <w:pPr>
              <w:spacing w:line="240" w:lineRule="auto"/>
              <w:ind w:firstLineChars="0" w:firstLine="0"/>
              <w:jc w:val="center"/>
              <w:rPr>
                <w:sz w:val="20"/>
              </w:rPr>
            </w:pPr>
            <w:r w:rsidRPr="00A31D4B">
              <w:rPr>
                <w:rFonts w:hint="eastAsia"/>
                <w:sz w:val="20"/>
              </w:rPr>
              <w:t>14.06</w:t>
            </w:r>
          </w:p>
        </w:tc>
        <w:tc>
          <w:tcPr>
            <w:tcW w:w="934" w:type="dxa"/>
            <w:vAlign w:val="center"/>
          </w:tcPr>
          <w:p w14:paraId="616D75C8" w14:textId="77777777" w:rsidR="00B72380" w:rsidRPr="00A31D4B" w:rsidRDefault="00B72380" w:rsidP="00B72380">
            <w:pPr>
              <w:spacing w:line="240" w:lineRule="auto"/>
              <w:ind w:firstLineChars="0" w:firstLine="0"/>
              <w:jc w:val="center"/>
              <w:rPr>
                <w:sz w:val="20"/>
              </w:rPr>
            </w:pPr>
            <w:r w:rsidRPr="00A31D4B">
              <w:rPr>
                <w:rFonts w:hint="eastAsia"/>
                <w:sz w:val="20"/>
              </w:rPr>
              <w:t>5.5</w:t>
            </w:r>
            <w:r w:rsidR="006D7E81" w:rsidRPr="00A31D4B">
              <w:rPr>
                <w:rFonts w:hint="eastAsia"/>
                <w:sz w:val="20"/>
              </w:rPr>
              <w:t>6</w:t>
            </w:r>
          </w:p>
        </w:tc>
        <w:tc>
          <w:tcPr>
            <w:tcW w:w="934" w:type="dxa"/>
            <w:vAlign w:val="center"/>
          </w:tcPr>
          <w:p w14:paraId="3F4C5718" w14:textId="77777777" w:rsidR="00B72380" w:rsidRPr="00A31D4B" w:rsidRDefault="00B72380" w:rsidP="00B72380">
            <w:pPr>
              <w:spacing w:line="240" w:lineRule="auto"/>
              <w:ind w:firstLineChars="0" w:firstLine="0"/>
              <w:jc w:val="center"/>
              <w:rPr>
                <w:sz w:val="20"/>
              </w:rPr>
            </w:pPr>
            <w:r w:rsidRPr="00A31D4B">
              <w:rPr>
                <w:rFonts w:hint="eastAsia"/>
                <w:sz w:val="20"/>
              </w:rPr>
              <w:t>15.31</w:t>
            </w:r>
          </w:p>
        </w:tc>
        <w:tc>
          <w:tcPr>
            <w:tcW w:w="934" w:type="dxa"/>
            <w:vAlign w:val="center"/>
          </w:tcPr>
          <w:p w14:paraId="6EB5FA99" w14:textId="77777777" w:rsidR="00B72380" w:rsidRPr="00A31D4B" w:rsidRDefault="00B72380" w:rsidP="00B72380">
            <w:pPr>
              <w:spacing w:line="240" w:lineRule="auto"/>
              <w:ind w:firstLineChars="0" w:firstLine="0"/>
              <w:jc w:val="center"/>
              <w:rPr>
                <w:sz w:val="20"/>
              </w:rPr>
            </w:pPr>
            <w:r w:rsidRPr="00A31D4B">
              <w:rPr>
                <w:rFonts w:hint="eastAsia"/>
                <w:sz w:val="20"/>
              </w:rPr>
              <w:t>3.30</w:t>
            </w:r>
          </w:p>
        </w:tc>
        <w:tc>
          <w:tcPr>
            <w:tcW w:w="934" w:type="dxa"/>
            <w:vMerge w:val="restart"/>
            <w:vAlign w:val="center"/>
          </w:tcPr>
          <w:p w14:paraId="565BB957" w14:textId="77777777" w:rsidR="00B72380" w:rsidRPr="00A31D4B" w:rsidRDefault="00B72380" w:rsidP="00B72380">
            <w:pPr>
              <w:spacing w:line="240" w:lineRule="auto"/>
              <w:ind w:firstLineChars="0" w:firstLine="0"/>
              <w:jc w:val="center"/>
              <w:rPr>
                <w:sz w:val="20"/>
              </w:rPr>
            </w:pPr>
            <w:r w:rsidRPr="00A31D4B">
              <w:rPr>
                <w:rFonts w:hint="eastAsia"/>
                <w:sz w:val="20"/>
              </w:rPr>
              <w:t>6.484</w:t>
            </w:r>
          </w:p>
        </w:tc>
        <w:tc>
          <w:tcPr>
            <w:tcW w:w="934" w:type="dxa"/>
            <w:vMerge w:val="restart"/>
            <w:vAlign w:val="center"/>
          </w:tcPr>
          <w:p w14:paraId="17E21EE4" w14:textId="44754DB7" w:rsidR="00B72380" w:rsidRPr="00A31D4B" w:rsidRDefault="00B72380" w:rsidP="00B72380">
            <w:pPr>
              <w:spacing w:line="240" w:lineRule="auto"/>
              <w:ind w:firstLineChars="0" w:firstLine="0"/>
              <w:jc w:val="center"/>
              <w:rPr>
                <w:sz w:val="20"/>
              </w:rPr>
            </w:pPr>
            <w:r w:rsidRPr="00A31D4B">
              <w:rPr>
                <w:rFonts w:hint="eastAsia"/>
                <w:sz w:val="20"/>
              </w:rPr>
              <w:t>.016</w:t>
            </w:r>
            <w:r w:rsidR="005B2E2E" w:rsidRPr="00A31D4B">
              <w:rPr>
                <w:rFonts w:hint="eastAsia"/>
                <w:sz w:val="20"/>
              </w:rPr>
              <w:t>*</w:t>
            </w:r>
          </w:p>
        </w:tc>
      </w:tr>
      <w:tr w:rsidR="00B72380" w:rsidRPr="00A31D4B" w14:paraId="72836E1F" w14:textId="77777777" w:rsidTr="003A2174">
        <w:trPr>
          <w:jc w:val="center"/>
        </w:trPr>
        <w:tc>
          <w:tcPr>
            <w:tcW w:w="1271" w:type="dxa"/>
            <w:vAlign w:val="center"/>
          </w:tcPr>
          <w:p w14:paraId="051B7AFC" w14:textId="77777777" w:rsidR="00B72380" w:rsidRPr="00A31D4B" w:rsidRDefault="00B72380" w:rsidP="00B72380">
            <w:pPr>
              <w:spacing w:line="240" w:lineRule="auto"/>
              <w:ind w:firstLineChars="0" w:firstLine="0"/>
              <w:jc w:val="center"/>
              <w:rPr>
                <w:sz w:val="20"/>
              </w:rPr>
            </w:pPr>
            <w:r w:rsidRPr="00A31D4B">
              <w:rPr>
                <w:rFonts w:hint="eastAsia"/>
                <w:sz w:val="20"/>
              </w:rPr>
              <w:t>低</w:t>
            </w:r>
          </w:p>
        </w:tc>
        <w:tc>
          <w:tcPr>
            <w:tcW w:w="936" w:type="dxa"/>
            <w:vAlign w:val="center"/>
          </w:tcPr>
          <w:p w14:paraId="0A49B745" w14:textId="77777777" w:rsidR="00B72380" w:rsidRPr="00A31D4B" w:rsidRDefault="00B72380" w:rsidP="00B72380">
            <w:pPr>
              <w:spacing w:line="240" w:lineRule="auto"/>
              <w:ind w:firstLineChars="0" w:firstLine="0"/>
              <w:jc w:val="center"/>
              <w:rPr>
                <w:sz w:val="20"/>
              </w:rPr>
            </w:pPr>
            <w:r w:rsidRPr="00A31D4B">
              <w:rPr>
                <w:rFonts w:hint="eastAsia"/>
                <w:sz w:val="20"/>
              </w:rPr>
              <w:t>16</w:t>
            </w:r>
          </w:p>
        </w:tc>
        <w:tc>
          <w:tcPr>
            <w:tcW w:w="934" w:type="dxa"/>
            <w:vAlign w:val="center"/>
          </w:tcPr>
          <w:p w14:paraId="49087B80" w14:textId="77777777" w:rsidR="00B72380" w:rsidRPr="00A31D4B" w:rsidRDefault="00B72380" w:rsidP="00B72380">
            <w:pPr>
              <w:spacing w:line="240" w:lineRule="auto"/>
              <w:ind w:firstLineChars="0" w:firstLine="0"/>
              <w:jc w:val="center"/>
              <w:rPr>
                <w:sz w:val="20"/>
              </w:rPr>
            </w:pPr>
            <w:r w:rsidRPr="00A31D4B">
              <w:rPr>
                <w:rFonts w:hint="eastAsia"/>
                <w:sz w:val="20"/>
              </w:rPr>
              <w:t>10.56</w:t>
            </w:r>
          </w:p>
        </w:tc>
        <w:tc>
          <w:tcPr>
            <w:tcW w:w="934" w:type="dxa"/>
            <w:vAlign w:val="center"/>
          </w:tcPr>
          <w:p w14:paraId="6576C87F" w14:textId="77777777" w:rsidR="00B72380" w:rsidRPr="00A31D4B" w:rsidRDefault="00B72380" w:rsidP="00B72380">
            <w:pPr>
              <w:spacing w:line="240" w:lineRule="auto"/>
              <w:ind w:firstLineChars="0" w:firstLine="0"/>
              <w:jc w:val="center"/>
              <w:rPr>
                <w:sz w:val="20"/>
              </w:rPr>
            </w:pPr>
            <w:r w:rsidRPr="00A31D4B">
              <w:rPr>
                <w:rFonts w:hint="eastAsia"/>
                <w:sz w:val="20"/>
              </w:rPr>
              <w:t>7.20</w:t>
            </w:r>
          </w:p>
        </w:tc>
        <w:tc>
          <w:tcPr>
            <w:tcW w:w="934" w:type="dxa"/>
            <w:vAlign w:val="center"/>
          </w:tcPr>
          <w:p w14:paraId="18F698AA" w14:textId="77777777" w:rsidR="00B72380" w:rsidRPr="00A31D4B" w:rsidRDefault="00B72380" w:rsidP="00B72380">
            <w:pPr>
              <w:spacing w:line="240" w:lineRule="auto"/>
              <w:ind w:firstLineChars="0" w:firstLine="0"/>
              <w:jc w:val="center"/>
              <w:rPr>
                <w:sz w:val="20"/>
              </w:rPr>
            </w:pPr>
            <w:r w:rsidRPr="00A31D4B">
              <w:rPr>
                <w:rFonts w:hint="eastAsia"/>
                <w:sz w:val="20"/>
              </w:rPr>
              <w:t>10.8</w:t>
            </w:r>
            <w:r w:rsidR="006D7E81" w:rsidRPr="00A31D4B">
              <w:rPr>
                <w:rFonts w:hint="eastAsia"/>
                <w:sz w:val="20"/>
              </w:rPr>
              <w:t>8</w:t>
            </w:r>
          </w:p>
        </w:tc>
        <w:tc>
          <w:tcPr>
            <w:tcW w:w="934" w:type="dxa"/>
            <w:vAlign w:val="center"/>
          </w:tcPr>
          <w:p w14:paraId="474B7425" w14:textId="77777777" w:rsidR="00B72380" w:rsidRPr="00A31D4B" w:rsidRDefault="00B72380" w:rsidP="00B72380">
            <w:pPr>
              <w:spacing w:line="240" w:lineRule="auto"/>
              <w:ind w:firstLineChars="0" w:firstLine="0"/>
              <w:jc w:val="center"/>
              <w:rPr>
                <w:sz w:val="20"/>
              </w:rPr>
            </w:pPr>
            <w:r w:rsidRPr="00A31D4B">
              <w:rPr>
                <w:rFonts w:hint="eastAsia"/>
                <w:sz w:val="20"/>
              </w:rPr>
              <w:t>4.6</w:t>
            </w:r>
            <w:r w:rsidR="006D7E81" w:rsidRPr="00A31D4B">
              <w:rPr>
                <w:rFonts w:hint="eastAsia"/>
                <w:sz w:val="20"/>
              </w:rPr>
              <w:t>9</w:t>
            </w:r>
          </w:p>
        </w:tc>
        <w:tc>
          <w:tcPr>
            <w:tcW w:w="934" w:type="dxa"/>
            <w:vMerge/>
            <w:vAlign w:val="center"/>
          </w:tcPr>
          <w:p w14:paraId="34B386BC" w14:textId="77777777" w:rsidR="00B72380" w:rsidRPr="00A31D4B" w:rsidRDefault="00B72380" w:rsidP="00B72380">
            <w:pPr>
              <w:spacing w:line="240" w:lineRule="auto"/>
              <w:ind w:firstLineChars="0" w:firstLine="0"/>
              <w:jc w:val="center"/>
              <w:rPr>
                <w:sz w:val="20"/>
              </w:rPr>
            </w:pPr>
          </w:p>
        </w:tc>
        <w:tc>
          <w:tcPr>
            <w:tcW w:w="934" w:type="dxa"/>
            <w:vMerge/>
            <w:vAlign w:val="center"/>
          </w:tcPr>
          <w:p w14:paraId="6644A539" w14:textId="77777777" w:rsidR="00B72380" w:rsidRPr="00A31D4B" w:rsidRDefault="00B72380" w:rsidP="00B72380">
            <w:pPr>
              <w:spacing w:line="240" w:lineRule="auto"/>
              <w:ind w:firstLineChars="0" w:firstLine="0"/>
              <w:jc w:val="center"/>
              <w:rPr>
                <w:sz w:val="20"/>
              </w:rPr>
            </w:pPr>
          </w:p>
        </w:tc>
      </w:tr>
    </w:tbl>
    <w:p w14:paraId="784C03B0" w14:textId="77777777" w:rsidR="000C1B54" w:rsidRPr="000C1B54" w:rsidRDefault="000C1B54" w:rsidP="005B2E2E">
      <w:pPr>
        <w:ind w:firstLine="480"/>
      </w:pPr>
    </w:p>
    <w:p w14:paraId="220A8F56" w14:textId="67FEB1F0" w:rsidR="008F2AFA" w:rsidRDefault="004D341F" w:rsidP="008F2AFA">
      <w:pPr>
        <w:ind w:firstLineChars="0" w:firstLine="480"/>
        <w:rPr>
          <w:color w:val="000000" w:themeColor="text1"/>
        </w:rPr>
      </w:pPr>
      <w:r>
        <w:rPr>
          <w:rFonts w:hint="eastAsia"/>
        </w:rPr>
        <w:t>研究者</w:t>
      </w:r>
      <w:r w:rsidR="008F2AFA">
        <w:rPr>
          <w:rFonts w:hint="eastAsia"/>
        </w:rPr>
        <w:t>對其程式設計學習成就進行</w:t>
      </w:r>
      <w:r w:rsidR="008F2AFA">
        <w:rPr>
          <w:rFonts w:hint="eastAsia"/>
        </w:rPr>
        <w:t>ANCOVA</w:t>
      </w:r>
      <w:r w:rsidR="008F2AFA">
        <w:rPr>
          <w:rFonts w:hint="eastAsia"/>
        </w:rPr>
        <w:t>分析</w:t>
      </w:r>
      <w:r>
        <w:rPr>
          <w:rFonts w:hint="eastAsia"/>
        </w:rPr>
        <w:t>後</w:t>
      </w:r>
      <w:r w:rsidR="008F2AFA">
        <w:rPr>
          <w:rFonts w:hint="eastAsia"/>
        </w:rPr>
        <w:t>，</w:t>
      </w:r>
      <w:r w:rsidR="008F2AFA">
        <w:rPr>
          <w:rFonts w:hint="eastAsia"/>
          <w:color w:val="000000" w:themeColor="text1"/>
        </w:rPr>
        <w:t>發現</w:t>
      </w:r>
      <w:r w:rsidR="00E05571">
        <w:rPr>
          <w:rFonts w:hint="eastAsia"/>
          <w:color w:val="000000" w:themeColor="text1"/>
        </w:rPr>
        <w:t>建模品質較好</w:t>
      </w:r>
      <w:r w:rsidR="008F2AFA">
        <w:rPr>
          <w:rFonts w:hint="eastAsia"/>
          <w:color w:val="000000" w:themeColor="text1"/>
        </w:rPr>
        <w:t>的學生在程式設計學習的成效較建模品質</w:t>
      </w:r>
      <w:r w:rsidR="00E05571">
        <w:rPr>
          <w:rFonts w:hint="eastAsia"/>
          <w:color w:val="000000" w:themeColor="text1"/>
        </w:rPr>
        <w:t>較差</w:t>
      </w:r>
      <w:r w:rsidR="008F2AFA">
        <w:rPr>
          <w:rFonts w:hint="eastAsia"/>
          <w:color w:val="000000" w:themeColor="text1"/>
        </w:rPr>
        <w:t>的學生好，其中</w:t>
      </w:r>
      <w:r w:rsidR="007666DF">
        <w:rPr>
          <w:rFonts w:hint="eastAsia"/>
          <w:color w:val="000000" w:themeColor="text1"/>
        </w:rPr>
        <w:t>科學程式</w:t>
      </w:r>
      <w:r w:rsidR="008F2AFA">
        <w:rPr>
          <w:rFonts w:hint="eastAsia"/>
          <w:color w:val="000000" w:themeColor="text1"/>
        </w:rPr>
        <w:t>建模平台在輔助學生程式設計上具有影響力</w:t>
      </w:r>
      <w:r w:rsidR="001B0E44">
        <w:rPr>
          <w:rFonts w:hint="eastAsia"/>
          <w:color w:val="000000" w:themeColor="text1"/>
        </w:rPr>
        <w:t>，</w:t>
      </w:r>
      <w:r w:rsidR="008F2AFA">
        <w:rPr>
          <w:color w:val="000000" w:themeColor="text1"/>
        </w:rPr>
        <w:fldChar w:fldCharType="begin"/>
      </w:r>
      <w:r w:rsidR="008F2AFA">
        <w:rPr>
          <w:color w:val="000000" w:themeColor="text1"/>
        </w:rPr>
        <w:instrText xml:space="preserve"> </w:instrText>
      </w:r>
      <w:r w:rsidR="008F2AFA">
        <w:rPr>
          <w:rFonts w:hint="eastAsia"/>
          <w:color w:val="000000" w:themeColor="text1"/>
        </w:rPr>
        <w:instrText>REF _Ref23426724 \h</w:instrText>
      </w:r>
      <w:r w:rsidR="008F2AFA">
        <w:rPr>
          <w:color w:val="000000" w:themeColor="text1"/>
        </w:rPr>
        <w:instrText xml:space="preserve"> </w:instrText>
      </w:r>
      <w:r w:rsidR="008F2AFA">
        <w:rPr>
          <w:color w:val="000000" w:themeColor="text1"/>
        </w:rPr>
      </w:r>
      <w:r w:rsidR="008F2AFA">
        <w:rPr>
          <w:color w:val="000000" w:themeColor="text1"/>
        </w:rPr>
        <w:fldChar w:fldCharType="separate"/>
      </w:r>
      <w:r w:rsidR="00154A69">
        <w:rPr>
          <w:rFonts w:hint="eastAsia"/>
        </w:rPr>
        <w:t>圖</w:t>
      </w:r>
      <w:r w:rsidR="00154A69">
        <w:rPr>
          <w:rFonts w:hint="eastAsia"/>
        </w:rPr>
        <w:t xml:space="preserve"> </w:t>
      </w:r>
      <w:r w:rsidR="00154A69">
        <w:rPr>
          <w:noProof/>
        </w:rPr>
        <w:t>10</w:t>
      </w:r>
      <w:r w:rsidR="008F2AFA">
        <w:rPr>
          <w:color w:val="000000" w:themeColor="text1"/>
        </w:rPr>
        <w:fldChar w:fldCharType="end"/>
      </w:r>
      <w:r w:rsidR="008F2AFA">
        <w:rPr>
          <w:rFonts w:hint="eastAsia"/>
          <w:color w:val="000000" w:themeColor="text1"/>
        </w:rPr>
        <w:t>為</w:t>
      </w:r>
      <w:r w:rsidR="00E05571">
        <w:rPr>
          <w:rFonts w:hint="eastAsia"/>
          <w:color w:val="000000" w:themeColor="text1"/>
        </w:rPr>
        <w:t>建模品質較好的</w:t>
      </w:r>
      <w:r w:rsidR="008F2AFA">
        <w:rPr>
          <w:rFonts w:hint="eastAsia"/>
          <w:color w:val="000000" w:themeColor="text1"/>
        </w:rPr>
        <w:t>學生於</w:t>
      </w:r>
      <w:r w:rsidR="001B0E44">
        <w:rPr>
          <w:rFonts w:hint="eastAsia"/>
          <w:color w:val="000000" w:themeColor="text1"/>
        </w:rPr>
        <w:t>本研究課程中</w:t>
      </w:r>
      <w:r w:rsidR="008F2AFA">
        <w:rPr>
          <w:rFonts w:hint="eastAsia"/>
          <w:color w:val="000000" w:themeColor="text1"/>
        </w:rPr>
        <w:t>物理與程式設計單元的程式設計建模模型</w:t>
      </w:r>
      <w:r w:rsidR="001B0E44">
        <w:rPr>
          <w:rFonts w:hint="eastAsia"/>
          <w:color w:val="000000" w:themeColor="text1"/>
        </w:rPr>
        <w:t>。由模型特徵來看，</w:t>
      </w:r>
      <w:r w:rsidR="00E05571">
        <w:rPr>
          <w:rFonts w:hint="eastAsia"/>
          <w:color w:val="000000" w:themeColor="text1"/>
        </w:rPr>
        <w:t>建模品質較好的學生在課程中完成</w:t>
      </w:r>
      <w:r w:rsidR="00E05571">
        <w:rPr>
          <w:rFonts w:hint="eastAsia"/>
          <w:color w:val="000000" w:themeColor="text1"/>
        </w:rPr>
        <w:lastRenderedPageBreak/>
        <w:t>的程式模型內容整體較為完整，能夠依照程式設計建模程序寫出符合題目需求的內容，而建模品質較差的學生在程式設計建模平台上寫下的內容大多不完整或留白。</w:t>
      </w:r>
    </w:p>
    <w:p w14:paraId="0A299D5A" w14:textId="77777777" w:rsidR="008F2AFA" w:rsidRDefault="008F2AFA" w:rsidP="008F2AFA">
      <w:pPr>
        <w:ind w:firstLineChars="0" w:firstLine="0"/>
        <w:rPr>
          <w:color w:val="000000" w:themeColor="text1"/>
        </w:rPr>
      </w:pPr>
    </w:p>
    <w:p w14:paraId="798647A1" w14:textId="77777777" w:rsidR="008F2AFA" w:rsidRDefault="008F2AFA" w:rsidP="008F2AFA">
      <w:pPr>
        <w:ind w:firstLineChars="0" w:firstLine="0"/>
        <w:jc w:val="center"/>
        <w:rPr>
          <w:color w:val="000000" w:themeColor="text1"/>
        </w:rPr>
      </w:pPr>
      <w:r>
        <w:rPr>
          <w:rFonts w:hint="eastAsia"/>
          <w:noProof/>
          <w:color w:val="000000" w:themeColor="text1"/>
        </w:rPr>
        <w:drawing>
          <wp:inline distT="0" distB="0" distL="0" distR="0" wp14:anchorId="282A4F44" wp14:editId="7A2FB226">
            <wp:extent cx="4004055" cy="2200903"/>
            <wp:effectExtent l="19050" t="19050" r="15875" b="285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75" cy="2218833"/>
                    </a:xfrm>
                    <a:prstGeom prst="rect">
                      <a:avLst/>
                    </a:prstGeom>
                    <a:noFill/>
                    <a:ln>
                      <a:solidFill>
                        <a:schemeClr val="tx1"/>
                      </a:solidFill>
                    </a:ln>
                  </pic:spPr>
                </pic:pic>
              </a:graphicData>
            </a:graphic>
          </wp:inline>
        </w:drawing>
      </w:r>
    </w:p>
    <w:p w14:paraId="2F76E5B3" w14:textId="77777777" w:rsidR="008F2AFA" w:rsidRDefault="008F2AFA" w:rsidP="008F2AFA">
      <w:pPr>
        <w:ind w:firstLineChars="0" w:firstLine="0"/>
        <w:jc w:val="center"/>
        <w:rPr>
          <w:color w:val="000000" w:themeColor="text1"/>
        </w:rPr>
      </w:pPr>
      <w:r>
        <w:rPr>
          <w:rFonts w:hint="eastAsia"/>
          <w:noProof/>
          <w:color w:val="000000" w:themeColor="text1"/>
        </w:rPr>
        <w:drawing>
          <wp:inline distT="0" distB="0" distL="0" distR="0" wp14:anchorId="12D262D4" wp14:editId="2C261EC8">
            <wp:extent cx="4014007" cy="2218267"/>
            <wp:effectExtent l="19050" t="19050" r="24765" b="1079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2747" cy="2234150"/>
                    </a:xfrm>
                    <a:prstGeom prst="rect">
                      <a:avLst/>
                    </a:prstGeom>
                    <a:noFill/>
                    <a:ln>
                      <a:solidFill>
                        <a:schemeClr val="tx1"/>
                      </a:solidFill>
                    </a:ln>
                  </pic:spPr>
                </pic:pic>
              </a:graphicData>
            </a:graphic>
          </wp:inline>
        </w:drawing>
      </w:r>
    </w:p>
    <w:p w14:paraId="7F56C164" w14:textId="77777777" w:rsidR="008F2AFA" w:rsidRPr="00D964FD" w:rsidRDefault="008F2AFA" w:rsidP="008F2AFA">
      <w:pPr>
        <w:ind w:firstLineChars="0" w:firstLine="0"/>
        <w:jc w:val="center"/>
        <w:rPr>
          <w:color w:val="000000" w:themeColor="text1"/>
          <w:sz w:val="20"/>
          <w:szCs w:val="20"/>
        </w:rPr>
      </w:pPr>
      <w:r w:rsidRPr="00D964FD">
        <w:rPr>
          <w:rFonts w:hint="eastAsia"/>
          <w:color w:val="000000" w:themeColor="text1"/>
          <w:sz w:val="20"/>
          <w:szCs w:val="20"/>
        </w:rPr>
        <w:t>(</w:t>
      </w:r>
      <w:r w:rsidRPr="00D964FD">
        <w:rPr>
          <w:color w:val="000000" w:themeColor="text1"/>
          <w:sz w:val="20"/>
          <w:szCs w:val="20"/>
        </w:rPr>
        <w:t>a</w:t>
      </w:r>
      <w:r w:rsidRPr="00D964FD">
        <w:rPr>
          <w:rFonts w:hint="eastAsia"/>
          <w:color w:val="000000" w:themeColor="text1"/>
          <w:sz w:val="20"/>
          <w:szCs w:val="20"/>
        </w:rPr>
        <w:t>)</w:t>
      </w:r>
      <w:r w:rsidRPr="00D964FD">
        <w:rPr>
          <w:rFonts w:hint="eastAsia"/>
          <w:color w:val="000000" w:themeColor="text1"/>
          <w:sz w:val="20"/>
          <w:szCs w:val="20"/>
        </w:rPr>
        <w:t>現象描述</w:t>
      </w:r>
      <w:r w:rsidRPr="00D964FD">
        <w:rPr>
          <w:color w:val="000000" w:themeColor="text1"/>
          <w:sz w:val="20"/>
          <w:szCs w:val="20"/>
        </w:rPr>
        <w:t>(1.2</w:t>
      </w:r>
      <w:r w:rsidRPr="00D964FD">
        <w:rPr>
          <w:rFonts w:hint="eastAsia"/>
          <w:color w:val="000000" w:themeColor="text1"/>
          <w:sz w:val="20"/>
          <w:szCs w:val="20"/>
        </w:rPr>
        <w:t>題</w:t>
      </w:r>
      <w:r w:rsidRPr="00D964FD">
        <w:rPr>
          <w:rFonts w:hint="eastAsia"/>
          <w:color w:val="000000" w:themeColor="text1"/>
          <w:sz w:val="20"/>
          <w:szCs w:val="20"/>
        </w:rPr>
        <w:t>)</w:t>
      </w:r>
    </w:p>
    <w:p w14:paraId="3E461077" w14:textId="77777777" w:rsidR="008F2AFA" w:rsidRDefault="008F2AFA" w:rsidP="008F2AFA">
      <w:pPr>
        <w:ind w:firstLineChars="0" w:firstLine="0"/>
        <w:jc w:val="center"/>
        <w:rPr>
          <w:color w:val="000000" w:themeColor="text1"/>
        </w:rPr>
      </w:pPr>
    </w:p>
    <w:p w14:paraId="20F277E1" w14:textId="77777777" w:rsidR="008F2AFA" w:rsidRDefault="008F2AFA" w:rsidP="008F2AFA">
      <w:pPr>
        <w:ind w:firstLineChars="0" w:firstLine="0"/>
        <w:jc w:val="center"/>
        <w:rPr>
          <w:color w:val="000000" w:themeColor="text1"/>
        </w:rPr>
      </w:pPr>
      <w:r>
        <w:rPr>
          <w:rFonts w:hint="eastAsia"/>
          <w:noProof/>
          <w:color w:val="000000" w:themeColor="text1"/>
        </w:rPr>
        <w:lastRenderedPageBreak/>
        <w:drawing>
          <wp:inline distT="0" distB="0" distL="0" distR="0" wp14:anchorId="4D77A83C" wp14:editId="027DEDE0">
            <wp:extent cx="3838573" cy="2817919"/>
            <wp:effectExtent l="19050" t="19050" r="10160" b="209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0351" cy="2819224"/>
                    </a:xfrm>
                    <a:prstGeom prst="rect">
                      <a:avLst/>
                    </a:prstGeom>
                    <a:noFill/>
                    <a:ln>
                      <a:solidFill>
                        <a:schemeClr val="tx1"/>
                      </a:solidFill>
                    </a:ln>
                  </pic:spPr>
                </pic:pic>
              </a:graphicData>
            </a:graphic>
          </wp:inline>
        </w:drawing>
      </w:r>
    </w:p>
    <w:p w14:paraId="10EDB3A1" w14:textId="77777777" w:rsidR="008F2AFA" w:rsidRPr="00D964FD" w:rsidRDefault="008F2AFA" w:rsidP="008F2AFA">
      <w:pPr>
        <w:ind w:firstLineChars="0" w:firstLine="0"/>
        <w:jc w:val="center"/>
        <w:rPr>
          <w:color w:val="000000" w:themeColor="text1"/>
          <w:sz w:val="20"/>
          <w:szCs w:val="20"/>
        </w:rPr>
      </w:pPr>
      <w:r w:rsidRPr="00D964FD">
        <w:rPr>
          <w:rFonts w:hint="eastAsia"/>
          <w:color w:val="000000" w:themeColor="text1"/>
          <w:sz w:val="20"/>
          <w:szCs w:val="20"/>
        </w:rPr>
        <w:t>(</w:t>
      </w:r>
      <w:r w:rsidRPr="00D964FD">
        <w:rPr>
          <w:color w:val="000000" w:themeColor="text1"/>
          <w:sz w:val="20"/>
          <w:szCs w:val="20"/>
        </w:rPr>
        <w:t>b</w:t>
      </w:r>
      <w:r w:rsidRPr="00D964FD">
        <w:rPr>
          <w:rFonts w:hint="eastAsia"/>
          <w:color w:val="000000" w:themeColor="text1"/>
          <w:sz w:val="20"/>
          <w:szCs w:val="20"/>
        </w:rPr>
        <w:t>)</w:t>
      </w:r>
      <w:r w:rsidRPr="00D964FD">
        <w:rPr>
          <w:rFonts w:hint="eastAsia"/>
          <w:color w:val="000000" w:themeColor="text1"/>
          <w:sz w:val="20"/>
          <w:szCs w:val="20"/>
        </w:rPr>
        <w:t>資料建模</w:t>
      </w:r>
    </w:p>
    <w:p w14:paraId="0A10E682" w14:textId="77777777" w:rsidR="008F2AFA" w:rsidRDefault="008F2AFA" w:rsidP="008F2AFA">
      <w:pPr>
        <w:ind w:firstLineChars="0" w:firstLine="0"/>
        <w:jc w:val="center"/>
        <w:rPr>
          <w:color w:val="000000" w:themeColor="text1"/>
        </w:rPr>
      </w:pPr>
      <w:r>
        <w:rPr>
          <w:rFonts w:hint="eastAsia"/>
          <w:noProof/>
          <w:color w:val="000000" w:themeColor="text1"/>
        </w:rPr>
        <w:drawing>
          <wp:inline distT="0" distB="0" distL="0" distR="0" wp14:anchorId="341B6951" wp14:editId="1AA41216">
            <wp:extent cx="3751906" cy="3478318"/>
            <wp:effectExtent l="19050" t="19050" r="20320" b="273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1828" cy="3487516"/>
                    </a:xfrm>
                    <a:prstGeom prst="rect">
                      <a:avLst/>
                    </a:prstGeom>
                    <a:noFill/>
                    <a:ln>
                      <a:solidFill>
                        <a:schemeClr val="tx1"/>
                      </a:solidFill>
                    </a:ln>
                  </pic:spPr>
                </pic:pic>
              </a:graphicData>
            </a:graphic>
          </wp:inline>
        </w:drawing>
      </w:r>
    </w:p>
    <w:p w14:paraId="4567B37C" w14:textId="77777777" w:rsidR="008F2AFA" w:rsidRPr="00D964FD" w:rsidRDefault="008F2AFA" w:rsidP="008F2AFA">
      <w:pPr>
        <w:ind w:firstLineChars="0" w:firstLine="0"/>
        <w:jc w:val="center"/>
        <w:rPr>
          <w:color w:val="000000" w:themeColor="text1"/>
          <w:sz w:val="20"/>
          <w:szCs w:val="20"/>
        </w:rPr>
      </w:pPr>
      <w:r w:rsidRPr="00D964FD">
        <w:rPr>
          <w:rFonts w:hint="eastAsia"/>
          <w:color w:val="000000" w:themeColor="text1"/>
          <w:sz w:val="20"/>
          <w:szCs w:val="20"/>
        </w:rPr>
        <w:t>(c)</w:t>
      </w:r>
      <w:r w:rsidRPr="00D964FD">
        <w:rPr>
          <w:rFonts w:hint="eastAsia"/>
          <w:color w:val="000000" w:themeColor="text1"/>
          <w:sz w:val="20"/>
          <w:szCs w:val="20"/>
        </w:rPr>
        <w:t>流程建模</w:t>
      </w:r>
    </w:p>
    <w:p w14:paraId="365D86F8" w14:textId="77777777" w:rsidR="008F2AFA" w:rsidRDefault="008F2AFA" w:rsidP="008F2AFA">
      <w:pPr>
        <w:keepNext/>
        <w:ind w:firstLineChars="0" w:firstLine="0"/>
        <w:jc w:val="center"/>
      </w:pPr>
      <w:r>
        <w:rPr>
          <w:rFonts w:hint="eastAsia"/>
          <w:noProof/>
          <w:color w:val="000000" w:themeColor="text1"/>
        </w:rPr>
        <w:lastRenderedPageBreak/>
        <w:drawing>
          <wp:inline distT="0" distB="0" distL="0" distR="0" wp14:anchorId="23568F50" wp14:editId="4AC4C82E">
            <wp:extent cx="3597599" cy="3788199"/>
            <wp:effectExtent l="19050" t="19050" r="22225" b="222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3891" cy="3794825"/>
                    </a:xfrm>
                    <a:prstGeom prst="rect">
                      <a:avLst/>
                    </a:prstGeom>
                    <a:noFill/>
                    <a:ln>
                      <a:solidFill>
                        <a:schemeClr val="tx1"/>
                      </a:solidFill>
                    </a:ln>
                  </pic:spPr>
                </pic:pic>
              </a:graphicData>
            </a:graphic>
          </wp:inline>
        </w:drawing>
      </w:r>
    </w:p>
    <w:p w14:paraId="3D0FB9A7" w14:textId="77777777" w:rsidR="008F2AFA" w:rsidRDefault="008F2AFA" w:rsidP="008F2AFA">
      <w:pPr>
        <w:pStyle w:val="af"/>
        <w:spacing w:before="120"/>
        <w:ind w:firstLine="400"/>
        <w:jc w:val="center"/>
        <w:rPr>
          <w:color w:val="000000" w:themeColor="text1"/>
        </w:rPr>
      </w:pPr>
      <w:r w:rsidRPr="00D964FD">
        <w:rPr>
          <w:rFonts w:hint="eastAsia"/>
          <w:color w:val="000000" w:themeColor="text1"/>
        </w:rPr>
        <w:t>(</w:t>
      </w:r>
      <w:r w:rsidRPr="00D964FD">
        <w:rPr>
          <w:color w:val="000000" w:themeColor="text1"/>
        </w:rPr>
        <w:t>d</w:t>
      </w:r>
      <w:r w:rsidRPr="00D964FD">
        <w:rPr>
          <w:rFonts w:hint="eastAsia"/>
          <w:color w:val="000000" w:themeColor="text1"/>
        </w:rPr>
        <w:t>)</w:t>
      </w:r>
      <w:r w:rsidRPr="00D964FD">
        <w:rPr>
          <w:rFonts w:hint="eastAsia"/>
          <w:color w:val="000000" w:themeColor="text1"/>
        </w:rPr>
        <w:t>程式化</w:t>
      </w:r>
    </w:p>
    <w:p w14:paraId="0A02A1EC" w14:textId="57C0D366" w:rsidR="008F2AFA" w:rsidRPr="008F2AFA" w:rsidRDefault="008F2AFA" w:rsidP="008F2AFA">
      <w:pPr>
        <w:pStyle w:val="af"/>
        <w:spacing w:before="120"/>
        <w:ind w:firstLineChars="0" w:firstLine="0"/>
        <w:jc w:val="center"/>
        <w:rPr>
          <w:color w:val="000000" w:themeColor="text1"/>
        </w:rPr>
      </w:pPr>
      <w:bookmarkStart w:id="68" w:name="_Ref23426724"/>
      <w:bookmarkStart w:id="69" w:name="_Toc45509458"/>
      <w:bookmarkStart w:id="70" w:name="_Toc104301414"/>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11</w:t>
      </w:r>
      <w:r w:rsidR="002C0C62">
        <w:fldChar w:fldCharType="end"/>
      </w:r>
      <w:bookmarkEnd w:id="68"/>
      <w:r>
        <w:rPr>
          <w:rFonts w:hint="eastAsia"/>
        </w:rPr>
        <w:t xml:space="preserve"> </w:t>
      </w:r>
      <w:r w:rsidR="008B73A4">
        <w:rPr>
          <w:rFonts w:hint="eastAsia"/>
          <w:color w:val="000000" w:themeColor="text1"/>
        </w:rPr>
        <w:t>建模</w:t>
      </w:r>
      <w:r w:rsidR="00AA55ED">
        <w:rPr>
          <w:rFonts w:hint="eastAsia"/>
          <w:color w:val="000000" w:themeColor="text1"/>
        </w:rPr>
        <w:t>高品質組</w:t>
      </w:r>
      <w:r>
        <w:rPr>
          <w:rFonts w:hint="eastAsia"/>
          <w:color w:val="000000" w:themeColor="text1"/>
        </w:rPr>
        <w:t>學生</w:t>
      </w:r>
      <w:r w:rsidR="00AA55ED">
        <w:rPr>
          <w:rFonts w:hint="eastAsia"/>
          <w:color w:val="000000" w:themeColor="text1"/>
        </w:rPr>
        <w:t>的</w:t>
      </w:r>
      <w:r>
        <w:rPr>
          <w:rFonts w:hint="eastAsia"/>
          <w:color w:val="000000" w:themeColor="text1"/>
        </w:rPr>
        <w:t>程式設計建模</w:t>
      </w:r>
      <w:r>
        <w:rPr>
          <w:rFonts w:hint="eastAsia"/>
          <w:color w:val="000000" w:themeColor="text1"/>
        </w:rPr>
        <w:t>(</w:t>
      </w:r>
      <w:r>
        <w:rPr>
          <w:color w:val="000000" w:themeColor="text1"/>
        </w:rPr>
        <w:t>a</w:t>
      </w:r>
      <w:r>
        <w:rPr>
          <w:rFonts w:hint="eastAsia"/>
          <w:color w:val="000000" w:themeColor="text1"/>
        </w:rPr>
        <w:t>)</w:t>
      </w:r>
      <w:r>
        <w:rPr>
          <w:color w:val="000000" w:themeColor="text1"/>
        </w:rPr>
        <w:t>(b)(c)(d)</w:t>
      </w:r>
      <w:bookmarkEnd w:id="69"/>
      <w:bookmarkEnd w:id="70"/>
    </w:p>
    <w:p w14:paraId="076806B8" w14:textId="77777777" w:rsidR="008F2AFA" w:rsidRDefault="008F2AFA" w:rsidP="00124054">
      <w:pPr>
        <w:ind w:firstLine="480"/>
      </w:pPr>
    </w:p>
    <w:p w14:paraId="6E3DD6A4" w14:textId="77777777" w:rsidR="00D97984" w:rsidRPr="00D97984" w:rsidRDefault="00D97984" w:rsidP="002513E7">
      <w:pPr>
        <w:ind w:firstLineChars="0" w:firstLine="0"/>
        <w:outlineLvl w:val="2"/>
        <w:rPr>
          <w:b/>
        </w:rPr>
      </w:pPr>
      <w:r>
        <w:rPr>
          <w:rFonts w:hint="eastAsia"/>
          <w:b/>
        </w:rPr>
        <w:t>二</w:t>
      </w:r>
      <w:r w:rsidRPr="0080788B">
        <w:rPr>
          <w:rFonts w:hint="eastAsia"/>
          <w:b/>
        </w:rPr>
        <w:t>、</w:t>
      </w:r>
      <w:r w:rsidRPr="0080788B">
        <w:rPr>
          <w:rFonts w:hint="eastAsia"/>
          <w:b/>
        </w:rPr>
        <w:t xml:space="preserve"> </w:t>
      </w:r>
      <w:r w:rsidRPr="0080788B">
        <w:rPr>
          <w:rFonts w:hint="eastAsia"/>
          <w:b/>
        </w:rPr>
        <w:t>基於建模的程式設計教學</w:t>
      </w:r>
      <w:r>
        <w:rPr>
          <w:rFonts w:hint="eastAsia"/>
          <w:b/>
        </w:rPr>
        <w:t>對科學學習成就之影響</w:t>
      </w:r>
    </w:p>
    <w:p w14:paraId="55604D95" w14:textId="559A84E8" w:rsidR="0080788B" w:rsidRPr="0080788B" w:rsidRDefault="00D97984" w:rsidP="003F6550">
      <w:pPr>
        <w:ind w:firstLine="480"/>
        <w:outlineLvl w:val="3"/>
        <w:rPr>
          <w:b/>
        </w:rPr>
      </w:pPr>
      <w:r>
        <w:rPr>
          <w:rFonts w:hint="eastAsia"/>
          <w:b/>
        </w:rPr>
        <w:t>1</w:t>
      </w:r>
      <w:r w:rsidR="004C479C">
        <w:rPr>
          <w:rFonts w:hint="eastAsia"/>
          <w:b/>
        </w:rPr>
        <w:t xml:space="preserve">. </w:t>
      </w:r>
      <w:r w:rsidR="000B23F9" w:rsidRPr="000B23F9">
        <w:rPr>
          <w:rFonts w:hint="eastAsia"/>
          <w:b/>
        </w:rPr>
        <w:t>建模品質</w:t>
      </w:r>
      <w:r w:rsidR="000B23F9">
        <w:rPr>
          <w:rFonts w:hint="eastAsia"/>
          <w:b/>
        </w:rPr>
        <w:t>對</w:t>
      </w:r>
      <w:r w:rsidR="000B23F9" w:rsidRPr="000B23F9">
        <w:rPr>
          <w:rFonts w:hint="eastAsia"/>
          <w:b/>
        </w:rPr>
        <w:t>科學學習成就之影響</w:t>
      </w:r>
    </w:p>
    <w:p w14:paraId="6A8D3EA5" w14:textId="77777777" w:rsidR="0080788B" w:rsidRPr="0080788B" w:rsidRDefault="0080788B" w:rsidP="0080788B">
      <w:pPr>
        <w:ind w:firstLine="480"/>
      </w:pPr>
      <w:r w:rsidRPr="0080788B">
        <w:rPr>
          <w:rFonts w:hint="eastAsia"/>
        </w:rPr>
        <w:t>將學生的科學期末成績分析，以科學期中成績為共變數，科學期末成績為依變數，作迴歸斜率同質性檢定，其中</w:t>
      </w:r>
      <w:r w:rsidRPr="0080788B">
        <w:rPr>
          <w:rFonts w:hint="eastAsia"/>
        </w:rPr>
        <w:t xml:space="preserve"> </w:t>
      </w:r>
      <w:r w:rsidRPr="006822DF">
        <w:rPr>
          <w:rFonts w:hint="eastAsia"/>
          <w:i/>
        </w:rPr>
        <w:t>p</w:t>
      </w:r>
      <w:r w:rsidRPr="0080788B">
        <w:rPr>
          <w:rFonts w:hint="eastAsia"/>
        </w:rPr>
        <w:t xml:space="preserve"> = .759 (&gt; .05)</w:t>
      </w:r>
      <w:r w:rsidRPr="0080788B">
        <w:rPr>
          <w:rFonts w:hint="eastAsia"/>
        </w:rPr>
        <w:t>，表示不拒絕虛無假設，兩組資料的誤差變異量並沒有顯著差異，具有同質性，因此可進行</w:t>
      </w:r>
      <w:r w:rsidRPr="0080788B">
        <w:rPr>
          <w:rFonts w:hint="eastAsia"/>
        </w:rPr>
        <w:t>ANCOVA</w:t>
      </w:r>
      <w:r w:rsidRPr="0080788B">
        <w:rPr>
          <w:rFonts w:hint="eastAsia"/>
        </w:rPr>
        <w:t>分析</w:t>
      </w:r>
      <w:r w:rsidR="0037312D">
        <w:rPr>
          <w:rFonts w:hint="eastAsia"/>
        </w:rPr>
        <w:t>。</w:t>
      </w:r>
    </w:p>
    <w:p w14:paraId="2DBAD5A5" w14:textId="6EA0A4E8" w:rsidR="000C1B54" w:rsidRDefault="0080788B" w:rsidP="00124054">
      <w:pPr>
        <w:ind w:firstLine="480"/>
      </w:pPr>
      <w:r w:rsidRPr="0080788B">
        <w:rPr>
          <w:rFonts w:hint="eastAsia"/>
        </w:rPr>
        <w:t>在描述性統計中</w:t>
      </w:r>
      <w:r w:rsidR="00684114">
        <w:rPr>
          <w:rFonts w:hint="eastAsia"/>
        </w:rPr>
        <w:t>，</w:t>
      </w:r>
      <w:r w:rsidR="008B73A4">
        <w:rPr>
          <w:rFonts w:hint="eastAsia"/>
        </w:rPr>
        <w:t>建模能力較好</w:t>
      </w:r>
      <w:r w:rsidRPr="0080788B">
        <w:rPr>
          <w:rFonts w:hint="eastAsia"/>
        </w:rPr>
        <w:t>的</w:t>
      </w:r>
      <w:r w:rsidRPr="0080788B">
        <w:rPr>
          <w:rFonts w:hint="eastAsia"/>
        </w:rPr>
        <w:t>16</w:t>
      </w:r>
      <w:r w:rsidRPr="0080788B">
        <w:rPr>
          <w:rFonts w:hint="eastAsia"/>
        </w:rPr>
        <w:t>人於</w:t>
      </w:r>
      <w:r w:rsidR="00EC6B34">
        <w:rPr>
          <w:rFonts w:hint="eastAsia"/>
        </w:rPr>
        <w:t>科學</w:t>
      </w:r>
      <w:r w:rsidRPr="0080788B">
        <w:rPr>
          <w:rFonts w:hint="eastAsia"/>
        </w:rPr>
        <w:t>學習成就平均為</w:t>
      </w:r>
      <w:r w:rsidR="00EC6B34">
        <w:rPr>
          <w:rFonts w:hint="eastAsia"/>
        </w:rPr>
        <w:t>17.31</w:t>
      </w:r>
      <w:r w:rsidRPr="0080788B">
        <w:rPr>
          <w:rFonts w:hint="eastAsia"/>
        </w:rPr>
        <w:t>，標準差為</w:t>
      </w:r>
      <w:r w:rsidRPr="0080788B">
        <w:rPr>
          <w:rFonts w:hint="eastAsia"/>
        </w:rPr>
        <w:t>1.66</w:t>
      </w:r>
      <w:r w:rsidR="00684114">
        <w:rPr>
          <w:rFonts w:hint="eastAsia"/>
        </w:rPr>
        <w:t>；</w:t>
      </w:r>
      <w:r w:rsidR="00174E15">
        <w:rPr>
          <w:rFonts w:hint="eastAsia"/>
        </w:rPr>
        <w:t>建模能力較差</w:t>
      </w:r>
      <w:r w:rsidRPr="0080788B">
        <w:rPr>
          <w:rFonts w:hint="eastAsia"/>
        </w:rPr>
        <w:t>的</w:t>
      </w:r>
      <w:r w:rsidRPr="0080788B">
        <w:rPr>
          <w:rFonts w:hint="eastAsia"/>
        </w:rPr>
        <w:t>16</w:t>
      </w:r>
      <w:r w:rsidRPr="0080788B">
        <w:rPr>
          <w:rFonts w:hint="eastAsia"/>
        </w:rPr>
        <w:t>人於程式學習成就平均為</w:t>
      </w:r>
      <w:r w:rsidR="00EC6B34">
        <w:rPr>
          <w:rFonts w:hint="eastAsia"/>
        </w:rPr>
        <w:t>15.87</w:t>
      </w:r>
      <w:r w:rsidRPr="0080788B">
        <w:rPr>
          <w:rFonts w:hint="eastAsia"/>
        </w:rPr>
        <w:t>，標準差為</w:t>
      </w:r>
      <w:r w:rsidR="00EC6B34">
        <w:rPr>
          <w:rFonts w:hint="eastAsia"/>
        </w:rPr>
        <w:t>3.76</w:t>
      </w:r>
      <w:r w:rsidR="00684114">
        <w:rPr>
          <w:rFonts w:hint="eastAsia"/>
        </w:rPr>
        <w:t>。</w:t>
      </w:r>
      <w:r w:rsidRPr="0080788B">
        <w:rPr>
          <w:rFonts w:hint="eastAsia"/>
        </w:rPr>
        <w:t>在</w:t>
      </w:r>
      <w:r w:rsidRPr="0080788B">
        <w:rPr>
          <w:rFonts w:hint="eastAsia"/>
        </w:rPr>
        <w:t>ANCOVA</w:t>
      </w:r>
      <w:r w:rsidRPr="0080788B">
        <w:rPr>
          <w:rFonts w:hint="eastAsia"/>
        </w:rPr>
        <w:t>分析中</w:t>
      </w:r>
      <w:r w:rsidR="00684114">
        <w:rPr>
          <w:rFonts w:hint="eastAsia"/>
        </w:rPr>
        <w:t>，</w:t>
      </w:r>
      <w:r w:rsidR="00174E15">
        <w:rPr>
          <w:rFonts w:hint="eastAsia"/>
        </w:rPr>
        <w:t>兩組學生之間的顯著性</w:t>
      </w:r>
      <w:r w:rsidRPr="006822DF">
        <w:rPr>
          <w:rFonts w:hint="eastAsia"/>
          <w:i/>
        </w:rPr>
        <w:t xml:space="preserve">p </w:t>
      </w:r>
      <w:r w:rsidRPr="0080788B">
        <w:rPr>
          <w:rFonts w:hint="eastAsia"/>
        </w:rPr>
        <w:t>= .</w:t>
      </w:r>
      <w:r w:rsidR="00EC6B34">
        <w:rPr>
          <w:rFonts w:hint="eastAsia"/>
        </w:rPr>
        <w:t xml:space="preserve">273 </w:t>
      </w:r>
      <w:r w:rsidRPr="0080788B">
        <w:rPr>
          <w:rFonts w:hint="eastAsia"/>
        </w:rPr>
        <w:t>(&gt;</w:t>
      </w:r>
      <w:r w:rsidR="00EC6B34">
        <w:rPr>
          <w:rFonts w:hint="eastAsia"/>
        </w:rPr>
        <w:t xml:space="preserve"> </w:t>
      </w:r>
      <w:r w:rsidRPr="0080788B">
        <w:rPr>
          <w:rFonts w:hint="eastAsia"/>
        </w:rPr>
        <w:t>.05)</w:t>
      </w:r>
      <w:r w:rsidR="00684114">
        <w:rPr>
          <w:rFonts w:hint="eastAsia"/>
        </w:rPr>
        <w:t>，</w:t>
      </w:r>
      <w:r w:rsidR="004D341F" w:rsidRPr="00124054">
        <w:rPr>
          <w:rFonts w:hint="eastAsia"/>
        </w:rPr>
        <w:t>表示建模</w:t>
      </w:r>
      <w:r w:rsidR="004D341F">
        <w:rPr>
          <w:rFonts w:hint="eastAsia"/>
        </w:rPr>
        <w:t>品質較好的學生其科學學習成就與建模品質較差的學生之間未達顯著差異</w:t>
      </w:r>
      <w:r w:rsidR="00684114">
        <w:rPr>
          <w:rFonts w:hint="eastAsia"/>
        </w:rPr>
        <w:t>。</w:t>
      </w:r>
    </w:p>
    <w:p w14:paraId="63F9D5C9" w14:textId="6EF1C03D" w:rsidR="00A31D4B" w:rsidRDefault="00A31D4B" w:rsidP="00A31D4B">
      <w:pPr>
        <w:pStyle w:val="af"/>
        <w:keepNext/>
        <w:ind w:firstLine="400"/>
        <w:jc w:val="center"/>
      </w:pPr>
      <w:bookmarkStart w:id="71" w:name="_Ref45057642"/>
      <w:bookmarkStart w:id="72" w:name="_Toc46201933"/>
      <w:bookmarkStart w:id="73" w:name="_Toc46237681"/>
      <w:r>
        <w:rPr>
          <w:rFonts w:hint="eastAsia"/>
        </w:rPr>
        <w:lastRenderedPageBreak/>
        <w:t>表</w:t>
      </w:r>
      <w:r>
        <w:rPr>
          <w:rFonts w:hint="eastAsia"/>
        </w:rPr>
        <w:t xml:space="preserve"> </w:t>
      </w:r>
      <w:r>
        <w:fldChar w:fldCharType="begin"/>
      </w:r>
      <w:r w:rsidRPr="00C2698E">
        <w:instrText xml:space="preserve"> </w:instrText>
      </w:r>
      <w:r w:rsidRPr="00C2698E">
        <w:rPr>
          <w:rFonts w:hint="eastAsia"/>
        </w:rPr>
        <w:instrText xml:space="preserve">SEQ </w:instrText>
      </w:r>
      <w:r w:rsidRPr="00C2698E">
        <w:rPr>
          <w:rFonts w:hint="eastAsia"/>
        </w:rPr>
        <w:instrText>表</w:instrText>
      </w:r>
      <w:r w:rsidRPr="00C2698E">
        <w:rPr>
          <w:rFonts w:hint="eastAsia"/>
        </w:rPr>
        <w:instrText xml:space="preserve"> \* ARABIC</w:instrText>
      </w:r>
      <w:r w:rsidRPr="00C2698E">
        <w:instrText xml:space="preserve"> </w:instrText>
      </w:r>
      <w:r>
        <w:fldChar w:fldCharType="separate"/>
      </w:r>
      <w:r w:rsidR="00154A69">
        <w:rPr>
          <w:noProof/>
        </w:rPr>
        <w:t>4</w:t>
      </w:r>
      <w:r>
        <w:fldChar w:fldCharType="end"/>
      </w:r>
      <w:bookmarkEnd w:id="71"/>
      <w:r>
        <w:rPr>
          <w:rFonts w:hint="eastAsia"/>
        </w:rPr>
        <w:t xml:space="preserve"> </w:t>
      </w:r>
      <w:r w:rsidRPr="00A31D4B">
        <w:rPr>
          <w:rFonts w:hint="eastAsia"/>
        </w:rPr>
        <w:t>建模高低品質組之科學學習描述性統計資料及</w:t>
      </w:r>
      <w:r w:rsidRPr="00A31D4B">
        <w:rPr>
          <w:rFonts w:hint="eastAsia"/>
        </w:rPr>
        <w:t>ANCOVA</w:t>
      </w:r>
      <w:r w:rsidRPr="00A31D4B">
        <w:rPr>
          <w:rFonts w:hint="eastAsia"/>
        </w:rPr>
        <w:t>分析</w:t>
      </w:r>
      <w:bookmarkEnd w:id="72"/>
      <w:bookmarkEnd w:id="73"/>
    </w:p>
    <w:tbl>
      <w:tblPr>
        <w:tblStyle w:val="ae"/>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936"/>
        <w:gridCol w:w="934"/>
        <w:gridCol w:w="934"/>
        <w:gridCol w:w="934"/>
        <w:gridCol w:w="934"/>
        <w:gridCol w:w="934"/>
        <w:gridCol w:w="934"/>
      </w:tblGrid>
      <w:tr w:rsidR="006D7E81" w:rsidRPr="00A31D4B" w14:paraId="6F062AF0" w14:textId="77777777" w:rsidTr="003A2174">
        <w:trPr>
          <w:jc w:val="center"/>
        </w:trPr>
        <w:tc>
          <w:tcPr>
            <w:tcW w:w="1271" w:type="dxa"/>
            <w:vMerge w:val="restart"/>
            <w:vAlign w:val="center"/>
          </w:tcPr>
          <w:p w14:paraId="3E5FF30B"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建模品質</w:t>
            </w:r>
          </w:p>
        </w:tc>
        <w:tc>
          <w:tcPr>
            <w:tcW w:w="936" w:type="dxa"/>
            <w:vMerge w:val="restart"/>
            <w:vAlign w:val="center"/>
          </w:tcPr>
          <w:p w14:paraId="01FBBE86"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人數</w:t>
            </w:r>
          </w:p>
        </w:tc>
        <w:tc>
          <w:tcPr>
            <w:tcW w:w="1868" w:type="dxa"/>
            <w:gridSpan w:val="2"/>
            <w:vAlign w:val="center"/>
          </w:tcPr>
          <w:p w14:paraId="31C8BFC5"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前測</w:t>
            </w:r>
          </w:p>
        </w:tc>
        <w:tc>
          <w:tcPr>
            <w:tcW w:w="1868" w:type="dxa"/>
            <w:gridSpan w:val="2"/>
            <w:vAlign w:val="center"/>
          </w:tcPr>
          <w:p w14:paraId="7D71BF08"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後測</w:t>
            </w:r>
          </w:p>
        </w:tc>
        <w:tc>
          <w:tcPr>
            <w:tcW w:w="934" w:type="dxa"/>
            <w:vMerge w:val="restart"/>
            <w:vAlign w:val="center"/>
          </w:tcPr>
          <w:p w14:paraId="0FBA9E47" w14:textId="77777777" w:rsidR="006D7E81" w:rsidRPr="00A31D4B" w:rsidRDefault="006D7E81" w:rsidP="00BF4B23">
            <w:pPr>
              <w:spacing w:line="240" w:lineRule="auto"/>
              <w:ind w:firstLineChars="0" w:firstLine="0"/>
              <w:jc w:val="center"/>
              <w:rPr>
                <w:sz w:val="20"/>
                <w:szCs w:val="20"/>
              </w:rPr>
            </w:pPr>
            <w:r w:rsidRPr="00A31D4B">
              <w:rPr>
                <w:rFonts w:hint="eastAsia"/>
                <w:i/>
                <w:sz w:val="20"/>
                <w:szCs w:val="20"/>
              </w:rPr>
              <w:t>F</w:t>
            </w:r>
          </w:p>
        </w:tc>
        <w:tc>
          <w:tcPr>
            <w:tcW w:w="934" w:type="dxa"/>
            <w:vMerge w:val="restart"/>
            <w:vAlign w:val="center"/>
          </w:tcPr>
          <w:p w14:paraId="0556D3C0" w14:textId="77777777" w:rsidR="006D7E81" w:rsidRPr="00A31D4B" w:rsidRDefault="006D7E81" w:rsidP="00BF4B23">
            <w:pPr>
              <w:spacing w:line="240" w:lineRule="auto"/>
              <w:ind w:firstLineChars="0" w:firstLine="0"/>
              <w:jc w:val="center"/>
              <w:rPr>
                <w:sz w:val="20"/>
                <w:szCs w:val="20"/>
              </w:rPr>
            </w:pPr>
            <w:r w:rsidRPr="00A31D4B">
              <w:rPr>
                <w:rFonts w:hint="eastAsia"/>
                <w:i/>
                <w:sz w:val="20"/>
                <w:szCs w:val="20"/>
              </w:rPr>
              <w:t>p</w:t>
            </w:r>
          </w:p>
        </w:tc>
      </w:tr>
      <w:tr w:rsidR="006D7E81" w:rsidRPr="00A31D4B" w14:paraId="58AC0662" w14:textId="77777777" w:rsidTr="003A2174">
        <w:trPr>
          <w:jc w:val="center"/>
        </w:trPr>
        <w:tc>
          <w:tcPr>
            <w:tcW w:w="1271" w:type="dxa"/>
            <w:vMerge/>
            <w:vAlign w:val="center"/>
          </w:tcPr>
          <w:p w14:paraId="5AAA303F" w14:textId="77777777" w:rsidR="006D7E81" w:rsidRPr="00A31D4B" w:rsidRDefault="006D7E81" w:rsidP="00BF4B23">
            <w:pPr>
              <w:spacing w:line="240" w:lineRule="auto"/>
              <w:ind w:firstLineChars="0" w:firstLine="0"/>
              <w:jc w:val="center"/>
              <w:rPr>
                <w:sz w:val="20"/>
                <w:szCs w:val="20"/>
              </w:rPr>
            </w:pPr>
          </w:p>
        </w:tc>
        <w:tc>
          <w:tcPr>
            <w:tcW w:w="936" w:type="dxa"/>
            <w:vMerge/>
            <w:vAlign w:val="center"/>
          </w:tcPr>
          <w:p w14:paraId="4E09D2DA" w14:textId="77777777" w:rsidR="006D7E81" w:rsidRPr="00A31D4B" w:rsidRDefault="006D7E81" w:rsidP="00BF4B23">
            <w:pPr>
              <w:spacing w:line="240" w:lineRule="auto"/>
              <w:ind w:firstLineChars="0" w:firstLine="0"/>
              <w:jc w:val="center"/>
              <w:rPr>
                <w:sz w:val="20"/>
                <w:szCs w:val="20"/>
              </w:rPr>
            </w:pPr>
          </w:p>
        </w:tc>
        <w:tc>
          <w:tcPr>
            <w:tcW w:w="934" w:type="dxa"/>
            <w:vAlign w:val="center"/>
          </w:tcPr>
          <w:p w14:paraId="69EAD999" w14:textId="77777777" w:rsidR="006D7E81" w:rsidRPr="00A31D4B" w:rsidRDefault="006D7E81" w:rsidP="00BF4B23">
            <w:pPr>
              <w:spacing w:line="240" w:lineRule="auto"/>
              <w:ind w:firstLineChars="0" w:firstLine="0"/>
              <w:jc w:val="center"/>
              <w:rPr>
                <w:i/>
                <w:sz w:val="20"/>
                <w:szCs w:val="20"/>
              </w:rPr>
            </w:pPr>
            <w:r w:rsidRPr="00A31D4B">
              <w:rPr>
                <w:rFonts w:hint="eastAsia"/>
                <w:i/>
                <w:sz w:val="20"/>
                <w:szCs w:val="20"/>
              </w:rPr>
              <w:t>M</w:t>
            </w:r>
          </w:p>
        </w:tc>
        <w:tc>
          <w:tcPr>
            <w:tcW w:w="934" w:type="dxa"/>
            <w:vAlign w:val="center"/>
          </w:tcPr>
          <w:p w14:paraId="71AAABB4" w14:textId="77777777" w:rsidR="006D7E81" w:rsidRPr="00A31D4B" w:rsidRDefault="006D7E81" w:rsidP="00BF4B23">
            <w:pPr>
              <w:spacing w:line="240" w:lineRule="auto"/>
              <w:ind w:firstLineChars="0" w:firstLine="0"/>
              <w:jc w:val="center"/>
              <w:rPr>
                <w:i/>
                <w:sz w:val="20"/>
                <w:szCs w:val="20"/>
              </w:rPr>
            </w:pPr>
            <w:r w:rsidRPr="00A31D4B">
              <w:rPr>
                <w:rFonts w:hint="eastAsia"/>
                <w:i/>
                <w:sz w:val="20"/>
                <w:szCs w:val="20"/>
              </w:rPr>
              <w:t>SD</w:t>
            </w:r>
          </w:p>
        </w:tc>
        <w:tc>
          <w:tcPr>
            <w:tcW w:w="934" w:type="dxa"/>
            <w:vAlign w:val="center"/>
          </w:tcPr>
          <w:p w14:paraId="3B8A1286" w14:textId="77777777" w:rsidR="006D7E81" w:rsidRPr="00A31D4B" w:rsidRDefault="006D7E81" w:rsidP="00BF4B23">
            <w:pPr>
              <w:spacing w:line="240" w:lineRule="auto"/>
              <w:ind w:firstLineChars="0" w:firstLine="0"/>
              <w:jc w:val="center"/>
              <w:rPr>
                <w:i/>
                <w:sz w:val="20"/>
                <w:szCs w:val="20"/>
              </w:rPr>
            </w:pPr>
            <w:r w:rsidRPr="00A31D4B">
              <w:rPr>
                <w:rFonts w:hint="eastAsia"/>
                <w:i/>
                <w:sz w:val="20"/>
                <w:szCs w:val="20"/>
              </w:rPr>
              <w:t>M</w:t>
            </w:r>
          </w:p>
        </w:tc>
        <w:tc>
          <w:tcPr>
            <w:tcW w:w="934" w:type="dxa"/>
            <w:vAlign w:val="center"/>
          </w:tcPr>
          <w:p w14:paraId="3AF57B84" w14:textId="77777777" w:rsidR="006D7E81" w:rsidRPr="00A31D4B" w:rsidRDefault="006D7E81" w:rsidP="00BF4B23">
            <w:pPr>
              <w:spacing w:line="240" w:lineRule="auto"/>
              <w:ind w:firstLineChars="0" w:firstLine="0"/>
              <w:jc w:val="center"/>
              <w:rPr>
                <w:i/>
                <w:sz w:val="20"/>
                <w:szCs w:val="20"/>
              </w:rPr>
            </w:pPr>
            <w:r w:rsidRPr="00A31D4B">
              <w:rPr>
                <w:rFonts w:hint="eastAsia"/>
                <w:i/>
                <w:sz w:val="20"/>
                <w:szCs w:val="20"/>
              </w:rPr>
              <w:t>SD</w:t>
            </w:r>
          </w:p>
        </w:tc>
        <w:tc>
          <w:tcPr>
            <w:tcW w:w="934" w:type="dxa"/>
            <w:vMerge/>
            <w:vAlign w:val="center"/>
          </w:tcPr>
          <w:p w14:paraId="769052D0" w14:textId="77777777" w:rsidR="006D7E81" w:rsidRPr="00A31D4B" w:rsidRDefault="006D7E81" w:rsidP="00BF4B23">
            <w:pPr>
              <w:spacing w:line="240" w:lineRule="auto"/>
              <w:ind w:firstLineChars="0" w:firstLine="0"/>
              <w:jc w:val="center"/>
              <w:rPr>
                <w:i/>
                <w:sz w:val="20"/>
                <w:szCs w:val="20"/>
              </w:rPr>
            </w:pPr>
          </w:p>
        </w:tc>
        <w:tc>
          <w:tcPr>
            <w:tcW w:w="934" w:type="dxa"/>
            <w:vMerge/>
            <w:vAlign w:val="center"/>
          </w:tcPr>
          <w:p w14:paraId="19C5E9EE" w14:textId="77777777" w:rsidR="006D7E81" w:rsidRPr="00A31D4B" w:rsidRDefault="006D7E81" w:rsidP="00BF4B23">
            <w:pPr>
              <w:spacing w:line="240" w:lineRule="auto"/>
              <w:ind w:firstLineChars="0" w:firstLine="0"/>
              <w:jc w:val="center"/>
              <w:rPr>
                <w:i/>
                <w:sz w:val="20"/>
                <w:szCs w:val="20"/>
              </w:rPr>
            </w:pPr>
          </w:p>
        </w:tc>
      </w:tr>
      <w:tr w:rsidR="006D7E81" w:rsidRPr="00A31D4B" w14:paraId="51AEC179" w14:textId="77777777" w:rsidTr="003A2174">
        <w:trPr>
          <w:jc w:val="center"/>
        </w:trPr>
        <w:tc>
          <w:tcPr>
            <w:tcW w:w="1271" w:type="dxa"/>
            <w:vAlign w:val="center"/>
          </w:tcPr>
          <w:p w14:paraId="5A7DBCE9"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高</w:t>
            </w:r>
          </w:p>
        </w:tc>
        <w:tc>
          <w:tcPr>
            <w:tcW w:w="936" w:type="dxa"/>
            <w:vAlign w:val="center"/>
          </w:tcPr>
          <w:p w14:paraId="24C51249"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16</w:t>
            </w:r>
          </w:p>
        </w:tc>
        <w:tc>
          <w:tcPr>
            <w:tcW w:w="934" w:type="dxa"/>
            <w:vAlign w:val="center"/>
          </w:tcPr>
          <w:p w14:paraId="375B339E"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15.25</w:t>
            </w:r>
          </w:p>
        </w:tc>
        <w:tc>
          <w:tcPr>
            <w:tcW w:w="934" w:type="dxa"/>
            <w:vAlign w:val="center"/>
          </w:tcPr>
          <w:p w14:paraId="40D7F79C"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2.02</w:t>
            </w:r>
          </w:p>
        </w:tc>
        <w:tc>
          <w:tcPr>
            <w:tcW w:w="934" w:type="dxa"/>
            <w:vAlign w:val="center"/>
          </w:tcPr>
          <w:p w14:paraId="3842F2E4"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17.31</w:t>
            </w:r>
          </w:p>
        </w:tc>
        <w:tc>
          <w:tcPr>
            <w:tcW w:w="934" w:type="dxa"/>
            <w:vAlign w:val="center"/>
          </w:tcPr>
          <w:p w14:paraId="7B6CD8C9"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1.66</w:t>
            </w:r>
          </w:p>
        </w:tc>
        <w:tc>
          <w:tcPr>
            <w:tcW w:w="934" w:type="dxa"/>
            <w:vMerge w:val="restart"/>
            <w:vAlign w:val="center"/>
          </w:tcPr>
          <w:p w14:paraId="19C58D8F"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1.248</w:t>
            </w:r>
          </w:p>
        </w:tc>
        <w:tc>
          <w:tcPr>
            <w:tcW w:w="934" w:type="dxa"/>
            <w:vMerge w:val="restart"/>
            <w:vAlign w:val="center"/>
          </w:tcPr>
          <w:p w14:paraId="4AD46836"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.273</w:t>
            </w:r>
          </w:p>
        </w:tc>
      </w:tr>
      <w:tr w:rsidR="006D7E81" w:rsidRPr="00A31D4B" w14:paraId="6831D1AC" w14:textId="77777777" w:rsidTr="003A2174">
        <w:trPr>
          <w:jc w:val="center"/>
        </w:trPr>
        <w:tc>
          <w:tcPr>
            <w:tcW w:w="1271" w:type="dxa"/>
            <w:vAlign w:val="center"/>
          </w:tcPr>
          <w:p w14:paraId="38412157"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低</w:t>
            </w:r>
          </w:p>
        </w:tc>
        <w:tc>
          <w:tcPr>
            <w:tcW w:w="936" w:type="dxa"/>
            <w:vAlign w:val="center"/>
          </w:tcPr>
          <w:p w14:paraId="35A8CD0A"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16</w:t>
            </w:r>
          </w:p>
        </w:tc>
        <w:tc>
          <w:tcPr>
            <w:tcW w:w="934" w:type="dxa"/>
            <w:vAlign w:val="center"/>
          </w:tcPr>
          <w:p w14:paraId="27CEC895"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13.88</w:t>
            </w:r>
          </w:p>
        </w:tc>
        <w:tc>
          <w:tcPr>
            <w:tcW w:w="934" w:type="dxa"/>
            <w:vAlign w:val="center"/>
          </w:tcPr>
          <w:p w14:paraId="42F1CEB3"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2.80</w:t>
            </w:r>
          </w:p>
        </w:tc>
        <w:tc>
          <w:tcPr>
            <w:tcW w:w="934" w:type="dxa"/>
            <w:vAlign w:val="center"/>
          </w:tcPr>
          <w:p w14:paraId="5193894F"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15.87</w:t>
            </w:r>
          </w:p>
        </w:tc>
        <w:tc>
          <w:tcPr>
            <w:tcW w:w="934" w:type="dxa"/>
            <w:vAlign w:val="center"/>
          </w:tcPr>
          <w:p w14:paraId="24078533" w14:textId="77777777" w:rsidR="006D7E81" w:rsidRPr="00A31D4B" w:rsidRDefault="006D7E81" w:rsidP="00BF4B23">
            <w:pPr>
              <w:spacing w:line="240" w:lineRule="auto"/>
              <w:ind w:firstLineChars="0" w:firstLine="0"/>
              <w:jc w:val="center"/>
              <w:rPr>
                <w:sz w:val="20"/>
                <w:szCs w:val="20"/>
              </w:rPr>
            </w:pPr>
            <w:r w:rsidRPr="00A31D4B">
              <w:rPr>
                <w:rFonts w:hint="eastAsia"/>
                <w:sz w:val="20"/>
                <w:szCs w:val="20"/>
              </w:rPr>
              <w:t>3.76</w:t>
            </w:r>
          </w:p>
        </w:tc>
        <w:tc>
          <w:tcPr>
            <w:tcW w:w="934" w:type="dxa"/>
            <w:vMerge/>
            <w:vAlign w:val="center"/>
          </w:tcPr>
          <w:p w14:paraId="4F8DC5C6" w14:textId="77777777" w:rsidR="006D7E81" w:rsidRPr="00A31D4B" w:rsidRDefault="006D7E81" w:rsidP="00BF4B23">
            <w:pPr>
              <w:spacing w:line="240" w:lineRule="auto"/>
              <w:ind w:firstLineChars="0" w:firstLine="0"/>
              <w:jc w:val="center"/>
              <w:rPr>
                <w:sz w:val="20"/>
                <w:szCs w:val="20"/>
              </w:rPr>
            </w:pPr>
          </w:p>
        </w:tc>
        <w:tc>
          <w:tcPr>
            <w:tcW w:w="934" w:type="dxa"/>
            <w:vMerge/>
            <w:vAlign w:val="center"/>
          </w:tcPr>
          <w:p w14:paraId="0CE92B61" w14:textId="77777777" w:rsidR="006D7E81" w:rsidRPr="00A31D4B" w:rsidRDefault="006D7E81" w:rsidP="00BF4B23">
            <w:pPr>
              <w:spacing w:line="240" w:lineRule="auto"/>
              <w:ind w:firstLineChars="0" w:firstLine="0"/>
              <w:jc w:val="center"/>
              <w:rPr>
                <w:sz w:val="20"/>
                <w:szCs w:val="20"/>
              </w:rPr>
            </w:pPr>
          </w:p>
        </w:tc>
      </w:tr>
    </w:tbl>
    <w:p w14:paraId="3621F39F" w14:textId="4E6C0DC4" w:rsidR="003940FB" w:rsidRDefault="003940FB" w:rsidP="0080788B">
      <w:pPr>
        <w:ind w:left="480" w:firstLineChars="0" w:firstLine="0"/>
      </w:pPr>
    </w:p>
    <w:p w14:paraId="7E9C04F2" w14:textId="62308340" w:rsidR="00735F0C" w:rsidRDefault="00E05571" w:rsidP="00735F0C">
      <w:pPr>
        <w:ind w:firstLine="480"/>
        <w:rPr>
          <w:color w:val="000000" w:themeColor="text1"/>
        </w:rPr>
      </w:pPr>
      <w:r>
        <w:rPr>
          <w:rFonts w:hint="eastAsia"/>
          <w:color w:val="000000" w:themeColor="text1"/>
        </w:rPr>
        <w:t>建模品質較好與建模品質較差</w:t>
      </w:r>
      <w:r w:rsidR="00735F0C">
        <w:rPr>
          <w:rFonts w:hint="eastAsia"/>
          <w:color w:val="000000" w:themeColor="text1"/>
        </w:rPr>
        <w:t>的學習者於科學學習成就上的表現無差異，如上述表所示。由於學習者們都熟悉題目背後的科學知識，課程也以科學領域重視的建模來</w:t>
      </w:r>
      <w:r w:rsidR="00072403">
        <w:rPr>
          <w:rFonts w:hint="eastAsia"/>
          <w:color w:val="000000" w:themeColor="text1"/>
        </w:rPr>
        <w:t>作為</w:t>
      </w:r>
      <w:r w:rsidR="00735F0C">
        <w:rPr>
          <w:rFonts w:hint="eastAsia"/>
          <w:color w:val="000000" w:themeColor="text1"/>
        </w:rPr>
        <w:t>學習程式的工具，結果與原本預期學習者在此項目上的表現會有差異的研究假設結果不同。</w:t>
      </w:r>
    </w:p>
    <w:p w14:paraId="4276B4E5" w14:textId="3718143E" w:rsidR="00735F0C" w:rsidRDefault="00735F0C" w:rsidP="00735F0C">
      <w:pPr>
        <w:ind w:firstLine="480"/>
        <w:rPr>
          <w:color w:val="000000" w:themeColor="text1"/>
        </w:rPr>
      </w:pPr>
      <w:r>
        <w:rPr>
          <w:rFonts w:hint="eastAsia"/>
          <w:color w:val="000000" w:themeColor="text1"/>
        </w:rPr>
        <w:t>我們在研究中以科學主題</w:t>
      </w:r>
      <w:r w:rsidR="00E05571">
        <w:rPr>
          <w:rFonts w:hint="eastAsia"/>
          <w:color w:val="000000" w:themeColor="text1"/>
        </w:rPr>
        <w:t>作為</w:t>
      </w:r>
      <w:r>
        <w:rPr>
          <w:rFonts w:hint="eastAsia"/>
          <w:color w:val="000000" w:themeColor="text1"/>
        </w:rPr>
        <w:t>程式設計課程</w:t>
      </w:r>
      <w:r w:rsidR="00E05571">
        <w:rPr>
          <w:rFonts w:hint="eastAsia"/>
          <w:color w:val="000000" w:themeColor="text1"/>
        </w:rPr>
        <w:t>的主軸</w:t>
      </w:r>
      <w:r>
        <w:rPr>
          <w:rFonts w:hint="eastAsia"/>
          <w:color w:val="000000" w:themeColor="text1"/>
        </w:rPr>
        <w:t>，讓學生透過實作科學運算來進行現象的模擬，許多學生提到了自己一開始對學習程式設計的緊張，也</w:t>
      </w:r>
      <w:r w:rsidR="00E05571">
        <w:rPr>
          <w:rFonts w:hint="eastAsia"/>
          <w:color w:val="000000" w:themeColor="text1"/>
        </w:rPr>
        <w:t>有不少學生</w:t>
      </w:r>
      <w:r>
        <w:rPr>
          <w:rFonts w:hint="eastAsia"/>
          <w:color w:val="000000" w:themeColor="text1"/>
        </w:rPr>
        <w:t>提到以自己熟悉的科學主題來進行程式設計</w:t>
      </w:r>
      <w:r w:rsidR="00E05571">
        <w:rPr>
          <w:rFonts w:hint="eastAsia"/>
          <w:color w:val="000000" w:themeColor="text1"/>
        </w:rPr>
        <w:t>學習</w:t>
      </w:r>
      <w:r>
        <w:rPr>
          <w:rFonts w:hint="eastAsia"/>
          <w:color w:val="000000" w:themeColor="text1"/>
        </w:rPr>
        <w:t>能讓自己</w:t>
      </w:r>
      <w:r w:rsidR="00E05571">
        <w:rPr>
          <w:rFonts w:hint="eastAsia"/>
          <w:color w:val="000000" w:themeColor="text1"/>
        </w:rPr>
        <w:t>更容易</w:t>
      </w:r>
      <w:r>
        <w:rPr>
          <w:rFonts w:hint="eastAsia"/>
          <w:color w:val="000000" w:themeColor="text1"/>
        </w:rPr>
        <w:t>掌握，並</w:t>
      </w:r>
      <w:r w:rsidR="00E05571">
        <w:rPr>
          <w:rFonts w:hint="eastAsia"/>
          <w:color w:val="000000" w:themeColor="text1"/>
        </w:rPr>
        <w:t>且</w:t>
      </w:r>
      <w:r>
        <w:rPr>
          <w:rFonts w:hint="eastAsia"/>
          <w:color w:val="000000" w:themeColor="text1"/>
        </w:rPr>
        <w:t>認為課程中透過科學運算學習程式設計的方式抱持肯定的想法</w:t>
      </w:r>
      <w:r w:rsidR="00E05571">
        <w:rPr>
          <w:rFonts w:hint="eastAsia"/>
          <w:color w:val="000000" w:themeColor="text1"/>
        </w:rPr>
        <w:t>的學生佔了總人數的</w:t>
      </w:r>
      <w:r w:rsidR="00E05571">
        <w:rPr>
          <w:rFonts w:hint="eastAsia"/>
          <w:color w:val="000000" w:themeColor="text1"/>
        </w:rPr>
        <w:t>71.88%</w:t>
      </w:r>
      <w:r>
        <w:rPr>
          <w:rFonts w:hint="eastAsia"/>
          <w:color w:val="000000" w:themeColor="text1"/>
        </w:rPr>
        <w:t>，如</w:t>
      </w:r>
      <w:r>
        <w:rPr>
          <w:color w:val="000000" w:themeColor="text1"/>
        </w:rPr>
        <w:fldChar w:fldCharType="begin"/>
      </w:r>
      <w:r>
        <w:rPr>
          <w:color w:val="000000" w:themeColor="text1"/>
        </w:rPr>
        <w:instrText xml:space="preserve"> </w:instrText>
      </w:r>
      <w:r>
        <w:rPr>
          <w:rFonts w:hint="eastAsia"/>
          <w:color w:val="000000" w:themeColor="text1"/>
        </w:rPr>
        <w:instrText>REF _Ref34008489 \h</w:instrText>
      </w:r>
      <w:r>
        <w:rPr>
          <w:color w:val="000000" w:themeColor="text1"/>
        </w:rPr>
        <w:instrText xml:space="preserve"> </w:instrText>
      </w:r>
      <w:r>
        <w:rPr>
          <w:color w:val="000000" w:themeColor="text1"/>
        </w:rPr>
      </w:r>
      <w:r>
        <w:rPr>
          <w:color w:val="000000" w:themeColor="text1"/>
        </w:rPr>
        <w:fldChar w:fldCharType="separate"/>
      </w:r>
      <w:r w:rsidR="00154A69">
        <w:rPr>
          <w:rFonts w:hint="eastAsia"/>
        </w:rPr>
        <w:t>表</w:t>
      </w:r>
      <w:r w:rsidR="00154A69">
        <w:rPr>
          <w:rFonts w:hint="eastAsia"/>
        </w:rPr>
        <w:t xml:space="preserve"> </w:t>
      </w:r>
      <w:r w:rsidR="00154A69">
        <w:rPr>
          <w:noProof/>
        </w:rPr>
        <w:t>5</w:t>
      </w:r>
      <w:r>
        <w:rPr>
          <w:color w:val="000000" w:themeColor="text1"/>
        </w:rPr>
        <w:fldChar w:fldCharType="end"/>
      </w:r>
      <w:r>
        <w:rPr>
          <w:rFonts w:hint="eastAsia"/>
          <w:color w:val="000000" w:themeColor="text1"/>
        </w:rPr>
        <w:t>所示。</w:t>
      </w:r>
    </w:p>
    <w:p w14:paraId="5F068E21" w14:textId="13FC0568" w:rsidR="00735F0C" w:rsidRDefault="00735F0C" w:rsidP="00735F0C">
      <w:pPr>
        <w:pStyle w:val="af"/>
        <w:keepNext/>
        <w:ind w:firstLine="400"/>
        <w:jc w:val="center"/>
      </w:pPr>
      <w:bookmarkStart w:id="74" w:name="_Ref34008489"/>
      <w:bookmarkStart w:id="75" w:name="_Toc46201934"/>
      <w:bookmarkStart w:id="76" w:name="_Toc46237682"/>
      <w:r>
        <w:rPr>
          <w:rFonts w:hint="eastAsia"/>
        </w:rPr>
        <w:t>表</w:t>
      </w:r>
      <w:r>
        <w:rPr>
          <w:rFonts w:hint="eastAsia"/>
        </w:rPr>
        <w:t xml:space="preserve"> </w:t>
      </w:r>
      <w:r>
        <w:fldChar w:fldCharType="begin"/>
      </w:r>
      <w:r w:rsidRPr="00C2698E">
        <w:instrText xml:space="preserve"> </w:instrText>
      </w:r>
      <w:r w:rsidRPr="00C2698E">
        <w:rPr>
          <w:rFonts w:hint="eastAsia"/>
        </w:rPr>
        <w:instrText xml:space="preserve">SEQ </w:instrText>
      </w:r>
      <w:r w:rsidRPr="00C2698E">
        <w:rPr>
          <w:rFonts w:hint="eastAsia"/>
        </w:rPr>
        <w:instrText>表</w:instrText>
      </w:r>
      <w:r w:rsidRPr="00C2698E">
        <w:rPr>
          <w:rFonts w:hint="eastAsia"/>
        </w:rPr>
        <w:instrText xml:space="preserve"> \* ARABIC</w:instrText>
      </w:r>
      <w:r w:rsidRPr="00C2698E">
        <w:instrText xml:space="preserve"> </w:instrText>
      </w:r>
      <w:r>
        <w:fldChar w:fldCharType="separate"/>
      </w:r>
      <w:r w:rsidR="00154A69">
        <w:rPr>
          <w:noProof/>
        </w:rPr>
        <w:t>5</w:t>
      </w:r>
      <w:r>
        <w:fldChar w:fldCharType="end"/>
      </w:r>
      <w:bookmarkEnd w:id="74"/>
      <w:r>
        <w:rPr>
          <w:rFonts w:hint="eastAsia"/>
        </w:rPr>
        <w:t xml:space="preserve"> </w:t>
      </w:r>
      <w:r w:rsidRPr="0038633A">
        <w:rPr>
          <w:rFonts w:cs="Times New Roman" w:hint="eastAsia"/>
        </w:rPr>
        <w:t>學生對以科學運算來學習程式設計的想法</w:t>
      </w:r>
      <w:bookmarkEnd w:id="75"/>
      <w:bookmarkEnd w:id="76"/>
    </w:p>
    <w:tbl>
      <w:tblPr>
        <w:tblStyle w:val="210"/>
        <w:tblW w:w="8677" w:type="dxa"/>
        <w:tblLook w:val="04A0" w:firstRow="1" w:lastRow="0" w:firstColumn="1" w:lastColumn="0" w:noHBand="0" w:noVBand="1"/>
      </w:tblPr>
      <w:tblGrid>
        <w:gridCol w:w="1276"/>
        <w:gridCol w:w="7401"/>
      </w:tblGrid>
      <w:tr w:rsidR="00735F0C" w:rsidRPr="007354F8" w14:paraId="7D3ECB77" w14:textId="77777777" w:rsidTr="006A704D">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8677" w:type="dxa"/>
            <w:gridSpan w:val="2"/>
            <w:noWrap/>
          </w:tcPr>
          <w:p w14:paraId="19877922" w14:textId="77777777" w:rsidR="00735F0C" w:rsidRPr="007354F8"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請問在這學期的課程中，透過解決科學問題的方式來學習程式設計，是否讓你更容易學程式設計？為什麼？</w:t>
            </w:r>
          </w:p>
        </w:tc>
      </w:tr>
      <w:tr w:rsidR="00735F0C" w:rsidRPr="007354F8" w14:paraId="021D1C9D"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tcPr>
          <w:p w14:paraId="6D108452" w14:textId="77777777" w:rsidR="00735F0C" w:rsidRPr="00B52121" w:rsidRDefault="00735F0C" w:rsidP="001438A7">
            <w:pPr>
              <w:widowControl w:val="0"/>
              <w:spacing w:line="240" w:lineRule="auto"/>
              <w:ind w:firstLineChars="0" w:firstLine="0"/>
              <w:jc w:val="left"/>
              <w:rPr>
                <w:rFonts w:cs="Times New Roman"/>
                <w:sz w:val="20"/>
                <w:szCs w:val="20"/>
              </w:rPr>
            </w:pPr>
            <w:r w:rsidRPr="007354F8">
              <w:rPr>
                <w:rFonts w:cs="Times New Roman" w:hint="eastAsia"/>
                <w:sz w:val="20"/>
                <w:szCs w:val="20"/>
              </w:rPr>
              <w:t>N</w:t>
            </w:r>
            <w:r w:rsidRPr="007354F8">
              <w:rPr>
                <w:rFonts w:cs="Times New Roman"/>
                <w:sz w:val="20"/>
                <w:szCs w:val="20"/>
              </w:rPr>
              <w:t>o.</w:t>
            </w:r>
          </w:p>
        </w:tc>
        <w:tc>
          <w:tcPr>
            <w:tcW w:w="7401" w:type="dxa"/>
            <w:noWrap/>
          </w:tcPr>
          <w:p w14:paraId="2DB133CD" w14:textId="77777777" w:rsidR="00735F0C" w:rsidRPr="00B52121" w:rsidRDefault="00735F0C" w:rsidP="001438A7">
            <w:pPr>
              <w:widowControl w:val="0"/>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354F8">
              <w:rPr>
                <w:rFonts w:cs="Times New Roman" w:hint="eastAsia"/>
                <w:sz w:val="20"/>
                <w:szCs w:val="20"/>
              </w:rPr>
              <w:t>學生回答</w:t>
            </w:r>
          </w:p>
        </w:tc>
      </w:tr>
      <w:tr w:rsidR="00735F0C" w:rsidRPr="007354F8" w14:paraId="4A931A16"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tcPr>
          <w:p w14:paraId="31DF5E0C" w14:textId="77777777" w:rsidR="00735F0C" w:rsidRPr="007354F8"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5</w:t>
            </w:r>
          </w:p>
        </w:tc>
        <w:tc>
          <w:tcPr>
            <w:tcW w:w="7401" w:type="dxa"/>
            <w:noWrap/>
          </w:tcPr>
          <w:p w14:paraId="6127AFE0" w14:textId="77777777" w:rsidR="00735F0C" w:rsidRPr="007354F8"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會比較有趣，主題比較明確</w:t>
            </w:r>
          </w:p>
        </w:tc>
      </w:tr>
      <w:tr w:rsidR="00735F0C" w:rsidRPr="007354F8" w14:paraId="07E0B61B"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tcPr>
          <w:p w14:paraId="085CA58C"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6</w:t>
            </w:r>
          </w:p>
        </w:tc>
        <w:tc>
          <w:tcPr>
            <w:tcW w:w="7401" w:type="dxa"/>
            <w:noWrap/>
          </w:tcPr>
          <w:p w14:paraId="6547A062"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yes, because it's help me easier to understand</w:t>
            </w:r>
          </w:p>
        </w:tc>
      </w:tr>
      <w:tr w:rsidR="00735F0C" w:rsidRPr="007354F8" w14:paraId="2374C514"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tcPr>
          <w:p w14:paraId="52B6EFDE"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8</w:t>
            </w:r>
          </w:p>
        </w:tc>
        <w:tc>
          <w:tcPr>
            <w:tcW w:w="7401" w:type="dxa"/>
            <w:noWrap/>
          </w:tcPr>
          <w:p w14:paraId="4F1CEB1E" w14:textId="77777777"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感覺比較不同，單純的程式設計可能著重要程式的技巧上，而這種感覺是從問題出發去學習</w:t>
            </w:r>
          </w:p>
        </w:tc>
      </w:tr>
      <w:tr w:rsidR="00735F0C" w:rsidRPr="007354F8" w14:paraId="4ED73E62"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51B94850"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9</w:t>
            </w:r>
          </w:p>
        </w:tc>
        <w:tc>
          <w:tcPr>
            <w:tcW w:w="7401" w:type="dxa"/>
            <w:noWrap/>
            <w:hideMark/>
          </w:tcPr>
          <w:p w14:paraId="4C17F9CE"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是</w:t>
            </w:r>
            <w:r w:rsidRPr="00B52121">
              <w:rPr>
                <w:rFonts w:cs="Times New Roman" w:hint="eastAsia"/>
                <w:sz w:val="20"/>
                <w:szCs w:val="20"/>
              </w:rPr>
              <w:t>,</w:t>
            </w:r>
            <w:r w:rsidRPr="00B52121">
              <w:rPr>
                <w:rFonts w:cs="Times New Roman" w:hint="eastAsia"/>
                <w:sz w:val="20"/>
                <w:szCs w:val="20"/>
              </w:rPr>
              <w:t>先從熟悉的事物來學習不熟的事較能上手</w:t>
            </w:r>
          </w:p>
        </w:tc>
      </w:tr>
      <w:tr w:rsidR="00735F0C" w:rsidRPr="007354F8" w14:paraId="1D212533"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2811AAE"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11</w:t>
            </w:r>
          </w:p>
        </w:tc>
        <w:tc>
          <w:tcPr>
            <w:tcW w:w="7401" w:type="dxa"/>
            <w:noWrap/>
            <w:hideMark/>
          </w:tcPr>
          <w:p w14:paraId="1DE96053" w14:textId="77777777"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是，因為是一步一步將問題拆解，並將解決方法的脈絡釐清後，循著脈絡去寫出對應的程式碼，所以我覺得透過解決科學問題的方式來學習程式設計讓我更好上手</w:t>
            </w:r>
          </w:p>
        </w:tc>
      </w:tr>
      <w:tr w:rsidR="00735F0C" w:rsidRPr="007354F8" w14:paraId="01E77097"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1B9CCF3A"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15</w:t>
            </w:r>
          </w:p>
        </w:tc>
        <w:tc>
          <w:tcPr>
            <w:tcW w:w="7401" w:type="dxa"/>
            <w:noWrap/>
            <w:hideMark/>
          </w:tcPr>
          <w:p w14:paraId="69C6924D"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因為了解那些現象的運作原理後，在轉換成程式語言會比較簡單</w:t>
            </w:r>
          </w:p>
        </w:tc>
      </w:tr>
      <w:tr w:rsidR="00735F0C" w:rsidRPr="007354F8" w14:paraId="69F48F2A"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6D6F173"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16</w:t>
            </w:r>
          </w:p>
        </w:tc>
        <w:tc>
          <w:tcPr>
            <w:tcW w:w="7401" w:type="dxa"/>
            <w:noWrap/>
            <w:hideMark/>
          </w:tcPr>
          <w:p w14:paraId="1EF9A325" w14:textId="1F307561"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還好，但是好險有學</w:t>
            </w:r>
            <w:proofErr w:type="spellStart"/>
            <w:r w:rsidR="00E05571">
              <w:rPr>
                <w:rFonts w:cs="Times New Roman" w:hint="eastAsia"/>
                <w:sz w:val="20"/>
                <w:szCs w:val="20"/>
              </w:rPr>
              <w:t>S</w:t>
            </w:r>
            <w:r w:rsidRPr="00B52121">
              <w:rPr>
                <w:rFonts w:cs="Times New Roman" w:hint="eastAsia"/>
                <w:sz w:val="20"/>
                <w:szCs w:val="20"/>
              </w:rPr>
              <w:t>nakify</w:t>
            </w:r>
            <w:proofErr w:type="spellEnd"/>
            <w:r w:rsidRPr="00B52121">
              <w:rPr>
                <w:rFonts w:cs="Times New Roman" w:hint="eastAsia"/>
                <w:sz w:val="20"/>
                <w:szCs w:val="20"/>
              </w:rPr>
              <w:t>的教學讓我有</w:t>
            </w:r>
            <w:r w:rsidRPr="00B52121">
              <w:rPr>
                <w:rFonts w:cs="Times New Roman" w:hint="eastAsia"/>
                <w:sz w:val="20"/>
                <w:szCs w:val="20"/>
              </w:rPr>
              <w:t>python</w:t>
            </w:r>
            <w:r w:rsidRPr="00B52121">
              <w:rPr>
                <w:rFonts w:cs="Times New Roman" w:hint="eastAsia"/>
                <w:sz w:val="20"/>
                <w:szCs w:val="20"/>
              </w:rPr>
              <w:t>的基礎。因此後來看科學問題時比較能從程式設計的角度觀察。</w:t>
            </w:r>
          </w:p>
        </w:tc>
      </w:tr>
      <w:tr w:rsidR="00735F0C" w:rsidRPr="007354F8" w14:paraId="7039B585"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6253E75"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17</w:t>
            </w:r>
          </w:p>
        </w:tc>
        <w:tc>
          <w:tcPr>
            <w:tcW w:w="7401" w:type="dxa"/>
            <w:noWrap/>
            <w:hideMark/>
          </w:tcPr>
          <w:p w14:paraId="3DDA068A"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是</w:t>
            </w:r>
            <w:r w:rsidRPr="00B52121">
              <w:rPr>
                <w:rFonts w:cs="Times New Roman" w:hint="eastAsia"/>
                <w:sz w:val="20"/>
                <w:szCs w:val="20"/>
              </w:rPr>
              <w:t>,</w:t>
            </w:r>
            <w:r w:rsidRPr="00B52121">
              <w:rPr>
                <w:rFonts w:cs="Times New Roman" w:hint="eastAsia"/>
                <w:sz w:val="20"/>
                <w:szCs w:val="20"/>
              </w:rPr>
              <w:t>透過實際的科學例子</w:t>
            </w:r>
            <w:r w:rsidRPr="00B52121">
              <w:rPr>
                <w:rFonts w:cs="Times New Roman" w:hint="eastAsia"/>
                <w:sz w:val="20"/>
                <w:szCs w:val="20"/>
              </w:rPr>
              <w:t>,</w:t>
            </w:r>
            <w:r w:rsidRPr="00B52121">
              <w:rPr>
                <w:rFonts w:cs="Times New Roman" w:hint="eastAsia"/>
                <w:sz w:val="20"/>
                <w:szCs w:val="20"/>
              </w:rPr>
              <w:t>讓程式碼不再是一堆未知文字</w:t>
            </w:r>
            <w:r w:rsidRPr="00B52121">
              <w:rPr>
                <w:rFonts w:cs="Times New Roman" w:hint="eastAsia"/>
                <w:sz w:val="20"/>
                <w:szCs w:val="20"/>
              </w:rPr>
              <w:t>,</w:t>
            </w:r>
            <w:r w:rsidRPr="00B52121">
              <w:rPr>
                <w:rFonts w:cs="Times New Roman" w:hint="eastAsia"/>
                <w:sz w:val="20"/>
                <w:szCs w:val="20"/>
              </w:rPr>
              <w:t>而能知曉其中意涵</w:t>
            </w:r>
          </w:p>
        </w:tc>
      </w:tr>
      <w:tr w:rsidR="00735F0C" w:rsidRPr="007354F8" w14:paraId="31E97053"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0F5A3E7"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lastRenderedPageBreak/>
              <w:t>18</w:t>
            </w:r>
          </w:p>
        </w:tc>
        <w:tc>
          <w:tcPr>
            <w:tcW w:w="7401" w:type="dxa"/>
            <w:noWrap/>
            <w:hideMark/>
          </w:tcPr>
          <w:p w14:paraId="1A9DC709" w14:textId="77777777"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多少有點幫助</w:t>
            </w:r>
            <w:r w:rsidRPr="00B52121">
              <w:rPr>
                <w:rFonts w:cs="Times New Roman" w:hint="eastAsia"/>
                <w:sz w:val="20"/>
                <w:szCs w:val="20"/>
              </w:rPr>
              <w:t>(</w:t>
            </w:r>
            <w:r w:rsidRPr="00B52121">
              <w:rPr>
                <w:rFonts w:cs="Times New Roman" w:hint="eastAsia"/>
                <w:sz w:val="20"/>
                <w:szCs w:val="20"/>
              </w:rPr>
              <w:t>應該說更能知道現實生活的問題是可以用程式解決的</w:t>
            </w:r>
            <w:r w:rsidRPr="00B52121">
              <w:rPr>
                <w:rFonts w:cs="Times New Roman" w:hint="eastAsia"/>
                <w:sz w:val="20"/>
                <w:szCs w:val="20"/>
              </w:rPr>
              <w:t>)</w:t>
            </w:r>
          </w:p>
        </w:tc>
      </w:tr>
      <w:tr w:rsidR="00735F0C" w:rsidRPr="007354F8" w14:paraId="1C7CECD7"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386E1A3"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19</w:t>
            </w:r>
          </w:p>
        </w:tc>
        <w:tc>
          <w:tcPr>
            <w:tcW w:w="7401" w:type="dxa"/>
            <w:noWrap/>
            <w:hideMark/>
          </w:tcPr>
          <w:p w14:paraId="488B20FA"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是，因為有固定的步驟去引導</w:t>
            </w:r>
          </w:p>
        </w:tc>
      </w:tr>
      <w:tr w:rsidR="00735F0C" w:rsidRPr="007354F8" w14:paraId="1FB8FCB6"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F96BBA9"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21</w:t>
            </w:r>
          </w:p>
        </w:tc>
        <w:tc>
          <w:tcPr>
            <w:tcW w:w="7401" w:type="dxa"/>
            <w:noWrap/>
            <w:hideMark/>
          </w:tcPr>
          <w:p w14:paraId="54AA2E24" w14:textId="629CF19E"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因為</w:t>
            </w:r>
            <w:r w:rsidR="00C2698E">
              <w:rPr>
                <w:rFonts w:cs="Times New Roman" w:hint="eastAsia"/>
                <w:sz w:val="20"/>
                <w:szCs w:val="20"/>
              </w:rPr>
              <w:t>我</w:t>
            </w:r>
            <w:r w:rsidRPr="00B52121">
              <w:rPr>
                <w:rFonts w:cs="Times New Roman" w:hint="eastAsia"/>
                <w:sz w:val="20"/>
                <w:szCs w:val="20"/>
              </w:rPr>
              <w:t>是理組的</w:t>
            </w:r>
          </w:p>
        </w:tc>
      </w:tr>
      <w:tr w:rsidR="00735F0C" w:rsidRPr="007354F8" w14:paraId="2CD33147"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16C39F99"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23</w:t>
            </w:r>
          </w:p>
        </w:tc>
        <w:tc>
          <w:tcPr>
            <w:tcW w:w="7401" w:type="dxa"/>
            <w:noWrap/>
            <w:hideMark/>
          </w:tcPr>
          <w:p w14:paraId="69CE5D03"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是，能夠讓我更容易分析科學問題，進而各個突破！</w:t>
            </w:r>
          </w:p>
        </w:tc>
      </w:tr>
      <w:tr w:rsidR="00735F0C" w:rsidRPr="007354F8" w14:paraId="0E66F343"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D164DEE"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24</w:t>
            </w:r>
          </w:p>
        </w:tc>
        <w:tc>
          <w:tcPr>
            <w:tcW w:w="7401" w:type="dxa"/>
            <w:noWrap/>
            <w:hideMark/>
          </w:tcPr>
          <w:p w14:paraId="1BB874D6" w14:textId="77777777"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是。將科學問題寫成程式時，遇到的問題絕對不會比單純計算、求數學解答的少，這對於練習很有幫助。</w:t>
            </w:r>
          </w:p>
        </w:tc>
      </w:tr>
      <w:tr w:rsidR="00735F0C" w:rsidRPr="007354F8" w14:paraId="177D84DE"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1E8F09B0"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26</w:t>
            </w:r>
          </w:p>
        </w:tc>
        <w:tc>
          <w:tcPr>
            <w:tcW w:w="7401" w:type="dxa"/>
            <w:noWrap/>
            <w:hideMark/>
          </w:tcPr>
          <w:p w14:paraId="70736F30"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是，因為透過一步步的步驟，讓我更了解其中的過程</w:t>
            </w:r>
          </w:p>
        </w:tc>
      </w:tr>
      <w:tr w:rsidR="00735F0C" w:rsidRPr="007354F8" w14:paraId="44DEB731"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5EF903"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27</w:t>
            </w:r>
          </w:p>
        </w:tc>
        <w:tc>
          <w:tcPr>
            <w:tcW w:w="7401" w:type="dxa"/>
            <w:noWrap/>
            <w:hideMark/>
          </w:tcPr>
          <w:p w14:paraId="6783C30D" w14:textId="77777777"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是，能釐清問題重點</w:t>
            </w:r>
          </w:p>
        </w:tc>
      </w:tr>
      <w:tr w:rsidR="00735F0C" w:rsidRPr="007354F8" w14:paraId="0E19028A"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F26BB1A"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29</w:t>
            </w:r>
          </w:p>
        </w:tc>
        <w:tc>
          <w:tcPr>
            <w:tcW w:w="7401" w:type="dxa"/>
            <w:noWrap/>
            <w:hideMark/>
          </w:tcPr>
          <w:p w14:paraId="7BE4A849"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有的，一般來說寫程式最擔心就是太抽象的概念。若從科學的角度去著手，會比較有一個模型或想法。</w:t>
            </w:r>
          </w:p>
        </w:tc>
      </w:tr>
      <w:tr w:rsidR="00735F0C" w:rsidRPr="007354F8" w14:paraId="580F7DB5"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0833216"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31</w:t>
            </w:r>
          </w:p>
        </w:tc>
        <w:tc>
          <w:tcPr>
            <w:tcW w:w="7401" w:type="dxa"/>
            <w:noWrap/>
            <w:hideMark/>
          </w:tcPr>
          <w:p w14:paraId="74255A8B" w14:textId="77777777"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是，讓我有更多的想法</w:t>
            </w:r>
          </w:p>
        </w:tc>
      </w:tr>
      <w:tr w:rsidR="00735F0C" w:rsidRPr="007354F8" w14:paraId="7BC086A7"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556624B"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32</w:t>
            </w:r>
          </w:p>
        </w:tc>
        <w:tc>
          <w:tcPr>
            <w:tcW w:w="7401" w:type="dxa"/>
            <w:noWrap/>
            <w:hideMark/>
          </w:tcPr>
          <w:p w14:paraId="3E05B369"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是，更加具體的認知程式碼的作用</w:t>
            </w:r>
          </w:p>
        </w:tc>
      </w:tr>
      <w:tr w:rsidR="00735F0C" w:rsidRPr="007354F8" w14:paraId="1873D01A"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3FAA7C3"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33</w:t>
            </w:r>
          </w:p>
        </w:tc>
        <w:tc>
          <w:tcPr>
            <w:tcW w:w="7401" w:type="dxa"/>
            <w:noWrap/>
            <w:hideMark/>
          </w:tcPr>
          <w:p w14:paraId="62029750" w14:textId="39EE16B6"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是的</w:t>
            </w:r>
            <w:r w:rsidRPr="00B52121">
              <w:rPr>
                <w:rFonts w:cs="Times New Roman" w:hint="eastAsia"/>
                <w:sz w:val="20"/>
                <w:szCs w:val="20"/>
              </w:rPr>
              <w:t xml:space="preserve">  </w:t>
            </w:r>
            <w:r w:rsidRPr="00B52121">
              <w:rPr>
                <w:rFonts w:cs="Times New Roman" w:hint="eastAsia"/>
                <w:sz w:val="20"/>
                <w:szCs w:val="20"/>
              </w:rPr>
              <w:t>原本零基礎的我</w:t>
            </w:r>
            <w:r w:rsidRPr="00B52121">
              <w:rPr>
                <w:rFonts w:cs="Times New Roman" w:hint="eastAsia"/>
                <w:sz w:val="20"/>
                <w:szCs w:val="20"/>
              </w:rPr>
              <w:t xml:space="preserve"> </w:t>
            </w:r>
            <w:r w:rsidRPr="00B52121">
              <w:rPr>
                <w:rFonts w:cs="Times New Roman" w:hint="eastAsia"/>
                <w:sz w:val="20"/>
                <w:szCs w:val="20"/>
              </w:rPr>
              <w:t>以前都對</w:t>
            </w:r>
            <w:r>
              <w:rPr>
                <w:rFonts w:cs="Times New Roman" w:hint="eastAsia"/>
                <w:sz w:val="20"/>
                <w:szCs w:val="20"/>
              </w:rPr>
              <w:t>程式</w:t>
            </w:r>
            <w:r w:rsidRPr="00B52121">
              <w:rPr>
                <w:rFonts w:cs="Times New Roman" w:hint="eastAsia"/>
                <w:sz w:val="20"/>
                <w:szCs w:val="20"/>
              </w:rPr>
              <w:t>設計這東西非常陌生也感到很困難</w:t>
            </w:r>
            <w:r w:rsidRPr="00B52121">
              <w:rPr>
                <w:rFonts w:cs="Times New Roman" w:hint="eastAsia"/>
                <w:sz w:val="20"/>
                <w:szCs w:val="20"/>
              </w:rPr>
              <w:t xml:space="preserve"> </w:t>
            </w:r>
            <w:r w:rsidRPr="00B52121">
              <w:rPr>
                <w:rFonts w:cs="Times New Roman" w:hint="eastAsia"/>
                <w:sz w:val="20"/>
                <w:szCs w:val="20"/>
              </w:rPr>
              <w:t>因為這堂課更知道程式設計如何運用</w:t>
            </w:r>
          </w:p>
        </w:tc>
      </w:tr>
      <w:tr w:rsidR="00735F0C" w:rsidRPr="007354F8" w14:paraId="59F36ED3"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E032879"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34</w:t>
            </w:r>
          </w:p>
        </w:tc>
        <w:tc>
          <w:tcPr>
            <w:tcW w:w="7401" w:type="dxa"/>
            <w:noWrap/>
            <w:hideMark/>
          </w:tcPr>
          <w:p w14:paraId="4A34782F"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我覺得科學問題</w:t>
            </w:r>
            <w:r w:rsidRPr="007354F8">
              <w:rPr>
                <w:rFonts w:cs="Times New Roman" w:hint="eastAsia"/>
                <w:sz w:val="20"/>
                <w:szCs w:val="20"/>
              </w:rPr>
              <w:t>跟</w:t>
            </w:r>
            <w:r w:rsidRPr="00B52121">
              <w:rPr>
                <w:rFonts w:cs="Times New Roman" w:hint="eastAsia"/>
                <w:sz w:val="20"/>
                <w:szCs w:val="20"/>
              </w:rPr>
              <w:t>程式設計是同性質的東西，都需要邏輯，都需要數學，所以藉由解決科學問題來學習程式，更好上手</w:t>
            </w:r>
          </w:p>
        </w:tc>
      </w:tr>
      <w:tr w:rsidR="00735F0C" w:rsidRPr="007354F8" w14:paraId="52589620"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AEF86FE"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35</w:t>
            </w:r>
          </w:p>
        </w:tc>
        <w:tc>
          <w:tcPr>
            <w:tcW w:w="7401" w:type="dxa"/>
            <w:noWrap/>
            <w:hideMark/>
          </w:tcPr>
          <w:p w14:paraId="021A9F29" w14:textId="6EB8E26A"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是、因為我本身就是學習科學的人，很能夠理解科學問題以及各類科學模型，但是程式是一個完全未知的領域，不太知道要怎麼把現實生活中的變量轉換成程式的形式，透過這個課程，能讓我更能理解科學與程式</w:t>
            </w:r>
            <w:r w:rsidR="00C2698E">
              <w:rPr>
                <w:rFonts w:cs="Times New Roman" w:hint="eastAsia"/>
                <w:sz w:val="20"/>
                <w:szCs w:val="20"/>
              </w:rPr>
              <w:t>之</w:t>
            </w:r>
            <w:r w:rsidRPr="00B52121">
              <w:rPr>
                <w:rFonts w:cs="Times New Roman" w:hint="eastAsia"/>
                <w:sz w:val="20"/>
                <w:szCs w:val="20"/>
              </w:rPr>
              <w:t>間的關聯，怎麼把簡單的科學模型程式化</w:t>
            </w:r>
          </w:p>
        </w:tc>
      </w:tr>
      <w:tr w:rsidR="00735F0C" w:rsidRPr="007354F8" w14:paraId="4B2C068F" w14:textId="77777777" w:rsidTr="006A704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B84263E"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37</w:t>
            </w:r>
          </w:p>
        </w:tc>
        <w:tc>
          <w:tcPr>
            <w:tcW w:w="7401" w:type="dxa"/>
            <w:noWrap/>
            <w:hideMark/>
          </w:tcPr>
          <w:p w14:paraId="07BBD020" w14:textId="77777777" w:rsidR="00735F0C" w:rsidRPr="00B52121" w:rsidRDefault="00735F0C" w:rsidP="001438A7">
            <w:pPr>
              <w:widowControl w:val="0"/>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52121">
              <w:rPr>
                <w:rFonts w:cs="Times New Roman" w:hint="eastAsia"/>
                <w:sz w:val="20"/>
                <w:szCs w:val="20"/>
              </w:rPr>
              <w:t>是，以實際的例子進行架設與說明，使程式有視覺化的成果，更為清晰的能理解其中影響的部分</w:t>
            </w:r>
          </w:p>
        </w:tc>
      </w:tr>
      <w:tr w:rsidR="00735F0C" w:rsidRPr="007354F8" w14:paraId="6C482011" w14:textId="77777777" w:rsidTr="006A704D">
        <w:trPr>
          <w:trHeight w:val="324"/>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30478DC" w14:textId="77777777" w:rsidR="00735F0C" w:rsidRPr="00B52121" w:rsidRDefault="00735F0C" w:rsidP="001438A7">
            <w:pPr>
              <w:widowControl w:val="0"/>
              <w:spacing w:line="240" w:lineRule="auto"/>
              <w:ind w:firstLineChars="0" w:firstLine="0"/>
              <w:jc w:val="left"/>
              <w:rPr>
                <w:rFonts w:cs="Times New Roman"/>
                <w:sz w:val="20"/>
                <w:szCs w:val="20"/>
              </w:rPr>
            </w:pPr>
            <w:r w:rsidRPr="00B52121">
              <w:rPr>
                <w:rFonts w:cs="Times New Roman" w:hint="eastAsia"/>
                <w:sz w:val="20"/>
                <w:szCs w:val="20"/>
              </w:rPr>
              <w:t>38</w:t>
            </w:r>
          </w:p>
        </w:tc>
        <w:tc>
          <w:tcPr>
            <w:tcW w:w="7401" w:type="dxa"/>
            <w:noWrap/>
            <w:hideMark/>
          </w:tcPr>
          <w:p w14:paraId="0D9D72C1" w14:textId="77777777" w:rsidR="00735F0C" w:rsidRPr="00B52121" w:rsidRDefault="00735F0C" w:rsidP="001438A7">
            <w:pPr>
              <w:widowControl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52121">
              <w:rPr>
                <w:rFonts w:cs="Times New Roman" w:hint="eastAsia"/>
                <w:sz w:val="20"/>
                <w:szCs w:val="20"/>
              </w:rPr>
              <w:t>是，因為在用此方式時，可以將一些想不到的地方，化解開來。</w:t>
            </w:r>
          </w:p>
        </w:tc>
      </w:tr>
    </w:tbl>
    <w:p w14:paraId="1312FA9C" w14:textId="77777777" w:rsidR="006F747B" w:rsidRPr="00735F0C" w:rsidRDefault="006F747B" w:rsidP="0080788B">
      <w:pPr>
        <w:ind w:left="480" w:firstLineChars="0" w:firstLine="0"/>
      </w:pPr>
    </w:p>
    <w:p w14:paraId="4F8BF75F" w14:textId="2A3DE554" w:rsidR="004C479C" w:rsidRDefault="003940FB" w:rsidP="002513E7">
      <w:pPr>
        <w:ind w:firstLineChars="0" w:firstLine="0"/>
        <w:outlineLvl w:val="2"/>
        <w:rPr>
          <w:b/>
        </w:rPr>
      </w:pPr>
      <w:r w:rsidRPr="003940FB">
        <w:rPr>
          <w:rFonts w:hint="eastAsia"/>
          <w:b/>
        </w:rPr>
        <w:t>三、</w:t>
      </w:r>
      <w:r w:rsidR="004C479C" w:rsidRPr="003940FB">
        <w:rPr>
          <w:rFonts w:hint="eastAsia"/>
          <w:b/>
        </w:rPr>
        <w:t xml:space="preserve"> </w:t>
      </w:r>
      <w:r w:rsidRPr="003940FB">
        <w:rPr>
          <w:rFonts w:hint="eastAsia"/>
          <w:b/>
        </w:rPr>
        <w:t>基於建模的程式設計教學對</w:t>
      </w:r>
      <w:r>
        <w:rPr>
          <w:rFonts w:hint="eastAsia"/>
          <w:b/>
        </w:rPr>
        <w:t>專題</w:t>
      </w:r>
      <w:r w:rsidRPr="003940FB">
        <w:rPr>
          <w:rFonts w:hint="eastAsia"/>
          <w:b/>
        </w:rPr>
        <w:t>成就之影響</w:t>
      </w:r>
    </w:p>
    <w:p w14:paraId="23939BAA" w14:textId="769500FF" w:rsidR="00735F0C" w:rsidRPr="00735F0C" w:rsidRDefault="00735F0C" w:rsidP="003F6550">
      <w:pPr>
        <w:ind w:firstLine="480"/>
        <w:outlineLvl w:val="3"/>
        <w:rPr>
          <w:b/>
        </w:rPr>
      </w:pPr>
      <w:r>
        <w:rPr>
          <w:rFonts w:hint="eastAsia"/>
          <w:b/>
        </w:rPr>
        <w:t xml:space="preserve">1. </w:t>
      </w:r>
      <w:r>
        <w:rPr>
          <w:rFonts w:hint="eastAsia"/>
          <w:b/>
        </w:rPr>
        <w:t>建模品質</w:t>
      </w:r>
      <w:r w:rsidR="004D341F">
        <w:rPr>
          <w:rFonts w:hint="eastAsia"/>
          <w:b/>
        </w:rPr>
        <w:t>對</w:t>
      </w:r>
      <w:r>
        <w:rPr>
          <w:rFonts w:hint="eastAsia"/>
          <w:b/>
        </w:rPr>
        <w:t>專題表現</w:t>
      </w:r>
      <w:r w:rsidR="00516BFF">
        <w:rPr>
          <w:rFonts w:hint="eastAsia"/>
          <w:b/>
        </w:rPr>
        <w:t>之影響</w:t>
      </w:r>
    </w:p>
    <w:p w14:paraId="0F6099BF" w14:textId="6B447472" w:rsidR="00DF4290" w:rsidRDefault="008B73A4" w:rsidP="00124054">
      <w:pPr>
        <w:ind w:firstLine="480"/>
      </w:pPr>
      <w:r>
        <w:rPr>
          <w:rFonts w:hint="eastAsia"/>
        </w:rPr>
        <w:t>建模能力較好</w:t>
      </w:r>
      <w:r w:rsidR="00252316">
        <w:rPr>
          <w:rFonts w:hint="eastAsia"/>
        </w:rPr>
        <w:t>的學生</w:t>
      </w:r>
      <w:r w:rsidR="004C479C" w:rsidRPr="004C479C">
        <w:rPr>
          <w:rFonts w:hint="eastAsia"/>
        </w:rPr>
        <w:t>在題目難易度、專題說明書、</w:t>
      </w:r>
      <w:r w:rsidR="00473834">
        <w:rPr>
          <w:rFonts w:hint="eastAsia"/>
        </w:rPr>
        <w:t>專題程式碼</w:t>
      </w:r>
      <w:r w:rsidR="004C479C" w:rsidRPr="004C479C">
        <w:rPr>
          <w:rFonts w:hint="eastAsia"/>
        </w:rPr>
        <w:t>、</w:t>
      </w:r>
      <w:r w:rsidR="00E174FC">
        <w:rPr>
          <w:rFonts w:hint="eastAsia"/>
        </w:rPr>
        <w:t>專題程式建模</w:t>
      </w:r>
      <w:r w:rsidR="004C479C" w:rsidRPr="004C479C">
        <w:rPr>
          <w:rFonts w:hint="eastAsia"/>
        </w:rPr>
        <w:t>、專題總成績五個面向的顯著性分別為</w:t>
      </w:r>
      <w:r w:rsidR="006F747B">
        <w:rPr>
          <w:rFonts w:hint="eastAsia"/>
        </w:rPr>
        <w:t xml:space="preserve"> </w:t>
      </w:r>
      <w:r w:rsidR="004C479C" w:rsidRPr="004C479C">
        <w:rPr>
          <w:rFonts w:hint="eastAsia"/>
        </w:rPr>
        <w:t>.005</w:t>
      </w:r>
      <w:r w:rsidR="004C479C" w:rsidRPr="004C479C">
        <w:rPr>
          <w:rFonts w:hint="eastAsia"/>
        </w:rPr>
        <w:t>、</w:t>
      </w:r>
      <w:r w:rsidR="006F747B">
        <w:rPr>
          <w:rFonts w:hint="eastAsia"/>
        </w:rPr>
        <w:t xml:space="preserve"> </w:t>
      </w:r>
      <w:r w:rsidR="004C479C" w:rsidRPr="004C479C">
        <w:rPr>
          <w:rFonts w:hint="eastAsia"/>
        </w:rPr>
        <w:t>.000</w:t>
      </w:r>
      <w:r w:rsidR="004C479C" w:rsidRPr="004C479C">
        <w:rPr>
          <w:rFonts w:hint="eastAsia"/>
        </w:rPr>
        <w:t>、</w:t>
      </w:r>
      <w:r w:rsidR="006F747B">
        <w:rPr>
          <w:rFonts w:hint="eastAsia"/>
        </w:rPr>
        <w:t xml:space="preserve"> </w:t>
      </w:r>
      <w:r w:rsidR="004C479C" w:rsidRPr="004C479C">
        <w:rPr>
          <w:rFonts w:hint="eastAsia"/>
        </w:rPr>
        <w:t>.010</w:t>
      </w:r>
      <w:r w:rsidR="004C479C" w:rsidRPr="004C479C">
        <w:rPr>
          <w:rFonts w:hint="eastAsia"/>
        </w:rPr>
        <w:t>、</w:t>
      </w:r>
      <w:r w:rsidR="006F747B">
        <w:rPr>
          <w:rFonts w:hint="eastAsia"/>
        </w:rPr>
        <w:t xml:space="preserve"> </w:t>
      </w:r>
      <w:r w:rsidR="004C479C" w:rsidRPr="004C479C">
        <w:rPr>
          <w:rFonts w:hint="eastAsia"/>
        </w:rPr>
        <w:t>.045</w:t>
      </w:r>
      <w:r w:rsidR="004C479C" w:rsidRPr="004C479C">
        <w:rPr>
          <w:rFonts w:hint="eastAsia"/>
        </w:rPr>
        <w:t>、</w:t>
      </w:r>
      <w:r w:rsidR="006F747B">
        <w:rPr>
          <w:rFonts w:hint="eastAsia"/>
        </w:rPr>
        <w:t xml:space="preserve"> </w:t>
      </w:r>
      <w:r w:rsidR="004C479C" w:rsidRPr="004C479C">
        <w:rPr>
          <w:rFonts w:hint="eastAsia"/>
        </w:rPr>
        <w:t>.000</w:t>
      </w:r>
      <w:r w:rsidR="004C479C" w:rsidRPr="004C479C">
        <w:rPr>
          <w:rFonts w:hint="eastAsia"/>
        </w:rPr>
        <w:t>皆</w:t>
      </w:r>
      <w:r w:rsidR="004C479C" w:rsidRPr="004C479C">
        <w:rPr>
          <w:rFonts w:hint="eastAsia"/>
        </w:rPr>
        <w:t>&lt;</w:t>
      </w:r>
      <w:r w:rsidR="006F747B">
        <w:rPr>
          <w:rFonts w:hint="eastAsia"/>
        </w:rPr>
        <w:t xml:space="preserve"> </w:t>
      </w:r>
      <w:r w:rsidR="004C479C" w:rsidRPr="004C479C">
        <w:rPr>
          <w:rFonts w:hint="eastAsia"/>
        </w:rPr>
        <w:t>.05</w:t>
      </w:r>
      <w:r w:rsidR="005702DB">
        <w:rPr>
          <w:rFonts w:hint="eastAsia"/>
        </w:rPr>
        <w:t>，</w:t>
      </w:r>
      <w:r w:rsidR="004C479C" w:rsidRPr="004C479C">
        <w:rPr>
          <w:rFonts w:hint="eastAsia"/>
        </w:rPr>
        <w:t>表示</w:t>
      </w:r>
      <w:r w:rsidR="004D341F" w:rsidRPr="00124054">
        <w:rPr>
          <w:rFonts w:hint="eastAsia"/>
        </w:rPr>
        <w:t>建模</w:t>
      </w:r>
      <w:r w:rsidR="004D341F">
        <w:rPr>
          <w:rFonts w:hint="eastAsia"/>
        </w:rPr>
        <w:t>品質較好的學生其專題表現整體成效顯著高於建模品質較差的學生</w:t>
      </w:r>
      <w:r w:rsidR="004C479C">
        <w:rPr>
          <w:rFonts w:hint="eastAsia"/>
        </w:rPr>
        <w:t>。</w:t>
      </w:r>
    </w:p>
    <w:p w14:paraId="07F6EA1D" w14:textId="7C5BB5A4" w:rsidR="00DF4290" w:rsidRDefault="00DF4290" w:rsidP="00DF4290">
      <w:pPr>
        <w:pStyle w:val="af"/>
        <w:keepNext/>
        <w:ind w:firstLine="400"/>
        <w:jc w:val="center"/>
      </w:pPr>
      <w:bookmarkStart w:id="77" w:name="_Ref34008548"/>
      <w:bookmarkStart w:id="78" w:name="_Toc46201935"/>
      <w:bookmarkStart w:id="79" w:name="_Toc46237683"/>
      <w:r>
        <w:rPr>
          <w:rFonts w:hint="eastAsia"/>
        </w:rPr>
        <w:t>表</w:t>
      </w:r>
      <w:r>
        <w:rPr>
          <w:rFonts w:hint="eastAsia"/>
        </w:rPr>
        <w:t xml:space="preserve"> </w:t>
      </w:r>
      <w:r>
        <w:fldChar w:fldCharType="begin"/>
      </w:r>
      <w:r w:rsidRPr="008C66BB">
        <w:instrText xml:space="preserve"> </w:instrText>
      </w:r>
      <w:r w:rsidRPr="008C66BB">
        <w:rPr>
          <w:rFonts w:hint="eastAsia"/>
        </w:rPr>
        <w:instrText xml:space="preserve">SEQ </w:instrText>
      </w:r>
      <w:r w:rsidRPr="008C66BB">
        <w:rPr>
          <w:rFonts w:hint="eastAsia"/>
        </w:rPr>
        <w:instrText>表</w:instrText>
      </w:r>
      <w:r w:rsidRPr="008C66BB">
        <w:rPr>
          <w:rFonts w:hint="eastAsia"/>
        </w:rPr>
        <w:instrText xml:space="preserve"> \* ARABIC</w:instrText>
      </w:r>
      <w:r w:rsidRPr="008C66BB">
        <w:instrText xml:space="preserve"> </w:instrText>
      </w:r>
      <w:r>
        <w:fldChar w:fldCharType="separate"/>
      </w:r>
      <w:r w:rsidR="00154A69">
        <w:rPr>
          <w:noProof/>
        </w:rPr>
        <w:t>6</w:t>
      </w:r>
      <w:r>
        <w:fldChar w:fldCharType="end"/>
      </w:r>
      <w:bookmarkEnd w:id="77"/>
      <w:r>
        <w:rPr>
          <w:rFonts w:hint="eastAsia"/>
        </w:rPr>
        <w:t xml:space="preserve"> </w:t>
      </w:r>
      <w:r w:rsidRPr="00EF6D57">
        <w:rPr>
          <w:rFonts w:hint="eastAsia"/>
        </w:rPr>
        <w:t>建模高低品質組之專題</w:t>
      </w:r>
      <w:r w:rsidR="007E340C">
        <w:rPr>
          <w:rFonts w:hint="eastAsia"/>
        </w:rPr>
        <w:t>表現</w:t>
      </w:r>
      <w:r w:rsidRPr="00EF6D57">
        <w:rPr>
          <w:rFonts w:hint="eastAsia"/>
        </w:rPr>
        <w:t>描述性統計資料及</w:t>
      </w:r>
      <w:r w:rsidRPr="00EF6D57">
        <w:t>T-test</w:t>
      </w:r>
      <w:bookmarkEnd w:id="78"/>
      <w:bookmarkEnd w:id="79"/>
    </w:p>
    <w:tbl>
      <w:tblPr>
        <w:tblW w:w="9180" w:type="dxa"/>
        <w:tblCellMar>
          <w:left w:w="0" w:type="dxa"/>
          <w:right w:w="0" w:type="dxa"/>
        </w:tblCellMar>
        <w:tblLook w:val="0600" w:firstRow="0" w:lastRow="0" w:firstColumn="0" w:lastColumn="0" w:noHBand="1" w:noVBand="1"/>
      </w:tblPr>
      <w:tblGrid>
        <w:gridCol w:w="1697"/>
        <w:gridCol w:w="2261"/>
        <w:gridCol w:w="1287"/>
        <w:gridCol w:w="1223"/>
        <w:gridCol w:w="1357"/>
        <w:gridCol w:w="1355"/>
      </w:tblGrid>
      <w:tr w:rsidR="004C479C" w:rsidRPr="00EF6D57" w14:paraId="5214A93A" w14:textId="77777777" w:rsidTr="00BE7959">
        <w:trPr>
          <w:trHeight w:val="159"/>
        </w:trPr>
        <w:tc>
          <w:tcPr>
            <w:tcW w:w="1697" w:type="dxa"/>
            <w:tcBorders>
              <w:top w:val="single" w:sz="12" w:space="0" w:color="000000"/>
              <w:left w:val="nil"/>
              <w:bottom w:val="single" w:sz="8" w:space="0" w:color="000000"/>
              <w:right w:val="nil"/>
            </w:tcBorders>
            <w:shd w:val="clear" w:color="auto" w:fill="auto"/>
            <w:tcMar>
              <w:top w:w="6" w:type="dxa"/>
              <w:left w:w="6" w:type="dxa"/>
              <w:bottom w:w="0" w:type="dxa"/>
              <w:right w:w="6" w:type="dxa"/>
            </w:tcMar>
            <w:vAlign w:val="center"/>
            <w:hideMark/>
          </w:tcPr>
          <w:p w14:paraId="26801714"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面向</w:t>
            </w:r>
          </w:p>
        </w:tc>
        <w:tc>
          <w:tcPr>
            <w:tcW w:w="2261" w:type="dxa"/>
            <w:tcBorders>
              <w:top w:val="single" w:sz="12" w:space="0" w:color="000000"/>
              <w:left w:val="nil"/>
              <w:bottom w:val="single" w:sz="8" w:space="0" w:color="000000"/>
              <w:right w:val="nil"/>
            </w:tcBorders>
            <w:shd w:val="clear" w:color="auto" w:fill="auto"/>
            <w:tcMar>
              <w:top w:w="6" w:type="dxa"/>
              <w:left w:w="6" w:type="dxa"/>
              <w:bottom w:w="0" w:type="dxa"/>
              <w:right w:w="6" w:type="dxa"/>
            </w:tcMar>
            <w:vAlign w:val="center"/>
            <w:hideMark/>
          </w:tcPr>
          <w:p w14:paraId="1B022B1E"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組別</w:t>
            </w:r>
          </w:p>
        </w:tc>
        <w:tc>
          <w:tcPr>
            <w:tcW w:w="1287" w:type="dxa"/>
            <w:tcBorders>
              <w:top w:val="single" w:sz="12" w:space="0" w:color="000000"/>
              <w:left w:val="nil"/>
              <w:bottom w:val="single" w:sz="8" w:space="0" w:color="000000"/>
              <w:right w:val="nil"/>
            </w:tcBorders>
            <w:shd w:val="clear" w:color="auto" w:fill="auto"/>
            <w:tcMar>
              <w:top w:w="6" w:type="dxa"/>
              <w:left w:w="6" w:type="dxa"/>
              <w:bottom w:w="0" w:type="dxa"/>
              <w:right w:w="6" w:type="dxa"/>
            </w:tcMar>
            <w:vAlign w:val="center"/>
            <w:hideMark/>
          </w:tcPr>
          <w:p w14:paraId="3D3CD100" w14:textId="731D8F78" w:rsidR="004C479C" w:rsidRPr="00794CBB" w:rsidRDefault="00F85B92" w:rsidP="00BE7959">
            <w:pPr>
              <w:spacing w:line="240" w:lineRule="auto"/>
              <w:ind w:firstLineChars="0" w:firstLine="0"/>
              <w:jc w:val="center"/>
              <w:rPr>
                <w:i/>
                <w:sz w:val="20"/>
                <w:szCs w:val="20"/>
              </w:rPr>
            </w:pPr>
            <w:r w:rsidRPr="00794CBB">
              <w:rPr>
                <w:rFonts w:hint="eastAsia"/>
                <w:i/>
                <w:sz w:val="20"/>
                <w:szCs w:val="20"/>
              </w:rPr>
              <w:t>M</w:t>
            </w:r>
          </w:p>
        </w:tc>
        <w:tc>
          <w:tcPr>
            <w:tcW w:w="1223" w:type="dxa"/>
            <w:tcBorders>
              <w:top w:val="single" w:sz="12" w:space="0" w:color="000000"/>
              <w:left w:val="nil"/>
              <w:bottom w:val="single" w:sz="8" w:space="0" w:color="000000"/>
              <w:right w:val="nil"/>
            </w:tcBorders>
            <w:shd w:val="clear" w:color="auto" w:fill="auto"/>
            <w:tcMar>
              <w:top w:w="6" w:type="dxa"/>
              <w:left w:w="6" w:type="dxa"/>
              <w:bottom w:w="0" w:type="dxa"/>
              <w:right w:w="6" w:type="dxa"/>
            </w:tcMar>
            <w:vAlign w:val="center"/>
            <w:hideMark/>
          </w:tcPr>
          <w:p w14:paraId="612AC231" w14:textId="6CA240BF" w:rsidR="004C479C" w:rsidRPr="00794CBB" w:rsidRDefault="00F85B92" w:rsidP="00BE7959">
            <w:pPr>
              <w:spacing w:line="240" w:lineRule="auto"/>
              <w:ind w:firstLineChars="0" w:firstLine="0"/>
              <w:jc w:val="center"/>
              <w:rPr>
                <w:i/>
                <w:sz w:val="20"/>
                <w:szCs w:val="20"/>
              </w:rPr>
            </w:pPr>
            <w:r w:rsidRPr="00794CBB">
              <w:rPr>
                <w:rFonts w:hint="eastAsia"/>
                <w:i/>
                <w:sz w:val="20"/>
                <w:szCs w:val="20"/>
              </w:rPr>
              <w:t>SD</w:t>
            </w:r>
          </w:p>
        </w:tc>
        <w:tc>
          <w:tcPr>
            <w:tcW w:w="1357" w:type="dxa"/>
            <w:tcBorders>
              <w:top w:val="single" w:sz="12" w:space="0" w:color="000000"/>
              <w:left w:val="nil"/>
              <w:bottom w:val="single" w:sz="8" w:space="0" w:color="000000"/>
              <w:right w:val="nil"/>
            </w:tcBorders>
            <w:shd w:val="clear" w:color="auto" w:fill="auto"/>
            <w:tcMar>
              <w:top w:w="6" w:type="dxa"/>
              <w:left w:w="6" w:type="dxa"/>
              <w:bottom w:w="0" w:type="dxa"/>
              <w:right w:w="6" w:type="dxa"/>
            </w:tcMar>
            <w:vAlign w:val="center"/>
            <w:hideMark/>
          </w:tcPr>
          <w:p w14:paraId="4068BFCC" w14:textId="77777777" w:rsidR="004C479C" w:rsidRPr="00EF6D57" w:rsidRDefault="004C479C" w:rsidP="00BE7959">
            <w:pPr>
              <w:spacing w:line="240" w:lineRule="auto"/>
              <w:ind w:firstLineChars="0" w:firstLine="0"/>
              <w:jc w:val="center"/>
              <w:rPr>
                <w:i/>
                <w:sz w:val="20"/>
                <w:szCs w:val="20"/>
              </w:rPr>
            </w:pPr>
            <w:r w:rsidRPr="00EF6D57">
              <w:rPr>
                <w:i/>
                <w:sz w:val="20"/>
                <w:szCs w:val="20"/>
              </w:rPr>
              <w:t>t</w:t>
            </w:r>
          </w:p>
        </w:tc>
        <w:tc>
          <w:tcPr>
            <w:tcW w:w="1355" w:type="dxa"/>
            <w:tcBorders>
              <w:top w:val="single" w:sz="12" w:space="0" w:color="000000"/>
              <w:left w:val="nil"/>
              <w:bottom w:val="single" w:sz="8" w:space="0" w:color="000000"/>
              <w:right w:val="nil"/>
            </w:tcBorders>
            <w:shd w:val="clear" w:color="auto" w:fill="auto"/>
            <w:tcMar>
              <w:top w:w="6" w:type="dxa"/>
              <w:left w:w="6" w:type="dxa"/>
              <w:bottom w:w="0" w:type="dxa"/>
              <w:right w:w="6" w:type="dxa"/>
            </w:tcMar>
            <w:vAlign w:val="center"/>
            <w:hideMark/>
          </w:tcPr>
          <w:p w14:paraId="0D92C177" w14:textId="77777777" w:rsidR="004C479C" w:rsidRPr="00EF6D57" w:rsidRDefault="004C479C" w:rsidP="00BE7959">
            <w:pPr>
              <w:spacing w:line="240" w:lineRule="auto"/>
              <w:ind w:firstLineChars="0" w:firstLine="0"/>
              <w:jc w:val="center"/>
              <w:rPr>
                <w:i/>
                <w:sz w:val="20"/>
                <w:szCs w:val="20"/>
              </w:rPr>
            </w:pPr>
            <w:r w:rsidRPr="00EF6D57">
              <w:rPr>
                <w:i/>
                <w:sz w:val="20"/>
                <w:szCs w:val="20"/>
              </w:rPr>
              <w:t>p</w:t>
            </w:r>
          </w:p>
        </w:tc>
      </w:tr>
      <w:tr w:rsidR="004C479C" w:rsidRPr="00EF6D57" w14:paraId="1771AFD8" w14:textId="77777777" w:rsidTr="00F85B92">
        <w:trPr>
          <w:trHeight w:val="419"/>
        </w:trPr>
        <w:tc>
          <w:tcPr>
            <w:tcW w:w="1697" w:type="dxa"/>
            <w:vMerge w:val="restart"/>
            <w:tcBorders>
              <w:top w:val="single" w:sz="8" w:space="0" w:color="000000"/>
              <w:left w:val="nil"/>
              <w:bottom w:val="nil"/>
              <w:right w:val="nil"/>
            </w:tcBorders>
            <w:shd w:val="clear" w:color="auto" w:fill="auto"/>
            <w:tcMar>
              <w:top w:w="6" w:type="dxa"/>
              <w:left w:w="6" w:type="dxa"/>
              <w:bottom w:w="0" w:type="dxa"/>
              <w:right w:w="6" w:type="dxa"/>
            </w:tcMar>
            <w:vAlign w:val="center"/>
            <w:hideMark/>
          </w:tcPr>
          <w:p w14:paraId="7DACFC58"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題目難易度</w:t>
            </w:r>
          </w:p>
        </w:tc>
        <w:tc>
          <w:tcPr>
            <w:tcW w:w="2261" w:type="dxa"/>
            <w:tcBorders>
              <w:top w:val="single" w:sz="8" w:space="0" w:color="000000"/>
              <w:left w:val="nil"/>
              <w:bottom w:val="nil"/>
              <w:right w:val="nil"/>
            </w:tcBorders>
            <w:shd w:val="clear" w:color="auto" w:fill="auto"/>
            <w:tcMar>
              <w:top w:w="6" w:type="dxa"/>
              <w:left w:w="6" w:type="dxa"/>
              <w:bottom w:w="0" w:type="dxa"/>
              <w:right w:w="6" w:type="dxa"/>
            </w:tcMar>
            <w:vAlign w:val="center"/>
            <w:hideMark/>
          </w:tcPr>
          <w:p w14:paraId="7059B9D8"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建模高品質組</w:t>
            </w:r>
            <w:r w:rsidRPr="00EF6D57">
              <w:rPr>
                <w:sz w:val="20"/>
                <w:szCs w:val="20"/>
                <w:vertAlign w:val="superscript"/>
              </w:rPr>
              <w:t>a</w:t>
            </w:r>
          </w:p>
        </w:tc>
        <w:tc>
          <w:tcPr>
            <w:tcW w:w="1287" w:type="dxa"/>
            <w:tcBorders>
              <w:top w:val="single" w:sz="8" w:space="0" w:color="000000"/>
              <w:left w:val="nil"/>
              <w:bottom w:val="nil"/>
              <w:right w:val="nil"/>
            </w:tcBorders>
            <w:shd w:val="clear" w:color="auto" w:fill="auto"/>
            <w:tcMar>
              <w:top w:w="6" w:type="dxa"/>
              <w:left w:w="6" w:type="dxa"/>
              <w:bottom w:w="0" w:type="dxa"/>
              <w:right w:w="6" w:type="dxa"/>
            </w:tcMar>
            <w:vAlign w:val="center"/>
            <w:hideMark/>
          </w:tcPr>
          <w:p w14:paraId="3D3B99AA" w14:textId="77777777" w:rsidR="004C479C" w:rsidRPr="00EF6D57" w:rsidRDefault="004C479C" w:rsidP="00BE7959">
            <w:pPr>
              <w:spacing w:line="240" w:lineRule="auto"/>
              <w:ind w:firstLineChars="0" w:firstLine="0"/>
              <w:jc w:val="center"/>
              <w:rPr>
                <w:sz w:val="20"/>
                <w:szCs w:val="20"/>
              </w:rPr>
            </w:pPr>
            <w:r w:rsidRPr="00EF6D57">
              <w:rPr>
                <w:sz w:val="20"/>
                <w:szCs w:val="20"/>
              </w:rPr>
              <w:t>8.063</w:t>
            </w:r>
          </w:p>
        </w:tc>
        <w:tc>
          <w:tcPr>
            <w:tcW w:w="1223" w:type="dxa"/>
            <w:tcBorders>
              <w:top w:val="single" w:sz="8" w:space="0" w:color="000000"/>
              <w:left w:val="nil"/>
              <w:bottom w:val="nil"/>
              <w:right w:val="nil"/>
            </w:tcBorders>
            <w:shd w:val="clear" w:color="auto" w:fill="auto"/>
            <w:tcMar>
              <w:top w:w="6" w:type="dxa"/>
              <w:left w:w="6" w:type="dxa"/>
              <w:bottom w:w="0" w:type="dxa"/>
              <w:right w:w="6" w:type="dxa"/>
            </w:tcMar>
            <w:vAlign w:val="center"/>
            <w:hideMark/>
          </w:tcPr>
          <w:p w14:paraId="3282F4E3" w14:textId="77777777" w:rsidR="004C479C" w:rsidRPr="00EF6D57" w:rsidRDefault="004C479C" w:rsidP="00BE7959">
            <w:pPr>
              <w:spacing w:line="240" w:lineRule="auto"/>
              <w:ind w:firstLineChars="0" w:firstLine="0"/>
              <w:jc w:val="center"/>
              <w:rPr>
                <w:sz w:val="20"/>
                <w:szCs w:val="20"/>
              </w:rPr>
            </w:pPr>
            <w:r w:rsidRPr="00EF6D57">
              <w:rPr>
                <w:sz w:val="20"/>
                <w:szCs w:val="20"/>
              </w:rPr>
              <w:t>1.289</w:t>
            </w:r>
          </w:p>
        </w:tc>
        <w:tc>
          <w:tcPr>
            <w:tcW w:w="1357" w:type="dxa"/>
            <w:vMerge w:val="restart"/>
            <w:tcBorders>
              <w:top w:val="single" w:sz="8" w:space="0" w:color="000000"/>
              <w:left w:val="nil"/>
              <w:bottom w:val="nil"/>
              <w:right w:val="nil"/>
            </w:tcBorders>
            <w:shd w:val="clear" w:color="auto" w:fill="auto"/>
            <w:tcMar>
              <w:top w:w="6" w:type="dxa"/>
              <w:left w:w="6" w:type="dxa"/>
              <w:bottom w:w="0" w:type="dxa"/>
              <w:right w:w="6" w:type="dxa"/>
            </w:tcMar>
            <w:vAlign w:val="center"/>
            <w:hideMark/>
          </w:tcPr>
          <w:p w14:paraId="64F9720B" w14:textId="77777777" w:rsidR="004C479C" w:rsidRPr="00EF6D57" w:rsidRDefault="004C479C" w:rsidP="00BE7959">
            <w:pPr>
              <w:spacing w:line="240" w:lineRule="auto"/>
              <w:ind w:firstLineChars="0" w:firstLine="0"/>
              <w:jc w:val="center"/>
              <w:rPr>
                <w:sz w:val="20"/>
                <w:szCs w:val="20"/>
              </w:rPr>
            </w:pPr>
            <w:r w:rsidRPr="00EF6D57">
              <w:rPr>
                <w:sz w:val="20"/>
                <w:szCs w:val="20"/>
              </w:rPr>
              <w:t>3.021</w:t>
            </w:r>
          </w:p>
        </w:tc>
        <w:tc>
          <w:tcPr>
            <w:tcW w:w="1355" w:type="dxa"/>
            <w:vMerge w:val="restart"/>
            <w:tcBorders>
              <w:top w:val="single" w:sz="8" w:space="0" w:color="000000"/>
              <w:left w:val="nil"/>
              <w:bottom w:val="nil"/>
              <w:right w:val="nil"/>
            </w:tcBorders>
            <w:shd w:val="clear" w:color="auto" w:fill="auto"/>
            <w:tcMar>
              <w:top w:w="6" w:type="dxa"/>
              <w:left w:w="6" w:type="dxa"/>
              <w:bottom w:w="0" w:type="dxa"/>
              <w:right w:w="6" w:type="dxa"/>
            </w:tcMar>
            <w:vAlign w:val="center"/>
            <w:hideMark/>
          </w:tcPr>
          <w:p w14:paraId="5098F812" w14:textId="2E702BD5" w:rsidR="004C479C" w:rsidRPr="00EF6D57" w:rsidRDefault="004C479C" w:rsidP="00BE7959">
            <w:pPr>
              <w:spacing w:line="240" w:lineRule="auto"/>
              <w:ind w:firstLineChars="0" w:firstLine="0"/>
              <w:jc w:val="center"/>
              <w:rPr>
                <w:sz w:val="20"/>
                <w:szCs w:val="20"/>
              </w:rPr>
            </w:pPr>
            <w:r w:rsidRPr="00EF6D57">
              <w:rPr>
                <w:sz w:val="20"/>
                <w:szCs w:val="20"/>
              </w:rPr>
              <w:t>.005</w:t>
            </w:r>
            <w:r w:rsidR="00761A58" w:rsidRPr="00EF6D57">
              <w:rPr>
                <w:rFonts w:hint="eastAsia"/>
                <w:sz w:val="20"/>
                <w:szCs w:val="20"/>
                <w:vertAlign w:val="superscript"/>
              </w:rPr>
              <w:t>*</w:t>
            </w:r>
          </w:p>
        </w:tc>
      </w:tr>
      <w:tr w:rsidR="004C479C" w:rsidRPr="00EF6D57" w14:paraId="7B1CA056" w14:textId="77777777" w:rsidTr="00F85B92">
        <w:trPr>
          <w:trHeight w:val="419"/>
        </w:trPr>
        <w:tc>
          <w:tcPr>
            <w:tcW w:w="1697" w:type="dxa"/>
            <w:vMerge/>
            <w:tcBorders>
              <w:top w:val="single" w:sz="8" w:space="0" w:color="000000"/>
              <w:left w:val="nil"/>
              <w:bottom w:val="nil"/>
              <w:right w:val="nil"/>
            </w:tcBorders>
            <w:vAlign w:val="center"/>
            <w:hideMark/>
          </w:tcPr>
          <w:p w14:paraId="7F73BB1F" w14:textId="77777777" w:rsidR="004C479C" w:rsidRPr="00EF6D57" w:rsidRDefault="004C479C" w:rsidP="00BE7959">
            <w:pPr>
              <w:spacing w:line="240" w:lineRule="auto"/>
              <w:ind w:firstLineChars="0" w:firstLine="0"/>
              <w:jc w:val="left"/>
              <w:rPr>
                <w:sz w:val="20"/>
                <w:szCs w:val="20"/>
              </w:rPr>
            </w:pPr>
          </w:p>
        </w:tc>
        <w:tc>
          <w:tcPr>
            <w:tcW w:w="2261" w:type="dxa"/>
            <w:tcBorders>
              <w:top w:val="nil"/>
              <w:left w:val="nil"/>
              <w:bottom w:val="nil"/>
              <w:right w:val="nil"/>
            </w:tcBorders>
            <w:shd w:val="clear" w:color="auto" w:fill="auto"/>
            <w:tcMar>
              <w:top w:w="6" w:type="dxa"/>
              <w:left w:w="6" w:type="dxa"/>
              <w:bottom w:w="0" w:type="dxa"/>
              <w:right w:w="6" w:type="dxa"/>
            </w:tcMar>
            <w:vAlign w:val="center"/>
            <w:hideMark/>
          </w:tcPr>
          <w:p w14:paraId="15DE834F"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建模低品質組</w:t>
            </w:r>
            <w:r w:rsidRPr="00EF6D57">
              <w:rPr>
                <w:sz w:val="20"/>
                <w:szCs w:val="20"/>
                <w:vertAlign w:val="superscript"/>
              </w:rPr>
              <w:t>b</w:t>
            </w:r>
          </w:p>
        </w:tc>
        <w:tc>
          <w:tcPr>
            <w:tcW w:w="1287" w:type="dxa"/>
            <w:tcBorders>
              <w:top w:val="nil"/>
              <w:left w:val="nil"/>
              <w:bottom w:val="nil"/>
              <w:right w:val="nil"/>
            </w:tcBorders>
            <w:shd w:val="clear" w:color="auto" w:fill="auto"/>
            <w:tcMar>
              <w:top w:w="6" w:type="dxa"/>
              <w:left w:w="6" w:type="dxa"/>
              <w:bottom w:w="0" w:type="dxa"/>
              <w:right w:w="6" w:type="dxa"/>
            </w:tcMar>
            <w:vAlign w:val="center"/>
            <w:hideMark/>
          </w:tcPr>
          <w:p w14:paraId="146028AC" w14:textId="77777777" w:rsidR="004C479C" w:rsidRPr="00EF6D57" w:rsidRDefault="004C479C" w:rsidP="00BE7959">
            <w:pPr>
              <w:spacing w:line="240" w:lineRule="auto"/>
              <w:ind w:firstLineChars="0" w:firstLine="0"/>
              <w:jc w:val="center"/>
              <w:rPr>
                <w:sz w:val="20"/>
                <w:szCs w:val="20"/>
              </w:rPr>
            </w:pPr>
            <w:r w:rsidRPr="00EF6D57">
              <w:rPr>
                <w:sz w:val="20"/>
                <w:szCs w:val="20"/>
              </w:rPr>
              <w:t>6.125</w:t>
            </w:r>
          </w:p>
        </w:tc>
        <w:tc>
          <w:tcPr>
            <w:tcW w:w="1223" w:type="dxa"/>
            <w:tcBorders>
              <w:top w:val="nil"/>
              <w:left w:val="nil"/>
              <w:bottom w:val="nil"/>
              <w:right w:val="nil"/>
            </w:tcBorders>
            <w:shd w:val="clear" w:color="auto" w:fill="auto"/>
            <w:tcMar>
              <w:top w:w="6" w:type="dxa"/>
              <w:left w:w="6" w:type="dxa"/>
              <w:bottom w:w="0" w:type="dxa"/>
              <w:right w:w="6" w:type="dxa"/>
            </w:tcMar>
            <w:vAlign w:val="center"/>
            <w:hideMark/>
          </w:tcPr>
          <w:p w14:paraId="48050016" w14:textId="77777777" w:rsidR="004C479C" w:rsidRPr="00EF6D57" w:rsidRDefault="004C479C" w:rsidP="00BE7959">
            <w:pPr>
              <w:spacing w:line="240" w:lineRule="auto"/>
              <w:ind w:firstLineChars="0" w:firstLine="0"/>
              <w:jc w:val="center"/>
              <w:rPr>
                <w:sz w:val="20"/>
                <w:szCs w:val="20"/>
              </w:rPr>
            </w:pPr>
            <w:r w:rsidRPr="00EF6D57">
              <w:rPr>
                <w:sz w:val="20"/>
                <w:szCs w:val="20"/>
              </w:rPr>
              <w:t>2.217</w:t>
            </w:r>
          </w:p>
        </w:tc>
        <w:tc>
          <w:tcPr>
            <w:tcW w:w="0" w:type="auto"/>
            <w:vMerge/>
            <w:tcBorders>
              <w:top w:val="single" w:sz="8" w:space="0" w:color="000000"/>
              <w:left w:val="nil"/>
              <w:bottom w:val="nil"/>
              <w:right w:val="nil"/>
            </w:tcBorders>
            <w:vAlign w:val="center"/>
            <w:hideMark/>
          </w:tcPr>
          <w:p w14:paraId="02E12F47" w14:textId="77777777" w:rsidR="004C479C" w:rsidRPr="00EF6D57" w:rsidRDefault="004C479C" w:rsidP="00BE7959">
            <w:pPr>
              <w:spacing w:line="240" w:lineRule="auto"/>
              <w:ind w:firstLineChars="0" w:firstLine="0"/>
              <w:jc w:val="center"/>
              <w:rPr>
                <w:sz w:val="20"/>
                <w:szCs w:val="20"/>
              </w:rPr>
            </w:pPr>
          </w:p>
        </w:tc>
        <w:tc>
          <w:tcPr>
            <w:tcW w:w="0" w:type="auto"/>
            <w:vMerge/>
            <w:tcBorders>
              <w:top w:val="single" w:sz="8" w:space="0" w:color="000000"/>
              <w:left w:val="nil"/>
              <w:bottom w:val="nil"/>
              <w:right w:val="nil"/>
            </w:tcBorders>
            <w:vAlign w:val="center"/>
            <w:hideMark/>
          </w:tcPr>
          <w:p w14:paraId="13DF5DC2" w14:textId="77777777" w:rsidR="004C479C" w:rsidRPr="00EF6D57" w:rsidRDefault="004C479C" w:rsidP="00BE7959">
            <w:pPr>
              <w:spacing w:line="240" w:lineRule="auto"/>
              <w:ind w:firstLineChars="0" w:firstLine="0"/>
              <w:jc w:val="center"/>
              <w:rPr>
                <w:sz w:val="20"/>
                <w:szCs w:val="20"/>
              </w:rPr>
            </w:pPr>
          </w:p>
        </w:tc>
      </w:tr>
      <w:tr w:rsidR="004C479C" w:rsidRPr="00EF6D57" w14:paraId="39E29BE8" w14:textId="77777777" w:rsidTr="00F85B92">
        <w:trPr>
          <w:trHeight w:val="419"/>
        </w:trPr>
        <w:tc>
          <w:tcPr>
            <w:tcW w:w="1697" w:type="dxa"/>
            <w:vMerge w:val="restart"/>
            <w:tcBorders>
              <w:top w:val="nil"/>
              <w:left w:val="nil"/>
              <w:bottom w:val="nil"/>
              <w:right w:val="nil"/>
            </w:tcBorders>
            <w:shd w:val="clear" w:color="auto" w:fill="auto"/>
            <w:tcMar>
              <w:top w:w="6" w:type="dxa"/>
              <w:left w:w="6" w:type="dxa"/>
              <w:bottom w:w="0" w:type="dxa"/>
              <w:right w:w="6" w:type="dxa"/>
            </w:tcMar>
            <w:vAlign w:val="center"/>
            <w:hideMark/>
          </w:tcPr>
          <w:p w14:paraId="143FF151"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lastRenderedPageBreak/>
              <w:t>專題說明書</w:t>
            </w:r>
          </w:p>
        </w:tc>
        <w:tc>
          <w:tcPr>
            <w:tcW w:w="2261" w:type="dxa"/>
            <w:tcBorders>
              <w:top w:val="nil"/>
              <w:left w:val="nil"/>
              <w:bottom w:val="nil"/>
              <w:right w:val="nil"/>
            </w:tcBorders>
            <w:shd w:val="clear" w:color="auto" w:fill="auto"/>
            <w:tcMar>
              <w:top w:w="6" w:type="dxa"/>
              <w:left w:w="6" w:type="dxa"/>
              <w:bottom w:w="0" w:type="dxa"/>
              <w:right w:w="6" w:type="dxa"/>
            </w:tcMar>
            <w:vAlign w:val="center"/>
            <w:hideMark/>
          </w:tcPr>
          <w:p w14:paraId="74195D74"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建模高品質組</w:t>
            </w:r>
            <w:r w:rsidRPr="00EF6D57">
              <w:rPr>
                <w:sz w:val="20"/>
                <w:szCs w:val="20"/>
                <w:vertAlign w:val="superscript"/>
              </w:rPr>
              <w:t>a</w:t>
            </w:r>
          </w:p>
        </w:tc>
        <w:tc>
          <w:tcPr>
            <w:tcW w:w="1287" w:type="dxa"/>
            <w:tcBorders>
              <w:top w:val="nil"/>
              <w:left w:val="nil"/>
              <w:bottom w:val="nil"/>
              <w:right w:val="nil"/>
            </w:tcBorders>
            <w:shd w:val="clear" w:color="auto" w:fill="auto"/>
            <w:tcMar>
              <w:top w:w="6" w:type="dxa"/>
              <w:left w:w="6" w:type="dxa"/>
              <w:bottom w:w="0" w:type="dxa"/>
              <w:right w:w="6" w:type="dxa"/>
            </w:tcMar>
            <w:vAlign w:val="center"/>
            <w:hideMark/>
          </w:tcPr>
          <w:p w14:paraId="0C2331B7" w14:textId="77777777" w:rsidR="004C479C" w:rsidRPr="00EF6D57" w:rsidRDefault="004C479C" w:rsidP="00BE7959">
            <w:pPr>
              <w:spacing w:line="240" w:lineRule="auto"/>
              <w:ind w:firstLineChars="0" w:firstLine="0"/>
              <w:jc w:val="center"/>
              <w:rPr>
                <w:sz w:val="20"/>
                <w:szCs w:val="20"/>
              </w:rPr>
            </w:pPr>
            <w:r w:rsidRPr="00EF6D57">
              <w:rPr>
                <w:sz w:val="20"/>
                <w:szCs w:val="20"/>
              </w:rPr>
              <w:t>25.000</w:t>
            </w:r>
          </w:p>
        </w:tc>
        <w:tc>
          <w:tcPr>
            <w:tcW w:w="1223" w:type="dxa"/>
            <w:tcBorders>
              <w:top w:val="nil"/>
              <w:left w:val="nil"/>
              <w:bottom w:val="nil"/>
              <w:right w:val="nil"/>
            </w:tcBorders>
            <w:shd w:val="clear" w:color="auto" w:fill="auto"/>
            <w:tcMar>
              <w:top w:w="6" w:type="dxa"/>
              <w:left w:w="6" w:type="dxa"/>
              <w:bottom w:w="0" w:type="dxa"/>
              <w:right w:w="6" w:type="dxa"/>
            </w:tcMar>
            <w:vAlign w:val="center"/>
            <w:hideMark/>
          </w:tcPr>
          <w:p w14:paraId="3D36F5A6" w14:textId="77777777" w:rsidR="004C479C" w:rsidRPr="00EF6D57" w:rsidRDefault="004C479C" w:rsidP="00BE7959">
            <w:pPr>
              <w:spacing w:line="240" w:lineRule="auto"/>
              <w:ind w:firstLineChars="0" w:firstLine="0"/>
              <w:jc w:val="center"/>
              <w:rPr>
                <w:sz w:val="20"/>
                <w:szCs w:val="20"/>
              </w:rPr>
            </w:pPr>
            <w:r w:rsidRPr="00EF6D57">
              <w:rPr>
                <w:sz w:val="20"/>
                <w:szCs w:val="20"/>
              </w:rPr>
              <w:t>3.483</w:t>
            </w:r>
          </w:p>
        </w:tc>
        <w:tc>
          <w:tcPr>
            <w:tcW w:w="1357" w:type="dxa"/>
            <w:vMerge w:val="restart"/>
            <w:tcBorders>
              <w:top w:val="nil"/>
              <w:left w:val="nil"/>
              <w:bottom w:val="nil"/>
              <w:right w:val="nil"/>
            </w:tcBorders>
            <w:shd w:val="clear" w:color="auto" w:fill="auto"/>
            <w:tcMar>
              <w:top w:w="6" w:type="dxa"/>
              <w:left w:w="6" w:type="dxa"/>
              <w:bottom w:w="0" w:type="dxa"/>
              <w:right w:w="6" w:type="dxa"/>
            </w:tcMar>
            <w:vAlign w:val="center"/>
            <w:hideMark/>
          </w:tcPr>
          <w:p w14:paraId="007AB5AE" w14:textId="77777777" w:rsidR="004C479C" w:rsidRPr="00EF6D57" w:rsidRDefault="004C479C" w:rsidP="00BE7959">
            <w:pPr>
              <w:spacing w:line="240" w:lineRule="auto"/>
              <w:ind w:firstLineChars="0" w:firstLine="0"/>
              <w:jc w:val="center"/>
              <w:rPr>
                <w:sz w:val="20"/>
                <w:szCs w:val="20"/>
              </w:rPr>
            </w:pPr>
            <w:r w:rsidRPr="00EF6D57">
              <w:rPr>
                <w:sz w:val="20"/>
                <w:szCs w:val="20"/>
              </w:rPr>
              <w:t>5.665</w:t>
            </w:r>
          </w:p>
        </w:tc>
        <w:tc>
          <w:tcPr>
            <w:tcW w:w="1355" w:type="dxa"/>
            <w:vMerge w:val="restart"/>
            <w:tcBorders>
              <w:top w:val="nil"/>
              <w:left w:val="nil"/>
              <w:bottom w:val="nil"/>
              <w:right w:val="nil"/>
            </w:tcBorders>
            <w:shd w:val="clear" w:color="auto" w:fill="auto"/>
            <w:tcMar>
              <w:top w:w="6" w:type="dxa"/>
              <w:left w:w="6" w:type="dxa"/>
              <w:bottom w:w="0" w:type="dxa"/>
              <w:right w:w="6" w:type="dxa"/>
            </w:tcMar>
            <w:vAlign w:val="center"/>
            <w:hideMark/>
          </w:tcPr>
          <w:p w14:paraId="7E98758D" w14:textId="77777777" w:rsidR="004C479C" w:rsidRPr="00EF6D57" w:rsidRDefault="004C479C" w:rsidP="00BE7959">
            <w:pPr>
              <w:spacing w:line="240" w:lineRule="auto"/>
              <w:ind w:firstLineChars="0" w:firstLine="0"/>
              <w:jc w:val="center"/>
              <w:rPr>
                <w:sz w:val="20"/>
                <w:szCs w:val="20"/>
              </w:rPr>
            </w:pPr>
            <w:r w:rsidRPr="00EF6D57">
              <w:rPr>
                <w:sz w:val="20"/>
                <w:szCs w:val="20"/>
              </w:rPr>
              <w:t>.000</w:t>
            </w:r>
            <w:r w:rsidR="00761A58" w:rsidRPr="00EF6D57">
              <w:rPr>
                <w:rFonts w:hint="eastAsia"/>
                <w:sz w:val="20"/>
                <w:szCs w:val="20"/>
                <w:vertAlign w:val="superscript"/>
              </w:rPr>
              <w:t>***</w:t>
            </w:r>
          </w:p>
        </w:tc>
      </w:tr>
      <w:tr w:rsidR="004C479C" w:rsidRPr="00EF6D57" w14:paraId="409B4707" w14:textId="77777777" w:rsidTr="00F85B92">
        <w:trPr>
          <w:trHeight w:val="419"/>
        </w:trPr>
        <w:tc>
          <w:tcPr>
            <w:tcW w:w="1697" w:type="dxa"/>
            <w:vMerge/>
            <w:tcBorders>
              <w:top w:val="nil"/>
              <w:left w:val="nil"/>
              <w:bottom w:val="nil"/>
              <w:right w:val="nil"/>
            </w:tcBorders>
            <w:vAlign w:val="center"/>
            <w:hideMark/>
          </w:tcPr>
          <w:p w14:paraId="4583F80F" w14:textId="77777777" w:rsidR="004C479C" w:rsidRPr="00EF6D57" w:rsidRDefault="004C479C" w:rsidP="00BE7959">
            <w:pPr>
              <w:spacing w:line="240" w:lineRule="auto"/>
              <w:ind w:firstLineChars="0" w:firstLine="0"/>
              <w:jc w:val="left"/>
              <w:rPr>
                <w:sz w:val="20"/>
                <w:szCs w:val="20"/>
              </w:rPr>
            </w:pPr>
          </w:p>
        </w:tc>
        <w:tc>
          <w:tcPr>
            <w:tcW w:w="2261" w:type="dxa"/>
            <w:tcBorders>
              <w:top w:val="nil"/>
              <w:left w:val="nil"/>
              <w:bottom w:val="nil"/>
              <w:right w:val="nil"/>
            </w:tcBorders>
            <w:shd w:val="clear" w:color="auto" w:fill="auto"/>
            <w:tcMar>
              <w:top w:w="6" w:type="dxa"/>
              <w:left w:w="6" w:type="dxa"/>
              <w:bottom w:w="0" w:type="dxa"/>
              <w:right w:w="6" w:type="dxa"/>
            </w:tcMar>
            <w:vAlign w:val="center"/>
            <w:hideMark/>
          </w:tcPr>
          <w:p w14:paraId="72D03D0D"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建模低品質組</w:t>
            </w:r>
            <w:r w:rsidRPr="00EF6D57">
              <w:rPr>
                <w:sz w:val="20"/>
                <w:szCs w:val="20"/>
                <w:vertAlign w:val="superscript"/>
              </w:rPr>
              <w:t>b</w:t>
            </w:r>
          </w:p>
        </w:tc>
        <w:tc>
          <w:tcPr>
            <w:tcW w:w="1287" w:type="dxa"/>
            <w:tcBorders>
              <w:top w:val="nil"/>
              <w:left w:val="nil"/>
              <w:bottom w:val="nil"/>
              <w:right w:val="nil"/>
            </w:tcBorders>
            <w:shd w:val="clear" w:color="auto" w:fill="auto"/>
            <w:tcMar>
              <w:top w:w="6" w:type="dxa"/>
              <w:left w:w="6" w:type="dxa"/>
              <w:bottom w:w="0" w:type="dxa"/>
              <w:right w:w="6" w:type="dxa"/>
            </w:tcMar>
            <w:vAlign w:val="center"/>
            <w:hideMark/>
          </w:tcPr>
          <w:p w14:paraId="39C30140" w14:textId="77777777" w:rsidR="004C479C" w:rsidRPr="00EF6D57" w:rsidRDefault="004C479C" w:rsidP="00BE7959">
            <w:pPr>
              <w:spacing w:line="240" w:lineRule="auto"/>
              <w:ind w:firstLineChars="0" w:firstLine="0"/>
              <w:jc w:val="center"/>
              <w:rPr>
                <w:sz w:val="20"/>
                <w:szCs w:val="20"/>
              </w:rPr>
            </w:pPr>
            <w:r w:rsidRPr="00EF6D57">
              <w:rPr>
                <w:sz w:val="20"/>
                <w:szCs w:val="20"/>
              </w:rPr>
              <w:t>16.875</w:t>
            </w:r>
          </w:p>
        </w:tc>
        <w:tc>
          <w:tcPr>
            <w:tcW w:w="1223" w:type="dxa"/>
            <w:tcBorders>
              <w:top w:val="nil"/>
              <w:left w:val="nil"/>
              <w:bottom w:val="nil"/>
              <w:right w:val="nil"/>
            </w:tcBorders>
            <w:shd w:val="clear" w:color="auto" w:fill="auto"/>
            <w:tcMar>
              <w:top w:w="6" w:type="dxa"/>
              <w:left w:w="6" w:type="dxa"/>
              <w:bottom w:w="0" w:type="dxa"/>
              <w:right w:w="6" w:type="dxa"/>
            </w:tcMar>
            <w:vAlign w:val="center"/>
            <w:hideMark/>
          </w:tcPr>
          <w:p w14:paraId="0913D2E3" w14:textId="77777777" w:rsidR="004C479C" w:rsidRPr="00EF6D57" w:rsidRDefault="004C479C" w:rsidP="00BE7959">
            <w:pPr>
              <w:spacing w:line="240" w:lineRule="auto"/>
              <w:ind w:firstLineChars="0" w:firstLine="0"/>
              <w:jc w:val="center"/>
              <w:rPr>
                <w:sz w:val="20"/>
                <w:szCs w:val="20"/>
              </w:rPr>
            </w:pPr>
            <w:r w:rsidRPr="00EF6D57">
              <w:rPr>
                <w:sz w:val="20"/>
                <w:szCs w:val="20"/>
              </w:rPr>
              <w:t>4.558</w:t>
            </w:r>
          </w:p>
        </w:tc>
        <w:tc>
          <w:tcPr>
            <w:tcW w:w="0" w:type="auto"/>
            <w:vMerge/>
            <w:tcBorders>
              <w:top w:val="nil"/>
              <w:left w:val="nil"/>
              <w:bottom w:val="nil"/>
              <w:right w:val="nil"/>
            </w:tcBorders>
            <w:vAlign w:val="center"/>
            <w:hideMark/>
          </w:tcPr>
          <w:p w14:paraId="588E11C0" w14:textId="77777777" w:rsidR="004C479C" w:rsidRPr="00EF6D57" w:rsidRDefault="004C479C" w:rsidP="00BE7959">
            <w:pPr>
              <w:spacing w:line="240" w:lineRule="auto"/>
              <w:ind w:firstLineChars="0" w:firstLine="0"/>
              <w:jc w:val="center"/>
              <w:rPr>
                <w:sz w:val="20"/>
                <w:szCs w:val="20"/>
              </w:rPr>
            </w:pPr>
          </w:p>
        </w:tc>
        <w:tc>
          <w:tcPr>
            <w:tcW w:w="0" w:type="auto"/>
            <w:vMerge/>
            <w:tcBorders>
              <w:top w:val="nil"/>
              <w:left w:val="nil"/>
              <w:bottom w:val="nil"/>
              <w:right w:val="nil"/>
            </w:tcBorders>
            <w:vAlign w:val="center"/>
            <w:hideMark/>
          </w:tcPr>
          <w:p w14:paraId="5D4BD0EF" w14:textId="77777777" w:rsidR="004C479C" w:rsidRPr="00EF6D57" w:rsidRDefault="004C479C" w:rsidP="00BE7959">
            <w:pPr>
              <w:spacing w:line="240" w:lineRule="auto"/>
              <w:ind w:firstLineChars="0" w:firstLine="0"/>
              <w:jc w:val="center"/>
              <w:rPr>
                <w:sz w:val="20"/>
                <w:szCs w:val="20"/>
              </w:rPr>
            </w:pPr>
          </w:p>
        </w:tc>
      </w:tr>
      <w:tr w:rsidR="004C479C" w:rsidRPr="00EF6D57" w14:paraId="7DE0E7A9" w14:textId="77777777" w:rsidTr="00F85B92">
        <w:trPr>
          <w:trHeight w:val="419"/>
        </w:trPr>
        <w:tc>
          <w:tcPr>
            <w:tcW w:w="1697" w:type="dxa"/>
            <w:vMerge w:val="restart"/>
            <w:tcBorders>
              <w:top w:val="nil"/>
              <w:left w:val="nil"/>
              <w:bottom w:val="nil"/>
              <w:right w:val="nil"/>
            </w:tcBorders>
            <w:shd w:val="clear" w:color="auto" w:fill="auto"/>
            <w:tcMar>
              <w:top w:w="6" w:type="dxa"/>
              <w:left w:w="6" w:type="dxa"/>
              <w:bottom w:w="0" w:type="dxa"/>
              <w:right w:w="6" w:type="dxa"/>
            </w:tcMar>
            <w:vAlign w:val="center"/>
            <w:hideMark/>
          </w:tcPr>
          <w:p w14:paraId="2000A818" w14:textId="4342585B" w:rsidR="004C479C" w:rsidRPr="00EF6D57" w:rsidRDefault="00473834" w:rsidP="00BE7959">
            <w:pPr>
              <w:spacing w:line="240" w:lineRule="auto"/>
              <w:ind w:firstLineChars="0" w:firstLine="0"/>
              <w:jc w:val="left"/>
              <w:rPr>
                <w:sz w:val="20"/>
                <w:szCs w:val="20"/>
              </w:rPr>
            </w:pPr>
            <w:r>
              <w:rPr>
                <w:rFonts w:hint="eastAsia"/>
                <w:sz w:val="20"/>
                <w:szCs w:val="20"/>
              </w:rPr>
              <w:t>專題程式碼</w:t>
            </w:r>
          </w:p>
        </w:tc>
        <w:tc>
          <w:tcPr>
            <w:tcW w:w="2261" w:type="dxa"/>
            <w:tcBorders>
              <w:top w:val="nil"/>
              <w:left w:val="nil"/>
              <w:bottom w:val="nil"/>
              <w:right w:val="nil"/>
            </w:tcBorders>
            <w:shd w:val="clear" w:color="auto" w:fill="auto"/>
            <w:tcMar>
              <w:top w:w="6" w:type="dxa"/>
              <w:left w:w="6" w:type="dxa"/>
              <w:bottom w:w="0" w:type="dxa"/>
              <w:right w:w="6" w:type="dxa"/>
            </w:tcMar>
            <w:vAlign w:val="center"/>
            <w:hideMark/>
          </w:tcPr>
          <w:p w14:paraId="543D5E4F"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建模高品質組</w:t>
            </w:r>
            <w:r w:rsidRPr="00EF6D57">
              <w:rPr>
                <w:sz w:val="20"/>
                <w:szCs w:val="20"/>
                <w:vertAlign w:val="superscript"/>
              </w:rPr>
              <w:t>a</w:t>
            </w:r>
          </w:p>
        </w:tc>
        <w:tc>
          <w:tcPr>
            <w:tcW w:w="1287" w:type="dxa"/>
            <w:tcBorders>
              <w:top w:val="nil"/>
              <w:left w:val="nil"/>
              <w:bottom w:val="nil"/>
              <w:right w:val="nil"/>
            </w:tcBorders>
            <w:shd w:val="clear" w:color="auto" w:fill="auto"/>
            <w:tcMar>
              <w:top w:w="6" w:type="dxa"/>
              <w:left w:w="6" w:type="dxa"/>
              <w:bottom w:w="0" w:type="dxa"/>
              <w:right w:w="6" w:type="dxa"/>
            </w:tcMar>
            <w:vAlign w:val="center"/>
            <w:hideMark/>
          </w:tcPr>
          <w:p w14:paraId="5157E260" w14:textId="77777777" w:rsidR="004C479C" w:rsidRPr="00EF6D57" w:rsidRDefault="004C479C" w:rsidP="00BE7959">
            <w:pPr>
              <w:spacing w:line="240" w:lineRule="auto"/>
              <w:ind w:firstLineChars="0" w:firstLine="0"/>
              <w:jc w:val="center"/>
              <w:rPr>
                <w:sz w:val="20"/>
                <w:szCs w:val="20"/>
              </w:rPr>
            </w:pPr>
            <w:r w:rsidRPr="00EF6D57">
              <w:rPr>
                <w:sz w:val="20"/>
                <w:szCs w:val="20"/>
              </w:rPr>
              <w:t>26.063</w:t>
            </w:r>
          </w:p>
        </w:tc>
        <w:tc>
          <w:tcPr>
            <w:tcW w:w="1223" w:type="dxa"/>
            <w:tcBorders>
              <w:top w:val="nil"/>
              <w:left w:val="nil"/>
              <w:bottom w:val="nil"/>
              <w:right w:val="nil"/>
            </w:tcBorders>
            <w:shd w:val="clear" w:color="auto" w:fill="auto"/>
            <w:tcMar>
              <w:top w:w="6" w:type="dxa"/>
              <w:left w:w="6" w:type="dxa"/>
              <w:bottom w:w="0" w:type="dxa"/>
              <w:right w:w="6" w:type="dxa"/>
            </w:tcMar>
            <w:vAlign w:val="center"/>
            <w:hideMark/>
          </w:tcPr>
          <w:p w14:paraId="3394695F" w14:textId="77777777" w:rsidR="004C479C" w:rsidRPr="00EF6D57" w:rsidRDefault="004C479C" w:rsidP="00BE7959">
            <w:pPr>
              <w:spacing w:line="240" w:lineRule="auto"/>
              <w:ind w:firstLineChars="0" w:firstLine="0"/>
              <w:jc w:val="center"/>
              <w:rPr>
                <w:sz w:val="20"/>
                <w:szCs w:val="20"/>
              </w:rPr>
            </w:pPr>
            <w:r w:rsidRPr="00EF6D57">
              <w:rPr>
                <w:sz w:val="20"/>
                <w:szCs w:val="20"/>
              </w:rPr>
              <w:t>3.295</w:t>
            </w:r>
          </w:p>
        </w:tc>
        <w:tc>
          <w:tcPr>
            <w:tcW w:w="1357" w:type="dxa"/>
            <w:vMerge w:val="restart"/>
            <w:tcBorders>
              <w:top w:val="nil"/>
              <w:left w:val="nil"/>
              <w:bottom w:val="nil"/>
              <w:right w:val="nil"/>
            </w:tcBorders>
            <w:shd w:val="clear" w:color="auto" w:fill="auto"/>
            <w:tcMar>
              <w:top w:w="6" w:type="dxa"/>
              <w:left w:w="6" w:type="dxa"/>
              <w:bottom w:w="0" w:type="dxa"/>
              <w:right w:w="6" w:type="dxa"/>
            </w:tcMar>
            <w:vAlign w:val="center"/>
            <w:hideMark/>
          </w:tcPr>
          <w:p w14:paraId="5F9B3BF3" w14:textId="77777777" w:rsidR="004C479C" w:rsidRPr="00EF6D57" w:rsidRDefault="004C479C" w:rsidP="00BE7959">
            <w:pPr>
              <w:spacing w:line="240" w:lineRule="auto"/>
              <w:ind w:firstLineChars="0" w:firstLine="0"/>
              <w:jc w:val="center"/>
              <w:rPr>
                <w:sz w:val="20"/>
                <w:szCs w:val="20"/>
              </w:rPr>
            </w:pPr>
            <w:r w:rsidRPr="00EF6D57">
              <w:rPr>
                <w:sz w:val="20"/>
                <w:szCs w:val="20"/>
              </w:rPr>
              <w:t>2.776</w:t>
            </w:r>
          </w:p>
        </w:tc>
        <w:tc>
          <w:tcPr>
            <w:tcW w:w="1355" w:type="dxa"/>
            <w:vMerge w:val="restart"/>
            <w:tcBorders>
              <w:top w:val="nil"/>
              <w:left w:val="nil"/>
              <w:bottom w:val="nil"/>
              <w:right w:val="nil"/>
            </w:tcBorders>
            <w:shd w:val="clear" w:color="auto" w:fill="auto"/>
            <w:tcMar>
              <w:top w:w="6" w:type="dxa"/>
              <w:left w:w="6" w:type="dxa"/>
              <w:bottom w:w="0" w:type="dxa"/>
              <w:right w:w="6" w:type="dxa"/>
            </w:tcMar>
            <w:vAlign w:val="center"/>
            <w:hideMark/>
          </w:tcPr>
          <w:p w14:paraId="6157BC55" w14:textId="4B8F45AE" w:rsidR="004C479C" w:rsidRPr="00EF6D57" w:rsidRDefault="004C479C" w:rsidP="00BE7959">
            <w:pPr>
              <w:spacing w:line="240" w:lineRule="auto"/>
              <w:ind w:firstLineChars="0" w:firstLine="0"/>
              <w:jc w:val="center"/>
              <w:rPr>
                <w:sz w:val="20"/>
                <w:szCs w:val="20"/>
              </w:rPr>
            </w:pPr>
            <w:r w:rsidRPr="00EF6D57">
              <w:rPr>
                <w:sz w:val="20"/>
                <w:szCs w:val="20"/>
              </w:rPr>
              <w:t>.010</w:t>
            </w:r>
            <w:r w:rsidR="00761A58" w:rsidRPr="00EF6D57">
              <w:rPr>
                <w:rFonts w:hint="eastAsia"/>
                <w:sz w:val="20"/>
                <w:szCs w:val="20"/>
                <w:vertAlign w:val="superscript"/>
              </w:rPr>
              <w:t>*</w:t>
            </w:r>
          </w:p>
        </w:tc>
      </w:tr>
      <w:tr w:rsidR="004C479C" w:rsidRPr="00EF6D57" w14:paraId="4164236D" w14:textId="77777777" w:rsidTr="00F85B92">
        <w:trPr>
          <w:trHeight w:val="419"/>
        </w:trPr>
        <w:tc>
          <w:tcPr>
            <w:tcW w:w="1697" w:type="dxa"/>
            <w:vMerge/>
            <w:tcBorders>
              <w:top w:val="nil"/>
              <w:left w:val="nil"/>
              <w:bottom w:val="nil"/>
              <w:right w:val="nil"/>
            </w:tcBorders>
            <w:vAlign w:val="center"/>
            <w:hideMark/>
          </w:tcPr>
          <w:p w14:paraId="382435FB" w14:textId="77777777" w:rsidR="004C479C" w:rsidRPr="00EF6D57" w:rsidRDefault="004C479C" w:rsidP="00BE7959">
            <w:pPr>
              <w:spacing w:line="240" w:lineRule="auto"/>
              <w:ind w:firstLineChars="0" w:firstLine="0"/>
              <w:jc w:val="left"/>
              <w:rPr>
                <w:sz w:val="20"/>
                <w:szCs w:val="20"/>
              </w:rPr>
            </w:pPr>
          </w:p>
        </w:tc>
        <w:tc>
          <w:tcPr>
            <w:tcW w:w="2261" w:type="dxa"/>
            <w:tcBorders>
              <w:top w:val="nil"/>
              <w:left w:val="nil"/>
              <w:bottom w:val="nil"/>
              <w:right w:val="nil"/>
            </w:tcBorders>
            <w:shd w:val="clear" w:color="auto" w:fill="auto"/>
            <w:tcMar>
              <w:top w:w="6" w:type="dxa"/>
              <w:left w:w="6" w:type="dxa"/>
              <w:bottom w:w="0" w:type="dxa"/>
              <w:right w:w="6" w:type="dxa"/>
            </w:tcMar>
            <w:vAlign w:val="center"/>
            <w:hideMark/>
          </w:tcPr>
          <w:p w14:paraId="6037B420"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建模低品質組</w:t>
            </w:r>
            <w:r w:rsidRPr="00EF6D57">
              <w:rPr>
                <w:sz w:val="20"/>
                <w:szCs w:val="20"/>
                <w:vertAlign w:val="superscript"/>
              </w:rPr>
              <w:t>b</w:t>
            </w:r>
          </w:p>
        </w:tc>
        <w:tc>
          <w:tcPr>
            <w:tcW w:w="1287" w:type="dxa"/>
            <w:tcBorders>
              <w:top w:val="nil"/>
              <w:left w:val="nil"/>
              <w:bottom w:val="nil"/>
              <w:right w:val="nil"/>
            </w:tcBorders>
            <w:shd w:val="clear" w:color="auto" w:fill="auto"/>
            <w:tcMar>
              <w:top w:w="6" w:type="dxa"/>
              <w:left w:w="6" w:type="dxa"/>
              <w:bottom w:w="0" w:type="dxa"/>
              <w:right w:w="6" w:type="dxa"/>
            </w:tcMar>
            <w:vAlign w:val="center"/>
            <w:hideMark/>
          </w:tcPr>
          <w:p w14:paraId="54061693" w14:textId="77777777" w:rsidR="004C479C" w:rsidRPr="00EF6D57" w:rsidRDefault="004C479C" w:rsidP="00BE7959">
            <w:pPr>
              <w:spacing w:line="240" w:lineRule="auto"/>
              <w:ind w:firstLineChars="0" w:firstLine="0"/>
              <w:jc w:val="center"/>
              <w:rPr>
                <w:sz w:val="20"/>
                <w:szCs w:val="20"/>
              </w:rPr>
            </w:pPr>
            <w:r w:rsidRPr="00EF6D57">
              <w:rPr>
                <w:sz w:val="20"/>
                <w:szCs w:val="20"/>
              </w:rPr>
              <w:t>23.188</w:t>
            </w:r>
          </w:p>
        </w:tc>
        <w:tc>
          <w:tcPr>
            <w:tcW w:w="1223" w:type="dxa"/>
            <w:tcBorders>
              <w:top w:val="nil"/>
              <w:left w:val="nil"/>
              <w:bottom w:val="nil"/>
              <w:right w:val="nil"/>
            </w:tcBorders>
            <w:shd w:val="clear" w:color="auto" w:fill="auto"/>
            <w:tcMar>
              <w:top w:w="6" w:type="dxa"/>
              <w:left w:w="6" w:type="dxa"/>
              <w:bottom w:w="0" w:type="dxa"/>
              <w:right w:w="6" w:type="dxa"/>
            </w:tcMar>
            <w:vAlign w:val="center"/>
            <w:hideMark/>
          </w:tcPr>
          <w:p w14:paraId="089CF546" w14:textId="77777777" w:rsidR="004C479C" w:rsidRPr="00EF6D57" w:rsidRDefault="004C479C" w:rsidP="00BE7959">
            <w:pPr>
              <w:spacing w:line="240" w:lineRule="auto"/>
              <w:ind w:firstLineChars="0" w:firstLine="0"/>
              <w:jc w:val="center"/>
              <w:rPr>
                <w:sz w:val="20"/>
                <w:szCs w:val="20"/>
              </w:rPr>
            </w:pPr>
            <w:r w:rsidRPr="00EF6D57">
              <w:rPr>
                <w:sz w:val="20"/>
                <w:szCs w:val="20"/>
              </w:rPr>
              <w:t>2.509</w:t>
            </w:r>
          </w:p>
        </w:tc>
        <w:tc>
          <w:tcPr>
            <w:tcW w:w="0" w:type="auto"/>
            <w:vMerge/>
            <w:tcBorders>
              <w:top w:val="nil"/>
              <w:left w:val="nil"/>
              <w:bottom w:val="nil"/>
              <w:right w:val="nil"/>
            </w:tcBorders>
            <w:vAlign w:val="center"/>
            <w:hideMark/>
          </w:tcPr>
          <w:p w14:paraId="087A392D" w14:textId="77777777" w:rsidR="004C479C" w:rsidRPr="00EF6D57" w:rsidRDefault="004C479C" w:rsidP="00BE7959">
            <w:pPr>
              <w:spacing w:line="240" w:lineRule="auto"/>
              <w:ind w:firstLineChars="0" w:firstLine="0"/>
              <w:jc w:val="center"/>
              <w:rPr>
                <w:sz w:val="20"/>
                <w:szCs w:val="20"/>
              </w:rPr>
            </w:pPr>
          </w:p>
        </w:tc>
        <w:tc>
          <w:tcPr>
            <w:tcW w:w="0" w:type="auto"/>
            <w:vMerge/>
            <w:tcBorders>
              <w:top w:val="nil"/>
              <w:left w:val="nil"/>
              <w:bottom w:val="nil"/>
              <w:right w:val="nil"/>
            </w:tcBorders>
            <w:vAlign w:val="center"/>
            <w:hideMark/>
          </w:tcPr>
          <w:p w14:paraId="53F03668" w14:textId="77777777" w:rsidR="004C479C" w:rsidRPr="00EF6D57" w:rsidRDefault="004C479C" w:rsidP="00BE7959">
            <w:pPr>
              <w:spacing w:line="240" w:lineRule="auto"/>
              <w:ind w:firstLineChars="0" w:firstLine="0"/>
              <w:jc w:val="center"/>
              <w:rPr>
                <w:sz w:val="20"/>
                <w:szCs w:val="20"/>
              </w:rPr>
            </w:pPr>
          </w:p>
        </w:tc>
      </w:tr>
      <w:tr w:rsidR="004C479C" w:rsidRPr="00EF6D57" w14:paraId="30AAED13" w14:textId="77777777" w:rsidTr="00F85B92">
        <w:trPr>
          <w:trHeight w:val="419"/>
        </w:trPr>
        <w:tc>
          <w:tcPr>
            <w:tcW w:w="1697" w:type="dxa"/>
            <w:vMerge w:val="restart"/>
            <w:tcBorders>
              <w:top w:val="nil"/>
              <w:left w:val="nil"/>
              <w:bottom w:val="nil"/>
              <w:right w:val="nil"/>
            </w:tcBorders>
            <w:shd w:val="clear" w:color="auto" w:fill="auto"/>
            <w:tcMar>
              <w:top w:w="6" w:type="dxa"/>
              <w:left w:w="6" w:type="dxa"/>
              <w:bottom w:w="0" w:type="dxa"/>
              <w:right w:w="6" w:type="dxa"/>
            </w:tcMar>
            <w:vAlign w:val="center"/>
            <w:hideMark/>
          </w:tcPr>
          <w:p w14:paraId="39AFD8CD" w14:textId="4D61D365" w:rsidR="004C479C" w:rsidRPr="00EF6D57" w:rsidRDefault="00E174FC" w:rsidP="00BE7959">
            <w:pPr>
              <w:spacing w:line="240" w:lineRule="auto"/>
              <w:ind w:firstLineChars="0" w:firstLine="0"/>
              <w:jc w:val="left"/>
              <w:rPr>
                <w:sz w:val="20"/>
                <w:szCs w:val="20"/>
              </w:rPr>
            </w:pPr>
            <w:r>
              <w:rPr>
                <w:rFonts w:hint="eastAsia"/>
                <w:sz w:val="20"/>
                <w:szCs w:val="20"/>
              </w:rPr>
              <w:t>專題程式建模</w:t>
            </w:r>
          </w:p>
        </w:tc>
        <w:tc>
          <w:tcPr>
            <w:tcW w:w="2261" w:type="dxa"/>
            <w:tcBorders>
              <w:top w:val="nil"/>
              <w:left w:val="nil"/>
              <w:bottom w:val="nil"/>
              <w:right w:val="nil"/>
            </w:tcBorders>
            <w:shd w:val="clear" w:color="auto" w:fill="auto"/>
            <w:tcMar>
              <w:top w:w="6" w:type="dxa"/>
              <w:left w:w="6" w:type="dxa"/>
              <w:bottom w:w="0" w:type="dxa"/>
              <w:right w:w="6" w:type="dxa"/>
            </w:tcMar>
            <w:vAlign w:val="center"/>
            <w:hideMark/>
          </w:tcPr>
          <w:p w14:paraId="2A1CFFE6"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建模高品質組</w:t>
            </w:r>
            <w:r w:rsidRPr="00EF6D57">
              <w:rPr>
                <w:sz w:val="20"/>
                <w:szCs w:val="20"/>
                <w:vertAlign w:val="superscript"/>
              </w:rPr>
              <w:t>a</w:t>
            </w:r>
          </w:p>
        </w:tc>
        <w:tc>
          <w:tcPr>
            <w:tcW w:w="1287" w:type="dxa"/>
            <w:tcBorders>
              <w:top w:val="nil"/>
              <w:left w:val="nil"/>
              <w:bottom w:val="nil"/>
              <w:right w:val="nil"/>
            </w:tcBorders>
            <w:shd w:val="clear" w:color="auto" w:fill="auto"/>
            <w:tcMar>
              <w:top w:w="6" w:type="dxa"/>
              <w:left w:w="6" w:type="dxa"/>
              <w:bottom w:w="0" w:type="dxa"/>
              <w:right w:w="6" w:type="dxa"/>
            </w:tcMar>
            <w:vAlign w:val="center"/>
            <w:hideMark/>
          </w:tcPr>
          <w:p w14:paraId="3591E2B6" w14:textId="77777777" w:rsidR="004C479C" w:rsidRPr="00EF6D57" w:rsidRDefault="004C479C" w:rsidP="00BE7959">
            <w:pPr>
              <w:spacing w:line="240" w:lineRule="auto"/>
              <w:ind w:firstLineChars="0" w:firstLine="0"/>
              <w:jc w:val="center"/>
              <w:rPr>
                <w:sz w:val="20"/>
                <w:szCs w:val="20"/>
              </w:rPr>
            </w:pPr>
            <w:r w:rsidRPr="00EF6D57">
              <w:rPr>
                <w:sz w:val="20"/>
                <w:szCs w:val="20"/>
              </w:rPr>
              <w:t>15.938</w:t>
            </w:r>
          </w:p>
        </w:tc>
        <w:tc>
          <w:tcPr>
            <w:tcW w:w="1223" w:type="dxa"/>
            <w:tcBorders>
              <w:top w:val="nil"/>
              <w:left w:val="nil"/>
              <w:bottom w:val="nil"/>
              <w:right w:val="nil"/>
            </w:tcBorders>
            <w:shd w:val="clear" w:color="auto" w:fill="auto"/>
            <w:tcMar>
              <w:top w:w="6" w:type="dxa"/>
              <w:left w:w="6" w:type="dxa"/>
              <w:bottom w:w="0" w:type="dxa"/>
              <w:right w:w="6" w:type="dxa"/>
            </w:tcMar>
            <w:vAlign w:val="center"/>
            <w:hideMark/>
          </w:tcPr>
          <w:p w14:paraId="38B336E3" w14:textId="77777777" w:rsidR="004C479C" w:rsidRPr="00EF6D57" w:rsidRDefault="004C479C" w:rsidP="00BE7959">
            <w:pPr>
              <w:spacing w:line="240" w:lineRule="auto"/>
              <w:ind w:firstLineChars="0" w:firstLine="0"/>
              <w:jc w:val="center"/>
              <w:rPr>
                <w:sz w:val="20"/>
                <w:szCs w:val="20"/>
              </w:rPr>
            </w:pPr>
            <w:r w:rsidRPr="00EF6D57">
              <w:rPr>
                <w:sz w:val="20"/>
                <w:szCs w:val="20"/>
              </w:rPr>
              <w:t>4.611</w:t>
            </w:r>
          </w:p>
        </w:tc>
        <w:tc>
          <w:tcPr>
            <w:tcW w:w="1357" w:type="dxa"/>
            <w:vMerge w:val="restart"/>
            <w:tcBorders>
              <w:top w:val="nil"/>
              <w:left w:val="nil"/>
              <w:bottom w:val="nil"/>
              <w:right w:val="nil"/>
            </w:tcBorders>
            <w:shd w:val="clear" w:color="auto" w:fill="auto"/>
            <w:tcMar>
              <w:top w:w="6" w:type="dxa"/>
              <w:left w:w="6" w:type="dxa"/>
              <w:bottom w:w="0" w:type="dxa"/>
              <w:right w:w="6" w:type="dxa"/>
            </w:tcMar>
            <w:vAlign w:val="center"/>
            <w:hideMark/>
          </w:tcPr>
          <w:p w14:paraId="4E4D62FA" w14:textId="77777777" w:rsidR="004C479C" w:rsidRPr="00EF6D57" w:rsidRDefault="004C479C" w:rsidP="00BE7959">
            <w:pPr>
              <w:spacing w:line="240" w:lineRule="auto"/>
              <w:ind w:firstLineChars="0" w:firstLine="0"/>
              <w:jc w:val="center"/>
              <w:rPr>
                <w:sz w:val="20"/>
                <w:szCs w:val="20"/>
              </w:rPr>
            </w:pPr>
            <w:r w:rsidRPr="00EF6D57">
              <w:rPr>
                <w:sz w:val="20"/>
                <w:szCs w:val="20"/>
              </w:rPr>
              <w:t>2.101</w:t>
            </w:r>
          </w:p>
        </w:tc>
        <w:tc>
          <w:tcPr>
            <w:tcW w:w="1355" w:type="dxa"/>
            <w:vMerge w:val="restart"/>
            <w:tcBorders>
              <w:top w:val="nil"/>
              <w:left w:val="nil"/>
              <w:bottom w:val="nil"/>
              <w:right w:val="nil"/>
            </w:tcBorders>
            <w:shd w:val="clear" w:color="auto" w:fill="auto"/>
            <w:tcMar>
              <w:top w:w="6" w:type="dxa"/>
              <w:left w:w="6" w:type="dxa"/>
              <w:bottom w:w="0" w:type="dxa"/>
              <w:right w:w="6" w:type="dxa"/>
            </w:tcMar>
            <w:vAlign w:val="center"/>
            <w:hideMark/>
          </w:tcPr>
          <w:p w14:paraId="09DAF9B9" w14:textId="173446DD" w:rsidR="004C479C" w:rsidRPr="00EF6D57" w:rsidRDefault="004C479C" w:rsidP="00BE7959">
            <w:pPr>
              <w:spacing w:line="240" w:lineRule="auto"/>
              <w:ind w:firstLineChars="0" w:firstLine="0"/>
              <w:jc w:val="center"/>
              <w:rPr>
                <w:sz w:val="20"/>
                <w:szCs w:val="20"/>
              </w:rPr>
            </w:pPr>
            <w:r w:rsidRPr="00EF6D57">
              <w:rPr>
                <w:sz w:val="20"/>
                <w:szCs w:val="20"/>
              </w:rPr>
              <w:t>.045</w:t>
            </w:r>
            <w:r w:rsidR="00761A58" w:rsidRPr="00EF6D57">
              <w:rPr>
                <w:rFonts w:hint="eastAsia"/>
                <w:sz w:val="20"/>
                <w:szCs w:val="20"/>
                <w:vertAlign w:val="superscript"/>
              </w:rPr>
              <w:t>*</w:t>
            </w:r>
          </w:p>
        </w:tc>
      </w:tr>
      <w:tr w:rsidR="004C479C" w:rsidRPr="00EF6D57" w14:paraId="71AED36D" w14:textId="77777777" w:rsidTr="00F85B92">
        <w:trPr>
          <w:trHeight w:val="419"/>
        </w:trPr>
        <w:tc>
          <w:tcPr>
            <w:tcW w:w="1697" w:type="dxa"/>
            <w:vMerge/>
            <w:tcBorders>
              <w:top w:val="nil"/>
              <w:left w:val="nil"/>
              <w:bottom w:val="nil"/>
              <w:right w:val="nil"/>
            </w:tcBorders>
            <w:vAlign w:val="center"/>
            <w:hideMark/>
          </w:tcPr>
          <w:p w14:paraId="2855B497" w14:textId="77777777" w:rsidR="004C479C" w:rsidRPr="00EF6D57" w:rsidRDefault="004C479C" w:rsidP="00BE7959">
            <w:pPr>
              <w:spacing w:line="240" w:lineRule="auto"/>
              <w:ind w:firstLineChars="0" w:firstLine="0"/>
              <w:jc w:val="left"/>
              <w:rPr>
                <w:sz w:val="20"/>
                <w:szCs w:val="20"/>
              </w:rPr>
            </w:pPr>
          </w:p>
        </w:tc>
        <w:tc>
          <w:tcPr>
            <w:tcW w:w="2261" w:type="dxa"/>
            <w:tcBorders>
              <w:top w:val="nil"/>
              <w:left w:val="nil"/>
              <w:bottom w:val="nil"/>
              <w:right w:val="nil"/>
            </w:tcBorders>
            <w:shd w:val="clear" w:color="auto" w:fill="auto"/>
            <w:tcMar>
              <w:top w:w="6" w:type="dxa"/>
              <w:left w:w="6" w:type="dxa"/>
              <w:bottom w:w="0" w:type="dxa"/>
              <w:right w:w="6" w:type="dxa"/>
            </w:tcMar>
            <w:vAlign w:val="center"/>
            <w:hideMark/>
          </w:tcPr>
          <w:p w14:paraId="7AFDD1A7"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建模低品質組</w:t>
            </w:r>
            <w:r w:rsidRPr="00EF6D57">
              <w:rPr>
                <w:sz w:val="20"/>
                <w:szCs w:val="20"/>
                <w:vertAlign w:val="superscript"/>
              </w:rPr>
              <w:t>b</w:t>
            </w:r>
          </w:p>
        </w:tc>
        <w:tc>
          <w:tcPr>
            <w:tcW w:w="1287" w:type="dxa"/>
            <w:tcBorders>
              <w:top w:val="nil"/>
              <w:left w:val="nil"/>
              <w:bottom w:val="nil"/>
              <w:right w:val="nil"/>
            </w:tcBorders>
            <w:shd w:val="clear" w:color="auto" w:fill="auto"/>
            <w:tcMar>
              <w:top w:w="6" w:type="dxa"/>
              <w:left w:w="6" w:type="dxa"/>
              <w:bottom w:w="0" w:type="dxa"/>
              <w:right w:w="6" w:type="dxa"/>
            </w:tcMar>
            <w:vAlign w:val="center"/>
            <w:hideMark/>
          </w:tcPr>
          <w:p w14:paraId="7660FAD6" w14:textId="77777777" w:rsidR="004C479C" w:rsidRPr="00EF6D57" w:rsidRDefault="004C479C" w:rsidP="00BE7959">
            <w:pPr>
              <w:spacing w:line="240" w:lineRule="auto"/>
              <w:ind w:firstLineChars="0" w:firstLine="0"/>
              <w:jc w:val="center"/>
              <w:rPr>
                <w:sz w:val="20"/>
                <w:szCs w:val="20"/>
              </w:rPr>
            </w:pPr>
            <w:r w:rsidRPr="00EF6D57">
              <w:rPr>
                <w:sz w:val="20"/>
                <w:szCs w:val="20"/>
              </w:rPr>
              <w:t>13.000</w:t>
            </w:r>
          </w:p>
        </w:tc>
        <w:tc>
          <w:tcPr>
            <w:tcW w:w="1223" w:type="dxa"/>
            <w:tcBorders>
              <w:top w:val="nil"/>
              <w:left w:val="nil"/>
              <w:bottom w:val="nil"/>
              <w:right w:val="nil"/>
            </w:tcBorders>
            <w:shd w:val="clear" w:color="auto" w:fill="auto"/>
            <w:tcMar>
              <w:top w:w="6" w:type="dxa"/>
              <w:left w:w="6" w:type="dxa"/>
              <w:bottom w:w="0" w:type="dxa"/>
              <w:right w:w="6" w:type="dxa"/>
            </w:tcMar>
            <w:vAlign w:val="center"/>
            <w:hideMark/>
          </w:tcPr>
          <w:p w14:paraId="0183D7A9" w14:textId="77777777" w:rsidR="004C479C" w:rsidRPr="00EF6D57" w:rsidRDefault="004C479C" w:rsidP="00BE7959">
            <w:pPr>
              <w:spacing w:line="240" w:lineRule="auto"/>
              <w:ind w:firstLineChars="0" w:firstLine="0"/>
              <w:jc w:val="center"/>
              <w:rPr>
                <w:sz w:val="20"/>
                <w:szCs w:val="20"/>
              </w:rPr>
            </w:pPr>
            <w:r w:rsidRPr="00EF6D57">
              <w:rPr>
                <w:sz w:val="20"/>
                <w:szCs w:val="20"/>
              </w:rPr>
              <w:t>3.162</w:t>
            </w:r>
          </w:p>
        </w:tc>
        <w:tc>
          <w:tcPr>
            <w:tcW w:w="0" w:type="auto"/>
            <w:vMerge/>
            <w:tcBorders>
              <w:top w:val="nil"/>
              <w:left w:val="nil"/>
              <w:bottom w:val="nil"/>
              <w:right w:val="nil"/>
            </w:tcBorders>
            <w:vAlign w:val="center"/>
            <w:hideMark/>
          </w:tcPr>
          <w:p w14:paraId="39F521DF" w14:textId="77777777" w:rsidR="004C479C" w:rsidRPr="00EF6D57" w:rsidRDefault="004C479C" w:rsidP="00BE7959">
            <w:pPr>
              <w:spacing w:line="240" w:lineRule="auto"/>
              <w:ind w:firstLineChars="0" w:firstLine="0"/>
              <w:jc w:val="center"/>
              <w:rPr>
                <w:sz w:val="20"/>
                <w:szCs w:val="20"/>
              </w:rPr>
            </w:pPr>
          </w:p>
        </w:tc>
        <w:tc>
          <w:tcPr>
            <w:tcW w:w="0" w:type="auto"/>
            <w:vMerge/>
            <w:tcBorders>
              <w:top w:val="nil"/>
              <w:left w:val="nil"/>
              <w:bottom w:val="nil"/>
              <w:right w:val="nil"/>
            </w:tcBorders>
            <w:vAlign w:val="center"/>
            <w:hideMark/>
          </w:tcPr>
          <w:p w14:paraId="0C2139B0" w14:textId="77777777" w:rsidR="004C479C" w:rsidRPr="00EF6D57" w:rsidRDefault="004C479C" w:rsidP="00BE7959">
            <w:pPr>
              <w:spacing w:line="240" w:lineRule="auto"/>
              <w:ind w:firstLineChars="0" w:firstLine="0"/>
              <w:jc w:val="center"/>
              <w:rPr>
                <w:sz w:val="20"/>
                <w:szCs w:val="20"/>
              </w:rPr>
            </w:pPr>
          </w:p>
        </w:tc>
      </w:tr>
      <w:tr w:rsidR="004C479C" w:rsidRPr="00EF6D57" w14:paraId="2E85E2B5" w14:textId="77777777" w:rsidTr="00F85B92">
        <w:trPr>
          <w:trHeight w:val="419"/>
        </w:trPr>
        <w:tc>
          <w:tcPr>
            <w:tcW w:w="1697" w:type="dxa"/>
            <w:vMerge w:val="restart"/>
            <w:tcBorders>
              <w:top w:val="nil"/>
              <w:left w:val="nil"/>
              <w:bottom w:val="single" w:sz="8" w:space="0" w:color="000000"/>
              <w:right w:val="nil"/>
            </w:tcBorders>
            <w:shd w:val="clear" w:color="auto" w:fill="auto"/>
            <w:tcMar>
              <w:top w:w="6" w:type="dxa"/>
              <w:left w:w="6" w:type="dxa"/>
              <w:bottom w:w="0" w:type="dxa"/>
              <w:right w:w="6" w:type="dxa"/>
            </w:tcMar>
            <w:vAlign w:val="center"/>
            <w:hideMark/>
          </w:tcPr>
          <w:p w14:paraId="5AF1E92B"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專題總成績</w:t>
            </w:r>
          </w:p>
        </w:tc>
        <w:tc>
          <w:tcPr>
            <w:tcW w:w="2261" w:type="dxa"/>
            <w:tcBorders>
              <w:top w:val="nil"/>
              <w:left w:val="nil"/>
              <w:bottom w:val="nil"/>
              <w:right w:val="nil"/>
            </w:tcBorders>
            <w:shd w:val="clear" w:color="auto" w:fill="auto"/>
            <w:tcMar>
              <w:top w:w="6" w:type="dxa"/>
              <w:left w:w="6" w:type="dxa"/>
              <w:bottom w:w="0" w:type="dxa"/>
              <w:right w:w="6" w:type="dxa"/>
            </w:tcMar>
            <w:vAlign w:val="center"/>
            <w:hideMark/>
          </w:tcPr>
          <w:p w14:paraId="0D8AF81B"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建模高品質組</w:t>
            </w:r>
            <w:r w:rsidRPr="00EF6D57">
              <w:rPr>
                <w:sz w:val="20"/>
                <w:szCs w:val="20"/>
                <w:vertAlign w:val="superscript"/>
              </w:rPr>
              <w:t>a</w:t>
            </w:r>
          </w:p>
        </w:tc>
        <w:tc>
          <w:tcPr>
            <w:tcW w:w="1287" w:type="dxa"/>
            <w:tcBorders>
              <w:top w:val="nil"/>
              <w:left w:val="nil"/>
              <w:bottom w:val="nil"/>
              <w:right w:val="nil"/>
            </w:tcBorders>
            <w:shd w:val="clear" w:color="auto" w:fill="auto"/>
            <w:tcMar>
              <w:top w:w="6" w:type="dxa"/>
              <w:left w:w="6" w:type="dxa"/>
              <w:bottom w:w="0" w:type="dxa"/>
              <w:right w:w="6" w:type="dxa"/>
            </w:tcMar>
            <w:vAlign w:val="center"/>
            <w:hideMark/>
          </w:tcPr>
          <w:p w14:paraId="275CE35A" w14:textId="77777777" w:rsidR="004C479C" w:rsidRPr="00EF6D57" w:rsidRDefault="004C479C" w:rsidP="00BE7959">
            <w:pPr>
              <w:spacing w:line="240" w:lineRule="auto"/>
              <w:ind w:firstLineChars="0" w:firstLine="0"/>
              <w:jc w:val="center"/>
              <w:rPr>
                <w:sz w:val="20"/>
                <w:szCs w:val="20"/>
              </w:rPr>
            </w:pPr>
            <w:r w:rsidRPr="00EF6D57">
              <w:rPr>
                <w:sz w:val="20"/>
                <w:szCs w:val="20"/>
              </w:rPr>
              <w:t>75.063</w:t>
            </w:r>
          </w:p>
        </w:tc>
        <w:tc>
          <w:tcPr>
            <w:tcW w:w="1223" w:type="dxa"/>
            <w:tcBorders>
              <w:top w:val="nil"/>
              <w:left w:val="nil"/>
              <w:bottom w:val="nil"/>
              <w:right w:val="nil"/>
            </w:tcBorders>
            <w:shd w:val="clear" w:color="auto" w:fill="auto"/>
            <w:tcMar>
              <w:top w:w="6" w:type="dxa"/>
              <w:left w:w="6" w:type="dxa"/>
              <w:bottom w:w="0" w:type="dxa"/>
              <w:right w:w="6" w:type="dxa"/>
            </w:tcMar>
            <w:vAlign w:val="center"/>
            <w:hideMark/>
          </w:tcPr>
          <w:p w14:paraId="318AA85F" w14:textId="77777777" w:rsidR="004C479C" w:rsidRPr="00EF6D57" w:rsidRDefault="004C479C" w:rsidP="00BE7959">
            <w:pPr>
              <w:spacing w:line="240" w:lineRule="auto"/>
              <w:ind w:firstLineChars="0" w:firstLine="0"/>
              <w:jc w:val="center"/>
              <w:rPr>
                <w:sz w:val="20"/>
                <w:szCs w:val="20"/>
              </w:rPr>
            </w:pPr>
            <w:r w:rsidRPr="00EF6D57">
              <w:rPr>
                <w:sz w:val="20"/>
                <w:szCs w:val="20"/>
              </w:rPr>
              <w:t>7.388</w:t>
            </w:r>
          </w:p>
        </w:tc>
        <w:tc>
          <w:tcPr>
            <w:tcW w:w="1357" w:type="dxa"/>
            <w:vMerge w:val="restart"/>
            <w:tcBorders>
              <w:top w:val="nil"/>
              <w:left w:val="nil"/>
              <w:bottom w:val="single" w:sz="8" w:space="0" w:color="000000"/>
              <w:right w:val="nil"/>
            </w:tcBorders>
            <w:shd w:val="clear" w:color="auto" w:fill="auto"/>
            <w:tcMar>
              <w:top w:w="6" w:type="dxa"/>
              <w:left w:w="6" w:type="dxa"/>
              <w:bottom w:w="0" w:type="dxa"/>
              <w:right w:w="6" w:type="dxa"/>
            </w:tcMar>
            <w:vAlign w:val="center"/>
            <w:hideMark/>
          </w:tcPr>
          <w:p w14:paraId="2F6A1297" w14:textId="77777777" w:rsidR="004C479C" w:rsidRPr="00EF6D57" w:rsidRDefault="004C479C" w:rsidP="00BE7959">
            <w:pPr>
              <w:spacing w:line="240" w:lineRule="auto"/>
              <w:ind w:firstLineChars="0" w:firstLine="0"/>
              <w:jc w:val="center"/>
              <w:rPr>
                <w:sz w:val="20"/>
                <w:szCs w:val="20"/>
              </w:rPr>
            </w:pPr>
            <w:r w:rsidRPr="00EF6D57">
              <w:rPr>
                <w:sz w:val="20"/>
                <w:szCs w:val="20"/>
              </w:rPr>
              <w:t>5.063</w:t>
            </w:r>
          </w:p>
        </w:tc>
        <w:tc>
          <w:tcPr>
            <w:tcW w:w="1355" w:type="dxa"/>
            <w:vMerge w:val="restart"/>
            <w:tcBorders>
              <w:top w:val="nil"/>
              <w:left w:val="nil"/>
              <w:bottom w:val="single" w:sz="8" w:space="0" w:color="000000"/>
              <w:right w:val="nil"/>
            </w:tcBorders>
            <w:shd w:val="clear" w:color="auto" w:fill="auto"/>
            <w:tcMar>
              <w:top w:w="6" w:type="dxa"/>
              <w:left w:w="6" w:type="dxa"/>
              <w:bottom w:w="0" w:type="dxa"/>
              <w:right w:w="6" w:type="dxa"/>
            </w:tcMar>
            <w:vAlign w:val="center"/>
            <w:hideMark/>
          </w:tcPr>
          <w:p w14:paraId="1357E8AD" w14:textId="77777777" w:rsidR="004C479C" w:rsidRPr="00EF6D57" w:rsidRDefault="004C479C" w:rsidP="00BE7959">
            <w:pPr>
              <w:spacing w:line="240" w:lineRule="auto"/>
              <w:ind w:firstLineChars="0" w:firstLine="0"/>
              <w:jc w:val="center"/>
              <w:rPr>
                <w:sz w:val="20"/>
                <w:szCs w:val="20"/>
              </w:rPr>
            </w:pPr>
            <w:r w:rsidRPr="00EF6D57">
              <w:rPr>
                <w:sz w:val="20"/>
                <w:szCs w:val="20"/>
              </w:rPr>
              <w:t>.000</w:t>
            </w:r>
            <w:r w:rsidR="00761A58" w:rsidRPr="00EF6D57">
              <w:rPr>
                <w:rFonts w:hint="eastAsia"/>
                <w:sz w:val="20"/>
                <w:szCs w:val="20"/>
                <w:vertAlign w:val="superscript"/>
              </w:rPr>
              <w:t>***</w:t>
            </w:r>
          </w:p>
        </w:tc>
      </w:tr>
      <w:tr w:rsidR="004C479C" w:rsidRPr="00EF6D57" w14:paraId="74862FFB" w14:textId="77777777" w:rsidTr="00F85B92">
        <w:trPr>
          <w:trHeight w:val="269"/>
        </w:trPr>
        <w:tc>
          <w:tcPr>
            <w:tcW w:w="1697" w:type="dxa"/>
            <w:vMerge/>
            <w:tcBorders>
              <w:top w:val="nil"/>
              <w:left w:val="nil"/>
              <w:bottom w:val="single" w:sz="12" w:space="0" w:color="000000"/>
              <w:right w:val="nil"/>
            </w:tcBorders>
            <w:vAlign w:val="center"/>
            <w:hideMark/>
          </w:tcPr>
          <w:p w14:paraId="6156F386" w14:textId="77777777" w:rsidR="004C479C" w:rsidRPr="00EF6D57" w:rsidRDefault="004C479C" w:rsidP="00BE7959">
            <w:pPr>
              <w:spacing w:line="240" w:lineRule="auto"/>
              <w:ind w:firstLineChars="0" w:firstLine="0"/>
              <w:jc w:val="left"/>
              <w:rPr>
                <w:sz w:val="20"/>
                <w:szCs w:val="20"/>
              </w:rPr>
            </w:pPr>
          </w:p>
        </w:tc>
        <w:tc>
          <w:tcPr>
            <w:tcW w:w="2261" w:type="dxa"/>
            <w:tcBorders>
              <w:top w:val="nil"/>
              <w:left w:val="nil"/>
              <w:bottom w:val="single" w:sz="12" w:space="0" w:color="000000"/>
              <w:right w:val="nil"/>
            </w:tcBorders>
            <w:shd w:val="clear" w:color="auto" w:fill="auto"/>
            <w:tcMar>
              <w:top w:w="6" w:type="dxa"/>
              <w:left w:w="6" w:type="dxa"/>
              <w:bottom w:w="0" w:type="dxa"/>
              <w:right w:w="6" w:type="dxa"/>
            </w:tcMar>
            <w:vAlign w:val="center"/>
            <w:hideMark/>
          </w:tcPr>
          <w:p w14:paraId="5FC9373E" w14:textId="77777777" w:rsidR="004C479C" w:rsidRPr="00EF6D57" w:rsidRDefault="004C479C" w:rsidP="00BE7959">
            <w:pPr>
              <w:spacing w:line="240" w:lineRule="auto"/>
              <w:ind w:firstLineChars="0" w:firstLine="0"/>
              <w:jc w:val="left"/>
              <w:rPr>
                <w:sz w:val="20"/>
                <w:szCs w:val="20"/>
              </w:rPr>
            </w:pPr>
            <w:r w:rsidRPr="00EF6D57">
              <w:rPr>
                <w:rFonts w:hint="eastAsia"/>
                <w:sz w:val="20"/>
                <w:szCs w:val="20"/>
              </w:rPr>
              <w:t>建模低品質組</w:t>
            </w:r>
            <w:r w:rsidRPr="00EF6D57">
              <w:rPr>
                <w:sz w:val="20"/>
                <w:szCs w:val="20"/>
                <w:vertAlign w:val="superscript"/>
              </w:rPr>
              <w:t>b</w:t>
            </w:r>
          </w:p>
        </w:tc>
        <w:tc>
          <w:tcPr>
            <w:tcW w:w="1287" w:type="dxa"/>
            <w:tcBorders>
              <w:top w:val="nil"/>
              <w:left w:val="nil"/>
              <w:bottom w:val="single" w:sz="12" w:space="0" w:color="000000"/>
              <w:right w:val="nil"/>
            </w:tcBorders>
            <w:shd w:val="clear" w:color="auto" w:fill="auto"/>
            <w:tcMar>
              <w:top w:w="6" w:type="dxa"/>
              <w:left w:w="6" w:type="dxa"/>
              <w:bottom w:w="0" w:type="dxa"/>
              <w:right w:w="6" w:type="dxa"/>
            </w:tcMar>
            <w:vAlign w:val="center"/>
            <w:hideMark/>
          </w:tcPr>
          <w:p w14:paraId="45591E04" w14:textId="77777777" w:rsidR="004C479C" w:rsidRPr="00EF6D57" w:rsidRDefault="004C479C" w:rsidP="00BE7959">
            <w:pPr>
              <w:spacing w:line="240" w:lineRule="auto"/>
              <w:ind w:firstLineChars="0" w:firstLine="0"/>
              <w:jc w:val="center"/>
              <w:rPr>
                <w:sz w:val="20"/>
                <w:szCs w:val="20"/>
              </w:rPr>
            </w:pPr>
            <w:r w:rsidRPr="00EF6D57">
              <w:rPr>
                <w:sz w:val="20"/>
                <w:szCs w:val="20"/>
              </w:rPr>
              <w:t>59.068</w:t>
            </w:r>
          </w:p>
        </w:tc>
        <w:tc>
          <w:tcPr>
            <w:tcW w:w="1223" w:type="dxa"/>
            <w:tcBorders>
              <w:top w:val="nil"/>
              <w:left w:val="nil"/>
              <w:bottom w:val="single" w:sz="12" w:space="0" w:color="000000"/>
              <w:right w:val="nil"/>
            </w:tcBorders>
            <w:shd w:val="clear" w:color="auto" w:fill="auto"/>
            <w:tcMar>
              <w:top w:w="6" w:type="dxa"/>
              <w:left w:w="6" w:type="dxa"/>
              <w:bottom w:w="0" w:type="dxa"/>
              <w:right w:w="6" w:type="dxa"/>
            </w:tcMar>
            <w:vAlign w:val="center"/>
            <w:hideMark/>
          </w:tcPr>
          <w:p w14:paraId="06E146CA" w14:textId="77777777" w:rsidR="004C479C" w:rsidRPr="00EF6D57" w:rsidRDefault="004C479C" w:rsidP="00BE7959">
            <w:pPr>
              <w:spacing w:line="240" w:lineRule="auto"/>
              <w:ind w:firstLineChars="0" w:firstLine="0"/>
              <w:jc w:val="center"/>
              <w:rPr>
                <w:sz w:val="20"/>
                <w:szCs w:val="20"/>
              </w:rPr>
            </w:pPr>
            <w:r w:rsidRPr="00EF6D57">
              <w:rPr>
                <w:sz w:val="20"/>
                <w:szCs w:val="20"/>
              </w:rPr>
              <w:t>10.133</w:t>
            </w:r>
          </w:p>
        </w:tc>
        <w:tc>
          <w:tcPr>
            <w:tcW w:w="0" w:type="auto"/>
            <w:vMerge/>
            <w:tcBorders>
              <w:top w:val="nil"/>
              <w:left w:val="nil"/>
              <w:bottom w:val="single" w:sz="12" w:space="0" w:color="000000"/>
              <w:right w:val="nil"/>
            </w:tcBorders>
            <w:vAlign w:val="center"/>
            <w:hideMark/>
          </w:tcPr>
          <w:p w14:paraId="0B6563DD" w14:textId="77777777" w:rsidR="004C479C" w:rsidRPr="00EF6D57" w:rsidRDefault="004C479C" w:rsidP="00BE7959">
            <w:pPr>
              <w:spacing w:line="240" w:lineRule="auto"/>
              <w:ind w:firstLineChars="0" w:firstLine="0"/>
              <w:jc w:val="center"/>
              <w:rPr>
                <w:sz w:val="20"/>
                <w:szCs w:val="20"/>
              </w:rPr>
            </w:pPr>
          </w:p>
        </w:tc>
        <w:tc>
          <w:tcPr>
            <w:tcW w:w="0" w:type="auto"/>
            <w:vMerge/>
            <w:tcBorders>
              <w:top w:val="nil"/>
              <w:left w:val="nil"/>
              <w:bottom w:val="single" w:sz="12" w:space="0" w:color="000000"/>
              <w:right w:val="nil"/>
            </w:tcBorders>
            <w:vAlign w:val="center"/>
            <w:hideMark/>
          </w:tcPr>
          <w:p w14:paraId="4BB4DCC4" w14:textId="77777777" w:rsidR="004C479C" w:rsidRPr="00EF6D57" w:rsidRDefault="004C479C" w:rsidP="00BE7959">
            <w:pPr>
              <w:spacing w:line="240" w:lineRule="auto"/>
              <w:ind w:firstLineChars="0" w:firstLine="0"/>
              <w:jc w:val="center"/>
              <w:rPr>
                <w:sz w:val="20"/>
                <w:szCs w:val="20"/>
              </w:rPr>
            </w:pPr>
          </w:p>
        </w:tc>
      </w:tr>
      <w:tr w:rsidR="004C479C" w:rsidRPr="00EF6D57" w14:paraId="1ADE258D" w14:textId="77777777" w:rsidTr="00F85B92">
        <w:trPr>
          <w:trHeight w:val="419"/>
        </w:trPr>
        <w:tc>
          <w:tcPr>
            <w:tcW w:w="9180" w:type="dxa"/>
            <w:gridSpan w:val="6"/>
            <w:tcBorders>
              <w:top w:val="single" w:sz="12" w:space="0" w:color="000000"/>
              <w:left w:val="nil"/>
              <w:bottom w:val="nil"/>
              <w:right w:val="nil"/>
            </w:tcBorders>
            <w:shd w:val="clear" w:color="auto" w:fill="auto"/>
            <w:tcMar>
              <w:top w:w="6" w:type="dxa"/>
              <w:left w:w="6" w:type="dxa"/>
              <w:bottom w:w="0" w:type="dxa"/>
              <w:right w:w="6" w:type="dxa"/>
            </w:tcMar>
            <w:vAlign w:val="center"/>
            <w:hideMark/>
          </w:tcPr>
          <w:p w14:paraId="5AEB95C9" w14:textId="62F7AFF5" w:rsidR="004C479C" w:rsidRPr="00EF6D57" w:rsidRDefault="00261A4C" w:rsidP="00BE7959">
            <w:pPr>
              <w:spacing w:line="240" w:lineRule="auto"/>
              <w:ind w:firstLineChars="0" w:firstLine="0"/>
              <w:jc w:val="left"/>
              <w:rPr>
                <w:sz w:val="20"/>
                <w:szCs w:val="20"/>
              </w:rPr>
            </w:pPr>
            <w:r w:rsidRPr="00EF6D57">
              <w:rPr>
                <w:sz w:val="20"/>
                <w:szCs w:val="20"/>
                <w:vertAlign w:val="superscript"/>
              </w:rPr>
              <w:t>a</w:t>
            </w:r>
            <w:r w:rsidRPr="00EF6D57">
              <w:rPr>
                <w:i/>
                <w:iCs/>
                <w:sz w:val="20"/>
                <w:szCs w:val="20"/>
              </w:rPr>
              <w:t>n</w:t>
            </w:r>
            <w:r w:rsidRPr="00EF6D57">
              <w:rPr>
                <w:sz w:val="20"/>
                <w:szCs w:val="20"/>
              </w:rPr>
              <w:t xml:space="preserve"> = 16.</w:t>
            </w:r>
            <w:r w:rsidR="001B0E44">
              <w:rPr>
                <w:sz w:val="20"/>
                <w:szCs w:val="20"/>
              </w:rPr>
              <w:t xml:space="preserve"> </w:t>
            </w:r>
            <w:r w:rsidRPr="00EF6D57">
              <w:rPr>
                <w:sz w:val="20"/>
                <w:szCs w:val="20"/>
              </w:rPr>
              <w:t xml:space="preserve"> </w:t>
            </w:r>
            <w:r w:rsidRPr="00EF6D57">
              <w:rPr>
                <w:sz w:val="20"/>
                <w:szCs w:val="20"/>
                <w:vertAlign w:val="superscript"/>
              </w:rPr>
              <w:t>b</w:t>
            </w:r>
            <w:r w:rsidRPr="00EF6D57">
              <w:rPr>
                <w:i/>
                <w:iCs/>
                <w:sz w:val="20"/>
                <w:szCs w:val="20"/>
              </w:rPr>
              <w:t>n</w:t>
            </w:r>
            <w:r w:rsidRPr="00EF6D57">
              <w:rPr>
                <w:sz w:val="20"/>
                <w:szCs w:val="20"/>
              </w:rPr>
              <w:t xml:space="preserve"> = 16</w:t>
            </w:r>
            <w:r w:rsidR="001B0E44">
              <w:rPr>
                <w:sz w:val="20"/>
                <w:szCs w:val="20"/>
              </w:rPr>
              <w:t xml:space="preserve">.  </w:t>
            </w:r>
            <w:r w:rsidR="001B0E44" w:rsidRPr="001B0E44">
              <w:rPr>
                <w:i/>
                <w:sz w:val="20"/>
                <w:szCs w:val="20"/>
              </w:rPr>
              <w:t>p</w:t>
            </w:r>
            <w:r w:rsidR="001B0E44">
              <w:rPr>
                <w:sz w:val="20"/>
                <w:szCs w:val="20"/>
              </w:rPr>
              <w:t xml:space="preserve"> &lt; .05.</w:t>
            </w:r>
            <w:r w:rsidR="001B0E44">
              <w:rPr>
                <w:i/>
                <w:sz w:val="20"/>
                <w:szCs w:val="20"/>
              </w:rPr>
              <w:t xml:space="preserve"> </w:t>
            </w:r>
            <w:r w:rsidR="001B0E44" w:rsidRPr="001B0E44">
              <w:rPr>
                <w:i/>
                <w:sz w:val="20"/>
                <w:szCs w:val="20"/>
              </w:rPr>
              <w:t xml:space="preserve"> p</w:t>
            </w:r>
            <w:r w:rsidR="001B0E44">
              <w:rPr>
                <w:sz w:val="20"/>
                <w:szCs w:val="20"/>
              </w:rPr>
              <w:t>*** &lt; .000</w:t>
            </w:r>
          </w:p>
        </w:tc>
      </w:tr>
    </w:tbl>
    <w:p w14:paraId="57534A6B" w14:textId="7AE996D1" w:rsidR="004C479C" w:rsidRDefault="004C479C" w:rsidP="00124054">
      <w:pPr>
        <w:ind w:firstLine="480"/>
      </w:pPr>
    </w:p>
    <w:p w14:paraId="642A8F34" w14:textId="45F0937B" w:rsidR="00735F0C" w:rsidRDefault="002513E7" w:rsidP="00C2698E">
      <w:pPr>
        <w:ind w:firstLine="480"/>
      </w:pPr>
      <w:r w:rsidRPr="002513E7">
        <w:rPr>
          <w:rFonts w:hint="eastAsia"/>
        </w:rPr>
        <w:t>研究者比較了學生在專題上的各項能力，</w:t>
      </w:r>
      <w:r w:rsidR="00E05571">
        <w:rPr>
          <w:rFonts w:hint="eastAsia"/>
        </w:rPr>
        <w:t>建模品質較好的</w:t>
      </w:r>
      <w:r w:rsidR="00FD4E3D">
        <w:rPr>
          <w:rFonts w:hint="eastAsia"/>
        </w:rPr>
        <w:t>學生的專題製作書內容示例</w:t>
      </w:r>
      <w:r w:rsidRPr="002513E7">
        <w:rPr>
          <w:rFonts w:hint="eastAsia"/>
        </w:rPr>
        <w:t>如</w:t>
      </w:r>
      <w:r w:rsidR="001C0CC5">
        <w:fldChar w:fldCharType="begin"/>
      </w:r>
      <w:r w:rsidR="001C0CC5">
        <w:instrText xml:space="preserve"> </w:instrText>
      </w:r>
      <w:r w:rsidR="001C0CC5">
        <w:rPr>
          <w:rFonts w:hint="eastAsia"/>
        </w:rPr>
        <w:instrText>REF _Ref46491364 \h</w:instrText>
      </w:r>
      <w:r w:rsidR="001C0CC5">
        <w:instrText xml:space="preserve"> </w:instrText>
      </w:r>
      <w:r w:rsidR="001C0CC5">
        <w:fldChar w:fldCharType="separate"/>
      </w:r>
      <w:r w:rsidR="00154A69">
        <w:rPr>
          <w:rFonts w:hint="eastAsia"/>
        </w:rPr>
        <w:t>圖</w:t>
      </w:r>
      <w:r w:rsidR="00154A69">
        <w:rPr>
          <w:rFonts w:hint="eastAsia"/>
        </w:rPr>
        <w:t xml:space="preserve"> </w:t>
      </w:r>
      <w:r w:rsidR="00154A69">
        <w:rPr>
          <w:noProof/>
        </w:rPr>
        <w:t>11</w:t>
      </w:r>
      <w:r w:rsidR="001C0CC5">
        <w:fldChar w:fldCharType="end"/>
      </w:r>
      <w:r w:rsidRPr="002513E7">
        <w:rPr>
          <w:rFonts w:hint="eastAsia"/>
        </w:rPr>
        <w:t>所示</w:t>
      </w:r>
      <w:r w:rsidR="00BB3265">
        <w:rPr>
          <w:rFonts w:hint="eastAsia"/>
        </w:rPr>
        <w:t>，</w:t>
      </w:r>
      <w:r w:rsidR="00E05571">
        <w:rPr>
          <w:rFonts w:hint="eastAsia"/>
        </w:rPr>
        <w:t>建模品質較差的</w:t>
      </w:r>
      <w:r w:rsidR="00BB3265">
        <w:rPr>
          <w:rFonts w:hint="eastAsia"/>
        </w:rPr>
        <w:t>學生的專題製作書內容示例</w:t>
      </w:r>
      <w:r w:rsidR="00BB3265" w:rsidRPr="002513E7">
        <w:rPr>
          <w:rFonts w:hint="eastAsia"/>
        </w:rPr>
        <w:t>如</w:t>
      </w:r>
      <w:r w:rsidR="00BB3265">
        <w:fldChar w:fldCharType="begin"/>
      </w:r>
      <w:r w:rsidR="00BB3265">
        <w:instrText xml:space="preserve"> </w:instrText>
      </w:r>
      <w:r w:rsidR="00BB3265">
        <w:rPr>
          <w:rFonts w:hint="eastAsia"/>
        </w:rPr>
        <w:instrText>REF _Ref45157397 \h</w:instrText>
      </w:r>
      <w:r w:rsidR="00BB3265">
        <w:instrText xml:space="preserve"> </w:instrText>
      </w:r>
      <w:r w:rsidR="00BB3265">
        <w:fldChar w:fldCharType="separate"/>
      </w:r>
      <w:r w:rsidR="00154A69">
        <w:rPr>
          <w:rFonts w:hint="eastAsia"/>
        </w:rPr>
        <w:t>圖</w:t>
      </w:r>
      <w:r w:rsidR="00154A69">
        <w:rPr>
          <w:rFonts w:hint="eastAsia"/>
        </w:rPr>
        <w:t xml:space="preserve"> </w:t>
      </w:r>
      <w:r w:rsidR="00154A69">
        <w:rPr>
          <w:noProof/>
        </w:rPr>
        <w:t>12</w:t>
      </w:r>
      <w:r w:rsidR="00BB3265">
        <w:fldChar w:fldCharType="end"/>
      </w:r>
      <w:r w:rsidR="00BB3265">
        <w:rPr>
          <w:rFonts w:hint="eastAsia"/>
        </w:rPr>
        <w:t>所示</w:t>
      </w:r>
      <w:r w:rsidRPr="002513E7">
        <w:rPr>
          <w:rFonts w:hint="eastAsia"/>
        </w:rPr>
        <w:t>。在題目難易度</w:t>
      </w:r>
      <w:r w:rsidR="00544C79">
        <w:rPr>
          <w:rFonts w:hint="eastAsia"/>
        </w:rPr>
        <w:t>的部分</w:t>
      </w:r>
      <w:r w:rsidR="00C932D9">
        <w:rPr>
          <w:rFonts w:hint="eastAsia"/>
        </w:rPr>
        <w:t>，題目難度分數滿分為</w:t>
      </w:r>
      <w:r w:rsidR="00C932D9">
        <w:rPr>
          <w:rFonts w:hint="eastAsia"/>
        </w:rPr>
        <w:t>10</w:t>
      </w:r>
      <w:r w:rsidR="00C932D9">
        <w:rPr>
          <w:rFonts w:hint="eastAsia"/>
        </w:rPr>
        <w:t>分，研究者將</w:t>
      </w:r>
      <w:r w:rsidR="00C932D9">
        <w:rPr>
          <w:rFonts w:hint="eastAsia"/>
        </w:rPr>
        <w:t>6</w:t>
      </w:r>
      <w:r w:rsidR="00C932D9">
        <w:rPr>
          <w:rFonts w:hint="eastAsia"/>
        </w:rPr>
        <w:t>分以上定為困難題型的標準</w:t>
      </w:r>
      <w:r w:rsidRPr="002513E7">
        <w:rPr>
          <w:rFonts w:hint="eastAsia"/>
        </w:rPr>
        <w:t>，</w:t>
      </w:r>
      <w:r w:rsidR="00C932D9">
        <w:rPr>
          <w:rFonts w:hint="eastAsia"/>
        </w:rPr>
        <w:t>學生們選擇的專題難度如</w:t>
      </w:r>
      <w:r w:rsidR="00C932D9">
        <w:fldChar w:fldCharType="begin"/>
      </w:r>
      <w:r w:rsidR="00C932D9">
        <w:instrText xml:space="preserve"> </w:instrText>
      </w:r>
      <w:r w:rsidR="00C932D9">
        <w:rPr>
          <w:rFonts w:hint="eastAsia"/>
        </w:rPr>
        <w:instrText>REF _Ref45735271 \h</w:instrText>
      </w:r>
      <w:r w:rsidR="00C932D9">
        <w:instrText xml:space="preserve"> </w:instrText>
      </w:r>
      <w:r w:rsidR="00C932D9">
        <w:fldChar w:fldCharType="separate"/>
      </w:r>
      <w:r w:rsidR="00154A69">
        <w:rPr>
          <w:rFonts w:hint="eastAsia"/>
        </w:rPr>
        <w:t>圖</w:t>
      </w:r>
      <w:r w:rsidR="00154A69">
        <w:rPr>
          <w:rFonts w:hint="eastAsia"/>
        </w:rPr>
        <w:t xml:space="preserve"> </w:t>
      </w:r>
      <w:r w:rsidR="00154A69">
        <w:rPr>
          <w:noProof/>
        </w:rPr>
        <w:t>13</w:t>
      </w:r>
      <w:r w:rsidR="00C932D9">
        <w:fldChar w:fldCharType="end"/>
      </w:r>
      <w:r w:rsidR="00C932D9">
        <w:rPr>
          <w:rFonts w:hint="eastAsia"/>
        </w:rPr>
        <w:t>所示，</w:t>
      </w:r>
      <w:r w:rsidR="00E05571">
        <w:rPr>
          <w:rFonts w:hint="eastAsia"/>
        </w:rPr>
        <w:t>建模品質較好的</w:t>
      </w:r>
      <w:r w:rsidRPr="002513E7">
        <w:rPr>
          <w:rFonts w:hint="eastAsia"/>
        </w:rPr>
        <w:t>學生選擇的專題主題</w:t>
      </w:r>
      <w:r w:rsidR="00C35A91">
        <w:rPr>
          <w:rFonts w:hint="eastAsia"/>
        </w:rPr>
        <w:t>大多</w:t>
      </w:r>
      <w:r w:rsidRPr="002513E7">
        <w:rPr>
          <w:rFonts w:hint="eastAsia"/>
        </w:rPr>
        <w:t>以探索科學</w:t>
      </w:r>
      <w:r w:rsidR="00CF1411">
        <w:rPr>
          <w:rFonts w:hint="eastAsia"/>
        </w:rPr>
        <w:t>或數學</w:t>
      </w:r>
      <w:r w:rsidRPr="002513E7">
        <w:rPr>
          <w:rFonts w:hint="eastAsia"/>
        </w:rPr>
        <w:t>問題為主，如：司乃爾定律、行星運行</w:t>
      </w:r>
      <w:r w:rsidR="00C932D9">
        <w:rPr>
          <w:rFonts w:hint="eastAsia"/>
        </w:rPr>
        <w:t>，</w:t>
      </w:r>
      <w:r w:rsidR="00E05571">
        <w:rPr>
          <w:rFonts w:hint="eastAsia"/>
        </w:rPr>
        <w:t>建模品質較好的學生</w:t>
      </w:r>
      <w:r w:rsidR="009B1854">
        <w:rPr>
          <w:rFonts w:hint="eastAsia"/>
        </w:rPr>
        <w:t>中</w:t>
      </w:r>
      <w:r w:rsidR="00C932D9">
        <w:rPr>
          <w:rFonts w:hint="eastAsia"/>
        </w:rPr>
        <w:t>選擇</w:t>
      </w:r>
      <w:r w:rsidR="009B1854">
        <w:rPr>
          <w:rFonts w:hint="eastAsia"/>
        </w:rPr>
        <w:t>困難</w:t>
      </w:r>
      <w:r w:rsidR="00C932D9">
        <w:rPr>
          <w:rFonts w:hint="eastAsia"/>
        </w:rPr>
        <w:t>題型</w:t>
      </w:r>
      <w:r w:rsidR="00E05571">
        <w:rPr>
          <w:rFonts w:hint="eastAsia"/>
        </w:rPr>
        <w:t>的人數</w:t>
      </w:r>
      <w:r w:rsidR="00C932D9">
        <w:rPr>
          <w:rFonts w:hint="eastAsia"/>
        </w:rPr>
        <w:t>佔</w:t>
      </w:r>
      <w:r w:rsidR="00C932D9">
        <w:rPr>
          <w:rFonts w:hint="eastAsia"/>
        </w:rPr>
        <w:t>93.75%</w:t>
      </w:r>
      <w:r w:rsidR="00CF1411">
        <w:rPr>
          <w:rFonts w:hint="eastAsia"/>
        </w:rPr>
        <w:t>；</w:t>
      </w:r>
      <w:r w:rsidR="00E05571">
        <w:rPr>
          <w:rFonts w:hint="eastAsia"/>
        </w:rPr>
        <w:t>建模品質較差的</w:t>
      </w:r>
      <w:r w:rsidRPr="002513E7">
        <w:rPr>
          <w:rFonts w:hint="eastAsia"/>
        </w:rPr>
        <w:t>學生選擇的</w:t>
      </w:r>
      <w:r w:rsidR="00CF1411">
        <w:rPr>
          <w:rFonts w:hint="eastAsia"/>
        </w:rPr>
        <w:t>題目</w:t>
      </w:r>
      <w:r w:rsidR="00C35A91">
        <w:rPr>
          <w:rFonts w:hint="eastAsia"/>
        </w:rPr>
        <w:t>大多</w:t>
      </w:r>
      <w:r w:rsidR="00CF1411">
        <w:rPr>
          <w:rFonts w:hint="eastAsia"/>
        </w:rPr>
        <w:t>難易度偏</w:t>
      </w:r>
      <w:r w:rsidRPr="002513E7">
        <w:rPr>
          <w:rFonts w:hint="eastAsia"/>
        </w:rPr>
        <w:t>簡單，如：</w:t>
      </w:r>
      <w:r w:rsidR="00FD4E3D">
        <w:rPr>
          <w:rFonts w:hint="eastAsia"/>
        </w:rPr>
        <w:t>找三角形</w:t>
      </w:r>
      <w:r w:rsidR="00BB3265">
        <w:rPr>
          <w:rFonts w:hint="eastAsia"/>
        </w:rPr>
        <w:t>、找質數</w:t>
      </w:r>
      <w:r w:rsidRPr="002513E7">
        <w:rPr>
          <w:rFonts w:hint="eastAsia"/>
        </w:rPr>
        <w:t>，甚至有學生直接使用科學程式設計課程中的範例教材來完成專題。</w:t>
      </w:r>
      <w:r w:rsidR="00CF1411">
        <w:rPr>
          <w:rFonts w:hint="eastAsia"/>
        </w:rPr>
        <w:t>在專題說明書的部分，</w:t>
      </w:r>
      <w:r w:rsidR="00E05571">
        <w:rPr>
          <w:rFonts w:hint="eastAsia"/>
        </w:rPr>
        <w:t>建模品質較好的</w:t>
      </w:r>
      <w:r w:rsidR="00CF1411">
        <w:rPr>
          <w:rFonts w:hint="eastAsia"/>
        </w:rPr>
        <w:t>學生會使用較多的</w:t>
      </w:r>
      <w:r w:rsidR="00FD4E3D">
        <w:rPr>
          <w:rFonts w:hint="eastAsia"/>
        </w:rPr>
        <w:t>資料</w:t>
      </w:r>
      <w:r w:rsidR="0099374A">
        <w:rPr>
          <w:rFonts w:hint="eastAsia"/>
        </w:rPr>
        <w:t>以及描述他們如何發想專題的面向</w:t>
      </w:r>
      <w:r w:rsidR="00CF1411">
        <w:rPr>
          <w:rFonts w:hint="eastAsia"/>
        </w:rPr>
        <w:t>去介紹他們的專題；</w:t>
      </w:r>
      <w:r w:rsidR="00E05571">
        <w:rPr>
          <w:rFonts w:hint="eastAsia"/>
        </w:rPr>
        <w:t>建模品質較差</w:t>
      </w:r>
      <w:r w:rsidR="00CF1411">
        <w:rPr>
          <w:rFonts w:hint="eastAsia"/>
        </w:rPr>
        <w:t>的學生對自己專題的描述</w:t>
      </w:r>
      <w:r w:rsidR="0099374A">
        <w:rPr>
          <w:rFonts w:hint="eastAsia"/>
        </w:rPr>
        <w:t>與介紹</w:t>
      </w:r>
      <w:r w:rsidR="00CF1411">
        <w:rPr>
          <w:rFonts w:hint="eastAsia"/>
        </w:rPr>
        <w:t>則較為簡略。在</w:t>
      </w:r>
      <w:r w:rsidR="00473834">
        <w:rPr>
          <w:rFonts w:hint="eastAsia"/>
        </w:rPr>
        <w:t>專題程式碼</w:t>
      </w:r>
      <w:r w:rsidR="00CF1411">
        <w:rPr>
          <w:rFonts w:hint="eastAsia"/>
        </w:rPr>
        <w:t>的部分，</w:t>
      </w:r>
      <w:r w:rsidR="00E05571">
        <w:rPr>
          <w:rFonts w:hint="eastAsia"/>
        </w:rPr>
        <w:t>建模品質較好</w:t>
      </w:r>
      <w:r w:rsidR="00CF1411">
        <w:rPr>
          <w:rFonts w:hint="eastAsia"/>
        </w:rPr>
        <w:t>的學生在其專題中使用較多科學程式設計課程教過的語法，其程式的結構與複雜度也較高，</w:t>
      </w:r>
      <w:r w:rsidR="0099374A">
        <w:rPr>
          <w:rFonts w:hint="eastAsia"/>
        </w:rPr>
        <w:t>此外研究者</w:t>
      </w:r>
      <w:r w:rsidR="00CF1411">
        <w:rPr>
          <w:rFonts w:hint="eastAsia"/>
        </w:rPr>
        <w:t>也</w:t>
      </w:r>
      <w:r w:rsidR="0099374A">
        <w:rPr>
          <w:rFonts w:hint="eastAsia"/>
        </w:rPr>
        <w:t>觀察到</w:t>
      </w:r>
      <w:r w:rsidR="00CF1411">
        <w:rPr>
          <w:rFonts w:hint="eastAsia"/>
        </w:rPr>
        <w:t>有許多學生會在程式碼中作註解；</w:t>
      </w:r>
      <w:r w:rsidR="00E05571">
        <w:rPr>
          <w:rFonts w:hint="eastAsia"/>
        </w:rPr>
        <w:t>建模品質較差</w:t>
      </w:r>
      <w:r w:rsidR="00CF1411">
        <w:rPr>
          <w:rFonts w:hint="eastAsia"/>
        </w:rPr>
        <w:t>的學生使用的程式語法與撰寫的程式結構都較簡易，會在程式碼中作註解的比例也較低。</w:t>
      </w:r>
      <w:r w:rsidR="00544C79">
        <w:rPr>
          <w:rFonts w:hint="eastAsia"/>
        </w:rPr>
        <w:t>在</w:t>
      </w:r>
      <w:r w:rsidR="00E174FC">
        <w:rPr>
          <w:rFonts w:hint="eastAsia"/>
        </w:rPr>
        <w:t>專題程式建模</w:t>
      </w:r>
      <w:r w:rsidR="00544C79">
        <w:rPr>
          <w:rFonts w:hint="eastAsia"/>
        </w:rPr>
        <w:t>的部分，</w:t>
      </w:r>
      <w:r w:rsidR="00E05571">
        <w:rPr>
          <w:rFonts w:hint="eastAsia"/>
        </w:rPr>
        <w:t>建模品質較好的</w:t>
      </w:r>
      <w:r w:rsidR="00544C79">
        <w:rPr>
          <w:rFonts w:hint="eastAsia"/>
        </w:rPr>
        <w:t>學生在</w:t>
      </w:r>
      <w:r w:rsidR="00716A68">
        <w:rPr>
          <w:rFonts w:hint="eastAsia"/>
        </w:rPr>
        <w:t>他們</w:t>
      </w:r>
      <w:r w:rsidR="00FD4E3D">
        <w:rPr>
          <w:rFonts w:hint="eastAsia"/>
        </w:rPr>
        <w:t>的專題程式設計建模內容完成度較高；</w:t>
      </w:r>
      <w:r w:rsidR="00E05571">
        <w:rPr>
          <w:rFonts w:hint="eastAsia"/>
        </w:rPr>
        <w:t>建模品質較差</w:t>
      </w:r>
      <w:r w:rsidR="00FD4E3D">
        <w:rPr>
          <w:rFonts w:hint="eastAsia"/>
        </w:rPr>
        <w:t>的學生在專題程式設計建模的內容完成度相對較低。</w:t>
      </w:r>
    </w:p>
    <w:p w14:paraId="7FB65EB6" w14:textId="77777777" w:rsidR="00BB3265" w:rsidRDefault="00BB3265" w:rsidP="00BB3265">
      <w:pPr>
        <w:keepNext/>
        <w:ind w:firstLineChars="0" w:firstLine="0"/>
        <w:jc w:val="center"/>
      </w:pPr>
      <w:r>
        <w:rPr>
          <w:rFonts w:hint="eastAsia"/>
          <w:noProof/>
        </w:rPr>
        <w:lastRenderedPageBreak/>
        <w:drawing>
          <wp:inline distT="0" distB="0" distL="0" distR="0" wp14:anchorId="64106EC4" wp14:editId="0712E6E5">
            <wp:extent cx="4479660" cy="2520000"/>
            <wp:effectExtent l="19050" t="19050" r="16510" b="139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投影片2.JPG"/>
                    <pic:cNvPicPr/>
                  </pic:nvPicPr>
                  <pic:blipFill>
                    <a:blip r:embed="rId31">
                      <a:extLst>
                        <a:ext uri="{28A0092B-C50C-407E-A947-70E740481C1C}">
                          <a14:useLocalDpi xmlns:a14="http://schemas.microsoft.com/office/drawing/2010/main" val="0"/>
                        </a:ext>
                      </a:extLst>
                    </a:blip>
                    <a:stretch>
                      <a:fillRect/>
                    </a:stretch>
                  </pic:blipFill>
                  <pic:spPr>
                    <a:xfrm>
                      <a:off x="0" y="0"/>
                      <a:ext cx="4479660" cy="2520000"/>
                    </a:xfrm>
                    <a:prstGeom prst="rect">
                      <a:avLst/>
                    </a:prstGeom>
                    <a:ln>
                      <a:solidFill>
                        <a:schemeClr val="tx1"/>
                      </a:solidFill>
                    </a:ln>
                  </pic:spPr>
                </pic:pic>
              </a:graphicData>
            </a:graphic>
          </wp:inline>
        </w:drawing>
      </w:r>
      <w:r>
        <w:rPr>
          <w:rFonts w:hint="eastAsia"/>
          <w:noProof/>
        </w:rPr>
        <w:drawing>
          <wp:inline distT="0" distB="0" distL="0" distR="0" wp14:anchorId="6E86DEED" wp14:editId="29E20DBB">
            <wp:extent cx="4479657" cy="2520000"/>
            <wp:effectExtent l="19050" t="19050" r="16510" b="1397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投影片3.JPG"/>
                    <pic:cNvPicPr/>
                  </pic:nvPicPr>
                  <pic:blipFill>
                    <a:blip r:embed="rId32">
                      <a:extLst>
                        <a:ext uri="{28A0092B-C50C-407E-A947-70E740481C1C}">
                          <a14:useLocalDpi xmlns:a14="http://schemas.microsoft.com/office/drawing/2010/main" val="0"/>
                        </a:ext>
                      </a:extLst>
                    </a:blip>
                    <a:stretch>
                      <a:fillRect/>
                    </a:stretch>
                  </pic:blipFill>
                  <pic:spPr>
                    <a:xfrm>
                      <a:off x="0" y="0"/>
                      <a:ext cx="4479657" cy="2520000"/>
                    </a:xfrm>
                    <a:prstGeom prst="rect">
                      <a:avLst/>
                    </a:prstGeom>
                    <a:ln>
                      <a:solidFill>
                        <a:schemeClr val="tx1"/>
                      </a:solidFill>
                    </a:ln>
                  </pic:spPr>
                </pic:pic>
              </a:graphicData>
            </a:graphic>
          </wp:inline>
        </w:drawing>
      </w:r>
      <w:r>
        <w:rPr>
          <w:rFonts w:hint="eastAsia"/>
          <w:noProof/>
        </w:rPr>
        <w:drawing>
          <wp:inline distT="0" distB="0" distL="0" distR="0" wp14:anchorId="21DB380D" wp14:editId="02B15B6D">
            <wp:extent cx="4479657" cy="2520000"/>
            <wp:effectExtent l="19050" t="19050" r="16510" b="139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投影片4.JPG"/>
                    <pic:cNvPicPr/>
                  </pic:nvPicPr>
                  <pic:blipFill>
                    <a:blip r:embed="rId33">
                      <a:extLst>
                        <a:ext uri="{28A0092B-C50C-407E-A947-70E740481C1C}">
                          <a14:useLocalDpi xmlns:a14="http://schemas.microsoft.com/office/drawing/2010/main" val="0"/>
                        </a:ext>
                      </a:extLst>
                    </a:blip>
                    <a:stretch>
                      <a:fillRect/>
                    </a:stretch>
                  </pic:blipFill>
                  <pic:spPr>
                    <a:xfrm>
                      <a:off x="0" y="0"/>
                      <a:ext cx="4479657" cy="2520000"/>
                    </a:xfrm>
                    <a:prstGeom prst="rect">
                      <a:avLst/>
                    </a:prstGeom>
                    <a:ln>
                      <a:solidFill>
                        <a:schemeClr val="tx1"/>
                      </a:solidFill>
                    </a:ln>
                  </pic:spPr>
                </pic:pic>
              </a:graphicData>
            </a:graphic>
          </wp:inline>
        </w:drawing>
      </w:r>
      <w:r>
        <w:rPr>
          <w:rFonts w:hint="eastAsia"/>
          <w:noProof/>
        </w:rPr>
        <w:lastRenderedPageBreak/>
        <w:drawing>
          <wp:inline distT="0" distB="0" distL="0" distR="0" wp14:anchorId="0E47D0D6" wp14:editId="5FD90910">
            <wp:extent cx="4479658" cy="2520000"/>
            <wp:effectExtent l="19050" t="19050" r="16510" b="1397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投影片5.JPG"/>
                    <pic:cNvPicPr/>
                  </pic:nvPicPr>
                  <pic:blipFill>
                    <a:blip r:embed="rId34">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r>
        <w:rPr>
          <w:rFonts w:hint="eastAsia"/>
          <w:noProof/>
        </w:rPr>
        <w:drawing>
          <wp:inline distT="0" distB="0" distL="0" distR="0" wp14:anchorId="53CD4368" wp14:editId="568A0E15">
            <wp:extent cx="4479658" cy="2520000"/>
            <wp:effectExtent l="19050" t="19050" r="16510" b="139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投影片6.JPG"/>
                    <pic:cNvPicPr/>
                  </pic:nvPicPr>
                  <pic:blipFill>
                    <a:blip r:embed="rId35">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r>
        <w:rPr>
          <w:rFonts w:hint="eastAsia"/>
          <w:noProof/>
        </w:rPr>
        <w:drawing>
          <wp:inline distT="0" distB="0" distL="0" distR="0" wp14:anchorId="3054C0ED" wp14:editId="08B768C5">
            <wp:extent cx="4479658" cy="2520000"/>
            <wp:effectExtent l="19050" t="19050" r="1651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投影片7.JPG"/>
                    <pic:cNvPicPr/>
                  </pic:nvPicPr>
                  <pic:blipFill>
                    <a:blip r:embed="rId36">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r>
        <w:rPr>
          <w:rFonts w:hint="eastAsia"/>
          <w:noProof/>
        </w:rPr>
        <w:lastRenderedPageBreak/>
        <w:drawing>
          <wp:inline distT="0" distB="0" distL="0" distR="0" wp14:anchorId="0DF56092" wp14:editId="5ACFA15A">
            <wp:extent cx="4479658" cy="2520000"/>
            <wp:effectExtent l="19050" t="19050" r="16510" b="139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投影片8.JPG"/>
                    <pic:cNvPicPr/>
                  </pic:nvPicPr>
                  <pic:blipFill>
                    <a:blip r:embed="rId37">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r>
        <w:rPr>
          <w:rFonts w:hint="eastAsia"/>
          <w:noProof/>
        </w:rPr>
        <w:drawing>
          <wp:inline distT="0" distB="0" distL="0" distR="0" wp14:anchorId="7D8169E3" wp14:editId="5F9FE44A">
            <wp:extent cx="4479658" cy="2520000"/>
            <wp:effectExtent l="19050" t="19050" r="16510" b="139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投影片9.JPG"/>
                    <pic:cNvPicPr/>
                  </pic:nvPicPr>
                  <pic:blipFill>
                    <a:blip r:embed="rId38">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p>
    <w:p w14:paraId="4FC4A4B1" w14:textId="67732437" w:rsidR="00735F0C" w:rsidRDefault="00BB3265" w:rsidP="00BB3265">
      <w:pPr>
        <w:pStyle w:val="af"/>
        <w:ind w:firstLine="400"/>
        <w:jc w:val="center"/>
      </w:pPr>
      <w:bookmarkStart w:id="80" w:name="_Toc45509459"/>
      <w:bookmarkStart w:id="81" w:name="_Toc104301415"/>
      <w:bookmarkStart w:id="82" w:name="_Ref46491364"/>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12</w:t>
      </w:r>
      <w:r w:rsidR="002C0C62">
        <w:fldChar w:fldCharType="end"/>
      </w:r>
      <w:bookmarkEnd w:id="82"/>
      <w:r>
        <w:rPr>
          <w:rFonts w:hint="eastAsia"/>
        </w:rPr>
        <w:t xml:space="preserve"> </w:t>
      </w:r>
      <w:r w:rsidR="00E05571">
        <w:rPr>
          <w:rFonts w:hint="eastAsia"/>
          <w:color w:val="000000" w:themeColor="text1"/>
        </w:rPr>
        <w:t>建模</w:t>
      </w:r>
      <w:r w:rsidR="00AA55ED">
        <w:rPr>
          <w:rFonts w:hint="eastAsia"/>
          <w:color w:val="000000" w:themeColor="text1"/>
        </w:rPr>
        <w:t>高品質組</w:t>
      </w:r>
      <w:r w:rsidRPr="00EF6D57">
        <w:rPr>
          <w:rFonts w:hint="eastAsia"/>
          <w:color w:val="000000" w:themeColor="text1"/>
        </w:rPr>
        <w:t>學生的專題說明書</w:t>
      </w:r>
      <w:r>
        <w:rPr>
          <w:rFonts w:hint="eastAsia"/>
          <w:color w:val="000000" w:themeColor="text1"/>
        </w:rPr>
        <w:t>示例</w:t>
      </w:r>
      <w:r w:rsidR="00A4344C">
        <w:rPr>
          <w:rFonts w:hint="eastAsia"/>
          <w:color w:val="000000" w:themeColor="text1"/>
        </w:rPr>
        <w:t>(</w:t>
      </w:r>
      <w:r w:rsidR="0099374A">
        <w:rPr>
          <w:rFonts w:hint="eastAsia"/>
          <w:color w:val="000000" w:themeColor="text1"/>
        </w:rPr>
        <w:t>主題：</w:t>
      </w:r>
      <w:r w:rsidR="00A4344C">
        <w:rPr>
          <w:rFonts w:hint="eastAsia"/>
          <w:color w:val="000000" w:themeColor="text1"/>
        </w:rPr>
        <w:t>司乃爾定律</w:t>
      </w:r>
      <w:r w:rsidR="00A4344C">
        <w:rPr>
          <w:rFonts w:hint="eastAsia"/>
          <w:color w:val="000000" w:themeColor="text1"/>
        </w:rPr>
        <w:t>)</w:t>
      </w:r>
      <w:bookmarkEnd w:id="80"/>
      <w:bookmarkEnd w:id="81"/>
    </w:p>
    <w:p w14:paraId="5253E007" w14:textId="2123A411" w:rsidR="00735F0C" w:rsidRDefault="00735F0C" w:rsidP="00BB3265">
      <w:pPr>
        <w:ind w:firstLineChars="0" w:firstLine="0"/>
        <w:jc w:val="center"/>
      </w:pPr>
    </w:p>
    <w:p w14:paraId="02C881F0" w14:textId="77777777" w:rsidR="00BB3265" w:rsidRDefault="00BB3265" w:rsidP="00BB3265">
      <w:pPr>
        <w:keepNext/>
        <w:ind w:firstLineChars="0" w:firstLine="0"/>
        <w:jc w:val="center"/>
      </w:pPr>
      <w:r>
        <w:rPr>
          <w:rFonts w:hint="eastAsia"/>
          <w:noProof/>
        </w:rPr>
        <w:lastRenderedPageBreak/>
        <w:drawing>
          <wp:inline distT="0" distB="0" distL="0" distR="0" wp14:anchorId="637FA6A9" wp14:editId="27E53912">
            <wp:extent cx="4479658" cy="2520000"/>
            <wp:effectExtent l="19050" t="19050" r="16510" b="1397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投影片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r>
        <w:rPr>
          <w:rFonts w:hint="eastAsia"/>
          <w:noProof/>
        </w:rPr>
        <w:drawing>
          <wp:inline distT="0" distB="0" distL="0" distR="0" wp14:anchorId="69B7E307" wp14:editId="2F08F539">
            <wp:extent cx="4479658" cy="2520000"/>
            <wp:effectExtent l="19050" t="19050" r="16510" b="1397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投影片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r>
        <w:rPr>
          <w:rFonts w:hint="eastAsia"/>
          <w:noProof/>
        </w:rPr>
        <w:drawing>
          <wp:inline distT="0" distB="0" distL="0" distR="0" wp14:anchorId="60A02BF0" wp14:editId="18EE245B">
            <wp:extent cx="4479658" cy="2520000"/>
            <wp:effectExtent l="19050" t="19050" r="16510" b="1397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投影片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r>
        <w:rPr>
          <w:rFonts w:hint="eastAsia"/>
          <w:noProof/>
        </w:rPr>
        <w:lastRenderedPageBreak/>
        <w:drawing>
          <wp:inline distT="0" distB="0" distL="0" distR="0" wp14:anchorId="78D8C008" wp14:editId="4DA65AF8">
            <wp:extent cx="4479658" cy="2520000"/>
            <wp:effectExtent l="19050" t="19050" r="16510" b="1397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投影片5.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r>
        <w:rPr>
          <w:rFonts w:hint="eastAsia"/>
          <w:noProof/>
        </w:rPr>
        <w:drawing>
          <wp:inline distT="0" distB="0" distL="0" distR="0" wp14:anchorId="796E274E" wp14:editId="240DCDB1">
            <wp:extent cx="4479658" cy="2520000"/>
            <wp:effectExtent l="19050" t="19050" r="16510" b="139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投影片7.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r>
        <w:rPr>
          <w:rFonts w:hint="eastAsia"/>
          <w:noProof/>
        </w:rPr>
        <w:drawing>
          <wp:inline distT="0" distB="0" distL="0" distR="0" wp14:anchorId="6BF928C2" wp14:editId="63CB9CBC">
            <wp:extent cx="4479658" cy="2520000"/>
            <wp:effectExtent l="19050" t="19050" r="16510" b="139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投影片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79658" cy="2520000"/>
                    </a:xfrm>
                    <a:prstGeom prst="rect">
                      <a:avLst/>
                    </a:prstGeom>
                    <a:ln>
                      <a:solidFill>
                        <a:schemeClr val="tx1"/>
                      </a:solidFill>
                    </a:ln>
                  </pic:spPr>
                </pic:pic>
              </a:graphicData>
            </a:graphic>
          </wp:inline>
        </w:drawing>
      </w:r>
    </w:p>
    <w:p w14:paraId="6F59D97E" w14:textId="018D61AE" w:rsidR="00BB3265" w:rsidRDefault="00BB3265" w:rsidP="00AA55ED">
      <w:pPr>
        <w:pStyle w:val="af"/>
        <w:ind w:firstLineChars="0" w:firstLine="0"/>
        <w:jc w:val="center"/>
      </w:pPr>
      <w:bookmarkStart w:id="83" w:name="_Toc45509460"/>
      <w:bookmarkStart w:id="84" w:name="_Toc104301416"/>
      <w:bookmarkStart w:id="85" w:name="_Ref45157397"/>
      <w:r>
        <w:rPr>
          <w:rFonts w:hint="eastAsia"/>
        </w:rPr>
        <w:lastRenderedPageBreak/>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13</w:t>
      </w:r>
      <w:r w:rsidR="002C0C62">
        <w:fldChar w:fldCharType="end"/>
      </w:r>
      <w:bookmarkEnd w:id="85"/>
      <w:r>
        <w:rPr>
          <w:rFonts w:hint="eastAsia"/>
        </w:rPr>
        <w:t xml:space="preserve"> </w:t>
      </w:r>
      <w:r w:rsidR="00E05571">
        <w:rPr>
          <w:rFonts w:hint="eastAsia"/>
          <w:color w:val="000000" w:themeColor="text1"/>
        </w:rPr>
        <w:t>建模</w:t>
      </w:r>
      <w:r w:rsidR="00AA55ED">
        <w:rPr>
          <w:rFonts w:hint="eastAsia"/>
          <w:color w:val="000000" w:themeColor="text1"/>
        </w:rPr>
        <w:t>低品質組</w:t>
      </w:r>
      <w:r w:rsidRPr="00EF6D57">
        <w:rPr>
          <w:rFonts w:hint="eastAsia"/>
          <w:color w:val="000000" w:themeColor="text1"/>
        </w:rPr>
        <w:t>學生的專題說明書</w:t>
      </w:r>
      <w:r>
        <w:rPr>
          <w:rFonts w:hint="eastAsia"/>
          <w:color w:val="000000" w:themeColor="text1"/>
        </w:rPr>
        <w:t>示例</w:t>
      </w:r>
      <w:r w:rsidR="00A4344C">
        <w:rPr>
          <w:rFonts w:hint="eastAsia"/>
          <w:color w:val="000000" w:themeColor="text1"/>
        </w:rPr>
        <w:t>(</w:t>
      </w:r>
      <w:r w:rsidR="0099374A">
        <w:rPr>
          <w:rFonts w:hint="eastAsia"/>
          <w:color w:val="000000" w:themeColor="text1"/>
        </w:rPr>
        <w:t>主題：</w:t>
      </w:r>
      <w:r w:rsidR="00A4344C">
        <w:rPr>
          <w:rFonts w:hint="eastAsia"/>
          <w:color w:val="000000" w:themeColor="text1"/>
        </w:rPr>
        <w:t>找三角形</w:t>
      </w:r>
      <w:r w:rsidR="00A4344C">
        <w:rPr>
          <w:rFonts w:hint="eastAsia"/>
          <w:color w:val="000000" w:themeColor="text1"/>
        </w:rPr>
        <w:t>)</w:t>
      </w:r>
      <w:bookmarkEnd w:id="83"/>
      <w:bookmarkEnd w:id="84"/>
    </w:p>
    <w:p w14:paraId="0404DE42" w14:textId="6B42394B" w:rsidR="00C932D9" w:rsidRDefault="00DB66C6" w:rsidP="00C932D9">
      <w:pPr>
        <w:keepNext/>
        <w:ind w:firstLineChars="0" w:firstLine="0"/>
        <w:jc w:val="center"/>
      </w:pPr>
      <w:r>
        <w:rPr>
          <w:noProof/>
        </w:rPr>
        <w:drawing>
          <wp:inline distT="0" distB="0" distL="0" distR="0" wp14:anchorId="669CD766" wp14:editId="6FA952D0">
            <wp:extent cx="3389035" cy="2942576"/>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12991" cy="2963376"/>
                    </a:xfrm>
                    <a:prstGeom prst="rect">
                      <a:avLst/>
                    </a:prstGeom>
                  </pic:spPr>
                </pic:pic>
              </a:graphicData>
            </a:graphic>
          </wp:inline>
        </w:drawing>
      </w:r>
    </w:p>
    <w:p w14:paraId="76B029BC" w14:textId="29BDC1A7" w:rsidR="00BB3265" w:rsidRDefault="00C932D9" w:rsidP="00AA55ED">
      <w:pPr>
        <w:pStyle w:val="af"/>
        <w:ind w:firstLineChars="0" w:firstLine="0"/>
        <w:jc w:val="center"/>
      </w:pPr>
      <w:bookmarkStart w:id="86" w:name="_Toc104301417"/>
      <w:bookmarkStart w:id="87" w:name="_Ref45735271"/>
      <w:r>
        <w:rPr>
          <w:rFonts w:hint="eastAsia"/>
        </w:rPr>
        <w:t>圖</w:t>
      </w:r>
      <w:r>
        <w:rPr>
          <w:rFonts w:hint="eastAsia"/>
        </w:rPr>
        <w:t xml:space="preserve"> </w:t>
      </w:r>
      <w:r w:rsidR="002C0C62">
        <w:fldChar w:fldCharType="begin"/>
      </w:r>
      <w:r w:rsidR="002C0C62">
        <w:instrText xml:space="preserve"> </w:instrText>
      </w:r>
      <w:r w:rsidR="002C0C62">
        <w:rPr>
          <w:rFonts w:hint="eastAsia"/>
        </w:rPr>
        <w:instrText>STYLEREF 1 \s</w:instrText>
      </w:r>
      <w:r w:rsidR="002C0C62">
        <w:instrText xml:space="preserve"> </w:instrText>
      </w:r>
      <w:r w:rsidR="002C0C62">
        <w:fldChar w:fldCharType="separate"/>
      </w:r>
      <w:r w:rsidR="002C0C62">
        <w:rPr>
          <w:rFonts w:hint="eastAsia"/>
          <w:b/>
          <w:bCs/>
          <w:noProof/>
        </w:rPr>
        <w:t>錯誤</w:t>
      </w:r>
      <w:r w:rsidR="002C0C62">
        <w:rPr>
          <w:rFonts w:hint="eastAsia"/>
          <w:b/>
          <w:bCs/>
          <w:noProof/>
        </w:rPr>
        <w:t xml:space="preserve">! </w:t>
      </w:r>
      <w:r w:rsidR="002C0C62">
        <w:rPr>
          <w:rFonts w:hint="eastAsia"/>
          <w:b/>
          <w:bCs/>
          <w:noProof/>
        </w:rPr>
        <w:t>所指定的樣式的文字不存在文件中。</w:t>
      </w:r>
      <w:r w:rsidR="002C0C62">
        <w:fldChar w:fldCharType="end"/>
      </w:r>
      <w:r w:rsidR="002C0C62">
        <w:noBreakHyphen/>
      </w:r>
      <w:r w:rsidR="002C0C62">
        <w:fldChar w:fldCharType="begin"/>
      </w:r>
      <w:r w:rsidR="002C0C62">
        <w:instrText xml:space="preserve"> </w:instrText>
      </w:r>
      <w:r w:rsidR="002C0C62">
        <w:rPr>
          <w:rFonts w:hint="eastAsia"/>
        </w:rPr>
        <w:instrText xml:space="preserve">SEQ </w:instrText>
      </w:r>
      <w:r w:rsidR="002C0C62">
        <w:rPr>
          <w:rFonts w:hint="eastAsia"/>
        </w:rPr>
        <w:instrText>圖</w:instrText>
      </w:r>
      <w:r w:rsidR="002C0C62">
        <w:rPr>
          <w:rFonts w:hint="eastAsia"/>
        </w:rPr>
        <w:instrText xml:space="preserve"> \* ARABIC \s 1</w:instrText>
      </w:r>
      <w:r w:rsidR="002C0C62">
        <w:instrText xml:space="preserve"> </w:instrText>
      </w:r>
      <w:r w:rsidR="002C0C62">
        <w:fldChar w:fldCharType="separate"/>
      </w:r>
      <w:r w:rsidR="002C0C62">
        <w:rPr>
          <w:noProof/>
        </w:rPr>
        <w:t>14</w:t>
      </w:r>
      <w:r w:rsidR="002C0C62">
        <w:fldChar w:fldCharType="end"/>
      </w:r>
      <w:bookmarkEnd w:id="87"/>
      <w:r>
        <w:rPr>
          <w:rFonts w:hint="eastAsia"/>
        </w:rPr>
        <w:t xml:space="preserve"> </w:t>
      </w:r>
      <w:r w:rsidR="00E05571">
        <w:rPr>
          <w:rFonts w:hint="eastAsia"/>
        </w:rPr>
        <w:t>建模</w:t>
      </w:r>
      <w:r w:rsidR="00AA55ED">
        <w:rPr>
          <w:rFonts w:hint="eastAsia"/>
        </w:rPr>
        <w:t>高品質組</w:t>
      </w:r>
      <w:r w:rsidR="00E05571">
        <w:rPr>
          <w:rFonts w:hint="eastAsia"/>
        </w:rPr>
        <w:t>學生</w:t>
      </w:r>
      <w:r>
        <w:rPr>
          <w:rFonts w:hint="eastAsia"/>
        </w:rPr>
        <w:t>與</w:t>
      </w:r>
      <w:r w:rsidR="00E05571">
        <w:rPr>
          <w:rFonts w:hint="eastAsia"/>
        </w:rPr>
        <w:t>建模</w:t>
      </w:r>
      <w:r w:rsidR="00AA55ED">
        <w:rPr>
          <w:rFonts w:hint="eastAsia"/>
        </w:rPr>
        <w:t>低品質組</w:t>
      </w:r>
      <w:r w:rsidR="00E05571">
        <w:rPr>
          <w:rFonts w:hint="eastAsia"/>
        </w:rPr>
        <w:t>學生選擇</w:t>
      </w:r>
      <w:r>
        <w:rPr>
          <w:rFonts w:hint="eastAsia"/>
        </w:rPr>
        <w:t>專題難度</w:t>
      </w:r>
      <w:r w:rsidR="00E05571">
        <w:rPr>
          <w:rFonts w:hint="eastAsia"/>
        </w:rPr>
        <w:t>的</w:t>
      </w:r>
      <w:r>
        <w:rPr>
          <w:rFonts w:hint="eastAsia"/>
        </w:rPr>
        <w:t>人數</w:t>
      </w:r>
      <w:bookmarkEnd w:id="86"/>
    </w:p>
    <w:p w14:paraId="79CA9B9F" w14:textId="12DB610C" w:rsidR="00C35A91" w:rsidRDefault="00C35A91" w:rsidP="00C35A91">
      <w:pPr>
        <w:ind w:firstLineChars="0" w:firstLine="0"/>
      </w:pPr>
    </w:p>
    <w:p w14:paraId="0526B592" w14:textId="39105BF6" w:rsidR="00C932D9" w:rsidRDefault="00C932D9">
      <w:pPr>
        <w:spacing w:line="240" w:lineRule="auto"/>
        <w:ind w:firstLineChars="0" w:firstLine="0"/>
        <w:jc w:val="left"/>
      </w:pPr>
      <w:r>
        <w:br w:type="page"/>
      </w:r>
    </w:p>
    <w:p w14:paraId="315ACD8E" w14:textId="1065BBDF" w:rsidR="00162731" w:rsidRDefault="00190DD3" w:rsidP="002513E7">
      <w:pPr>
        <w:ind w:firstLineChars="0" w:firstLine="0"/>
        <w:outlineLvl w:val="2"/>
        <w:rPr>
          <w:b/>
        </w:rPr>
      </w:pPr>
      <w:r>
        <w:rPr>
          <w:rFonts w:hint="eastAsia"/>
          <w:b/>
        </w:rPr>
        <w:lastRenderedPageBreak/>
        <w:t>四</w:t>
      </w:r>
      <w:r w:rsidR="00162731" w:rsidRPr="0080788B">
        <w:rPr>
          <w:rFonts w:hint="eastAsia"/>
          <w:b/>
        </w:rPr>
        <w:t>、</w:t>
      </w:r>
      <w:r w:rsidR="00162731" w:rsidRPr="0080788B">
        <w:rPr>
          <w:rFonts w:hint="eastAsia"/>
          <w:b/>
        </w:rPr>
        <w:t xml:space="preserve"> </w:t>
      </w:r>
      <w:r w:rsidR="00162731" w:rsidRPr="0080788B">
        <w:rPr>
          <w:rFonts w:hint="eastAsia"/>
          <w:b/>
        </w:rPr>
        <w:t>基於建模的程式設計教學</w:t>
      </w:r>
      <w:r>
        <w:rPr>
          <w:rFonts w:hint="eastAsia"/>
          <w:b/>
        </w:rPr>
        <w:t>對</w:t>
      </w:r>
      <w:r w:rsidR="00516BFF">
        <w:rPr>
          <w:rFonts w:hint="eastAsia"/>
          <w:b/>
        </w:rPr>
        <w:t>科學程式</w:t>
      </w:r>
      <w:r>
        <w:rPr>
          <w:rFonts w:hint="eastAsia"/>
          <w:b/>
        </w:rPr>
        <w:t>學習態度</w:t>
      </w:r>
      <w:r w:rsidR="00162731">
        <w:rPr>
          <w:rFonts w:hint="eastAsia"/>
          <w:b/>
        </w:rPr>
        <w:t>之影響</w:t>
      </w:r>
    </w:p>
    <w:p w14:paraId="038C7C88" w14:textId="7F2EB8DA" w:rsidR="00190DD3" w:rsidRDefault="00190DD3" w:rsidP="003F6550">
      <w:pPr>
        <w:ind w:firstLine="480"/>
        <w:outlineLvl w:val="3"/>
        <w:rPr>
          <w:b/>
        </w:rPr>
      </w:pPr>
      <w:r>
        <w:rPr>
          <w:rFonts w:hint="eastAsia"/>
          <w:b/>
        </w:rPr>
        <w:t>1.</w:t>
      </w:r>
      <w:r w:rsidRPr="0080788B">
        <w:rPr>
          <w:rFonts w:hint="eastAsia"/>
          <w:b/>
        </w:rPr>
        <w:t xml:space="preserve"> </w:t>
      </w:r>
      <w:r>
        <w:rPr>
          <w:rFonts w:hint="eastAsia"/>
          <w:b/>
        </w:rPr>
        <w:t>建模品質</w:t>
      </w:r>
      <w:r w:rsidR="004D341F">
        <w:rPr>
          <w:rFonts w:hint="eastAsia"/>
          <w:b/>
        </w:rPr>
        <w:t>對</w:t>
      </w:r>
      <w:r w:rsidR="00516BFF">
        <w:rPr>
          <w:rFonts w:hint="eastAsia"/>
          <w:b/>
        </w:rPr>
        <w:t>科學程式</w:t>
      </w:r>
      <w:r>
        <w:rPr>
          <w:rFonts w:hint="eastAsia"/>
          <w:b/>
        </w:rPr>
        <w:t>學習態度</w:t>
      </w:r>
      <w:r w:rsidR="00516BFF">
        <w:rPr>
          <w:rFonts w:hint="eastAsia"/>
          <w:b/>
        </w:rPr>
        <w:t>之影響</w:t>
      </w:r>
    </w:p>
    <w:p w14:paraId="36B81C6A" w14:textId="77777777" w:rsidR="001B0E44" w:rsidRDefault="000C77DD" w:rsidP="001B0E44">
      <w:pPr>
        <w:ind w:firstLine="480"/>
      </w:pPr>
      <w:r w:rsidRPr="000C77DD">
        <w:rPr>
          <w:rFonts w:hint="eastAsia"/>
        </w:rPr>
        <w:t>將學生的期末學習態度成績分析，以學習態度期中成績為共變數，學習態度期末成績為依變數，作迴歸斜率同質性檢定。</w:t>
      </w:r>
    </w:p>
    <w:p w14:paraId="6E50DDAA" w14:textId="514345EA" w:rsidR="001B0E44" w:rsidRDefault="001B0E44" w:rsidP="001B0E44">
      <w:pPr>
        <w:ind w:firstLine="480"/>
      </w:pPr>
      <w:r>
        <w:rPr>
          <w:rFonts w:hint="eastAsia"/>
        </w:rPr>
        <w:t>其中在</w:t>
      </w:r>
      <w:r w:rsidR="000C77DD" w:rsidRPr="000C77DD">
        <w:rPr>
          <w:rFonts w:hint="eastAsia"/>
        </w:rPr>
        <w:t>迴歸斜率同質性檢定之建模經驗現象描述、建模經驗流程建模、建模經驗資料建模、建模經驗程式化、建模經驗</w:t>
      </w:r>
      <w:r w:rsidR="001C0CC5">
        <w:rPr>
          <w:rFonts w:hint="eastAsia"/>
        </w:rPr>
        <w:t>觀察與除錯</w:t>
      </w:r>
      <w:r w:rsidR="000C77DD" w:rsidRPr="000C77DD">
        <w:rPr>
          <w:rFonts w:hint="eastAsia"/>
        </w:rPr>
        <w:t>、程式自我效能、科學自我效能、程式學習態度、科學學習態度、科學程式</w:t>
      </w:r>
      <w:r w:rsidR="006C0FC9">
        <w:rPr>
          <w:rFonts w:hint="eastAsia"/>
        </w:rPr>
        <w:t>設計</w:t>
      </w:r>
      <w:r w:rsidR="000C77DD" w:rsidRPr="000C77DD">
        <w:rPr>
          <w:rFonts w:hint="eastAsia"/>
        </w:rPr>
        <w:t>學習態度</w:t>
      </w:r>
      <w:r w:rsidR="000C77DD" w:rsidRPr="000C77DD">
        <w:rPr>
          <w:rFonts w:hint="eastAsia"/>
        </w:rPr>
        <w:t xml:space="preserve"> </w:t>
      </w:r>
      <w:r w:rsidR="000C77DD" w:rsidRPr="000C77DD">
        <w:rPr>
          <w:rFonts w:hint="eastAsia"/>
        </w:rPr>
        <w:t>、程式學習興趣、科學學習興趣</w:t>
      </w:r>
      <w:r w:rsidR="000C77DD" w:rsidRPr="006822DF">
        <w:rPr>
          <w:rFonts w:hint="eastAsia"/>
          <w:i/>
        </w:rPr>
        <w:t>p</w:t>
      </w:r>
      <w:r w:rsidR="000C77DD" w:rsidRPr="000C77DD">
        <w:rPr>
          <w:rFonts w:hint="eastAsia"/>
        </w:rPr>
        <w:t>值分別為：</w:t>
      </w:r>
      <w:r w:rsidR="00EC6B34">
        <w:rPr>
          <w:rFonts w:hint="eastAsia"/>
        </w:rPr>
        <w:t xml:space="preserve"> </w:t>
      </w:r>
      <w:r w:rsidR="00232F62" w:rsidRPr="002F4110">
        <w:rPr>
          <w:rFonts w:hint="eastAsia"/>
          <w:color w:val="000000" w:themeColor="text1"/>
        </w:rPr>
        <w:t>.098</w:t>
      </w:r>
      <w:r w:rsidR="00232F62" w:rsidRPr="002F4110">
        <w:rPr>
          <w:rFonts w:hint="eastAsia"/>
          <w:color w:val="000000" w:themeColor="text1"/>
        </w:rPr>
        <w:t>、</w:t>
      </w:r>
      <w:r w:rsidR="00232F62" w:rsidRPr="002F4110">
        <w:rPr>
          <w:rFonts w:hint="eastAsia"/>
          <w:color w:val="000000" w:themeColor="text1"/>
        </w:rPr>
        <w:t xml:space="preserve"> .008</w:t>
      </w:r>
      <w:r w:rsidR="00232F62" w:rsidRPr="002F4110">
        <w:rPr>
          <w:rFonts w:hint="eastAsia"/>
          <w:color w:val="000000" w:themeColor="text1"/>
        </w:rPr>
        <w:t>、</w:t>
      </w:r>
      <w:r w:rsidR="00232F62" w:rsidRPr="002F4110">
        <w:rPr>
          <w:rFonts w:hint="eastAsia"/>
          <w:color w:val="000000" w:themeColor="text1"/>
        </w:rPr>
        <w:t xml:space="preserve"> .064</w:t>
      </w:r>
      <w:r w:rsidR="00232F62" w:rsidRPr="002F4110">
        <w:rPr>
          <w:rFonts w:hint="eastAsia"/>
          <w:color w:val="000000" w:themeColor="text1"/>
        </w:rPr>
        <w:t>、</w:t>
      </w:r>
      <w:r w:rsidR="00232F62" w:rsidRPr="002F4110">
        <w:rPr>
          <w:rFonts w:hint="eastAsia"/>
          <w:color w:val="000000" w:themeColor="text1"/>
        </w:rPr>
        <w:t xml:space="preserve"> .502</w:t>
      </w:r>
      <w:r w:rsidR="00232F62" w:rsidRPr="002F4110">
        <w:rPr>
          <w:rFonts w:hint="eastAsia"/>
          <w:color w:val="000000" w:themeColor="text1"/>
        </w:rPr>
        <w:t>、</w:t>
      </w:r>
      <w:r w:rsidR="00232F62" w:rsidRPr="002F4110">
        <w:rPr>
          <w:rFonts w:hint="eastAsia"/>
          <w:color w:val="000000" w:themeColor="text1"/>
        </w:rPr>
        <w:t xml:space="preserve"> .809</w:t>
      </w:r>
      <w:r w:rsidR="00232F62" w:rsidRPr="002F4110">
        <w:rPr>
          <w:rFonts w:hint="eastAsia"/>
          <w:color w:val="000000" w:themeColor="text1"/>
        </w:rPr>
        <w:t>、</w:t>
      </w:r>
      <w:r w:rsidR="00232F62" w:rsidRPr="002F4110">
        <w:rPr>
          <w:rFonts w:hint="eastAsia"/>
          <w:color w:val="000000" w:themeColor="text1"/>
        </w:rPr>
        <w:t xml:space="preserve"> .</w:t>
      </w:r>
      <w:r w:rsidR="006B26BC">
        <w:rPr>
          <w:rFonts w:hint="eastAsia"/>
          <w:color w:val="000000" w:themeColor="text1"/>
        </w:rPr>
        <w:t>963</w:t>
      </w:r>
      <w:r w:rsidR="00232F62" w:rsidRPr="002F4110">
        <w:rPr>
          <w:rFonts w:hint="eastAsia"/>
          <w:color w:val="000000" w:themeColor="text1"/>
        </w:rPr>
        <w:t>、</w:t>
      </w:r>
      <w:r w:rsidR="00232F62" w:rsidRPr="002F4110">
        <w:rPr>
          <w:rFonts w:hint="eastAsia"/>
          <w:color w:val="000000" w:themeColor="text1"/>
        </w:rPr>
        <w:t xml:space="preserve"> .</w:t>
      </w:r>
      <w:r w:rsidR="006B26BC">
        <w:rPr>
          <w:rFonts w:hint="eastAsia"/>
          <w:color w:val="000000" w:themeColor="text1"/>
        </w:rPr>
        <w:t>404</w:t>
      </w:r>
      <w:r w:rsidR="00232F62" w:rsidRPr="002F4110">
        <w:rPr>
          <w:rFonts w:hint="eastAsia"/>
          <w:color w:val="000000" w:themeColor="text1"/>
        </w:rPr>
        <w:t>、</w:t>
      </w:r>
      <w:r w:rsidR="00232F62" w:rsidRPr="002F4110">
        <w:rPr>
          <w:rFonts w:hint="eastAsia"/>
          <w:color w:val="000000" w:themeColor="text1"/>
        </w:rPr>
        <w:t xml:space="preserve"> .</w:t>
      </w:r>
      <w:r w:rsidR="006B26BC">
        <w:rPr>
          <w:rFonts w:hint="eastAsia"/>
          <w:color w:val="000000" w:themeColor="text1"/>
        </w:rPr>
        <w:t>378</w:t>
      </w:r>
      <w:r w:rsidR="00232F62" w:rsidRPr="002F4110">
        <w:rPr>
          <w:rFonts w:hint="eastAsia"/>
          <w:color w:val="000000" w:themeColor="text1"/>
        </w:rPr>
        <w:t>、</w:t>
      </w:r>
      <w:r w:rsidR="00232F62" w:rsidRPr="002F4110">
        <w:rPr>
          <w:rFonts w:hint="eastAsia"/>
          <w:color w:val="000000" w:themeColor="text1"/>
        </w:rPr>
        <w:t xml:space="preserve"> .</w:t>
      </w:r>
      <w:r w:rsidR="006B26BC">
        <w:rPr>
          <w:rFonts w:hint="eastAsia"/>
          <w:color w:val="000000" w:themeColor="text1"/>
        </w:rPr>
        <w:t>191</w:t>
      </w:r>
      <w:r w:rsidR="00232F62" w:rsidRPr="002F4110">
        <w:rPr>
          <w:rFonts w:hint="eastAsia"/>
          <w:color w:val="000000" w:themeColor="text1"/>
        </w:rPr>
        <w:t>、</w:t>
      </w:r>
      <w:r>
        <w:rPr>
          <w:color w:val="000000" w:themeColor="text1"/>
        </w:rPr>
        <w:br/>
      </w:r>
      <w:r w:rsidR="00232F62" w:rsidRPr="002F4110">
        <w:rPr>
          <w:rFonts w:hint="eastAsia"/>
          <w:color w:val="000000" w:themeColor="text1"/>
        </w:rPr>
        <w:t xml:space="preserve"> .</w:t>
      </w:r>
      <w:r w:rsidR="006B26BC">
        <w:rPr>
          <w:rFonts w:hint="eastAsia"/>
          <w:color w:val="000000" w:themeColor="text1"/>
        </w:rPr>
        <w:t>010</w:t>
      </w:r>
      <w:r w:rsidR="00232F62" w:rsidRPr="002F4110">
        <w:rPr>
          <w:rFonts w:hint="eastAsia"/>
          <w:color w:val="000000" w:themeColor="text1"/>
        </w:rPr>
        <w:t>、</w:t>
      </w:r>
      <w:r w:rsidR="00232F62" w:rsidRPr="002F4110">
        <w:rPr>
          <w:rFonts w:hint="eastAsia"/>
          <w:color w:val="000000" w:themeColor="text1"/>
        </w:rPr>
        <w:t xml:space="preserve"> </w:t>
      </w:r>
      <w:r w:rsidR="006B26BC">
        <w:rPr>
          <w:rFonts w:hint="eastAsia"/>
          <w:color w:val="000000" w:themeColor="text1"/>
        </w:rPr>
        <w:t>.576</w:t>
      </w:r>
      <w:r w:rsidR="00232F62" w:rsidRPr="002F4110">
        <w:rPr>
          <w:rFonts w:hint="eastAsia"/>
          <w:color w:val="000000" w:themeColor="text1"/>
        </w:rPr>
        <w:t>、</w:t>
      </w:r>
      <w:r w:rsidR="00232F62" w:rsidRPr="002F4110">
        <w:rPr>
          <w:rFonts w:hint="eastAsia"/>
          <w:color w:val="000000" w:themeColor="text1"/>
        </w:rPr>
        <w:t xml:space="preserve"> .</w:t>
      </w:r>
      <w:r w:rsidR="006B26BC">
        <w:rPr>
          <w:rFonts w:hint="eastAsia"/>
          <w:color w:val="000000" w:themeColor="text1"/>
        </w:rPr>
        <w:t>189</w:t>
      </w:r>
      <w:r w:rsidR="00232F62" w:rsidRPr="004503BC">
        <w:rPr>
          <w:rFonts w:hint="eastAsia"/>
          <w:color w:val="000000" w:themeColor="text1"/>
        </w:rPr>
        <w:t>，</w:t>
      </w:r>
      <w:r w:rsidR="00232F62">
        <w:rPr>
          <w:rFonts w:hint="eastAsia"/>
          <w:color w:val="000000" w:themeColor="text1"/>
        </w:rPr>
        <w:t>除了建模經驗</w:t>
      </w:r>
      <w:r w:rsidR="005D544C">
        <w:rPr>
          <w:rFonts w:hint="eastAsia"/>
          <w:color w:val="000000" w:themeColor="text1"/>
        </w:rPr>
        <w:t>流程</w:t>
      </w:r>
      <w:r w:rsidR="00232F62">
        <w:rPr>
          <w:rFonts w:hint="eastAsia"/>
          <w:color w:val="000000" w:themeColor="text1"/>
        </w:rPr>
        <w:t>建模與科學程式</w:t>
      </w:r>
      <w:r w:rsidR="005D544C">
        <w:rPr>
          <w:rFonts w:hint="eastAsia"/>
          <w:color w:val="000000" w:themeColor="text1"/>
        </w:rPr>
        <w:t>設計</w:t>
      </w:r>
      <w:r w:rsidR="00232F62">
        <w:rPr>
          <w:rFonts w:hint="eastAsia"/>
          <w:color w:val="000000" w:themeColor="text1"/>
        </w:rPr>
        <w:t>學習態度之外的其餘十項</w:t>
      </w:r>
      <w:r w:rsidR="00232F62" w:rsidRPr="006E1A4F">
        <w:rPr>
          <w:i/>
          <w:color w:val="000000" w:themeColor="text1"/>
        </w:rPr>
        <w:t>p</w:t>
      </w:r>
      <w:r w:rsidR="00232F62">
        <w:rPr>
          <w:rFonts w:hint="eastAsia"/>
          <w:color w:val="000000" w:themeColor="text1"/>
        </w:rPr>
        <w:t xml:space="preserve"> &gt; </w:t>
      </w:r>
      <w:r w:rsidR="00232F62">
        <w:rPr>
          <w:color w:val="000000" w:themeColor="text1"/>
        </w:rPr>
        <w:t>.05</w:t>
      </w:r>
      <w:r w:rsidR="00232F62">
        <w:rPr>
          <w:rFonts w:hint="eastAsia"/>
          <w:color w:val="000000" w:themeColor="text1"/>
        </w:rPr>
        <w:t>，</w:t>
      </w:r>
      <w:r w:rsidR="00232F62" w:rsidRPr="004503BC">
        <w:rPr>
          <w:rFonts w:hint="eastAsia"/>
          <w:color w:val="000000" w:themeColor="text1"/>
        </w:rPr>
        <w:t>表示</w:t>
      </w:r>
      <w:r w:rsidR="00232F62">
        <w:rPr>
          <w:rFonts w:hint="eastAsia"/>
          <w:color w:val="000000" w:themeColor="text1"/>
        </w:rPr>
        <w:t>這十項</w:t>
      </w:r>
      <w:r w:rsidR="00232F62" w:rsidRPr="004503BC">
        <w:rPr>
          <w:rFonts w:hint="eastAsia"/>
          <w:color w:val="000000" w:themeColor="text1"/>
        </w:rPr>
        <w:t>資料皆不拒絕虛無假設，資料的誤差變異量並沒有顯著差異，具有同質性</w:t>
      </w:r>
      <w:r w:rsidR="005D544C">
        <w:rPr>
          <w:rFonts w:hint="eastAsia"/>
        </w:rPr>
        <w:t>。由於本研究分析採用等組設計</w:t>
      </w:r>
      <w:r w:rsidR="00795279">
        <w:rPr>
          <w:rFonts w:hint="eastAsia"/>
        </w:rPr>
        <w:t>，</w:t>
      </w:r>
      <w:r w:rsidR="008B73A4">
        <w:rPr>
          <w:rFonts w:hint="eastAsia"/>
        </w:rPr>
        <w:t>建模能力較好</w:t>
      </w:r>
      <w:r w:rsidR="00795279">
        <w:rPr>
          <w:rFonts w:hint="eastAsia"/>
        </w:rPr>
        <w:t>與</w:t>
      </w:r>
      <w:r w:rsidR="00174E15">
        <w:rPr>
          <w:rFonts w:hint="eastAsia"/>
        </w:rPr>
        <w:t>建模能力較差</w:t>
      </w:r>
      <w:r w:rsidR="00BE7959">
        <w:rPr>
          <w:rFonts w:hint="eastAsia"/>
        </w:rPr>
        <w:t>這兩組</w:t>
      </w:r>
      <w:r w:rsidR="00795279">
        <w:rPr>
          <w:rFonts w:hint="eastAsia"/>
        </w:rPr>
        <w:t>的學生皆為</w:t>
      </w:r>
      <w:r w:rsidR="00795279">
        <w:rPr>
          <w:rFonts w:hint="eastAsia"/>
        </w:rPr>
        <w:t>16</w:t>
      </w:r>
      <w:r w:rsidR="00795279">
        <w:rPr>
          <w:rFonts w:hint="eastAsia"/>
        </w:rPr>
        <w:t>人</w:t>
      </w:r>
      <w:r w:rsidR="005D544C">
        <w:rPr>
          <w:rFonts w:hint="eastAsia"/>
        </w:rPr>
        <w:t>，對於違反常態性和變異數同質性等基本假設，變異數分析仍具有其強韌性，不太會影響第一與第二類型錯誤機率，</w:t>
      </w:r>
      <w:r w:rsidR="000C77DD" w:rsidRPr="000C77DD">
        <w:rPr>
          <w:rFonts w:hint="eastAsia"/>
        </w:rPr>
        <w:t>因此</w:t>
      </w:r>
      <w:r w:rsidR="005D544C">
        <w:rPr>
          <w:rFonts w:hint="eastAsia"/>
        </w:rPr>
        <w:t>這十二</w:t>
      </w:r>
      <w:r w:rsidR="00CE66A1">
        <w:rPr>
          <w:rFonts w:hint="eastAsia"/>
        </w:rPr>
        <w:t>個</w:t>
      </w:r>
      <w:r w:rsidR="005D544C">
        <w:rPr>
          <w:rFonts w:hint="eastAsia"/>
        </w:rPr>
        <w:t>面向均</w:t>
      </w:r>
      <w:r w:rsidR="000C77DD" w:rsidRPr="000C77DD">
        <w:rPr>
          <w:rFonts w:hint="eastAsia"/>
        </w:rPr>
        <w:t>可</w:t>
      </w:r>
      <w:r w:rsidR="005D544C">
        <w:rPr>
          <w:rFonts w:hint="eastAsia"/>
        </w:rPr>
        <w:t>繼續</w:t>
      </w:r>
      <w:r w:rsidR="000C77DD" w:rsidRPr="000C77DD">
        <w:rPr>
          <w:rFonts w:hint="eastAsia"/>
        </w:rPr>
        <w:t>進行</w:t>
      </w:r>
      <w:r w:rsidR="000C77DD" w:rsidRPr="000C77DD">
        <w:rPr>
          <w:rFonts w:hint="eastAsia"/>
        </w:rPr>
        <w:t>ANCOVA</w:t>
      </w:r>
      <w:r w:rsidR="000C77DD" w:rsidRPr="000C77DD">
        <w:rPr>
          <w:rFonts w:hint="eastAsia"/>
        </w:rPr>
        <w:t>分析</w:t>
      </w:r>
      <w:r w:rsidR="000C77DD">
        <w:rPr>
          <w:rFonts w:hint="eastAsia"/>
        </w:rPr>
        <w:t>。</w:t>
      </w:r>
    </w:p>
    <w:p w14:paraId="08DDBF9B" w14:textId="44F2520A" w:rsidR="009D1545" w:rsidRDefault="009D1545" w:rsidP="001B0E44">
      <w:pPr>
        <w:ind w:firstLine="480"/>
        <w:rPr>
          <w:color w:val="000000" w:themeColor="text1"/>
        </w:rPr>
      </w:pPr>
      <w:r>
        <w:rPr>
          <w:rFonts w:hint="eastAsia"/>
          <w:color w:val="000000" w:themeColor="text1"/>
        </w:rPr>
        <w:t>由</w:t>
      </w:r>
      <w:r>
        <w:rPr>
          <w:rFonts w:hint="eastAsia"/>
          <w:color w:val="000000" w:themeColor="text1"/>
        </w:rPr>
        <w:t>ANCOVA</w:t>
      </w:r>
      <w:r>
        <w:rPr>
          <w:rFonts w:hint="eastAsia"/>
          <w:color w:val="000000" w:themeColor="text1"/>
        </w:rPr>
        <w:t>分析可看出</w:t>
      </w:r>
      <w:r w:rsidR="008B73A4">
        <w:rPr>
          <w:rFonts w:hint="eastAsia"/>
          <w:color w:val="000000" w:themeColor="text1"/>
        </w:rPr>
        <w:t>建模能力較好的</w:t>
      </w:r>
      <w:r>
        <w:rPr>
          <w:rFonts w:hint="eastAsia"/>
          <w:color w:val="000000" w:themeColor="text1"/>
        </w:rPr>
        <w:t>學生與</w:t>
      </w:r>
      <w:r w:rsidR="00174E15">
        <w:rPr>
          <w:rFonts w:hint="eastAsia"/>
          <w:color w:val="000000" w:themeColor="text1"/>
        </w:rPr>
        <w:t>建模能力較差的</w:t>
      </w:r>
      <w:r>
        <w:rPr>
          <w:rFonts w:hint="eastAsia"/>
          <w:color w:val="000000" w:themeColor="text1"/>
        </w:rPr>
        <w:t>學生，在建模經驗</w:t>
      </w:r>
      <w:r w:rsidR="001C0CC5">
        <w:rPr>
          <w:rFonts w:hint="eastAsia"/>
          <w:color w:val="000000" w:themeColor="text1"/>
        </w:rPr>
        <w:t>觀察與除錯</w:t>
      </w:r>
      <w:r>
        <w:rPr>
          <w:rFonts w:hint="eastAsia"/>
          <w:color w:val="000000" w:themeColor="text1"/>
        </w:rPr>
        <w:t>中有差異</w:t>
      </w:r>
      <w:r w:rsidR="005C67A7">
        <w:rPr>
          <w:rFonts w:hint="eastAsia"/>
          <w:color w:val="000000" w:themeColor="text1"/>
        </w:rPr>
        <w:t>，在其他項目上則沒有差異</w:t>
      </w:r>
      <w:r>
        <w:rPr>
          <w:rFonts w:hint="eastAsia"/>
          <w:color w:val="000000" w:themeColor="text1"/>
        </w:rPr>
        <w:t>，如</w:t>
      </w:r>
      <w:r w:rsidR="005C67A7">
        <w:rPr>
          <w:color w:val="000000" w:themeColor="text1"/>
        </w:rPr>
        <w:fldChar w:fldCharType="begin"/>
      </w:r>
      <w:r w:rsidR="005C67A7">
        <w:rPr>
          <w:color w:val="000000" w:themeColor="text1"/>
        </w:rPr>
        <w:instrText xml:space="preserve"> </w:instrText>
      </w:r>
      <w:r w:rsidR="005C67A7">
        <w:rPr>
          <w:rFonts w:hint="eastAsia"/>
          <w:color w:val="000000" w:themeColor="text1"/>
        </w:rPr>
        <w:instrText>REF _Ref45499574 \h</w:instrText>
      </w:r>
      <w:r w:rsidR="005C67A7">
        <w:rPr>
          <w:color w:val="000000" w:themeColor="text1"/>
        </w:rPr>
        <w:instrText xml:space="preserve"> </w:instrText>
      </w:r>
      <w:r w:rsidR="005C67A7">
        <w:rPr>
          <w:color w:val="000000" w:themeColor="text1"/>
        </w:rPr>
      </w:r>
      <w:r w:rsidR="005C67A7">
        <w:rPr>
          <w:color w:val="000000" w:themeColor="text1"/>
        </w:rPr>
        <w:fldChar w:fldCharType="separate"/>
      </w:r>
      <w:r w:rsidR="00154A69">
        <w:rPr>
          <w:rFonts w:hint="eastAsia"/>
        </w:rPr>
        <w:t>表</w:t>
      </w:r>
      <w:r w:rsidR="00154A69">
        <w:rPr>
          <w:rFonts w:hint="eastAsia"/>
        </w:rPr>
        <w:t xml:space="preserve"> </w:t>
      </w:r>
      <w:r w:rsidR="00154A69">
        <w:rPr>
          <w:noProof/>
        </w:rPr>
        <w:t>7</w:t>
      </w:r>
      <w:r w:rsidR="005C67A7">
        <w:rPr>
          <w:color w:val="000000" w:themeColor="text1"/>
        </w:rPr>
        <w:fldChar w:fldCharType="end"/>
      </w:r>
      <w:r>
        <w:rPr>
          <w:rFonts w:hint="eastAsia"/>
          <w:color w:val="000000" w:themeColor="text1"/>
        </w:rPr>
        <w:t>所示</w:t>
      </w:r>
      <w:r w:rsidR="00157F17">
        <w:rPr>
          <w:rFonts w:hint="eastAsia"/>
          <w:color w:val="000000" w:themeColor="text1"/>
        </w:rPr>
        <w:t>。</w:t>
      </w:r>
      <w:r>
        <w:rPr>
          <w:rFonts w:hint="eastAsia"/>
          <w:color w:val="000000" w:themeColor="text1"/>
        </w:rPr>
        <w:t>學生建模能力的好壞會影響他們如何</w:t>
      </w:r>
      <w:r w:rsidR="00AE6E67">
        <w:rPr>
          <w:rFonts w:hint="eastAsia"/>
          <w:color w:val="000000" w:themeColor="text1"/>
        </w:rPr>
        <w:t>對</w:t>
      </w:r>
      <w:r>
        <w:rPr>
          <w:rFonts w:hint="eastAsia"/>
          <w:color w:val="000000" w:themeColor="text1"/>
        </w:rPr>
        <w:t>整個程式</w:t>
      </w:r>
      <w:r w:rsidR="006C0FC9">
        <w:rPr>
          <w:rFonts w:hint="eastAsia"/>
          <w:color w:val="000000" w:themeColor="text1"/>
        </w:rPr>
        <w:t>設計</w:t>
      </w:r>
      <w:r>
        <w:rPr>
          <w:rFonts w:hint="eastAsia"/>
          <w:color w:val="000000" w:themeColor="text1"/>
        </w:rPr>
        <w:t>建模程序中發生的問題</w:t>
      </w:r>
      <w:r w:rsidR="00AE6E67">
        <w:rPr>
          <w:rFonts w:hint="eastAsia"/>
          <w:color w:val="000000" w:themeColor="text1"/>
        </w:rPr>
        <w:t>進行思考</w:t>
      </w:r>
      <w:r>
        <w:rPr>
          <w:rFonts w:hint="eastAsia"/>
          <w:color w:val="000000" w:themeColor="text1"/>
        </w:rPr>
        <w:t>，並能反覆修正</w:t>
      </w:r>
      <w:r w:rsidR="00AE6E67">
        <w:rPr>
          <w:rFonts w:hint="eastAsia"/>
          <w:color w:val="000000" w:themeColor="text1"/>
        </w:rPr>
        <w:t>程式與模型中的問題</w:t>
      </w:r>
      <w:r>
        <w:rPr>
          <w:rFonts w:hint="eastAsia"/>
          <w:color w:val="000000" w:themeColor="text1"/>
        </w:rPr>
        <w:t>。</w:t>
      </w:r>
      <w:r w:rsidR="001B0E44">
        <w:rPr>
          <w:rFonts w:hint="eastAsia"/>
          <w:color w:val="000000" w:themeColor="text1"/>
        </w:rPr>
        <w:t>由</w:t>
      </w:r>
      <w:r w:rsidR="00140821">
        <w:rPr>
          <w:rFonts w:hint="eastAsia"/>
          <w:color w:val="000000" w:themeColor="text1"/>
        </w:rPr>
        <w:t>科學程式設計建模平台上</w:t>
      </w:r>
      <w:r w:rsidR="001C0CC5">
        <w:rPr>
          <w:rFonts w:hint="eastAsia"/>
          <w:color w:val="000000" w:themeColor="text1"/>
        </w:rPr>
        <w:t>觀察與除錯</w:t>
      </w:r>
      <w:r>
        <w:rPr>
          <w:rFonts w:hint="eastAsia"/>
          <w:color w:val="000000" w:themeColor="text1"/>
        </w:rPr>
        <w:t>的步驟</w:t>
      </w:r>
      <w:r w:rsidR="001B0E44">
        <w:rPr>
          <w:rFonts w:hint="eastAsia"/>
          <w:color w:val="000000" w:themeColor="text1"/>
        </w:rPr>
        <w:t>來看，這項步驟在</w:t>
      </w:r>
      <w:r>
        <w:rPr>
          <w:rFonts w:hint="eastAsia"/>
          <w:color w:val="000000" w:themeColor="text1"/>
        </w:rPr>
        <w:t>學生們完成程式設計建模程序後進行</w:t>
      </w:r>
      <w:r w:rsidR="001B0E44">
        <w:rPr>
          <w:rFonts w:hint="eastAsia"/>
          <w:color w:val="000000" w:themeColor="text1"/>
        </w:rPr>
        <w:t>，當學生們依照自己在程式設計建模程序完成的程式未順利執行時</w:t>
      </w:r>
      <w:r>
        <w:rPr>
          <w:rFonts w:hint="eastAsia"/>
          <w:color w:val="000000" w:themeColor="text1"/>
        </w:rPr>
        <w:t>，他們可以與師長及同儕討論</w:t>
      </w:r>
      <w:r w:rsidR="001B0E44">
        <w:rPr>
          <w:rFonts w:hint="eastAsia"/>
          <w:color w:val="000000" w:themeColor="text1"/>
        </w:rPr>
        <w:t>自己</w:t>
      </w:r>
      <w:r w:rsidR="00140821">
        <w:rPr>
          <w:rFonts w:hint="eastAsia"/>
          <w:color w:val="000000" w:themeColor="text1"/>
        </w:rPr>
        <w:t>程式的問題</w:t>
      </w:r>
      <w:r>
        <w:rPr>
          <w:rFonts w:hint="eastAsia"/>
          <w:color w:val="000000" w:themeColor="text1"/>
        </w:rPr>
        <w:t>、觀察自己程式碼中的邏輯或語法錯誤，或者回頭檢驗自己</w:t>
      </w:r>
      <w:r w:rsidR="001B0E44">
        <w:rPr>
          <w:rFonts w:hint="eastAsia"/>
          <w:color w:val="000000" w:themeColor="text1"/>
        </w:rPr>
        <w:t>當初撰寫的</w:t>
      </w:r>
      <w:r>
        <w:rPr>
          <w:rFonts w:hint="eastAsia"/>
          <w:color w:val="000000" w:themeColor="text1"/>
        </w:rPr>
        <w:t>程式設計建模模型。</w:t>
      </w:r>
    </w:p>
    <w:p w14:paraId="0F2D6D26" w14:textId="4C397AAB" w:rsidR="00D04482" w:rsidRDefault="00D04482" w:rsidP="00D04482">
      <w:pPr>
        <w:ind w:firstLineChars="0" w:firstLine="0"/>
      </w:pPr>
    </w:p>
    <w:p w14:paraId="5423D58D" w14:textId="7DC45D7B" w:rsidR="00CF7460" w:rsidRDefault="00CF7460" w:rsidP="00D04482">
      <w:pPr>
        <w:ind w:firstLineChars="0" w:firstLine="0"/>
      </w:pPr>
    </w:p>
    <w:p w14:paraId="71434106" w14:textId="44E72D88" w:rsidR="00CF7460" w:rsidRDefault="00CF7460" w:rsidP="00D04482">
      <w:pPr>
        <w:ind w:firstLineChars="0" w:firstLine="0"/>
      </w:pPr>
    </w:p>
    <w:p w14:paraId="73CAA121" w14:textId="77777777" w:rsidR="00CF7460" w:rsidRPr="00D04482" w:rsidRDefault="00CF7460" w:rsidP="00D04482">
      <w:pPr>
        <w:ind w:firstLineChars="0" w:firstLine="0"/>
      </w:pPr>
    </w:p>
    <w:p w14:paraId="5711BE18" w14:textId="45438C1F" w:rsidR="005C67A7" w:rsidRDefault="005C67A7" w:rsidP="005C67A7">
      <w:pPr>
        <w:pStyle w:val="af"/>
        <w:keepNext/>
        <w:ind w:firstLineChars="0" w:firstLine="0"/>
        <w:jc w:val="center"/>
      </w:pPr>
      <w:bookmarkStart w:id="88" w:name="_Ref45499574"/>
      <w:bookmarkStart w:id="89" w:name="_Toc46201936"/>
      <w:bookmarkStart w:id="90" w:name="_Toc46237684"/>
      <w:r>
        <w:rPr>
          <w:rFonts w:hint="eastAsia"/>
        </w:rPr>
        <w:lastRenderedPageBreak/>
        <w:t>表</w:t>
      </w:r>
      <w:r>
        <w:rPr>
          <w:rFonts w:hint="eastAsia"/>
        </w:rPr>
        <w:t xml:space="preserve"> </w:t>
      </w:r>
      <w:r>
        <w:fldChar w:fldCharType="begin"/>
      </w:r>
      <w:r w:rsidRPr="00C67714">
        <w:instrText xml:space="preserve"> </w:instrText>
      </w:r>
      <w:r w:rsidRPr="00C67714">
        <w:rPr>
          <w:rFonts w:hint="eastAsia"/>
        </w:rPr>
        <w:instrText xml:space="preserve">SEQ </w:instrText>
      </w:r>
      <w:r w:rsidRPr="00C67714">
        <w:rPr>
          <w:rFonts w:hint="eastAsia"/>
        </w:rPr>
        <w:instrText>表</w:instrText>
      </w:r>
      <w:r w:rsidRPr="00C67714">
        <w:rPr>
          <w:rFonts w:hint="eastAsia"/>
        </w:rPr>
        <w:instrText xml:space="preserve"> \* ARABIC</w:instrText>
      </w:r>
      <w:r w:rsidRPr="00C67714">
        <w:instrText xml:space="preserve"> </w:instrText>
      </w:r>
      <w:r>
        <w:fldChar w:fldCharType="separate"/>
      </w:r>
      <w:r w:rsidR="00154A69">
        <w:rPr>
          <w:noProof/>
        </w:rPr>
        <w:t>7</w:t>
      </w:r>
      <w:r>
        <w:fldChar w:fldCharType="end"/>
      </w:r>
      <w:bookmarkEnd w:id="88"/>
      <w:r w:rsidR="003C417B">
        <w:t xml:space="preserve"> </w:t>
      </w:r>
      <w:r w:rsidR="003C417B">
        <w:rPr>
          <w:rFonts w:hint="eastAsia"/>
        </w:rPr>
        <w:t>建模品質高低</w:t>
      </w:r>
      <w:r w:rsidRPr="009D1545">
        <w:rPr>
          <w:rFonts w:hint="eastAsia"/>
        </w:rPr>
        <w:t>之期末科學程式學習態度描述性統計資料及</w:t>
      </w:r>
      <w:r w:rsidRPr="009D1545">
        <w:t>ANCOVA</w:t>
      </w:r>
      <w:r w:rsidRPr="009D1545">
        <w:rPr>
          <w:rFonts w:hint="eastAsia"/>
        </w:rPr>
        <w:t>分析</w:t>
      </w:r>
      <w:bookmarkEnd w:id="89"/>
      <w:bookmarkEnd w:id="90"/>
    </w:p>
    <w:tbl>
      <w:tblPr>
        <w:tblW w:w="5000" w:type="pct"/>
        <w:tblCellMar>
          <w:left w:w="28" w:type="dxa"/>
          <w:right w:w="28" w:type="dxa"/>
        </w:tblCellMar>
        <w:tblLook w:val="04A0" w:firstRow="1" w:lastRow="0" w:firstColumn="1" w:lastColumn="0" w:noHBand="0" w:noVBand="1"/>
      </w:tblPr>
      <w:tblGrid>
        <w:gridCol w:w="2056"/>
        <w:gridCol w:w="593"/>
        <w:gridCol w:w="771"/>
        <w:gridCol w:w="744"/>
        <w:gridCol w:w="714"/>
        <w:gridCol w:w="762"/>
        <w:gridCol w:w="602"/>
        <w:gridCol w:w="766"/>
        <w:gridCol w:w="606"/>
        <w:gridCol w:w="512"/>
        <w:gridCol w:w="604"/>
      </w:tblGrid>
      <w:tr w:rsidR="00D04482" w:rsidRPr="00D04482" w14:paraId="5380C274" w14:textId="77777777" w:rsidTr="005C67A7">
        <w:trPr>
          <w:trHeight w:val="324"/>
        </w:trPr>
        <w:tc>
          <w:tcPr>
            <w:tcW w:w="1178" w:type="pct"/>
            <w:tcBorders>
              <w:top w:val="single" w:sz="8" w:space="0" w:color="auto"/>
              <w:left w:val="nil"/>
              <w:bottom w:val="nil"/>
              <w:right w:val="nil"/>
            </w:tcBorders>
            <w:shd w:val="clear" w:color="auto" w:fill="auto"/>
            <w:noWrap/>
            <w:vAlign w:val="center"/>
            <w:hideMark/>
          </w:tcPr>
          <w:p w14:paraId="5CC0F823"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 xml:space="preserve">　</w:t>
            </w:r>
          </w:p>
        </w:tc>
        <w:tc>
          <w:tcPr>
            <w:tcW w:w="3183" w:type="pct"/>
            <w:gridSpan w:val="8"/>
            <w:tcBorders>
              <w:top w:val="single" w:sz="8" w:space="0" w:color="auto"/>
              <w:left w:val="nil"/>
              <w:bottom w:val="single" w:sz="4" w:space="0" w:color="auto"/>
              <w:right w:val="nil"/>
            </w:tcBorders>
            <w:shd w:val="clear" w:color="auto" w:fill="auto"/>
            <w:noWrap/>
            <w:vAlign w:val="center"/>
            <w:hideMark/>
          </w:tcPr>
          <w:p w14:paraId="71FC2C6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描述性統計</w:t>
            </w:r>
          </w:p>
        </w:tc>
        <w:tc>
          <w:tcPr>
            <w:tcW w:w="640" w:type="pct"/>
            <w:gridSpan w:val="2"/>
            <w:tcBorders>
              <w:top w:val="single" w:sz="8" w:space="0" w:color="auto"/>
              <w:left w:val="nil"/>
              <w:bottom w:val="single" w:sz="4" w:space="0" w:color="auto"/>
              <w:right w:val="nil"/>
            </w:tcBorders>
            <w:shd w:val="clear" w:color="auto" w:fill="auto"/>
            <w:noWrap/>
            <w:vAlign w:val="center"/>
            <w:hideMark/>
          </w:tcPr>
          <w:p w14:paraId="7241705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ANCOVA</w:t>
            </w:r>
          </w:p>
        </w:tc>
      </w:tr>
      <w:tr w:rsidR="005C67A7" w:rsidRPr="00D04482" w14:paraId="0180C1EA" w14:textId="77777777" w:rsidTr="005C67A7">
        <w:trPr>
          <w:trHeight w:val="324"/>
        </w:trPr>
        <w:tc>
          <w:tcPr>
            <w:tcW w:w="1178" w:type="pct"/>
            <w:tcBorders>
              <w:top w:val="nil"/>
              <w:left w:val="nil"/>
              <w:bottom w:val="nil"/>
              <w:right w:val="nil"/>
            </w:tcBorders>
            <w:shd w:val="clear" w:color="auto" w:fill="auto"/>
            <w:noWrap/>
            <w:vAlign w:val="center"/>
            <w:hideMark/>
          </w:tcPr>
          <w:p w14:paraId="0DB0C32C" w14:textId="77777777" w:rsidR="00D04482" w:rsidRPr="00D04482" w:rsidRDefault="00D04482" w:rsidP="009954C3">
            <w:pPr>
              <w:spacing w:line="240" w:lineRule="auto"/>
              <w:ind w:firstLineChars="0" w:firstLine="0"/>
              <w:jc w:val="center"/>
              <w:rPr>
                <w:rFonts w:cs="新細明體"/>
                <w:color w:val="000000"/>
                <w:kern w:val="0"/>
                <w:sz w:val="20"/>
              </w:rPr>
            </w:pPr>
          </w:p>
        </w:tc>
        <w:tc>
          <w:tcPr>
            <w:tcW w:w="1616" w:type="pct"/>
            <w:gridSpan w:val="4"/>
            <w:tcBorders>
              <w:top w:val="single" w:sz="4" w:space="0" w:color="auto"/>
              <w:left w:val="nil"/>
              <w:bottom w:val="single" w:sz="4" w:space="0" w:color="auto"/>
              <w:right w:val="nil"/>
            </w:tcBorders>
            <w:shd w:val="clear" w:color="auto" w:fill="auto"/>
            <w:noWrap/>
            <w:vAlign w:val="center"/>
            <w:hideMark/>
          </w:tcPr>
          <w:p w14:paraId="513C1918"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前測</w:t>
            </w:r>
          </w:p>
        </w:tc>
        <w:tc>
          <w:tcPr>
            <w:tcW w:w="1566" w:type="pct"/>
            <w:gridSpan w:val="4"/>
            <w:tcBorders>
              <w:top w:val="single" w:sz="4" w:space="0" w:color="auto"/>
              <w:left w:val="nil"/>
              <w:bottom w:val="single" w:sz="4" w:space="0" w:color="auto"/>
              <w:right w:val="nil"/>
            </w:tcBorders>
            <w:shd w:val="clear" w:color="auto" w:fill="auto"/>
            <w:noWrap/>
            <w:vAlign w:val="center"/>
            <w:hideMark/>
          </w:tcPr>
          <w:p w14:paraId="099B8AB5"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後測</w:t>
            </w:r>
          </w:p>
        </w:tc>
        <w:tc>
          <w:tcPr>
            <w:tcW w:w="293" w:type="pct"/>
            <w:vMerge w:val="restart"/>
            <w:tcBorders>
              <w:top w:val="nil"/>
              <w:left w:val="nil"/>
              <w:bottom w:val="single" w:sz="4" w:space="0" w:color="000000"/>
              <w:right w:val="nil"/>
            </w:tcBorders>
            <w:shd w:val="clear" w:color="auto" w:fill="auto"/>
            <w:noWrap/>
            <w:vAlign w:val="center"/>
            <w:hideMark/>
          </w:tcPr>
          <w:p w14:paraId="2F250531"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F</w:t>
            </w:r>
          </w:p>
        </w:tc>
        <w:tc>
          <w:tcPr>
            <w:tcW w:w="347" w:type="pct"/>
            <w:vMerge w:val="restart"/>
            <w:tcBorders>
              <w:top w:val="nil"/>
              <w:left w:val="nil"/>
              <w:bottom w:val="single" w:sz="4" w:space="0" w:color="000000"/>
              <w:right w:val="nil"/>
            </w:tcBorders>
            <w:shd w:val="clear" w:color="auto" w:fill="auto"/>
            <w:noWrap/>
            <w:vAlign w:val="center"/>
            <w:hideMark/>
          </w:tcPr>
          <w:p w14:paraId="3A44EE8F"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p</w:t>
            </w:r>
          </w:p>
        </w:tc>
      </w:tr>
      <w:tr w:rsidR="00D04482" w:rsidRPr="00D04482" w14:paraId="7271EC07" w14:textId="77777777" w:rsidTr="005C67A7">
        <w:trPr>
          <w:trHeight w:val="372"/>
        </w:trPr>
        <w:tc>
          <w:tcPr>
            <w:tcW w:w="1178" w:type="pct"/>
            <w:tcBorders>
              <w:top w:val="nil"/>
              <w:left w:val="nil"/>
              <w:bottom w:val="nil"/>
              <w:right w:val="nil"/>
            </w:tcBorders>
            <w:shd w:val="clear" w:color="auto" w:fill="auto"/>
            <w:noWrap/>
            <w:vAlign w:val="center"/>
            <w:hideMark/>
          </w:tcPr>
          <w:p w14:paraId="439BD8F1" w14:textId="77777777" w:rsidR="00D04482" w:rsidRPr="00D04482" w:rsidRDefault="00D04482" w:rsidP="009954C3">
            <w:pPr>
              <w:spacing w:line="240" w:lineRule="auto"/>
              <w:ind w:firstLineChars="0" w:firstLine="0"/>
              <w:jc w:val="center"/>
              <w:rPr>
                <w:rFonts w:cs="新細明體"/>
                <w:i/>
                <w:iCs/>
                <w:color w:val="000000"/>
                <w:kern w:val="0"/>
                <w:sz w:val="20"/>
              </w:rPr>
            </w:pPr>
          </w:p>
        </w:tc>
        <w:tc>
          <w:tcPr>
            <w:tcW w:w="781" w:type="pct"/>
            <w:gridSpan w:val="2"/>
            <w:tcBorders>
              <w:top w:val="nil"/>
              <w:left w:val="nil"/>
              <w:bottom w:val="single" w:sz="4" w:space="0" w:color="auto"/>
              <w:right w:val="nil"/>
            </w:tcBorders>
            <w:shd w:val="clear" w:color="auto" w:fill="auto"/>
            <w:noWrap/>
            <w:vAlign w:val="center"/>
            <w:hideMark/>
          </w:tcPr>
          <w:p w14:paraId="4CDE7276"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建模高品質組</w:t>
            </w:r>
            <w:r w:rsidRPr="00D04482">
              <w:rPr>
                <w:rFonts w:cs="新細明體" w:hint="eastAsia"/>
                <w:color w:val="000000"/>
                <w:kern w:val="0"/>
                <w:sz w:val="20"/>
                <w:vertAlign w:val="superscript"/>
              </w:rPr>
              <w:t>a</w:t>
            </w:r>
          </w:p>
        </w:tc>
        <w:tc>
          <w:tcPr>
            <w:tcW w:w="835" w:type="pct"/>
            <w:gridSpan w:val="2"/>
            <w:tcBorders>
              <w:top w:val="nil"/>
              <w:left w:val="nil"/>
              <w:bottom w:val="single" w:sz="4" w:space="0" w:color="auto"/>
              <w:right w:val="nil"/>
            </w:tcBorders>
            <w:shd w:val="clear" w:color="auto" w:fill="auto"/>
            <w:noWrap/>
            <w:vAlign w:val="center"/>
            <w:hideMark/>
          </w:tcPr>
          <w:p w14:paraId="0CDA072A"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建模低品質組</w:t>
            </w:r>
            <w:r w:rsidRPr="00D04482">
              <w:rPr>
                <w:rFonts w:cs="新細明體" w:hint="eastAsia"/>
                <w:color w:val="000000"/>
                <w:kern w:val="0"/>
                <w:sz w:val="20"/>
                <w:vertAlign w:val="superscript"/>
              </w:rPr>
              <w:t>b</w:t>
            </w:r>
          </w:p>
        </w:tc>
        <w:tc>
          <w:tcPr>
            <w:tcW w:w="781" w:type="pct"/>
            <w:gridSpan w:val="2"/>
            <w:tcBorders>
              <w:top w:val="nil"/>
              <w:left w:val="nil"/>
              <w:bottom w:val="single" w:sz="4" w:space="0" w:color="auto"/>
              <w:right w:val="nil"/>
            </w:tcBorders>
            <w:shd w:val="clear" w:color="auto" w:fill="auto"/>
            <w:noWrap/>
            <w:vAlign w:val="center"/>
            <w:hideMark/>
          </w:tcPr>
          <w:p w14:paraId="2351981F"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建模高品質組</w:t>
            </w:r>
            <w:r w:rsidRPr="00D04482">
              <w:rPr>
                <w:rFonts w:cs="新細明體" w:hint="eastAsia"/>
                <w:color w:val="000000"/>
                <w:kern w:val="0"/>
                <w:sz w:val="20"/>
                <w:vertAlign w:val="superscript"/>
              </w:rPr>
              <w:t>a</w:t>
            </w:r>
          </w:p>
        </w:tc>
        <w:tc>
          <w:tcPr>
            <w:tcW w:w="785" w:type="pct"/>
            <w:gridSpan w:val="2"/>
            <w:tcBorders>
              <w:top w:val="nil"/>
              <w:left w:val="nil"/>
              <w:bottom w:val="single" w:sz="4" w:space="0" w:color="auto"/>
              <w:right w:val="nil"/>
            </w:tcBorders>
            <w:shd w:val="clear" w:color="auto" w:fill="auto"/>
            <w:noWrap/>
            <w:vAlign w:val="center"/>
            <w:hideMark/>
          </w:tcPr>
          <w:p w14:paraId="0C45AA24"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建模低品質組</w:t>
            </w:r>
            <w:r w:rsidRPr="00D04482">
              <w:rPr>
                <w:rFonts w:cs="新細明體" w:hint="eastAsia"/>
                <w:color w:val="000000"/>
                <w:kern w:val="0"/>
                <w:sz w:val="20"/>
                <w:vertAlign w:val="superscript"/>
              </w:rPr>
              <w:t>b</w:t>
            </w:r>
          </w:p>
        </w:tc>
        <w:tc>
          <w:tcPr>
            <w:tcW w:w="293" w:type="pct"/>
            <w:vMerge/>
            <w:tcBorders>
              <w:top w:val="nil"/>
              <w:left w:val="nil"/>
              <w:bottom w:val="single" w:sz="4" w:space="0" w:color="000000"/>
              <w:right w:val="nil"/>
            </w:tcBorders>
            <w:vAlign w:val="center"/>
            <w:hideMark/>
          </w:tcPr>
          <w:p w14:paraId="679CE87D" w14:textId="77777777" w:rsidR="00D04482" w:rsidRPr="00D04482" w:rsidRDefault="00D04482" w:rsidP="009954C3">
            <w:pPr>
              <w:spacing w:line="240" w:lineRule="auto"/>
              <w:ind w:firstLineChars="0" w:firstLine="0"/>
              <w:jc w:val="left"/>
              <w:rPr>
                <w:rFonts w:cs="新細明體"/>
                <w:i/>
                <w:iCs/>
                <w:color w:val="000000"/>
                <w:kern w:val="0"/>
                <w:sz w:val="20"/>
              </w:rPr>
            </w:pPr>
          </w:p>
        </w:tc>
        <w:tc>
          <w:tcPr>
            <w:tcW w:w="347" w:type="pct"/>
            <w:vMerge/>
            <w:tcBorders>
              <w:top w:val="nil"/>
              <w:left w:val="nil"/>
              <w:bottom w:val="single" w:sz="4" w:space="0" w:color="000000"/>
              <w:right w:val="nil"/>
            </w:tcBorders>
            <w:vAlign w:val="center"/>
            <w:hideMark/>
          </w:tcPr>
          <w:p w14:paraId="098FF335" w14:textId="77777777" w:rsidR="00D04482" w:rsidRPr="00D04482" w:rsidRDefault="00D04482" w:rsidP="009954C3">
            <w:pPr>
              <w:spacing w:line="240" w:lineRule="auto"/>
              <w:ind w:firstLineChars="0" w:firstLine="0"/>
              <w:jc w:val="left"/>
              <w:rPr>
                <w:rFonts w:cs="新細明體"/>
                <w:i/>
                <w:iCs/>
                <w:color w:val="000000"/>
                <w:kern w:val="0"/>
                <w:sz w:val="20"/>
              </w:rPr>
            </w:pPr>
          </w:p>
        </w:tc>
      </w:tr>
      <w:tr w:rsidR="00D04482" w:rsidRPr="00D04482" w14:paraId="698F280F" w14:textId="77777777" w:rsidTr="005C67A7">
        <w:trPr>
          <w:trHeight w:val="324"/>
        </w:trPr>
        <w:tc>
          <w:tcPr>
            <w:tcW w:w="1178" w:type="pct"/>
            <w:tcBorders>
              <w:top w:val="nil"/>
              <w:left w:val="nil"/>
              <w:bottom w:val="single" w:sz="4" w:space="0" w:color="auto"/>
              <w:right w:val="nil"/>
            </w:tcBorders>
            <w:shd w:val="clear" w:color="auto" w:fill="auto"/>
            <w:noWrap/>
            <w:vAlign w:val="center"/>
            <w:hideMark/>
          </w:tcPr>
          <w:p w14:paraId="1778B617"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 xml:space="preserve">　</w:t>
            </w:r>
          </w:p>
        </w:tc>
        <w:tc>
          <w:tcPr>
            <w:tcW w:w="339" w:type="pct"/>
            <w:tcBorders>
              <w:top w:val="nil"/>
              <w:left w:val="nil"/>
              <w:bottom w:val="single" w:sz="4" w:space="0" w:color="auto"/>
              <w:right w:val="nil"/>
            </w:tcBorders>
            <w:shd w:val="clear" w:color="auto" w:fill="auto"/>
            <w:noWrap/>
            <w:vAlign w:val="center"/>
            <w:hideMark/>
          </w:tcPr>
          <w:p w14:paraId="0CEE596A"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M</w:t>
            </w:r>
          </w:p>
        </w:tc>
        <w:tc>
          <w:tcPr>
            <w:tcW w:w="442" w:type="pct"/>
            <w:tcBorders>
              <w:top w:val="nil"/>
              <w:left w:val="nil"/>
              <w:bottom w:val="single" w:sz="4" w:space="0" w:color="auto"/>
              <w:right w:val="nil"/>
            </w:tcBorders>
            <w:shd w:val="clear" w:color="auto" w:fill="auto"/>
            <w:noWrap/>
            <w:vAlign w:val="center"/>
            <w:hideMark/>
          </w:tcPr>
          <w:p w14:paraId="2EE8EECE"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SD</w:t>
            </w:r>
          </w:p>
        </w:tc>
        <w:tc>
          <w:tcPr>
            <w:tcW w:w="426" w:type="pct"/>
            <w:tcBorders>
              <w:top w:val="nil"/>
              <w:left w:val="nil"/>
              <w:bottom w:val="single" w:sz="4" w:space="0" w:color="auto"/>
              <w:right w:val="nil"/>
            </w:tcBorders>
            <w:shd w:val="clear" w:color="auto" w:fill="auto"/>
            <w:noWrap/>
            <w:vAlign w:val="center"/>
            <w:hideMark/>
          </w:tcPr>
          <w:p w14:paraId="391E30A0"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M</w:t>
            </w:r>
          </w:p>
        </w:tc>
        <w:tc>
          <w:tcPr>
            <w:tcW w:w="409" w:type="pct"/>
            <w:tcBorders>
              <w:top w:val="nil"/>
              <w:left w:val="nil"/>
              <w:bottom w:val="single" w:sz="4" w:space="0" w:color="auto"/>
              <w:right w:val="nil"/>
            </w:tcBorders>
            <w:shd w:val="clear" w:color="auto" w:fill="auto"/>
            <w:noWrap/>
            <w:vAlign w:val="center"/>
            <w:hideMark/>
          </w:tcPr>
          <w:p w14:paraId="563C3128"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SD</w:t>
            </w:r>
          </w:p>
        </w:tc>
        <w:tc>
          <w:tcPr>
            <w:tcW w:w="436" w:type="pct"/>
            <w:tcBorders>
              <w:top w:val="nil"/>
              <w:left w:val="nil"/>
              <w:bottom w:val="single" w:sz="4" w:space="0" w:color="auto"/>
              <w:right w:val="nil"/>
            </w:tcBorders>
            <w:shd w:val="clear" w:color="auto" w:fill="auto"/>
            <w:noWrap/>
            <w:vAlign w:val="center"/>
            <w:hideMark/>
          </w:tcPr>
          <w:p w14:paraId="5E36ACDD"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M</w:t>
            </w:r>
          </w:p>
        </w:tc>
        <w:tc>
          <w:tcPr>
            <w:tcW w:w="345" w:type="pct"/>
            <w:tcBorders>
              <w:top w:val="nil"/>
              <w:left w:val="nil"/>
              <w:bottom w:val="single" w:sz="4" w:space="0" w:color="auto"/>
              <w:right w:val="nil"/>
            </w:tcBorders>
            <w:shd w:val="clear" w:color="auto" w:fill="auto"/>
            <w:noWrap/>
            <w:vAlign w:val="center"/>
            <w:hideMark/>
          </w:tcPr>
          <w:p w14:paraId="72927240"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SD</w:t>
            </w:r>
          </w:p>
        </w:tc>
        <w:tc>
          <w:tcPr>
            <w:tcW w:w="439" w:type="pct"/>
            <w:tcBorders>
              <w:top w:val="nil"/>
              <w:left w:val="nil"/>
              <w:bottom w:val="single" w:sz="4" w:space="0" w:color="auto"/>
              <w:right w:val="nil"/>
            </w:tcBorders>
            <w:shd w:val="clear" w:color="auto" w:fill="auto"/>
            <w:noWrap/>
            <w:vAlign w:val="center"/>
            <w:hideMark/>
          </w:tcPr>
          <w:p w14:paraId="7735E487"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M</w:t>
            </w:r>
          </w:p>
        </w:tc>
        <w:tc>
          <w:tcPr>
            <w:tcW w:w="347" w:type="pct"/>
            <w:tcBorders>
              <w:top w:val="nil"/>
              <w:left w:val="nil"/>
              <w:bottom w:val="single" w:sz="4" w:space="0" w:color="auto"/>
              <w:right w:val="nil"/>
            </w:tcBorders>
            <w:shd w:val="clear" w:color="auto" w:fill="auto"/>
            <w:noWrap/>
            <w:vAlign w:val="center"/>
            <w:hideMark/>
          </w:tcPr>
          <w:p w14:paraId="698D02CE" w14:textId="77777777" w:rsidR="00D04482" w:rsidRPr="00D04482" w:rsidRDefault="00D04482" w:rsidP="009954C3">
            <w:pPr>
              <w:spacing w:line="240" w:lineRule="auto"/>
              <w:ind w:firstLineChars="0" w:firstLine="0"/>
              <w:jc w:val="center"/>
              <w:rPr>
                <w:rFonts w:cs="新細明體"/>
                <w:i/>
                <w:iCs/>
                <w:color w:val="000000"/>
                <w:kern w:val="0"/>
                <w:sz w:val="20"/>
              </w:rPr>
            </w:pPr>
            <w:r w:rsidRPr="00D04482">
              <w:rPr>
                <w:rFonts w:cs="新細明體" w:hint="eastAsia"/>
                <w:i/>
                <w:iCs/>
                <w:color w:val="000000"/>
                <w:kern w:val="0"/>
                <w:sz w:val="20"/>
              </w:rPr>
              <w:t>SD</w:t>
            </w:r>
          </w:p>
        </w:tc>
        <w:tc>
          <w:tcPr>
            <w:tcW w:w="293" w:type="pct"/>
            <w:vMerge/>
            <w:tcBorders>
              <w:top w:val="nil"/>
              <w:left w:val="nil"/>
              <w:bottom w:val="single" w:sz="4" w:space="0" w:color="000000"/>
              <w:right w:val="nil"/>
            </w:tcBorders>
            <w:vAlign w:val="center"/>
            <w:hideMark/>
          </w:tcPr>
          <w:p w14:paraId="61B18B1A" w14:textId="77777777" w:rsidR="00D04482" w:rsidRPr="00D04482" w:rsidRDefault="00D04482" w:rsidP="009954C3">
            <w:pPr>
              <w:spacing w:line="240" w:lineRule="auto"/>
              <w:ind w:firstLineChars="0" w:firstLine="0"/>
              <w:jc w:val="left"/>
              <w:rPr>
                <w:rFonts w:cs="新細明體"/>
                <w:i/>
                <w:iCs/>
                <w:color w:val="000000"/>
                <w:kern w:val="0"/>
                <w:sz w:val="20"/>
              </w:rPr>
            </w:pPr>
          </w:p>
        </w:tc>
        <w:tc>
          <w:tcPr>
            <w:tcW w:w="347" w:type="pct"/>
            <w:vMerge/>
            <w:tcBorders>
              <w:top w:val="nil"/>
              <w:left w:val="nil"/>
              <w:bottom w:val="single" w:sz="4" w:space="0" w:color="000000"/>
              <w:right w:val="nil"/>
            </w:tcBorders>
            <w:vAlign w:val="center"/>
            <w:hideMark/>
          </w:tcPr>
          <w:p w14:paraId="73323E5B" w14:textId="77777777" w:rsidR="00D04482" w:rsidRPr="00D04482" w:rsidRDefault="00D04482" w:rsidP="009954C3">
            <w:pPr>
              <w:spacing w:line="240" w:lineRule="auto"/>
              <w:ind w:firstLineChars="0" w:firstLine="0"/>
              <w:jc w:val="left"/>
              <w:rPr>
                <w:rFonts w:cs="新細明體"/>
                <w:i/>
                <w:iCs/>
                <w:color w:val="000000"/>
                <w:kern w:val="0"/>
                <w:sz w:val="20"/>
              </w:rPr>
            </w:pPr>
          </w:p>
        </w:tc>
      </w:tr>
      <w:tr w:rsidR="00D04482" w:rsidRPr="00D04482" w14:paraId="1E1E9474" w14:textId="77777777" w:rsidTr="005C67A7">
        <w:trPr>
          <w:trHeight w:val="324"/>
        </w:trPr>
        <w:tc>
          <w:tcPr>
            <w:tcW w:w="1178" w:type="pct"/>
            <w:tcBorders>
              <w:top w:val="nil"/>
              <w:left w:val="nil"/>
              <w:bottom w:val="nil"/>
              <w:right w:val="nil"/>
            </w:tcBorders>
            <w:shd w:val="clear" w:color="auto" w:fill="auto"/>
            <w:noWrap/>
            <w:vAlign w:val="center"/>
            <w:hideMark/>
          </w:tcPr>
          <w:p w14:paraId="3400C328"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建模經驗現象描述</w:t>
            </w:r>
          </w:p>
        </w:tc>
        <w:tc>
          <w:tcPr>
            <w:tcW w:w="339" w:type="pct"/>
            <w:tcBorders>
              <w:top w:val="nil"/>
              <w:left w:val="nil"/>
              <w:bottom w:val="nil"/>
              <w:right w:val="nil"/>
            </w:tcBorders>
            <w:shd w:val="clear" w:color="auto" w:fill="auto"/>
            <w:noWrap/>
            <w:vAlign w:val="center"/>
            <w:hideMark/>
          </w:tcPr>
          <w:p w14:paraId="1C4BAB1A"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8.19 </w:t>
            </w:r>
          </w:p>
        </w:tc>
        <w:tc>
          <w:tcPr>
            <w:tcW w:w="442" w:type="pct"/>
            <w:tcBorders>
              <w:top w:val="nil"/>
              <w:left w:val="nil"/>
              <w:bottom w:val="nil"/>
              <w:right w:val="nil"/>
            </w:tcBorders>
            <w:shd w:val="clear" w:color="auto" w:fill="auto"/>
            <w:vAlign w:val="center"/>
            <w:hideMark/>
          </w:tcPr>
          <w:p w14:paraId="1DEFC88F"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1.17 </w:t>
            </w:r>
          </w:p>
        </w:tc>
        <w:tc>
          <w:tcPr>
            <w:tcW w:w="426" w:type="pct"/>
            <w:tcBorders>
              <w:top w:val="nil"/>
              <w:left w:val="nil"/>
              <w:bottom w:val="nil"/>
              <w:right w:val="nil"/>
            </w:tcBorders>
            <w:shd w:val="clear" w:color="auto" w:fill="auto"/>
            <w:vAlign w:val="center"/>
            <w:hideMark/>
          </w:tcPr>
          <w:p w14:paraId="12EDCDB3"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7.69 </w:t>
            </w:r>
          </w:p>
        </w:tc>
        <w:tc>
          <w:tcPr>
            <w:tcW w:w="409" w:type="pct"/>
            <w:tcBorders>
              <w:top w:val="nil"/>
              <w:left w:val="nil"/>
              <w:bottom w:val="nil"/>
              <w:right w:val="nil"/>
            </w:tcBorders>
            <w:shd w:val="clear" w:color="auto" w:fill="auto"/>
            <w:vAlign w:val="center"/>
            <w:hideMark/>
          </w:tcPr>
          <w:p w14:paraId="47F904E6"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1.08 </w:t>
            </w:r>
          </w:p>
        </w:tc>
        <w:tc>
          <w:tcPr>
            <w:tcW w:w="436" w:type="pct"/>
            <w:tcBorders>
              <w:top w:val="nil"/>
              <w:left w:val="nil"/>
              <w:bottom w:val="nil"/>
              <w:right w:val="nil"/>
            </w:tcBorders>
            <w:shd w:val="clear" w:color="auto" w:fill="auto"/>
            <w:noWrap/>
            <w:vAlign w:val="center"/>
            <w:hideMark/>
          </w:tcPr>
          <w:p w14:paraId="373DC039"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8.44 </w:t>
            </w:r>
          </w:p>
        </w:tc>
        <w:tc>
          <w:tcPr>
            <w:tcW w:w="345" w:type="pct"/>
            <w:tcBorders>
              <w:top w:val="nil"/>
              <w:left w:val="nil"/>
              <w:bottom w:val="nil"/>
              <w:right w:val="nil"/>
            </w:tcBorders>
            <w:shd w:val="clear" w:color="auto" w:fill="auto"/>
            <w:noWrap/>
            <w:vAlign w:val="center"/>
            <w:hideMark/>
          </w:tcPr>
          <w:p w14:paraId="57042E49"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1.21 </w:t>
            </w:r>
          </w:p>
        </w:tc>
        <w:tc>
          <w:tcPr>
            <w:tcW w:w="439" w:type="pct"/>
            <w:tcBorders>
              <w:top w:val="nil"/>
              <w:left w:val="nil"/>
              <w:bottom w:val="nil"/>
              <w:right w:val="nil"/>
            </w:tcBorders>
            <w:shd w:val="clear" w:color="auto" w:fill="auto"/>
            <w:noWrap/>
            <w:vAlign w:val="center"/>
            <w:hideMark/>
          </w:tcPr>
          <w:p w14:paraId="56708FB8"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8.50 </w:t>
            </w:r>
          </w:p>
        </w:tc>
        <w:tc>
          <w:tcPr>
            <w:tcW w:w="347" w:type="pct"/>
            <w:tcBorders>
              <w:top w:val="nil"/>
              <w:left w:val="nil"/>
              <w:bottom w:val="nil"/>
              <w:right w:val="nil"/>
            </w:tcBorders>
            <w:shd w:val="clear" w:color="auto" w:fill="auto"/>
            <w:noWrap/>
            <w:vAlign w:val="center"/>
            <w:hideMark/>
          </w:tcPr>
          <w:p w14:paraId="37466095" w14:textId="5FD3FF9D"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89 </w:t>
            </w:r>
          </w:p>
        </w:tc>
        <w:tc>
          <w:tcPr>
            <w:tcW w:w="293" w:type="pct"/>
            <w:tcBorders>
              <w:top w:val="nil"/>
              <w:left w:val="nil"/>
              <w:bottom w:val="nil"/>
              <w:right w:val="nil"/>
            </w:tcBorders>
            <w:shd w:val="clear" w:color="auto" w:fill="auto"/>
            <w:noWrap/>
            <w:vAlign w:val="center"/>
            <w:hideMark/>
          </w:tcPr>
          <w:p w14:paraId="21F40CB2" w14:textId="644F2103"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274 </w:t>
            </w:r>
          </w:p>
        </w:tc>
        <w:tc>
          <w:tcPr>
            <w:tcW w:w="347" w:type="pct"/>
            <w:tcBorders>
              <w:top w:val="nil"/>
              <w:left w:val="nil"/>
              <w:bottom w:val="nil"/>
              <w:right w:val="nil"/>
            </w:tcBorders>
            <w:shd w:val="clear" w:color="auto" w:fill="auto"/>
            <w:noWrap/>
            <w:vAlign w:val="center"/>
            <w:hideMark/>
          </w:tcPr>
          <w:p w14:paraId="2A97D6F7" w14:textId="38547865"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605 </w:t>
            </w:r>
          </w:p>
        </w:tc>
      </w:tr>
      <w:tr w:rsidR="00D04482" w:rsidRPr="00D04482" w14:paraId="41D8F660" w14:textId="77777777" w:rsidTr="005C67A7">
        <w:trPr>
          <w:trHeight w:val="324"/>
        </w:trPr>
        <w:tc>
          <w:tcPr>
            <w:tcW w:w="1178" w:type="pct"/>
            <w:tcBorders>
              <w:top w:val="nil"/>
              <w:left w:val="nil"/>
              <w:bottom w:val="nil"/>
              <w:right w:val="nil"/>
            </w:tcBorders>
            <w:shd w:val="clear" w:color="auto" w:fill="auto"/>
            <w:noWrap/>
            <w:vAlign w:val="center"/>
            <w:hideMark/>
          </w:tcPr>
          <w:p w14:paraId="1631EE00"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建模經驗流程建模</w:t>
            </w:r>
          </w:p>
        </w:tc>
        <w:tc>
          <w:tcPr>
            <w:tcW w:w="339" w:type="pct"/>
            <w:tcBorders>
              <w:top w:val="nil"/>
              <w:left w:val="nil"/>
              <w:bottom w:val="nil"/>
              <w:right w:val="nil"/>
            </w:tcBorders>
            <w:shd w:val="clear" w:color="auto" w:fill="auto"/>
            <w:noWrap/>
            <w:vAlign w:val="center"/>
            <w:hideMark/>
          </w:tcPr>
          <w:p w14:paraId="148430E6"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8.25 </w:t>
            </w:r>
          </w:p>
        </w:tc>
        <w:tc>
          <w:tcPr>
            <w:tcW w:w="442" w:type="pct"/>
            <w:tcBorders>
              <w:top w:val="nil"/>
              <w:left w:val="nil"/>
              <w:bottom w:val="nil"/>
              <w:right w:val="nil"/>
            </w:tcBorders>
            <w:shd w:val="clear" w:color="auto" w:fill="auto"/>
            <w:vAlign w:val="center"/>
            <w:hideMark/>
          </w:tcPr>
          <w:p w14:paraId="2E54923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1.13 </w:t>
            </w:r>
          </w:p>
        </w:tc>
        <w:tc>
          <w:tcPr>
            <w:tcW w:w="426" w:type="pct"/>
            <w:tcBorders>
              <w:top w:val="nil"/>
              <w:left w:val="nil"/>
              <w:bottom w:val="nil"/>
              <w:right w:val="nil"/>
            </w:tcBorders>
            <w:shd w:val="clear" w:color="auto" w:fill="auto"/>
            <w:vAlign w:val="center"/>
            <w:hideMark/>
          </w:tcPr>
          <w:p w14:paraId="7D7922D6"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7.94 </w:t>
            </w:r>
          </w:p>
        </w:tc>
        <w:tc>
          <w:tcPr>
            <w:tcW w:w="409" w:type="pct"/>
            <w:tcBorders>
              <w:top w:val="nil"/>
              <w:left w:val="nil"/>
              <w:bottom w:val="nil"/>
              <w:right w:val="nil"/>
            </w:tcBorders>
            <w:shd w:val="clear" w:color="auto" w:fill="auto"/>
            <w:vAlign w:val="center"/>
            <w:hideMark/>
          </w:tcPr>
          <w:p w14:paraId="2B3A5F0F"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1.24 </w:t>
            </w:r>
          </w:p>
        </w:tc>
        <w:tc>
          <w:tcPr>
            <w:tcW w:w="436" w:type="pct"/>
            <w:tcBorders>
              <w:top w:val="nil"/>
              <w:left w:val="nil"/>
              <w:bottom w:val="nil"/>
              <w:right w:val="nil"/>
            </w:tcBorders>
            <w:shd w:val="clear" w:color="auto" w:fill="auto"/>
            <w:noWrap/>
            <w:vAlign w:val="center"/>
            <w:hideMark/>
          </w:tcPr>
          <w:p w14:paraId="795D8AE7"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8.13 </w:t>
            </w:r>
          </w:p>
        </w:tc>
        <w:tc>
          <w:tcPr>
            <w:tcW w:w="345" w:type="pct"/>
            <w:tcBorders>
              <w:top w:val="nil"/>
              <w:left w:val="nil"/>
              <w:bottom w:val="nil"/>
              <w:right w:val="nil"/>
            </w:tcBorders>
            <w:shd w:val="clear" w:color="auto" w:fill="auto"/>
            <w:noWrap/>
            <w:vAlign w:val="center"/>
            <w:hideMark/>
          </w:tcPr>
          <w:p w14:paraId="14A6B290"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1.36 </w:t>
            </w:r>
          </w:p>
        </w:tc>
        <w:tc>
          <w:tcPr>
            <w:tcW w:w="439" w:type="pct"/>
            <w:tcBorders>
              <w:top w:val="nil"/>
              <w:left w:val="nil"/>
              <w:bottom w:val="nil"/>
              <w:right w:val="nil"/>
            </w:tcBorders>
            <w:shd w:val="clear" w:color="auto" w:fill="auto"/>
            <w:noWrap/>
            <w:vAlign w:val="center"/>
            <w:hideMark/>
          </w:tcPr>
          <w:p w14:paraId="5A1CEE7D"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8.31 </w:t>
            </w:r>
          </w:p>
        </w:tc>
        <w:tc>
          <w:tcPr>
            <w:tcW w:w="347" w:type="pct"/>
            <w:tcBorders>
              <w:top w:val="nil"/>
              <w:left w:val="nil"/>
              <w:bottom w:val="nil"/>
              <w:right w:val="nil"/>
            </w:tcBorders>
            <w:shd w:val="clear" w:color="auto" w:fill="auto"/>
            <w:noWrap/>
            <w:vAlign w:val="center"/>
            <w:hideMark/>
          </w:tcPr>
          <w:p w14:paraId="22F629BF" w14:textId="3B7B4D1F"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95 </w:t>
            </w:r>
          </w:p>
        </w:tc>
        <w:tc>
          <w:tcPr>
            <w:tcW w:w="293" w:type="pct"/>
            <w:tcBorders>
              <w:top w:val="nil"/>
              <w:left w:val="nil"/>
              <w:bottom w:val="nil"/>
              <w:right w:val="nil"/>
            </w:tcBorders>
            <w:shd w:val="clear" w:color="auto" w:fill="auto"/>
            <w:noWrap/>
            <w:vAlign w:val="center"/>
            <w:hideMark/>
          </w:tcPr>
          <w:p w14:paraId="58AC5349" w14:textId="364D81DF"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647 </w:t>
            </w:r>
          </w:p>
        </w:tc>
        <w:tc>
          <w:tcPr>
            <w:tcW w:w="347" w:type="pct"/>
            <w:tcBorders>
              <w:top w:val="nil"/>
              <w:left w:val="nil"/>
              <w:bottom w:val="nil"/>
              <w:right w:val="nil"/>
            </w:tcBorders>
            <w:shd w:val="clear" w:color="auto" w:fill="auto"/>
            <w:noWrap/>
            <w:vAlign w:val="center"/>
            <w:hideMark/>
          </w:tcPr>
          <w:p w14:paraId="6603FB9F" w14:textId="70AA76B4"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428 </w:t>
            </w:r>
          </w:p>
        </w:tc>
      </w:tr>
      <w:tr w:rsidR="00D04482" w:rsidRPr="00D04482" w14:paraId="3A3844FD" w14:textId="77777777" w:rsidTr="005C67A7">
        <w:trPr>
          <w:trHeight w:val="324"/>
        </w:trPr>
        <w:tc>
          <w:tcPr>
            <w:tcW w:w="1178" w:type="pct"/>
            <w:tcBorders>
              <w:top w:val="nil"/>
              <w:left w:val="nil"/>
              <w:bottom w:val="nil"/>
              <w:right w:val="nil"/>
            </w:tcBorders>
            <w:shd w:val="clear" w:color="auto" w:fill="auto"/>
            <w:noWrap/>
            <w:vAlign w:val="center"/>
            <w:hideMark/>
          </w:tcPr>
          <w:p w14:paraId="3B70A521"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建模經驗資料建模</w:t>
            </w:r>
          </w:p>
        </w:tc>
        <w:tc>
          <w:tcPr>
            <w:tcW w:w="339" w:type="pct"/>
            <w:tcBorders>
              <w:top w:val="nil"/>
              <w:left w:val="nil"/>
              <w:bottom w:val="nil"/>
              <w:right w:val="nil"/>
            </w:tcBorders>
            <w:shd w:val="clear" w:color="auto" w:fill="auto"/>
            <w:noWrap/>
            <w:vAlign w:val="center"/>
            <w:hideMark/>
          </w:tcPr>
          <w:p w14:paraId="6B7BBE2C"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8.31 </w:t>
            </w:r>
          </w:p>
        </w:tc>
        <w:tc>
          <w:tcPr>
            <w:tcW w:w="442" w:type="pct"/>
            <w:tcBorders>
              <w:top w:val="nil"/>
              <w:left w:val="nil"/>
              <w:bottom w:val="nil"/>
              <w:right w:val="nil"/>
            </w:tcBorders>
            <w:shd w:val="clear" w:color="auto" w:fill="auto"/>
            <w:vAlign w:val="center"/>
            <w:hideMark/>
          </w:tcPr>
          <w:p w14:paraId="053BA05D"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1.14 </w:t>
            </w:r>
          </w:p>
        </w:tc>
        <w:tc>
          <w:tcPr>
            <w:tcW w:w="426" w:type="pct"/>
            <w:tcBorders>
              <w:top w:val="nil"/>
              <w:left w:val="nil"/>
              <w:bottom w:val="nil"/>
              <w:right w:val="nil"/>
            </w:tcBorders>
            <w:shd w:val="clear" w:color="auto" w:fill="auto"/>
            <w:vAlign w:val="center"/>
            <w:hideMark/>
          </w:tcPr>
          <w:p w14:paraId="5B83C55C"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7.81 </w:t>
            </w:r>
          </w:p>
        </w:tc>
        <w:tc>
          <w:tcPr>
            <w:tcW w:w="409" w:type="pct"/>
            <w:tcBorders>
              <w:top w:val="nil"/>
              <w:left w:val="nil"/>
              <w:bottom w:val="nil"/>
              <w:right w:val="nil"/>
            </w:tcBorders>
            <w:shd w:val="clear" w:color="auto" w:fill="auto"/>
            <w:vAlign w:val="center"/>
            <w:hideMark/>
          </w:tcPr>
          <w:p w14:paraId="69372F63"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1.33 </w:t>
            </w:r>
          </w:p>
        </w:tc>
        <w:tc>
          <w:tcPr>
            <w:tcW w:w="436" w:type="pct"/>
            <w:tcBorders>
              <w:top w:val="nil"/>
              <w:left w:val="nil"/>
              <w:bottom w:val="nil"/>
              <w:right w:val="nil"/>
            </w:tcBorders>
            <w:shd w:val="clear" w:color="auto" w:fill="auto"/>
            <w:noWrap/>
            <w:vAlign w:val="center"/>
            <w:hideMark/>
          </w:tcPr>
          <w:p w14:paraId="0521E86C"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7.31 </w:t>
            </w:r>
          </w:p>
        </w:tc>
        <w:tc>
          <w:tcPr>
            <w:tcW w:w="345" w:type="pct"/>
            <w:tcBorders>
              <w:top w:val="nil"/>
              <w:left w:val="nil"/>
              <w:bottom w:val="nil"/>
              <w:right w:val="nil"/>
            </w:tcBorders>
            <w:shd w:val="clear" w:color="auto" w:fill="auto"/>
            <w:noWrap/>
            <w:vAlign w:val="center"/>
            <w:hideMark/>
          </w:tcPr>
          <w:p w14:paraId="00DE2997"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1.62 </w:t>
            </w:r>
          </w:p>
        </w:tc>
        <w:tc>
          <w:tcPr>
            <w:tcW w:w="439" w:type="pct"/>
            <w:tcBorders>
              <w:top w:val="nil"/>
              <w:left w:val="nil"/>
              <w:bottom w:val="nil"/>
              <w:right w:val="nil"/>
            </w:tcBorders>
            <w:shd w:val="clear" w:color="auto" w:fill="auto"/>
            <w:noWrap/>
            <w:vAlign w:val="center"/>
            <w:hideMark/>
          </w:tcPr>
          <w:p w14:paraId="65EE3BBA"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7.31 </w:t>
            </w:r>
          </w:p>
        </w:tc>
        <w:tc>
          <w:tcPr>
            <w:tcW w:w="347" w:type="pct"/>
            <w:tcBorders>
              <w:top w:val="nil"/>
              <w:left w:val="nil"/>
              <w:bottom w:val="nil"/>
              <w:right w:val="nil"/>
            </w:tcBorders>
            <w:shd w:val="clear" w:color="auto" w:fill="auto"/>
            <w:noWrap/>
            <w:vAlign w:val="center"/>
            <w:hideMark/>
          </w:tcPr>
          <w:p w14:paraId="7F763F69" w14:textId="404057CB"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95 </w:t>
            </w:r>
          </w:p>
        </w:tc>
        <w:tc>
          <w:tcPr>
            <w:tcW w:w="293" w:type="pct"/>
            <w:tcBorders>
              <w:top w:val="nil"/>
              <w:left w:val="nil"/>
              <w:bottom w:val="nil"/>
              <w:right w:val="nil"/>
            </w:tcBorders>
            <w:shd w:val="clear" w:color="auto" w:fill="auto"/>
            <w:noWrap/>
            <w:vAlign w:val="center"/>
            <w:hideMark/>
          </w:tcPr>
          <w:p w14:paraId="766B9993" w14:textId="3EC7EF78"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001 </w:t>
            </w:r>
          </w:p>
        </w:tc>
        <w:tc>
          <w:tcPr>
            <w:tcW w:w="347" w:type="pct"/>
            <w:tcBorders>
              <w:top w:val="nil"/>
              <w:left w:val="nil"/>
              <w:bottom w:val="nil"/>
              <w:right w:val="nil"/>
            </w:tcBorders>
            <w:shd w:val="clear" w:color="auto" w:fill="auto"/>
            <w:noWrap/>
            <w:vAlign w:val="center"/>
            <w:hideMark/>
          </w:tcPr>
          <w:p w14:paraId="18EF951D" w14:textId="422E270C"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971 </w:t>
            </w:r>
          </w:p>
        </w:tc>
      </w:tr>
      <w:tr w:rsidR="00D04482" w:rsidRPr="00D04482" w14:paraId="7BFAF036" w14:textId="77777777" w:rsidTr="005C67A7">
        <w:trPr>
          <w:trHeight w:val="324"/>
        </w:trPr>
        <w:tc>
          <w:tcPr>
            <w:tcW w:w="1178" w:type="pct"/>
            <w:tcBorders>
              <w:top w:val="nil"/>
              <w:left w:val="nil"/>
              <w:bottom w:val="nil"/>
              <w:right w:val="nil"/>
            </w:tcBorders>
            <w:shd w:val="clear" w:color="auto" w:fill="auto"/>
            <w:noWrap/>
            <w:vAlign w:val="center"/>
            <w:hideMark/>
          </w:tcPr>
          <w:p w14:paraId="1BBB7461"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建模經驗程式化</w:t>
            </w:r>
          </w:p>
        </w:tc>
        <w:tc>
          <w:tcPr>
            <w:tcW w:w="339" w:type="pct"/>
            <w:tcBorders>
              <w:top w:val="nil"/>
              <w:left w:val="nil"/>
              <w:bottom w:val="nil"/>
              <w:right w:val="nil"/>
            </w:tcBorders>
            <w:shd w:val="clear" w:color="auto" w:fill="auto"/>
            <w:noWrap/>
            <w:vAlign w:val="center"/>
            <w:hideMark/>
          </w:tcPr>
          <w:p w14:paraId="016C783F"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6.69 </w:t>
            </w:r>
          </w:p>
        </w:tc>
        <w:tc>
          <w:tcPr>
            <w:tcW w:w="442" w:type="pct"/>
            <w:tcBorders>
              <w:top w:val="nil"/>
              <w:left w:val="nil"/>
              <w:bottom w:val="nil"/>
              <w:right w:val="nil"/>
            </w:tcBorders>
            <w:shd w:val="clear" w:color="auto" w:fill="auto"/>
            <w:vAlign w:val="center"/>
            <w:hideMark/>
          </w:tcPr>
          <w:p w14:paraId="394DB58B"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1.35 </w:t>
            </w:r>
          </w:p>
        </w:tc>
        <w:tc>
          <w:tcPr>
            <w:tcW w:w="426" w:type="pct"/>
            <w:tcBorders>
              <w:top w:val="nil"/>
              <w:left w:val="nil"/>
              <w:bottom w:val="nil"/>
              <w:right w:val="nil"/>
            </w:tcBorders>
            <w:shd w:val="clear" w:color="auto" w:fill="auto"/>
            <w:vAlign w:val="center"/>
            <w:hideMark/>
          </w:tcPr>
          <w:p w14:paraId="753A7939"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6.94 </w:t>
            </w:r>
          </w:p>
        </w:tc>
        <w:tc>
          <w:tcPr>
            <w:tcW w:w="409" w:type="pct"/>
            <w:tcBorders>
              <w:top w:val="nil"/>
              <w:left w:val="nil"/>
              <w:bottom w:val="nil"/>
              <w:right w:val="nil"/>
            </w:tcBorders>
            <w:shd w:val="clear" w:color="auto" w:fill="auto"/>
            <w:vAlign w:val="center"/>
            <w:hideMark/>
          </w:tcPr>
          <w:p w14:paraId="5F49824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1.48 </w:t>
            </w:r>
          </w:p>
        </w:tc>
        <w:tc>
          <w:tcPr>
            <w:tcW w:w="436" w:type="pct"/>
            <w:tcBorders>
              <w:top w:val="nil"/>
              <w:left w:val="nil"/>
              <w:bottom w:val="nil"/>
              <w:right w:val="nil"/>
            </w:tcBorders>
            <w:shd w:val="clear" w:color="auto" w:fill="auto"/>
            <w:noWrap/>
            <w:vAlign w:val="center"/>
            <w:hideMark/>
          </w:tcPr>
          <w:p w14:paraId="2218DB4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8.13 </w:t>
            </w:r>
          </w:p>
        </w:tc>
        <w:tc>
          <w:tcPr>
            <w:tcW w:w="345" w:type="pct"/>
            <w:tcBorders>
              <w:top w:val="nil"/>
              <w:left w:val="nil"/>
              <w:bottom w:val="nil"/>
              <w:right w:val="nil"/>
            </w:tcBorders>
            <w:shd w:val="clear" w:color="auto" w:fill="auto"/>
            <w:noWrap/>
            <w:vAlign w:val="center"/>
            <w:hideMark/>
          </w:tcPr>
          <w:p w14:paraId="2EA01C30"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1.15 </w:t>
            </w:r>
          </w:p>
        </w:tc>
        <w:tc>
          <w:tcPr>
            <w:tcW w:w="439" w:type="pct"/>
            <w:tcBorders>
              <w:top w:val="nil"/>
              <w:left w:val="nil"/>
              <w:bottom w:val="nil"/>
              <w:right w:val="nil"/>
            </w:tcBorders>
            <w:shd w:val="clear" w:color="auto" w:fill="auto"/>
            <w:noWrap/>
            <w:vAlign w:val="center"/>
            <w:hideMark/>
          </w:tcPr>
          <w:p w14:paraId="4F663388"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8.31 </w:t>
            </w:r>
          </w:p>
        </w:tc>
        <w:tc>
          <w:tcPr>
            <w:tcW w:w="347" w:type="pct"/>
            <w:tcBorders>
              <w:top w:val="nil"/>
              <w:left w:val="nil"/>
              <w:bottom w:val="nil"/>
              <w:right w:val="nil"/>
            </w:tcBorders>
            <w:shd w:val="clear" w:color="auto" w:fill="auto"/>
            <w:noWrap/>
            <w:vAlign w:val="center"/>
            <w:hideMark/>
          </w:tcPr>
          <w:p w14:paraId="1ED3B6EF"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1.01 </w:t>
            </w:r>
          </w:p>
        </w:tc>
        <w:tc>
          <w:tcPr>
            <w:tcW w:w="293" w:type="pct"/>
            <w:tcBorders>
              <w:top w:val="nil"/>
              <w:left w:val="nil"/>
              <w:bottom w:val="nil"/>
              <w:right w:val="nil"/>
            </w:tcBorders>
            <w:shd w:val="clear" w:color="auto" w:fill="auto"/>
            <w:noWrap/>
            <w:vAlign w:val="center"/>
            <w:hideMark/>
          </w:tcPr>
          <w:p w14:paraId="3B1DB016" w14:textId="3BB0FE9E"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121 </w:t>
            </w:r>
          </w:p>
        </w:tc>
        <w:tc>
          <w:tcPr>
            <w:tcW w:w="347" w:type="pct"/>
            <w:tcBorders>
              <w:top w:val="nil"/>
              <w:left w:val="nil"/>
              <w:bottom w:val="nil"/>
              <w:right w:val="nil"/>
            </w:tcBorders>
            <w:shd w:val="clear" w:color="auto" w:fill="auto"/>
            <w:noWrap/>
            <w:vAlign w:val="center"/>
            <w:hideMark/>
          </w:tcPr>
          <w:p w14:paraId="7CF91DD8" w14:textId="6D897E59"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730 </w:t>
            </w:r>
          </w:p>
        </w:tc>
      </w:tr>
      <w:tr w:rsidR="00D04482" w:rsidRPr="00D04482" w14:paraId="5A5D8FDA" w14:textId="77777777" w:rsidTr="005C67A7">
        <w:trPr>
          <w:trHeight w:val="324"/>
        </w:trPr>
        <w:tc>
          <w:tcPr>
            <w:tcW w:w="1178" w:type="pct"/>
            <w:tcBorders>
              <w:top w:val="nil"/>
              <w:left w:val="nil"/>
              <w:bottom w:val="nil"/>
              <w:right w:val="nil"/>
            </w:tcBorders>
            <w:shd w:val="clear" w:color="auto" w:fill="auto"/>
            <w:noWrap/>
            <w:vAlign w:val="center"/>
            <w:hideMark/>
          </w:tcPr>
          <w:p w14:paraId="64DE347C" w14:textId="6DE7D30E"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建模經驗</w:t>
            </w:r>
            <w:r w:rsidR="001C0CC5">
              <w:rPr>
                <w:rFonts w:cs="新細明體" w:hint="eastAsia"/>
                <w:color w:val="000000"/>
                <w:kern w:val="0"/>
                <w:sz w:val="20"/>
              </w:rPr>
              <w:t>觀察與除錯</w:t>
            </w:r>
          </w:p>
        </w:tc>
        <w:tc>
          <w:tcPr>
            <w:tcW w:w="339" w:type="pct"/>
            <w:tcBorders>
              <w:top w:val="nil"/>
              <w:left w:val="nil"/>
              <w:bottom w:val="nil"/>
              <w:right w:val="nil"/>
            </w:tcBorders>
            <w:shd w:val="clear" w:color="auto" w:fill="auto"/>
            <w:noWrap/>
            <w:vAlign w:val="center"/>
            <w:hideMark/>
          </w:tcPr>
          <w:p w14:paraId="3B907667"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7.69 </w:t>
            </w:r>
          </w:p>
        </w:tc>
        <w:tc>
          <w:tcPr>
            <w:tcW w:w="442" w:type="pct"/>
            <w:tcBorders>
              <w:top w:val="nil"/>
              <w:left w:val="nil"/>
              <w:bottom w:val="nil"/>
              <w:right w:val="nil"/>
            </w:tcBorders>
            <w:shd w:val="clear" w:color="auto" w:fill="auto"/>
            <w:vAlign w:val="center"/>
            <w:hideMark/>
          </w:tcPr>
          <w:p w14:paraId="301B22D6"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1.30 </w:t>
            </w:r>
          </w:p>
        </w:tc>
        <w:tc>
          <w:tcPr>
            <w:tcW w:w="426" w:type="pct"/>
            <w:tcBorders>
              <w:top w:val="nil"/>
              <w:left w:val="nil"/>
              <w:bottom w:val="nil"/>
              <w:right w:val="nil"/>
            </w:tcBorders>
            <w:shd w:val="clear" w:color="auto" w:fill="auto"/>
            <w:vAlign w:val="center"/>
            <w:hideMark/>
          </w:tcPr>
          <w:p w14:paraId="1C144848"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7.75 </w:t>
            </w:r>
          </w:p>
        </w:tc>
        <w:tc>
          <w:tcPr>
            <w:tcW w:w="409" w:type="pct"/>
            <w:tcBorders>
              <w:top w:val="nil"/>
              <w:left w:val="nil"/>
              <w:bottom w:val="nil"/>
              <w:right w:val="nil"/>
            </w:tcBorders>
            <w:shd w:val="clear" w:color="auto" w:fill="auto"/>
            <w:vAlign w:val="center"/>
            <w:hideMark/>
          </w:tcPr>
          <w:p w14:paraId="5125B225"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1.48 </w:t>
            </w:r>
          </w:p>
        </w:tc>
        <w:tc>
          <w:tcPr>
            <w:tcW w:w="436" w:type="pct"/>
            <w:tcBorders>
              <w:top w:val="nil"/>
              <w:left w:val="nil"/>
              <w:bottom w:val="nil"/>
              <w:right w:val="nil"/>
            </w:tcBorders>
            <w:shd w:val="clear" w:color="auto" w:fill="auto"/>
            <w:noWrap/>
            <w:vAlign w:val="center"/>
            <w:hideMark/>
          </w:tcPr>
          <w:p w14:paraId="2E3013ED"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7.19 </w:t>
            </w:r>
          </w:p>
        </w:tc>
        <w:tc>
          <w:tcPr>
            <w:tcW w:w="345" w:type="pct"/>
            <w:tcBorders>
              <w:top w:val="nil"/>
              <w:left w:val="nil"/>
              <w:bottom w:val="nil"/>
              <w:right w:val="nil"/>
            </w:tcBorders>
            <w:shd w:val="clear" w:color="auto" w:fill="auto"/>
            <w:noWrap/>
            <w:vAlign w:val="center"/>
            <w:hideMark/>
          </w:tcPr>
          <w:p w14:paraId="057946D0"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1.17 </w:t>
            </w:r>
          </w:p>
        </w:tc>
        <w:tc>
          <w:tcPr>
            <w:tcW w:w="439" w:type="pct"/>
            <w:tcBorders>
              <w:top w:val="nil"/>
              <w:left w:val="nil"/>
              <w:bottom w:val="nil"/>
              <w:right w:val="nil"/>
            </w:tcBorders>
            <w:shd w:val="clear" w:color="auto" w:fill="auto"/>
            <w:noWrap/>
            <w:vAlign w:val="center"/>
            <w:hideMark/>
          </w:tcPr>
          <w:p w14:paraId="189E59A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6.25 </w:t>
            </w:r>
          </w:p>
        </w:tc>
        <w:tc>
          <w:tcPr>
            <w:tcW w:w="347" w:type="pct"/>
            <w:tcBorders>
              <w:top w:val="nil"/>
              <w:left w:val="nil"/>
              <w:bottom w:val="nil"/>
              <w:right w:val="nil"/>
            </w:tcBorders>
            <w:shd w:val="clear" w:color="auto" w:fill="auto"/>
            <w:noWrap/>
            <w:vAlign w:val="center"/>
            <w:hideMark/>
          </w:tcPr>
          <w:p w14:paraId="0DE13495"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1.06 </w:t>
            </w:r>
          </w:p>
        </w:tc>
        <w:tc>
          <w:tcPr>
            <w:tcW w:w="293" w:type="pct"/>
            <w:tcBorders>
              <w:top w:val="nil"/>
              <w:left w:val="nil"/>
              <w:bottom w:val="nil"/>
              <w:right w:val="nil"/>
            </w:tcBorders>
            <w:shd w:val="clear" w:color="auto" w:fill="auto"/>
            <w:noWrap/>
            <w:vAlign w:val="center"/>
            <w:hideMark/>
          </w:tcPr>
          <w:p w14:paraId="13AAE95C"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5.655 </w:t>
            </w:r>
          </w:p>
        </w:tc>
        <w:tc>
          <w:tcPr>
            <w:tcW w:w="347" w:type="pct"/>
            <w:tcBorders>
              <w:top w:val="nil"/>
              <w:left w:val="nil"/>
              <w:bottom w:val="nil"/>
              <w:right w:val="nil"/>
            </w:tcBorders>
            <w:shd w:val="clear" w:color="auto" w:fill="auto"/>
            <w:noWrap/>
            <w:vAlign w:val="center"/>
            <w:hideMark/>
          </w:tcPr>
          <w:p w14:paraId="1EC72EDD" w14:textId="60BE4D88"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024</w:t>
            </w:r>
            <w:r w:rsidR="00D04482">
              <w:rPr>
                <w:rFonts w:cs="新細明體"/>
                <w:color w:val="000000"/>
                <w:kern w:val="0"/>
                <w:sz w:val="20"/>
              </w:rPr>
              <w:t>*</w:t>
            </w:r>
          </w:p>
        </w:tc>
      </w:tr>
      <w:tr w:rsidR="00D04482" w:rsidRPr="00D04482" w14:paraId="2EFC48A3" w14:textId="77777777" w:rsidTr="005C67A7">
        <w:trPr>
          <w:trHeight w:val="324"/>
        </w:trPr>
        <w:tc>
          <w:tcPr>
            <w:tcW w:w="1178" w:type="pct"/>
            <w:tcBorders>
              <w:top w:val="nil"/>
              <w:left w:val="nil"/>
              <w:bottom w:val="nil"/>
              <w:right w:val="nil"/>
            </w:tcBorders>
            <w:shd w:val="clear" w:color="auto" w:fill="auto"/>
            <w:noWrap/>
            <w:vAlign w:val="center"/>
            <w:hideMark/>
          </w:tcPr>
          <w:p w14:paraId="5264878B"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程式設計自我效能</w:t>
            </w:r>
          </w:p>
        </w:tc>
        <w:tc>
          <w:tcPr>
            <w:tcW w:w="339" w:type="pct"/>
            <w:tcBorders>
              <w:top w:val="nil"/>
              <w:left w:val="nil"/>
              <w:bottom w:val="nil"/>
              <w:right w:val="nil"/>
            </w:tcBorders>
            <w:shd w:val="clear" w:color="auto" w:fill="auto"/>
            <w:noWrap/>
            <w:vAlign w:val="center"/>
            <w:hideMark/>
          </w:tcPr>
          <w:p w14:paraId="75B0C82B"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15.38 </w:t>
            </w:r>
          </w:p>
        </w:tc>
        <w:tc>
          <w:tcPr>
            <w:tcW w:w="442" w:type="pct"/>
            <w:tcBorders>
              <w:top w:val="nil"/>
              <w:left w:val="nil"/>
              <w:bottom w:val="nil"/>
              <w:right w:val="nil"/>
            </w:tcBorders>
            <w:shd w:val="clear" w:color="auto" w:fill="auto"/>
            <w:vAlign w:val="center"/>
            <w:hideMark/>
          </w:tcPr>
          <w:p w14:paraId="19FC104F"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2.50 </w:t>
            </w:r>
          </w:p>
        </w:tc>
        <w:tc>
          <w:tcPr>
            <w:tcW w:w="426" w:type="pct"/>
            <w:tcBorders>
              <w:top w:val="nil"/>
              <w:left w:val="nil"/>
              <w:bottom w:val="nil"/>
              <w:right w:val="nil"/>
            </w:tcBorders>
            <w:shd w:val="clear" w:color="auto" w:fill="auto"/>
            <w:vAlign w:val="center"/>
            <w:hideMark/>
          </w:tcPr>
          <w:p w14:paraId="760A75BF"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14.63 </w:t>
            </w:r>
          </w:p>
        </w:tc>
        <w:tc>
          <w:tcPr>
            <w:tcW w:w="409" w:type="pct"/>
            <w:tcBorders>
              <w:top w:val="nil"/>
              <w:left w:val="nil"/>
              <w:bottom w:val="nil"/>
              <w:right w:val="nil"/>
            </w:tcBorders>
            <w:shd w:val="clear" w:color="auto" w:fill="auto"/>
            <w:vAlign w:val="center"/>
            <w:hideMark/>
          </w:tcPr>
          <w:p w14:paraId="0A54126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2.22 </w:t>
            </w:r>
          </w:p>
        </w:tc>
        <w:tc>
          <w:tcPr>
            <w:tcW w:w="436" w:type="pct"/>
            <w:tcBorders>
              <w:top w:val="nil"/>
              <w:left w:val="nil"/>
              <w:bottom w:val="nil"/>
              <w:right w:val="nil"/>
            </w:tcBorders>
            <w:shd w:val="clear" w:color="auto" w:fill="auto"/>
            <w:noWrap/>
            <w:vAlign w:val="center"/>
            <w:hideMark/>
          </w:tcPr>
          <w:p w14:paraId="5653CB1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15.19 </w:t>
            </w:r>
          </w:p>
        </w:tc>
        <w:tc>
          <w:tcPr>
            <w:tcW w:w="345" w:type="pct"/>
            <w:tcBorders>
              <w:top w:val="nil"/>
              <w:left w:val="nil"/>
              <w:bottom w:val="nil"/>
              <w:right w:val="nil"/>
            </w:tcBorders>
            <w:shd w:val="clear" w:color="auto" w:fill="auto"/>
            <w:noWrap/>
            <w:vAlign w:val="center"/>
            <w:hideMark/>
          </w:tcPr>
          <w:p w14:paraId="67A430D6"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2.99 </w:t>
            </w:r>
          </w:p>
        </w:tc>
        <w:tc>
          <w:tcPr>
            <w:tcW w:w="439" w:type="pct"/>
            <w:tcBorders>
              <w:top w:val="nil"/>
              <w:left w:val="nil"/>
              <w:bottom w:val="nil"/>
              <w:right w:val="nil"/>
            </w:tcBorders>
            <w:shd w:val="clear" w:color="auto" w:fill="auto"/>
            <w:noWrap/>
            <w:vAlign w:val="center"/>
            <w:hideMark/>
          </w:tcPr>
          <w:p w14:paraId="20F27403"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14.38 </w:t>
            </w:r>
          </w:p>
        </w:tc>
        <w:tc>
          <w:tcPr>
            <w:tcW w:w="347" w:type="pct"/>
            <w:tcBorders>
              <w:top w:val="nil"/>
              <w:left w:val="nil"/>
              <w:bottom w:val="nil"/>
              <w:right w:val="nil"/>
            </w:tcBorders>
            <w:shd w:val="clear" w:color="auto" w:fill="auto"/>
            <w:noWrap/>
            <w:vAlign w:val="center"/>
            <w:hideMark/>
          </w:tcPr>
          <w:p w14:paraId="10594AA5"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2.66 </w:t>
            </w:r>
          </w:p>
        </w:tc>
        <w:tc>
          <w:tcPr>
            <w:tcW w:w="293" w:type="pct"/>
            <w:tcBorders>
              <w:top w:val="nil"/>
              <w:left w:val="nil"/>
              <w:bottom w:val="nil"/>
              <w:right w:val="nil"/>
            </w:tcBorders>
            <w:shd w:val="clear" w:color="auto" w:fill="auto"/>
            <w:noWrap/>
            <w:vAlign w:val="center"/>
            <w:hideMark/>
          </w:tcPr>
          <w:p w14:paraId="4C914E38" w14:textId="50F3CF98"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083 </w:t>
            </w:r>
          </w:p>
        </w:tc>
        <w:tc>
          <w:tcPr>
            <w:tcW w:w="347" w:type="pct"/>
            <w:tcBorders>
              <w:top w:val="nil"/>
              <w:left w:val="nil"/>
              <w:bottom w:val="nil"/>
              <w:right w:val="nil"/>
            </w:tcBorders>
            <w:shd w:val="clear" w:color="auto" w:fill="auto"/>
            <w:noWrap/>
            <w:vAlign w:val="center"/>
            <w:hideMark/>
          </w:tcPr>
          <w:p w14:paraId="7D728F9C" w14:textId="43157EE1"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775 </w:t>
            </w:r>
          </w:p>
        </w:tc>
      </w:tr>
      <w:tr w:rsidR="00D04482" w:rsidRPr="00D04482" w14:paraId="67D43622" w14:textId="77777777" w:rsidTr="005C67A7">
        <w:trPr>
          <w:trHeight w:val="324"/>
        </w:trPr>
        <w:tc>
          <w:tcPr>
            <w:tcW w:w="1178" w:type="pct"/>
            <w:tcBorders>
              <w:top w:val="nil"/>
              <w:left w:val="nil"/>
              <w:bottom w:val="nil"/>
              <w:right w:val="nil"/>
            </w:tcBorders>
            <w:shd w:val="clear" w:color="auto" w:fill="auto"/>
            <w:noWrap/>
            <w:vAlign w:val="center"/>
            <w:hideMark/>
          </w:tcPr>
          <w:p w14:paraId="1F7B5D86"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科學自我效能</w:t>
            </w:r>
          </w:p>
        </w:tc>
        <w:tc>
          <w:tcPr>
            <w:tcW w:w="339" w:type="pct"/>
            <w:tcBorders>
              <w:top w:val="nil"/>
              <w:left w:val="nil"/>
              <w:bottom w:val="nil"/>
              <w:right w:val="nil"/>
            </w:tcBorders>
            <w:shd w:val="clear" w:color="auto" w:fill="auto"/>
            <w:noWrap/>
            <w:vAlign w:val="center"/>
            <w:hideMark/>
          </w:tcPr>
          <w:p w14:paraId="5ABF9C05"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16.19 </w:t>
            </w:r>
          </w:p>
        </w:tc>
        <w:tc>
          <w:tcPr>
            <w:tcW w:w="442" w:type="pct"/>
            <w:tcBorders>
              <w:top w:val="nil"/>
              <w:left w:val="nil"/>
              <w:bottom w:val="nil"/>
              <w:right w:val="nil"/>
            </w:tcBorders>
            <w:shd w:val="clear" w:color="auto" w:fill="auto"/>
            <w:vAlign w:val="center"/>
            <w:hideMark/>
          </w:tcPr>
          <w:p w14:paraId="03D14A74"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2.23 </w:t>
            </w:r>
          </w:p>
        </w:tc>
        <w:tc>
          <w:tcPr>
            <w:tcW w:w="426" w:type="pct"/>
            <w:tcBorders>
              <w:top w:val="nil"/>
              <w:left w:val="nil"/>
              <w:bottom w:val="nil"/>
              <w:right w:val="nil"/>
            </w:tcBorders>
            <w:shd w:val="clear" w:color="auto" w:fill="auto"/>
            <w:vAlign w:val="center"/>
            <w:hideMark/>
          </w:tcPr>
          <w:p w14:paraId="0F22076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14.75 </w:t>
            </w:r>
          </w:p>
        </w:tc>
        <w:tc>
          <w:tcPr>
            <w:tcW w:w="409" w:type="pct"/>
            <w:tcBorders>
              <w:top w:val="nil"/>
              <w:left w:val="nil"/>
              <w:bottom w:val="nil"/>
              <w:right w:val="nil"/>
            </w:tcBorders>
            <w:shd w:val="clear" w:color="auto" w:fill="auto"/>
            <w:vAlign w:val="center"/>
            <w:hideMark/>
          </w:tcPr>
          <w:p w14:paraId="2783BEC9"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2.02 </w:t>
            </w:r>
          </w:p>
        </w:tc>
        <w:tc>
          <w:tcPr>
            <w:tcW w:w="436" w:type="pct"/>
            <w:tcBorders>
              <w:top w:val="nil"/>
              <w:left w:val="nil"/>
              <w:bottom w:val="nil"/>
              <w:right w:val="nil"/>
            </w:tcBorders>
            <w:shd w:val="clear" w:color="auto" w:fill="auto"/>
            <w:noWrap/>
            <w:vAlign w:val="center"/>
            <w:hideMark/>
          </w:tcPr>
          <w:p w14:paraId="043AE4DD"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15.69 </w:t>
            </w:r>
          </w:p>
        </w:tc>
        <w:tc>
          <w:tcPr>
            <w:tcW w:w="345" w:type="pct"/>
            <w:tcBorders>
              <w:top w:val="nil"/>
              <w:left w:val="nil"/>
              <w:bottom w:val="nil"/>
              <w:right w:val="nil"/>
            </w:tcBorders>
            <w:shd w:val="clear" w:color="auto" w:fill="auto"/>
            <w:noWrap/>
            <w:vAlign w:val="center"/>
            <w:hideMark/>
          </w:tcPr>
          <w:p w14:paraId="626A9C78"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2.55 </w:t>
            </w:r>
          </w:p>
        </w:tc>
        <w:tc>
          <w:tcPr>
            <w:tcW w:w="439" w:type="pct"/>
            <w:tcBorders>
              <w:top w:val="nil"/>
              <w:left w:val="nil"/>
              <w:bottom w:val="nil"/>
              <w:right w:val="nil"/>
            </w:tcBorders>
            <w:shd w:val="clear" w:color="auto" w:fill="auto"/>
            <w:noWrap/>
            <w:vAlign w:val="center"/>
            <w:hideMark/>
          </w:tcPr>
          <w:p w14:paraId="2F018B8D"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15.44 </w:t>
            </w:r>
          </w:p>
        </w:tc>
        <w:tc>
          <w:tcPr>
            <w:tcW w:w="347" w:type="pct"/>
            <w:tcBorders>
              <w:top w:val="nil"/>
              <w:left w:val="nil"/>
              <w:bottom w:val="nil"/>
              <w:right w:val="nil"/>
            </w:tcBorders>
            <w:shd w:val="clear" w:color="auto" w:fill="auto"/>
            <w:noWrap/>
            <w:vAlign w:val="center"/>
            <w:hideMark/>
          </w:tcPr>
          <w:p w14:paraId="69535F89"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2.00 </w:t>
            </w:r>
          </w:p>
        </w:tc>
        <w:tc>
          <w:tcPr>
            <w:tcW w:w="293" w:type="pct"/>
            <w:tcBorders>
              <w:top w:val="nil"/>
              <w:left w:val="nil"/>
              <w:bottom w:val="nil"/>
              <w:right w:val="nil"/>
            </w:tcBorders>
            <w:shd w:val="clear" w:color="auto" w:fill="auto"/>
            <w:noWrap/>
            <w:vAlign w:val="center"/>
            <w:hideMark/>
          </w:tcPr>
          <w:p w14:paraId="3E84F744"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3.745 </w:t>
            </w:r>
          </w:p>
        </w:tc>
        <w:tc>
          <w:tcPr>
            <w:tcW w:w="347" w:type="pct"/>
            <w:tcBorders>
              <w:top w:val="nil"/>
              <w:left w:val="nil"/>
              <w:bottom w:val="nil"/>
              <w:right w:val="nil"/>
            </w:tcBorders>
            <w:shd w:val="clear" w:color="auto" w:fill="auto"/>
            <w:noWrap/>
            <w:vAlign w:val="center"/>
            <w:hideMark/>
          </w:tcPr>
          <w:p w14:paraId="0E0EC625" w14:textId="6DAAFAC4"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063 </w:t>
            </w:r>
          </w:p>
        </w:tc>
      </w:tr>
      <w:tr w:rsidR="00D04482" w:rsidRPr="00D04482" w14:paraId="6CCC09EB" w14:textId="77777777" w:rsidTr="005C67A7">
        <w:trPr>
          <w:trHeight w:val="324"/>
        </w:trPr>
        <w:tc>
          <w:tcPr>
            <w:tcW w:w="1178" w:type="pct"/>
            <w:tcBorders>
              <w:top w:val="nil"/>
              <w:left w:val="nil"/>
              <w:bottom w:val="nil"/>
              <w:right w:val="nil"/>
            </w:tcBorders>
            <w:shd w:val="clear" w:color="auto" w:fill="auto"/>
            <w:noWrap/>
            <w:vAlign w:val="center"/>
            <w:hideMark/>
          </w:tcPr>
          <w:p w14:paraId="532D9523"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程式學習態度</w:t>
            </w:r>
          </w:p>
        </w:tc>
        <w:tc>
          <w:tcPr>
            <w:tcW w:w="339" w:type="pct"/>
            <w:tcBorders>
              <w:top w:val="nil"/>
              <w:left w:val="nil"/>
              <w:bottom w:val="nil"/>
              <w:right w:val="nil"/>
            </w:tcBorders>
            <w:shd w:val="clear" w:color="auto" w:fill="auto"/>
            <w:noWrap/>
            <w:vAlign w:val="center"/>
            <w:hideMark/>
          </w:tcPr>
          <w:p w14:paraId="16BF30F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9.25 </w:t>
            </w:r>
          </w:p>
        </w:tc>
        <w:tc>
          <w:tcPr>
            <w:tcW w:w="442" w:type="pct"/>
            <w:tcBorders>
              <w:top w:val="nil"/>
              <w:left w:val="nil"/>
              <w:bottom w:val="nil"/>
              <w:right w:val="nil"/>
            </w:tcBorders>
            <w:shd w:val="clear" w:color="auto" w:fill="auto"/>
            <w:vAlign w:val="center"/>
            <w:hideMark/>
          </w:tcPr>
          <w:p w14:paraId="3FC53D2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1.00 </w:t>
            </w:r>
          </w:p>
        </w:tc>
        <w:tc>
          <w:tcPr>
            <w:tcW w:w="426" w:type="pct"/>
            <w:tcBorders>
              <w:top w:val="nil"/>
              <w:left w:val="nil"/>
              <w:bottom w:val="nil"/>
              <w:right w:val="nil"/>
            </w:tcBorders>
            <w:shd w:val="clear" w:color="auto" w:fill="auto"/>
            <w:vAlign w:val="center"/>
            <w:hideMark/>
          </w:tcPr>
          <w:p w14:paraId="0CC701F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8.69 </w:t>
            </w:r>
          </w:p>
        </w:tc>
        <w:tc>
          <w:tcPr>
            <w:tcW w:w="409" w:type="pct"/>
            <w:tcBorders>
              <w:top w:val="nil"/>
              <w:left w:val="nil"/>
              <w:bottom w:val="nil"/>
              <w:right w:val="nil"/>
            </w:tcBorders>
            <w:shd w:val="clear" w:color="auto" w:fill="auto"/>
            <w:vAlign w:val="center"/>
            <w:hideMark/>
          </w:tcPr>
          <w:p w14:paraId="49A2440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1.35 </w:t>
            </w:r>
          </w:p>
        </w:tc>
        <w:tc>
          <w:tcPr>
            <w:tcW w:w="436" w:type="pct"/>
            <w:tcBorders>
              <w:top w:val="nil"/>
              <w:left w:val="nil"/>
              <w:bottom w:val="nil"/>
              <w:right w:val="nil"/>
            </w:tcBorders>
            <w:shd w:val="clear" w:color="auto" w:fill="auto"/>
            <w:noWrap/>
            <w:vAlign w:val="center"/>
            <w:hideMark/>
          </w:tcPr>
          <w:p w14:paraId="7119AE3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8.94 </w:t>
            </w:r>
          </w:p>
        </w:tc>
        <w:tc>
          <w:tcPr>
            <w:tcW w:w="345" w:type="pct"/>
            <w:tcBorders>
              <w:top w:val="nil"/>
              <w:left w:val="nil"/>
              <w:bottom w:val="nil"/>
              <w:right w:val="nil"/>
            </w:tcBorders>
            <w:shd w:val="clear" w:color="auto" w:fill="auto"/>
            <w:noWrap/>
            <w:vAlign w:val="center"/>
            <w:hideMark/>
          </w:tcPr>
          <w:p w14:paraId="013C773B"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1.48 </w:t>
            </w:r>
          </w:p>
        </w:tc>
        <w:tc>
          <w:tcPr>
            <w:tcW w:w="439" w:type="pct"/>
            <w:tcBorders>
              <w:top w:val="nil"/>
              <w:left w:val="nil"/>
              <w:bottom w:val="nil"/>
              <w:right w:val="nil"/>
            </w:tcBorders>
            <w:shd w:val="clear" w:color="auto" w:fill="auto"/>
            <w:noWrap/>
            <w:vAlign w:val="center"/>
            <w:hideMark/>
          </w:tcPr>
          <w:p w14:paraId="07B6B56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8.63 </w:t>
            </w:r>
          </w:p>
        </w:tc>
        <w:tc>
          <w:tcPr>
            <w:tcW w:w="347" w:type="pct"/>
            <w:tcBorders>
              <w:top w:val="nil"/>
              <w:left w:val="nil"/>
              <w:bottom w:val="nil"/>
              <w:right w:val="nil"/>
            </w:tcBorders>
            <w:shd w:val="clear" w:color="auto" w:fill="auto"/>
            <w:noWrap/>
            <w:vAlign w:val="center"/>
            <w:hideMark/>
          </w:tcPr>
          <w:p w14:paraId="075AE9C6"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1.09 </w:t>
            </w:r>
          </w:p>
        </w:tc>
        <w:tc>
          <w:tcPr>
            <w:tcW w:w="293" w:type="pct"/>
            <w:tcBorders>
              <w:top w:val="nil"/>
              <w:left w:val="nil"/>
              <w:bottom w:val="nil"/>
              <w:right w:val="nil"/>
            </w:tcBorders>
            <w:shd w:val="clear" w:color="auto" w:fill="auto"/>
            <w:noWrap/>
            <w:vAlign w:val="center"/>
            <w:hideMark/>
          </w:tcPr>
          <w:p w14:paraId="45C7015F" w14:textId="1E853EE0"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028 </w:t>
            </w:r>
          </w:p>
        </w:tc>
        <w:tc>
          <w:tcPr>
            <w:tcW w:w="347" w:type="pct"/>
            <w:tcBorders>
              <w:top w:val="nil"/>
              <w:left w:val="nil"/>
              <w:bottom w:val="nil"/>
              <w:right w:val="nil"/>
            </w:tcBorders>
            <w:shd w:val="clear" w:color="auto" w:fill="auto"/>
            <w:noWrap/>
            <w:vAlign w:val="center"/>
            <w:hideMark/>
          </w:tcPr>
          <w:p w14:paraId="7E8C70B0" w14:textId="74DBCC4C"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868 </w:t>
            </w:r>
          </w:p>
        </w:tc>
      </w:tr>
      <w:tr w:rsidR="00D04482" w:rsidRPr="00D04482" w14:paraId="012FC386" w14:textId="77777777" w:rsidTr="005C67A7">
        <w:trPr>
          <w:trHeight w:val="324"/>
        </w:trPr>
        <w:tc>
          <w:tcPr>
            <w:tcW w:w="1178" w:type="pct"/>
            <w:tcBorders>
              <w:top w:val="nil"/>
              <w:left w:val="nil"/>
              <w:bottom w:val="nil"/>
              <w:right w:val="nil"/>
            </w:tcBorders>
            <w:shd w:val="clear" w:color="auto" w:fill="auto"/>
            <w:noWrap/>
            <w:vAlign w:val="center"/>
            <w:hideMark/>
          </w:tcPr>
          <w:p w14:paraId="6AA5717B"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科學學習態度</w:t>
            </w:r>
          </w:p>
        </w:tc>
        <w:tc>
          <w:tcPr>
            <w:tcW w:w="339" w:type="pct"/>
            <w:tcBorders>
              <w:top w:val="nil"/>
              <w:left w:val="nil"/>
              <w:bottom w:val="nil"/>
              <w:right w:val="nil"/>
            </w:tcBorders>
            <w:shd w:val="clear" w:color="auto" w:fill="auto"/>
            <w:noWrap/>
            <w:vAlign w:val="center"/>
            <w:hideMark/>
          </w:tcPr>
          <w:p w14:paraId="67FF784A"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8.63 </w:t>
            </w:r>
          </w:p>
        </w:tc>
        <w:tc>
          <w:tcPr>
            <w:tcW w:w="442" w:type="pct"/>
            <w:tcBorders>
              <w:top w:val="nil"/>
              <w:left w:val="nil"/>
              <w:bottom w:val="nil"/>
              <w:right w:val="nil"/>
            </w:tcBorders>
            <w:shd w:val="clear" w:color="auto" w:fill="auto"/>
            <w:vAlign w:val="center"/>
            <w:hideMark/>
          </w:tcPr>
          <w:p w14:paraId="4EB68B58"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1.41 </w:t>
            </w:r>
          </w:p>
        </w:tc>
        <w:tc>
          <w:tcPr>
            <w:tcW w:w="426" w:type="pct"/>
            <w:tcBorders>
              <w:top w:val="nil"/>
              <w:left w:val="nil"/>
              <w:bottom w:val="nil"/>
              <w:right w:val="nil"/>
            </w:tcBorders>
            <w:shd w:val="clear" w:color="auto" w:fill="auto"/>
            <w:vAlign w:val="center"/>
            <w:hideMark/>
          </w:tcPr>
          <w:p w14:paraId="4C0C8E5A"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8.13 </w:t>
            </w:r>
          </w:p>
        </w:tc>
        <w:tc>
          <w:tcPr>
            <w:tcW w:w="409" w:type="pct"/>
            <w:tcBorders>
              <w:top w:val="nil"/>
              <w:left w:val="nil"/>
              <w:bottom w:val="nil"/>
              <w:right w:val="nil"/>
            </w:tcBorders>
            <w:shd w:val="clear" w:color="auto" w:fill="auto"/>
            <w:vAlign w:val="center"/>
            <w:hideMark/>
          </w:tcPr>
          <w:p w14:paraId="18BDF54E" w14:textId="4BD7E116"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96 </w:t>
            </w:r>
          </w:p>
        </w:tc>
        <w:tc>
          <w:tcPr>
            <w:tcW w:w="436" w:type="pct"/>
            <w:tcBorders>
              <w:top w:val="nil"/>
              <w:left w:val="nil"/>
              <w:bottom w:val="nil"/>
              <w:right w:val="nil"/>
            </w:tcBorders>
            <w:shd w:val="clear" w:color="auto" w:fill="auto"/>
            <w:noWrap/>
            <w:vAlign w:val="center"/>
            <w:hideMark/>
          </w:tcPr>
          <w:p w14:paraId="4A78664F"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9.00 </w:t>
            </w:r>
          </w:p>
        </w:tc>
        <w:tc>
          <w:tcPr>
            <w:tcW w:w="345" w:type="pct"/>
            <w:tcBorders>
              <w:top w:val="nil"/>
              <w:left w:val="nil"/>
              <w:bottom w:val="nil"/>
              <w:right w:val="nil"/>
            </w:tcBorders>
            <w:shd w:val="clear" w:color="auto" w:fill="auto"/>
            <w:noWrap/>
            <w:vAlign w:val="center"/>
            <w:hideMark/>
          </w:tcPr>
          <w:p w14:paraId="07F9CEA7"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1.15 </w:t>
            </w:r>
          </w:p>
        </w:tc>
        <w:tc>
          <w:tcPr>
            <w:tcW w:w="439" w:type="pct"/>
            <w:tcBorders>
              <w:top w:val="nil"/>
              <w:left w:val="nil"/>
              <w:bottom w:val="nil"/>
              <w:right w:val="nil"/>
            </w:tcBorders>
            <w:shd w:val="clear" w:color="auto" w:fill="auto"/>
            <w:noWrap/>
            <w:vAlign w:val="center"/>
            <w:hideMark/>
          </w:tcPr>
          <w:p w14:paraId="15798A0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8.63 </w:t>
            </w:r>
          </w:p>
        </w:tc>
        <w:tc>
          <w:tcPr>
            <w:tcW w:w="347" w:type="pct"/>
            <w:tcBorders>
              <w:top w:val="nil"/>
              <w:left w:val="nil"/>
              <w:bottom w:val="nil"/>
              <w:right w:val="nil"/>
            </w:tcBorders>
            <w:shd w:val="clear" w:color="auto" w:fill="auto"/>
            <w:noWrap/>
            <w:vAlign w:val="center"/>
            <w:hideMark/>
          </w:tcPr>
          <w:p w14:paraId="72AFF7B7" w14:textId="2113C357"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89 </w:t>
            </w:r>
          </w:p>
        </w:tc>
        <w:tc>
          <w:tcPr>
            <w:tcW w:w="293" w:type="pct"/>
            <w:tcBorders>
              <w:top w:val="nil"/>
              <w:left w:val="nil"/>
              <w:bottom w:val="nil"/>
              <w:right w:val="nil"/>
            </w:tcBorders>
            <w:shd w:val="clear" w:color="auto" w:fill="auto"/>
            <w:noWrap/>
            <w:vAlign w:val="center"/>
            <w:hideMark/>
          </w:tcPr>
          <w:p w14:paraId="63BF1FE3" w14:textId="530F4E7F"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103 </w:t>
            </w:r>
          </w:p>
        </w:tc>
        <w:tc>
          <w:tcPr>
            <w:tcW w:w="347" w:type="pct"/>
            <w:tcBorders>
              <w:top w:val="nil"/>
              <w:left w:val="nil"/>
              <w:bottom w:val="nil"/>
              <w:right w:val="nil"/>
            </w:tcBorders>
            <w:shd w:val="clear" w:color="auto" w:fill="auto"/>
            <w:noWrap/>
            <w:vAlign w:val="center"/>
            <w:hideMark/>
          </w:tcPr>
          <w:p w14:paraId="363743C6" w14:textId="68CF8C15"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751 </w:t>
            </w:r>
          </w:p>
        </w:tc>
      </w:tr>
      <w:tr w:rsidR="00D04482" w:rsidRPr="00D04482" w14:paraId="57A5877C" w14:textId="77777777" w:rsidTr="005C67A7">
        <w:trPr>
          <w:trHeight w:val="324"/>
        </w:trPr>
        <w:tc>
          <w:tcPr>
            <w:tcW w:w="1178" w:type="pct"/>
            <w:tcBorders>
              <w:top w:val="nil"/>
              <w:left w:val="nil"/>
              <w:bottom w:val="nil"/>
              <w:right w:val="nil"/>
            </w:tcBorders>
            <w:shd w:val="clear" w:color="auto" w:fill="auto"/>
            <w:noWrap/>
            <w:vAlign w:val="center"/>
            <w:hideMark/>
          </w:tcPr>
          <w:p w14:paraId="206C8ED3"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科學程式設計學習態度</w:t>
            </w:r>
          </w:p>
        </w:tc>
        <w:tc>
          <w:tcPr>
            <w:tcW w:w="339" w:type="pct"/>
            <w:tcBorders>
              <w:top w:val="nil"/>
              <w:left w:val="nil"/>
              <w:bottom w:val="nil"/>
              <w:right w:val="nil"/>
            </w:tcBorders>
            <w:shd w:val="clear" w:color="auto" w:fill="auto"/>
            <w:noWrap/>
            <w:vAlign w:val="center"/>
            <w:hideMark/>
          </w:tcPr>
          <w:p w14:paraId="7FAFEF65"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8.75 </w:t>
            </w:r>
          </w:p>
        </w:tc>
        <w:tc>
          <w:tcPr>
            <w:tcW w:w="442" w:type="pct"/>
            <w:tcBorders>
              <w:top w:val="nil"/>
              <w:left w:val="nil"/>
              <w:bottom w:val="nil"/>
              <w:right w:val="nil"/>
            </w:tcBorders>
            <w:shd w:val="clear" w:color="auto" w:fill="auto"/>
            <w:vAlign w:val="center"/>
            <w:hideMark/>
          </w:tcPr>
          <w:p w14:paraId="1B7FEA9F"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1.34 </w:t>
            </w:r>
          </w:p>
        </w:tc>
        <w:tc>
          <w:tcPr>
            <w:tcW w:w="426" w:type="pct"/>
            <w:tcBorders>
              <w:top w:val="nil"/>
              <w:left w:val="nil"/>
              <w:bottom w:val="nil"/>
              <w:right w:val="nil"/>
            </w:tcBorders>
            <w:shd w:val="clear" w:color="auto" w:fill="auto"/>
            <w:vAlign w:val="center"/>
            <w:hideMark/>
          </w:tcPr>
          <w:p w14:paraId="1558877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8.31 </w:t>
            </w:r>
          </w:p>
        </w:tc>
        <w:tc>
          <w:tcPr>
            <w:tcW w:w="409" w:type="pct"/>
            <w:tcBorders>
              <w:top w:val="nil"/>
              <w:left w:val="nil"/>
              <w:bottom w:val="nil"/>
              <w:right w:val="nil"/>
            </w:tcBorders>
            <w:shd w:val="clear" w:color="auto" w:fill="auto"/>
            <w:vAlign w:val="center"/>
            <w:hideMark/>
          </w:tcPr>
          <w:p w14:paraId="0050BDF1"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1.25 </w:t>
            </w:r>
          </w:p>
        </w:tc>
        <w:tc>
          <w:tcPr>
            <w:tcW w:w="436" w:type="pct"/>
            <w:tcBorders>
              <w:top w:val="nil"/>
              <w:left w:val="nil"/>
              <w:bottom w:val="nil"/>
              <w:right w:val="nil"/>
            </w:tcBorders>
            <w:shd w:val="clear" w:color="auto" w:fill="auto"/>
            <w:noWrap/>
            <w:vAlign w:val="center"/>
            <w:hideMark/>
          </w:tcPr>
          <w:p w14:paraId="34936965"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8.94 </w:t>
            </w:r>
          </w:p>
        </w:tc>
        <w:tc>
          <w:tcPr>
            <w:tcW w:w="345" w:type="pct"/>
            <w:tcBorders>
              <w:top w:val="nil"/>
              <w:left w:val="nil"/>
              <w:bottom w:val="nil"/>
              <w:right w:val="nil"/>
            </w:tcBorders>
            <w:shd w:val="clear" w:color="auto" w:fill="auto"/>
            <w:noWrap/>
            <w:vAlign w:val="center"/>
            <w:hideMark/>
          </w:tcPr>
          <w:p w14:paraId="163F0CE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1.34 </w:t>
            </w:r>
          </w:p>
        </w:tc>
        <w:tc>
          <w:tcPr>
            <w:tcW w:w="439" w:type="pct"/>
            <w:tcBorders>
              <w:top w:val="nil"/>
              <w:left w:val="nil"/>
              <w:bottom w:val="nil"/>
              <w:right w:val="nil"/>
            </w:tcBorders>
            <w:shd w:val="clear" w:color="auto" w:fill="auto"/>
            <w:noWrap/>
            <w:vAlign w:val="center"/>
            <w:hideMark/>
          </w:tcPr>
          <w:p w14:paraId="0BDFC208"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8.56 </w:t>
            </w:r>
          </w:p>
        </w:tc>
        <w:tc>
          <w:tcPr>
            <w:tcW w:w="347" w:type="pct"/>
            <w:tcBorders>
              <w:top w:val="nil"/>
              <w:left w:val="nil"/>
              <w:bottom w:val="nil"/>
              <w:right w:val="nil"/>
            </w:tcBorders>
            <w:shd w:val="clear" w:color="auto" w:fill="auto"/>
            <w:noWrap/>
            <w:vAlign w:val="center"/>
            <w:hideMark/>
          </w:tcPr>
          <w:p w14:paraId="22236FE5" w14:textId="4C3B582F"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89 </w:t>
            </w:r>
          </w:p>
        </w:tc>
        <w:tc>
          <w:tcPr>
            <w:tcW w:w="293" w:type="pct"/>
            <w:tcBorders>
              <w:top w:val="nil"/>
              <w:left w:val="nil"/>
              <w:bottom w:val="nil"/>
              <w:right w:val="nil"/>
            </w:tcBorders>
            <w:shd w:val="clear" w:color="auto" w:fill="auto"/>
            <w:noWrap/>
            <w:vAlign w:val="center"/>
            <w:hideMark/>
          </w:tcPr>
          <w:p w14:paraId="44886681" w14:textId="37EE8D63"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229 </w:t>
            </w:r>
          </w:p>
        </w:tc>
        <w:tc>
          <w:tcPr>
            <w:tcW w:w="347" w:type="pct"/>
            <w:tcBorders>
              <w:top w:val="nil"/>
              <w:left w:val="nil"/>
              <w:bottom w:val="nil"/>
              <w:right w:val="nil"/>
            </w:tcBorders>
            <w:shd w:val="clear" w:color="auto" w:fill="auto"/>
            <w:noWrap/>
            <w:vAlign w:val="center"/>
            <w:hideMark/>
          </w:tcPr>
          <w:p w14:paraId="3FD13330" w14:textId="4B1B7E33"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636 </w:t>
            </w:r>
          </w:p>
        </w:tc>
      </w:tr>
      <w:tr w:rsidR="00D04482" w:rsidRPr="00D04482" w14:paraId="2CBA78BB" w14:textId="77777777" w:rsidTr="005C67A7">
        <w:trPr>
          <w:trHeight w:val="324"/>
        </w:trPr>
        <w:tc>
          <w:tcPr>
            <w:tcW w:w="1178" w:type="pct"/>
            <w:tcBorders>
              <w:top w:val="nil"/>
              <w:left w:val="nil"/>
              <w:bottom w:val="nil"/>
              <w:right w:val="nil"/>
            </w:tcBorders>
            <w:shd w:val="clear" w:color="auto" w:fill="auto"/>
            <w:noWrap/>
            <w:vAlign w:val="center"/>
            <w:hideMark/>
          </w:tcPr>
          <w:p w14:paraId="044B9217"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程式學習興趣</w:t>
            </w:r>
          </w:p>
        </w:tc>
        <w:tc>
          <w:tcPr>
            <w:tcW w:w="339" w:type="pct"/>
            <w:tcBorders>
              <w:top w:val="nil"/>
              <w:left w:val="nil"/>
              <w:bottom w:val="nil"/>
              <w:right w:val="nil"/>
            </w:tcBorders>
            <w:shd w:val="clear" w:color="auto" w:fill="auto"/>
            <w:noWrap/>
            <w:vAlign w:val="center"/>
            <w:hideMark/>
          </w:tcPr>
          <w:p w14:paraId="6230415D"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8.81 </w:t>
            </w:r>
          </w:p>
        </w:tc>
        <w:tc>
          <w:tcPr>
            <w:tcW w:w="442" w:type="pct"/>
            <w:tcBorders>
              <w:top w:val="nil"/>
              <w:left w:val="nil"/>
              <w:bottom w:val="nil"/>
              <w:right w:val="nil"/>
            </w:tcBorders>
            <w:shd w:val="clear" w:color="auto" w:fill="auto"/>
            <w:vAlign w:val="center"/>
            <w:hideMark/>
          </w:tcPr>
          <w:p w14:paraId="704871C9"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1.05 </w:t>
            </w:r>
          </w:p>
        </w:tc>
        <w:tc>
          <w:tcPr>
            <w:tcW w:w="426" w:type="pct"/>
            <w:tcBorders>
              <w:top w:val="nil"/>
              <w:left w:val="nil"/>
              <w:bottom w:val="nil"/>
              <w:right w:val="nil"/>
            </w:tcBorders>
            <w:shd w:val="clear" w:color="auto" w:fill="auto"/>
            <w:vAlign w:val="center"/>
            <w:hideMark/>
          </w:tcPr>
          <w:p w14:paraId="26422687"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8.19 </w:t>
            </w:r>
          </w:p>
        </w:tc>
        <w:tc>
          <w:tcPr>
            <w:tcW w:w="409" w:type="pct"/>
            <w:tcBorders>
              <w:top w:val="nil"/>
              <w:left w:val="nil"/>
              <w:bottom w:val="nil"/>
              <w:right w:val="nil"/>
            </w:tcBorders>
            <w:shd w:val="clear" w:color="auto" w:fill="auto"/>
            <w:vAlign w:val="center"/>
            <w:hideMark/>
          </w:tcPr>
          <w:p w14:paraId="52CCE248"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1.22 </w:t>
            </w:r>
          </w:p>
        </w:tc>
        <w:tc>
          <w:tcPr>
            <w:tcW w:w="436" w:type="pct"/>
            <w:tcBorders>
              <w:top w:val="nil"/>
              <w:left w:val="nil"/>
              <w:bottom w:val="nil"/>
              <w:right w:val="nil"/>
            </w:tcBorders>
            <w:shd w:val="clear" w:color="auto" w:fill="auto"/>
            <w:noWrap/>
            <w:vAlign w:val="center"/>
            <w:hideMark/>
          </w:tcPr>
          <w:p w14:paraId="1911CAD0"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9.31 </w:t>
            </w:r>
          </w:p>
        </w:tc>
        <w:tc>
          <w:tcPr>
            <w:tcW w:w="345" w:type="pct"/>
            <w:tcBorders>
              <w:top w:val="nil"/>
              <w:left w:val="nil"/>
              <w:bottom w:val="nil"/>
              <w:right w:val="nil"/>
            </w:tcBorders>
            <w:shd w:val="clear" w:color="auto" w:fill="auto"/>
            <w:noWrap/>
            <w:vAlign w:val="center"/>
            <w:hideMark/>
          </w:tcPr>
          <w:p w14:paraId="5A9E3B31" w14:textId="4138EEB4"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95 </w:t>
            </w:r>
          </w:p>
        </w:tc>
        <w:tc>
          <w:tcPr>
            <w:tcW w:w="439" w:type="pct"/>
            <w:tcBorders>
              <w:top w:val="nil"/>
              <w:left w:val="nil"/>
              <w:bottom w:val="nil"/>
              <w:right w:val="nil"/>
            </w:tcBorders>
            <w:shd w:val="clear" w:color="auto" w:fill="auto"/>
            <w:noWrap/>
            <w:vAlign w:val="center"/>
            <w:hideMark/>
          </w:tcPr>
          <w:p w14:paraId="0351B865"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8.75 </w:t>
            </w:r>
          </w:p>
        </w:tc>
        <w:tc>
          <w:tcPr>
            <w:tcW w:w="347" w:type="pct"/>
            <w:tcBorders>
              <w:top w:val="nil"/>
              <w:left w:val="nil"/>
              <w:bottom w:val="nil"/>
              <w:right w:val="nil"/>
            </w:tcBorders>
            <w:shd w:val="clear" w:color="auto" w:fill="auto"/>
            <w:noWrap/>
            <w:vAlign w:val="center"/>
            <w:hideMark/>
          </w:tcPr>
          <w:p w14:paraId="711BBC40"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1.13 </w:t>
            </w:r>
          </w:p>
        </w:tc>
        <w:tc>
          <w:tcPr>
            <w:tcW w:w="293" w:type="pct"/>
            <w:tcBorders>
              <w:top w:val="nil"/>
              <w:left w:val="nil"/>
              <w:bottom w:val="nil"/>
              <w:right w:val="nil"/>
            </w:tcBorders>
            <w:shd w:val="clear" w:color="auto" w:fill="auto"/>
            <w:noWrap/>
            <w:vAlign w:val="center"/>
            <w:hideMark/>
          </w:tcPr>
          <w:p w14:paraId="5011E0FB" w14:textId="2F6543D5"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629 </w:t>
            </w:r>
          </w:p>
        </w:tc>
        <w:tc>
          <w:tcPr>
            <w:tcW w:w="347" w:type="pct"/>
            <w:tcBorders>
              <w:top w:val="nil"/>
              <w:left w:val="nil"/>
              <w:bottom w:val="nil"/>
              <w:right w:val="nil"/>
            </w:tcBorders>
            <w:shd w:val="clear" w:color="auto" w:fill="auto"/>
            <w:noWrap/>
            <w:vAlign w:val="center"/>
            <w:hideMark/>
          </w:tcPr>
          <w:p w14:paraId="58F0E628" w14:textId="15C31FB1"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434 </w:t>
            </w:r>
          </w:p>
        </w:tc>
      </w:tr>
      <w:tr w:rsidR="00D04482" w:rsidRPr="00D04482" w14:paraId="05E2D57C" w14:textId="77777777" w:rsidTr="005C67A7">
        <w:trPr>
          <w:trHeight w:val="336"/>
        </w:trPr>
        <w:tc>
          <w:tcPr>
            <w:tcW w:w="1178" w:type="pct"/>
            <w:tcBorders>
              <w:top w:val="nil"/>
              <w:left w:val="nil"/>
              <w:bottom w:val="single" w:sz="8" w:space="0" w:color="auto"/>
              <w:right w:val="nil"/>
            </w:tcBorders>
            <w:shd w:val="clear" w:color="auto" w:fill="auto"/>
            <w:noWrap/>
            <w:vAlign w:val="center"/>
            <w:hideMark/>
          </w:tcPr>
          <w:p w14:paraId="08B65C81" w14:textId="77777777"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rPr>
              <w:t>科學學習興趣</w:t>
            </w:r>
          </w:p>
        </w:tc>
        <w:tc>
          <w:tcPr>
            <w:tcW w:w="339" w:type="pct"/>
            <w:tcBorders>
              <w:top w:val="nil"/>
              <w:left w:val="nil"/>
              <w:bottom w:val="single" w:sz="8" w:space="0" w:color="auto"/>
              <w:right w:val="nil"/>
            </w:tcBorders>
            <w:shd w:val="clear" w:color="auto" w:fill="auto"/>
            <w:noWrap/>
            <w:vAlign w:val="center"/>
            <w:hideMark/>
          </w:tcPr>
          <w:p w14:paraId="570767AD"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8.31 </w:t>
            </w:r>
          </w:p>
        </w:tc>
        <w:tc>
          <w:tcPr>
            <w:tcW w:w="442" w:type="pct"/>
            <w:tcBorders>
              <w:top w:val="nil"/>
              <w:left w:val="nil"/>
              <w:bottom w:val="single" w:sz="8" w:space="0" w:color="auto"/>
              <w:right w:val="nil"/>
            </w:tcBorders>
            <w:shd w:val="clear" w:color="auto" w:fill="auto"/>
            <w:vAlign w:val="center"/>
            <w:hideMark/>
          </w:tcPr>
          <w:p w14:paraId="52213522"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1.25 </w:t>
            </w:r>
          </w:p>
        </w:tc>
        <w:tc>
          <w:tcPr>
            <w:tcW w:w="426" w:type="pct"/>
            <w:tcBorders>
              <w:top w:val="nil"/>
              <w:left w:val="nil"/>
              <w:bottom w:val="single" w:sz="8" w:space="0" w:color="auto"/>
              <w:right w:val="nil"/>
            </w:tcBorders>
            <w:shd w:val="clear" w:color="auto" w:fill="auto"/>
            <w:vAlign w:val="center"/>
            <w:hideMark/>
          </w:tcPr>
          <w:p w14:paraId="5F0038A9"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8.00 </w:t>
            </w:r>
          </w:p>
        </w:tc>
        <w:tc>
          <w:tcPr>
            <w:tcW w:w="409" w:type="pct"/>
            <w:tcBorders>
              <w:top w:val="nil"/>
              <w:left w:val="nil"/>
              <w:bottom w:val="single" w:sz="8" w:space="0" w:color="auto"/>
              <w:right w:val="nil"/>
            </w:tcBorders>
            <w:shd w:val="clear" w:color="auto" w:fill="auto"/>
            <w:vAlign w:val="center"/>
            <w:hideMark/>
          </w:tcPr>
          <w:p w14:paraId="268A8709"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1.26 </w:t>
            </w:r>
          </w:p>
        </w:tc>
        <w:tc>
          <w:tcPr>
            <w:tcW w:w="436" w:type="pct"/>
            <w:tcBorders>
              <w:top w:val="nil"/>
              <w:left w:val="nil"/>
              <w:bottom w:val="single" w:sz="8" w:space="0" w:color="auto"/>
              <w:right w:val="nil"/>
            </w:tcBorders>
            <w:shd w:val="clear" w:color="auto" w:fill="auto"/>
            <w:noWrap/>
            <w:vAlign w:val="center"/>
            <w:hideMark/>
          </w:tcPr>
          <w:p w14:paraId="2B6B1D5E"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8.88 </w:t>
            </w:r>
          </w:p>
        </w:tc>
        <w:tc>
          <w:tcPr>
            <w:tcW w:w="345" w:type="pct"/>
            <w:tcBorders>
              <w:top w:val="nil"/>
              <w:left w:val="nil"/>
              <w:bottom w:val="single" w:sz="8" w:space="0" w:color="auto"/>
              <w:right w:val="nil"/>
            </w:tcBorders>
            <w:shd w:val="clear" w:color="auto" w:fill="auto"/>
            <w:noWrap/>
            <w:vAlign w:val="center"/>
            <w:hideMark/>
          </w:tcPr>
          <w:p w14:paraId="4752625C"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1.26 </w:t>
            </w:r>
          </w:p>
        </w:tc>
        <w:tc>
          <w:tcPr>
            <w:tcW w:w="439" w:type="pct"/>
            <w:tcBorders>
              <w:top w:val="nil"/>
              <w:left w:val="nil"/>
              <w:bottom w:val="single" w:sz="8" w:space="0" w:color="auto"/>
              <w:right w:val="nil"/>
            </w:tcBorders>
            <w:shd w:val="clear" w:color="auto" w:fill="auto"/>
            <w:noWrap/>
            <w:vAlign w:val="center"/>
            <w:hideMark/>
          </w:tcPr>
          <w:p w14:paraId="3E943AA4"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8.38 </w:t>
            </w:r>
          </w:p>
        </w:tc>
        <w:tc>
          <w:tcPr>
            <w:tcW w:w="347" w:type="pct"/>
            <w:tcBorders>
              <w:top w:val="nil"/>
              <w:left w:val="nil"/>
              <w:bottom w:val="single" w:sz="8" w:space="0" w:color="auto"/>
              <w:right w:val="nil"/>
            </w:tcBorders>
            <w:shd w:val="clear" w:color="auto" w:fill="auto"/>
            <w:noWrap/>
            <w:vAlign w:val="center"/>
            <w:hideMark/>
          </w:tcPr>
          <w:p w14:paraId="579A6989" w14:textId="77777777" w:rsidR="00D04482" w:rsidRPr="00D04482" w:rsidRDefault="00D04482" w:rsidP="009954C3">
            <w:pPr>
              <w:spacing w:line="240" w:lineRule="auto"/>
              <w:ind w:firstLineChars="0" w:firstLine="0"/>
              <w:jc w:val="center"/>
              <w:rPr>
                <w:rFonts w:cs="新細明體"/>
                <w:color w:val="000000"/>
                <w:kern w:val="0"/>
                <w:sz w:val="20"/>
              </w:rPr>
            </w:pPr>
            <w:r w:rsidRPr="00D04482">
              <w:rPr>
                <w:rFonts w:cs="新細明體" w:hint="eastAsia"/>
                <w:color w:val="000000"/>
                <w:kern w:val="0"/>
                <w:sz w:val="20"/>
              </w:rPr>
              <w:t xml:space="preserve">1.31 </w:t>
            </w:r>
          </w:p>
        </w:tc>
        <w:tc>
          <w:tcPr>
            <w:tcW w:w="293" w:type="pct"/>
            <w:tcBorders>
              <w:top w:val="nil"/>
              <w:left w:val="nil"/>
              <w:bottom w:val="single" w:sz="8" w:space="0" w:color="auto"/>
              <w:right w:val="nil"/>
            </w:tcBorders>
            <w:shd w:val="clear" w:color="auto" w:fill="auto"/>
            <w:noWrap/>
            <w:vAlign w:val="center"/>
            <w:hideMark/>
          </w:tcPr>
          <w:p w14:paraId="59CFA34E" w14:textId="10472C59"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795 </w:t>
            </w:r>
          </w:p>
        </w:tc>
        <w:tc>
          <w:tcPr>
            <w:tcW w:w="347" w:type="pct"/>
            <w:tcBorders>
              <w:top w:val="nil"/>
              <w:left w:val="nil"/>
              <w:bottom w:val="single" w:sz="8" w:space="0" w:color="auto"/>
              <w:right w:val="nil"/>
            </w:tcBorders>
            <w:shd w:val="clear" w:color="auto" w:fill="auto"/>
            <w:noWrap/>
            <w:vAlign w:val="center"/>
            <w:hideMark/>
          </w:tcPr>
          <w:p w14:paraId="0DB8CED1" w14:textId="783DA8E7" w:rsidR="00D04482" w:rsidRPr="00D04482" w:rsidRDefault="001B0E44" w:rsidP="009954C3">
            <w:pPr>
              <w:spacing w:line="240" w:lineRule="auto"/>
              <w:ind w:firstLineChars="0" w:firstLine="0"/>
              <w:jc w:val="center"/>
              <w:rPr>
                <w:rFonts w:cs="新細明體"/>
                <w:color w:val="000000"/>
                <w:kern w:val="0"/>
                <w:sz w:val="20"/>
              </w:rPr>
            </w:pPr>
            <w:r>
              <w:rPr>
                <w:rFonts w:cs="新細明體" w:hint="eastAsia"/>
                <w:color w:val="000000"/>
                <w:kern w:val="0"/>
                <w:sz w:val="20"/>
              </w:rPr>
              <w:t>.</w:t>
            </w:r>
            <w:r w:rsidR="00D04482" w:rsidRPr="00D04482">
              <w:rPr>
                <w:rFonts w:cs="新細明體" w:hint="eastAsia"/>
                <w:color w:val="000000"/>
                <w:kern w:val="0"/>
                <w:sz w:val="20"/>
              </w:rPr>
              <w:t xml:space="preserve">380 </w:t>
            </w:r>
          </w:p>
        </w:tc>
      </w:tr>
      <w:tr w:rsidR="00D04482" w:rsidRPr="00D04482" w14:paraId="1E0C2E63" w14:textId="77777777" w:rsidTr="009954C3">
        <w:trPr>
          <w:trHeight w:val="372"/>
        </w:trPr>
        <w:tc>
          <w:tcPr>
            <w:tcW w:w="5000" w:type="pct"/>
            <w:gridSpan w:val="11"/>
            <w:tcBorders>
              <w:top w:val="nil"/>
              <w:left w:val="nil"/>
              <w:bottom w:val="nil"/>
              <w:right w:val="nil"/>
            </w:tcBorders>
            <w:shd w:val="clear" w:color="auto" w:fill="auto"/>
            <w:noWrap/>
            <w:vAlign w:val="center"/>
            <w:hideMark/>
          </w:tcPr>
          <w:p w14:paraId="6A24BA4E" w14:textId="471446B6" w:rsidR="00D04482" w:rsidRPr="00D04482" w:rsidRDefault="00D04482" w:rsidP="009954C3">
            <w:pPr>
              <w:spacing w:line="240" w:lineRule="auto"/>
              <w:ind w:firstLineChars="0" w:firstLine="0"/>
              <w:jc w:val="left"/>
              <w:rPr>
                <w:rFonts w:cs="新細明體"/>
                <w:color w:val="000000"/>
                <w:kern w:val="0"/>
                <w:sz w:val="20"/>
              </w:rPr>
            </w:pPr>
            <w:r w:rsidRPr="00D04482">
              <w:rPr>
                <w:rFonts w:cs="新細明體" w:hint="eastAsia"/>
                <w:color w:val="000000"/>
                <w:kern w:val="0"/>
                <w:sz w:val="20"/>
                <w:vertAlign w:val="superscript"/>
              </w:rPr>
              <w:t>a</w:t>
            </w:r>
            <w:r w:rsidRPr="00D04482">
              <w:rPr>
                <w:rFonts w:cs="新細明體" w:hint="eastAsia"/>
                <w:i/>
                <w:color w:val="000000"/>
                <w:kern w:val="0"/>
                <w:sz w:val="20"/>
              </w:rPr>
              <w:t>n</w:t>
            </w:r>
            <w:r w:rsidRPr="00D04482">
              <w:rPr>
                <w:rFonts w:cs="新細明體" w:hint="eastAsia"/>
                <w:color w:val="000000"/>
                <w:kern w:val="0"/>
                <w:sz w:val="20"/>
              </w:rPr>
              <w:t xml:space="preserve"> = 16.</w:t>
            </w:r>
            <w:r w:rsidR="001B0E44">
              <w:rPr>
                <w:rFonts w:cs="新細明體"/>
                <w:color w:val="000000"/>
                <w:kern w:val="0"/>
                <w:sz w:val="20"/>
              </w:rPr>
              <w:t xml:space="preserve"> </w:t>
            </w:r>
            <w:r w:rsidRPr="00D04482">
              <w:rPr>
                <w:rFonts w:cs="新細明體" w:hint="eastAsia"/>
                <w:color w:val="000000"/>
                <w:kern w:val="0"/>
                <w:sz w:val="20"/>
                <w:vertAlign w:val="superscript"/>
              </w:rPr>
              <w:t xml:space="preserve"> b</w:t>
            </w:r>
            <w:r w:rsidRPr="00D04482">
              <w:rPr>
                <w:rFonts w:cs="新細明體" w:hint="eastAsia"/>
                <w:i/>
                <w:color w:val="000000"/>
                <w:kern w:val="0"/>
                <w:sz w:val="20"/>
              </w:rPr>
              <w:t>n</w:t>
            </w:r>
            <w:r w:rsidRPr="00D04482">
              <w:rPr>
                <w:rFonts w:cs="新細明體" w:hint="eastAsia"/>
                <w:color w:val="000000"/>
                <w:kern w:val="0"/>
                <w:sz w:val="20"/>
              </w:rPr>
              <w:t xml:space="preserve"> = 16</w:t>
            </w:r>
            <w:r>
              <w:rPr>
                <w:rFonts w:cs="新細明體"/>
                <w:color w:val="000000"/>
                <w:kern w:val="0"/>
                <w:sz w:val="20"/>
              </w:rPr>
              <w:t>.</w:t>
            </w:r>
            <w:r w:rsidR="001B0E44">
              <w:rPr>
                <w:rFonts w:cs="新細明體"/>
                <w:color w:val="000000"/>
                <w:kern w:val="0"/>
                <w:sz w:val="20"/>
              </w:rPr>
              <w:t xml:space="preserve"> </w:t>
            </w:r>
            <w:r>
              <w:rPr>
                <w:rFonts w:cs="新細明體"/>
                <w:color w:val="000000"/>
                <w:kern w:val="0"/>
                <w:sz w:val="20"/>
              </w:rPr>
              <w:t xml:space="preserve"> </w:t>
            </w:r>
            <w:r w:rsidRPr="00D04482">
              <w:rPr>
                <w:rFonts w:cs="新細明體"/>
                <w:i/>
                <w:color w:val="000000"/>
                <w:kern w:val="0"/>
                <w:sz w:val="20"/>
              </w:rPr>
              <w:t>p</w:t>
            </w:r>
            <w:r>
              <w:rPr>
                <w:rFonts w:cs="新細明體"/>
                <w:color w:val="000000"/>
                <w:kern w:val="0"/>
                <w:sz w:val="20"/>
              </w:rPr>
              <w:t>* &lt; .05</w:t>
            </w:r>
          </w:p>
        </w:tc>
      </w:tr>
    </w:tbl>
    <w:p w14:paraId="56A09EF2" w14:textId="28D647E1" w:rsidR="00917DF4" w:rsidRDefault="00917DF4" w:rsidP="004E228F">
      <w:pPr>
        <w:ind w:firstLineChars="0" w:firstLine="0"/>
      </w:pPr>
    </w:p>
    <w:p w14:paraId="45A59A55" w14:textId="1A3C327C" w:rsidR="00917DF4" w:rsidRDefault="001B0E44" w:rsidP="001B0E44">
      <w:pPr>
        <w:ind w:firstLineChars="0" w:firstLine="0"/>
        <w:rPr>
          <w:color w:val="000000" w:themeColor="text1"/>
        </w:rPr>
      </w:pPr>
      <w:r>
        <w:tab/>
      </w:r>
      <w:r>
        <w:rPr>
          <w:rFonts w:hint="eastAsia"/>
        </w:rPr>
        <w:t>研究者在科學程式設計學習態度問卷中調查</w:t>
      </w:r>
      <w:r w:rsidR="00917DF4">
        <w:rPr>
          <w:rFonts w:hint="eastAsia"/>
          <w:color w:val="000000" w:themeColor="text1"/>
        </w:rPr>
        <w:t>學生對學習平台建模步驟分項及整體的看法，如</w:t>
      </w:r>
      <w:r w:rsidR="005C67A7">
        <w:rPr>
          <w:color w:val="000000" w:themeColor="text1"/>
        </w:rPr>
        <w:fldChar w:fldCharType="begin"/>
      </w:r>
      <w:r w:rsidR="005C67A7">
        <w:rPr>
          <w:color w:val="000000" w:themeColor="text1"/>
        </w:rPr>
        <w:instrText xml:space="preserve"> </w:instrText>
      </w:r>
      <w:r w:rsidR="005C67A7">
        <w:rPr>
          <w:rFonts w:hint="eastAsia"/>
          <w:color w:val="000000" w:themeColor="text1"/>
        </w:rPr>
        <w:instrText>REF _Ref34008733 \h</w:instrText>
      </w:r>
      <w:r w:rsidR="005C67A7">
        <w:rPr>
          <w:color w:val="000000" w:themeColor="text1"/>
        </w:rPr>
        <w:instrText xml:space="preserve"> </w:instrText>
      </w:r>
      <w:r w:rsidR="005C67A7">
        <w:rPr>
          <w:color w:val="000000" w:themeColor="text1"/>
        </w:rPr>
      </w:r>
      <w:r w:rsidR="005C67A7">
        <w:rPr>
          <w:color w:val="000000" w:themeColor="text1"/>
        </w:rPr>
        <w:fldChar w:fldCharType="separate"/>
      </w:r>
      <w:r w:rsidR="00154A69">
        <w:rPr>
          <w:rFonts w:hint="eastAsia"/>
        </w:rPr>
        <w:t>表</w:t>
      </w:r>
      <w:r w:rsidR="00154A69">
        <w:rPr>
          <w:rFonts w:hint="eastAsia"/>
        </w:rPr>
        <w:t xml:space="preserve"> </w:t>
      </w:r>
      <w:r w:rsidR="00154A69">
        <w:rPr>
          <w:noProof/>
        </w:rPr>
        <w:t>8</w:t>
      </w:r>
      <w:r w:rsidR="005C67A7">
        <w:rPr>
          <w:color w:val="000000" w:themeColor="text1"/>
        </w:rPr>
        <w:fldChar w:fldCharType="end"/>
      </w:r>
      <w:r w:rsidR="00917DF4">
        <w:rPr>
          <w:rFonts w:hint="eastAsia"/>
          <w:color w:val="000000" w:themeColor="text1"/>
        </w:rPr>
        <w:t>所示。</w:t>
      </w:r>
      <w:r w:rsidR="00917DF4" w:rsidRPr="00280D45">
        <w:rPr>
          <w:rFonts w:hint="eastAsia"/>
          <w:color w:val="000000" w:themeColor="text1"/>
        </w:rPr>
        <w:t>學生認為在進行程式</w:t>
      </w:r>
      <w:r w:rsidR="00917DF4">
        <w:rPr>
          <w:rFonts w:hint="eastAsia"/>
          <w:color w:val="000000" w:themeColor="text1"/>
        </w:rPr>
        <w:t>設計</w:t>
      </w:r>
      <w:r w:rsidR="00917DF4" w:rsidRPr="00280D45">
        <w:rPr>
          <w:rFonts w:hint="eastAsia"/>
          <w:color w:val="000000" w:themeColor="text1"/>
        </w:rPr>
        <w:t>建模</w:t>
      </w:r>
      <w:r w:rsidR="00140821">
        <w:rPr>
          <w:rFonts w:hint="eastAsia"/>
          <w:color w:val="000000" w:themeColor="text1"/>
        </w:rPr>
        <w:t>程序</w:t>
      </w:r>
      <w:r w:rsidR="00917DF4" w:rsidRPr="00280D45">
        <w:rPr>
          <w:rFonts w:hint="eastAsia"/>
          <w:color w:val="000000" w:themeColor="text1"/>
        </w:rPr>
        <w:t>時，</w:t>
      </w:r>
      <w:r w:rsidR="00413DBD">
        <w:rPr>
          <w:rFonts w:hint="eastAsia"/>
          <w:color w:val="000000" w:themeColor="text1"/>
        </w:rPr>
        <w:t>透過現象描述</w:t>
      </w:r>
      <w:r w:rsidR="00917DF4">
        <w:rPr>
          <w:rFonts w:hint="eastAsia"/>
          <w:color w:val="000000" w:themeColor="text1"/>
        </w:rPr>
        <w:t>能</w:t>
      </w:r>
      <w:r w:rsidR="00917DF4" w:rsidRPr="00280D45">
        <w:rPr>
          <w:rFonts w:hint="eastAsia"/>
          <w:color w:val="000000" w:themeColor="text1"/>
        </w:rPr>
        <w:t>有助於自己對問題的理解</w:t>
      </w:r>
      <w:r w:rsidR="00413DBD">
        <w:rPr>
          <w:rFonts w:hint="eastAsia"/>
          <w:color w:val="000000" w:themeColor="text1"/>
        </w:rPr>
        <w:t>，可以釐清在開始寫程式之前需要做哪些準備，並將自己最初步的想法先記錄下來。透過流程建模能夠制訂</w:t>
      </w:r>
      <w:r w:rsidR="00413DBD" w:rsidRPr="00280D45">
        <w:rPr>
          <w:rFonts w:hint="eastAsia"/>
          <w:color w:val="000000" w:themeColor="text1"/>
        </w:rPr>
        <w:t>程式</w:t>
      </w:r>
      <w:r w:rsidR="00413DBD">
        <w:rPr>
          <w:rFonts w:hint="eastAsia"/>
          <w:color w:val="000000" w:themeColor="text1"/>
        </w:rPr>
        <w:t>設計撰寫的</w:t>
      </w:r>
      <w:r w:rsidR="00413DBD" w:rsidRPr="00280D45">
        <w:rPr>
          <w:rFonts w:hint="eastAsia"/>
          <w:color w:val="000000" w:themeColor="text1"/>
        </w:rPr>
        <w:t>流程</w:t>
      </w:r>
      <w:r w:rsidR="006D0E6C">
        <w:rPr>
          <w:rFonts w:hint="eastAsia"/>
          <w:color w:val="000000" w:themeColor="text1"/>
        </w:rPr>
        <w:t>，列出每一個步驟要執行的內容</w:t>
      </w:r>
      <w:r w:rsidR="00413DBD">
        <w:rPr>
          <w:rFonts w:hint="eastAsia"/>
          <w:color w:val="000000" w:themeColor="text1"/>
        </w:rPr>
        <w:t>。</w:t>
      </w:r>
      <w:r w:rsidR="006D0E6C">
        <w:rPr>
          <w:rFonts w:hint="eastAsia"/>
          <w:color w:val="000000" w:themeColor="text1"/>
        </w:rPr>
        <w:t>透過資料建模能夠</w:t>
      </w:r>
      <w:r w:rsidR="00917DF4">
        <w:rPr>
          <w:rFonts w:hint="eastAsia"/>
          <w:color w:val="000000" w:themeColor="text1"/>
        </w:rPr>
        <w:t>從中</w:t>
      </w:r>
      <w:r w:rsidR="00917DF4" w:rsidRPr="00280D45">
        <w:rPr>
          <w:rFonts w:hint="eastAsia"/>
          <w:color w:val="000000" w:themeColor="text1"/>
        </w:rPr>
        <w:t>找出符合題目的</w:t>
      </w:r>
      <w:r w:rsidR="00917DF4">
        <w:rPr>
          <w:rFonts w:hint="eastAsia"/>
          <w:color w:val="000000" w:themeColor="text1"/>
        </w:rPr>
        <w:t>參數與</w:t>
      </w:r>
      <w:r w:rsidR="00917DF4" w:rsidRPr="00280D45">
        <w:rPr>
          <w:rFonts w:hint="eastAsia"/>
          <w:color w:val="000000" w:themeColor="text1"/>
        </w:rPr>
        <w:t>概念</w:t>
      </w:r>
      <w:r w:rsidR="006D0E6C">
        <w:rPr>
          <w:rFonts w:hint="eastAsia"/>
          <w:color w:val="000000" w:themeColor="text1"/>
        </w:rPr>
        <w:t>，知道接下來在程式中需要使用哪些資料</w:t>
      </w:r>
      <w:r w:rsidR="00413DBD">
        <w:rPr>
          <w:rFonts w:hint="eastAsia"/>
          <w:color w:val="000000" w:themeColor="text1"/>
        </w:rPr>
        <w:t>。</w:t>
      </w:r>
      <w:r w:rsidR="006D0E6C">
        <w:rPr>
          <w:rFonts w:hint="eastAsia"/>
          <w:color w:val="000000" w:themeColor="text1"/>
        </w:rPr>
        <w:t>整體而言，</w:t>
      </w:r>
      <w:r w:rsidR="009D1545">
        <w:rPr>
          <w:rFonts w:hint="eastAsia"/>
          <w:color w:val="000000" w:themeColor="text1"/>
        </w:rPr>
        <w:t>他們認為</w:t>
      </w:r>
      <w:r w:rsidR="006D0E6C">
        <w:rPr>
          <w:rFonts w:hint="eastAsia"/>
          <w:color w:val="000000" w:themeColor="text1"/>
        </w:rPr>
        <w:t>運用程式設計建模平台的建模步驟</w:t>
      </w:r>
      <w:r w:rsidR="00917DF4">
        <w:rPr>
          <w:rFonts w:hint="eastAsia"/>
          <w:color w:val="000000" w:themeColor="text1"/>
        </w:rPr>
        <w:t>比起直接動手寫程式，經由逐步的引導更有助於</w:t>
      </w:r>
      <w:r w:rsidR="006D0E6C">
        <w:rPr>
          <w:rFonts w:hint="eastAsia"/>
          <w:color w:val="000000" w:themeColor="text1"/>
        </w:rPr>
        <w:t>他們</w:t>
      </w:r>
      <w:r w:rsidR="00917DF4">
        <w:rPr>
          <w:rFonts w:hint="eastAsia"/>
          <w:color w:val="000000" w:themeColor="text1"/>
        </w:rPr>
        <w:t>對程式整體的理解。</w:t>
      </w:r>
    </w:p>
    <w:p w14:paraId="5EDC4E9A" w14:textId="382BFB73" w:rsidR="001B0E44" w:rsidRDefault="001B0E44" w:rsidP="001B0E44">
      <w:pPr>
        <w:ind w:firstLineChars="0" w:firstLine="0"/>
      </w:pPr>
    </w:p>
    <w:p w14:paraId="0A5A3662" w14:textId="13227C2A" w:rsidR="00CF7460" w:rsidRDefault="00CF7460" w:rsidP="001B0E44">
      <w:pPr>
        <w:ind w:firstLineChars="0" w:firstLine="0"/>
      </w:pPr>
    </w:p>
    <w:p w14:paraId="2D020D95" w14:textId="77777777" w:rsidR="00CF7460" w:rsidRDefault="00CF7460" w:rsidP="001B0E44">
      <w:pPr>
        <w:ind w:firstLineChars="0" w:firstLine="0"/>
      </w:pPr>
    </w:p>
    <w:p w14:paraId="7D1E8305" w14:textId="6BE66206" w:rsidR="00917DF4" w:rsidRDefault="00917DF4" w:rsidP="008B73A4">
      <w:pPr>
        <w:pStyle w:val="af"/>
        <w:keepNext/>
        <w:ind w:firstLineChars="0" w:firstLine="0"/>
        <w:jc w:val="center"/>
      </w:pPr>
      <w:bookmarkStart w:id="91" w:name="_Ref34008733"/>
      <w:bookmarkStart w:id="92" w:name="_Toc46201937"/>
      <w:bookmarkStart w:id="93" w:name="_Toc46237685"/>
      <w:r>
        <w:rPr>
          <w:rFonts w:hint="eastAsia"/>
        </w:rPr>
        <w:lastRenderedPageBreak/>
        <w:t>表</w:t>
      </w:r>
      <w:r>
        <w:rPr>
          <w:rFonts w:hint="eastAsia"/>
        </w:rPr>
        <w:t xml:space="preserve"> </w:t>
      </w:r>
      <w:r>
        <w:fldChar w:fldCharType="begin"/>
      </w:r>
      <w:r w:rsidRPr="00C67714">
        <w:instrText xml:space="preserve"> </w:instrText>
      </w:r>
      <w:r w:rsidRPr="00C67714">
        <w:rPr>
          <w:rFonts w:hint="eastAsia"/>
        </w:rPr>
        <w:instrText xml:space="preserve">SEQ </w:instrText>
      </w:r>
      <w:r w:rsidRPr="00C67714">
        <w:rPr>
          <w:rFonts w:hint="eastAsia"/>
        </w:rPr>
        <w:instrText>表</w:instrText>
      </w:r>
      <w:r w:rsidRPr="00C67714">
        <w:rPr>
          <w:rFonts w:hint="eastAsia"/>
        </w:rPr>
        <w:instrText xml:space="preserve"> \* ARABIC</w:instrText>
      </w:r>
      <w:r w:rsidRPr="00C67714">
        <w:instrText xml:space="preserve"> </w:instrText>
      </w:r>
      <w:r>
        <w:fldChar w:fldCharType="separate"/>
      </w:r>
      <w:r w:rsidR="00154A69">
        <w:rPr>
          <w:noProof/>
        </w:rPr>
        <w:t>8</w:t>
      </w:r>
      <w:r>
        <w:fldChar w:fldCharType="end"/>
      </w:r>
      <w:bookmarkEnd w:id="91"/>
      <w:r>
        <w:rPr>
          <w:rFonts w:hint="eastAsia"/>
        </w:rPr>
        <w:t xml:space="preserve"> </w:t>
      </w:r>
      <w:r w:rsidRPr="006822DF">
        <w:rPr>
          <w:rFonts w:hint="eastAsia"/>
          <w:color w:val="000000" w:themeColor="text1"/>
        </w:rPr>
        <w:t>學生對使用平台建模</w:t>
      </w:r>
      <w:r w:rsidR="00AE6E67">
        <w:rPr>
          <w:rFonts w:hint="eastAsia"/>
          <w:color w:val="000000" w:themeColor="text1"/>
        </w:rPr>
        <w:t>程序</w:t>
      </w:r>
      <w:r w:rsidRPr="006822DF">
        <w:rPr>
          <w:rFonts w:hint="eastAsia"/>
          <w:color w:val="000000" w:themeColor="text1"/>
        </w:rPr>
        <w:t>習程式設計的看法</w:t>
      </w:r>
      <w:bookmarkEnd w:id="92"/>
      <w:bookmarkEnd w:id="93"/>
    </w:p>
    <w:tbl>
      <w:tblPr>
        <w:tblStyle w:val="ae"/>
        <w:tblW w:w="906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644"/>
        <w:gridCol w:w="7796"/>
      </w:tblGrid>
      <w:tr w:rsidR="00917DF4" w:rsidRPr="008B73A4" w14:paraId="7A1E4DCC" w14:textId="77777777" w:rsidTr="006A704D">
        <w:trPr>
          <w:trHeight w:val="324"/>
          <w:jc w:val="center"/>
        </w:trPr>
        <w:tc>
          <w:tcPr>
            <w:tcW w:w="9067" w:type="dxa"/>
            <w:gridSpan w:val="3"/>
            <w:tcBorders>
              <w:top w:val="single" w:sz="4" w:space="0" w:color="auto"/>
              <w:bottom w:val="single" w:sz="4" w:space="0" w:color="auto"/>
            </w:tcBorders>
          </w:tcPr>
          <w:p w14:paraId="16955659" w14:textId="77777777" w:rsidR="00917DF4" w:rsidRPr="008B73A4" w:rsidRDefault="00917DF4" w:rsidP="001438A7">
            <w:pPr>
              <w:ind w:firstLineChars="0" w:firstLine="0"/>
              <w:jc w:val="left"/>
              <w:rPr>
                <w:b/>
                <w:sz w:val="20"/>
                <w:szCs w:val="20"/>
              </w:rPr>
            </w:pPr>
            <w:r w:rsidRPr="008B73A4">
              <w:rPr>
                <w:rFonts w:hint="eastAsia"/>
                <w:b/>
                <w:sz w:val="20"/>
                <w:szCs w:val="20"/>
              </w:rPr>
              <w:t>請問科學程式設計平台中的哪些步驟，對你學習程式設計是有用的？為什麼？</w:t>
            </w:r>
          </w:p>
        </w:tc>
      </w:tr>
      <w:tr w:rsidR="008F7CEB" w:rsidRPr="006822DF" w14:paraId="64DE9348" w14:textId="77777777" w:rsidTr="006A704D">
        <w:trPr>
          <w:trHeight w:val="324"/>
          <w:jc w:val="center"/>
        </w:trPr>
        <w:tc>
          <w:tcPr>
            <w:tcW w:w="627" w:type="dxa"/>
            <w:tcBorders>
              <w:top w:val="single" w:sz="4" w:space="0" w:color="auto"/>
              <w:bottom w:val="single" w:sz="4" w:space="0" w:color="auto"/>
            </w:tcBorders>
          </w:tcPr>
          <w:p w14:paraId="64952714" w14:textId="73830C6E" w:rsidR="008F7CEB" w:rsidRPr="006822DF" w:rsidRDefault="008F7CEB" w:rsidP="00630424">
            <w:pPr>
              <w:ind w:firstLineChars="0" w:firstLine="0"/>
              <w:jc w:val="left"/>
              <w:rPr>
                <w:sz w:val="20"/>
                <w:szCs w:val="20"/>
              </w:rPr>
            </w:pPr>
            <w:r>
              <w:rPr>
                <w:rFonts w:hint="eastAsia"/>
                <w:sz w:val="20"/>
                <w:szCs w:val="20"/>
              </w:rPr>
              <w:t>步驟</w:t>
            </w:r>
          </w:p>
        </w:tc>
        <w:tc>
          <w:tcPr>
            <w:tcW w:w="644" w:type="dxa"/>
            <w:tcBorders>
              <w:top w:val="single" w:sz="4" w:space="0" w:color="auto"/>
              <w:bottom w:val="single" w:sz="4" w:space="0" w:color="auto"/>
            </w:tcBorders>
            <w:noWrap/>
          </w:tcPr>
          <w:p w14:paraId="490911AB" w14:textId="0C1C79DF" w:rsidR="008F7CEB" w:rsidRPr="006822DF" w:rsidRDefault="008F7CEB" w:rsidP="00630424">
            <w:pPr>
              <w:ind w:firstLineChars="0" w:firstLine="0"/>
              <w:jc w:val="left"/>
              <w:rPr>
                <w:sz w:val="20"/>
                <w:szCs w:val="20"/>
              </w:rPr>
            </w:pPr>
            <w:r>
              <w:rPr>
                <w:rFonts w:hint="eastAsia"/>
                <w:sz w:val="20"/>
                <w:szCs w:val="20"/>
              </w:rPr>
              <w:t>編號</w:t>
            </w:r>
          </w:p>
        </w:tc>
        <w:tc>
          <w:tcPr>
            <w:tcW w:w="7796" w:type="dxa"/>
            <w:tcBorders>
              <w:top w:val="single" w:sz="4" w:space="0" w:color="auto"/>
              <w:bottom w:val="single" w:sz="4" w:space="0" w:color="auto"/>
            </w:tcBorders>
            <w:noWrap/>
          </w:tcPr>
          <w:p w14:paraId="7BF79A12" w14:textId="6B52D83E" w:rsidR="008F7CEB" w:rsidRPr="006822DF" w:rsidRDefault="008F7CEB" w:rsidP="00630424">
            <w:pPr>
              <w:ind w:firstLineChars="0" w:firstLine="0"/>
              <w:jc w:val="left"/>
              <w:rPr>
                <w:sz w:val="20"/>
                <w:szCs w:val="20"/>
              </w:rPr>
            </w:pPr>
            <w:r>
              <w:rPr>
                <w:rFonts w:hint="eastAsia"/>
                <w:sz w:val="20"/>
                <w:szCs w:val="20"/>
              </w:rPr>
              <w:t>學生回答</w:t>
            </w:r>
          </w:p>
        </w:tc>
      </w:tr>
      <w:tr w:rsidR="00917DF4" w:rsidRPr="006822DF" w14:paraId="3A2438DE" w14:textId="77777777" w:rsidTr="006A704D">
        <w:trPr>
          <w:trHeight w:val="324"/>
          <w:jc w:val="center"/>
        </w:trPr>
        <w:tc>
          <w:tcPr>
            <w:tcW w:w="627" w:type="dxa"/>
            <w:vMerge w:val="restart"/>
            <w:tcBorders>
              <w:top w:val="single" w:sz="4" w:space="0" w:color="auto"/>
              <w:bottom w:val="single" w:sz="4" w:space="0" w:color="auto"/>
            </w:tcBorders>
          </w:tcPr>
          <w:p w14:paraId="779B9786" w14:textId="77777777" w:rsidR="00917DF4" w:rsidRPr="006822DF" w:rsidRDefault="00917DF4" w:rsidP="001438A7">
            <w:pPr>
              <w:ind w:firstLineChars="0" w:firstLine="0"/>
              <w:jc w:val="center"/>
              <w:rPr>
                <w:sz w:val="20"/>
                <w:szCs w:val="20"/>
              </w:rPr>
            </w:pPr>
            <w:r w:rsidRPr="006822DF">
              <w:rPr>
                <w:rFonts w:hint="eastAsia"/>
                <w:sz w:val="20"/>
                <w:szCs w:val="20"/>
              </w:rPr>
              <w:t>現象描述</w:t>
            </w:r>
          </w:p>
        </w:tc>
        <w:tc>
          <w:tcPr>
            <w:tcW w:w="644" w:type="dxa"/>
            <w:tcBorders>
              <w:top w:val="single" w:sz="4" w:space="0" w:color="auto"/>
              <w:bottom w:val="single" w:sz="4" w:space="0" w:color="auto"/>
            </w:tcBorders>
            <w:noWrap/>
            <w:hideMark/>
          </w:tcPr>
          <w:p w14:paraId="2710D8CE" w14:textId="77777777" w:rsidR="00917DF4" w:rsidRPr="006822DF" w:rsidRDefault="00917DF4" w:rsidP="001438A7">
            <w:pPr>
              <w:ind w:firstLineChars="0" w:firstLine="0"/>
              <w:jc w:val="center"/>
              <w:rPr>
                <w:sz w:val="20"/>
                <w:szCs w:val="20"/>
              </w:rPr>
            </w:pPr>
            <w:r w:rsidRPr="006822DF">
              <w:rPr>
                <w:rFonts w:hint="eastAsia"/>
                <w:sz w:val="20"/>
                <w:szCs w:val="20"/>
              </w:rPr>
              <w:t>8</w:t>
            </w:r>
          </w:p>
        </w:tc>
        <w:tc>
          <w:tcPr>
            <w:tcW w:w="7796" w:type="dxa"/>
            <w:tcBorders>
              <w:top w:val="single" w:sz="4" w:space="0" w:color="auto"/>
              <w:bottom w:val="single" w:sz="4" w:space="0" w:color="auto"/>
            </w:tcBorders>
            <w:noWrap/>
            <w:hideMark/>
          </w:tcPr>
          <w:p w14:paraId="4C5A2AAE" w14:textId="77777777" w:rsidR="00917DF4" w:rsidRPr="006822DF" w:rsidRDefault="00917DF4" w:rsidP="001438A7">
            <w:pPr>
              <w:ind w:firstLineChars="0" w:firstLine="0"/>
              <w:jc w:val="left"/>
              <w:rPr>
                <w:sz w:val="20"/>
                <w:szCs w:val="20"/>
              </w:rPr>
            </w:pPr>
            <w:r w:rsidRPr="006822DF">
              <w:rPr>
                <w:rFonts w:hint="eastAsia"/>
                <w:sz w:val="20"/>
                <w:szCs w:val="20"/>
              </w:rPr>
              <w:t>我覺得是第一步是最重要的，需要釐清是什麼</w:t>
            </w:r>
          </w:p>
        </w:tc>
      </w:tr>
      <w:tr w:rsidR="00917DF4" w:rsidRPr="006822DF" w14:paraId="2B3B28BA" w14:textId="77777777" w:rsidTr="006A704D">
        <w:trPr>
          <w:trHeight w:val="324"/>
          <w:jc w:val="center"/>
        </w:trPr>
        <w:tc>
          <w:tcPr>
            <w:tcW w:w="627" w:type="dxa"/>
            <w:vMerge/>
            <w:tcBorders>
              <w:top w:val="nil"/>
              <w:bottom w:val="single" w:sz="4" w:space="0" w:color="auto"/>
            </w:tcBorders>
          </w:tcPr>
          <w:p w14:paraId="1AA66675"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7CB546C1" w14:textId="77777777" w:rsidR="00917DF4" w:rsidRPr="006822DF" w:rsidRDefault="00917DF4" w:rsidP="001438A7">
            <w:pPr>
              <w:ind w:firstLineChars="0" w:firstLine="0"/>
              <w:jc w:val="center"/>
              <w:rPr>
                <w:sz w:val="20"/>
                <w:szCs w:val="20"/>
              </w:rPr>
            </w:pPr>
            <w:r w:rsidRPr="006822DF">
              <w:rPr>
                <w:rFonts w:hint="eastAsia"/>
                <w:sz w:val="20"/>
                <w:szCs w:val="20"/>
              </w:rPr>
              <w:t>23</w:t>
            </w:r>
          </w:p>
        </w:tc>
        <w:tc>
          <w:tcPr>
            <w:tcW w:w="7796" w:type="dxa"/>
            <w:tcBorders>
              <w:top w:val="single" w:sz="4" w:space="0" w:color="auto"/>
              <w:bottom w:val="single" w:sz="4" w:space="0" w:color="auto"/>
            </w:tcBorders>
            <w:noWrap/>
            <w:hideMark/>
          </w:tcPr>
          <w:p w14:paraId="5168596A" w14:textId="77777777" w:rsidR="00917DF4" w:rsidRPr="006822DF" w:rsidRDefault="00917DF4" w:rsidP="001438A7">
            <w:pPr>
              <w:ind w:firstLineChars="0" w:firstLine="0"/>
              <w:jc w:val="left"/>
              <w:rPr>
                <w:sz w:val="20"/>
                <w:szCs w:val="20"/>
              </w:rPr>
            </w:pPr>
            <w:r w:rsidRPr="006822DF">
              <w:rPr>
                <w:rFonts w:hint="eastAsia"/>
                <w:sz w:val="20"/>
                <w:szCs w:val="20"/>
              </w:rPr>
              <w:t>現象描述，在解析的過程中往往能讓我找到解決的辦法</w:t>
            </w:r>
            <w:r w:rsidRPr="006822DF">
              <w:rPr>
                <w:rFonts w:hint="eastAsia"/>
                <w:sz w:val="20"/>
                <w:szCs w:val="20"/>
              </w:rPr>
              <w:t>!</w:t>
            </w:r>
          </w:p>
        </w:tc>
      </w:tr>
      <w:tr w:rsidR="00917DF4" w:rsidRPr="006822DF" w14:paraId="732EC27B" w14:textId="77777777" w:rsidTr="006A704D">
        <w:trPr>
          <w:trHeight w:val="324"/>
          <w:jc w:val="center"/>
        </w:trPr>
        <w:tc>
          <w:tcPr>
            <w:tcW w:w="627" w:type="dxa"/>
            <w:vMerge/>
            <w:tcBorders>
              <w:top w:val="nil"/>
              <w:bottom w:val="single" w:sz="4" w:space="0" w:color="auto"/>
            </w:tcBorders>
          </w:tcPr>
          <w:p w14:paraId="17962CA8"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773BEEA3" w14:textId="77777777" w:rsidR="00917DF4" w:rsidRPr="006822DF" w:rsidRDefault="00917DF4" w:rsidP="001438A7">
            <w:pPr>
              <w:ind w:firstLineChars="0" w:firstLine="0"/>
              <w:jc w:val="center"/>
              <w:rPr>
                <w:sz w:val="20"/>
                <w:szCs w:val="20"/>
              </w:rPr>
            </w:pPr>
            <w:r w:rsidRPr="006822DF">
              <w:rPr>
                <w:rFonts w:hint="eastAsia"/>
                <w:sz w:val="20"/>
                <w:szCs w:val="20"/>
              </w:rPr>
              <w:t>29</w:t>
            </w:r>
          </w:p>
        </w:tc>
        <w:tc>
          <w:tcPr>
            <w:tcW w:w="7796" w:type="dxa"/>
            <w:tcBorders>
              <w:top w:val="single" w:sz="4" w:space="0" w:color="auto"/>
              <w:bottom w:val="single" w:sz="4" w:space="0" w:color="auto"/>
            </w:tcBorders>
            <w:noWrap/>
            <w:hideMark/>
          </w:tcPr>
          <w:p w14:paraId="513ED99A" w14:textId="77777777" w:rsidR="00917DF4" w:rsidRPr="006822DF" w:rsidRDefault="00917DF4" w:rsidP="001438A7">
            <w:pPr>
              <w:ind w:firstLineChars="0" w:firstLine="0"/>
              <w:jc w:val="left"/>
              <w:rPr>
                <w:sz w:val="20"/>
                <w:szCs w:val="20"/>
              </w:rPr>
            </w:pPr>
            <w:r w:rsidRPr="006822DF">
              <w:rPr>
                <w:rFonts w:hint="eastAsia"/>
                <w:sz w:val="20"/>
                <w:szCs w:val="20"/>
              </w:rPr>
              <w:t>現象描述讓我把預想中要做的事情都記錄下來。</w:t>
            </w:r>
          </w:p>
        </w:tc>
      </w:tr>
      <w:tr w:rsidR="00917DF4" w:rsidRPr="006822DF" w14:paraId="5189AA1A" w14:textId="77777777" w:rsidTr="006A704D">
        <w:trPr>
          <w:trHeight w:val="324"/>
          <w:jc w:val="center"/>
        </w:trPr>
        <w:tc>
          <w:tcPr>
            <w:tcW w:w="627" w:type="dxa"/>
            <w:vMerge/>
            <w:tcBorders>
              <w:top w:val="nil"/>
              <w:bottom w:val="single" w:sz="4" w:space="0" w:color="auto"/>
            </w:tcBorders>
          </w:tcPr>
          <w:p w14:paraId="63E7EB35"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53373A47" w14:textId="77777777" w:rsidR="00917DF4" w:rsidRPr="006822DF" w:rsidRDefault="00917DF4" w:rsidP="001438A7">
            <w:pPr>
              <w:ind w:firstLineChars="0" w:firstLine="0"/>
              <w:jc w:val="center"/>
              <w:rPr>
                <w:sz w:val="20"/>
                <w:szCs w:val="20"/>
              </w:rPr>
            </w:pPr>
            <w:r w:rsidRPr="006822DF">
              <w:rPr>
                <w:rFonts w:hint="eastAsia"/>
                <w:sz w:val="20"/>
                <w:szCs w:val="20"/>
              </w:rPr>
              <w:t>38</w:t>
            </w:r>
          </w:p>
        </w:tc>
        <w:tc>
          <w:tcPr>
            <w:tcW w:w="7796" w:type="dxa"/>
            <w:tcBorders>
              <w:top w:val="single" w:sz="4" w:space="0" w:color="auto"/>
              <w:bottom w:val="single" w:sz="4" w:space="0" w:color="auto"/>
            </w:tcBorders>
            <w:noWrap/>
            <w:hideMark/>
          </w:tcPr>
          <w:p w14:paraId="08C39076" w14:textId="77777777" w:rsidR="00917DF4" w:rsidRPr="006822DF" w:rsidRDefault="00917DF4" w:rsidP="001438A7">
            <w:pPr>
              <w:ind w:firstLineChars="0" w:firstLine="0"/>
              <w:jc w:val="left"/>
              <w:rPr>
                <w:sz w:val="20"/>
                <w:szCs w:val="20"/>
              </w:rPr>
            </w:pPr>
            <w:r w:rsidRPr="006822DF">
              <w:rPr>
                <w:rFonts w:hint="eastAsia"/>
                <w:sz w:val="20"/>
                <w:szCs w:val="20"/>
              </w:rPr>
              <w:t>現象描述，因為有時候會忘記一些重要的事情，但當了解了架構後，在寫後面的程式時，比較不容易出錯，也比較能夠清楚整個程式</w:t>
            </w:r>
          </w:p>
        </w:tc>
      </w:tr>
      <w:tr w:rsidR="00917DF4" w:rsidRPr="006822DF" w14:paraId="7663C5F3" w14:textId="77777777" w:rsidTr="006A704D">
        <w:trPr>
          <w:trHeight w:val="324"/>
          <w:jc w:val="center"/>
        </w:trPr>
        <w:tc>
          <w:tcPr>
            <w:tcW w:w="627" w:type="dxa"/>
            <w:vMerge w:val="restart"/>
            <w:tcBorders>
              <w:top w:val="single" w:sz="4" w:space="0" w:color="auto"/>
              <w:bottom w:val="single" w:sz="4" w:space="0" w:color="auto"/>
            </w:tcBorders>
          </w:tcPr>
          <w:p w14:paraId="294F79DE" w14:textId="77777777" w:rsidR="00917DF4" w:rsidRPr="006822DF" w:rsidRDefault="00917DF4" w:rsidP="001438A7">
            <w:pPr>
              <w:ind w:firstLineChars="0" w:firstLine="0"/>
              <w:jc w:val="center"/>
              <w:rPr>
                <w:sz w:val="20"/>
                <w:szCs w:val="20"/>
              </w:rPr>
            </w:pPr>
            <w:r w:rsidRPr="006822DF">
              <w:rPr>
                <w:rFonts w:hint="eastAsia"/>
                <w:sz w:val="20"/>
                <w:szCs w:val="20"/>
              </w:rPr>
              <w:t>流程建模</w:t>
            </w:r>
          </w:p>
        </w:tc>
        <w:tc>
          <w:tcPr>
            <w:tcW w:w="644" w:type="dxa"/>
            <w:tcBorders>
              <w:top w:val="single" w:sz="4" w:space="0" w:color="auto"/>
              <w:bottom w:val="single" w:sz="4" w:space="0" w:color="auto"/>
            </w:tcBorders>
            <w:noWrap/>
            <w:hideMark/>
          </w:tcPr>
          <w:p w14:paraId="69030BFE" w14:textId="77777777" w:rsidR="00917DF4" w:rsidRPr="006822DF" w:rsidRDefault="00917DF4" w:rsidP="001438A7">
            <w:pPr>
              <w:ind w:firstLineChars="0" w:firstLine="0"/>
              <w:jc w:val="center"/>
              <w:rPr>
                <w:sz w:val="20"/>
                <w:szCs w:val="20"/>
              </w:rPr>
            </w:pPr>
            <w:r w:rsidRPr="006822DF">
              <w:rPr>
                <w:rFonts w:hint="eastAsia"/>
                <w:sz w:val="20"/>
                <w:szCs w:val="20"/>
              </w:rPr>
              <w:t>9</w:t>
            </w:r>
          </w:p>
        </w:tc>
        <w:tc>
          <w:tcPr>
            <w:tcW w:w="7796" w:type="dxa"/>
            <w:tcBorders>
              <w:top w:val="single" w:sz="4" w:space="0" w:color="auto"/>
              <w:bottom w:val="single" w:sz="4" w:space="0" w:color="auto"/>
            </w:tcBorders>
            <w:noWrap/>
            <w:hideMark/>
          </w:tcPr>
          <w:p w14:paraId="34F00104" w14:textId="5E57B2AF" w:rsidR="00917DF4" w:rsidRPr="006822DF" w:rsidRDefault="00917DF4" w:rsidP="001438A7">
            <w:pPr>
              <w:ind w:firstLineChars="0" w:firstLine="0"/>
              <w:jc w:val="left"/>
              <w:rPr>
                <w:sz w:val="20"/>
                <w:szCs w:val="20"/>
              </w:rPr>
            </w:pPr>
            <w:r w:rsidRPr="006822DF">
              <w:rPr>
                <w:rFonts w:hint="eastAsia"/>
                <w:sz w:val="20"/>
                <w:szCs w:val="20"/>
              </w:rPr>
              <w:t>流程建模</w:t>
            </w:r>
            <w:r w:rsidRPr="006822DF">
              <w:rPr>
                <w:rFonts w:hint="eastAsia"/>
                <w:sz w:val="20"/>
                <w:szCs w:val="20"/>
              </w:rPr>
              <w:t>,</w:t>
            </w:r>
            <w:r w:rsidRPr="006822DF">
              <w:rPr>
                <w:rFonts w:hint="eastAsia"/>
                <w:sz w:val="20"/>
                <w:szCs w:val="20"/>
              </w:rPr>
              <w:t>能把腦袋想的</w:t>
            </w:r>
            <w:r w:rsidR="004670BE">
              <w:rPr>
                <w:rFonts w:hint="eastAsia"/>
                <w:sz w:val="20"/>
                <w:szCs w:val="20"/>
              </w:rPr>
              <w:t>依序</w:t>
            </w:r>
            <w:r w:rsidRPr="006822DF">
              <w:rPr>
                <w:rFonts w:hint="eastAsia"/>
                <w:sz w:val="20"/>
                <w:szCs w:val="20"/>
              </w:rPr>
              <w:t>列出來才知道那裡需要修改</w:t>
            </w:r>
          </w:p>
        </w:tc>
      </w:tr>
      <w:tr w:rsidR="00917DF4" w:rsidRPr="006822DF" w14:paraId="14CE4FE1" w14:textId="77777777" w:rsidTr="006A704D">
        <w:trPr>
          <w:trHeight w:val="324"/>
          <w:jc w:val="center"/>
        </w:trPr>
        <w:tc>
          <w:tcPr>
            <w:tcW w:w="627" w:type="dxa"/>
            <w:vMerge/>
            <w:tcBorders>
              <w:top w:val="nil"/>
              <w:bottom w:val="single" w:sz="4" w:space="0" w:color="auto"/>
            </w:tcBorders>
          </w:tcPr>
          <w:p w14:paraId="6CADF0C3"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67FA61D9" w14:textId="77777777" w:rsidR="00917DF4" w:rsidRPr="006822DF" w:rsidRDefault="00917DF4" w:rsidP="001438A7">
            <w:pPr>
              <w:ind w:firstLineChars="0" w:firstLine="0"/>
              <w:jc w:val="center"/>
              <w:rPr>
                <w:sz w:val="20"/>
                <w:szCs w:val="20"/>
              </w:rPr>
            </w:pPr>
            <w:r w:rsidRPr="006822DF">
              <w:rPr>
                <w:rFonts w:hint="eastAsia"/>
                <w:sz w:val="20"/>
                <w:szCs w:val="20"/>
              </w:rPr>
              <w:t>14</w:t>
            </w:r>
          </w:p>
        </w:tc>
        <w:tc>
          <w:tcPr>
            <w:tcW w:w="7796" w:type="dxa"/>
            <w:tcBorders>
              <w:top w:val="single" w:sz="4" w:space="0" w:color="auto"/>
              <w:bottom w:val="single" w:sz="4" w:space="0" w:color="auto"/>
            </w:tcBorders>
            <w:noWrap/>
            <w:hideMark/>
          </w:tcPr>
          <w:p w14:paraId="0B88A929" w14:textId="77777777" w:rsidR="00917DF4" w:rsidRPr="006822DF" w:rsidRDefault="00917DF4" w:rsidP="001438A7">
            <w:pPr>
              <w:ind w:firstLineChars="0" w:firstLine="0"/>
              <w:jc w:val="left"/>
              <w:rPr>
                <w:sz w:val="20"/>
                <w:szCs w:val="20"/>
              </w:rPr>
            </w:pPr>
            <w:r w:rsidRPr="006822DF">
              <w:rPr>
                <w:rFonts w:hint="eastAsia"/>
                <w:sz w:val="20"/>
                <w:szCs w:val="20"/>
              </w:rPr>
              <w:t>流程建模，清楚解決問題的過程</w:t>
            </w:r>
          </w:p>
        </w:tc>
      </w:tr>
      <w:tr w:rsidR="00917DF4" w:rsidRPr="006822DF" w14:paraId="3FF56E79" w14:textId="77777777" w:rsidTr="006A704D">
        <w:trPr>
          <w:trHeight w:val="324"/>
          <w:jc w:val="center"/>
        </w:trPr>
        <w:tc>
          <w:tcPr>
            <w:tcW w:w="627" w:type="dxa"/>
            <w:vMerge/>
            <w:tcBorders>
              <w:top w:val="nil"/>
              <w:bottom w:val="single" w:sz="4" w:space="0" w:color="auto"/>
            </w:tcBorders>
          </w:tcPr>
          <w:p w14:paraId="49DB373D"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79E30A74" w14:textId="77777777" w:rsidR="00917DF4" w:rsidRPr="006822DF" w:rsidRDefault="00917DF4" w:rsidP="001438A7">
            <w:pPr>
              <w:ind w:firstLineChars="0" w:firstLine="0"/>
              <w:jc w:val="center"/>
              <w:rPr>
                <w:sz w:val="20"/>
                <w:szCs w:val="20"/>
              </w:rPr>
            </w:pPr>
            <w:r w:rsidRPr="006822DF">
              <w:rPr>
                <w:rFonts w:hint="eastAsia"/>
                <w:sz w:val="20"/>
                <w:szCs w:val="20"/>
              </w:rPr>
              <w:t>16</w:t>
            </w:r>
          </w:p>
        </w:tc>
        <w:tc>
          <w:tcPr>
            <w:tcW w:w="7796" w:type="dxa"/>
            <w:tcBorders>
              <w:top w:val="single" w:sz="4" w:space="0" w:color="auto"/>
              <w:bottom w:val="single" w:sz="4" w:space="0" w:color="auto"/>
            </w:tcBorders>
            <w:noWrap/>
            <w:hideMark/>
          </w:tcPr>
          <w:p w14:paraId="1615088B" w14:textId="77777777" w:rsidR="00917DF4" w:rsidRPr="006822DF" w:rsidRDefault="00917DF4" w:rsidP="001438A7">
            <w:pPr>
              <w:ind w:firstLineChars="0" w:firstLine="0"/>
              <w:jc w:val="left"/>
              <w:rPr>
                <w:sz w:val="20"/>
                <w:szCs w:val="20"/>
              </w:rPr>
            </w:pPr>
            <w:r w:rsidRPr="006822DF">
              <w:rPr>
                <w:rFonts w:hint="eastAsia"/>
                <w:sz w:val="20"/>
                <w:szCs w:val="20"/>
              </w:rPr>
              <w:t>我覺得流程建模有用，因為能清楚的知道你每個步驟的目的、想法</w:t>
            </w:r>
          </w:p>
        </w:tc>
      </w:tr>
      <w:tr w:rsidR="00917DF4" w:rsidRPr="006822DF" w14:paraId="66D1149A" w14:textId="77777777" w:rsidTr="006A704D">
        <w:trPr>
          <w:trHeight w:val="324"/>
          <w:jc w:val="center"/>
        </w:trPr>
        <w:tc>
          <w:tcPr>
            <w:tcW w:w="627" w:type="dxa"/>
            <w:vMerge/>
            <w:tcBorders>
              <w:top w:val="nil"/>
              <w:bottom w:val="single" w:sz="4" w:space="0" w:color="auto"/>
            </w:tcBorders>
          </w:tcPr>
          <w:p w14:paraId="459BF7B7"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0B7B0691" w14:textId="77777777" w:rsidR="00917DF4" w:rsidRPr="006822DF" w:rsidRDefault="00917DF4" w:rsidP="001438A7">
            <w:pPr>
              <w:ind w:firstLineChars="0" w:firstLine="0"/>
              <w:jc w:val="center"/>
              <w:rPr>
                <w:sz w:val="20"/>
                <w:szCs w:val="20"/>
              </w:rPr>
            </w:pPr>
            <w:r w:rsidRPr="006822DF">
              <w:rPr>
                <w:rFonts w:hint="eastAsia"/>
                <w:sz w:val="20"/>
                <w:szCs w:val="20"/>
              </w:rPr>
              <w:t>17</w:t>
            </w:r>
          </w:p>
        </w:tc>
        <w:tc>
          <w:tcPr>
            <w:tcW w:w="7796" w:type="dxa"/>
            <w:tcBorders>
              <w:top w:val="single" w:sz="4" w:space="0" w:color="auto"/>
              <w:bottom w:val="single" w:sz="4" w:space="0" w:color="auto"/>
            </w:tcBorders>
            <w:noWrap/>
            <w:hideMark/>
          </w:tcPr>
          <w:p w14:paraId="09B7AF69" w14:textId="77777777" w:rsidR="00917DF4" w:rsidRPr="006822DF" w:rsidRDefault="00917DF4" w:rsidP="001438A7">
            <w:pPr>
              <w:ind w:firstLineChars="0" w:firstLine="0"/>
              <w:jc w:val="left"/>
              <w:rPr>
                <w:sz w:val="20"/>
                <w:szCs w:val="20"/>
              </w:rPr>
            </w:pPr>
            <w:r w:rsidRPr="006822DF">
              <w:rPr>
                <w:rFonts w:hint="eastAsia"/>
                <w:sz w:val="20"/>
                <w:szCs w:val="20"/>
              </w:rPr>
              <w:t>流程建模與程式碼的部分</w:t>
            </w:r>
          </w:p>
        </w:tc>
      </w:tr>
      <w:tr w:rsidR="00917DF4" w:rsidRPr="006822DF" w14:paraId="6B3233EF" w14:textId="77777777" w:rsidTr="006A704D">
        <w:trPr>
          <w:trHeight w:val="324"/>
          <w:jc w:val="center"/>
        </w:trPr>
        <w:tc>
          <w:tcPr>
            <w:tcW w:w="627" w:type="dxa"/>
            <w:vMerge/>
            <w:tcBorders>
              <w:top w:val="nil"/>
              <w:bottom w:val="single" w:sz="4" w:space="0" w:color="auto"/>
            </w:tcBorders>
          </w:tcPr>
          <w:p w14:paraId="7E104064"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50834479" w14:textId="77777777" w:rsidR="00917DF4" w:rsidRPr="006822DF" w:rsidRDefault="00917DF4" w:rsidP="001438A7">
            <w:pPr>
              <w:ind w:firstLineChars="0" w:firstLine="0"/>
              <w:jc w:val="center"/>
              <w:rPr>
                <w:sz w:val="20"/>
                <w:szCs w:val="20"/>
              </w:rPr>
            </w:pPr>
            <w:r w:rsidRPr="006822DF">
              <w:rPr>
                <w:rFonts w:hint="eastAsia"/>
                <w:sz w:val="20"/>
                <w:szCs w:val="20"/>
              </w:rPr>
              <w:t>20</w:t>
            </w:r>
          </w:p>
        </w:tc>
        <w:tc>
          <w:tcPr>
            <w:tcW w:w="7796" w:type="dxa"/>
            <w:tcBorders>
              <w:top w:val="single" w:sz="4" w:space="0" w:color="auto"/>
              <w:bottom w:val="single" w:sz="4" w:space="0" w:color="auto"/>
            </w:tcBorders>
            <w:noWrap/>
            <w:hideMark/>
          </w:tcPr>
          <w:p w14:paraId="56E6B172" w14:textId="77777777" w:rsidR="00917DF4" w:rsidRPr="006822DF" w:rsidRDefault="00917DF4" w:rsidP="001438A7">
            <w:pPr>
              <w:ind w:firstLineChars="0" w:firstLine="0"/>
              <w:jc w:val="left"/>
              <w:rPr>
                <w:sz w:val="20"/>
                <w:szCs w:val="20"/>
              </w:rPr>
            </w:pPr>
            <w:r w:rsidRPr="006822DF">
              <w:rPr>
                <w:rFonts w:hint="eastAsia"/>
                <w:sz w:val="20"/>
                <w:szCs w:val="20"/>
              </w:rPr>
              <w:t>流程建模，因為可以先釐清順序。資料建模的使用很不便，自由度不高</w:t>
            </w:r>
          </w:p>
        </w:tc>
      </w:tr>
      <w:tr w:rsidR="00917DF4" w:rsidRPr="006822DF" w14:paraId="29C18EA5" w14:textId="77777777" w:rsidTr="006A704D">
        <w:trPr>
          <w:trHeight w:val="324"/>
          <w:jc w:val="center"/>
        </w:trPr>
        <w:tc>
          <w:tcPr>
            <w:tcW w:w="627" w:type="dxa"/>
            <w:vMerge w:val="restart"/>
            <w:tcBorders>
              <w:top w:val="single" w:sz="4" w:space="0" w:color="auto"/>
              <w:bottom w:val="single" w:sz="4" w:space="0" w:color="auto"/>
            </w:tcBorders>
          </w:tcPr>
          <w:p w14:paraId="7FFF49A3" w14:textId="77777777" w:rsidR="00917DF4" w:rsidRPr="006822DF" w:rsidRDefault="00917DF4" w:rsidP="001438A7">
            <w:pPr>
              <w:ind w:firstLineChars="0" w:firstLine="0"/>
              <w:jc w:val="center"/>
              <w:rPr>
                <w:sz w:val="20"/>
                <w:szCs w:val="20"/>
              </w:rPr>
            </w:pPr>
            <w:r w:rsidRPr="006822DF">
              <w:rPr>
                <w:rFonts w:hint="eastAsia"/>
                <w:sz w:val="20"/>
                <w:szCs w:val="20"/>
              </w:rPr>
              <w:t>資料建模</w:t>
            </w:r>
          </w:p>
        </w:tc>
        <w:tc>
          <w:tcPr>
            <w:tcW w:w="644" w:type="dxa"/>
            <w:tcBorders>
              <w:top w:val="single" w:sz="4" w:space="0" w:color="auto"/>
              <w:bottom w:val="single" w:sz="4" w:space="0" w:color="auto"/>
            </w:tcBorders>
            <w:noWrap/>
            <w:hideMark/>
          </w:tcPr>
          <w:p w14:paraId="7FB8EF1E" w14:textId="77777777" w:rsidR="00917DF4" w:rsidRPr="006822DF" w:rsidRDefault="00917DF4" w:rsidP="001438A7">
            <w:pPr>
              <w:ind w:firstLineChars="0" w:firstLine="0"/>
              <w:jc w:val="center"/>
              <w:rPr>
                <w:sz w:val="20"/>
                <w:szCs w:val="20"/>
              </w:rPr>
            </w:pPr>
            <w:r w:rsidRPr="006822DF">
              <w:rPr>
                <w:rFonts w:hint="eastAsia"/>
                <w:sz w:val="20"/>
                <w:szCs w:val="20"/>
              </w:rPr>
              <w:t>11</w:t>
            </w:r>
          </w:p>
        </w:tc>
        <w:tc>
          <w:tcPr>
            <w:tcW w:w="7796" w:type="dxa"/>
            <w:tcBorders>
              <w:top w:val="single" w:sz="4" w:space="0" w:color="auto"/>
              <w:bottom w:val="single" w:sz="4" w:space="0" w:color="auto"/>
            </w:tcBorders>
            <w:noWrap/>
            <w:hideMark/>
          </w:tcPr>
          <w:p w14:paraId="74BA4A4E" w14:textId="77777777" w:rsidR="00917DF4" w:rsidRPr="006822DF" w:rsidRDefault="00917DF4" w:rsidP="001438A7">
            <w:pPr>
              <w:ind w:firstLineChars="0" w:firstLine="0"/>
              <w:jc w:val="left"/>
              <w:rPr>
                <w:sz w:val="20"/>
                <w:szCs w:val="20"/>
              </w:rPr>
            </w:pPr>
            <w:r w:rsidRPr="006822DF">
              <w:rPr>
                <w:rFonts w:hint="eastAsia"/>
                <w:sz w:val="20"/>
                <w:szCs w:val="20"/>
              </w:rPr>
              <w:t>資料建模，因為在那部分我可以將所有需要的參數或變數一一列出，比較不會有漏掉某個參數的問題發生。</w:t>
            </w:r>
          </w:p>
        </w:tc>
      </w:tr>
      <w:tr w:rsidR="00917DF4" w:rsidRPr="006822DF" w14:paraId="4A3313E1" w14:textId="77777777" w:rsidTr="006A704D">
        <w:trPr>
          <w:trHeight w:val="324"/>
          <w:jc w:val="center"/>
        </w:trPr>
        <w:tc>
          <w:tcPr>
            <w:tcW w:w="627" w:type="dxa"/>
            <w:vMerge/>
            <w:tcBorders>
              <w:top w:val="nil"/>
              <w:bottom w:val="single" w:sz="4" w:space="0" w:color="auto"/>
            </w:tcBorders>
          </w:tcPr>
          <w:p w14:paraId="018A109C"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28ABDAC9" w14:textId="77777777" w:rsidR="00917DF4" w:rsidRPr="006822DF" w:rsidRDefault="00917DF4" w:rsidP="001438A7">
            <w:pPr>
              <w:ind w:firstLineChars="0" w:firstLine="0"/>
              <w:jc w:val="center"/>
              <w:rPr>
                <w:sz w:val="20"/>
                <w:szCs w:val="20"/>
              </w:rPr>
            </w:pPr>
            <w:r w:rsidRPr="006822DF">
              <w:rPr>
                <w:rFonts w:hint="eastAsia"/>
                <w:sz w:val="20"/>
                <w:szCs w:val="20"/>
              </w:rPr>
              <w:t>26</w:t>
            </w:r>
          </w:p>
        </w:tc>
        <w:tc>
          <w:tcPr>
            <w:tcW w:w="7796" w:type="dxa"/>
            <w:tcBorders>
              <w:top w:val="single" w:sz="4" w:space="0" w:color="auto"/>
              <w:bottom w:val="single" w:sz="4" w:space="0" w:color="auto"/>
            </w:tcBorders>
            <w:noWrap/>
            <w:hideMark/>
          </w:tcPr>
          <w:p w14:paraId="63F507A4" w14:textId="77777777" w:rsidR="00917DF4" w:rsidRPr="006822DF" w:rsidRDefault="00917DF4" w:rsidP="001438A7">
            <w:pPr>
              <w:ind w:firstLineChars="0" w:firstLine="0"/>
              <w:jc w:val="left"/>
              <w:rPr>
                <w:sz w:val="20"/>
                <w:szCs w:val="20"/>
              </w:rPr>
            </w:pPr>
            <w:r w:rsidRPr="006822DF">
              <w:rPr>
                <w:rFonts w:hint="eastAsia"/>
                <w:sz w:val="20"/>
                <w:szCs w:val="20"/>
              </w:rPr>
              <w:t>資料建模，就像是一個打程式前的一個大綱</w:t>
            </w:r>
          </w:p>
        </w:tc>
      </w:tr>
      <w:tr w:rsidR="00917DF4" w:rsidRPr="006822DF" w14:paraId="3C6257B0" w14:textId="77777777" w:rsidTr="006A704D">
        <w:trPr>
          <w:trHeight w:val="324"/>
          <w:jc w:val="center"/>
        </w:trPr>
        <w:tc>
          <w:tcPr>
            <w:tcW w:w="627" w:type="dxa"/>
            <w:vMerge/>
            <w:tcBorders>
              <w:top w:val="nil"/>
              <w:bottom w:val="single" w:sz="4" w:space="0" w:color="auto"/>
            </w:tcBorders>
          </w:tcPr>
          <w:p w14:paraId="248E731C"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07E2C0E2" w14:textId="77777777" w:rsidR="00917DF4" w:rsidRPr="006822DF" w:rsidRDefault="00917DF4" w:rsidP="001438A7">
            <w:pPr>
              <w:ind w:firstLineChars="0" w:firstLine="0"/>
              <w:jc w:val="center"/>
              <w:rPr>
                <w:sz w:val="20"/>
                <w:szCs w:val="20"/>
              </w:rPr>
            </w:pPr>
            <w:r w:rsidRPr="006822DF">
              <w:rPr>
                <w:rFonts w:hint="eastAsia"/>
                <w:sz w:val="20"/>
                <w:szCs w:val="20"/>
              </w:rPr>
              <w:t>27</w:t>
            </w:r>
          </w:p>
        </w:tc>
        <w:tc>
          <w:tcPr>
            <w:tcW w:w="7796" w:type="dxa"/>
            <w:tcBorders>
              <w:top w:val="single" w:sz="4" w:space="0" w:color="auto"/>
              <w:bottom w:val="single" w:sz="4" w:space="0" w:color="auto"/>
            </w:tcBorders>
            <w:noWrap/>
            <w:hideMark/>
          </w:tcPr>
          <w:p w14:paraId="210E4B10" w14:textId="77777777" w:rsidR="00917DF4" w:rsidRPr="006822DF" w:rsidRDefault="00917DF4" w:rsidP="001438A7">
            <w:pPr>
              <w:ind w:firstLineChars="0" w:firstLine="0"/>
              <w:jc w:val="left"/>
              <w:rPr>
                <w:sz w:val="20"/>
                <w:szCs w:val="20"/>
              </w:rPr>
            </w:pPr>
            <w:r w:rsidRPr="006822DF">
              <w:rPr>
                <w:rFonts w:hint="eastAsia"/>
                <w:sz w:val="20"/>
                <w:szCs w:val="20"/>
              </w:rPr>
              <w:t>資料建模，建模後能清楚知道自己要打哪些東西</w:t>
            </w:r>
          </w:p>
        </w:tc>
      </w:tr>
      <w:tr w:rsidR="00917DF4" w:rsidRPr="006822DF" w14:paraId="675D6E28" w14:textId="77777777" w:rsidTr="006A704D">
        <w:trPr>
          <w:trHeight w:val="324"/>
          <w:jc w:val="center"/>
        </w:trPr>
        <w:tc>
          <w:tcPr>
            <w:tcW w:w="627" w:type="dxa"/>
            <w:vMerge/>
            <w:tcBorders>
              <w:top w:val="nil"/>
              <w:bottom w:val="single" w:sz="4" w:space="0" w:color="auto"/>
            </w:tcBorders>
          </w:tcPr>
          <w:p w14:paraId="23CAE197"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393D31DA" w14:textId="77777777" w:rsidR="00917DF4" w:rsidRPr="006822DF" w:rsidRDefault="00917DF4" w:rsidP="001438A7">
            <w:pPr>
              <w:ind w:firstLineChars="0" w:firstLine="0"/>
              <w:jc w:val="center"/>
              <w:rPr>
                <w:sz w:val="20"/>
                <w:szCs w:val="20"/>
              </w:rPr>
            </w:pPr>
            <w:r w:rsidRPr="006822DF">
              <w:rPr>
                <w:rFonts w:hint="eastAsia"/>
                <w:sz w:val="20"/>
                <w:szCs w:val="20"/>
              </w:rPr>
              <w:t>31</w:t>
            </w:r>
          </w:p>
        </w:tc>
        <w:tc>
          <w:tcPr>
            <w:tcW w:w="7796" w:type="dxa"/>
            <w:tcBorders>
              <w:top w:val="single" w:sz="4" w:space="0" w:color="auto"/>
              <w:bottom w:val="single" w:sz="4" w:space="0" w:color="auto"/>
            </w:tcBorders>
            <w:noWrap/>
            <w:hideMark/>
          </w:tcPr>
          <w:p w14:paraId="7BAE436C" w14:textId="32B9EE75" w:rsidR="00917DF4" w:rsidRPr="006822DF" w:rsidRDefault="00917DF4" w:rsidP="001438A7">
            <w:pPr>
              <w:ind w:firstLineChars="0" w:firstLine="0"/>
              <w:jc w:val="left"/>
              <w:rPr>
                <w:sz w:val="20"/>
                <w:szCs w:val="20"/>
              </w:rPr>
            </w:pPr>
            <w:r w:rsidRPr="006822DF">
              <w:rPr>
                <w:rFonts w:hint="eastAsia"/>
                <w:sz w:val="20"/>
                <w:szCs w:val="20"/>
              </w:rPr>
              <w:t>資料建模，能讓我</w:t>
            </w:r>
            <w:r w:rsidR="008B73A4">
              <w:rPr>
                <w:rFonts w:hint="eastAsia"/>
                <w:sz w:val="20"/>
                <w:szCs w:val="20"/>
              </w:rPr>
              <w:t>釐</w:t>
            </w:r>
            <w:r w:rsidRPr="006822DF">
              <w:rPr>
                <w:rFonts w:hint="eastAsia"/>
                <w:sz w:val="20"/>
                <w:szCs w:val="20"/>
              </w:rPr>
              <w:t>清我所需要用到的資料</w:t>
            </w:r>
          </w:p>
        </w:tc>
      </w:tr>
      <w:tr w:rsidR="00917DF4" w:rsidRPr="006822DF" w14:paraId="4A81DCDC" w14:textId="77777777" w:rsidTr="006A704D">
        <w:trPr>
          <w:trHeight w:val="324"/>
          <w:jc w:val="center"/>
        </w:trPr>
        <w:tc>
          <w:tcPr>
            <w:tcW w:w="627" w:type="dxa"/>
            <w:vMerge/>
            <w:tcBorders>
              <w:top w:val="nil"/>
              <w:bottom w:val="single" w:sz="4" w:space="0" w:color="auto"/>
            </w:tcBorders>
          </w:tcPr>
          <w:p w14:paraId="0657F257"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76F8A61B" w14:textId="77777777" w:rsidR="00917DF4" w:rsidRPr="006822DF" w:rsidRDefault="00917DF4" w:rsidP="001438A7">
            <w:pPr>
              <w:ind w:firstLineChars="0" w:firstLine="0"/>
              <w:jc w:val="center"/>
              <w:rPr>
                <w:sz w:val="20"/>
                <w:szCs w:val="20"/>
              </w:rPr>
            </w:pPr>
            <w:r w:rsidRPr="006822DF">
              <w:rPr>
                <w:rFonts w:hint="eastAsia"/>
                <w:sz w:val="20"/>
                <w:szCs w:val="20"/>
              </w:rPr>
              <w:t>33</w:t>
            </w:r>
          </w:p>
        </w:tc>
        <w:tc>
          <w:tcPr>
            <w:tcW w:w="7796" w:type="dxa"/>
            <w:tcBorders>
              <w:top w:val="single" w:sz="4" w:space="0" w:color="auto"/>
              <w:bottom w:val="single" w:sz="4" w:space="0" w:color="auto"/>
            </w:tcBorders>
            <w:noWrap/>
            <w:hideMark/>
          </w:tcPr>
          <w:p w14:paraId="3C0943FC" w14:textId="77777777" w:rsidR="00917DF4" w:rsidRPr="006822DF" w:rsidRDefault="00917DF4" w:rsidP="001438A7">
            <w:pPr>
              <w:ind w:firstLineChars="0" w:firstLine="0"/>
              <w:jc w:val="left"/>
              <w:rPr>
                <w:sz w:val="20"/>
                <w:szCs w:val="20"/>
              </w:rPr>
            </w:pPr>
            <w:r w:rsidRPr="006822DF">
              <w:rPr>
                <w:rFonts w:hint="eastAsia"/>
                <w:sz w:val="20"/>
                <w:szCs w:val="20"/>
              </w:rPr>
              <w:t>這平台的資料建模我覺得很有用</w:t>
            </w:r>
            <w:r w:rsidRPr="006822DF">
              <w:rPr>
                <w:rFonts w:hint="eastAsia"/>
                <w:sz w:val="20"/>
                <w:szCs w:val="20"/>
              </w:rPr>
              <w:t xml:space="preserve"> </w:t>
            </w:r>
            <w:r w:rsidRPr="006822DF">
              <w:rPr>
                <w:rFonts w:hint="eastAsia"/>
                <w:sz w:val="20"/>
                <w:szCs w:val="20"/>
              </w:rPr>
              <w:t>當中使我們思考</w:t>
            </w:r>
            <w:r w:rsidRPr="006822DF">
              <w:rPr>
                <w:rFonts w:hint="eastAsia"/>
                <w:sz w:val="20"/>
                <w:szCs w:val="20"/>
              </w:rPr>
              <w:t xml:space="preserve"> </w:t>
            </w:r>
            <w:r w:rsidRPr="006822DF">
              <w:rPr>
                <w:rFonts w:hint="eastAsia"/>
                <w:sz w:val="20"/>
                <w:szCs w:val="20"/>
              </w:rPr>
              <w:t>如何建構完整的思考模式</w:t>
            </w:r>
          </w:p>
        </w:tc>
      </w:tr>
      <w:tr w:rsidR="00917DF4" w:rsidRPr="006822DF" w14:paraId="225B5E88" w14:textId="77777777" w:rsidTr="006A704D">
        <w:trPr>
          <w:trHeight w:val="324"/>
          <w:jc w:val="center"/>
        </w:trPr>
        <w:tc>
          <w:tcPr>
            <w:tcW w:w="627" w:type="dxa"/>
            <w:vMerge/>
            <w:tcBorders>
              <w:top w:val="nil"/>
              <w:bottom w:val="single" w:sz="4" w:space="0" w:color="auto"/>
            </w:tcBorders>
          </w:tcPr>
          <w:p w14:paraId="7302B43E"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49C9A3F0" w14:textId="77777777" w:rsidR="00917DF4" w:rsidRPr="006822DF" w:rsidRDefault="00917DF4" w:rsidP="001438A7">
            <w:pPr>
              <w:ind w:firstLineChars="0" w:firstLine="0"/>
              <w:jc w:val="center"/>
              <w:rPr>
                <w:sz w:val="20"/>
                <w:szCs w:val="20"/>
              </w:rPr>
            </w:pPr>
            <w:r w:rsidRPr="006822DF">
              <w:rPr>
                <w:rFonts w:hint="eastAsia"/>
                <w:sz w:val="20"/>
                <w:szCs w:val="20"/>
              </w:rPr>
              <w:t>34</w:t>
            </w:r>
          </w:p>
        </w:tc>
        <w:tc>
          <w:tcPr>
            <w:tcW w:w="7796" w:type="dxa"/>
            <w:tcBorders>
              <w:top w:val="single" w:sz="4" w:space="0" w:color="auto"/>
              <w:bottom w:val="single" w:sz="4" w:space="0" w:color="auto"/>
            </w:tcBorders>
            <w:noWrap/>
            <w:hideMark/>
          </w:tcPr>
          <w:p w14:paraId="57A2F9F0" w14:textId="77777777" w:rsidR="00917DF4" w:rsidRPr="006822DF" w:rsidRDefault="00917DF4" w:rsidP="001438A7">
            <w:pPr>
              <w:ind w:firstLineChars="0" w:firstLine="0"/>
              <w:jc w:val="left"/>
              <w:rPr>
                <w:sz w:val="20"/>
                <w:szCs w:val="20"/>
              </w:rPr>
            </w:pPr>
            <w:r w:rsidRPr="006822DF">
              <w:rPr>
                <w:rFonts w:hint="eastAsia"/>
                <w:sz w:val="20"/>
                <w:szCs w:val="20"/>
              </w:rPr>
              <w:t>資料建模，因為在解決問題前必須先了解有哪些東西需要當參數，還有背後的原理</w:t>
            </w:r>
          </w:p>
        </w:tc>
      </w:tr>
      <w:tr w:rsidR="00917DF4" w:rsidRPr="006822DF" w14:paraId="49D86526" w14:textId="77777777" w:rsidTr="006A704D">
        <w:trPr>
          <w:trHeight w:val="324"/>
          <w:jc w:val="center"/>
        </w:trPr>
        <w:tc>
          <w:tcPr>
            <w:tcW w:w="627" w:type="dxa"/>
            <w:vMerge/>
            <w:tcBorders>
              <w:top w:val="nil"/>
              <w:bottom w:val="single" w:sz="4" w:space="0" w:color="auto"/>
            </w:tcBorders>
          </w:tcPr>
          <w:p w14:paraId="264641ED"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hideMark/>
          </w:tcPr>
          <w:p w14:paraId="705BF59D" w14:textId="77777777" w:rsidR="00917DF4" w:rsidRPr="006822DF" w:rsidRDefault="00917DF4" w:rsidP="001438A7">
            <w:pPr>
              <w:ind w:firstLineChars="0" w:firstLine="0"/>
              <w:jc w:val="center"/>
              <w:rPr>
                <w:sz w:val="20"/>
                <w:szCs w:val="20"/>
              </w:rPr>
            </w:pPr>
            <w:r w:rsidRPr="006822DF">
              <w:rPr>
                <w:rFonts w:hint="eastAsia"/>
                <w:sz w:val="20"/>
                <w:szCs w:val="20"/>
              </w:rPr>
              <w:t>36</w:t>
            </w:r>
          </w:p>
        </w:tc>
        <w:tc>
          <w:tcPr>
            <w:tcW w:w="7796" w:type="dxa"/>
            <w:tcBorders>
              <w:top w:val="single" w:sz="4" w:space="0" w:color="auto"/>
              <w:bottom w:val="single" w:sz="4" w:space="0" w:color="auto"/>
            </w:tcBorders>
            <w:noWrap/>
            <w:hideMark/>
          </w:tcPr>
          <w:p w14:paraId="12EA840B" w14:textId="77777777" w:rsidR="00917DF4" w:rsidRPr="006822DF" w:rsidRDefault="00917DF4" w:rsidP="001438A7">
            <w:pPr>
              <w:ind w:firstLineChars="0" w:firstLine="0"/>
              <w:jc w:val="left"/>
              <w:rPr>
                <w:sz w:val="20"/>
                <w:szCs w:val="20"/>
              </w:rPr>
            </w:pPr>
            <w:r w:rsidRPr="006822DF">
              <w:rPr>
                <w:rFonts w:hint="eastAsia"/>
                <w:sz w:val="20"/>
                <w:szCs w:val="20"/>
              </w:rPr>
              <w:t>資料建模，模擬寫程式時需要的物件</w:t>
            </w:r>
          </w:p>
        </w:tc>
      </w:tr>
      <w:tr w:rsidR="00917DF4" w:rsidRPr="006822DF" w14:paraId="63411615" w14:textId="77777777" w:rsidTr="006A704D">
        <w:trPr>
          <w:trHeight w:val="324"/>
          <w:jc w:val="center"/>
        </w:trPr>
        <w:tc>
          <w:tcPr>
            <w:tcW w:w="627" w:type="dxa"/>
            <w:vMerge w:val="restart"/>
            <w:tcBorders>
              <w:top w:val="single" w:sz="4" w:space="0" w:color="auto"/>
            </w:tcBorders>
          </w:tcPr>
          <w:p w14:paraId="0DAD43C4" w14:textId="77777777" w:rsidR="00917DF4" w:rsidRPr="006822DF" w:rsidRDefault="00917DF4" w:rsidP="001438A7">
            <w:pPr>
              <w:ind w:firstLineChars="0" w:firstLine="0"/>
              <w:jc w:val="center"/>
              <w:rPr>
                <w:sz w:val="20"/>
                <w:szCs w:val="20"/>
              </w:rPr>
            </w:pPr>
            <w:r w:rsidRPr="006822DF">
              <w:rPr>
                <w:rFonts w:hint="eastAsia"/>
                <w:sz w:val="20"/>
                <w:szCs w:val="20"/>
              </w:rPr>
              <w:t>其他想法</w:t>
            </w:r>
          </w:p>
        </w:tc>
        <w:tc>
          <w:tcPr>
            <w:tcW w:w="644" w:type="dxa"/>
            <w:tcBorders>
              <w:top w:val="single" w:sz="4" w:space="0" w:color="auto"/>
              <w:bottom w:val="single" w:sz="4" w:space="0" w:color="auto"/>
            </w:tcBorders>
            <w:noWrap/>
          </w:tcPr>
          <w:p w14:paraId="4B0D6B54" w14:textId="77777777" w:rsidR="00917DF4" w:rsidRPr="006822DF" w:rsidRDefault="00917DF4" w:rsidP="001438A7">
            <w:pPr>
              <w:ind w:firstLineChars="0" w:firstLine="0"/>
              <w:jc w:val="center"/>
              <w:rPr>
                <w:sz w:val="20"/>
                <w:szCs w:val="20"/>
              </w:rPr>
            </w:pPr>
            <w:r w:rsidRPr="006822DF">
              <w:rPr>
                <w:rFonts w:hint="eastAsia"/>
                <w:sz w:val="20"/>
                <w:szCs w:val="20"/>
              </w:rPr>
              <w:t>10</w:t>
            </w:r>
          </w:p>
        </w:tc>
        <w:tc>
          <w:tcPr>
            <w:tcW w:w="7796" w:type="dxa"/>
            <w:tcBorders>
              <w:top w:val="single" w:sz="4" w:space="0" w:color="auto"/>
              <w:bottom w:val="single" w:sz="4" w:space="0" w:color="auto"/>
            </w:tcBorders>
            <w:noWrap/>
          </w:tcPr>
          <w:p w14:paraId="5CDB4709" w14:textId="77777777" w:rsidR="00917DF4" w:rsidRPr="006822DF" w:rsidRDefault="00917DF4" w:rsidP="001438A7">
            <w:pPr>
              <w:ind w:firstLineChars="0" w:firstLine="0"/>
              <w:jc w:val="left"/>
              <w:rPr>
                <w:sz w:val="20"/>
                <w:szCs w:val="20"/>
              </w:rPr>
            </w:pPr>
            <w:r w:rsidRPr="006822DF">
              <w:rPr>
                <w:rFonts w:hint="eastAsia"/>
                <w:sz w:val="20"/>
                <w:szCs w:val="20"/>
              </w:rPr>
              <w:t>跟別人解釋程式在做什麼的時候比較容易有脈絡</w:t>
            </w:r>
          </w:p>
        </w:tc>
      </w:tr>
      <w:tr w:rsidR="00917DF4" w:rsidRPr="006822DF" w14:paraId="092E3DA4" w14:textId="77777777" w:rsidTr="006A704D">
        <w:trPr>
          <w:trHeight w:val="324"/>
          <w:jc w:val="center"/>
        </w:trPr>
        <w:tc>
          <w:tcPr>
            <w:tcW w:w="627" w:type="dxa"/>
            <w:vMerge/>
          </w:tcPr>
          <w:p w14:paraId="52F92075" w14:textId="77777777" w:rsidR="00917DF4" w:rsidRPr="006822DF" w:rsidRDefault="00917DF4" w:rsidP="001438A7">
            <w:pPr>
              <w:ind w:firstLineChars="0" w:firstLine="0"/>
              <w:jc w:val="center"/>
              <w:rPr>
                <w:sz w:val="20"/>
                <w:szCs w:val="20"/>
              </w:rPr>
            </w:pPr>
          </w:p>
        </w:tc>
        <w:tc>
          <w:tcPr>
            <w:tcW w:w="644" w:type="dxa"/>
            <w:tcBorders>
              <w:top w:val="single" w:sz="4" w:space="0" w:color="auto"/>
              <w:bottom w:val="single" w:sz="4" w:space="0" w:color="auto"/>
            </w:tcBorders>
            <w:noWrap/>
          </w:tcPr>
          <w:p w14:paraId="3A5F19DF" w14:textId="77777777" w:rsidR="00917DF4" w:rsidRPr="006822DF" w:rsidRDefault="00917DF4" w:rsidP="001438A7">
            <w:pPr>
              <w:ind w:firstLineChars="0" w:firstLine="0"/>
              <w:jc w:val="center"/>
              <w:rPr>
                <w:sz w:val="20"/>
                <w:szCs w:val="20"/>
              </w:rPr>
            </w:pPr>
            <w:r w:rsidRPr="006822DF">
              <w:rPr>
                <w:rFonts w:hint="eastAsia"/>
                <w:sz w:val="20"/>
                <w:szCs w:val="20"/>
              </w:rPr>
              <w:t>13</w:t>
            </w:r>
          </w:p>
        </w:tc>
        <w:tc>
          <w:tcPr>
            <w:tcW w:w="7796" w:type="dxa"/>
            <w:tcBorders>
              <w:top w:val="single" w:sz="4" w:space="0" w:color="auto"/>
              <w:bottom w:val="single" w:sz="4" w:space="0" w:color="auto"/>
            </w:tcBorders>
            <w:noWrap/>
          </w:tcPr>
          <w:p w14:paraId="6D705308" w14:textId="77777777" w:rsidR="00917DF4" w:rsidRPr="006822DF" w:rsidRDefault="00917DF4" w:rsidP="001438A7">
            <w:pPr>
              <w:ind w:firstLineChars="0" w:firstLine="0"/>
              <w:jc w:val="left"/>
              <w:rPr>
                <w:sz w:val="20"/>
                <w:szCs w:val="20"/>
              </w:rPr>
            </w:pPr>
            <w:r w:rsidRPr="006822DF">
              <w:rPr>
                <w:rFonts w:hint="eastAsia"/>
                <w:sz w:val="20"/>
                <w:szCs w:val="20"/>
              </w:rPr>
              <w:t>有，把很多麻煩的地方簡化了</w:t>
            </w:r>
          </w:p>
        </w:tc>
      </w:tr>
      <w:tr w:rsidR="00502277" w:rsidRPr="006822DF" w14:paraId="6379C38A" w14:textId="77777777" w:rsidTr="006A704D">
        <w:trPr>
          <w:trHeight w:val="300"/>
          <w:jc w:val="center"/>
        </w:trPr>
        <w:tc>
          <w:tcPr>
            <w:tcW w:w="627" w:type="dxa"/>
            <w:vMerge/>
          </w:tcPr>
          <w:p w14:paraId="4DFF6710" w14:textId="77777777" w:rsidR="00502277" w:rsidRPr="006822DF" w:rsidRDefault="00502277" w:rsidP="00502277">
            <w:pPr>
              <w:ind w:firstLineChars="0" w:firstLine="0"/>
              <w:jc w:val="center"/>
              <w:rPr>
                <w:sz w:val="20"/>
                <w:szCs w:val="20"/>
              </w:rPr>
            </w:pPr>
          </w:p>
        </w:tc>
        <w:tc>
          <w:tcPr>
            <w:tcW w:w="644" w:type="dxa"/>
            <w:tcBorders>
              <w:top w:val="single" w:sz="4" w:space="0" w:color="auto"/>
              <w:bottom w:val="single" w:sz="4" w:space="0" w:color="auto"/>
            </w:tcBorders>
            <w:noWrap/>
          </w:tcPr>
          <w:p w14:paraId="5A21AA47" w14:textId="4333CFFA" w:rsidR="00502277" w:rsidRPr="006822DF" w:rsidRDefault="00502277" w:rsidP="00502277">
            <w:pPr>
              <w:ind w:firstLineChars="0" w:firstLine="0"/>
              <w:jc w:val="center"/>
              <w:rPr>
                <w:sz w:val="20"/>
                <w:szCs w:val="20"/>
              </w:rPr>
            </w:pPr>
            <w:r w:rsidRPr="006822DF">
              <w:rPr>
                <w:rFonts w:hint="eastAsia"/>
                <w:sz w:val="20"/>
                <w:szCs w:val="20"/>
              </w:rPr>
              <w:t>35</w:t>
            </w:r>
          </w:p>
        </w:tc>
        <w:tc>
          <w:tcPr>
            <w:tcW w:w="7796" w:type="dxa"/>
            <w:tcBorders>
              <w:top w:val="single" w:sz="4" w:space="0" w:color="auto"/>
              <w:bottom w:val="single" w:sz="4" w:space="0" w:color="auto"/>
            </w:tcBorders>
            <w:noWrap/>
          </w:tcPr>
          <w:p w14:paraId="588E3AFC" w14:textId="35BE9079" w:rsidR="00502277" w:rsidRPr="006822DF" w:rsidRDefault="00502277" w:rsidP="00502277">
            <w:pPr>
              <w:ind w:firstLineChars="0" w:firstLine="0"/>
              <w:jc w:val="left"/>
              <w:rPr>
                <w:sz w:val="20"/>
                <w:szCs w:val="20"/>
              </w:rPr>
            </w:pPr>
            <w:r w:rsidRPr="006822DF">
              <w:rPr>
                <w:rFonts w:hint="eastAsia"/>
                <w:sz w:val="20"/>
                <w:szCs w:val="20"/>
              </w:rPr>
              <w:t>有用，這個平台比較不用直接打生冷的程式碼，可以先文字化，比較方便理解</w:t>
            </w:r>
          </w:p>
        </w:tc>
      </w:tr>
      <w:tr w:rsidR="00502277" w:rsidRPr="006822DF" w14:paraId="4D3B3F52" w14:textId="77777777" w:rsidTr="006A704D">
        <w:trPr>
          <w:trHeight w:val="464"/>
          <w:jc w:val="center"/>
        </w:trPr>
        <w:tc>
          <w:tcPr>
            <w:tcW w:w="627" w:type="dxa"/>
            <w:vMerge/>
          </w:tcPr>
          <w:p w14:paraId="0A0D0D10" w14:textId="77777777" w:rsidR="00502277" w:rsidRPr="006822DF" w:rsidRDefault="00502277" w:rsidP="00502277">
            <w:pPr>
              <w:ind w:firstLineChars="0" w:firstLine="0"/>
              <w:jc w:val="center"/>
              <w:rPr>
                <w:sz w:val="20"/>
                <w:szCs w:val="20"/>
              </w:rPr>
            </w:pPr>
          </w:p>
        </w:tc>
        <w:tc>
          <w:tcPr>
            <w:tcW w:w="644" w:type="dxa"/>
            <w:tcBorders>
              <w:top w:val="single" w:sz="4" w:space="0" w:color="auto"/>
              <w:bottom w:val="single" w:sz="4" w:space="0" w:color="auto"/>
            </w:tcBorders>
            <w:noWrap/>
          </w:tcPr>
          <w:p w14:paraId="31BAD789" w14:textId="6AB6D160" w:rsidR="00502277" w:rsidRPr="006822DF" w:rsidRDefault="00502277" w:rsidP="00502277">
            <w:pPr>
              <w:ind w:firstLineChars="0" w:firstLine="0"/>
              <w:jc w:val="center"/>
              <w:rPr>
                <w:sz w:val="20"/>
                <w:szCs w:val="20"/>
              </w:rPr>
            </w:pPr>
            <w:r w:rsidRPr="006822DF">
              <w:rPr>
                <w:rFonts w:hint="eastAsia"/>
                <w:sz w:val="20"/>
                <w:szCs w:val="20"/>
              </w:rPr>
              <w:t>37</w:t>
            </w:r>
          </w:p>
        </w:tc>
        <w:tc>
          <w:tcPr>
            <w:tcW w:w="7796" w:type="dxa"/>
            <w:tcBorders>
              <w:top w:val="single" w:sz="4" w:space="0" w:color="auto"/>
              <w:bottom w:val="single" w:sz="4" w:space="0" w:color="auto"/>
            </w:tcBorders>
            <w:noWrap/>
          </w:tcPr>
          <w:p w14:paraId="67EB6980" w14:textId="20CE59B9" w:rsidR="00502277" w:rsidRPr="006822DF" w:rsidRDefault="00502277" w:rsidP="00502277">
            <w:pPr>
              <w:ind w:firstLineChars="0" w:firstLine="0"/>
              <w:jc w:val="left"/>
              <w:rPr>
                <w:sz w:val="20"/>
                <w:szCs w:val="20"/>
              </w:rPr>
            </w:pPr>
            <w:r w:rsidRPr="006822DF">
              <w:rPr>
                <w:rFonts w:hint="eastAsia"/>
                <w:sz w:val="20"/>
                <w:szCs w:val="20"/>
              </w:rPr>
              <w:t>引導式的一步一步把程式運行脈絡做出，比直接打程式更能理解程式如何運行</w:t>
            </w:r>
          </w:p>
        </w:tc>
      </w:tr>
    </w:tbl>
    <w:p w14:paraId="424002C5" w14:textId="75BC9020" w:rsidR="009876A4" w:rsidRDefault="009876A4" w:rsidP="00CF3E8A">
      <w:pPr>
        <w:ind w:firstLineChars="0" w:firstLine="0"/>
      </w:pPr>
    </w:p>
    <w:p w14:paraId="7E9E3749" w14:textId="3A786184" w:rsidR="001F62D5" w:rsidRDefault="001F62D5" w:rsidP="001F62D5">
      <w:pPr>
        <w:ind w:firstLine="480"/>
        <w:outlineLvl w:val="3"/>
        <w:rPr>
          <w:b/>
        </w:rPr>
      </w:pPr>
      <w:r>
        <w:rPr>
          <w:rFonts w:hint="eastAsia"/>
          <w:b/>
        </w:rPr>
        <w:t>2.</w:t>
      </w:r>
      <w:r w:rsidRPr="0080788B">
        <w:rPr>
          <w:rFonts w:hint="eastAsia"/>
          <w:b/>
        </w:rPr>
        <w:t xml:space="preserve"> </w:t>
      </w:r>
      <w:r>
        <w:rPr>
          <w:rFonts w:hint="eastAsia"/>
          <w:b/>
        </w:rPr>
        <w:t>科學程式設計學習態度問卷信度分析</w:t>
      </w:r>
    </w:p>
    <w:p w14:paraId="555B5095" w14:textId="09EDC177" w:rsidR="001F62D5" w:rsidRPr="00190DD3" w:rsidRDefault="001F62D5" w:rsidP="001F62D5">
      <w:pPr>
        <w:ind w:firstLine="480"/>
      </w:pPr>
      <w:r>
        <w:rPr>
          <w:rFonts w:hint="eastAsia"/>
        </w:rPr>
        <w:t>科學學習態度問卷於期中考週及期末專題報告時施測，分為</w:t>
      </w:r>
      <w:r w:rsidRPr="000C77DD">
        <w:rPr>
          <w:rFonts w:hint="eastAsia"/>
        </w:rPr>
        <w:t>建模經驗現象描述、建模經驗流程建模、建模經驗資料建模、建模經驗程式化、建模經驗</w:t>
      </w:r>
      <w:r w:rsidR="001C0CC5">
        <w:rPr>
          <w:rFonts w:hint="eastAsia"/>
        </w:rPr>
        <w:t>觀察與除錯</w:t>
      </w:r>
      <w:r w:rsidRPr="000C77DD">
        <w:rPr>
          <w:rFonts w:hint="eastAsia"/>
        </w:rPr>
        <w:t>、程式自我效能、科學自我效能、程式學習態度、科學學習態度、科學程式學習態度</w:t>
      </w:r>
      <w:r w:rsidRPr="000C77DD">
        <w:rPr>
          <w:rFonts w:hint="eastAsia"/>
        </w:rPr>
        <w:t xml:space="preserve"> </w:t>
      </w:r>
      <w:r w:rsidRPr="000C77DD">
        <w:rPr>
          <w:rFonts w:hint="eastAsia"/>
        </w:rPr>
        <w:t>、程式學習興趣、科學學習興趣</w:t>
      </w:r>
      <w:r>
        <w:rPr>
          <w:rFonts w:hint="eastAsia"/>
        </w:rPr>
        <w:t>共十二個面向。題目類型有李克特氏五點量表題和開放式問答題。下表為學習態度十二個面向之信度分析結果。</w:t>
      </w:r>
    </w:p>
    <w:p w14:paraId="2B2F5772" w14:textId="5AB0736B" w:rsidR="001F62D5" w:rsidRPr="00A31D4B" w:rsidRDefault="001F62D5" w:rsidP="001F62D5">
      <w:pPr>
        <w:pStyle w:val="af"/>
        <w:keepNext/>
        <w:ind w:firstLine="400"/>
        <w:jc w:val="center"/>
      </w:pPr>
      <w:bookmarkStart w:id="94" w:name="_Toc46201938"/>
      <w:bookmarkStart w:id="95" w:name="_Toc46237686"/>
      <w:r>
        <w:rPr>
          <w:rFonts w:hint="eastAsia"/>
        </w:rPr>
        <w:t>表</w:t>
      </w:r>
      <w:r>
        <w:rPr>
          <w:rFonts w:hint="eastAsia"/>
        </w:rPr>
        <w:t xml:space="preserve"> </w:t>
      </w:r>
      <w:r>
        <w:fldChar w:fldCharType="begin"/>
      </w:r>
      <w:r w:rsidRPr="00C67714">
        <w:instrText xml:space="preserve"> </w:instrText>
      </w:r>
      <w:r w:rsidRPr="00C67714">
        <w:rPr>
          <w:rFonts w:hint="eastAsia"/>
        </w:rPr>
        <w:instrText xml:space="preserve">SEQ </w:instrText>
      </w:r>
      <w:r w:rsidRPr="00C67714">
        <w:rPr>
          <w:rFonts w:hint="eastAsia"/>
        </w:rPr>
        <w:instrText>表</w:instrText>
      </w:r>
      <w:r w:rsidRPr="00C67714">
        <w:rPr>
          <w:rFonts w:hint="eastAsia"/>
        </w:rPr>
        <w:instrText xml:space="preserve"> \* ARABIC</w:instrText>
      </w:r>
      <w:r w:rsidRPr="00C67714">
        <w:instrText xml:space="preserve"> </w:instrText>
      </w:r>
      <w:r>
        <w:fldChar w:fldCharType="separate"/>
      </w:r>
      <w:r w:rsidR="00154A69">
        <w:rPr>
          <w:noProof/>
        </w:rPr>
        <w:t>9</w:t>
      </w:r>
      <w:r>
        <w:fldChar w:fldCharType="end"/>
      </w:r>
      <w:r>
        <w:rPr>
          <w:rFonts w:hint="eastAsia"/>
        </w:rPr>
        <w:t xml:space="preserve"> </w:t>
      </w:r>
      <w:r w:rsidRPr="00836DF9">
        <w:rPr>
          <w:rFonts w:hint="eastAsia"/>
        </w:rPr>
        <w:t>學習態度十二個面向之信度分析結果</w:t>
      </w:r>
      <w:bookmarkEnd w:id="94"/>
      <w:bookmarkEnd w:id="95"/>
    </w:p>
    <w:tbl>
      <w:tblPr>
        <w:tblW w:w="3972" w:type="dxa"/>
        <w:jc w:val="center"/>
        <w:tblCellMar>
          <w:left w:w="0" w:type="dxa"/>
          <w:right w:w="0" w:type="dxa"/>
        </w:tblCellMar>
        <w:tblLook w:val="0600" w:firstRow="0" w:lastRow="0" w:firstColumn="0" w:lastColumn="0" w:noHBand="1" w:noVBand="1"/>
      </w:tblPr>
      <w:tblGrid>
        <w:gridCol w:w="1150"/>
        <w:gridCol w:w="1673"/>
        <w:gridCol w:w="1149"/>
      </w:tblGrid>
      <w:tr w:rsidR="001F62D5" w:rsidRPr="00836DF9" w14:paraId="2B45B663" w14:textId="77777777" w:rsidTr="00E415B6">
        <w:trPr>
          <w:trHeight w:val="238"/>
          <w:jc w:val="center"/>
        </w:trPr>
        <w:tc>
          <w:tcPr>
            <w:tcW w:w="2823" w:type="dxa"/>
            <w:gridSpan w:val="2"/>
            <w:tcBorders>
              <w:top w:val="single" w:sz="8" w:space="0" w:color="000000"/>
              <w:left w:val="nil"/>
              <w:bottom w:val="single" w:sz="8" w:space="0" w:color="000000"/>
              <w:right w:val="nil"/>
            </w:tcBorders>
            <w:shd w:val="clear" w:color="auto" w:fill="auto"/>
            <w:tcMar>
              <w:top w:w="8" w:type="dxa"/>
              <w:left w:w="8" w:type="dxa"/>
              <w:bottom w:w="0" w:type="dxa"/>
              <w:right w:w="8" w:type="dxa"/>
            </w:tcMar>
            <w:vAlign w:val="center"/>
            <w:hideMark/>
          </w:tcPr>
          <w:p w14:paraId="523A78CB" w14:textId="77777777" w:rsidR="001F62D5" w:rsidRPr="00836DF9" w:rsidRDefault="001F62D5" w:rsidP="00E415B6">
            <w:pPr>
              <w:spacing w:line="240" w:lineRule="auto"/>
              <w:ind w:firstLineChars="0" w:firstLine="0"/>
              <w:jc w:val="center"/>
              <w:rPr>
                <w:sz w:val="20"/>
                <w:szCs w:val="20"/>
              </w:rPr>
            </w:pPr>
            <w:r w:rsidRPr="00836DF9">
              <w:rPr>
                <w:rFonts w:hint="eastAsia"/>
                <w:sz w:val="20"/>
                <w:szCs w:val="20"/>
              </w:rPr>
              <w:t>面向</w:t>
            </w:r>
          </w:p>
        </w:tc>
        <w:tc>
          <w:tcPr>
            <w:tcW w:w="1149" w:type="dxa"/>
            <w:tcBorders>
              <w:top w:val="single" w:sz="8" w:space="0" w:color="000000"/>
              <w:left w:val="nil"/>
              <w:bottom w:val="single" w:sz="8" w:space="0" w:color="000000"/>
              <w:right w:val="nil"/>
            </w:tcBorders>
            <w:shd w:val="clear" w:color="auto" w:fill="auto"/>
            <w:tcMar>
              <w:top w:w="8" w:type="dxa"/>
              <w:left w:w="8" w:type="dxa"/>
              <w:bottom w:w="0" w:type="dxa"/>
              <w:right w:w="8" w:type="dxa"/>
            </w:tcMar>
            <w:vAlign w:val="center"/>
            <w:hideMark/>
          </w:tcPr>
          <w:p w14:paraId="2838EF6B" w14:textId="77777777" w:rsidR="001F62D5" w:rsidRPr="00836DF9" w:rsidRDefault="001F62D5" w:rsidP="00E415B6">
            <w:pPr>
              <w:spacing w:line="240" w:lineRule="auto"/>
              <w:ind w:firstLineChars="0" w:firstLine="0"/>
              <w:jc w:val="center"/>
              <w:rPr>
                <w:sz w:val="20"/>
                <w:szCs w:val="20"/>
              </w:rPr>
            </w:pPr>
            <w:r w:rsidRPr="00836DF9">
              <w:rPr>
                <w:sz w:val="20"/>
                <w:szCs w:val="20"/>
                <w:lang w:val="el-GR"/>
              </w:rPr>
              <w:t>α</w:t>
            </w:r>
          </w:p>
        </w:tc>
      </w:tr>
      <w:tr w:rsidR="001F62D5" w:rsidRPr="00836DF9" w14:paraId="5DC1749A" w14:textId="77777777" w:rsidTr="00E415B6">
        <w:trPr>
          <w:trHeight w:val="322"/>
          <w:jc w:val="center"/>
        </w:trPr>
        <w:tc>
          <w:tcPr>
            <w:tcW w:w="1150" w:type="dxa"/>
            <w:vMerge w:val="restart"/>
            <w:tcBorders>
              <w:top w:val="single" w:sz="8" w:space="0" w:color="000000"/>
              <w:left w:val="nil"/>
              <w:bottom w:val="single" w:sz="4" w:space="0" w:color="000000"/>
              <w:right w:val="nil"/>
            </w:tcBorders>
            <w:shd w:val="clear" w:color="auto" w:fill="auto"/>
            <w:tcMar>
              <w:top w:w="8" w:type="dxa"/>
              <w:left w:w="8" w:type="dxa"/>
              <w:bottom w:w="0" w:type="dxa"/>
              <w:right w:w="8" w:type="dxa"/>
            </w:tcMar>
            <w:vAlign w:val="center"/>
            <w:hideMark/>
          </w:tcPr>
          <w:p w14:paraId="2C72B7A0" w14:textId="77777777" w:rsidR="001F62D5" w:rsidRPr="00836DF9" w:rsidRDefault="001F62D5" w:rsidP="00E415B6">
            <w:pPr>
              <w:spacing w:line="240" w:lineRule="auto"/>
              <w:ind w:firstLineChars="0" w:firstLine="0"/>
              <w:rPr>
                <w:sz w:val="20"/>
                <w:szCs w:val="20"/>
              </w:rPr>
            </w:pPr>
            <w:r w:rsidRPr="00836DF9">
              <w:rPr>
                <w:rFonts w:hint="eastAsia"/>
                <w:sz w:val="20"/>
                <w:szCs w:val="20"/>
              </w:rPr>
              <w:t>建模經驗</w:t>
            </w:r>
          </w:p>
        </w:tc>
        <w:tc>
          <w:tcPr>
            <w:tcW w:w="1673" w:type="dxa"/>
            <w:tcBorders>
              <w:top w:val="single" w:sz="8" w:space="0" w:color="000000"/>
              <w:left w:val="nil"/>
              <w:bottom w:val="nil"/>
              <w:right w:val="nil"/>
            </w:tcBorders>
            <w:shd w:val="clear" w:color="auto" w:fill="auto"/>
            <w:tcMar>
              <w:top w:w="8" w:type="dxa"/>
              <w:left w:w="8" w:type="dxa"/>
              <w:bottom w:w="0" w:type="dxa"/>
              <w:right w:w="8" w:type="dxa"/>
            </w:tcMar>
            <w:vAlign w:val="center"/>
            <w:hideMark/>
          </w:tcPr>
          <w:p w14:paraId="47FB4FCA" w14:textId="77777777" w:rsidR="001F62D5" w:rsidRPr="00836DF9" w:rsidRDefault="001F62D5" w:rsidP="00E415B6">
            <w:pPr>
              <w:spacing w:line="240" w:lineRule="auto"/>
              <w:ind w:firstLineChars="0" w:firstLine="0"/>
              <w:rPr>
                <w:sz w:val="20"/>
                <w:szCs w:val="20"/>
              </w:rPr>
            </w:pPr>
            <w:r w:rsidRPr="00836DF9">
              <w:rPr>
                <w:rFonts w:hint="eastAsia"/>
                <w:sz w:val="20"/>
                <w:szCs w:val="20"/>
              </w:rPr>
              <w:t>現象描述</w:t>
            </w:r>
          </w:p>
        </w:tc>
        <w:tc>
          <w:tcPr>
            <w:tcW w:w="1149" w:type="dxa"/>
            <w:tcBorders>
              <w:top w:val="single" w:sz="8" w:space="0" w:color="000000"/>
              <w:left w:val="nil"/>
              <w:bottom w:val="nil"/>
              <w:right w:val="nil"/>
            </w:tcBorders>
            <w:shd w:val="clear" w:color="auto" w:fill="auto"/>
            <w:tcMar>
              <w:top w:w="8" w:type="dxa"/>
              <w:left w:w="8" w:type="dxa"/>
              <w:bottom w:w="0" w:type="dxa"/>
              <w:right w:w="8" w:type="dxa"/>
            </w:tcMar>
            <w:vAlign w:val="center"/>
            <w:hideMark/>
          </w:tcPr>
          <w:p w14:paraId="0F30C9FC" w14:textId="77777777" w:rsidR="001F62D5" w:rsidRPr="00836DF9" w:rsidRDefault="001F62D5" w:rsidP="00E415B6">
            <w:pPr>
              <w:spacing w:line="240" w:lineRule="auto"/>
              <w:ind w:firstLineChars="0" w:firstLine="0"/>
              <w:jc w:val="center"/>
              <w:rPr>
                <w:sz w:val="20"/>
                <w:szCs w:val="20"/>
              </w:rPr>
            </w:pPr>
            <w:r w:rsidRPr="00836DF9">
              <w:rPr>
                <w:sz w:val="20"/>
                <w:szCs w:val="20"/>
              </w:rPr>
              <w:t>.521</w:t>
            </w:r>
          </w:p>
        </w:tc>
      </w:tr>
      <w:tr w:rsidR="001F62D5" w:rsidRPr="00836DF9" w14:paraId="07BDB012" w14:textId="77777777" w:rsidTr="00E415B6">
        <w:trPr>
          <w:trHeight w:val="322"/>
          <w:jc w:val="center"/>
        </w:trPr>
        <w:tc>
          <w:tcPr>
            <w:tcW w:w="1150" w:type="dxa"/>
            <w:vMerge/>
            <w:tcBorders>
              <w:top w:val="single" w:sz="8" w:space="0" w:color="000000"/>
              <w:left w:val="nil"/>
              <w:bottom w:val="single" w:sz="4" w:space="0" w:color="000000"/>
              <w:right w:val="nil"/>
            </w:tcBorders>
            <w:vAlign w:val="center"/>
            <w:hideMark/>
          </w:tcPr>
          <w:p w14:paraId="61A330A7" w14:textId="77777777" w:rsidR="001F62D5" w:rsidRPr="00836DF9" w:rsidRDefault="001F62D5" w:rsidP="00E415B6">
            <w:pPr>
              <w:spacing w:line="240" w:lineRule="auto"/>
              <w:ind w:firstLineChars="0" w:firstLine="0"/>
              <w:rPr>
                <w:sz w:val="20"/>
                <w:szCs w:val="20"/>
              </w:rPr>
            </w:pPr>
          </w:p>
        </w:tc>
        <w:tc>
          <w:tcPr>
            <w:tcW w:w="1673" w:type="dxa"/>
            <w:tcBorders>
              <w:top w:val="nil"/>
              <w:left w:val="nil"/>
              <w:bottom w:val="nil"/>
              <w:right w:val="nil"/>
            </w:tcBorders>
            <w:shd w:val="clear" w:color="auto" w:fill="auto"/>
            <w:tcMar>
              <w:top w:w="8" w:type="dxa"/>
              <w:left w:w="8" w:type="dxa"/>
              <w:bottom w:w="0" w:type="dxa"/>
              <w:right w:w="8" w:type="dxa"/>
            </w:tcMar>
            <w:vAlign w:val="center"/>
            <w:hideMark/>
          </w:tcPr>
          <w:p w14:paraId="4C8E6869" w14:textId="77777777" w:rsidR="001F62D5" w:rsidRPr="00836DF9" w:rsidRDefault="001F62D5" w:rsidP="00E415B6">
            <w:pPr>
              <w:spacing w:line="240" w:lineRule="auto"/>
              <w:ind w:firstLineChars="0" w:firstLine="0"/>
              <w:rPr>
                <w:sz w:val="20"/>
                <w:szCs w:val="20"/>
              </w:rPr>
            </w:pPr>
            <w:r w:rsidRPr="00836DF9">
              <w:rPr>
                <w:rFonts w:hint="eastAsia"/>
                <w:sz w:val="20"/>
                <w:szCs w:val="20"/>
              </w:rPr>
              <w:t>流程建模</w:t>
            </w:r>
          </w:p>
        </w:tc>
        <w:tc>
          <w:tcPr>
            <w:tcW w:w="1149" w:type="dxa"/>
            <w:tcBorders>
              <w:top w:val="nil"/>
              <w:left w:val="nil"/>
              <w:bottom w:val="nil"/>
              <w:right w:val="nil"/>
            </w:tcBorders>
            <w:shd w:val="clear" w:color="auto" w:fill="auto"/>
            <w:tcMar>
              <w:top w:w="8" w:type="dxa"/>
              <w:left w:w="8" w:type="dxa"/>
              <w:bottom w:w="0" w:type="dxa"/>
              <w:right w:w="8" w:type="dxa"/>
            </w:tcMar>
            <w:vAlign w:val="center"/>
            <w:hideMark/>
          </w:tcPr>
          <w:p w14:paraId="0E4853A6" w14:textId="77777777" w:rsidR="001F62D5" w:rsidRPr="00836DF9" w:rsidRDefault="001F62D5" w:rsidP="00E415B6">
            <w:pPr>
              <w:spacing w:line="240" w:lineRule="auto"/>
              <w:ind w:firstLineChars="0" w:firstLine="0"/>
              <w:jc w:val="center"/>
              <w:rPr>
                <w:sz w:val="20"/>
                <w:szCs w:val="20"/>
              </w:rPr>
            </w:pPr>
            <w:r w:rsidRPr="00836DF9">
              <w:rPr>
                <w:sz w:val="20"/>
                <w:szCs w:val="20"/>
              </w:rPr>
              <w:t>.569</w:t>
            </w:r>
          </w:p>
        </w:tc>
      </w:tr>
      <w:tr w:rsidR="001F62D5" w:rsidRPr="00836DF9" w14:paraId="1187F637" w14:textId="77777777" w:rsidTr="00E415B6">
        <w:trPr>
          <w:trHeight w:val="322"/>
          <w:jc w:val="center"/>
        </w:trPr>
        <w:tc>
          <w:tcPr>
            <w:tcW w:w="1150" w:type="dxa"/>
            <w:vMerge/>
            <w:tcBorders>
              <w:top w:val="single" w:sz="8" w:space="0" w:color="000000"/>
              <w:left w:val="nil"/>
              <w:bottom w:val="single" w:sz="4" w:space="0" w:color="000000"/>
              <w:right w:val="nil"/>
            </w:tcBorders>
            <w:vAlign w:val="center"/>
            <w:hideMark/>
          </w:tcPr>
          <w:p w14:paraId="13184ED3" w14:textId="77777777" w:rsidR="001F62D5" w:rsidRPr="00836DF9" w:rsidRDefault="001F62D5" w:rsidP="00E415B6">
            <w:pPr>
              <w:spacing w:line="240" w:lineRule="auto"/>
              <w:ind w:firstLineChars="0" w:firstLine="0"/>
              <w:rPr>
                <w:sz w:val="20"/>
                <w:szCs w:val="20"/>
              </w:rPr>
            </w:pPr>
          </w:p>
        </w:tc>
        <w:tc>
          <w:tcPr>
            <w:tcW w:w="1673" w:type="dxa"/>
            <w:tcBorders>
              <w:top w:val="nil"/>
              <w:left w:val="nil"/>
              <w:bottom w:val="nil"/>
              <w:right w:val="nil"/>
            </w:tcBorders>
            <w:shd w:val="clear" w:color="auto" w:fill="auto"/>
            <w:tcMar>
              <w:top w:w="8" w:type="dxa"/>
              <w:left w:w="8" w:type="dxa"/>
              <w:bottom w:w="0" w:type="dxa"/>
              <w:right w:w="8" w:type="dxa"/>
            </w:tcMar>
            <w:vAlign w:val="center"/>
            <w:hideMark/>
          </w:tcPr>
          <w:p w14:paraId="2694B58B" w14:textId="77777777" w:rsidR="001F62D5" w:rsidRPr="00836DF9" w:rsidRDefault="001F62D5" w:rsidP="00E415B6">
            <w:pPr>
              <w:spacing w:line="240" w:lineRule="auto"/>
              <w:ind w:firstLineChars="0" w:firstLine="0"/>
              <w:rPr>
                <w:sz w:val="20"/>
                <w:szCs w:val="20"/>
              </w:rPr>
            </w:pPr>
            <w:r w:rsidRPr="00836DF9">
              <w:rPr>
                <w:rFonts w:hint="eastAsia"/>
                <w:sz w:val="20"/>
                <w:szCs w:val="20"/>
              </w:rPr>
              <w:t>資料建模</w:t>
            </w:r>
          </w:p>
        </w:tc>
        <w:tc>
          <w:tcPr>
            <w:tcW w:w="1149" w:type="dxa"/>
            <w:tcBorders>
              <w:top w:val="nil"/>
              <w:left w:val="nil"/>
              <w:bottom w:val="nil"/>
              <w:right w:val="nil"/>
            </w:tcBorders>
            <w:shd w:val="clear" w:color="auto" w:fill="auto"/>
            <w:tcMar>
              <w:top w:w="8" w:type="dxa"/>
              <w:left w:w="8" w:type="dxa"/>
              <w:bottom w:w="0" w:type="dxa"/>
              <w:right w:w="8" w:type="dxa"/>
            </w:tcMar>
            <w:vAlign w:val="center"/>
            <w:hideMark/>
          </w:tcPr>
          <w:p w14:paraId="32055483" w14:textId="77777777" w:rsidR="001F62D5" w:rsidRPr="00836DF9" w:rsidRDefault="001F62D5" w:rsidP="00E415B6">
            <w:pPr>
              <w:spacing w:line="240" w:lineRule="auto"/>
              <w:ind w:firstLineChars="0" w:firstLine="0"/>
              <w:jc w:val="center"/>
              <w:rPr>
                <w:sz w:val="20"/>
                <w:szCs w:val="20"/>
              </w:rPr>
            </w:pPr>
            <w:r w:rsidRPr="00836DF9">
              <w:rPr>
                <w:sz w:val="20"/>
                <w:szCs w:val="20"/>
              </w:rPr>
              <w:t>.500</w:t>
            </w:r>
          </w:p>
        </w:tc>
      </w:tr>
      <w:tr w:rsidR="001F62D5" w:rsidRPr="00836DF9" w14:paraId="6D999F1D" w14:textId="77777777" w:rsidTr="00E415B6">
        <w:trPr>
          <w:trHeight w:val="322"/>
          <w:jc w:val="center"/>
        </w:trPr>
        <w:tc>
          <w:tcPr>
            <w:tcW w:w="1150" w:type="dxa"/>
            <w:vMerge/>
            <w:tcBorders>
              <w:top w:val="single" w:sz="8" w:space="0" w:color="000000"/>
              <w:left w:val="nil"/>
              <w:bottom w:val="single" w:sz="4" w:space="0" w:color="000000"/>
              <w:right w:val="nil"/>
            </w:tcBorders>
            <w:vAlign w:val="center"/>
            <w:hideMark/>
          </w:tcPr>
          <w:p w14:paraId="27FD608B" w14:textId="77777777" w:rsidR="001F62D5" w:rsidRPr="00836DF9" w:rsidRDefault="001F62D5" w:rsidP="00E415B6">
            <w:pPr>
              <w:spacing w:line="240" w:lineRule="auto"/>
              <w:ind w:firstLineChars="0" w:firstLine="0"/>
              <w:rPr>
                <w:sz w:val="20"/>
                <w:szCs w:val="20"/>
              </w:rPr>
            </w:pPr>
          </w:p>
        </w:tc>
        <w:tc>
          <w:tcPr>
            <w:tcW w:w="1673" w:type="dxa"/>
            <w:tcBorders>
              <w:top w:val="nil"/>
              <w:left w:val="nil"/>
              <w:bottom w:val="nil"/>
              <w:right w:val="nil"/>
            </w:tcBorders>
            <w:shd w:val="clear" w:color="auto" w:fill="auto"/>
            <w:tcMar>
              <w:top w:w="8" w:type="dxa"/>
              <w:left w:w="8" w:type="dxa"/>
              <w:bottom w:w="0" w:type="dxa"/>
              <w:right w:w="8" w:type="dxa"/>
            </w:tcMar>
            <w:vAlign w:val="center"/>
            <w:hideMark/>
          </w:tcPr>
          <w:p w14:paraId="3E6D6FB1" w14:textId="77777777" w:rsidR="001F62D5" w:rsidRPr="00836DF9" w:rsidRDefault="001F62D5" w:rsidP="00E415B6">
            <w:pPr>
              <w:spacing w:line="240" w:lineRule="auto"/>
              <w:ind w:firstLineChars="0" w:firstLine="0"/>
              <w:rPr>
                <w:sz w:val="20"/>
                <w:szCs w:val="20"/>
              </w:rPr>
            </w:pPr>
            <w:r w:rsidRPr="00836DF9">
              <w:rPr>
                <w:rFonts w:hint="eastAsia"/>
                <w:sz w:val="20"/>
                <w:szCs w:val="20"/>
              </w:rPr>
              <w:t>程式化</w:t>
            </w:r>
          </w:p>
        </w:tc>
        <w:tc>
          <w:tcPr>
            <w:tcW w:w="1149" w:type="dxa"/>
            <w:tcBorders>
              <w:top w:val="nil"/>
              <w:left w:val="nil"/>
              <w:bottom w:val="nil"/>
              <w:right w:val="nil"/>
            </w:tcBorders>
            <w:shd w:val="clear" w:color="auto" w:fill="auto"/>
            <w:tcMar>
              <w:top w:w="8" w:type="dxa"/>
              <w:left w:w="8" w:type="dxa"/>
              <w:bottom w:w="0" w:type="dxa"/>
              <w:right w:w="8" w:type="dxa"/>
            </w:tcMar>
            <w:vAlign w:val="center"/>
            <w:hideMark/>
          </w:tcPr>
          <w:p w14:paraId="07629FD0" w14:textId="77777777" w:rsidR="001F62D5" w:rsidRPr="00836DF9" w:rsidRDefault="001F62D5" w:rsidP="00E415B6">
            <w:pPr>
              <w:spacing w:line="240" w:lineRule="auto"/>
              <w:ind w:firstLineChars="0" w:firstLine="0"/>
              <w:jc w:val="center"/>
              <w:rPr>
                <w:sz w:val="20"/>
                <w:szCs w:val="20"/>
              </w:rPr>
            </w:pPr>
            <w:r w:rsidRPr="00836DF9">
              <w:rPr>
                <w:sz w:val="20"/>
                <w:szCs w:val="20"/>
              </w:rPr>
              <w:t>.598</w:t>
            </w:r>
          </w:p>
        </w:tc>
      </w:tr>
      <w:tr w:rsidR="001F62D5" w:rsidRPr="00836DF9" w14:paraId="0CF9395D" w14:textId="77777777" w:rsidTr="00E415B6">
        <w:trPr>
          <w:trHeight w:val="322"/>
          <w:jc w:val="center"/>
        </w:trPr>
        <w:tc>
          <w:tcPr>
            <w:tcW w:w="1150" w:type="dxa"/>
            <w:vMerge/>
            <w:tcBorders>
              <w:top w:val="single" w:sz="8" w:space="0" w:color="000000"/>
              <w:left w:val="nil"/>
              <w:bottom w:val="single" w:sz="4" w:space="0" w:color="000000"/>
              <w:right w:val="nil"/>
            </w:tcBorders>
            <w:vAlign w:val="center"/>
            <w:hideMark/>
          </w:tcPr>
          <w:p w14:paraId="397A1059" w14:textId="77777777" w:rsidR="001F62D5" w:rsidRPr="00836DF9" w:rsidRDefault="001F62D5" w:rsidP="00E415B6">
            <w:pPr>
              <w:spacing w:line="240" w:lineRule="auto"/>
              <w:ind w:firstLineChars="0" w:firstLine="0"/>
              <w:rPr>
                <w:sz w:val="20"/>
                <w:szCs w:val="20"/>
              </w:rPr>
            </w:pPr>
          </w:p>
        </w:tc>
        <w:tc>
          <w:tcPr>
            <w:tcW w:w="1673" w:type="dxa"/>
            <w:tcBorders>
              <w:top w:val="nil"/>
              <w:left w:val="nil"/>
              <w:bottom w:val="single" w:sz="4" w:space="0" w:color="000000"/>
              <w:right w:val="nil"/>
            </w:tcBorders>
            <w:shd w:val="clear" w:color="auto" w:fill="auto"/>
            <w:tcMar>
              <w:top w:w="8" w:type="dxa"/>
              <w:left w:w="8" w:type="dxa"/>
              <w:bottom w:w="0" w:type="dxa"/>
              <w:right w:w="8" w:type="dxa"/>
            </w:tcMar>
            <w:vAlign w:val="center"/>
            <w:hideMark/>
          </w:tcPr>
          <w:p w14:paraId="1AD20711" w14:textId="4E6DEFE0" w:rsidR="001F62D5" w:rsidRPr="00836DF9" w:rsidRDefault="001C0CC5" w:rsidP="00E415B6">
            <w:pPr>
              <w:spacing w:line="240" w:lineRule="auto"/>
              <w:ind w:firstLineChars="0" w:firstLine="0"/>
              <w:rPr>
                <w:sz w:val="20"/>
                <w:szCs w:val="20"/>
              </w:rPr>
            </w:pPr>
            <w:r>
              <w:rPr>
                <w:rFonts w:hint="eastAsia"/>
                <w:sz w:val="20"/>
                <w:szCs w:val="20"/>
              </w:rPr>
              <w:t>觀察與除錯</w:t>
            </w:r>
          </w:p>
        </w:tc>
        <w:tc>
          <w:tcPr>
            <w:tcW w:w="1149" w:type="dxa"/>
            <w:tcBorders>
              <w:top w:val="nil"/>
              <w:left w:val="nil"/>
              <w:bottom w:val="single" w:sz="4" w:space="0" w:color="000000"/>
              <w:right w:val="nil"/>
            </w:tcBorders>
            <w:shd w:val="clear" w:color="auto" w:fill="auto"/>
            <w:tcMar>
              <w:top w:w="8" w:type="dxa"/>
              <w:left w:w="8" w:type="dxa"/>
              <w:bottom w:w="0" w:type="dxa"/>
              <w:right w:w="8" w:type="dxa"/>
            </w:tcMar>
            <w:vAlign w:val="center"/>
            <w:hideMark/>
          </w:tcPr>
          <w:p w14:paraId="0665DDC3" w14:textId="77777777" w:rsidR="001F62D5" w:rsidRPr="00836DF9" w:rsidRDefault="001F62D5" w:rsidP="00E415B6">
            <w:pPr>
              <w:spacing w:line="240" w:lineRule="auto"/>
              <w:ind w:firstLineChars="0" w:firstLine="0"/>
              <w:jc w:val="center"/>
              <w:rPr>
                <w:sz w:val="20"/>
                <w:szCs w:val="20"/>
              </w:rPr>
            </w:pPr>
            <w:r w:rsidRPr="00836DF9">
              <w:rPr>
                <w:sz w:val="20"/>
                <w:szCs w:val="20"/>
              </w:rPr>
              <w:t>.732</w:t>
            </w:r>
          </w:p>
        </w:tc>
      </w:tr>
      <w:tr w:rsidR="001F62D5" w:rsidRPr="00836DF9" w14:paraId="4CC9DAC1" w14:textId="77777777" w:rsidTr="00E415B6">
        <w:trPr>
          <w:trHeight w:val="322"/>
          <w:jc w:val="center"/>
        </w:trPr>
        <w:tc>
          <w:tcPr>
            <w:tcW w:w="1150" w:type="dxa"/>
            <w:vMerge w:val="restart"/>
            <w:tcBorders>
              <w:top w:val="single" w:sz="4" w:space="0" w:color="000000"/>
              <w:left w:val="nil"/>
              <w:bottom w:val="single" w:sz="4" w:space="0" w:color="000000"/>
              <w:right w:val="nil"/>
            </w:tcBorders>
            <w:shd w:val="clear" w:color="auto" w:fill="auto"/>
            <w:tcMar>
              <w:top w:w="8" w:type="dxa"/>
              <w:left w:w="8" w:type="dxa"/>
              <w:bottom w:w="0" w:type="dxa"/>
              <w:right w:w="8" w:type="dxa"/>
            </w:tcMar>
            <w:vAlign w:val="center"/>
            <w:hideMark/>
          </w:tcPr>
          <w:p w14:paraId="501A6F1D" w14:textId="77777777" w:rsidR="001F62D5" w:rsidRPr="00836DF9" w:rsidRDefault="001F62D5" w:rsidP="00E415B6">
            <w:pPr>
              <w:spacing w:line="240" w:lineRule="auto"/>
              <w:ind w:firstLineChars="0" w:firstLine="0"/>
              <w:rPr>
                <w:sz w:val="20"/>
                <w:szCs w:val="20"/>
              </w:rPr>
            </w:pPr>
            <w:r w:rsidRPr="00836DF9">
              <w:rPr>
                <w:rFonts w:hint="eastAsia"/>
                <w:sz w:val="20"/>
                <w:szCs w:val="20"/>
              </w:rPr>
              <w:t>自我效能</w:t>
            </w:r>
          </w:p>
        </w:tc>
        <w:tc>
          <w:tcPr>
            <w:tcW w:w="1673" w:type="dxa"/>
            <w:tcBorders>
              <w:top w:val="single" w:sz="4" w:space="0" w:color="000000"/>
              <w:left w:val="nil"/>
              <w:bottom w:val="nil"/>
              <w:right w:val="nil"/>
            </w:tcBorders>
            <w:shd w:val="clear" w:color="auto" w:fill="auto"/>
            <w:tcMar>
              <w:top w:w="8" w:type="dxa"/>
              <w:left w:w="8" w:type="dxa"/>
              <w:bottom w:w="0" w:type="dxa"/>
              <w:right w:w="8" w:type="dxa"/>
            </w:tcMar>
            <w:vAlign w:val="center"/>
            <w:hideMark/>
          </w:tcPr>
          <w:p w14:paraId="21258C92" w14:textId="77777777" w:rsidR="001F62D5" w:rsidRPr="00836DF9" w:rsidRDefault="001F62D5" w:rsidP="00E415B6">
            <w:pPr>
              <w:spacing w:line="240" w:lineRule="auto"/>
              <w:ind w:firstLineChars="0" w:firstLine="0"/>
              <w:rPr>
                <w:sz w:val="20"/>
                <w:szCs w:val="20"/>
              </w:rPr>
            </w:pPr>
            <w:r w:rsidRPr="00836DF9">
              <w:rPr>
                <w:rFonts w:hint="eastAsia"/>
                <w:sz w:val="20"/>
                <w:szCs w:val="20"/>
              </w:rPr>
              <w:t>程式設計</w:t>
            </w:r>
          </w:p>
        </w:tc>
        <w:tc>
          <w:tcPr>
            <w:tcW w:w="1149" w:type="dxa"/>
            <w:tcBorders>
              <w:top w:val="single" w:sz="4" w:space="0" w:color="000000"/>
              <w:left w:val="nil"/>
              <w:bottom w:val="nil"/>
              <w:right w:val="nil"/>
            </w:tcBorders>
            <w:shd w:val="clear" w:color="auto" w:fill="auto"/>
            <w:tcMar>
              <w:top w:w="8" w:type="dxa"/>
              <w:left w:w="8" w:type="dxa"/>
              <w:bottom w:w="0" w:type="dxa"/>
              <w:right w:w="8" w:type="dxa"/>
            </w:tcMar>
            <w:vAlign w:val="center"/>
            <w:hideMark/>
          </w:tcPr>
          <w:p w14:paraId="388E7922" w14:textId="77777777" w:rsidR="001F62D5" w:rsidRPr="00836DF9" w:rsidRDefault="001F62D5" w:rsidP="00E415B6">
            <w:pPr>
              <w:spacing w:line="240" w:lineRule="auto"/>
              <w:ind w:firstLineChars="0" w:firstLine="0"/>
              <w:jc w:val="center"/>
              <w:rPr>
                <w:sz w:val="20"/>
                <w:szCs w:val="20"/>
              </w:rPr>
            </w:pPr>
            <w:r w:rsidRPr="00836DF9">
              <w:rPr>
                <w:sz w:val="20"/>
                <w:szCs w:val="20"/>
              </w:rPr>
              <w:t>.704</w:t>
            </w:r>
          </w:p>
        </w:tc>
      </w:tr>
      <w:tr w:rsidR="001F62D5" w:rsidRPr="00836DF9" w14:paraId="5785FD51" w14:textId="77777777" w:rsidTr="00E415B6">
        <w:trPr>
          <w:trHeight w:val="322"/>
          <w:jc w:val="center"/>
        </w:trPr>
        <w:tc>
          <w:tcPr>
            <w:tcW w:w="1150" w:type="dxa"/>
            <w:vMerge/>
            <w:tcBorders>
              <w:top w:val="single" w:sz="4" w:space="0" w:color="000000"/>
              <w:left w:val="nil"/>
              <w:bottom w:val="single" w:sz="4" w:space="0" w:color="000000"/>
              <w:right w:val="nil"/>
            </w:tcBorders>
            <w:vAlign w:val="center"/>
            <w:hideMark/>
          </w:tcPr>
          <w:p w14:paraId="76D9E9F0" w14:textId="77777777" w:rsidR="001F62D5" w:rsidRPr="00836DF9" w:rsidRDefault="001F62D5" w:rsidP="00E415B6">
            <w:pPr>
              <w:spacing w:line="240" w:lineRule="auto"/>
              <w:ind w:firstLineChars="0" w:firstLine="0"/>
              <w:rPr>
                <w:sz w:val="20"/>
                <w:szCs w:val="20"/>
              </w:rPr>
            </w:pPr>
          </w:p>
        </w:tc>
        <w:tc>
          <w:tcPr>
            <w:tcW w:w="1673" w:type="dxa"/>
            <w:tcBorders>
              <w:top w:val="nil"/>
              <w:left w:val="nil"/>
              <w:bottom w:val="single" w:sz="4" w:space="0" w:color="000000"/>
              <w:right w:val="nil"/>
            </w:tcBorders>
            <w:shd w:val="clear" w:color="auto" w:fill="auto"/>
            <w:tcMar>
              <w:top w:w="8" w:type="dxa"/>
              <w:left w:w="8" w:type="dxa"/>
              <w:bottom w:w="0" w:type="dxa"/>
              <w:right w:w="8" w:type="dxa"/>
            </w:tcMar>
            <w:vAlign w:val="center"/>
            <w:hideMark/>
          </w:tcPr>
          <w:p w14:paraId="20F09580" w14:textId="77777777" w:rsidR="001F62D5" w:rsidRPr="00836DF9" w:rsidRDefault="001F62D5" w:rsidP="00E415B6">
            <w:pPr>
              <w:spacing w:line="240" w:lineRule="auto"/>
              <w:ind w:firstLineChars="0" w:firstLine="0"/>
              <w:rPr>
                <w:sz w:val="20"/>
                <w:szCs w:val="20"/>
              </w:rPr>
            </w:pPr>
            <w:r w:rsidRPr="00836DF9">
              <w:rPr>
                <w:rFonts w:hint="eastAsia"/>
                <w:sz w:val="20"/>
                <w:szCs w:val="20"/>
              </w:rPr>
              <w:t>科學</w:t>
            </w:r>
          </w:p>
        </w:tc>
        <w:tc>
          <w:tcPr>
            <w:tcW w:w="1149" w:type="dxa"/>
            <w:tcBorders>
              <w:top w:val="nil"/>
              <w:left w:val="nil"/>
              <w:bottom w:val="single" w:sz="4" w:space="0" w:color="000000"/>
              <w:right w:val="nil"/>
            </w:tcBorders>
            <w:shd w:val="clear" w:color="auto" w:fill="auto"/>
            <w:tcMar>
              <w:top w:w="8" w:type="dxa"/>
              <w:left w:w="8" w:type="dxa"/>
              <w:bottom w:w="0" w:type="dxa"/>
              <w:right w:w="8" w:type="dxa"/>
            </w:tcMar>
            <w:vAlign w:val="center"/>
            <w:hideMark/>
          </w:tcPr>
          <w:p w14:paraId="48A405F9" w14:textId="77777777" w:rsidR="001F62D5" w:rsidRPr="00836DF9" w:rsidRDefault="001F62D5" w:rsidP="00E415B6">
            <w:pPr>
              <w:spacing w:line="240" w:lineRule="auto"/>
              <w:ind w:firstLineChars="0" w:firstLine="0"/>
              <w:jc w:val="center"/>
              <w:rPr>
                <w:sz w:val="20"/>
                <w:szCs w:val="20"/>
              </w:rPr>
            </w:pPr>
            <w:r w:rsidRPr="00836DF9">
              <w:rPr>
                <w:sz w:val="20"/>
                <w:szCs w:val="20"/>
              </w:rPr>
              <w:t>.691</w:t>
            </w:r>
          </w:p>
        </w:tc>
      </w:tr>
      <w:tr w:rsidR="001F62D5" w:rsidRPr="00836DF9" w14:paraId="5F48C2B5" w14:textId="77777777" w:rsidTr="00E415B6">
        <w:trPr>
          <w:trHeight w:val="322"/>
          <w:jc w:val="center"/>
        </w:trPr>
        <w:tc>
          <w:tcPr>
            <w:tcW w:w="1150" w:type="dxa"/>
            <w:vMerge w:val="restart"/>
            <w:tcBorders>
              <w:top w:val="single" w:sz="4" w:space="0" w:color="000000"/>
              <w:left w:val="nil"/>
              <w:bottom w:val="single" w:sz="4" w:space="0" w:color="000000"/>
              <w:right w:val="nil"/>
            </w:tcBorders>
            <w:shd w:val="clear" w:color="auto" w:fill="auto"/>
            <w:tcMar>
              <w:top w:w="8" w:type="dxa"/>
              <w:left w:w="8" w:type="dxa"/>
              <w:bottom w:w="0" w:type="dxa"/>
              <w:right w:w="8" w:type="dxa"/>
            </w:tcMar>
            <w:vAlign w:val="center"/>
            <w:hideMark/>
          </w:tcPr>
          <w:p w14:paraId="4A5400CA" w14:textId="77777777" w:rsidR="001F62D5" w:rsidRPr="00836DF9" w:rsidRDefault="001F62D5" w:rsidP="00E415B6">
            <w:pPr>
              <w:spacing w:line="240" w:lineRule="auto"/>
              <w:ind w:firstLineChars="0" w:firstLine="0"/>
              <w:rPr>
                <w:sz w:val="20"/>
                <w:szCs w:val="20"/>
              </w:rPr>
            </w:pPr>
            <w:r w:rsidRPr="00836DF9">
              <w:rPr>
                <w:rFonts w:hint="eastAsia"/>
                <w:sz w:val="20"/>
                <w:szCs w:val="20"/>
              </w:rPr>
              <w:t>學習態度</w:t>
            </w:r>
          </w:p>
        </w:tc>
        <w:tc>
          <w:tcPr>
            <w:tcW w:w="1673" w:type="dxa"/>
            <w:tcBorders>
              <w:top w:val="single" w:sz="4" w:space="0" w:color="000000"/>
              <w:left w:val="nil"/>
              <w:bottom w:val="nil"/>
              <w:right w:val="nil"/>
            </w:tcBorders>
            <w:shd w:val="clear" w:color="auto" w:fill="auto"/>
            <w:tcMar>
              <w:top w:w="8" w:type="dxa"/>
              <w:left w:w="8" w:type="dxa"/>
              <w:bottom w:w="0" w:type="dxa"/>
              <w:right w:w="8" w:type="dxa"/>
            </w:tcMar>
            <w:vAlign w:val="center"/>
            <w:hideMark/>
          </w:tcPr>
          <w:p w14:paraId="13AF2299" w14:textId="77777777" w:rsidR="001F62D5" w:rsidRPr="00836DF9" w:rsidRDefault="001F62D5" w:rsidP="00E415B6">
            <w:pPr>
              <w:spacing w:line="240" w:lineRule="auto"/>
              <w:ind w:firstLineChars="0" w:firstLine="0"/>
              <w:rPr>
                <w:sz w:val="20"/>
                <w:szCs w:val="20"/>
              </w:rPr>
            </w:pPr>
            <w:r w:rsidRPr="00836DF9">
              <w:rPr>
                <w:rFonts w:hint="eastAsia"/>
                <w:sz w:val="20"/>
                <w:szCs w:val="20"/>
              </w:rPr>
              <w:t>程式設計</w:t>
            </w:r>
          </w:p>
        </w:tc>
        <w:tc>
          <w:tcPr>
            <w:tcW w:w="1149" w:type="dxa"/>
            <w:tcBorders>
              <w:top w:val="single" w:sz="4" w:space="0" w:color="000000"/>
              <w:left w:val="nil"/>
              <w:bottom w:val="nil"/>
              <w:right w:val="nil"/>
            </w:tcBorders>
            <w:shd w:val="clear" w:color="auto" w:fill="auto"/>
            <w:tcMar>
              <w:top w:w="8" w:type="dxa"/>
              <w:left w:w="8" w:type="dxa"/>
              <w:bottom w:w="0" w:type="dxa"/>
              <w:right w:w="8" w:type="dxa"/>
            </w:tcMar>
            <w:vAlign w:val="center"/>
            <w:hideMark/>
          </w:tcPr>
          <w:p w14:paraId="40CEF98F" w14:textId="77777777" w:rsidR="001F62D5" w:rsidRPr="00836DF9" w:rsidRDefault="001F62D5" w:rsidP="00E415B6">
            <w:pPr>
              <w:spacing w:line="240" w:lineRule="auto"/>
              <w:ind w:firstLineChars="0" w:firstLine="0"/>
              <w:jc w:val="center"/>
              <w:rPr>
                <w:sz w:val="20"/>
                <w:szCs w:val="20"/>
              </w:rPr>
            </w:pPr>
            <w:r w:rsidRPr="00836DF9">
              <w:rPr>
                <w:sz w:val="20"/>
                <w:szCs w:val="20"/>
              </w:rPr>
              <w:t>.755</w:t>
            </w:r>
          </w:p>
        </w:tc>
      </w:tr>
      <w:tr w:rsidR="001F62D5" w:rsidRPr="00836DF9" w14:paraId="288E2BC4" w14:textId="77777777" w:rsidTr="00E415B6">
        <w:trPr>
          <w:trHeight w:val="322"/>
          <w:jc w:val="center"/>
        </w:trPr>
        <w:tc>
          <w:tcPr>
            <w:tcW w:w="1150" w:type="dxa"/>
            <w:vMerge/>
            <w:tcBorders>
              <w:top w:val="single" w:sz="4" w:space="0" w:color="000000"/>
              <w:left w:val="nil"/>
              <w:bottom w:val="single" w:sz="4" w:space="0" w:color="000000"/>
              <w:right w:val="nil"/>
            </w:tcBorders>
            <w:vAlign w:val="center"/>
            <w:hideMark/>
          </w:tcPr>
          <w:p w14:paraId="056278D8" w14:textId="77777777" w:rsidR="001F62D5" w:rsidRPr="00836DF9" w:rsidRDefault="001F62D5" w:rsidP="00E415B6">
            <w:pPr>
              <w:spacing w:line="240" w:lineRule="auto"/>
              <w:ind w:firstLineChars="0" w:firstLine="0"/>
              <w:rPr>
                <w:sz w:val="20"/>
                <w:szCs w:val="20"/>
              </w:rPr>
            </w:pPr>
          </w:p>
        </w:tc>
        <w:tc>
          <w:tcPr>
            <w:tcW w:w="1673" w:type="dxa"/>
            <w:tcBorders>
              <w:top w:val="nil"/>
              <w:left w:val="nil"/>
              <w:bottom w:val="nil"/>
              <w:right w:val="nil"/>
            </w:tcBorders>
            <w:shd w:val="clear" w:color="auto" w:fill="auto"/>
            <w:tcMar>
              <w:top w:w="8" w:type="dxa"/>
              <w:left w:w="8" w:type="dxa"/>
              <w:bottom w:w="0" w:type="dxa"/>
              <w:right w:w="8" w:type="dxa"/>
            </w:tcMar>
            <w:vAlign w:val="center"/>
            <w:hideMark/>
          </w:tcPr>
          <w:p w14:paraId="2DC296D7" w14:textId="77777777" w:rsidR="001F62D5" w:rsidRPr="00836DF9" w:rsidRDefault="001F62D5" w:rsidP="00E415B6">
            <w:pPr>
              <w:spacing w:line="240" w:lineRule="auto"/>
              <w:ind w:firstLineChars="0" w:firstLine="0"/>
              <w:rPr>
                <w:sz w:val="20"/>
                <w:szCs w:val="20"/>
              </w:rPr>
            </w:pPr>
            <w:r w:rsidRPr="00836DF9">
              <w:rPr>
                <w:rFonts w:hint="eastAsia"/>
                <w:sz w:val="20"/>
                <w:szCs w:val="20"/>
              </w:rPr>
              <w:t>科學</w:t>
            </w:r>
          </w:p>
        </w:tc>
        <w:tc>
          <w:tcPr>
            <w:tcW w:w="1149" w:type="dxa"/>
            <w:tcBorders>
              <w:top w:val="nil"/>
              <w:left w:val="nil"/>
              <w:bottom w:val="nil"/>
              <w:right w:val="nil"/>
            </w:tcBorders>
            <w:shd w:val="clear" w:color="auto" w:fill="auto"/>
            <w:tcMar>
              <w:top w:w="8" w:type="dxa"/>
              <w:left w:w="8" w:type="dxa"/>
              <w:bottom w:w="0" w:type="dxa"/>
              <w:right w:w="8" w:type="dxa"/>
            </w:tcMar>
            <w:vAlign w:val="center"/>
            <w:hideMark/>
          </w:tcPr>
          <w:p w14:paraId="1D217B91" w14:textId="77777777" w:rsidR="001F62D5" w:rsidRPr="00836DF9" w:rsidRDefault="001F62D5" w:rsidP="00E415B6">
            <w:pPr>
              <w:spacing w:line="240" w:lineRule="auto"/>
              <w:ind w:firstLineChars="0" w:firstLine="0"/>
              <w:jc w:val="center"/>
              <w:rPr>
                <w:sz w:val="20"/>
                <w:szCs w:val="20"/>
              </w:rPr>
            </w:pPr>
            <w:r w:rsidRPr="00836DF9">
              <w:rPr>
                <w:sz w:val="20"/>
                <w:szCs w:val="20"/>
              </w:rPr>
              <w:t>.756</w:t>
            </w:r>
          </w:p>
        </w:tc>
      </w:tr>
      <w:tr w:rsidR="001F62D5" w:rsidRPr="00836DF9" w14:paraId="56F8D97E" w14:textId="77777777" w:rsidTr="00E415B6">
        <w:trPr>
          <w:trHeight w:val="322"/>
          <w:jc w:val="center"/>
        </w:trPr>
        <w:tc>
          <w:tcPr>
            <w:tcW w:w="1150" w:type="dxa"/>
            <w:vMerge/>
            <w:tcBorders>
              <w:top w:val="single" w:sz="4" w:space="0" w:color="000000"/>
              <w:left w:val="nil"/>
              <w:bottom w:val="single" w:sz="4" w:space="0" w:color="000000"/>
              <w:right w:val="nil"/>
            </w:tcBorders>
            <w:vAlign w:val="center"/>
            <w:hideMark/>
          </w:tcPr>
          <w:p w14:paraId="7131B99E" w14:textId="77777777" w:rsidR="001F62D5" w:rsidRPr="00836DF9" w:rsidRDefault="001F62D5" w:rsidP="00E415B6">
            <w:pPr>
              <w:spacing w:line="240" w:lineRule="auto"/>
              <w:ind w:firstLineChars="0" w:firstLine="0"/>
              <w:rPr>
                <w:sz w:val="20"/>
                <w:szCs w:val="20"/>
              </w:rPr>
            </w:pPr>
          </w:p>
        </w:tc>
        <w:tc>
          <w:tcPr>
            <w:tcW w:w="1673" w:type="dxa"/>
            <w:tcBorders>
              <w:top w:val="nil"/>
              <w:left w:val="nil"/>
              <w:bottom w:val="single" w:sz="4" w:space="0" w:color="000000"/>
              <w:right w:val="nil"/>
            </w:tcBorders>
            <w:shd w:val="clear" w:color="auto" w:fill="auto"/>
            <w:tcMar>
              <w:top w:w="8" w:type="dxa"/>
              <w:left w:w="8" w:type="dxa"/>
              <w:bottom w:w="0" w:type="dxa"/>
              <w:right w:w="8" w:type="dxa"/>
            </w:tcMar>
            <w:vAlign w:val="center"/>
            <w:hideMark/>
          </w:tcPr>
          <w:p w14:paraId="1BAAE42D" w14:textId="77777777" w:rsidR="001F62D5" w:rsidRPr="00836DF9" w:rsidRDefault="001F62D5" w:rsidP="00E415B6">
            <w:pPr>
              <w:spacing w:line="240" w:lineRule="auto"/>
              <w:ind w:firstLineChars="0" w:firstLine="0"/>
              <w:rPr>
                <w:sz w:val="20"/>
                <w:szCs w:val="20"/>
              </w:rPr>
            </w:pPr>
            <w:r w:rsidRPr="00836DF9">
              <w:rPr>
                <w:rFonts w:hint="eastAsia"/>
                <w:sz w:val="20"/>
                <w:szCs w:val="20"/>
              </w:rPr>
              <w:t>科學程式設計</w:t>
            </w:r>
          </w:p>
        </w:tc>
        <w:tc>
          <w:tcPr>
            <w:tcW w:w="1149" w:type="dxa"/>
            <w:tcBorders>
              <w:top w:val="nil"/>
              <w:left w:val="nil"/>
              <w:bottom w:val="single" w:sz="4" w:space="0" w:color="000000"/>
              <w:right w:val="nil"/>
            </w:tcBorders>
            <w:shd w:val="clear" w:color="auto" w:fill="auto"/>
            <w:tcMar>
              <w:top w:w="8" w:type="dxa"/>
              <w:left w:w="8" w:type="dxa"/>
              <w:bottom w:w="0" w:type="dxa"/>
              <w:right w:w="8" w:type="dxa"/>
            </w:tcMar>
            <w:vAlign w:val="center"/>
            <w:hideMark/>
          </w:tcPr>
          <w:p w14:paraId="06005CE8" w14:textId="77777777" w:rsidR="001F62D5" w:rsidRPr="00836DF9" w:rsidRDefault="001F62D5" w:rsidP="00E415B6">
            <w:pPr>
              <w:spacing w:line="240" w:lineRule="auto"/>
              <w:ind w:firstLineChars="0" w:firstLine="0"/>
              <w:jc w:val="center"/>
              <w:rPr>
                <w:sz w:val="20"/>
                <w:szCs w:val="20"/>
              </w:rPr>
            </w:pPr>
            <w:r w:rsidRPr="00836DF9">
              <w:rPr>
                <w:sz w:val="20"/>
                <w:szCs w:val="20"/>
              </w:rPr>
              <w:t>.783</w:t>
            </w:r>
          </w:p>
        </w:tc>
      </w:tr>
      <w:tr w:rsidR="001F62D5" w:rsidRPr="00836DF9" w14:paraId="42560C87" w14:textId="77777777" w:rsidTr="00E415B6">
        <w:trPr>
          <w:trHeight w:val="322"/>
          <w:jc w:val="center"/>
        </w:trPr>
        <w:tc>
          <w:tcPr>
            <w:tcW w:w="1150" w:type="dxa"/>
            <w:vMerge w:val="restart"/>
            <w:tcBorders>
              <w:top w:val="single" w:sz="4" w:space="0" w:color="000000"/>
              <w:left w:val="nil"/>
              <w:bottom w:val="single" w:sz="8" w:space="0" w:color="000000"/>
              <w:right w:val="nil"/>
            </w:tcBorders>
            <w:shd w:val="clear" w:color="auto" w:fill="auto"/>
            <w:tcMar>
              <w:top w:w="8" w:type="dxa"/>
              <w:left w:w="8" w:type="dxa"/>
              <w:bottom w:w="0" w:type="dxa"/>
              <w:right w:w="8" w:type="dxa"/>
            </w:tcMar>
            <w:vAlign w:val="center"/>
            <w:hideMark/>
          </w:tcPr>
          <w:p w14:paraId="23BC8CDE" w14:textId="77777777" w:rsidR="001F62D5" w:rsidRPr="00836DF9" w:rsidRDefault="001F62D5" w:rsidP="00E415B6">
            <w:pPr>
              <w:spacing w:line="240" w:lineRule="auto"/>
              <w:ind w:firstLineChars="0" w:firstLine="0"/>
              <w:rPr>
                <w:sz w:val="20"/>
                <w:szCs w:val="20"/>
              </w:rPr>
            </w:pPr>
            <w:r w:rsidRPr="00836DF9">
              <w:rPr>
                <w:rFonts w:hint="eastAsia"/>
                <w:sz w:val="20"/>
                <w:szCs w:val="20"/>
              </w:rPr>
              <w:t>學習興趣</w:t>
            </w:r>
          </w:p>
        </w:tc>
        <w:tc>
          <w:tcPr>
            <w:tcW w:w="1673" w:type="dxa"/>
            <w:tcBorders>
              <w:top w:val="single" w:sz="4" w:space="0" w:color="000000"/>
              <w:left w:val="nil"/>
              <w:bottom w:val="nil"/>
              <w:right w:val="nil"/>
            </w:tcBorders>
            <w:shd w:val="clear" w:color="auto" w:fill="auto"/>
            <w:tcMar>
              <w:top w:w="8" w:type="dxa"/>
              <w:left w:w="8" w:type="dxa"/>
              <w:bottom w:w="0" w:type="dxa"/>
              <w:right w:w="8" w:type="dxa"/>
            </w:tcMar>
            <w:vAlign w:val="center"/>
            <w:hideMark/>
          </w:tcPr>
          <w:p w14:paraId="1374EF2D" w14:textId="77777777" w:rsidR="001F62D5" w:rsidRPr="00836DF9" w:rsidRDefault="001F62D5" w:rsidP="00E415B6">
            <w:pPr>
              <w:spacing w:line="240" w:lineRule="auto"/>
              <w:ind w:firstLineChars="0" w:firstLine="0"/>
              <w:rPr>
                <w:sz w:val="20"/>
                <w:szCs w:val="20"/>
              </w:rPr>
            </w:pPr>
            <w:r w:rsidRPr="00836DF9">
              <w:rPr>
                <w:rFonts w:hint="eastAsia"/>
                <w:sz w:val="20"/>
                <w:szCs w:val="20"/>
              </w:rPr>
              <w:t>程式設計</w:t>
            </w:r>
          </w:p>
        </w:tc>
        <w:tc>
          <w:tcPr>
            <w:tcW w:w="1149" w:type="dxa"/>
            <w:tcBorders>
              <w:top w:val="single" w:sz="4" w:space="0" w:color="000000"/>
              <w:left w:val="nil"/>
              <w:bottom w:val="nil"/>
              <w:right w:val="nil"/>
            </w:tcBorders>
            <w:shd w:val="clear" w:color="auto" w:fill="auto"/>
            <w:tcMar>
              <w:top w:w="8" w:type="dxa"/>
              <w:left w:w="8" w:type="dxa"/>
              <w:bottom w:w="0" w:type="dxa"/>
              <w:right w:w="8" w:type="dxa"/>
            </w:tcMar>
            <w:vAlign w:val="center"/>
            <w:hideMark/>
          </w:tcPr>
          <w:p w14:paraId="0808529D" w14:textId="77777777" w:rsidR="001F62D5" w:rsidRPr="00836DF9" w:rsidRDefault="001F62D5" w:rsidP="00E415B6">
            <w:pPr>
              <w:spacing w:line="240" w:lineRule="auto"/>
              <w:ind w:firstLineChars="0" w:firstLine="0"/>
              <w:jc w:val="center"/>
              <w:rPr>
                <w:sz w:val="20"/>
                <w:szCs w:val="20"/>
              </w:rPr>
            </w:pPr>
            <w:r w:rsidRPr="00836DF9">
              <w:rPr>
                <w:sz w:val="20"/>
                <w:szCs w:val="20"/>
              </w:rPr>
              <w:t>.750</w:t>
            </w:r>
          </w:p>
        </w:tc>
      </w:tr>
      <w:tr w:rsidR="001F62D5" w:rsidRPr="00836DF9" w14:paraId="4378B734" w14:textId="77777777" w:rsidTr="00E415B6">
        <w:trPr>
          <w:trHeight w:val="81"/>
          <w:jc w:val="center"/>
        </w:trPr>
        <w:tc>
          <w:tcPr>
            <w:tcW w:w="1150" w:type="dxa"/>
            <w:vMerge/>
            <w:tcBorders>
              <w:top w:val="single" w:sz="4" w:space="0" w:color="000000"/>
              <w:left w:val="nil"/>
              <w:bottom w:val="single" w:sz="8" w:space="0" w:color="000000"/>
              <w:right w:val="nil"/>
            </w:tcBorders>
            <w:vAlign w:val="center"/>
            <w:hideMark/>
          </w:tcPr>
          <w:p w14:paraId="7A2B796C" w14:textId="77777777" w:rsidR="001F62D5" w:rsidRPr="00836DF9" w:rsidRDefault="001F62D5" w:rsidP="00E415B6">
            <w:pPr>
              <w:spacing w:line="240" w:lineRule="auto"/>
              <w:ind w:firstLineChars="0" w:firstLine="0"/>
              <w:rPr>
                <w:sz w:val="20"/>
                <w:szCs w:val="20"/>
              </w:rPr>
            </w:pPr>
          </w:p>
        </w:tc>
        <w:tc>
          <w:tcPr>
            <w:tcW w:w="1673" w:type="dxa"/>
            <w:tcBorders>
              <w:top w:val="nil"/>
              <w:left w:val="nil"/>
              <w:bottom w:val="single" w:sz="8" w:space="0" w:color="000000"/>
              <w:right w:val="nil"/>
            </w:tcBorders>
            <w:shd w:val="clear" w:color="auto" w:fill="auto"/>
            <w:tcMar>
              <w:top w:w="8" w:type="dxa"/>
              <w:left w:w="8" w:type="dxa"/>
              <w:bottom w:w="0" w:type="dxa"/>
              <w:right w:w="8" w:type="dxa"/>
            </w:tcMar>
            <w:vAlign w:val="center"/>
            <w:hideMark/>
          </w:tcPr>
          <w:p w14:paraId="70DE1107" w14:textId="77777777" w:rsidR="001F62D5" w:rsidRPr="00836DF9" w:rsidRDefault="001F62D5" w:rsidP="00E415B6">
            <w:pPr>
              <w:spacing w:line="240" w:lineRule="auto"/>
              <w:ind w:firstLineChars="0" w:firstLine="0"/>
              <w:rPr>
                <w:sz w:val="20"/>
                <w:szCs w:val="20"/>
              </w:rPr>
            </w:pPr>
            <w:r w:rsidRPr="00836DF9">
              <w:rPr>
                <w:rFonts w:hint="eastAsia"/>
                <w:sz w:val="20"/>
                <w:szCs w:val="20"/>
              </w:rPr>
              <w:t>科學</w:t>
            </w:r>
          </w:p>
        </w:tc>
        <w:tc>
          <w:tcPr>
            <w:tcW w:w="1149" w:type="dxa"/>
            <w:tcBorders>
              <w:top w:val="nil"/>
              <w:left w:val="nil"/>
              <w:bottom w:val="single" w:sz="8" w:space="0" w:color="000000"/>
              <w:right w:val="nil"/>
            </w:tcBorders>
            <w:shd w:val="clear" w:color="auto" w:fill="auto"/>
            <w:tcMar>
              <w:top w:w="8" w:type="dxa"/>
              <w:left w:w="8" w:type="dxa"/>
              <w:bottom w:w="0" w:type="dxa"/>
              <w:right w:w="8" w:type="dxa"/>
            </w:tcMar>
            <w:vAlign w:val="center"/>
            <w:hideMark/>
          </w:tcPr>
          <w:p w14:paraId="12402FDC" w14:textId="77777777" w:rsidR="001F62D5" w:rsidRPr="00836DF9" w:rsidRDefault="001F62D5" w:rsidP="00E415B6">
            <w:pPr>
              <w:spacing w:line="240" w:lineRule="auto"/>
              <w:ind w:firstLineChars="0" w:firstLine="0"/>
              <w:jc w:val="center"/>
              <w:rPr>
                <w:sz w:val="20"/>
                <w:szCs w:val="20"/>
              </w:rPr>
            </w:pPr>
            <w:r w:rsidRPr="00836DF9">
              <w:rPr>
                <w:sz w:val="20"/>
                <w:szCs w:val="20"/>
              </w:rPr>
              <w:t>.693</w:t>
            </w:r>
          </w:p>
        </w:tc>
      </w:tr>
      <w:tr w:rsidR="001F62D5" w:rsidRPr="00836DF9" w14:paraId="25E5A375" w14:textId="77777777" w:rsidTr="00E415B6">
        <w:trPr>
          <w:trHeight w:val="309"/>
          <w:jc w:val="center"/>
        </w:trPr>
        <w:tc>
          <w:tcPr>
            <w:tcW w:w="3972" w:type="dxa"/>
            <w:gridSpan w:val="3"/>
            <w:tcBorders>
              <w:top w:val="single" w:sz="8" w:space="0" w:color="000000"/>
              <w:left w:val="nil"/>
              <w:bottom w:val="nil"/>
              <w:right w:val="nil"/>
            </w:tcBorders>
            <w:shd w:val="clear" w:color="auto" w:fill="auto"/>
            <w:tcMar>
              <w:top w:w="8" w:type="dxa"/>
              <w:left w:w="8" w:type="dxa"/>
              <w:bottom w:w="0" w:type="dxa"/>
              <w:right w:w="8" w:type="dxa"/>
            </w:tcMar>
            <w:vAlign w:val="center"/>
            <w:hideMark/>
          </w:tcPr>
          <w:p w14:paraId="09192D25" w14:textId="77777777" w:rsidR="001F62D5" w:rsidRPr="00836DF9" w:rsidRDefault="001F62D5" w:rsidP="00E415B6">
            <w:pPr>
              <w:spacing w:line="240" w:lineRule="auto"/>
              <w:ind w:firstLineChars="0" w:firstLine="0"/>
              <w:rPr>
                <w:sz w:val="20"/>
                <w:szCs w:val="20"/>
              </w:rPr>
            </w:pPr>
          </w:p>
        </w:tc>
      </w:tr>
    </w:tbl>
    <w:p w14:paraId="2D273CFC" w14:textId="77777777" w:rsidR="001F62D5" w:rsidRDefault="001F62D5" w:rsidP="00CF3E8A">
      <w:pPr>
        <w:ind w:firstLineChars="0" w:firstLine="0"/>
      </w:pPr>
    </w:p>
    <w:p w14:paraId="017DD1A1" w14:textId="77777777" w:rsidR="009876A4" w:rsidRDefault="009876A4">
      <w:pPr>
        <w:spacing w:line="240" w:lineRule="auto"/>
        <w:ind w:firstLineChars="0" w:firstLine="0"/>
        <w:jc w:val="left"/>
      </w:pPr>
      <w:r>
        <w:br w:type="page"/>
      </w:r>
    </w:p>
    <w:p w14:paraId="2CB70E8B" w14:textId="3B42C75E" w:rsidR="004278E8" w:rsidRDefault="0075131C" w:rsidP="006822DF">
      <w:pPr>
        <w:pStyle w:val="a0"/>
        <w:outlineLvl w:val="1"/>
      </w:pPr>
      <w:bookmarkStart w:id="96" w:name="_Toc104300962"/>
      <w:r>
        <w:rPr>
          <w:rFonts w:hint="eastAsia"/>
        </w:rPr>
        <w:lastRenderedPageBreak/>
        <w:t>討論</w:t>
      </w:r>
      <w:bookmarkEnd w:id="96"/>
    </w:p>
    <w:p w14:paraId="64E93E49" w14:textId="54671C52" w:rsidR="00B935F7" w:rsidRDefault="00B935F7" w:rsidP="00B935F7">
      <w:pPr>
        <w:ind w:firstLine="480"/>
      </w:pPr>
      <w:r w:rsidRPr="00B935F7">
        <w:rPr>
          <w:rFonts w:hint="eastAsia"/>
        </w:rPr>
        <w:t>為確保學生在實驗前的程式設計概念一致，在實驗開始前先進行</w:t>
      </w:r>
      <w:r w:rsidRPr="00B935F7">
        <w:rPr>
          <w:rFonts w:hint="eastAsia"/>
        </w:rPr>
        <w:t>Python</w:t>
      </w:r>
      <w:r w:rsidRPr="00B935F7">
        <w:rPr>
          <w:rFonts w:hint="eastAsia"/>
        </w:rPr>
        <w:t>程式語言教學，進入正式實驗課程前施行程式設計前測，實驗課程結束後實施程式設計後測以驗證其成效，本研究將學生在實驗課程中的建模程序評分作為他們建模能力高低分組依據。</w:t>
      </w:r>
    </w:p>
    <w:p w14:paraId="12B64657" w14:textId="77777777" w:rsidR="00D60399" w:rsidRPr="00B935F7" w:rsidRDefault="00D60399" w:rsidP="00B935F7">
      <w:pPr>
        <w:ind w:firstLine="480"/>
      </w:pPr>
    </w:p>
    <w:p w14:paraId="05B5AF36" w14:textId="41CD18DE" w:rsidR="00CC4949" w:rsidRDefault="0037312D" w:rsidP="002513E7">
      <w:pPr>
        <w:ind w:firstLineChars="0" w:firstLine="0"/>
        <w:outlineLvl w:val="2"/>
        <w:rPr>
          <w:b/>
        </w:rPr>
      </w:pPr>
      <w:r w:rsidRPr="0080788B">
        <w:rPr>
          <w:rFonts w:hint="eastAsia"/>
          <w:b/>
        </w:rPr>
        <w:t>一、</w:t>
      </w:r>
      <w:r w:rsidRPr="0080788B">
        <w:rPr>
          <w:rFonts w:hint="eastAsia"/>
          <w:b/>
        </w:rPr>
        <w:t xml:space="preserve"> </w:t>
      </w:r>
      <w:r w:rsidR="00B935F7">
        <w:rPr>
          <w:rFonts w:hint="eastAsia"/>
          <w:b/>
        </w:rPr>
        <w:t>建模能力對程式設計學習成就的意義</w:t>
      </w:r>
    </w:p>
    <w:p w14:paraId="438B4E01" w14:textId="797F9742" w:rsidR="00756263" w:rsidRDefault="006C4CE6" w:rsidP="002513E7">
      <w:pPr>
        <w:ind w:firstLine="480"/>
      </w:pPr>
      <w:bookmarkStart w:id="97" w:name="_Hlk45055755"/>
      <w:r>
        <w:rPr>
          <w:rFonts w:hint="eastAsia"/>
        </w:rPr>
        <w:t>科學程式設計課程以專題式學習的學習策略實施，在課程中以程式設計建模來引導學生實踐科學運算進行程式設計與科學的學習。</w:t>
      </w:r>
      <w:r w:rsidR="00C95295">
        <w:rPr>
          <w:rFonts w:hint="eastAsia"/>
        </w:rPr>
        <w:t>為探討建模能力對學生程式設計學習成就的意義，</w:t>
      </w:r>
      <w:r w:rsidR="0099488F">
        <w:rPr>
          <w:rFonts w:hint="eastAsia"/>
        </w:rPr>
        <w:t>將學生依照科學程式建模平台中的建模品質分數進行建模高</w:t>
      </w:r>
      <w:r w:rsidR="005B54B6">
        <w:rPr>
          <w:rFonts w:hint="eastAsia"/>
        </w:rPr>
        <w:t>、</w:t>
      </w:r>
      <w:r w:rsidR="0099488F">
        <w:rPr>
          <w:rFonts w:hint="eastAsia"/>
        </w:rPr>
        <w:t>低品質分組</w:t>
      </w:r>
      <w:r>
        <w:rPr>
          <w:rFonts w:hint="eastAsia"/>
        </w:rPr>
        <w:t>，並將其程式設計前測成績與程式設計後測成績進行</w:t>
      </w:r>
      <w:r>
        <w:rPr>
          <w:rFonts w:hint="eastAsia"/>
        </w:rPr>
        <w:t>ANCOVA</w:t>
      </w:r>
      <w:r>
        <w:rPr>
          <w:rFonts w:hint="eastAsia"/>
        </w:rPr>
        <w:t>分析，分析結果如</w:t>
      </w:r>
      <w:r>
        <w:fldChar w:fldCharType="begin"/>
      </w:r>
      <w:r>
        <w:instrText xml:space="preserve"> </w:instrText>
      </w:r>
      <w:r>
        <w:rPr>
          <w:rFonts w:hint="eastAsia"/>
        </w:rPr>
        <w:instrText>REF _Ref44937851 \h</w:instrText>
      </w:r>
      <w:r>
        <w:instrText xml:space="preserve"> </w:instrText>
      </w:r>
      <w:r>
        <w:fldChar w:fldCharType="separate"/>
      </w:r>
      <w:r w:rsidR="00154A69">
        <w:rPr>
          <w:rFonts w:hint="eastAsia"/>
        </w:rPr>
        <w:t>表</w:t>
      </w:r>
      <w:r w:rsidR="00154A69">
        <w:rPr>
          <w:rFonts w:hint="eastAsia"/>
        </w:rPr>
        <w:t xml:space="preserve"> </w:t>
      </w:r>
      <w:r w:rsidR="00154A69">
        <w:rPr>
          <w:noProof/>
        </w:rPr>
        <w:t>3</w:t>
      </w:r>
      <w:r>
        <w:fldChar w:fldCharType="end"/>
      </w:r>
      <w:r>
        <w:rPr>
          <w:rFonts w:hint="eastAsia"/>
        </w:rPr>
        <w:t>所示。本研究中該課程</w:t>
      </w:r>
      <w:r w:rsidR="00C64603">
        <w:rPr>
          <w:rFonts w:hint="eastAsia"/>
        </w:rPr>
        <w:t>的所有</w:t>
      </w:r>
      <w:r>
        <w:rPr>
          <w:rFonts w:hint="eastAsia"/>
        </w:rPr>
        <w:t>學生都接受相同的課程教材與課程教學策略來學習科學程式設計，</w:t>
      </w:r>
      <w:r w:rsidR="00C64603">
        <w:rPr>
          <w:rFonts w:hint="eastAsia"/>
        </w:rPr>
        <w:t>教學者依據教材內容進行教學，接著學生必須根據課程題目需求來完成程式設計建模以及題目要求之科學程式。研究者發現</w:t>
      </w:r>
      <w:r w:rsidR="008B73A4">
        <w:rPr>
          <w:rFonts w:hint="eastAsia"/>
        </w:rPr>
        <w:t>建模能力較好</w:t>
      </w:r>
      <w:r w:rsidR="00C64603">
        <w:rPr>
          <w:rFonts w:hint="eastAsia"/>
        </w:rPr>
        <w:t>的學生相較於</w:t>
      </w:r>
      <w:r w:rsidR="001726AA">
        <w:rPr>
          <w:rFonts w:hint="eastAsia"/>
        </w:rPr>
        <w:t>建模能力較差</w:t>
      </w:r>
      <w:r w:rsidR="00C64603">
        <w:rPr>
          <w:rFonts w:hint="eastAsia"/>
        </w:rPr>
        <w:t>的學生在程式設計的學習上有較好的表現，</w:t>
      </w:r>
      <w:r w:rsidR="0018799E">
        <w:rPr>
          <w:rFonts w:hint="eastAsia"/>
        </w:rPr>
        <w:t>以下將就學生的學習情況做討論</w:t>
      </w:r>
      <w:r w:rsidR="00756263">
        <w:rPr>
          <w:rFonts w:hint="eastAsia"/>
        </w:rPr>
        <w:t>。</w:t>
      </w:r>
    </w:p>
    <w:p w14:paraId="5DFF8198" w14:textId="0BD31723" w:rsidR="00D60399" w:rsidRDefault="00756263" w:rsidP="00D60399">
      <w:pPr>
        <w:ind w:firstLine="480"/>
      </w:pPr>
      <w:r>
        <w:rPr>
          <w:rFonts w:hint="eastAsia"/>
        </w:rPr>
        <w:t>在科學程式模型建立</w:t>
      </w:r>
      <w:r w:rsidR="003B179F">
        <w:rPr>
          <w:rFonts w:hint="eastAsia"/>
        </w:rPr>
        <w:t>的部份</w:t>
      </w:r>
      <w:r>
        <w:rPr>
          <w:rFonts w:hint="eastAsia"/>
        </w:rPr>
        <w:t>，</w:t>
      </w:r>
      <w:r w:rsidR="008B73A4">
        <w:rPr>
          <w:rFonts w:hint="eastAsia"/>
        </w:rPr>
        <w:t>建模能力較好的</w:t>
      </w:r>
      <w:r w:rsidR="00C64603">
        <w:rPr>
          <w:rFonts w:hint="eastAsia"/>
        </w:rPr>
        <w:t>學生建立的科學程式模型通常概念較精確、細緻、邏輯清晰，較容易掌握解題的脈絡與解題所需的關鍵要素</w:t>
      </w:r>
      <w:r>
        <w:rPr>
          <w:rFonts w:hint="eastAsia"/>
        </w:rPr>
        <w:t>；</w:t>
      </w:r>
      <w:r w:rsidR="00174E15">
        <w:rPr>
          <w:rFonts w:hint="eastAsia"/>
        </w:rPr>
        <w:t>建模能力較差的</w:t>
      </w:r>
      <w:r w:rsidR="00C64603">
        <w:rPr>
          <w:rFonts w:hint="eastAsia"/>
        </w:rPr>
        <w:t>學生建立的科學程式模型通常概念較模糊、零碎、邏輯簡略，較難以看出解題的想法與策略</w:t>
      </w:r>
      <w:r w:rsidR="00E94A9B">
        <w:rPr>
          <w:rFonts w:hint="eastAsia"/>
        </w:rPr>
        <w:t>。建模是科學領域</w:t>
      </w:r>
      <w:r w:rsidR="00730502">
        <w:rPr>
          <w:rFonts w:hint="eastAsia"/>
        </w:rPr>
        <w:t>用來理解現象</w:t>
      </w:r>
      <w:r w:rsidR="00E94A9B">
        <w:rPr>
          <w:rFonts w:hint="eastAsia"/>
        </w:rPr>
        <w:t>的重要技能</w:t>
      </w:r>
      <w:r w:rsidR="007666DF">
        <w:rPr>
          <w:rFonts w:hint="eastAsia"/>
        </w:rPr>
        <w:t>，</w:t>
      </w:r>
      <w:r w:rsidR="00730502">
        <w:rPr>
          <w:rFonts w:hint="eastAsia"/>
        </w:rPr>
        <w:t>透過模型的建立</w:t>
      </w:r>
      <w:r w:rsidR="00786A88">
        <w:rPr>
          <w:rFonts w:hint="eastAsia"/>
        </w:rPr>
        <w:t>能夠將複雜現象簡化以利思考，使理論容易被理解或進行預測</w:t>
      </w:r>
      <w:r w:rsidR="00786A88">
        <w:fldChar w:fldCharType="begin" w:fldLock="1"/>
      </w:r>
      <w:r w:rsidR="00795279">
        <w:instrText>ADDIN CSL_CITATION {"citationItems":[{"id":"ITEM-1","itemData":{"DOI":"10.1007/978-94-010-0876-1_1","abstract":"Models and modelling play a central role in the nature of science, in its conduct, in the accreditation and dissemination of its outcomes, as well as forming a bridge to technology. They therefore have an important place in both the formal and informal science education provision made for people of all ages. This book is a product of five years collaborative work by eighteen researchers from four countries. It addresses four key issues: the roles of models in science and their implications for science education; the place of models in curricula for major science subjects; the ways that models can be presented to, are learned about, and can be produced by, individuals; the implications of all these for research and for science teacher education. The work draws on insights from the history and philosophy of science, cognitive psychology, sociology, linguistics, and classroom research, to establish what may be done and what is done. The book will be of interest to researchers in science education and to those taking courses of advanced study throughout the world.","author":[{"dropping-particle":"","family":"Gilbert","given":"John K.","non-dropping-particle":"","parse-names":false,"suffix":""},{"dropping-particle":"","family":"Boulter","given":"Carolyn J.","non-dropping-particle":"","parse-names":false,"suffix":""},{"dropping-particle":"","family":"Elmer","given":"Roger","non-dropping-particle":"","parse-names":false,"suffix":""}],"container-title":"Developing Models in Science Education","id":"ITEM-1","issue":"1982","issued":{"date-parts":[["2000"]]},"page":"3-17","title":"Positioning Models in Science Education and in Design and Technology Education","type":"article-journal"},"uris":["http://www.mendeley.com/documents/?uuid=b1fd808b-e3b6-4d63-b78b-40ca1cdecbce"]}],"mendeley":{"formattedCitation":"(Gilbert et al., 2000)","plainTextFormattedCitation":"(Gilbert et al., 2000)","previouslyFormattedCitation":"(Gilbert et al., 2000)"},"properties":{"noteIndex":0},"schema":"https://github.com/citation-style-language/schema/raw/master/csl-citation.json"}</w:instrText>
      </w:r>
      <w:r w:rsidR="00786A88">
        <w:fldChar w:fldCharType="separate"/>
      </w:r>
      <w:r w:rsidR="00786A88" w:rsidRPr="00730502">
        <w:rPr>
          <w:noProof/>
        </w:rPr>
        <w:t>(Gilbert et al., 2000)</w:t>
      </w:r>
      <w:r w:rsidR="00786A88">
        <w:fldChar w:fldCharType="end"/>
      </w:r>
      <w:r w:rsidR="00786A88">
        <w:rPr>
          <w:rFonts w:hint="eastAsia"/>
        </w:rPr>
        <w:t>。</w:t>
      </w:r>
      <w:r w:rsidR="000A382D">
        <w:rPr>
          <w:rFonts w:hint="eastAsia"/>
        </w:rPr>
        <w:t>在科學程式設計課程中</w:t>
      </w:r>
      <w:r w:rsidR="00233154">
        <w:rPr>
          <w:rFonts w:hint="eastAsia"/>
        </w:rPr>
        <w:t>介紹的程式語法包含：變數、迴圈、條件判斷以及序列等概念，</w:t>
      </w:r>
      <w:r w:rsidR="00D60399">
        <w:rPr>
          <w:rFonts w:hint="eastAsia"/>
        </w:rPr>
        <w:t>對</w:t>
      </w:r>
      <w:r w:rsidR="000A382D">
        <w:rPr>
          <w:rFonts w:hint="eastAsia"/>
        </w:rPr>
        <w:t>於</w:t>
      </w:r>
      <w:r w:rsidR="00D60399">
        <w:rPr>
          <w:rFonts w:hint="eastAsia"/>
        </w:rPr>
        <w:t>相同的</w:t>
      </w:r>
      <w:r w:rsidR="000A382D">
        <w:rPr>
          <w:rFonts w:hint="eastAsia"/>
        </w:rPr>
        <w:t>科學</w:t>
      </w:r>
      <w:r w:rsidR="00D431DB">
        <w:rPr>
          <w:rFonts w:hint="eastAsia"/>
        </w:rPr>
        <w:t>程式</w:t>
      </w:r>
      <w:r w:rsidR="0014208E">
        <w:rPr>
          <w:rFonts w:hint="eastAsia"/>
        </w:rPr>
        <w:t>設計</w:t>
      </w:r>
      <w:r w:rsidR="000A382D">
        <w:rPr>
          <w:rFonts w:hint="eastAsia"/>
        </w:rPr>
        <w:t>主題</w:t>
      </w:r>
      <w:r w:rsidR="00D60399">
        <w:rPr>
          <w:rFonts w:hint="eastAsia"/>
        </w:rPr>
        <w:t>概念，</w:t>
      </w:r>
      <w:r w:rsidR="00151B0B">
        <w:rPr>
          <w:rFonts w:hint="eastAsia"/>
        </w:rPr>
        <w:t>會因為</w:t>
      </w:r>
      <w:r w:rsidR="00D60399">
        <w:rPr>
          <w:rFonts w:hint="eastAsia"/>
        </w:rPr>
        <w:t>每個人</w:t>
      </w:r>
      <w:r w:rsidR="00151B0B">
        <w:rPr>
          <w:rFonts w:hint="eastAsia"/>
        </w:rPr>
        <w:t>的</w:t>
      </w:r>
      <w:r w:rsidR="000A382D">
        <w:rPr>
          <w:rFonts w:hint="eastAsia"/>
        </w:rPr>
        <w:t>心智模型不同</w:t>
      </w:r>
      <w:r w:rsidR="00151B0B">
        <w:rPr>
          <w:rFonts w:hint="eastAsia"/>
        </w:rPr>
        <w:t>導致</w:t>
      </w:r>
      <w:r w:rsidR="00D60399">
        <w:rPr>
          <w:rFonts w:hint="eastAsia"/>
        </w:rPr>
        <w:t>建立的</w:t>
      </w:r>
      <w:r w:rsidR="000A382D">
        <w:rPr>
          <w:rFonts w:hint="eastAsia"/>
        </w:rPr>
        <w:t>科學程式設計</w:t>
      </w:r>
      <w:r w:rsidR="00D60399">
        <w:rPr>
          <w:rFonts w:hint="eastAsia"/>
        </w:rPr>
        <w:t>模型</w:t>
      </w:r>
      <w:r w:rsidR="00D431DB">
        <w:rPr>
          <w:rFonts w:hint="eastAsia"/>
        </w:rPr>
        <w:t>也</w:t>
      </w:r>
      <w:r w:rsidR="00D60399">
        <w:rPr>
          <w:rFonts w:hint="eastAsia"/>
        </w:rPr>
        <w:t>不同</w:t>
      </w:r>
      <w:r w:rsidR="00151B0B">
        <w:rPr>
          <w:rFonts w:hint="eastAsia"/>
        </w:rPr>
        <w:t>。</w:t>
      </w:r>
      <w:r w:rsidR="00181234">
        <w:rPr>
          <w:rFonts w:hint="eastAsia"/>
        </w:rPr>
        <w:t>在</w:t>
      </w:r>
      <w:r w:rsidR="00233154">
        <w:rPr>
          <w:rFonts w:hint="eastAsia"/>
        </w:rPr>
        <w:t>本研究中</w:t>
      </w:r>
      <w:r w:rsidR="00151B0B">
        <w:rPr>
          <w:rFonts w:hint="eastAsia"/>
        </w:rPr>
        <w:t>，</w:t>
      </w:r>
      <w:r w:rsidR="0014208E">
        <w:rPr>
          <w:rFonts w:hint="eastAsia"/>
        </w:rPr>
        <w:t>學生們建立的</w:t>
      </w:r>
      <w:r w:rsidR="00D431DB">
        <w:rPr>
          <w:rFonts w:hint="eastAsia"/>
        </w:rPr>
        <w:t>模型品質好壞間接成為影響他們在科學程式設計學習</w:t>
      </w:r>
      <w:r w:rsidR="0014208E">
        <w:rPr>
          <w:rFonts w:hint="eastAsia"/>
        </w:rPr>
        <w:t>的</w:t>
      </w:r>
      <w:r w:rsidR="00D431DB">
        <w:rPr>
          <w:rFonts w:hint="eastAsia"/>
        </w:rPr>
        <w:t>情形，進而影響他們在程式設計上的表現</w:t>
      </w:r>
      <w:r w:rsidR="0014208E">
        <w:rPr>
          <w:rFonts w:hint="eastAsia"/>
        </w:rPr>
        <w:t>。程式設計是一門抽象的專</w:t>
      </w:r>
      <w:r w:rsidR="0014208E">
        <w:rPr>
          <w:rFonts w:hint="eastAsia"/>
        </w:rPr>
        <w:lastRenderedPageBreak/>
        <w:t>業</w:t>
      </w:r>
      <w:r w:rsidR="00233154">
        <w:rPr>
          <w:rFonts w:hint="eastAsia"/>
        </w:rPr>
        <w:t>技能</w:t>
      </w:r>
      <w:r w:rsidR="0014208E">
        <w:rPr>
          <w:rFonts w:hint="eastAsia"/>
        </w:rPr>
        <w:t>，對新手而言學習上容易產生困難，而建模是能夠幫助學生將抽象的概念做出適切表徵的一項學習策略，並且能夠幫助他們釐清自己對問題的理解，將符合題目的概念進一步抽象化後以找出解題所需的知識概念，再將概念之間聯繫起來，完成科學程式設計建模</w:t>
      </w:r>
      <w:r w:rsidR="0075131C">
        <w:rPr>
          <w:rFonts w:hint="eastAsia"/>
        </w:rPr>
        <w:t>。</w:t>
      </w:r>
      <w:r w:rsidR="00D60399">
        <w:rPr>
          <w:rFonts w:hint="eastAsia"/>
        </w:rPr>
        <w:t>由此可見</w:t>
      </w:r>
      <w:r w:rsidR="00151B0B">
        <w:rPr>
          <w:rFonts w:hint="eastAsia"/>
        </w:rPr>
        <w:t>，</w:t>
      </w:r>
      <w:r w:rsidR="00D60399">
        <w:rPr>
          <w:rFonts w:hint="eastAsia"/>
        </w:rPr>
        <w:t>擅長</w:t>
      </w:r>
      <w:r w:rsidR="000A382D">
        <w:rPr>
          <w:rFonts w:hint="eastAsia"/>
        </w:rPr>
        <w:t>建立高品質模型的學生擁有較</w:t>
      </w:r>
      <w:r w:rsidR="00D60399">
        <w:rPr>
          <w:rFonts w:hint="eastAsia"/>
        </w:rPr>
        <w:t>好的問題解決策略</w:t>
      </w:r>
      <w:r w:rsidR="000A382D">
        <w:rPr>
          <w:rFonts w:hint="eastAsia"/>
        </w:rPr>
        <w:t>，</w:t>
      </w:r>
      <w:r w:rsidR="0096191C">
        <w:rPr>
          <w:rFonts w:hint="eastAsia"/>
        </w:rPr>
        <w:t>在</w:t>
      </w:r>
      <w:r w:rsidR="00D60399">
        <w:rPr>
          <w:rFonts w:hint="eastAsia"/>
        </w:rPr>
        <w:t>程式設計的學習</w:t>
      </w:r>
      <w:r w:rsidR="0096191C">
        <w:rPr>
          <w:rFonts w:hint="eastAsia"/>
        </w:rPr>
        <w:t>上</w:t>
      </w:r>
      <w:r w:rsidR="00D60399">
        <w:rPr>
          <w:rFonts w:hint="eastAsia"/>
        </w:rPr>
        <w:t>更有成效。</w:t>
      </w:r>
    </w:p>
    <w:bookmarkEnd w:id="97"/>
    <w:p w14:paraId="71F76A1E" w14:textId="77777777" w:rsidR="00756263" w:rsidRPr="00C64603" w:rsidRDefault="00756263" w:rsidP="002513E7">
      <w:pPr>
        <w:ind w:firstLine="480"/>
      </w:pPr>
    </w:p>
    <w:p w14:paraId="2C4B79CB" w14:textId="6FECE844" w:rsidR="00516BFF" w:rsidRDefault="00516BFF" w:rsidP="00B935F7">
      <w:pPr>
        <w:ind w:firstLineChars="0" w:firstLine="0"/>
        <w:outlineLvl w:val="2"/>
        <w:rPr>
          <w:b/>
        </w:rPr>
      </w:pPr>
      <w:r>
        <w:rPr>
          <w:rFonts w:hint="eastAsia"/>
          <w:b/>
        </w:rPr>
        <w:t>二</w:t>
      </w:r>
      <w:r w:rsidRPr="0080788B">
        <w:rPr>
          <w:rFonts w:hint="eastAsia"/>
          <w:b/>
        </w:rPr>
        <w:t>、</w:t>
      </w:r>
      <w:r w:rsidRPr="0080788B">
        <w:rPr>
          <w:rFonts w:hint="eastAsia"/>
          <w:b/>
        </w:rPr>
        <w:t xml:space="preserve"> </w:t>
      </w:r>
      <w:r w:rsidR="00B935F7">
        <w:rPr>
          <w:rFonts w:hint="eastAsia"/>
          <w:b/>
        </w:rPr>
        <w:t>建模能力對</w:t>
      </w:r>
      <w:r>
        <w:rPr>
          <w:rFonts w:hint="eastAsia"/>
          <w:b/>
        </w:rPr>
        <w:t>科學</w:t>
      </w:r>
      <w:r w:rsidRPr="0080788B">
        <w:rPr>
          <w:rFonts w:hint="eastAsia"/>
          <w:b/>
        </w:rPr>
        <w:t>學習成就</w:t>
      </w:r>
      <w:r w:rsidR="00B935F7">
        <w:rPr>
          <w:rFonts w:hint="eastAsia"/>
          <w:b/>
        </w:rPr>
        <w:t>的意義</w:t>
      </w:r>
    </w:p>
    <w:p w14:paraId="77B2F4C3" w14:textId="2317406A" w:rsidR="0099488F" w:rsidRDefault="00C95295" w:rsidP="0099488F">
      <w:pPr>
        <w:ind w:firstLine="480"/>
      </w:pPr>
      <w:r>
        <w:rPr>
          <w:rFonts w:hint="eastAsia"/>
        </w:rPr>
        <w:t>為探討建模能力對學生科學學習成就的意義，</w:t>
      </w:r>
      <w:r w:rsidR="0099488F">
        <w:rPr>
          <w:rFonts w:hint="eastAsia"/>
        </w:rPr>
        <w:t>將學生依照科學程式建模平台中的建模品質分數進行建模</w:t>
      </w:r>
      <w:r w:rsidR="00151B0B">
        <w:rPr>
          <w:rFonts w:hint="eastAsia"/>
        </w:rPr>
        <w:t>能力</w:t>
      </w:r>
      <w:r w:rsidR="0099488F">
        <w:rPr>
          <w:rFonts w:hint="eastAsia"/>
        </w:rPr>
        <w:t>高低品質分組，並將其</w:t>
      </w:r>
      <w:r w:rsidR="00656FD3">
        <w:rPr>
          <w:rFonts w:hint="eastAsia"/>
        </w:rPr>
        <w:t>科學</w:t>
      </w:r>
      <w:r w:rsidR="0099488F">
        <w:rPr>
          <w:rFonts w:hint="eastAsia"/>
        </w:rPr>
        <w:t>前測成績與</w:t>
      </w:r>
      <w:r w:rsidR="00656FD3">
        <w:rPr>
          <w:rFonts w:hint="eastAsia"/>
        </w:rPr>
        <w:t>科學</w:t>
      </w:r>
      <w:r w:rsidR="0099488F">
        <w:rPr>
          <w:rFonts w:hint="eastAsia"/>
        </w:rPr>
        <w:t>後測成績進行</w:t>
      </w:r>
      <w:r w:rsidR="0099488F">
        <w:rPr>
          <w:rFonts w:hint="eastAsia"/>
        </w:rPr>
        <w:t>ANCOVA</w:t>
      </w:r>
      <w:r w:rsidR="0099488F">
        <w:rPr>
          <w:rFonts w:hint="eastAsia"/>
        </w:rPr>
        <w:t>分析，分析結果如</w:t>
      </w:r>
      <w:r>
        <w:fldChar w:fldCharType="begin"/>
      </w:r>
      <w:r>
        <w:instrText xml:space="preserve"> </w:instrText>
      </w:r>
      <w:r>
        <w:rPr>
          <w:rFonts w:hint="eastAsia"/>
        </w:rPr>
        <w:instrText>REF _Ref45057642 \h</w:instrText>
      </w:r>
      <w:r>
        <w:instrText xml:space="preserve"> </w:instrText>
      </w:r>
      <w:r>
        <w:fldChar w:fldCharType="separate"/>
      </w:r>
      <w:r w:rsidR="00154A69">
        <w:rPr>
          <w:rFonts w:hint="eastAsia"/>
        </w:rPr>
        <w:t>表</w:t>
      </w:r>
      <w:r w:rsidR="00154A69">
        <w:rPr>
          <w:rFonts w:hint="eastAsia"/>
        </w:rPr>
        <w:t xml:space="preserve"> </w:t>
      </w:r>
      <w:r w:rsidR="00154A69">
        <w:rPr>
          <w:noProof/>
        </w:rPr>
        <w:t>4</w:t>
      </w:r>
      <w:r>
        <w:fldChar w:fldCharType="end"/>
      </w:r>
      <w:r w:rsidR="0099488F">
        <w:rPr>
          <w:rFonts w:hint="eastAsia"/>
        </w:rPr>
        <w:t>所示。研究者發現</w:t>
      </w:r>
      <w:r w:rsidR="008B73A4">
        <w:rPr>
          <w:rFonts w:hint="eastAsia"/>
        </w:rPr>
        <w:t>建模能力較好</w:t>
      </w:r>
      <w:r w:rsidR="0099488F">
        <w:rPr>
          <w:rFonts w:hint="eastAsia"/>
        </w:rPr>
        <w:t>的學生</w:t>
      </w:r>
      <w:r w:rsidR="001C1CA3">
        <w:rPr>
          <w:rFonts w:hint="eastAsia"/>
        </w:rPr>
        <w:t>與</w:t>
      </w:r>
      <w:r w:rsidR="00174E15">
        <w:rPr>
          <w:rFonts w:hint="eastAsia"/>
        </w:rPr>
        <w:t>建模能力較差</w:t>
      </w:r>
      <w:r w:rsidR="0099488F">
        <w:rPr>
          <w:rFonts w:hint="eastAsia"/>
        </w:rPr>
        <w:t>的學生在</w:t>
      </w:r>
      <w:r w:rsidR="001C1CA3">
        <w:rPr>
          <w:rFonts w:hint="eastAsia"/>
        </w:rPr>
        <w:t>科學</w:t>
      </w:r>
      <w:r w:rsidR="0099488F">
        <w:rPr>
          <w:rFonts w:hint="eastAsia"/>
        </w:rPr>
        <w:t>的學習上表現</w:t>
      </w:r>
      <w:r w:rsidR="001C1CA3">
        <w:rPr>
          <w:rFonts w:hint="eastAsia"/>
        </w:rPr>
        <w:t>沒有顯著差異</w:t>
      </w:r>
      <w:r w:rsidR="0099488F">
        <w:rPr>
          <w:rFonts w:hint="eastAsia"/>
        </w:rPr>
        <w:t>，以下將就</w:t>
      </w:r>
      <w:r w:rsidR="0018799E">
        <w:rPr>
          <w:rFonts w:hint="eastAsia"/>
        </w:rPr>
        <w:t>學生的學習情況</w:t>
      </w:r>
      <w:r w:rsidR="0099488F">
        <w:rPr>
          <w:rFonts w:hint="eastAsia"/>
        </w:rPr>
        <w:t>做討論。</w:t>
      </w:r>
    </w:p>
    <w:p w14:paraId="08908572" w14:textId="3835D446" w:rsidR="002513E7" w:rsidRDefault="00347BCD" w:rsidP="0099488F">
      <w:pPr>
        <w:ind w:firstLine="480"/>
      </w:pPr>
      <w:r>
        <w:rPr>
          <w:rFonts w:hint="eastAsia"/>
        </w:rPr>
        <w:t>本研究在科學程式設計課程中所介紹的科學主題包含：物理一維等速運動、物理拋體運動、生物</w:t>
      </w:r>
      <w:r>
        <w:rPr>
          <w:rFonts w:hint="eastAsia"/>
        </w:rPr>
        <w:t>DNA</w:t>
      </w:r>
      <w:r>
        <w:rPr>
          <w:rFonts w:hint="eastAsia"/>
        </w:rPr>
        <w:t>序列以及數學碎形圖</w:t>
      </w:r>
      <w:r w:rsidR="0075131C">
        <w:rPr>
          <w:rFonts w:hint="eastAsia"/>
        </w:rPr>
        <w:t>。</w:t>
      </w:r>
      <w:r w:rsidR="007F5D1B">
        <w:rPr>
          <w:rFonts w:hint="eastAsia"/>
        </w:rPr>
        <w:t>從學生的學習表現觀察，</w:t>
      </w:r>
      <w:r w:rsidR="008B73A4">
        <w:rPr>
          <w:rFonts w:hint="eastAsia"/>
        </w:rPr>
        <w:t>建模能力較好的</w:t>
      </w:r>
      <w:r w:rsidR="00EC6B34">
        <w:rPr>
          <w:rFonts w:hint="eastAsia"/>
        </w:rPr>
        <w:t>學生</w:t>
      </w:r>
      <w:r w:rsidR="00151B0B">
        <w:rPr>
          <w:rFonts w:hint="eastAsia"/>
        </w:rPr>
        <w:t>在</w:t>
      </w:r>
      <w:r w:rsidR="00EC6B34">
        <w:rPr>
          <w:rFonts w:hint="eastAsia"/>
        </w:rPr>
        <w:t>科學前測成績</w:t>
      </w:r>
      <w:r w:rsidR="00151B0B">
        <w:rPr>
          <w:rFonts w:hint="eastAsia"/>
        </w:rPr>
        <w:t>表現</w:t>
      </w:r>
      <w:r w:rsidR="00EC6B34">
        <w:rPr>
          <w:rFonts w:hint="eastAsia"/>
        </w:rPr>
        <w:t>平均為</w:t>
      </w:r>
      <w:r w:rsidR="00EC6B34">
        <w:rPr>
          <w:rFonts w:hint="eastAsia"/>
        </w:rPr>
        <w:t>15.25</w:t>
      </w:r>
      <w:r w:rsidR="00EC6B34">
        <w:rPr>
          <w:rFonts w:hint="eastAsia"/>
        </w:rPr>
        <w:t>，科學後測成績平均</w:t>
      </w:r>
      <w:r w:rsidR="00151B0B">
        <w:rPr>
          <w:rFonts w:hint="eastAsia"/>
        </w:rPr>
        <w:t>表現</w:t>
      </w:r>
      <w:r w:rsidR="00EC6B34">
        <w:rPr>
          <w:rFonts w:hint="eastAsia"/>
        </w:rPr>
        <w:t>為</w:t>
      </w:r>
      <w:r w:rsidR="00EC6B34">
        <w:rPr>
          <w:rFonts w:hint="eastAsia"/>
        </w:rPr>
        <w:t>17.88</w:t>
      </w:r>
      <w:r w:rsidR="00EC6B34">
        <w:rPr>
          <w:rFonts w:hint="eastAsia"/>
        </w:rPr>
        <w:t>；</w:t>
      </w:r>
      <w:r w:rsidR="00174E15">
        <w:rPr>
          <w:rFonts w:hint="eastAsia"/>
        </w:rPr>
        <w:t>建模能力較差的</w:t>
      </w:r>
      <w:r w:rsidR="00EC6B34">
        <w:rPr>
          <w:rFonts w:hint="eastAsia"/>
        </w:rPr>
        <w:t>學生</w:t>
      </w:r>
      <w:r w:rsidR="00151B0B">
        <w:rPr>
          <w:rFonts w:hint="eastAsia"/>
        </w:rPr>
        <w:t>在</w:t>
      </w:r>
      <w:r w:rsidR="00EC6B34">
        <w:rPr>
          <w:rFonts w:hint="eastAsia"/>
        </w:rPr>
        <w:t>科學前測成績平均</w:t>
      </w:r>
      <w:r w:rsidR="00151B0B">
        <w:rPr>
          <w:rFonts w:hint="eastAsia"/>
        </w:rPr>
        <w:t>表現</w:t>
      </w:r>
      <w:r w:rsidR="00EC6B34">
        <w:rPr>
          <w:rFonts w:hint="eastAsia"/>
        </w:rPr>
        <w:t>為</w:t>
      </w:r>
      <w:r w:rsidR="00EC6B34">
        <w:rPr>
          <w:rFonts w:hint="eastAsia"/>
        </w:rPr>
        <w:t>13.88</w:t>
      </w:r>
      <w:r w:rsidR="00EC6B34">
        <w:rPr>
          <w:rFonts w:hint="eastAsia"/>
        </w:rPr>
        <w:t>，科學後測成績平均</w:t>
      </w:r>
      <w:r w:rsidR="00151B0B">
        <w:rPr>
          <w:rFonts w:hint="eastAsia"/>
        </w:rPr>
        <w:t>表現</w:t>
      </w:r>
      <w:r w:rsidR="00EC6B34">
        <w:rPr>
          <w:rFonts w:hint="eastAsia"/>
        </w:rPr>
        <w:t>為</w:t>
      </w:r>
      <w:r w:rsidR="00EC6B34">
        <w:rPr>
          <w:rFonts w:hint="eastAsia"/>
        </w:rPr>
        <w:t>15.87</w:t>
      </w:r>
      <w:r w:rsidR="006F747B">
        <w:rPr>
          <w:rFonts w:hint="eastAsia"/>
        </w:rPr>
        <w:t>。本研究主要著重於</w:t>
      </w:r>
      <w:r w:rsidR="00D61662">
        <w:rPr>
          <w:rFonts w:hint="eastAsia"/>
        </w:rPr>
        <w:t>理學院大學生</w:t>
      </w:r>
      <w:r w:rsidR="006F747B">
        <w:rPr>
          <w:rFonts w:hint="eastAsia"/>
        </w:rPr>
        <w:t>的程式設計學習，科學單元為輔助其進行跨領域學習之用，原先</w:t>
      </w:r>
      <w:r w:rsidR="00151B0B">
        <w:rPr>
          <w:rFonts w:hint="eastAsia"/>
        </w:rPr>
        <w:t>研究者</w:t>
      </w:r>
      <w:r w:rsidR="006F747B">
        <w:rPr>
          <w:rFonts w:hint="eastAsia"/>
        </w:rPr>
        <w:t>預期學生能因為建模能力好壞導致其在科學領域的學習成就會</w:t>
      </w:r>
      <w:r w:rsidR="00151B0B">
        <w:rPr>
          <w:rFonts w:hint="eastAsia"/>
        </w:rPr>
        <w:t>產生</w:t>
      </w:r>
      <w:r w:rsidR="006F747B">
        <w:rPr>
          <w:rFonts w:hint="eastAsia"/>
        </w:rPr>
        <w:t>差異，但科學畢竟是一門需要較長期時間去深入探究的專業科目</w:t>
      </w:r>
      <w:r w:rsidR="0075131C">
        <w:rPr>
          <w:rFonts w:hint="eastAsia"/>
        </w:rPr>
        <w:t>，</w:t>
      </w:r>
      <w:r w:rsidR="00151B0B">
        <w:rPr>
          <w:rFonts w:hint="eastAsia"/>
        </w:rPr>
        <w:t>實驗課程</w:t>
      </w:r>
      <w:r w:rsidR="006F747B">
        <w:rPr>
          <w:rFonts w:hint="eastAsia"/>
        </w:rPr>
        <w:t>基於時間有限每單元僅實施</w:t>
      </w:r>
      <w:r w:rsidR="006F747B">
        <w:rPr>
          <w:rFonts w:hint="eastAsia"/>
        </w:rPr>
        <w:t>2</w:t>
      </w:r>
      <w:r w:rsidR="00670504">
        <w:rPr>
          <w:rFonts w:hint="eastAsia"/>
        </w:rPr>
        <w:t>-3</w:t>
      </w:r>
      <w:r w:rsidR="006F747B">
        <w:rPr>
          <w:rFonts w:hint="eastAsia"/>
        </w:rPr>
        <w:t>週，加上</w:t>
      </w:r>
      <w:r w:rsidR="00151B0B">
        <w:rPr>
          <w:rFonts w:hint="eastAsia"/>
        </w:rPr>
        <w:t>本次實驗的研究對象來自不同科學領域背景，例如：物理系、化學系、生科系、地科系、數學系、電機系等，於是在課程安排上</w:t>
      </w:r>
      <w:r w:rsidR="006F747B">
        <w:rPr>
          <w:rFonts w:hint="eastAsia"/>
        </w:rPr>
        <w:t>需要</w:t>
      </w:r>
      <w:r w:rsidR="00151B0B">
        <w:rPr>
          <w:rFonts w:hint="eastAsia"/>
        </w:rPr>
        <w:t>兼顧</w:t>
      </w:r>
      <w:r w:rsidR="006F747B">
        <w:rPr>
          <w:rFonts w:hint="eastAsia"/>
        </w:rPr>
        <w:t>來自不同科系的學生</w:t>
      </w:r>
      <w:r w:rsidR="006C0FC9">
        <w:rPr>
          <w:rFonts w:hint="eastAsia"/>
        </w:rPr>
        <w:t>對科學</w:t>
      </w:r>
      <w:r w:rsidR="00151B0B">
        <w:rPr>
          <w:rFonts w:hint="eastAsia"/>
        </w:rPr>
        <w:t>與程式設計</w:t>
      </w:r>
      <w:r w:rsidR="006C0FC9">
        <w:rPr>
          <w:rFonts w:hint="eastAsia"/>
        </w:rPr>
        <w:t>課程的需求</w:t>
      </w:r>
      <w:r w:rsidR="006F747B">
        <w:rPr>
          <w:rFonts w:hint="eastAsia"/>
        </w:rPr>
        <w:t>，</w:t>
      </w:r>
      <w:r w:rsidR="00151B0B">
        <w:rPr>
          <w:rFonts w:hint="eastAsia"/>
        </w:rPr>
        <w:t>從多元的面向設計科際整合的課程讓學生體會科學運算的功用，</w:t>
      </w:r>
      <w:r w:rsidR="006F747B">
        <w:rPr>
          <w:rFonts w:hint="eastAsia"/>
        </w:rPr>
        <w:t>因此課程設計無法專精在其中一門</w:t>
      </w:r>
      <w:r w:rsidR="00151B0B">
        <w:rPr>
          <w:rFonts w:hint="eastAsia"/>
        </w:rPr>
        <w:t>科學領域</w:t>
      </w:r>
      <w:r w:rsidR="006F747B">
        <w:rPr>
          <w:rFonts w:hint="eastAsia"/>
        </w:rPr>
        <w:t>上，</w:t>
      </w:r>
      <w:r w:rsidR="00151B0B">
        <w:rPr>
          <w:rFonts w:hint="eastAsia"/>
        </w:rPr>
        <w:t>導致</w:t>
      </w:r>
      <w:r w:rsidR="006F747B">
        <w:rPr>
          <w:rFonts w:hint="eastAsia"/>
        </w:rPr>
        <w:t>短期內較難以看出科學能力因建模能力</w:t>
      </w:r>
      <w:r w:rsidR="003B0262">
        <w:rPr>
          <w:rFonts w:hint="eastAsia"/>
        </w:rPr>
        <w:t>好壞</w:t>
      </w:r>
      <w:r w:rsidR="00A34A50">
        <w:rPr>
          <w:rFonts w:hint="eastAsia"/>
        </w:rPr>
        <w:t>而產生的</w:t>
      </w:r>
      <w:r w:rsidR="003B0262">
        <w:rPr>
          <w:rFonts w:hint="eastAsia"/>
        </w:rPr>
        <w:t>差異</w:t>
      </w:r>
      <w:r w:rsidR="006F747B">
        <w:rPr>
          <w:rFonts w:hint="eastAsia"/>
        </w:rPr>
        <w:t>。</w:t>
      </w:r>
    </w:p>
    <w:p w14:paraId="003BF502" w14:textId="77777777" w:rsidR="002513E7" w:rsidRPr="0080788B" w:rsidRDefault="002513E7" w:rsidP="002513E7">
      <w:pPr>
        <w:ind w:firstLine="480"/>
      </w:pPr>
    </w:p>
    <w:p w14:paraId="2EA3B8F9" w14:textId="289FC8FA" w:rsidR="00516BFF" w:rsidRDefault="00516BFF" w:rsidP="00B935F7">
      <w:pPr>
        <w:ind w:firstLineChars="0" w:firstLine="0"/>
        <w:outlineLvl w:val="2"/>
        <w:rPr>
          <w:b/>
        </w:rPr>
      </w:pPr>
      <w:r w:rsidRPr="003940FB">
        <w:rPr>
          <w:rFonts w:hint="eastAsia"/>
          <w:b/>
        </w:rPr>
        <w:lastRenderedPageBreak/>
        <w:t>三、</w:t>
      </w:r>
      <w:r w:rsidRPr="003940FB">
        <w:rPr>
          <w:rFonts w:hint="eastAsia"/>
          <w:b/>
        </w:rPr>
        <w:t xml:space="preserve"> </w:t>
      </w:r>
      <w:r w:rsidR="00B935F7">
        <w:rPr>
          <w:rFonts w:hint="eastAsia"/>
          <w:b/>
        </w:rPr>
        <w:t>建模能力對</w:t>
      </w:r>
      <w:r>
        <w:rPr>
          <w:rFonts w:hint="eastAsia"/>
          <w:b/>
        </w:rPr>
        <w:t>專題表現</w:t>
      </w:r>
      <w:r w:rsidR="00B935F7">
        <w:rPr>
          <w:rFonts w:hint="eastAsia"/>
          <w:b/>
        </w:rPr>
        <w:t>的意義</w:t>
      </w:r>
    </w:p>
    <w:p w14:paraId="1C8A94CE" w14:textId="183A1336" w:rsidR="002513E7" w:rsidRDefault="006F747B" w:rsidP="002513E7">
      <w:pPr>
        <w:ind w:firstLine="480"/>
      </w:pPr>
      <w:r>
        <w:rPr>
          <w:rFonts w:hint="eastAsia"/>
        </w:rPr>
        <w:t>為探討建模能力對學生專題表現的意義，將學生依照科學程式建模平台中的建模品質分數進行建模高低品質分組，並將其</w:t>
      </w:r>
      <w:r w:rsidR="00F44773">
        <w:rPr>
          <w:rFonts w:hint="eastAsia"/>
        </w:rPr>
        <w:t>專題學習成績</w:t>
      </w:r>
      <w:r>
        <w:rPr>
          <w:rFonts w:hint="eastAsia"/>
        </w:rPr>
        <w:t>進行</w:t>
      </w:r>
      <w:r w:rsidR="009C4C75">
        <w:rPr>
          <w:rFonts w:hint="eastAsia"/>
        </w:rPr>
        <w:t>獨立樣本</w:t>
      </w:r>
      <w:r w:rsidR="009C4C75">
        <w:rPr>
          <w:rFonts w:hint="eastAsia"/>
        </w:rPr>
        <w:t>t</w:t>
      </w:r>
      <w:r w:rsidR="009C4C75">
        <w:rPr>
          <w:rFonts w:hint="eastAsia"/>
        </w:rPr>
        <w:t>檢定</w:t>
      </w:r>
      <w:r>
        <w:rPr>
          <w:rFonts w:hint="eastAsia"/>
        </w:rPr>
        <w:t>分析，分析結果如</w:t>
      </w:r>
      <w:r w:rsidR="009C4C75">
        <w:fldChar w:fldCharType="begin"/>
      </w:r>
      <w:r w:rsidR="009C4C75">
        <w:instrText xml:space="preserve"> </w:instrText>
      </w:r>
      <w:r w:rsidR="009C4C75">
        <w:rPr>
          <w:rFonts w:hint="eastAsia"/>
        </w:rPr>
        <w:instrText>REF _Ref34008548 \h</w:instrText>
      </w:r>
      <w:r w:rsidR="009C4C75">
        <w:instrText xml:space="preserve"> </w:instrText>
      </w:r>
      <w:r w:rsidR="009C4C75">
        <w:fldChar w:fldCharType="separate"/>
      </w:r>
      <w:r w:rsidR="00154A69">
        <w:rPr>
          <w:rFonts w:hint="eastAsia"/>
        </w:rPr>
        <w:t>表</w:t>
      </w:r>
      <w:r w:rsidR="00154A69">
        <w:rPr>
          <w:rFonts w:hint="eastAsia"/>
        </w:rPr>
        <w:t xml:space="preserve"> </w:t>
      </w:r>
      <w:r w:rsidR="00154A69">
        <w:rPr>
          <w:noProof/>
        </w:rPr>
        <w:t>6</w:t>
      </w:r>
      <w:r w:rsidR="009C4C75">
        <w:fldChar w:fldCharType="end"/>
      </w:r>
      <w:r>
        <w:rPr>
          <w:rFonts w:hint="eastAsia"/>
        </w:rPr>
        <w:t>所示。研究者發現</w:t>
      </w:r>
      <w:r w:rsidR="008B73A4">
        <w:rPr>
          <w:rFonts w:hint="eastAsia"/>
        </w:rPr>
        <w:t>建模能力較好</w:t>
      </w:r>
      <w:r>
        <w:rPr>
          <w:rFonts w:hint="eastAsia"/>
        </w:rPr>
        <w:t>的學生</w:t>
      </w:r>
      <w:r w:rsidR="009C4C75">
        <w:rPr>
          <w:rFonts w:hint="eastAsia"/>
        </w:rPr>
        <w:t>在專題學習上的各項表現均較</w:t>
      </w:r>
      <w:r w:rsidR="00174E15">
        <w:rPr>
          <w:rFonts w:hint="eastAsia"/>
        </w:rPr>
        <w:t>建模能力較差</w:t>
      </w:r>
      <w:r>
        <w:rPr>
          <w:rFonts w:hint="eastAsia"/>
        </w:rPr>
        <w:t>的學生</w:t>
      </w:r>
      <w:r w:rsidR="009C4C75">
        <w:rPr>
          <w:rFonts w:hint="eastAsia"/>
        </w:rPr>
        <w:t>好</w:t>
      </w:r>
      <w:r>
        <w:rPr>
          <w:rFonts w:hint="eastAsia"/>
        </w:rPr>
        <w:t>，以下將就學生</w:t>
      </w:r>
      <w:r w:rsidR="00E174FC">
        <w:rPr>
          <w:rFonts w:hint="eastAsia"/>
        </w:rPr>
        <w:t>在專題中</w:t>
      </w:r>
      <w:r>
        <w:rPr>
          <w:rFonts w:hint="eastAsia"/>
        </w:rPr>
        <w:t>的學習情況做討論。</w:t>
      </w:r>
    </w:p>
    <w:p w14:paraId="1B41EDD8" w14:textId="7958336C" w:rsidR="00E174FC" w:rsidRDefault="00CF1411" w:rsidP="002513E7">
      <w:pPr>
        <w:ind w:firstLine="480"/>
      </w:pPr>
      <w:r>
        <w:rPr>
          <w:rFonts w:hint="eastAsia"/>
        </w:rPr>
        <w:t>本研究中的專題學習成就分為：</w:t>
      </w:r>
      <w:r w:rsidRPr="004C479C">
        <w:rPr>
          <w:rFonts w:hint="eastAsia"/>
        </w:rPr>
        <w:t>題目難易度、專題說明書、</w:t>
      </w:r>
      <w:r w:rsidR="00473834">
        <w:rPr>
          <w:rFonts w:hint="eastAsia"/>
        </w:rPr>
        <w:t>專題程式碼</w:t>
      </w:r>
      <w:r w:rsidRPr="004C479C">
        <w:rPr>
          <w:rFonts w:hint="eastAsia"/>
        </w:rPr>
        <w:t>、</w:t>
      </w:r>
      <w:r w:rsidR="00E174FC">
        <w:rPr>
          <w:rFonts w:hint="eastAsia"/>
        </w:rPr>
        <w:t>專題程式建模</w:t>
      </w:r>
      <w:r w:rsidRPr="004C479C">
        <w:rPr>
          <w:rFonts w:hint="eastAsia"/>
        </w:rPr>
        <w:t>、專題總成績五個面向</w:t>
      </w:r>
      <w:r w:rsidR="009A1EC4">
        <w:rPr>
          <w:rFonts w:hint="eastAsia"/>
        </w:rPr>
        <w:t>。研究者觀察兩組學生們在專題中的表現，專題題目為學生自行決定想做的主題，</w:t>
      </w:r>
      <w:r w:rsidR="008B73A4">
        <w:rPr>
          <w:rFonts w:hint="eastAsia"/>
        </w:rPr>
        <w:t>建模能力較好</w:t>
      </w:r>
      <w:r w:rsidR="009A1EC4">
        <w:rPr>
          <w:rFonts w:hint="eastAsia"/>
        </w:rPr>
        <w:t>的學生在專題難度</w:t>
      </w:r>
      <w:r w:rsidR="003E3076">
        <w:rPr>
          <w:rFonts w:hint="eastAsia"/>
        </w:rPr>
        <w:t>上傾向挑戰難度較高較複雜的科學現象作為題目，</w:t>
      </w:r>
      <w:r w:rsidR="00174E15">
        <w:rPr>
          <w:rFonts w:hint="eastAsia"/>
        </w:rPr>
        <w:t>建模能力較差</w:t>
      </w:r>
      <w:r w:rsidR="003E3076">
        <w:rPr>
          <w:rFonts w:hint="eastAsia"/>
        </w:rPr>
        <w:t>的學生</w:t>
      </w:r>
      <w:r w:rsidR="0036044D">
        <w:rPr>
          <w:rFonts w:hint="eastAsia"/>
        </w:rPr>
        <w:t>在選題上的趨勢較為分散</w:t>
      </w:r>
      <w:r w:rsidR="003E3076">
        <w:rPr>
          <w:rFonts w:hint="eastAsia"/>
        </w:rPr>
        <w:t>，</w:t>
      </w:r>
      <w:r w:rsidR="009A1EC4">
        <w:rPr>
          <w:rFonts w:hint="eastAsia"/>
        </w:rPr>
        <w:t>因此</w:t>
      </w:r>
      <w:r w:rsidR="00841365">
        <w:rPr>
          <w:rFonts w:hint="eastAsia"/>
        </w:rPr>
        <w:t>專題</w:t>
      </w:r>
      <w:r w:rsidR="009A1EC4">
        <w:rPr>
          <w:rFonts w:hint="eastAsia"/>
        </w:rPr>
        <w:t>難易度上有所差異</w:t>
      </w:r>
      <w:r w:rsidR="003E3076">
        <w:rPr>
          <w:rFonts w:hint="eastAsia"/>
        </w:rPr>
        <w:t>。</w:t>
      </w:r>
    </w:p>
    <w:p w14:paraId="2BE5072D" w14:textId="781A1063" w:rsidR="00E174FC" w:rsidRDefault="003E3076" w:rsidP="002513E7">
      <w:pPr>
        <w:ind w:firstLine="480"/>
      </w:pPr>
      <w:r>
        <w:rPr>
          <w:rFonts w:hint="eastAsia"/>
        </w:rPr>
        <w:t>在專題說明書的部分，</w:t>
      </w:r>
      <w:r w:rsidR="008B73A4">
        <w:rPr>
          <w:rFonts w:hint="eastAsia"/>
        </w:rPr>
        <w:t>建模能力較好</w:t>
      </w:r>
      <w:r>
        <w:rPr>
          <w:rFonts w:hint="eastAsia"/>
        </w:rPr>
        <w:t>學生的報告內容較豐富</w:t>
      </w:r>
      <w:r w:rsidR="008969CF">
        <w:rPr>
          <w:rFonts w:hint="eastAsia"/>
        </w:rPr>
        <w:t>，</w:t>
      </w:r>
      <w:r w:rsidR="00473834">
        <w:rPr>
          <w:rFonts w:hint="eastAsia"/>
        </w:rPr>
        <w:t>學生們</w:t>
      </w:r>
      <w:r w:rsidR="008969CF">
        <w:rPr>
          <w:rFonts w:hint="eastAsia"/>
        </w:rPr>
        <w:t>會用較多的篇幅來介紹專題中的科學主題，</w:t>
      </w:r>
      <w:r w:rsidR="00841365">
        <w:rPr>
          <w:rFonts w:hint="eastAsia"/>
        </w:rPr>
        <w:t>還有他們</w:t>
      </w:r>
      <w:r w:rsidR="008969CF">
        <w:rPr>
          <w:rFonts w:hint="eastAsia"/>
        </w:rPr>
        <w:t>在完成專題時的解題思路，</w:t>
      </w:r>
      <w:r w:rsidR="00841365">
        <w:rPr>
          <w:rFonts w:hint="eastAsia"/>
        </w:rPr>
        <w:t>此外他們也多半會額外加入自己對專題的反思以及他們還能怎麼改進這個專題程式，讓人感受到這群學生真實經歷了探究科學的過程。</w:t>
      </w:r>
      <w:r w:rsidR="00174E15">
        <w:rPr>
          <w:rFonts w:hint="eastAsia"/>
        </w:rPr>
        <w:t>建模能力較差的</w:t>
      </w:r>
      <w:r w:rsidR="008969CF">
        <w:rPr>
          <w:rFonts w:hint="eastAsia"/>
        </w:rPr>
        <w:t>學生報告內容</w:t>
      </w:r>
      <w:r w:rsidR="00841365">
        <w:rPr>
          <w:rFonts w:hint="eastAsia"/>
        </w:rPr>
        <w:t>則是</w:t>
      </w:r>
      <w:r w:rsidR="008969CF">
        <w:rPr>
          <w:rFonts w:hint="eastAsia"/>
        </w:rPr>
        <w:t>較簡略，</w:t>
      </w:r>
      <w:r w:rsidR="00841365">
        <w:rPr>
          <w:rFonts w:hint="eastAsia"/>
        </w:rPr>
        <w:t>他們報告書的篇幅大多只完成教學者要求的最低限度，以致於難以從中看出他們在專題中的解題思路與想法。</w:t>
      </w:r>
    </w:p>
    <w:p w14:paraId="2A2E81DD" w14:textId="57C08FF8" w:rsidR="003E3076" w:rsidRPr="001E7CF7" w:rsidRDefault="00473834" w:rsidP="002513E7">
      <w:pPr>
        <w:ind w:firstLine="480"/>
      </w:pPr>
      <w:r>
        <w:rPr>
          <w:rFonts w:hint="eastAsia"/>
        </w:rPr>
        <w:t>在專題程式碼</w:t>
      </w:r>
      <w:r w:rsidR="00E174FC">
        <w:rPr>
          <w:rFonts w:hint="eastAsia"/>
        </w:rPr>
        <w:t>與專題程式建模</w:t>
      </w:r>
      <w:r>
        <w:rPr>
          <w:rFonts w:hint="eastAsia"/>
        </w:rPr>
        <w:t>的部分，</w:t>
      </w:r>
      <w:r w:rsidR="008B73A4">
        <w:rPr>
          <w:rFonts w:hint="eastAsia"/>
        </w:rPr>
        <w:t>建模能力較好的</w:t>
      </w:r>
      <w:r>
        <w:rPr>
          <w:rFonts w:hint="eastAsia"/>
        </w:rPr>
        <w:t>學生</w:t>
      </w:r>
      <w:r w:rsidR="008B73A4">
        <w:rPr>
          <w:rFonts w:hint="eastAsia"/>
        </w:rPr>
        <w:t>在</w:t>
      </w:r>
      <w:r w:rsidR="00E174FC">
        <w:rPr>
          <w:rFonts w:hint="eastAsia"/>
        </w:rPr>
        <w:t>科學程式設計建模較完整，他們能夠依據對應他們主題的科學概念進行詳細的現象描述，能精確找出對應他們主題的關鍵要素做資料建模，能夠設計出符合專題所需的專題程式解題程序做流程建模，並且能夠依據上述的歷程將想法轉換為程式碼，所以整體專題程式的完成度較高。相較於此，</w:t>
      </w:r>
      <w:r w:rsidR="00174E15">
        <w:rPr>
          <w:rFonts w:hint="eastAsia"/>
        </w:rPr>
        <w:t>建模能力較差的</w:t>
      </w:r>
      <w:r w:rsidR="00E174FC">
        <w:rPr>
          <w:rFonts w:hint="eastAsia"/>
        </w:rPr>
        <w:t>學生</w:t>
      </w:r>
      <w:r w:rsidR="00174E15">
        <w:rPr>
          <w:rFonts w:hint="eastAsia"/>
        </w:rPr>
        <w:t>在</w:t>
      </w:r>
      <w:r w:rsidR="00E174FC">
        <w:rPr>
          <w:rFonts w:hint="eastAsia"/>
        </w:rPr>
        <w:t>科學程式設計建模內容較淺白且不完整，</w:t>
      </w:r>
      <w:r w:rsidR="001E7CF7">
        <w:rPr>
          <w:rFonts w:hint="eastAsia"/>
        </w:rPr>
        <w:t>研究者認為學生們</w:t>
      </w:r>
      <w:r w:rsidR="00E237BA">
        <w:rPr>
          <w:rFonts w:hint="eastAsia"/>
        </w:rPr>
        <w:t>是</w:t>
      </w:r>
      <w:r w:rsidR="001E7CF7">
        <w:rPr>
          <w:rFonts w:hint="eastAsia"/>
        </w:rPr>
        <w:t>出於他們對自己選擇的專題主題較熟悉，以致於他們在程式設計建模的第一步驟現象描述大多是以大綱式帶過而缺少描述的歷程，資料建模時的資料也並非源自現象描述中的內容或者定義不清，流程建模</w:t>
      </w:r>
      <w:r w:rsidR="00795279">
        <w:rPr>
          <w:rFonts w:hint="eastAsia"/>
        </w:rPr>
        <w:t>中</w:t>
      </w:r>
      <w:r w:rsidR="001E7CF7">
        <w:rPr>
          <w:rFonts w:hint="eastAsia"/>
        </w:rPr>
        <w:t>也難以看出解題的</w:t>
      </w:r>
      <w:r w:rsidR="001E7CF7">
        <w:rPr>
          <w:rFonts w:hint="eastAsia"/>
        </w:rPr>
        <w:lastRenderedPageBreak/>
        <w:t>程序與邏輯，程式碼的程式語法或邏輯往往會有錯誤導致專題程式不完整，</w:t>
      </w:r>
      <w:r w:rsidR="00CD0B51">
        <w:rPr>
          <w:rFonts w:hint="eastAsia"/>
        </w:rPr>
        <w:t>這可能</w:t>
      </w:r>
      <w:r w:rsidR="001E7CF7">
        <w:rPr>
          <w:rFonts w:hint="eastAsia"/>
        </w:rPr>
        <w:t>是源自</w:t>
      </w:r>
      <w:r w:rsidR="00795279">
        <w:rPr>
          <w:rFonts w:hint="eastAsia"/>
        </w:rPr>
        <w:t>學生於</w:t>
      </w:r>
      <w:r w:rsidR="001E7CF7">
        <w:rPr>
          <w:rFonts w:hint="eastAsia"/>
        </w:rPr>
        <w:t>程式設計建模</w:t>
      </w:r>
      <w:r w:rsidR="00795279">
        <w:rPr>
          <w:rFonts w:hint="eastAsia"/>
        </w:rPr>
        <w:t>階段建立的模型太模糊</w:t>
      </w:r>
      <w:r w:rsidR="001E7CF7">
        <w:rPr>
          <w:rFonts w:hint="eastAsia"/>
        </w:rPr>
        <w:t>而造成</w:t>
      </w:r>
      <w:r w:rsidR="00795279">
        <w:rPr>
          <w:rFonts w:hint="eastAsia"/>
        </w:rPr>
        <w:t>他們在</w:t>
      </w:r>
      <w:r w:rsidR="001E7CF7">
        <w:rPr>
          <w:rFonts w:hint="eastAsia"/>
        </w:rPr>
        <w:t>程式碼轉換</w:t>
      </w:r>
      <w:r w:rsidR="00795279">
        <w:rPr>
          <w:rFonts w:hint="eastAsia"/>
        </w:rPr>
        <w:t>上</w:t>
      </w:r>
      <w:r w:rsidR="001E7CF7">
        <w:rPr>
          <w:rFonts w:hint="eastAsia"/>
        </w:rPr>
        <w:t>的困難。</w:t>
      </w:r>
    </w:p>
    <w:p w14:paraId="561B7A1C" w14:textId="77777777" w:rsidR="002513E7" w:rsidRPr="008969CF" w:rsidRDefault="002513E7" w:rsidP="002513E7">
      <w:pPr>
        <w:ind w:firstLine="480"/>
      </w:pPr>
    </w:p>
    <w:p w14:paraId="3763CA5B" w14:textId="1A5A9810" w:rsidR="00516BFF" w:rsidRDefault="00516BFF" w:rsidP="002513E7">
      <w:pPr>
        <w:ind w:firstLineChars="0" w:firstLine="0"/>
        <w:outlineLvl w:val="2"/>
        <w:rPr>
          <w:b/>
        </w:rPr>
      </w:pPr>
      <w:r>
        <w:rPr>
          <w:rFonts w:hint="eastAsia"/>
          <w:b/>
        </w:rPr>
        <w:t>四</w:t>
      </w:r>
      <w:r w:rsidRPr="0080788B">
        <w:rPr>
          <w:rFonts w:hint="eastAsia"/>
          <w:b/>
        </w:rPr>
        <w:t>、</w:t>
      </w:r>
      <w:r w:rsidRPr="0080788B">
        <w:rPr>
          <w:rFonts w:hint="eastAsia"/>
          <w:b/>
        </w:rPr>
        <w:t xml:space="preserve"> </w:t>
      </w:r>
      <w:r w:rsidR="00F45526">
        <w:rPr>
          <w:rFonts w:hint="eastAsia"/>
          <w:b/>
        </w:rPr>
        <w:t>建模能力對科學程式設計學習態度的影響</w:t>
      </w:r>
    </w:p>
    <w:p w14:paraId="00CF8280" w14:textId="0767C639" w:rsidR="00CC4949" w:rsidRDefault="006C0FC9" w:rsidP="00893171">
      <w:pPr>
        <w:ind w:firstLine="480"/>
      </w:pPr>
      <w:r>
        <w:rPr>
          <w:rFonts w:hint="eastAsia"/>
        </w:rPr>
        <w:t>為探討建模能力對學生科學程式設計學習態度之影響，將學生依照科學程式建模平台中的建模品質分數進行建模高低品質分組，並將其前測與後測的科學程式設計學習態度問卷進行</w:t>
      </w:r>
      <w:r>
        <w:rPr>
          <w:rFonts w:hint="eastAsia"/>
        </w:rPr>
        <w:t>ANCOVA</w:t>
      </w:r>
      <w:r>
        <w:rPr>
          <w:rFonts w:hint="eastAsia"/>
        </w:rPr>
        <w:t>分析，分析結果如</w:t>
      </w:r>
      <w:r>
        <w:fldChar w:fldCharType="begin"/>
      </w:r>
      <w:r>
        <w:instrText xml:space="preserve"> </w:instrText>
      </w:r>
      <w:r>
        <w:rPr>
          <w:rFonts w:hint="eastAsia"/>
        </w:rPr>
        <w:instrText>REF _Ref45333810 \h</w:instrText>
      </w:r>
      <w:r>
        <w:instrText xml:space="preserve"> </w:instrText>
      </w:r>
      <w:r>
        <w:fldChar w:fldCharType="separate"/>
      </w:r>
      <w:r w:rsidR="00154A69">
        <w:rPr>
          <w:rFonts w:hint="eastAsia"/>
          <w:b/>
          <w:bCs/>
        </w:rPr>
        <w:t>錯誤</w:t>
      </w:r>
      <w:r w:rsidR="00154A69">
        <w:rPr>
          <w:rFonts w:hint="eastAsia"/>
          <w:b/>
          <w:bCs/>
        </w:rPr>
        <w:t xml:space="preserve">! </w:t>
      </w:r>
      <w:r w:rsidR="00154A69">
        <w:rPr>
          <w:rFonts w:hint="eastAsia"/>
          <w:b/>
          <w:bCs/>
        </w:rPr>
        <w:t>找不到參照來源。</w:t>
      </w:r>
      <w:r>
        <w:fldChar w:fldCharType="end"/>
      </w:r>
      <w:r>
        <w:rPr>
          <w:rFonts w:hint="eastAsia"/>
        </w:rPr>
        <w:t>及</w:t>
      </w:r>
      <w:r>
        <w:fldChar w:fldCharType="begin"/>
      </w:r>
      <w:r>
        <w:instrText xml:space="preserve"> REF _Ref45333812 \h </w:instrText>
      </w:r>
      <w:r>
        <w:fldChar w:fldCharType="separate"/>
      </w:r>
      <w:r w:rsidR="00154A69">
        <w:rPr>
          <w:rFonts w:hint="eastAsia"/>
          <w:b/>
          <w:bCs/>
        </w:rPr>
        <w:t>錯誤</w:t>
      </w:r>
      <w:r w:rsidR="00154A69">
        <w:rPr>
          <w:rFonts w:hint="eastAsia"/>
          <w:b/>
          <w:bCs/>
        </w:rPr>
        <w:t xml:space="preserve">! </w:t>
      </w:r>
      <w:r w:rsidR="00154A69">
        <w:rPr>
          <w:rFonts w:hint="eastAsia"/>
          <w:b/>
          <w:bCs/>
        </w:rPr>
        <w:t>找不到參照來源。</w:t>
      </w:r>
      <w:r>
        <w:fldChar w:fldCharType="end"/>
      </w:r>
      <w:r>
        <w:rPr>
          <w:rFonts w:hint="eastAsia"/>
        </w:rPr>
        <w:t>所示。</w:t>
      </w:r>
      <w:r w:rsidR="003B7433">
        <w:rPr>
          <w:rFonts w:hint="eastAsia"/>
        </w:rPr>
        <w:t>本研究中的程式設計學習態度分為：</w:t>
      </w:r>
      <w:r w:rsidR="003B7433" w:rsidRPr="000C77DD">
        <w:rPr>
          <w:rFonts w:hint="eastAsia"/>
        </w:rPr>
        <w:t>建模經驗現象描述、建模經驗流程建模、建模經驗資料建模、建模經驗程式化、建模經驗</w:t>
      </w:r>
      <w:r w:rsidR="001C0CC5">
        <w:rPr>
          <w:rFonts w:hint="eastAsia"/>
        </w:rPr>
        <w:t>觀察與除錯</w:t>
      </w:r>
      <w:r w:rsidR="003B7433" w:rsidRPr="000C77DD">
        <w:rPr>
          <w:rFonts w:hint="eastAsia"/>
        </w:rPr>
        <w:t>、程式自我效能、科學自我效能、程式學習態度、科學學習態度、科學程式</w:t>
      </w:r>
      <w:r w:rsidR="003B7433">
        <w:rPr>
          <w:rFonts w:hint="eastAsia"/>
        </w:rPr>
        <w:t>設計</w:t>
      </w:r>
      <w:r w:rsidR="003B7433" w:rsidRPr="000C77DD">
        <w:rPr>
          <w:rFonts w:hint="eastAsia"/>
        </w:rPr>
        <w:t>學習態度</w:t>
      </w:r>
      <w:r w:rsidR="003B7433" w:rsidRPr="000C77DD">
        <w:rPr>
          <w:rFonts w:hint="eastAsia"/>
        </w:rPr>
        <w:t xml:space="preserve"> </w:t>
      </w:r>
      <w:r w:rsidR="003B7433" w:rsidRPr="000C77DD">
        <w:rPr>
          <w:rFonts w:hint="eastAsia"/>
        </w:rPr>
        <w:t>、程式學習興趣</w:t>
      </w:r>
      <w:r w:rsidR="003B7433">
        <w:rPr>
          <w:rFonts w:hint="eastAsia"/>
        </w:rPr>
        <w:t>以及</w:t>
      </w:r>
      <w:r w:rsidR="003B7433" w:rsidRPr="000C77DD">
        <w:rPr>
          <w:rFonts w:hint="eastAsia"/>
        </w:rPr>
        <w:t>科學學習興趣</w:t>
      </w:r>
      <w:r w:rsidR="003B7433">
        <w:rPr>
          <w:rFonts w:hint="eastAsia"/>
        </w:rPr>
        <w:t>共十二個面向</w:t>
      </w:r>
      <w:r w:rsidR="0075131C">
        <w:rPr>
          <w:rFonts w:hint="eastAsia"/>
        </w:rPr>
        <w:t>。</w:t>
      </w:r>
      <w:r>
        <w:rPr>
          <w:rFonts w:hint="eastAsia"/>
        </w:rPr>
        <w:t>研究者發現</w:t>
      </w:r>
      <w:r w:rsidR="008B73A4">
        <w:rPr>
          <w:rFonts w:hint="eastAsia"/>
        </w:rPr>
        <w:t>建模能力較好的</w:t>
      </w:r>
      <w:r>
        <w:rPr>
          <w:rFonts w:hint="eastAsia"/>
        </w:rPr>
        <w:t>學生相較於</w:t>
      </w:r>
      <w:r w:rsidR="00174E15">
        <w:rPr>
          <w:rFonts w:hint="eastAsia"/>
        </w:rPr>
        <w:t>建模能力較差</w:t>
      </w:r>
      <w:r>
        <w:rPr>
          <w:rFonts w:hint="eastAsia"/>
        </w:rPr>
        <w:t>的學</w:t>
      </w:r>
      <w:r w:rsidRPr="003B7433">
        <w:rPr>
          <w:rFonts w:hint="eastAsia"/>
        </w:rPr>
        <w:t>生在建模經驗的</w:t>
      </w:r>
      <w:r w:rsidR="001E033B">
        <w:rPr>
          <w:rFonts w:hint="eastAsia"/>
        </w:rPr>
        <w:t>觀察與</w:t>
      </w:r>
      <w:r w:rsidR="00466A93">
        <w:rPr>
          <w:rFonts w:hint="eastAsia"/>
        </w:rPr>
        <w:t>除錯</w:t>
      </w:r>
      <w:r w:rsidR="003B7433">
        <w:rPr>
          <w:rFonts w:hint="eastAsia"/>
        </w:rPr>
        <w:t>的項目</w:t>
      </w:r>
      <w:r w:rsidRPr="003B7433">
        <w:rPr>
          <w:rFonts w:hint="eastAsia"/>
        </w:rPr>
        <w:t>中有</w:t>
      </w:r>
      <w:r>
        <w:rPr>
          <w:rFonts w:hint="eastAsia"/>
        </w:rPr>
        <w:t>較顯著的</w:t>
      </w:r>
      <w:r w:rsidR="00466A93">
        <w:rPr>
          <w:rFonts w:hint="eastAsia"/>
        </w:rPr>
        <w:t>差異</w:t>
      </w:r>
      <w:r>
        <w:rPr>
          <w:rFonts w:hint="eastAsia"/>
        </w:rPr>
        <w:t>，以下將就學生的學習情況做討論。</w:t>
      </w:r>
    </w:p>
    <w:p w14:paraId="1A3DA929" w14:textId="39A1145D" w:rsidR="009A2DA2" w:rsidRPr="00CA3B15" w:rsidRDefault="00112637" w:rsidP="009A2DA2">
      <w:pPr>
        <w:ind w:firstLine="480"/>
      </w:pPr>
      <w:r>
        <w:rPr>
          <w:rFonts w:hint="eastAsia"/>
        </w:rPr>
        <w:t>從</w:t>
      </w:r>
      <w:r w:rsidR="0046091F">
        <w:rPr>
          <w:rFonts w:hint="eastAsia"/>
        </w:rPr>
        <w:t>研究者在課堂中的觀察</w:t>
      </w:r>
      <w:r>
        <w:rPr>
          <w:rFonts w:hint="eastAsia"/>
        </w:rPr>
        <w:t>來看，</w:t>
      </w:r>
      <w:r w:rsidR="0046091F">
        <w:rPr>
          <w:rFonts w:hint="eastAsia"/>
        </w:rPr>
        <w:t>科學與程式設計課程每周進行</w:t>
      </w:r>
      <w:r w:rsidR="0046091F">
        <w:rPr>
          <w:rFonts w:hint="eastAsia"/>
        </w:rPr>
        <w:t>2</w:t>
      </w:r>
      <w:r w:rsidR="0046091F">
        <w:rPr>
          <w:rFonts w:hint="eastAsia"/>
        </w:rPr>
        <w:t>節課，教學者會依照科學程式設計教材的主題來帶領學生探索科學程式設計，每單元都有對應的科學主題以及程式設計語法概念，並且有</w:t>
      </w:r>
      <w:r w:rsidR="0046091F">
        <w:rPr>
          <w:rFonts w:hint="eastAsia"/>
        </w:rPr>
        <w:t>1</w:t>
      </w:r>
      <w:r w:rsidR="0046091F">
        <w:rPr>
          <w:rFonts w:hint="eastAsia"/>
        </w:rPr>
        <w:t>到</w:t>
      </w:r>
      <w:r w:rsidR="0046091F">
        <w:rPr>
          <w:rFonts w:hint="eastAsia"/>
        </w:rPr>
        <w:t>3</w:t>
      </w:r>
      <w:r w:rsidR="0046091F">
        <w:rPr>
          <w:rFonts w:hint="eastAsia"/>
        </w:rPr>
        <w:t>題不等的科學程式設計題，待教學者教學完畢後剩餘的時間會留給學生們完成</w:t>
      </w:r>
      <w:r w:rsidR="00CE66A1">
        <w:rPr>
          <w:rFonts w:hint="eastAsia"/>
        </w:rPr>
        <w:t>對應</w:t>
      </w:r>
      <w:r w:rsidR="0046091F">
        <w:rPr>
          <w:rFonts w:hint="eastAsia"/>
        </w:rPr>
        <w:t>課程</w:t>
      </w:r>
      <w:r w:rsidR="00CE66A1">
        <w:rPr>
          <w:rFonts w:hint="eastAsia"/>
        </w:rPr>
        <w:t>的</w:t>
      </w:r>
      <w:r w:rsidR="0046091F">
        <w:rPr>
          <w:rFonts w:hint="eastAsia"/>
        </w:rPr>
        <w:t>主題程式。</w:t>
      </w:r>
      <w:r w:rsidR="00C321CC">
        <w:rPr>
          <w:rFonts w:hint="eastAsia"/>
        </w:rPr>
        <w:t>學生們</w:t>
      </w:r>
      <w:r w:rsidR="0046091F">
        <w:rPr>
          <w:rFonts w:hint="eastAsia"/>
        </w:rPr>
        <w:t>在開始寫程式前</w:t>
      </w:r>
      <w:r w:rsidR="007F5BE3">
        <w:rPr>
          <w:rFonts w:hint="eastAsia"/>
        </w:rPr>
        <w:t>，</w:t>
      </w:r>
      <w:r w:rsidR="00C321CC">
        <w:rPr>
          <w:rFonts w:hint="eastAsia"/>
        </w:rPr>
        <w:t>習慣</w:t>
      </w:r>
      <w:r w:rsidR="0046091F">
        <w:rPr>
          <w:rFonts w:hint="eastAsia"/>
        </w:rPr>
        <w:t>花較多時間在程式設計平台上建立</w:t>
      </w:r>
      <w:r w:rsidR="007F5BE3">
        <w:rPr>
          <w:rFonts w:hint="eastAsia"/>
        </w:rPr>
        <w:t>對應</w:t>
      </w:r>
      <w:r w:rsidR="0046091F">
        <w:rPr>
          <w:rFonts w:hint="eastAsia"/>
        </w:rPr>
        <w:t>課程主題的程式設計模型，他們會將現象描述、資料建模、流程建模的步驟都完成後，才開始進行程式化的</w:t>
      </w:r>
      <w:r w:rsidR="00B728CD">
        <w:rPr>
          <w:rFonts w:hint="eastAsia"/>
        </w:rPr>
        <w:t>步驟</w:t>
      </w:r>
      <w:r w:rsidR="0046091F">
        <w:rPr>
          <w:rFonts w:hint="eastAsia"/>
        </w:rPr>
        <w:t>。</w:t>
      </w:r>
      <w:r w:rsidR="007F5BE3">
        <w:rPr>
          <w:rFonts w:hint="eastAsia"/>
        </w:rPr>
        <w:t>由於程式設計</w:t>
      </w:r>
      <w:r w:rsidR="000C33D4">
        <w:rPr>
          <w:rFonts w:hint="eastAsia"/>
        </w:rPr>
        <w:t>建模</w:t>
      </w:r>
      <w:r w:rsidR="007F5BE3">
        <w:rPr>
          <w:rFonts w:hint="eastAsia"/>
        </w:rPr>
        <w:t>平台上並未有程式編譯功能，</w:t>
      </w:r>
      <w:r w:rsidR="00CA3B15">
        <w:rPr>
          <w:rFonts w:hint="eastAsia"/>
        </w:rPr>
        <w:t>學生必須另外在</w:t>
      </w:r>
      <w:r w:rsidR="000C33D4">
        <w:rPr>
          <w:rFonts w:hint="eastAsia"/>
        </w:rPr>
        <w:t>其他</w:t>
      </w:r>
      <w:r w:rsidR="000C33D4">
        <w:rPr>
          <w:rFonts w:hint="eastAsia"/>
        </w:rPr>
        <w:t>Python</w:t>
      </w:r>
      <w:r w:rsidR="009A2DA2">
        <w:rPr>
          <w:rFonts w:hint="eastAsia"/>
        </w:rPr>
        <w:t>的</w:t>
      </w:r>
      <w:r w:rsidR="000C33D4">
        <w:rPr>
          <w:rFonts w:hint="eastAsia"/>
        </w:rPr>
        <w:t>編譯器</w:t>
      </w:r>
      <w:r w:rsidR="000C33D4">
        <w:rPr>
          <w:rFonts w:hint="eastAsia"/>
        </w:rPr>
        <w:t>(</w:t>
      </w:r>
      <w:r w:rsidR="00B728CD">
        <w:rPr>
          <w:rFonts w:hint="eastAsia"/>
        </w:rPr>
        <w:t>例如：</w:t>
      </w:r>
      <w:r w:rsidR="000C33D4">
        <w:rPr>
          <w:rFonts w:hint="eastAsia"/>
        </w:rPr>
        <w:t>IDLE)</w:t>
      </w:r>
      <w:r w:rsidR="00B728CD">
        <w:rPr>
          <w:rFonts w:hint="eastAsia"/>
        </w:rPr>
        <w:t>上</w:t>
      </w:r>
      <w:r w:rsidR="00CA3B15">
        <w:rPr>
          <w:rFonts w:hint="eastAsia"/>
        </w:rPr>
        <w:t>寫程式，</w:t>
      </w:r>
      <w:r w:rsidR="000C33D4">
        <w:rPr>
          <w:rFonts w:hint="eastAsia"/>
        </w:rPr>
        <w:t>因此</w:t>
      </w:r>
      <w:r w:rsidR="00B728CD">
        <w:rPr>
          <w:rFonts w:hint="eastAsia"/>
        </w:rPr>
        <w:t>較難</w:t>
      </w:r>
      <w:r w:rsidR="000C33D4">
        <w:rPr>
          <w:rFonts w:hint="eastAsia"/>
        </w:rPr>
        <w:t>掌握學生每次執行程式時遇到的錯誤</w:t>
      </w:r>
      <w:r w:rsidR="007C0DB7">
        <w:rPr>
          <w:rFonts w:hint="eastAsia"/>
        </w:rPr>
        <w:t>，不過</w:t>
      </w:r>
      <w:r w:rsidR="007D35BE">
        <w:rPr>
          <w:rFonts w:hint="eastAsia"/>
        </w:rPr>
        <w:t>在課堂</w:t>
      </w:r>
      <w:r w:rsidR="007C0DB7">
        <w:rPr>
          <w:rFonts w:hint="eastAsia"/>
        </w:rPr>
        <w:t>觀察</w:t>
      </w:r>
      <w:r w:rsidR="007D35BE">
        <w:rPr>
          <w:rFonts w:hint="eastAsia"/>
        </w:rPr>
        <w:t>中能看</w:t>
      </w:r>
      <w:r w:rsidR="007C0DB7">
        <w:rPr>
          <w:rFonts w:hint="eastAsia"/>
        </w:rPr>
        <w:t>到學生</w:t>
      </w:r>
      <w:r w:rsidR="009A2DA2">
        <w:rPr>
          <w:rFonts w:hint="eastAsia"/>
        </w:rPr>
        <w:t>們</w:t>
      </w:r>
      <w:r w:rsidR="007C0DB7">
        <w:rPr>
          <w:rFonts w:hint="eastAsia"/>
        </w:rPr>
        <w:t>在每次執行程式後，會再回頭修改他們的程式設計模型。</w:t>
      </w:r>
      <w:r w:rsidR="009A2DA2">
        <w:rPr>
          <w:rFonts w:hint="eastAsia"/>
        </w:rPr>
        <w:t>儘管建模能力較好與建模能力較差的學生</w:t>
      </w:r>
      <w:r w:rsidR="00AE6E67">
        <w:rPr>
          <w:rFonts w:hint="eastAsia"/>
        </w:rPr>
        <w:t>們</w:t>
      </w:r>
      <w:r w:rsidR="009A2DA2">
        <w:rPr>
          <w:rFonts w:hint="eastAsia"/>
        </w:rPr>
        <w:t>對於建模程序觀察與除錯的認同降低，但從他們</w:t>
      </w:r>
      <w:r w:rsidR="00AE6E67">
        <w:rPr>
          <w:rFonts w:hint="eastAsia"/>
        </w:rPr>
        <w:t>在</w:t>
      </w:r>
      <w:r w:rsidR="009A2DA2">
        <w:rPr>
          <w:rFonts w:hint="eastAsia"/>
        </w:rPr>
        <w:t>程式設計學習成效來看，兩組學生的平均成績都有進步</w:t>
      </w:r>
      <w:r w:rsidR="00502277">
        <w:rPr>
          <w:rFonts w:hint="eastAsia"/>
        </w:rPr>
        <w:t>如</w:t>
      </w:r>
      <w:r w:rsidR="00502277">
        <w:fldChar w:fldCharType="begin"/>
      </w:r>
      <w:r w:rsidR="00502277">
        <w:instrText xml:space="preserve"> </w:instrText>
      </w:r>
      <w:r w:rsidR="00502277">
        <w:rPr>
          <w:rFonts w:hint="eastAsia"/>
        </w:rPr>
        <w:instrText>REF _Ref44937851 \h</w:instrText>
      </w:r>
      <w:r w:rsidR="00502277">
        <w:instrText xml:space="preserve"> </w:instrText>
      </w:r>
      <w:r w:rsidR="00502277">
        <w:fldChar w:fldCharType="separate"/>
      </w:r>
      <w:r w:rsidR="00154A69">
        <w:rPr>
          <w:rFonts w:hint="eastAsia"/>
        </w:rPr>
        <w:t>表</w:t>
      </w:r>
      <w:r w:rsidR="00154A69">
        <w:rPr>
          <w:rFonts w:hint="eastAsia"/>
        </w:rPr>
        <w:t xml:space="preserve"> </w:t>
      </w:r>
      <w:r w:rsidR="00154A69">
        <w:rPr>
          <w:noProof/>
        </w:rPr>
        <w:t>3</w:t>
      </w:r>
      <w:r w:rsidR="00502277">
        <w:fldChar w:fldCharType="end"/>
      </w:r>
      <w:r w:rsidR="00502277">
        <w:rPr>
          <w:rFonts w:hint="eastAsia"/>
        </w:rPr>
        <w:t>所示，</w:t>
      </w:r>
      <w:r w:rsidR="00AE6E67">
        <w:rPr>
          <w:rFonts w:hint="eastAsia"/>
        </w:rPr>
        <w:t>表示學生們雖然沒有感受到程式設計建模程序對他們在程式設計學習上的影響，實質上卻是</w:t>
      </w:r>
      <w:r w:rsidR="00AE6E67">
        <w:rPr>
          <w:rFonts w:hint="eastAsia"/>
        </w:rPr>
        <w:lastRenderedPageBreak/>
        <w:t>有助益的</w:t>
      </w:r>
      <w:r w:rsidR="009A2DA2">
        <w:rPr>
          <w:rFonts w:hint="eastAsia"/>
        </w:rPr>
        <w:t>。</w:t>
      </w:r>
      <w:r w:rsidR="00AE6E67">
        <w:rPr>
          <w:rFonts w:hint="eastAsia"/>
        </w:rPr>
        <w:t>另外，從</w:t>
      </w:r>
      <w:r w:rsidR="00AE6E67">
        <w:fldChar w:fldCharType="begin"/>
      </w:r>
      <w:r w:rsidR="00AE6E67">
        <w:instrText xml:space="preserve"> </w:instrText>
      </w:r>
      <w:r w:rsidR="00AE6E67">
        <w:rPr>
          <w:rFonts w:hint="eastAsia"/>
        </w:rPr>
        <w:instrText>REF _Ref34008733 \h</w:instrText>
      </w:r>
      <w:r w:rsidR="00AE6E67">
        <w:instrText xml:space="preserve"> </w:instrText>
      </w:r>
      <w:r w:rsidR="00AE6E67">
        <w:fldChar w:fldCharType="separate"/>
      </w:r>
      <w:r w:rsidR="00154A69">
        <w:rPr>
          <w:rFonts w:hint="eastAsia"/>
        </w:rPr>
        <w:t>表</w:t>
      </w:r>
      <w:r w:rsidR="00154A69">
        <w:rPr>
          <w:rFonts w:hint="eastAsia"/>
        </w:rPr>
        <w:t xml:space="preserve"> </w:t>
      </w:r>
      <w:r w:rsidR="00154A69">
        <w:rPr>
          <w:noProof/>
        </w:rPr>
        <w:t>8</w:t>
      </w:r>
      <w:r w:rsidR="00AE6E67">
        <w:fldChar w:fldCharType="end"/>
      </w:r>
      <w:r w:rsidR="00EE7FF6">
        <w:rPr>
          <w:rFonts w:hint="eastAsia"/>
        </w:rPr>
        <w:t>可</w:t>
      </w:r>
      <w:r w:rsidR="002767C8">
        <w:rPr>
          <w:rFonts w:hint="eastAsia"/>
        </w:rPr>
        <w:t>以</w:t>
      </w:r>
      <w:r w:rsidR="00CF7460">
        <w:rPr>
          <w:rFonts w:hint="eastAsia"/>
        </w:rPr>
        <w:t>發現</w:t>
      </w:r>
      <w:r w:rsidR="00EE7FF6">
        <w:rPr>
          <w:rFonts w:hint="eastAsia"/>
        </w:rPr>
        <w:t>學生們對於</w:t>
      </w:r>
      <w:r w:rsidR="002767C8">
        <w:rPr>
          <w:rFonts w:hint="eastAsia"/>
        </w:rPr>
        <w:t>程式設計建模程序的看法</w:t>
      </w:r>
      <w:r w:rsidR="00502277">
        <w:rPr>
          <w:rFonts w:hint="eastAsia"/>
        </w:rPr>
        <w:t>，不論是在現象描述、資料建模、流程建模</w:t>
      </w:r>
      <w:r w:rsidR="00CF7460">
        <w:rPr>
          <w:rFonts w:hint="eastAsia"/>
        </w:rPr>
        <w:t>，</w:t>
      </w:r>
      <w:r w:rsidR="00502277">
        <w:rPr>
          <w:rFonts w:hint="eastAsia"/>
        </w:rPr>
        <w:t>這些程序都有學生感到認同</w:t>
      </w:r>
      <w:r w:rsidR="002767C8">
        <w:rPr>
          <w:rFonts w:hint="eastAsia"/>
        </w:rPr>
        <w:t>。</w:t>
      </w:r>
      <w:r w:rsidR="00105BFF" w:rsidRPr="00105BFF">
        <w:rPr>
          <w:rFonts w:hint="eastAsia"/>
        </w:rPr>
        <w:t>學生們認為現象描述是重要的，開始寫程式前第一步驟要先釐清題目的意義，針對問題先做解題分析，從中找出解題方法後將所有想法先記錄下來，待了解問題解決的架構後，可以對科學程式問題有更全面的理解</w:t>
      </w:r>
      <w:r w:rsidR="00105BFF" w:rsidRPr="00105BFF">
        <w:rPr>
          <w:rFonts w:hint="eastAsia"/>
        </w:rPr>
        <w:t>(8</w:t>
      </w:r>
      <w:r w:rsidR="00105BFF" w:rsidRPr="00105BFF">
        <w:rPr>
          <w:rFonts w:hint="eastAsia"/>
        </w:rPr>
        <w:t>、</w:t>
      </w:r>
      <w:r w:rsidR="00105BFF" w:rsidRPr="00105BFF">
        <w:rPr>
          <w:rFonts w:hint="eastAsia"/>
        </w:rPr>
        <w:t>23</w:t>
      </w:r>
      <w:r w:rsidR="00105BFF" w:rsidRPr="00105BFF">
        <w:rPr>
          <w:rFonts w:hint="eastAsia"/>
        </w:rPr>
        <w:t>、</w:t>
      </w:r>
      <w:r w:rsidR="00105BFF" w:rsidRPr="00105BFF">
        <w:rPr>
          <w:rFonts w:hint="eastAsia"/>
        </w:rPr>
        <w:t>29</w:t>
      </w:r>
      <w:r w:rsidR="00105BFF" w:rsidRPr="00105BFF">
        <w:rPr>
          <w:rFonts w:hint="eastAsia"/>
        </w:rPr>
        <w:t>、</w:t>
      </w:r>
      <w:r w:rsidR="00105BFF" w:rsidRPr="00105BFF">
        <w:rPr>
          <w:rFonts w:hint="eastAsia"/>
        </w:rPr>
        <w:t>38)</w:t>
      </w:r>
      <w:r w:rsidR="00105BFF" w:rsidRPr="00105BFF">
        <w:rPr>
          <w:rFonts w:hint="eastAsia"/>
        </w:rPr>
        <w:t>。流程建模的步驟能將想法條列出來，整理出每</w:t>
      </w:r>
      <w:r w:rsidR="00105BFF">
        <w:rPr>
          <w:rFonts w:hint="eastAsia"/>
        </w:rPr>
        <w:t>一</w:t>
      </w:r>
      <w:r w:rsidR="00105BFF" w:rsidRPr="00105BFF">
        <w:rPr>
          <w:rFonts w:hint="eastAsia"/>
        </w:rPr>
        <w:t>步驟要如何進行，可以更清楚解決問題的歷程，也能容易找出需要修改的部分</w:t>
      </w:r>
      <w:r w:rsidR="00105BFF" w:rsidRPr="00105BFF">
        <w:rPr>
          <w:rFonts w:hint="eastAsia"/>
        </w:rPr>
        <w:t>(9</w:t>
      </w:r>
      <w:r w:rsidR="00105BFF" w:rsidRPr="00105BFF">
        <w:rPr>
          <w:rFonts w:hint="eastAsia"/>
        </w:rPr>
        <w:t>、</w:t>
      </w:r>
      <w:r w:rsidR="00105BFF" w:rsidRPr="00105BFF">
        <w:rPr>
          <w:rFonts w:hint="eastAsia"/>
        </w:rPr>
        <w:t>14</w:t>
      </w:r>
      <w:r w:rsidR="00105BFF" w:rsidRPr="00105BFF">
        <w:rPr>
          <w:rFonts w:hint="eastAsia"/>
        </w:rPr>
        <w:t>、</w:t>
      </w:r>
      <w:r w:rsidR="00105BFF" w:rsidRPr="00105BFF">
        <w:rPr>
          <w:rFonts w:hint="eastAsia"/>
        </w:rPr>
        <w:t>16</w:t>
      </w:r>
      <w:r w:rsidR="00105BFF" w:rsidRPr="00105BFF">
        <w:rPr>
          <w:rFonts w:hint="eastAsia"/>
        </w:rPr>
        <w:t>、</w:t>
      </w:r>
      <w:r w:rsidR="00105BFF" w:rsidRPr="00105BFF">
        <w:rPr>
          <w:rFonts w:hint="eastAsia"/>
        </w:rPr>
        <w:t>17</w:t>
      </w:r>
      <w:r w:rsidR="00105BFF" w:rsidRPr="00105BFF">
        <w:rPr>
          <w:rFonts w:hint="eastAsia"/>
        </w:rPr>
        <w:t>、</w:t>
      </w:r>
      <w:r w:rsidR="00105BFF" w:rsidRPr="00105BFF">
        <w:rPr>
          <w:rFonts w:hint="eastAsia"/>
        </w:rPr>
        <w:t>20)</w:t>
      </w:r>
      <w:r w:rsidR="00105BFF" w:rsidRPr="00105BFF">
        <w:rPr>
          <w:rFonts w:hint="eastAsia"/>
        </w:rPr>
        <w:t>。資料建模的步驟可以將解題所需的參數與變數列出，避免遺漏參數的風險，且能知道每</w:t>
      </w:r>
      <w:r w:rsidR="00105BFF">
        <w:rPr>
          <w:rFonts w:hint="eastAsia"/>
        </w:rPr>
        <w:t>一</w:t>
      </w:r>
      <w:r w:rsidR="00105BFF" w:rsidRPr="00105BFF">
        <w:rPr>
          <w:rFonts w:hint="eastAsia"/>
        </w:rPr>
        <w:t>項目的定義，幫助他們建立對問題更加完整的思考</w:t>
      </w:r>
      <w:r w:rsidR="00105BFF" w:rsidRPr="00105BFF">
        <w:rPr>
          <w:rFonts w:hint="eastAsia"/>
        </w:rPr>
        <w:t>(11</w:t>
      </w:r>
      <w:r w:rsidR="00105BFF" w:rsidRPr="00105BFF">
        <w:rPr>
          <w:rFonts w:hint="eastAsia"/>
        </w:rPr>
        <w:t>、</w:t>
      </w:r>
      <w:r w:rsidR="00105BFF" w:rsidRPr="00105BFF">
        <w:rPr>
          <w:rFonts w:hint="eastAsia"/>
        </w:rPr>
        <w:t>26</w:t>
      </w:r>
      <w:r w:rsidR="00105BFF" w:rsidRPr="00105BFF">
        <w:rPr>
          <w:rFonts w:hint="eastAsia"/>
        </w:rPr>
        <w:t>、</w:t>
      </w:r>
      <w:r w:rsidR="00105BFF" w:rsidRPr="00105BFF">
        <w:rPr>
          <w:rFonts w:hint="eastAsia"/>
        </w:rPr>
        <w:t>27</w:t>
      </w:r>
      <w:r w:rsidR="00105BFF" w:rsidRPr="00105BFF">
        <w:rPr>
          <w:rFonts w:hint="eastAsia"/>
        </w:rPr>
        <w:t>、</w:t>
      </w:r>
      <w:r w:rsidR="00105BFF" w:rsidRPr="00105BFF">
        <w:rPr>
          <w:rFonts w:hint="eastAsia"/>
        </w:rPr>
        <w:t>31</w:t>
      </w:r>
      <w:r w:rsidR="00105BFF" w:rsidRPr="00105BFF">
        <w:rPr>
          <w:rFonts w:hint="eastAsia"/>
        </w:rPr>
        <w:t>、</w:t>
      </w:r>
      <w:r w:rsidR="00105BFF" w:rsidRPr="00105BFF">
        <w:rPr>
          <w:rFonts w:hint="eastAsia"/>
        </w:rPr>
        <w:t>33</w:t>
      </w:r>
      <w:r w:rsidR="00105BFF" w:rsidRPr="00105BFF">
        <w:rPr>
          <w:rFonts w:hint="eastAsia"/>
        </w:rPr>
        <w:t>、</w:t>
      </w:r>
      <w:r w:rsidR="00105BFF" w:rsidRPr="00105BFF">
        <w:rPr>
          <w:rFonts w:hint="eastAsia"/>
        </w:rPr>
        <w:t>34</w:t>
      </w:r>
      <w:r w:rsidR="00105BFF" w:rsidRPr="00105BFF">
        <w:rPr>
          <w:rFonts w:hint="eastAsia"/>
        </w:rPr>
        <w:t>、</w:t>
      </w:r>
      <w:r w:rsidR="00105BFF" w:rsidRPr="00105BFF">
        <w:rPr>
          <w:rFonts w:hint="eastAsia"/>
        </w:rPr>
        <w:t>36)</w:t>
      </w:r>
      <w:r w:rsidR="00105BFF" w:rsidRPr="00105BFF">
        <w:rPr>
          <w:rFonts w:hint="eastAsia"/>
        </w:rPr>
        <w:t>。整體而言，</w:t>
      </w:r>
      <w:r w:rsidR="00E728FA">
        <w:rPr>
          <w:rFonts w:hint="eastAsia"/>
        </w:rPr>
        <w:t>學生們認為</w:t>
      </w:r>
      <w:r w:rsidR="00105BFF" w:rsidRPr="00105BFF">
        <w:rPr>
          <w:rFonts w:hint="eastAsia"/>
        </w:rPr>
        <w:t>透過科學程式建模程序的引導</w:t>
      </w:r>
      <w:r w:rsidR="00E728FA">
        <w:rPr>
          <w:rFonts w:hint="eastAsia"/>
        </w:rPr>
        <w:t>，</w:t>
      </w:r>
      <w:r w:rsidR="00105BFF" w:rsidRPr="00105BFF">
        <w:rPr>
          <w:rFonts w:hint="eastAsia"/>
        </w:rPr>
        <w:t>能夠讓他們在開始進行科學程式設計前先將想法以文字或圖形的方式列出，方便</w:t>
      </w:r>
      <w:r w:rsidR="00E728FA">
        <w:rPr>
          <w:rFonts w:hint="eastAsia"/>
        </w:rPr>
        <w:t>對問題</w:t>
      </w:r>
      <w:r w:rsidR="00105BFF" w:rsidRPr="00105BFF">
        <w:rPr>
          <w:rFonts w:hint="eastAsia"/>
        </w:rPr>
        <w:t>進行抽象化，且有助於對問題的理解，在向他人解釋程式上也更有脈絡能依循</w:t>
      </w:r>
      <w:r w:rsidR="00105BFF" w:rsidRPr="00105BFF">
        <w:rPr>
          <w:rFonts w:hint="eastAsia"/>
        </w:rPr>
        <w:t>(10</w:t>
      </w:r>
      <w:r w:rsidR="00105BFF" w:rsidRPr="00105BFF">
        <w:rPr>
          <w:rFonts w:hint="eastAsia"/>
        </w:rPr>
        <w:t>、</w:t>
      </w:r>
      <w:r w:rsidR="00105BFF" w:rsidRPr="00105BFF">
        <w:rPr>
          <w:rFonts w:hint="eastAsia"/>
        </w:rPr>
        <w:t>13</w:t>
      </w:r>
      <w:r w:rsidR="00105BFF" w:rsidRPr="00105BFF">
        <w:rPr>
          <w:rFonts w:hint="eastAsia"/>
        </w:rPr>
        <w:t>、</w:t>
      </w:r>
      <w:r w:rsidR="00105BFF" w:rsidRPr="00105BFF">
        <w:rPr>
          <w:rFonts w:hint="eastAsia"/>
        </w:rPr>
        <w:t>35</w:t>
      </w:r>
      <w:r w:rsidR="00105BFF" w:rsidRPr="00105BFF">
        <w:rPr>
          <w:rFonts w:hint="eastAsia"/>
        </w:rPr>
        <w:t>、</w:t>
      </w:r>
      <w:r w:rsidR="00105BFF" w:rsidRPr="00105BFF">
        <w:rPr>
          <w:rFonts w:hint="eastAsia"/>
        </w:rPr>
        <w:t>37)</w:t>
      </w:r>
      <w:r w:rsidR="00105BFF" w:rsidRPr="00105BFF">
        <w:rPr>
          <w:rFonts w:hint="eastAsia"/>
        </w:rPr>
        <w:t>。</w:t>
      </w:r>
    </w:p>
    <w:p w14:paraId="47933A16" w14:textId="77777777" w:rsidR="00AB3350" w:rsidRDefault="00AB3350" w:rsidP="00893171">
      <w:pPr>
        <w:ind w:firstLine="480"/>
      </w:pPr>
    </w:p>
    <w:p w14:paraId="7628289E" w14:textId="77777777" w:rsidR="00AB3350" w:rsidRPr="006C0FC9" w:rsidRDefault="00AB3350" w:rsidP="00235254">
      <w:pPr>
        <w:ind w:firstLineChars="0" w:firstLine="0"/>
        <w:outlineLvl w:val="2"/>
      </w:pPr>
      <w:r w:rsidRPr="00235254">
        <w:rPr>
          <w:rFonts w:hint="eastAsia"/>
          <w:b/>
        </w:rPr>
        <w:t>五、</w:t>
      </w:r>
      <w:r w:rsidRPr="00235254">
        <w:rPr>
          <w:rFonts w:hint="eastAsia"/>
          <w:b/>
        </w:rPr>
        <w:t xml:space="preserve"> </w:t>
      </w:r>
      <w:r w:rsidRPr="00235254">
        <w:rPr>
          <w:rFonts w:hint="eastAsia"/>
          <w:b/>
        </w:rPr>
        <w:t>綜合討論</w:t>
      </w:r>
    </w:p>
    <w:p w14:paraId="516FF43A" w14:textId="10A48FF7" w:rsidR="00235254" w:rsidRPr="00795279" w:rsidRDefault="00502277" w:rsidP="00235254">
      <w:pPr>
        <w:ind w:firstLineChars="0" w:firstLine="482"/>
        <w:rPr>
          <w:color w:val="000000" w:themeColor="text1"/>
        </w:rPr>
      </w:pPr>
      <w:r>
        <w:rPr>
          <w:rFonts w:hint="eastAsia"/>
          <w:color w:val="000000" w:themeColor="text1"/>
        </w:rPr>
        <w:t>從</w:t>
      </w:r>
      <w:r w:rsidR="00235254">
        <w:rPr>
          <w:rFonts w:hint="eastAsia"/>
          <w:color w:val="000000" w:themeColor="text1"/>
        </w:rPr>
        <w:t>實驗</w:t>
      </w:r>
      <w:r w:rsidR="00235254" w:rsidRPr="002D24FC">
        <w:rPr>
          <w:rFonts w:hint="eastAsia"/>
          <w:color w:val="000000" w:themeColor="text1"/>
        </w:rPr>
        <w:t>結果發現，學生建模能力好壞會影響其程式設計表現，也會影響專題表現</w:t>
      </w:r>
      <w:r w:rsidR="00235254">
        <w:rPr>
          <w:rFonts w:hint="eastAsia"/>
          <w:color w:val="000000" w:themeColor="text1"/>
        </w:rPr>
        <w:t>，而</w:t>
      </w:r>
      <w:r w:rsidR="00235254" w:rsidRPr="002D24FC">
        <w:rPr>
          <w:rFonts w:hint="eastAsia"/>
          <w:color w:val="000000" w:themeColor="text1"/>
        </w:rPr>
        <w:t>在科學表現上則未看出差異。</w:t>
      </w:r>
      <w:r w:rsidR="00235254">
        <w:rPr>
          <w:rFonts w:hint="eastAsia"/>
          <w:color w:val="000000" w:themeColor="text1"/>
        </w:rPr>
        <w:t>除</w:t>
      </w:r>
      <w:r w:rsidR="00235254" w:rsidRPr="002D24FC">
        <w:rPr>
          <w:rFonts w:hint="eastAsia"/>
          <w:color w:val="000000" w:themeColor="text1"/>
        </w:rPr>
        <w:t>此</w:t>
      </w:r>
      <w:r w:rsidR="00235254">
        <w:rPr>
          <w:rFonts w:hint="eastAsia"/>
          <w:color w:val="000000" w:themeColor="text1"/>
        </w:rPr>
        <w:t>之</w:t>
      </w:r>
      <w:r w:rsidR="00235254" w:rsidRPr="002D24FC">
        <w:rPr>
          <w:rFonts w:hint="eastAsia"/>
          <w:color w:val="000000" w:themeColor="text1"/>
        </w:rPr>
        <w:t>外，學生建模能力好壞也影響</w:t>
      </w:r>
      <w:r w:rsidR="00235254">
        <w:rPr>
          <w:rFonts w:hint="eastAsia"/>
          <w:color w:val="000000" w:themeColor="text1"/>
        </w:rPr>
        <w:t>他們對完成程式設計後經歷</w:t>
      </w:r>
      <w:r w:rsidR="001E033B">
        <w:rPr>
          <w:rFonts w:hint="eastAsia"/>
          <w:color w:val="000000" w:themeColor="text1"/>
        </w:rPr>
        <w:t>觀察與</w:t>
      </w:r>
      <w:r>
        <w:rPr>
          <w:rFonts w:hint="eastAsia"/>
          <w:color w:val="000000" w:themeColor="text1"/>
        </w:rPr>
        <w:t>除錯</w:t>
      </w:r>
      <w:r w:rsidR="00235254">
        <w:rPr>
          <w:rFonts w:hint="eastAsia"/>
          <w:color w:val="000000" w:themeColor="text1"/>
        </w:rPr>
        <w:t>的看法</w:t>
      </w:r>
      <w:r w:rsidR="00235254" w:rsidRPr="002D24FC">
        <w:rPr>
          <w:rFonts w:hint="eastAsia"/>
          <w:color w:val="000000" w:themeColor="text1"/>
        </w:rPr>
        <w:t>。</w:t>
      </w:r>
    </w:p>
    <w:p w14:paraId="4EF92CE3" w14:textId="709B1019" w:rsidR="00235254" w:rsidRDefault="00235254" w:rsidP="00235254">
      <w:pPr>
        <w:ind w:firstLine="480"/>
      </w:pPr>
      <w:r>
        <w:rPr>
          <w:rFonts w:hint="eastAsia"/>
        </w:rPr>
        <w:t>根據實驗分析結果來看，本研究提出之基於建模的程式設計教學能夠增進學生在程式設計上的學習成效，但對科學的學習成效並沒有影響。在專題表現上，</w:t>
      </w:r>
      <w:r w:rsidR="008B73A4">
        <w:rPr>
          <w:rFonts w:hint="eastAsia"/>
        </w:rPr>
        <w:t>建模能力較好的</w:t>
      </w:r>
      <w:r>
        <w:rPr>
          <w:rFonts w:hint="eastAsia"/>
        </w:rPr>
        <w:t>學生</w:t>
      </w:r>
      <w:r w:rsidR="007D35BE">
        <w:rPr>
          <w:rFonts w:hint="eastAsia"/>
        </w:rPr>
        <w:t>於</w:t>
      </w:r>
      <w:r w:rsidR="007D35BE" w:rsidRPr="007D35BE">
        <w:rPr>
          <w:rFonts w:hint="eastAsia"/>
        </w:rPr>
        <w:t>題目難易度、專題說明書、專題程式碼、專題程式建模、專題總成績五個面向</w:t>
      </w:r>
      <w:r>
        <w:rPr>
          <w:rFonts w:hint="eastAsia"/>
        </w:rPr>
        <w:t>的表現</w:t>
      </w:r>
      <w:r w:rsidR="007D35BE">
        <w:rPr>
          <w:rFonts w:hint="eastAsia"/>
        </w:rPr>
        <w:t>皆比</w:t>
      </w:r>
      <w:r w:rsidR="00174E15">
        <w:rPr>
          <w:rFonts w:hint="eastAsia"/>
        </w:rPr>
        <w:t>建模能力較差的</w:t>
      </w:r>
      <w:r>
        <w:rPr>
          <w:rFonts w:hint="eastAsia"/>
        </w:rPr>
        <w:t>學生好。</w:t>
      </w:r>
    </w:p>
    <w:p w14:paraId="05E638EA" w14:textId="2D9D6493" w:rsidR="004278E8" w:rsidRDefault="00235254" w:rsidP="00151B0B">
      <w:pPr>
        <w:ind w:firstLine="480"/>
      </w:pPr>
      <w:r>
        <w:rPr>
          <w:rFonts w:hint="eastAsia"/>
        </w:rPr>
        <w:t>此外，學生經歷基於建模的程式設計教學，對他們在程式設計建模的學習態度中，現象描述、資料建模、流程建模、程式化都不因建模能力好壞而產生差異，在</w:t>
      </w:r>
      <w:r w:rsidR="001C0CC5">
        <w:rPr>
          <w:rFonts w:hint="eastAsia"/>
        </w:rPr>
        <w:t>觀察與除錯</w:t>
      </w:r>
      <w:r>
        <w:rPr>
          <w:rFonts w:hint="eastAsia"/>
        </w:rPr>
        <w:t>中則因學生建模品質高低而產生差異。學生</w:t>
      </w:r>
      <w:r w:rsidR="00502277">
        <w:rPr>
          <w:rFonts w:hint="eastAsia"/>
        </w:rPr>
        <w:t>在</w:t>
      </w:r>
      <w:r>
        <w:rPr>
          <w:rFonts w:hint="eastAsia"/>
        </w:rPr>
        <w:t>經歷基於建模的程式設計教</w:t>
      </w:r>
      <w:r>
        <w:rPr>
          <w:rFonts w:hint="eastAsia"/>
        </w:rPr>
        <w:lastRenderedPageBreak/>
        <w:t>學</w:t>
      </w:r>
      <w:r w:rsidR="00502277">
        <w:rPr>
          <w:rFonts w:hint="eastAsia"/>
        </w:rPr>
        <w:t>後</w:t>
      </w:r>
      <w:r>
        <w:rPr>
          <w:rFonts w:hint="eastAsia"/>
        </w:rPr>
        <w:t>，</w:t>
      </w:r>
      <w:r w:rsidR="00502277">
        <w:rPr>
          <w:rFonts w:hint="eastAsia"/>
        </w:rPr>
        <w:t>建模能力較好與較差組別的學生</w:t>
      </w:r>
      <w:r>
        <w:rPr>
          <w:rFonts w:hint="eastAsia"/>
        </w:rPr>
        <w:t>對程式設計的學習興趣、學習態度以及自我效能</w:t>
      </w:r>
      <w:r w:rsidR="00D46E9D">
        <w:rPr>
          <w:rFonts w:hint="eastAsia"/>
        </w:rPr>
        <w:t>皆</w:t>
      </w:r>
      <w:r>
        <w:rPr>
          <w:rFonts w:hint="eastAsia"/>
        </w:rPr>
        <w:t>未產生差異，對科學的學習興趣、學習態度以及自我效能也未產生差異。</w:t>
      </w:r>
      <w:r w:rsidR="004278E8">
        <w:br w:type="page"/>
      </w:r>
    </w:p>
    <w:p w14:paraId="6C22143D" w14:textId="638674E4" w:rsidR="004278E8" w:rsidRPr="00986DB0" w:rsidRDefault="004278E8" w:rsidP="00FD3789">
      <w:pPr>
        <w:pStyle w:val="14"/>
        <w:rPr>
          <w:highlight w:val="red"/>
        </w:rPr>
      </w:pPr>
      <w:r w:rsidRPr="00986DB0">
        <w:rPr>
          <w:rFonts w:hint="eastAsia"/>
          <w:highlight w:val="red"/>
        </w:rPr>
        <w:lastRenderedPageBreak/>
        <w:t>結論與建議</w:t>
      </w:r>
    </w:p>
    <w:p w14:paraId="0455F267" w14:textId="01A9D8A2" w:rsidR="00C321CC" w:rsidRDefault="00C321CC" w:rsidP="00C321CC">
      <w:pPr>
        <w:ind w:firstLine="480"/>
      </w:pPr>
      <w:r>
        <w:rPr>
          <w:rFonts w:hint="eastAsia"/>
        </w:rPr>
        <w:t>本研究以科學程式設計的方式帶領學生透過建模學習程式設計，並分別評估其各項成效。為</w:t>
      </w:r>
      <w:r w:rsidR="008B73A4">
        <w:rPr>
          <w:rFonts w:hint="eastAsia"/>
        </w:rPr>
        <w:t>了</w:t>
      </w:r>
      <w:r>
        <w:rPr>
          <w:rFonts w:hint="eastAsia"/>
        </w:rPr>
        <w:t>達</w:t>
      </w:r>
      <w:r w:rsidR="008B73A4">
        <w:rPr>
          <w:rFonts w:hint="eastAsia"/>
        </w:rPr>
        <w:t>成</w:t>
      </w:r>
      <w:r>
        <w:rPr>
          <w:rFonts w:hint="eastAsia"/>
        </w:rPr>
        <w:t>此目的，研究中提出程式設計建模程序並且以教學平台給予學生程式建模練習，也設計適用於理學院學生的科學與程式設計教學課程。本章節將結合前一章節之研究分析結果與討論，給予此種教學模式結論與建議。第五章結論與建議共分為兩節，第一節將整合研究結果統整出結論；第二節則根據未來發展的基於科學運算之運算思維導向程式設計教學給予研究方面的建議。</w:t>
      </w:r>
    </w:p>
    <w:p w14:paraId="4EB32492" w14:textId="77777777" w:rsidR="00C87FB3" w:rsidRPr="00C321CC" w:rsidRDefault="00C87FB3" w:rsidP="00C321CC">
      <w:pPr>
        <w:ind w:firstLine="480"/>
      </w:pPr>
    </w:p>
    <w:p w14:paraId="67F53EC2" w14:textId="602ACC67" w:rsidR="00140821" w:rsidRPr="00140821" w:rsidRDefault="004278E8" w:rsidP="00140821">
      <w:pPr>
        <w:pStyle w:val="a0"/>
        <w:numPr>
          <w:ilvl w:val="0"/>
          <w:numId w:val="7"/>
        </w:numPr>
        <w:ind w:left="482" w:hanging="193"/>
        <w:outlineLvl w:val="1"/>
      </w:pPr>
      <w:bookmarkStart w:id="98" w:name="_Toc104300963"/>
      <w:r>
        <w:rPr>
          <w:rFonts w:hint="eastAsia"/>
        </w:rPr>
        <w:t>結論</w:t>
      </w:r>
      <w:bookmarkEnd w:id="98"/>
    </w:p>
    <w:p w14:paraId="50319C24" w14:textId="745A6236" w:rsidR="00C321CC" w:rsidRDefault="00C87FB3" w:rsidP="00795279">
      <w:pPr>
        <w:ind w:firstLineChars="0" w:firstLine="482"/>
        <w:rPr>
          <w:color w:val="000000" w:themeColor="text1"/>
        </w:rPr>
      </w:pPr>
      <w:r>
        <w:rPr>
          <w:rFonts w:hint="eastAsia"/>
          <w:color w:val="000000" w:themeColor="text1"/>
        </w:rPr>
        <w:t>本節將依據第四章分析結果與討論中的內容，為本次實驗基於科學運算之運算思維導向程式設計教學所提出之研究問題做出整體性的結論。</w:t>
      </w:r>
      <w:r w:rsidR="00072403">
        <w:rPr>
          <w:rFonts w:hint="eastAsia"/>
          <w:color w:val="000000" w:themeColor="text1"/>
        </w:rPr>
        <w:t>在實驗中，研究者以程式設計建模作為引導</w:t>
      </w:r>
      <w:r w:rsidR="00D61662">
        <w:rPr>
          <w:rFonts w:hint="eastAsia"/>
          <w:color w:val="000000" w:themeColor="text1"/>
        </w:rPr>
        <w:t>理學院大學生</w:t>
      </w:r>
      <w:r w:rsidR="00072403">
        <w:rPr>
          <w:rFonts w:hint="eastAsia"/>
          <w:color w:val="000000" w:themeColor="text1"/>
        </w:rPr>
        <w:t>學習程式設計的鷹架，</w:t>
      </w:r>
      <w:r w:rsidR="00321140">
        <w:rPr>
          <w:rFonts w:hint="eastAsia"/>
          <w:color w:val="000000" w:themeColor="text1"/>
        </w:rPr>
        <w:t>設計以此背景為主之學生適用的科學與程式設計課程，並提供平台輔助學生進行程式設計建模程序。</w:t>
      </w:r>
      <w:r w:rsidR="005B3817">
        <w:rPr>
          <w:rFonts w:hint="eastAsia"/>
          <w:color w:val="000000" w:themeColor="text1"/>
        </w:rPr>
        <w:t>研究者</w:t>
      </w:r>
      <w:r w:rsidR="00321140">
        <w:rPr>
          <w:rFonts w:hint="eastAsia"/>
          <w:color w:val="000000" w:themeColor="text1"/>
        </w:rPr>
        <w:t>根據學生們的</w:t>
      </w:r>
      <w:r w:rsidR="005B3817">
        <w:rPr>
          <w:rFonts w:hint="eastAsia"/>
          <w:color w:val="000000" w:themeColor="text1"/>
        </w:rPr>
        <w:t>測驗成績、專題、問卷量表、平台中建模程序以及課堂學習情況，</w:t>
      </w:r>
      <w:r w:rsidR="00DD29D9">
        <w:rPr>
          <w:rFonts w:hint="eastAsia"/>
          <w:color w:val="000000" w:themeColor="text1"/>
        </w:rPr>
        <w:t>用以</w:t>
      </w:r>
      <w:r w:rsidR="005B3817">
        <w:rPr>
          <w:rFonts w:hint="eastAsia"/>
          <w:color w:val="000000" w:themeColor="text1"/>
        </w:rPr>
        <w:t>了解學生們在程式設計與科學上的學習成就、學習態度以及專題表現。最後，研究者將蒐集之各項質性與量化資料做分析，並探討此種教學</w:t>
      </w:r>
      <w:r w:rsidR="005B3817" w:rsidRPr="00216CB1">
        <w:rPr>
          <w:rFonts w:hint="eastAsia"/>
          <w:color w:val="000000" w:themeColor="text1"/>
        </w:rPr>
        <w:t>方式</w:t>
      </w:r>
      <w:r w:rsidR="007D35BE" w:rsidRPr="00216CB1">
        <w:rPr>
          <w:rFonts w:hint="eastAsia"/>
          <w:color w:val="000000" w:themeColor="text1"/>
        </w:rPr>
        <w:t>對於</w:t>
      </w:r>
      <w:r w:rsidR="005B3817" w:rsidRPr="00216CB1">
        <w:rPr>
          <w:rFonts w:hint="eastAsia"/>
          <w:color w:val="000000" w:themeColor="text1"/>
        </w:rPr>
        <w:t>學生們在運用程式設計建模程序後</w:t>
      </w:r>
      <w:r w:rsidR="007D35BE" w:rsidRPr="00216CB1">
        <w:rPr>
          <w:rFonts w:hint="eastAsia"/>
          <w:color w:val="000000" w:themeColor="text1"/>
        </w:rPr>
        <w:t>在</w:t>
      </w:r>
      <w:r w:rsidR="005B3817" w:rsidRPr="00216CB1">
        <w:rPr>
          <w:rFonts w:hint="eastAsia"/>
          <w:color w:val="000000" w:themeColor="text1"/>
        </w:rPr>
        <w:t>各項欲探討項目之影響。依據上述之實驗</w:t>
      </w:r>
      <w:r w:rsidR="005B3817">
        <w:rPr>
          <w:rFonts w:hint="eastAsia"/>
          <w:color w:val="000000" w:themeColor="text1"/>
        </w:rPr>
        <w:t>分析與討論結果，本研究結論如下：</w:t>
      </w:r>
    </w:p>
    <w:p w14:paraId="705DC3C4" w14:textId="77777777" w:rsidR="005B3817" w:rsidRDefault="005B3817" w:rsidP="00795279">
      <w:pPr>
        <w:ind w:firstLineChars="0" w:firstLine="482"/>
        <w:rPr>
          <w:color w:val="000000" w:themeColor="text1"/>
        </w:rPr>
      </w:pPr>
    </w:p>
    <w:p w14:paraId="20B74579" w14:textId="37293A10" w:rsidR="00C321CC" w:rsidRDefault="00C321CC" w:rsidP="00AC122C">
      <w:pPr>
        <w:ind w:firstLineChars="0" w:firstLine="0"/>
        <w:outlineLvl w:val="2"/>
        <w:rPr>
          <w:b/>
        </w:rPr>
      </w:pPr>
      <w:r w:rsidRPr="0080788B">
        <w:rPr>
          <w:rFonts w:hint="eastAsia"/>
          <w:b/>
        </w:rPr>
        <w:t>一、</w:t>
      </w:r>
      <w:r w:rsidRPr="0080788B">
        <w:rPr>
          <w:rFonts w:hint="eastAsia"/>
          <w:b/>
        </w:rPr>
        <w:t xml:space="preserve"> </w:t>
      </w:r>
      <w:r>
        <w:rPr>
          <w:rFonts w:hint="eastAsia"/>
          <w:b/>
        </w:rPr>
        <w:t>本研究之學習者透過基於科學運算之運算思維導向程式設計教學後，</w:t>
      </w:r>
      <w:r w:rsidR="00DD29D9">
        <w:rPr>
          <w:rFonts w:hint="eastAsia"/>
          <w:b/>
        </w:rPr>
        <w:t>發現</w:t>
      </w:r>
      <w:r>
        <w:rPr>
          <w:rFonts w:hint="eastAsia"/>
          <w:b/>
        </w:rPr>
        <w:t>建模品質較好的學生在程式設計學習表現上較佳</w:t>
      </w:r>
    </w:p>
    <w:p w14:paraId="31876319" w14:textId="44C78B86" w:rsidR="00C321CC" w:rsidRDefault="00205700" w:rsidP="00C321CC">
      <w:pPr>
        <w:ind w:firstLine="480"/>
        <w:rPr>
          <w:color w:val="000000" w:themeColor="text1"/>
        </w:rPr>
      </w:pPr>
      <w:r>
        <w:rPr>
          <w:rFonts w:hint="eastAsia"/>
          <w:color w:val="000000" w:themeColor="text1"/>
        </w:rPr>
        <w:t>研究者在本次科學與程式設計課程中進行教學實驗，實驗中以程式設計建模程序以及</w:t>
      </w:r>
      <w:r w:rsidR="00151B0B">
        <w:rPr>
          <w:rFonts w:hint="eastAsia"/>
          <w:color w:val="000000" w:themeColor="text1"/>
        </w:rPr>
        <w:t>程式設計建模</w:t>
      </w:r>
      <w:r>
        <w:rPr>
          <w:rFonts w:hint="eastAsia"/>
          <w:color w:val="000000" w:themeColor="text1"/>
        </w:rPr>
        <w:t>輔助平台來引導</w:t>
      </w:r>
      <w:r w:rsidR="00D61662">
        <w:rPr>
          <w:rFonts w:hint="eastAsia"/>
          <w:color w:val="000000" w:themeColor="text1"/>
        </w:rPr>
        <w:t>理學院大學生</w:t>
      </w:r>
      <w:r>
        <w:rPr>
          <w:rFonts w:hint="eastAsia"/>
          <w:color w:val="000000" w:themeColor="text1"/>
        </w:rPr>
        <w:t>探究科學主題並進行科學運算</w:t>
      </w:r>
      <w:r w:rsidR="00CD501E">
        <w:rPr>
          <w:rFonts w:hint="eastAsia"/>
          <w:color w:val="000000" w:themeColor="text1"/>
        </w:rPr>
        <w:t>，並且在期中考與期末考週分別進行程式設計前測與後測，將學生依照建模能力高低</w:t>
      </w:r>
      <w:r w:rsidR="00CD501E">
        <w:rPr>
          <w:rFonts w:hint="eastAsia"/>
          <w:color w:val="000000" w:themeColor="text1"/>
        </w:rPr>
        <w:lastRenderedPageBreak/>
        <w:t>分組後以</w:t>
      </w:r>
      <w:r w:rsidR="00CD501E">
        <w:rPr>
          <w:rFonts w:hint="eastAsia"/>
          <w:color w:val="000000" w:themeColor="text1"/>
        </w:rPr>
        <w:t>ANCOVA</w:t>
      </w:r>
      <w:r w:rsidR="00CD501E">
        <w:rPr>
          <w:rFonts w:hint="eastAsia"/>
          <w:color w:val="000000" w:themeColor="text1"/>
        </w:rPr>
        <w:t>分析此數據。</w:t>
      </w:r>
      <w:r>
        <w:rPr>
          <w:rFonts w:hint="eastAsia"/>
          <w:color w:val="000000" w:themeColor="text1"/>
        </w:rPr>
        <w:t>依據本次</w:t>
      </w:r>
      <w:r w:rsidR="00AE6084">
        <w:rPr>
          <w:rFonts w:hint="eastAsia"/>
          <w:color w:val="000000" w:themeColor="text1"/>
        </w:rPr>
        <w:t>實驗</w:t>
      </w:r>
      <w:r w:rsidR="00AE6084" w:rsidRPr="002D24FC">
        <w:rPr>
          <w:rFonts w:hint="eastAsia"/>
          <w:color w:val="000000" w:themeColor="text1"/>
        </w:rPr>
        <w:t>結果發現，學生建模能力好壞會影響其</w:t>
      </w:r>
      <w:r w:rsidR="00661A53">
        <w:rPr>
          <w:rFonts w:hint="eastAsia"/>
          <w:color w:val="000000" w:themeColor="text1"/>
        </w:rPr>
        <w:t>在</w:t>
      </w:r>
      <w:r w:rsidR="00AE6084" w:rsidRPr="002D24FC">
        <w:rPr>
          <w:rFonts w:hint="eastAsia"/>
          <w:color w:val="000000" w:themeColor="text1"/>
        </w:rPr>
        <w:t>程式設計</w:t>
      </w:r>
      <w:r w:rsidR="00661A53">
        <w:rPr>
          <w:rFonts w:hint="eastAsia"/>
          <w:color w:val="000000" w:themeColor="text1"/>
        </w:rPr>
        <w:t>學習的成效</w:t>
      </w:r>
      <w:r w:rsidR="00CD501E">
        <w:rPr>
          <w:rFonts w:hint="eastAsia"/>
          <w:color w:val="000000" w:themeColor="text1"/>
        </w:rPr>
        <w:t>。由學生在平台上建立的模型來看，建模能力較好的學生建立的模型較精確，他們掌握的解題概念也較完整；建模能力較差的學生建立的模型較模糊，導致他們難以掌握解題的關鍵點。</w:t>
      </w:r>
      <w:r w:rsidR="00F16F5E">
        <w:rPr>
          <w:rFonts w:hint="eastAsia"/>
        </w:rPr>
        <w:t>建模是科學領域用來理解現象的重要技能，它能將複雜現象抽象化簡以利思考，使理論容易被理解或進行預測</w:t>
      </w:r>
      <w:r w:rsidR="00F16F5E">
        <w:fldChar w:fldCharType="begin" w:fldLock="1"/>
      </w:r>
      <w:r w:rsidR="00F16F5E">
        <w:instrText>ADDIN CSL_CITATION {"citationItems":[{"id":"ITEM-1","itemData":{"DOI":"10.1007/978-94-010-0876-1_1","abstract":"Models and modelling play a central role in the nature of science, in its conduct, in the accreditation and dissemination of its outcomes, as well as forming a bridge to technology. They therefore have an important place in both the formal and informal science education provision made for people of all ages. This book is a product of five years collaborative work by eighteen researchers from four countries. It addresses four key issues: the roles of models in science and their implications for science education; the place of models in curricula for major science subjects; the ways that models can be presented to, are learned about, and can be produced by, individuals; the implications of all these for research and for science teacher education. The work draws on insights from the history and philosophy of science, cognitive psychology, sociology, linguistics, and classroom research, to establish what may be done and what is done. The book will be of interest to researchers in science education and to those taking courses of advanced study throughout the world.","author":[{"dropping-particle":"","family":"Gilbert","given":"John K.","non-dropping-particle":"","parse-names":false,"suffix":""},{"dropping-particle":"","family":"Boulter","given":"Carolyn J.","non-dropping-particle":"","parse-names":false,"suffix":""},{"dropping-particle":"","family":"Elmer","given":"Roger","non-dropping-particle":"","parse-names":false,"suffix":""}],"container-title":"Developing Models in Science Education","id":"ITEM-1","issue":"1982","issued":{"date-parts":[["2000"]]},"page":"3-17","title":"Positioning Models in Science Education and in Design and Technology Education","type":"article-journal"},"uris":["http://www.mendeley.com/documents/?uuid=b1fd808b-e3b6-4d63-b78b-40ca1cdecbce"]}],"mendeley":{"formattedCitation":"(Gilbert et al., 2000)","plainTextFormattedCitation":"(Gilbert et al., 2000)","previouslyFormattedCitation":"(Gilbert et al., 2000)"},"properties":{"noteIndex":0},"schema":"https://github.com/citation-style-language/schema/raw/master/csl-citation.json"}</w:instrText>
      </w:r>
      <w:r w:rsidR="00F16F5E">
        <w:fldChar w:fldCharType="separate"/>
      </w:r>
      <w:r w:rsidR="00F16F5E" w:rsidRPr="00730502">
        <w:rPr>
          <w:noProof/>
        </w:rPr>
        <w:t>(Gilbert et al., 2000)</w:t>
      </w:r>
      <w:r w:rsidR="00F16F5E">
        <w:fldChar w:fldCharType="end"/>
      </w:r>
      <w:r w:rsidR="00F16F5E">
        <w:rPr>
          <w:rFonts w:hint="eastAsia"/>
        </w:rPr>
        <w:t>，透過程式設計建模程序能夠幫助學生們釐清自己對問題的理解，將符合題目的概念進一步抽象化後以找出解題所需的知識概念，再將概念之間聯繫起來，最後完成科學程式設計建模，這種學習方式使學生能對科學程式設計概念加以表徵，降低原本程式設計的學習難度，也使原本抽象的概念變得更容易分析。由此可知，擅長建立程式設計模型的學生擁有較好的問題解決策略，在程式設計的學習上更有成效。</w:t>
      </w:r>
    </w:p>
    <w:p w14:paraId="3B7C2963" w14:textId="77777777" w:rsidR="00AE6084" w:rsidRDefault="00AE6084" w:rsidP="00C321CC">
      <w:pPr>
        <w:ind w:firstLine="480"/>
      </w:pPr>
    </w:p>
    <w:p w14:paraId="19483823" w14:textId="4C853691" w:rsidR="00C321CC" w:rsidRDefault="00C321CC" w:rsidP="00AC122C">
      <w:pPr>
        <w:ind w:firstLineChars="0" w:firstLine="0"/>
        <w:outlineLvl w:val="2"/>
        <w:rPr>
          <w:b/>
        </w:rPr>
      </w:pPr>
      <w:r>
        <w:rPr>
          <w:rFonts w:hint="eastAsia"/>
          <w:b/>
        </w:rPr>
        <w:t>二、</w:t>
      </w:r>
      <w:r>
        <w:rPr>
          <w:rFonts w:hint="eastAsia"/>
          <w:b/>
        </w:rPr>
        <w:t xml:space="preserve"> </w:t>
      </w:r>
      <w:r>
        <w:rPr>
          <w:rFonts w:hint="eastAsia"/>
          <w:b/>
        </w:rPr>
        <w:t>本研究之學習者透過基於科學運算之運算思維導向程式設計教學後，建模品質較好的學生與建模品質較差的學生在科學學習表現上未有影響</w:t>
      </w:r>
    </w:p>
    <w:p w14:paraId="7A57CF6C" w14:textId="611AF476" w:rsidR="00151B0B" w:rsidRDefault="00151B0B" w:rsidP="00151B0B">
      <w:pPr>
        <w:ind w:firstLine="480"/>
      </w:pPr>
      <w:r>
        <w:rPr>
          <w:rFonts w:hint="eastAsia"/>
          <w:color w:val="000000" w:themeColor="text1"/>
        </w:rPr>
        <w:t>研究者在本次科學與程式設計課程中進行教學實驗，以與程式設計相同的條件來探討學生們在科學學習的表現，並且在期中考與期末考週分別進行科學前測與後測，將學生依照建模能力高低分組後以</w:t>
      </w:r>
      <w:r>
        <w:rPr>
          <w:rFonts w:hint="eastAsia"/>
          <w:color w:val="000000" w:themeColor="text1"/>
        </w:rPr>
        <w:t>ANCOVA</w:t>
      </w:r>
      <w:r>
        <w:rPr>
          <w:rFonts w:hint="eastAsia"/>
          <w:color w:val="000000" w:themeColor="text1"/>
        </w:rPr>
        <w:t>分析此數據。依據本次實驗</w:t>
      </w:r>
      <w:r w:rsidRPr="002D24FC">
        <w:rPr>
          <w:rFonts w:hint="eastAsia"/>
          <w:color w:val="000000" w:themeColor="text1"/>
        </w:rPr>
        <w:t>結果發現，學生建模能力好壞</w:t>
      </w:r>
      <w:r>
        <w:rPr>
          <w:rFonts w:hint="eastAsia"/>
          <w:color w:val="000000" w:themeColor="text1"/>
        </w:rPr>
        <w:t>並未影響</w:t>
      </w:r>
      <w:r w:rsidRPr="002D24FC">
        <w:rPr>
          <w:rFonts w:hint="eastAsia"/>
          <w:color w:val="000000" w:themeColor="text1"/>
        </w:rPr>
        <w:t>其</w:t>
      </w:r>
      <w:r>
        <w:rPr>
          <w:rFonts w:hint="eastAsia"/>
          <w:color w:val="000000" w:themeColor="text1"/>
        </w:rPr>
        <w:t>在科學學習的成效。</w:t>
      </w:r>
      <w:r>
        <w:rPr>
          <w:rFonts w:hint="eastAsia"/>
        </w:rPr>
        <w:t>由於本研究將課程設計重心放在</w:t>
      </w:r>
      <w:r w:rsidR="00D61662">
        <w:rPr>
          <w:rFonts w:hint="eastAsia"/>
        </w:rPr>
        <w:t>理學院大學生</w:t>
      </w:r>
      <w:r>
        <w:rPr>
          <w:rFonts w:hint="eastAsia"/>
        </w:rPr>
        <w:t>的程式設計學習，科學領域則是輔助學生們進行跨領域學習為目的，且不同科學領域學習的內容差異甚大，本次實驗對象領域背景較分散，科學作為一門需要長期時間去探究的專業科目，在實驗課程時間有限上還須兼顧學生們對課程的需求，因此課程設計無法專精在其中一門科學學科上，以致短期內較難以看出科學能力因建模能力好壞而產生的差異。</w:t>
      </w:r>
    </w:p>
    <w:p w14:paraId="4684F62F" w14:textId="77777777" w:rsidR="00AE6084" w:rsidRPr="00151B0B" w:rsidRDefault="00AE6084" w:rsidP="00C321CC">
      <w:pPr>
        <w:ind w:firstLine="480"/>
      </w:pPr>
    </w:p>
    <w:p w14:paraId="3746A8D6" w14:textId="173070AD" w:rsidR="00C321CC" w:rsidRDefault="00C321CC" w:rsidP="00AC122C">
      <w:pPr>
        <w:ind w:firstLineChars="0" w:firstLine="0"/>
        <w:outlineLvl w:val="2"/>
        <w:rPr>
          <w:b/>
        </w:rPr>
      </w:pPr>
      <w:r>
        <w:rPr>
          <w:rFonts w:hint="eastAsia"/>
          <w:b/>
        </w:rPr>
        <w:t>三、</w:t>
      </w:r>
      <w:r>
        <w:rPr>
          <w:rFonts w:hint="eastAsia"/>
          <w:b/>
        </w:rPr>
        <w:t xml:space="preserve"> </w:t>
      </w:r>
      <w:r>
        <w:rPr>
          <w:rFonts w:hint="eastAsia"/>
          <w:b/>
        </w:rPr>
        <w:t>本研究之學習者透過基於科學運算之運算思維導向程式設計教學後，建模品質較好的學生在科學程式設計專題表現上較佳</w:t>
      </w:r>
    </w:p>
    <w:p w14:paraId="61548D74" w14:textId="781E543D" w:rsidR="0036044D" w:rsidRPr="001E7CF7" w:rsidRDefault="0036044D" w:rsidP="0036044D">
      <w:pPr>
        <w:ind w:firstLine="480"/>
      </w:pPr>
      <w:r>
        <w:rPr>
          <w:rFonts w:hint="eastAsia"/>
          <w:color w:val="000000" w:themeColor="text1"/>
        </w:rPr>
        <w:lastRenderedPageBreak/>
        <w:t>研究者在本次科學與程式設計課程中進行教學實驗，並且在實驗課程結束後讓學生進行科學運算專題報告，將學生依照建模能力高低分組後以獨立樣本</w:t>
      </w:r>
      <w:r>
        <w:rPr>
          <w:rFonts w:hint="eastAsia"/>
          <w:color w:val="000000" w:themeColor="text1"/>
        </w:rPr>
        <w:t>t</w:t>
      </w:r>
      <w:r>
        <w:rPr>
          <w:rFonts w:hint="eastAsia"/>
          <w:color w:val="000000" w:themeColor="text1"/>
        </w:rPr>
        <w:t>檢定分析他們在專題學習中的各項數據。依據本次實驗</w:t>
      </w:r>
      <w:r w:rsidRPr="002D24FC">
        <w:rPr>
          <w:rFonts w:hint="eastAsia"/>
          <w:color w:val="000000" w:themeColor="text1"/>
        </w:rPr>
        <w:t>結果發現，</w:t>
      </w:r>
      <w:r>
        <w:rPr>
          <w:rFonts w:hint="eastAsia"/>
          <w:color w:val="000000" w:themeColor="text1"/>
        </w:rPr>
        <w:t>建模能力較好的學生在專題學習上的各項表現都比建模能力較差的學生好</w:t>
      </w:r>
      <w:r>
        <w:rPr>
          <w:rFonts w:hint="eastAsia"/>
        </w:rPr>
        <w:t>。研究者</w:t>
      </w:r>
      <w:r w:rsidR="00AC122C">
        <w:rPr>
          <w:rFonts w:hint="eastAsia"/>
        </w:rPr>
        <w:t>觀察到在專題難易度中，</w:t>
      </w:r>
      <w:r>
        <w:rPr>
          <w:rFonts w:hint="eastAsia"/>
        </w:rPr>
        <w:t>建模能力較好的學生</w:t>
      </w:r>
      <w:r w:rsidR="00AC122C">
        <w:rPr>
          <w:rFonts w:hint="eastAsia"/>
        </w:rPr>
        <w:t>有選擇製作難度</w:t>
      </w:r>
      <w:r>
        <w:rPr>
          <w:rFonts w:hint="eastAsia"/>
        </w:rPr>
        <w:t>較高的科學現象作為題目</w:t>
      </w:r>
      <w:r w:rsidR="00AC122C">
        <w:rPr>
          <w:rFonts w:hint="eastAsia"/>
        </w:rPr>
        <w:t>的趨勢</w:t>
      </w:r>
      <w:r w:rsidR="00E237BA">
        <w:rPr>
          <w:rFonts w:hint="eastAsia"/>
        </w:rPr>
        <w:t>；</w:t>
      </w:r>
      <w:r>
        <w:rPr>
          <w:rFonts w:hint="eastAsia"/>
        </w:rPr>
        <w:t>建模能力較差的學生</w:t>
      </w:r>
      <w:r w:rsidR="00AC122C">
        <w:rPr>
          <w:rFonts w:hint="eastAsia"/>
        </w:rPr>
        <w:t>選擇專題的</w:t>
      </w:r>
      <w:r w:rsidR="00E237BA">
        <w:rPr>
          <w:rFonts w:hint="eastAsia"/>
        </w:rPr>
        <w:t>難度</w:t>
      </w:r>
      <w:r w:rsidR="00AC122C">
        <w:rPr>
          <w:rFonts w:hint="eastAsia"/>
        </w:rPr>
        <w:t>趨勢較不特定</w:t>
      </w:r>
      <w:r>
        <w:rPr>
          <w:rFonts w:hint="eastAsia"/>
        </w:rPr>
        <w:t>。在專題說明書的部分，建模能力較好</w:t>
      </w:r>
      <w:r w:rsidR="00AC122C">
        <w:rPr>
          <w:rFonts w:hint="eastAsia"/>
        </w:rPr>
        <w:t>的</w:t>
      </w:r>
      <w:r>
        <w:rPr>
          <w:rFonts w:hint="eastAsia"/>
        </w:rPr>
        <w:t>學生會用較多的篇幅來介紹科學主題，</w:t>
      </w:r>
      <w:r w:rsidR="00AC122C">
        <w:rPr>
          <w:rFonts w:hint="eastAsia"/>
        </w:rPr>
        <w:t>以及</w:t>
      </w:r>
      <w:r>
        <w:rPr>
          <w:rFonts w:hint="eastAsia"/>
        </w:rPr>
        <w:t>完成專題時的解題思路，此外他們也多半會加入自己對專題的反思</w:t>
      </w:r>
      <w:r w:rsidR="00AC122C">
        <w:rPr>
          <w:rFonts w:hint="eastAsia"/>
        </w:rPr>
        <w:t>與改進專題的方式，報告內容</w:t>
      </w:r>
      <w:r>
        <w:rPr>
          <w:rFonts w:hint="eastAsia"/>
        </w:rPr>
        <w:t>讓人感受到</w:t>
      </w:r>
      <w:r w:rsidR="00AC122C">
        <w:rPr>
          <w:rFonts w:hint="eastAsia"/>
        </w:rPr>
        <w:t>他們</w:t>
      </w:r>
      <w:r>
        <w:rPr>
          <w:rFonts w:hint="eastAsia"/>
        </w:rPr>
        <w:t>經歷</w:t>
      </w:r>
      <w:r w:rsidR="00AC122C">
        <w:rPr>
          <w:rFonts w:hint="eastAsia"/>
        </w:rPr>
        <w:t>的</w:t>
      </w:r>
      <w:r>
        <w:rPr>
          <w:rFonts w:hint="eastAsia"/>
        </w:rPr>
        <w:t>科學</w:t>
      </w:r>
      <w:r w:rsidR="00AC122C">
        <w:rPr>
          <w:rFonts w:hint="eastAsia"/>
        </w:rPr>
        <w:t>探究</w:t>
      </w:r>
      <w:r>
        <w:rPr>
          <w:rFonts w:hint="eastAsia"/>
        </w:rPr>
        <w:t>過程</w:t>
      </w:r>
      <w:r w:rsidR="00AC122C">
        <w:rPr>
          <w:rFonts w:hint="eastAsia"/>
        </w:rPr>
        <w:t>；</w:t>
      </w:r>
      <w:r>
        <w:rPr>
          <w:rFonts w:hint="eastAsia"/>
        </w:rPr>
        <w:t>建模能力較差的學生報告書的</w:t>
      </w:r>
      <w:r w:rsidR="00AC122C">
        <w:rPr>
          <w:rFonts w:hint="eastAsia"/>
        </w:rPr>
        <w:t>內容</w:t>
      </w:r>
      <w:r>
        <w:rPr>
          <w:rFonts w:hint="eastAsia"/>
        </w:rPr>
        <w:t>大多只完成</w:t>
      </w:r>
      <w:r w:rsidR="00AC122C">
        <w:rPr>
          <w:rFonts w:hint="eastAsia"/>
        </w:rPr>
        <w:t>課程所需</w:t>
      </w:r>
      <w:r>
        <w:rPr>
          <w:rFonts w:hint="eastAsia"/>
        </w:rPr>
        <w:t>的最低限度，</w:t>
      </w:r>
      <w:r w:rsidR="00AC122C">
        <w:rPr>
          <w:rFonts w:hint="eastAsia"/>
        </w:rPr>
        <w:t>較</w:t>
      </w:r>
      <w:r>
        <w:rPr>
          <w:rFonts w:hint="eastAsia"/>
        </w:rPr>
        <w:t>難從中看出解題</w:t>
      </w:r>
      <w:r w:rsidR="00AC122C">
        <w:rPr>
          <w:rFonts w:hint="eastAsia"/>
        </w:rPr>
        <w:t>思維</w:t>
      </w:r>
      <w:r>
        <w:rPr>
          <w:rFonts w:hint="eastAsia"/>
        </w:rPr>
        <w:t>。在專題程式碼與專題程式建模的部分，建模能力較好的學生</w:t>
      </w:r>
      <w:r w:rsidR="00AC122C">
        <w:rPr>
          <w:rFonts w:hint="eastAsia"/>
        </w:rPr>
        <w:t>建立的專題模型</w:t>
      </w:r>
      <w:r>
        <w:rPr>
          <w:rFonts w:hint="eastAsia"/>
        </w:rPr>
        <w:t>較完整，他們能夠依據對應主題的科學概念進行詳細的現象描述，找出對應主題的關鍵要素做資料建模，設計符合專題所需的程式解題程序做流程建模，並且能夠依據上述的歷程將想法轉換為程式碼，</w:t>
      </w:r>
      <w:r w:rsidR="00E237BA">
        <w:rPr>
          <w:rFonts w:hint="eastAsia"/>
        </w:rPr>
        <w:t>在</w:t>
      </w:r>
      <w:r>
        <w:rPr>
          <w:rFonts w:hint="eastAsia"/>
        </w:rPr>
        <w:t>整體專題程式的完成度較高</w:t>
      </w:r>
      <w:r w:rsidR="00E237BA">
        <w:rPr>
          <w:rFonts w:hint="eastAsia"/>
        </w:rPr>
        <w:t>；</w:t>
      </w:r>
      <w:r>
        <w:rPr>
          <w:rFonts w:hint="eastAsia"/>
        </w:rPr>
        <w:t>建模能力較差的學生</w:t>
      </w:r>
      <w:r w:rsidR="00E237BA">
        <w:rPr>
          <w:rFonts w:hint="eastAsia"/>
        </w:rPr>
        <w:t>建立的專題模型</w:t>
      </w:r>
      <w:r>
        <w:rPr>
          <w:rFonts w:hint="eastAsia"/>
        </w:rPr>
        <w:t>較淺白且不完整，</w:t>
      </w:r>
      <w:r w:rsidR="00E237BA">
        <w:rPr>
          <w:rFonts w:hint="eastAsia"/>
        </w:rPr>
        <w:t>在第一步驟</w:t>
      </w:r>
      <w:r>
        <w:rPr>
          <w:rFonts w:hint="eastAsia"/>
        </w:rPr>
        <w:t>現象描述</w:t>
      </w:r>
      <w:r w:rsidR="00E237BA">
        <w:rPr>
          <w:rFonts w:hint="eastAsia"/>
        </w:rPr>
        <w:t>中</w:t>
      </w:r>
      <w:r>
        <w:rPr>
          <w:rFonts w:hint="eastAsia"/>
        </w:rPr>
        <w:t>大多是以</w:t>
      </w:r>
      <w:r w:rsidR="00E237BA">
        <w:rPr>
          <w:rFonts w:hint="eastAsia"/>
        </w:rPr>
        <w:t>列點</w:t>
      </w:r>
      <w:r>
        <w:rPr>
          <w:rFonts w:hint="eastAsia"/>
        </w:rPr>
        <w:t>帶過缺少描述的歷程，資料建模時的</w:t>
      </w:r>
      <w:r w:rsidR="00E237BA">
        <w:rPr>
          <w:rFonts w:hint="eastAsia"/>
        </w:rPr>
        <w:t>內容也與</w:t>
      </w:r>
      <w:r>
        <w:rPr>
          <w:rFonts w:hint="eastAsia"/>
        </w:rPr>
        <w:t>現象描述中</w:t>
      </w:r>
      <w:r w:rsidR="00E237BA">
        <w:rPr>
          <w:rFonts w:hint="eastAsia"/>
        </w:rPr>
        <w:t>不符</w:t>
      </w:r>
      <w:r>
        <w:rPr>
          <w:rFonts w:hint="eastAsia"/>
        </w:rPr>
        <w:t>，流程建模中也難以看出解題的程序與邏輯，程式</w:t>
      </w:r>
      <w:r w:rsidR="00E237BA">
        <w:rPr>
          <w:rFonts w:hint="eastAsia"/>
        </w:rPr>
        <w:t>設計</w:t>
      </w:r>
      <w:r>
        <w:rPr>
          <w:rFonts w:hint="eastAsia"/>
        </w:rPr>
        <w:t>往往會有</w:t>
      </w:r>
      <w:r w:rsidR="00E237BA">
        <w:rPr>
          <w:rFonts w:hint="eastAsia"/>
        </w:rPr>
        <w:t>語法或邏輯</w:t>
      </w:r>
      <w:r>
        <w:rPr>
          <w:rFonts w:hint="eastAsia"/>
        </w:rPr>
        <w:t>錯誤導致專題程式不完整</w:t>
      </w:r>
      <w:r w:rsidR="00E237BA">
        <w:rPr>
          <w:rFonts w:hint="eastAsia"/>
        </w:rPr>
        <w:t>。</w:t>
      </w:r>
      <w:r>
        <w:rPr>
          <w:rFonts w:hint="eastAsia"/>
        </w:rPr>
        <w:t>研究者認為</w:t>
      </w:r>
      <w:r w:rsidR="00E237BA">
        <w:rPr>
          <w:rFonts w:hint="eastAsia"/>
        </w:rPr>
        <w:t>，學生在建立程式設計模型時，越清楚的定義模型能夠讓學生更容易將專題模型轉換為程式碼。</w:t>
      </w:r>
    </w:p>
    <w:p w14:paraId="14B99459" w14:textId="77777777" w:rsidR="004C4F1F" w:rsidRPr="0036044D" w:rsidRDefault="004C4F1F" w:rsidP="00967CCA">
      <w:pPr>
        <w:ind w:firstLine="480"/>
      </w:pPr>
    </w:p>
    <w:p w14:paraId="71ED14B7" w14:textId="414217B5" w:rsidR="00331ECB" w:rsidRDefault="00331ECB" w:rsidP="00AC122C">
      <w:pPr>
        <w:ind w:firstLineChars="0" w:firstLine="0"/>
        <w:outlineLvl w:val="2"/>
        <w:rPr>
          <w:b/>
        </w:rPr>
      </w:pPr>
      <w:r>
        <w:rPr>
          <w:rFonts w:hint="eastAsia"/>
          <w:b/>
        </w:rPr>
        <w:t>四、</w:t>
      </w:r>
      <w:r>
        <w:rPr>
          <w:rFonts w:hint="eastAsia"/>
          <w:b/>
        </w:rPr>
        <w:t xml:space="preserve"> </w:t>
      </w:r>
      <w:r w:rsidR="004C4F1F">
        <w:rPr>
          <w:rFonts w:hint="eastAsia"/>
          <w:b/>
        </w:rPr>
        <w:t>本研究之學習者透過基於科學運算之運算思維導向程式設計教學後，建模品質較好的學生在程式設計建模程序的</w:t>
      </w:r>
      <w:r w:rsidR="001C0CC5">
        <w:rPr>
          <w:rFonts w:hint="eastAsia"/>
          <w:b/>
        </w:rPr>
        <w:t>觀察與除錯</w:t>
      </w:r>
      <w:r w:rsidR="0097380A">
        <w:rPr>
          <w:rFonts w:hint="eastAsia"/>
          <w:b/>
        </w:rPr>
        <w:t>中有</w:t>
      </w:r>
      <w:r w:rsidR="00D61662">
        <w:rPr>
          <w:rFonts w:hint="eastAsia"/>
          <w:b/>
        </w:rPr>
        <w:t>較多的認同</w:t>
      </w:r>
    </w:p>
    <w:p w14:paraId="047F2ADD" w14:textId="188C7C3F" w:rsidR="00466A93" w:rsidRDefault="00466A93" w:rsidP="00466A93">
      <w:pPr>
        <w:ind w:firstLineChars="0" w:firstLine="482"/>
      </w:pPr>
      <w:r>
        <w:rPr>
          <w:rFonts w:hint="eastAsia"/>
          <w:color w:val="000000" w:themeColor="text1"/>
        </w:rPr>
        <w:t>研究者在本次科學與程式設計課程中進行教學實驗，並且在期中考與期末考週分別進行科學運算學習態度前測與後測，將學生依照建模能力高低分組後以</w:t>
      </w:r>
      <w:r>
        <w:rPr>
          <w:rFonts w:hint="eastAsia"/>
          <w:color w:val="000000" w:themeColor="text1"/>
        </w:rPr>
        <w:t>ANCOVA</w:t>
      </w:r>
      <w:r>
        <w:rPr>
          <w:rFonts w:hint="eastAsia"/>
          <w:color w:val="000000" w:themeColor="text1"/>
        </w:rPr>
        <w:t>分析此數據。依據本次實驗</w:t>
      </w:r>
      <w:r w:rsidRPr="002D24FC">
        <w:rPr>
          <w:rFonts w:hint="eastAsia"/>
          <w:color w:val="000000" w:themeColor="text1"/>
        </w:rPr>
        <w:t>結果發現，學生建模能力好壞</w:t>
      </w:r>
      <w:r>
        <w:rPr>
          <w:rFonts w:hint="eastAsia"/>
          <w:color w:val="000000" w:themeColor="text1"/>
        </w:rPr>
        <w:t>影響對科學運算學習態度觀察與除錯的看法。</w:t>
      </w:r>
      <w:r>
        <w:rPr>
          <w:rFonts w:hint="eastAsia"/>
        </w:rPr>
        <w:t>研究者發現建模能力較好的學生相較於建模能力較差</w:t>
      </w:r>
      <w:r>
        <w:rPr>
          <w:rFonts w:hint="eastAsia"/>
        </w:rPr>
        <w:lastRenderedPageBreak/>
        <w:t>的學</w:t>
      </w:r>
      <w:r w:rsidRPr="003B7433">
        <w:rPr>
          <w:rFonts w:hint="eastAsia"/>
        </w:rPr>
        <w:t>生在建模經驗的</w:t>
      </w:r>
      <w:r w:rsidR="001C0CC5">
        <w:rPr>
          <w:rFonts w:hint="eastAsia"/>
        </w:rPr>
        <w:t>觀察與除錯</w:t>
      </w:r>
      <w:r>
        <w:rPr>
          <w:rFonts w:hint="eastAsia"/>
        </w:rPr>
        <w:t>的項目</w:t>
      </w:r>
      <w:r w:rsidRPr="003B7433">
        <w:rPr>
          <w:rFonts w:hint="eastAsia"/>
        </w:rPr>
        <w:t>中有</w:t>
      </w:r>
      <w:r>
        <w:rPr>
          <w:rFonts w:hint="eastAsia"/>
        </w:rPr>
        <w:t>較顯著的差異，從研究者在課堂中的觀察，學生們在課堂中開始寫程式前，習慣花較多時間在程式設計平台上建立對應課程主題的程式設計模型，他們會將現象描述、資料建模、流程建模的步驟都完成後，才開始進行程式化的步驟，在課堂觀察中能發現學生們在每次執行程式後會再回頭修改他們的程式設計模型。雖然兩組學生們對於建模程序觀察與除錯的認同降低，但從他們在程式設計學習成效來看，兩組學生的平均成績都有進步，表示程式設計建模程序對他們學習上是有所幫助的。</w:t>
      </w:r>
      <w:r w:rsidR="00B12821">
        <w:rPr>
          <w:rFonts w:hint="eastAsia"/>
        </w:rPr>
        <w:t>由</w:t>
      </w:r>
      <w:r>
        <w:rPr>
          <w:rFonts w:hint="eastAsia"/>
        </w:rPr>
        <w:t>學生們對程式設計建模程序的看法</w:t>
      </w:r>
      <w:r w:rsidR="00B12821">
        <w:rPr>
          <w:rFonts w:hint="eastAsia"/>
        </w:rPr>
        <w:t>可知</w:t>
      </w:r>
      <w:r>
        <w:rPr>
          <w:rFonts w:hint="eastAsia"/>
        </w:rPr>
        <w:t>，不論在現象描述、資料建模、流程建模，這些程序都有學生認同</w:t>
      </w:r>
      <w:r w:rsidR="00B12821">
        <w:rPr>
          <w:rFonts w:hint="eastAsia"/>
        </w:rPr>
        <w:t>其對問題解決的重要性</w:t>
      </w:r>
      <w:r>
        <w:rPr>
          <w:rFonts w:hint="eastAsia"/>
        </w:rPr>
        <w:t>。</w:t>
      </w:r>
      <w:r w:rsidRPr="00105BFF">
        <w:rPr>
          <w:rFonts w:hint="eastAsia"/>
        </w:rPr>
        <w:t>現象描述是開始寫程式前</w:t>
      </w:r>
      <w:r w:rsidR="00B12821">
        <w:rPr>
          <w:rFonts w:hint="eastAsia"/>
        </w:rPr>
        <w:t>的</w:t>
      </w:r>
      <w:r w:rsidRPr="00105BFF">
        <w:rPr>
          <w:rFonts w:hint="eastAsia"/>
        </w:rPr>
        <w:t>第一步驟</w:t>
      </w:r>
      <w:r w:rsidR="00B12821">
        <w:rPr>
          <w:rFonts w:hint="eastAsia"/>
        </w:rPr>
        <w:t>，能幫助</w:t>
      </w:r>
      <w:r w:rsidRPr="00105BFF">
        <w:rPr>
          <w:rFonts w:hint="eastAsia"/>
        </w:rPr>
        <w:t>釐清題目的意義</w:t>
      </w:r>
      <w:r w:rsidR="00B12821">
        <w:rPr>
          <w:rFonts w:hint="eastAsia"/>
        </w:rPr>
        <w:t>進行問題解析依據</w:t>
      </w:r>
      <w:r w:rsidRPr="00105BFF">
        <w:rPr>
          <w:rFonts w:hint="eastAsia"/>
        </w:rPr>
        <w:t>記錄</w:t>
      </w:r>
      <w:r w:rsidR="00B12821">
        <w:rPr>
          <w:rFonts w:hint="eastAsia"/>
        </w:rPr>
        <w:t>的想法來</w:t>
      </w:r>
      <w:r w:rsidRPr="00105BFF">
        <w:rPr>
          <w:rFonts w:hint="eastAsia"/>
        </w:rPr>
        <w:t>了解解</w:t>
      </w:r>
      <w:r w:rsidR="00B12821">
        <w:rPr>
          <w:rFonts w:hint="eastAsia"/>
        </w:rPr>
        <w:t>題</w:t>
      </w:r>
      <w:r w:rsidRPr="00105BFF">
        <w:rPr>
          <w:rFonts w:hint="eastAsia"/>
        </w:rPr>
        <w:t>架構後，</w:t>
      </w:r>
      <w:r w:rsidR="00B12821">
        <w:rPr>
          <w:rFonts w:hint="eastAsia"/>
        </w:rPr>
        <w:t>有助於</w:t>
      </w:r>
      <w:r w:rsidRPr="00105BFF">
        <w:rPr>
          <w:rFonts w:hint="eastAsia"/>
        </w:rPr>
        <w:t>對科學程式問題有更全面的理解。流程建模的步驟能將想法條列出來，整理出每</w:t>
      </w:r>
      <w:r>
        <w:rPr>
          <w:rFonts w:hint="eastAsia"/>
        </w:rPr>
        <w:t>一</w:t>
      </w:r>
      <w:r w:rsidRPr="00105BFF">
        <w:rPr>
          <w:rFonts w:hint="eastAsia"/>
        </w:rPr>
        <w:t>步驟</w:t>
      </w:r>
      <w:r w:rsidR="00B12821">
        <w:rPr>
          <w:rFonts w:hint="eastAsia"/>
        </w:rPr>
        <w:t>該</w:t>
      </w:r>
      <w:r w:rsidRPr="00105BFF">
        <w:rPr>
          <w:rFonts w:hint="eastAsia"/>
        </w:rPr>
        <w:t>如何進行，可以更清楚解決問題的歷程，也能容易找出需要修改的部分。資料建模的步驟可以將解題所需的參數與變數列出，避免遺漏參數的風險，且能知道每</w:t>
      </w:r>
      <w:r>
        <w:rPr>
          <w:rFonts w:hint="eastAsia"/>
        </w:rPr>
        <w:t>一</w:t>
      </w:r>
      <w:r w:rsidRPr="00105BFF">
        <w:rPr>
          <w:rFonts w:hint="eastAsia"/>
        </w:rPr>
        <w:t>項目的定義，幫助建立對問題更加完整的思考。整體而言，</w:t>
      </w:r>
      <w:r>
        <w:rPr>
          <w:rFonts w:hint="eastAsia"/>
        </w:rPr>
        <w:t>學生們認為</w:t>
      </w:r>
      <w:r w:rsidRPr="00105BFF">
        <w:rPr>
          <w:rFonts w:hint="eastAsia"/>
        </w:rPr>
        <w:t>透過科學程式建模程序的引導</w:t>
      </w:r>
      <w:r>
        <w:rPr>
          <w:rFonts w:hint="eastAsia"/>
        </w:rPr>
        <w:t>，</w:t>
      </w:r>
      <w:r w:rsidRPr="00105BFF">
        <w:rPr>
          <w:rFonts w:hint="eastAsia"/>
        </w:rPr>
        <w:t>能夠讓他們在開始進行科學程式設計前先將想法以文字或圖形的方式列出，方便</w:t>
      </w:r>
      <w:r>
        <w:rPr>
          <w:rFonts w:hint="eastAsia"/>
        </w:rPr>
        <w:t>對問題</w:t>
      </w:r>
      <w:r w:rsidRPr="00105BFF">
        <w:rPr>
          <w:rFonts w:hint="eastAsia"/>
        </w:rPr>
        <w:t>進行抽象化，且有助於對問題的理解，在向他人解釋程式上也更有脈絡能依循。</w:t>
      </w:r>
    </w:p>
    <w:p w14:paraId="000D833C" w14:textId="77777777" w:rsidR="0075131C" w:rsidRDefault="0075131C" w:rsidP="00466A93">
      <w:pPr>
        <w:ind w:firstLineChars="0" w:firstLine="482"/>
      </w:pPr>
    </w:p>
    <w:p w14:paraId="5BE642D2" w14:textId="5F1B9140" w:rsidR="00B12821" w:rsidRPr="00CA3B15" w:rsidRDefault="0075131C" w:rsidP="00466A93">
      <w:pPr>
        <w:ind w:firstLineChars="0" w:firstLine="482"/>
      </w:pPr>
      <w:r w:rsidRPr="0075131C">
        <w:rPr>
          <w:rFonts w:hint="eastAsia"/>
        </w:rPr>
        <w:t>在科學程式設計教學時，透過讓學生練習程式建模步驟能引導學生思考科學程式問題，將問題作現象描述、流程及資料建模，完整地釐清自己對該主題的想法後再開始寫程式。學生們普遍認為以科學運算來學習程式設計的課程，有助於學生進行科學與程式設計的科際整合，讓學生以程式設計來嘗試解決真實世界問題，並能幫助他們在程式設計上的學習成效與表現。因此，本次研究為後續</w:t>
      </w:r>
      <w:r w:rsidRPr="0075131C">
        <w:rPr>
          <w:rFonts w:hint="eastAsia"/>
        </w:rPr>
        <w:t>CT+X</w:t>
      </w:r>
      <w:r w:rsidRPr="0075131C">
        <w:rPr>
          <w:rFonts w:hint="eastAsia"/>
        </w:rPr>
        <w:t>主題的程式設計教學提供了一種可行的方式。</w:t>
      </w:r>
    </w:p>
    <w:p w14:paraId="34B5553E" w14:textId="5A4D66AE" w:rsidR="004278E8" w:rsidRPr="009F5D78" w:rsidRDefault="00795279" w:rsidP="009F5D78">
      <w:pPr>
        <w:ind w:firstLineChars="0" w:firstLine="482"/>
        <w:rPr>
          <w:rFonts w:hint="eastAsia"/>
          <w:color w:val="000000" w:themeColor="text1"/>
        </w:rPr>
      </w:pPr>
      <w:r>
        <w:rPr>
          <w:color w:val="000000" w:themeColor="text1"/>
        </w:rPr>
        <w:br w:type="page"/>
      </w:r>
    </w:p>
    <w:p w14:paraId="30790E23" w14:textId="3962C7E3" w:rsidR="004278E8" w:rsidRDefault="004278E8" w:rsidP="001C75BE">
      <w:pPr>
        <w:pStyle w:val="a0"/>
        <w:outlineLvl w:val="1"/>
      </w:pPr>
      <w:bookmarkStart w:id="99" w:name="_Toc104300964"/>
      <w:r>
        <w:rPr>
          <w:rFonts w:hint="eastAsia"/>
        </w:rPr>
        <w:lastRenderedPageBreak/>
        <w:t>建議</w:t>
      </w:r>
      <w:bookmarkEnd w:id="99"/>
    </w:p>
    <w:p w14:paraId="79B773F5" w14:textId="3CFC6336" w:rsidR="004278E8" w:rsidRDefault="00181234" w:rsidP="00A1597E">
      <w:pPr>
        <w:ind w:firstLineChars="0" w:firstLine="0"/>
        <w:rPr>
          <w:b/>
        </w:rPr>
      </w:pPr>
      <w:r w:rsidRPr="00181234">
        <w:rPr>
          <w:rFonts w:hint="eastAsia"/>
          <w:b/>
        </w:rPr>
        <w:t>一、</w:t>
      </w:r>
      <w:r w:rsidR="00A1597E" w:rsidRPr="005A6DC9">
        <w:rPr>
          <w:rFonts w:hint="eastAsia"/>
          <w:b/>
        </w:rPr>
        <w:t>程式設計建模平台</w:t>
      </w:r>
    </w:p>
    <w:p w14:paraId="2D4D353D" w14:textId="3FEF3395" w:rsidR="00A1597E" w:rsidRDefault="00A1597E" w:rsidP="00A1597E">
      <w:pPr>
        <w:ind w:firstLine="480"/>
      </w:pPr>
      <w:r>
        <w:rPr>
          <w:rFonts w:hint="eastAsia"/>
        </w:rPr>
        <w:t>本實驗透過程式設計建模平台作為輔助學生建立程式設計模型的工具，程式設計建模平台共有</w:t>
      </w:r>
      <w:r>
        <w:rPr>
          <w:rFonts w:hint="eastAsia"/>
        </w:rPr>
        <w:t>5</w:t>
      </w:r>
      <w:r>
        <w:rPr>
          <w:rFonts w:hint="eastAsia"/>
        </w:rPr>
        <w:t>個步驟：現象描述、資料建模、流程建模、程式化以及</w:t>
      </w:r>
      <w:r w:rsidR="001C0CC5">
        <w:rPr>
          <w:rFonts w:hint="eastAsia"/>
        </w:rPr>
        <w:t>觀察與除錯</w:t>
      </w:r>
      <w:r>
        <w:rPr>
          <w:rFonts w:hint="eastAsia"/>
        </w:rPr>
        <w:t>，雖然學生們普遍都認同建模對他們學習程式帶來的助益，但也有些學生認為平台上的功能能夠再改善。例如：資料建模的限制較多，在使用上有時會不夠直覺而容易產生困難。程式化的部分則是希望能夠改進程直接在平台上練習寫程式，而不需使用其他的</w:t>
      </w:r>
      <w:r>
        <w:rPr>
          <w:rFonts w:hint="eastAsia"/>
        </w:rPr>
        <w:t>Python</w:t>
      </w:r>
      <w:r>
        <w:rPr>
          <w:rFonts w:hint="eastAsia"/>
        </w:rPr>
        <w:t>編譯器。</w:t>
      </w:r>
    </w:p>
    <w:p w14:paraId="3976E60F" w14:textId="77777777" w:rsidR="00A1597E" w:rsidRPr="00A1597E" w:rsidRDefault="00A1597E" w:rsidP="00A1597E">
      <w:pPr>
        <w:ind w:firstLine="480"/>
      </w:pPr>
    </w:p>
    <w:p w14:paraId="0FDB97CA" w14:textId="43FFDDD6" w:rsidR="00A1597E" w:rsidRPr="00181234" w:rsidRDefault="005A6DC9" w:rsidP="00A1597E">
      <w:pPr>
        <w:ind w:firstLineChars="0" w:firstLine="0"/>
        <w:rPr>
          <w:b/>
        </w:rPr>
      </w:pPr>
      <w:r w:rsidRPr="005A6DC9">
        <w:rPr>
          <w:rFonts w:hint="eastAsia"/>
          <w:b/>
        </w:rPr>
        <w:t>二、</w:t>
      </w:r>
      <w:r w:rsidR="00A1597E" w:rsidRPr="00181234">
        <w:rPr>
          <w:rFonts w:hint="eastAsia"/>
          <w:b/>
        </w:rPr>
        <w:t>科學程式設計課程</w:t>
      </w:r>
    </w:p>
    <w:p w14:paraId="765AE3F7" w14:textId="091D3442" w:rsidR="00A1597E" w:rsidRDefault="00A1597E" w:rsidP="00A1597E">
      <w:pPr>
        <w:ind w:firstLine="480"/>
      </w:pPr>
      <w:r>
        <w:rPr>
          <w:rFonts w:hint="eastAsia"/>
        </w:rPr>
        <w:t>本次科學與程式設計課程中，我們對</w:t>
      </w:r>
      <w:r w:rsidR="00D61662">
        <w:rPr>
          <w:rFonts w:hint="eastAsia"/>
        </w:rPr>
        <w:t>理學院大學生</w:t>
      </w:r>
      <w:r>
        <w:rPr>
          <w:rFonts w:hint="eastAsia"/>
        </w:rPr>
        <w:t>進行建模導向的科學程式設計教學，嘗試以建模步驟引導學生探究科學現象並學習程式設計，其成果顯示此種以建模為主的實驗教學方式有助於學生在程式設計上的學習，雖然</w:t>
      </w:r>
      <w:r w:rsidRPr="006B0C1E">
        <w:rPr>
          <w:rFonts w:hint="eastAsia"/>
        </w:rPr>
        <w:t>未看出對科學的學習成效</w:t>
      </w:r>
      <w:r>
        <w:rPr>
          <w:rFonts w:hint="eastAsia"/>
        </w:rPr>
        <w:t>，但仍然有其價值所在。研究者將課程重心大多放在程式設計教學上，科學則是作為提供真實情境問題使學生從中體會程式設計的輔助內容。儘管，建模能力好壞對學生在科學表現上並未有差異，但仍可觀察到建模能力較好的學生在專題製作上大多會選擇較為複雜的科學主題，展現了他們對於科學探究的興趣。另外，本次課程中使用之科學程式設計建模平台有五個步驟，然而在實驗中學生大多容易忽略最後一項</w:t>
      </w:r>
      <w:r w:rsidR="001C0CC5">
        <w:rPr>
          <w:rFonts w:hint="eastAsia"/>
        </w:rPr>
        <w:t>觀察與除錯</w:t>
      </w:r>
      <w:r>
        <w:rPr>
          <w:rFonts w:hint="eastAsia"/>
        </w:rPr>
        <w:t>的步驟，其原因來自課程時間僅每週</w:t>
      </w:r>
      <w:r>
        <w:rPr>
          <w:rFonts w:hint="eastAsia"/>
        </w:rPr>
        <w:t>2</w:t>
      </w:r>
      <w:r>
        <w:rPr>
          <w:rFonts w:hint="eastAsia"/>
        </w:rPr>
        <w:t>節課，每節課</w:t>
      </w:r>
      <w:r>
        <w:rPr>
          <w:rFonts w:hint="eastAsia"/>
        </w:rPr>
        <w:t>50</w:t>
      </w:r>
      <w:r>
        <w:rPr>
          <w:rFonts w:hint="eastAsia"/>
        </w:rPr>
        <w:t>分鐘，但是探究科學現象以及解題思維的培養需要較長且完整的時間才能掌握。因此建議未來在相關實驗中，能調整課程進行的時序，讓學生有更多探究科學與程式設計的時間，多給予學生透過程式探索科學的機會，使</w:t>
      </w:r>
      <w:r>
        <w:rPr>
          <w:rFonts w:hint="eastAsia"/>
        </w:rPr>
        <w:t>STEM</w:t>
      </w:r>
      <w:r>
        <w:rPr>
          <w:rFonts w:hint="eastAsia"/>
        </w:rPr>
        <w:t>教育能夠更加展現其效用。</w:t>
      </w:r>
    </w:p>
    <w:p w14:paraId="0DE86FD3" w14:textId="77777777" w:rsidR="004278E8" w:rsidRDefault="004278E8">
      <w:pPr>
        <w:spacing w:line="240" w:lineRule="auto"/>
        <w:ind w:firstLineChars="0" w:firstLine="0"/>
        <w:jc w:val="left"/>
      </w:pPr>
      <w:r>
        <w:br w:type="page"/>
      </w:r>
    </w:p>
    <w:p w14:paraId="2916A1D5" w14:textId="62F0FF08" w:rsidR="004278E8" w:rsidRPr="00A1445D" w:rsidRDefault="004278E8" w:rsidP="009F5D78">
      <w:pPr>
        <w:pStyle w:val="aff"/>
      </w:pPr>
      <w:bookmarkStart w:id="100" w:name="_Toc104300965"/>
      <w:r w:rsidRPr="00A1445D">
        <w:rPr>
          <w:rFonts w:hint="eastAsia"/>
        </w:rPr>
        <w:lastRenderedPageBreak/>
        <w:t>參考文獻</w:t>
      </w:r>
      <w:bookmarkEnd w:id="100"/>
    </w:p>
    <w:p w14:paraId="644B3A59" w14:textId="77777777" w:rsidR="004278E8" w:rsidRDefault="004278E8" w:rsidP="001C37C1">
      <w:pPr>
        <w:ind w:firstLineChars="0" w:firstLine="0"/>
        <w:rPr>
          <w:b/>
        </w:rPr>
      </w:pPr>
      <w:r w:rsidRPr="004278E8">
        <w:rPr>
          <w:rFonts w:hint="eastAsia"/>
          <w:b/>
        </w:rPr>
        <w:t>英文部分</w:t>
      </w:r>
    </w:p>
    <w:bookmarkStart w:id="101" w:name="_Hlk35454419"/>
    <w:p w14:paraId="166B8B7E" w14:textId="2711F936" w:rsidR="00986DB0" w:rsidRPr="00A7285D" w:rsidRDefault="001C0CC5" w:rsidP="00A7285D">
      <w:pPr>
        <w:autoSpaceDE w:val="0"/>
        <w:autoSpaceDN w:val="0"/>
        <w:adjustRightInd w:val="0"/>
        <w:ind w:left="960" w:hangingChars="400" w:hanging="960"/>
        <w:rPr>
          <w:rFonts w:cs="Times New Roman"/>
          <w:noProof/>
          <w:kern w:val="0"/>
        </w:rPr>
      </w:pPr>
      <w:r>
        <w:fldChar w:fldCharType="begin" w:fldLock="1"/>
      </w:r>
      <w:r>
        <w:instrText xml:space="preserve">ADDIN Mendeley Bibliography CSL_BIBLIOGRAPHY </w:instrText>
      </w:r>
      <w:r>
        <w:fldChar w:fldCharType="separate"/>
      </w:r>
      <w:r w:rsidR="00986DB0" w:rsidRPr="00986DB0">
        <w:rPr>
          <w:rFonts w:cs="Times New Roman"/>
          <w:noProof/>
        </w:rPr>
        <w:t>Abu-Naser, S. S. (2008). Developing visualization tool for teaching AI searching algorithms.</w:t>
      </w:r>
    </w:p>
    <w:p w14:paraId="5C9CB753" w14:textId="34133CC2"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Alessi, S. M., &amp; Trollip, S. R. (2001). Multimedia for learning: Methods and development. Allyn &amp; Bacon.</w:t>
      </w:r>
    </w:p>
    <w:p w14:paraId="27A6F2B7" w14:textId="63102F92"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Barella, A., Valero, S., &amp; Carrascosa, C. (2008). JGOMAS: New approach to AI teaching. IEEE Transactions on education, 52(2), 228-235.</w:t>
      </w:r>
    </w:p>
    <w:p w14:paraId="5FDA70A2" w14:textId="7EFDCCFA"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Bellstrom, P., Thoren, C. (2009). Learning how to program through visualization: A pilot study on the bubble sort algorithm. 2009 Second International Conference on the Applications of Digital Information and Web Technologies (Icadiwt 2009), 90–94. doi:10.1109/icadiwt.2009.5273943</w:t>
      </w:r>
    </w:p>
    <w:p w14:paraId="122B6140" w14:textId="69AD83F6"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Burgsteiner, H., Kandlhofer, M., &amp; Steinbauer, G. (2016, March). Irobot: Teaching the basics of artificial intelligence in high schools. In Proceedings of the AAAI Conference on Artificial Intelligence (Vol. 30, No. 1).</w:t>
      </w:r>
    </w:p>
    <w:p w14:paraId="6D39E199" w14:textId="40AC58FF"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Chen, Y. L., Hong, Y. R., Sung, Y. T., &amp; Chang, K. E. (2011). Efficacy of simulation-based learning of electronics using visualization and manipulation. Journal of Educational Technology &amp; Society, 14(2), 269-277.</w:t>
      </w:r>
    </w:p>
    <w:p w14:paraId="6EE874D1" w14:textId="1CDAEA9A"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Colaso, V., Kamal, A., Saraiya, P., North, C., McCrickard, S., &amp; Shaffer, C. (2002). Learning and retention in data structures: A</w:t>
      </w:r>
      <w:r w:rsidR="00A7285D">
        <w:rPr>
          <w:rFonts w:cs="Times New Roman" w:hint="eastAsia"/>
          <w:noProof/>
        </w:rPr>
        <w:t xml:space="preserve"> </w:t>
      </w:r>
      <w:r w:rsidRPr="00986DB0">
        <w:rPr>
          <w:rFonts w:cs="Times New Roman"/>
          <w:noProof/>
        </w:rPr>
        <w:t>comparison of visualization, text, and combined methods. Paper presented at the Proceedings of ED-MEDIA 2002, June 24-29,</w:t>
      </w:r>
      <w:r w:rsidR="00A7285D">
        <w:rPr>
          <w:rFonts w:cs="Times New Roman" w:hint="eastAsia"/>
          <w:noProof/>
        </w:rPr>
        <w:t xml:space="preserve"> </w:t>
      </w:r>
      <w:r w:rsidRPr="00986DB0">
        <w:rPr>
          <w:rFonts w:cs="Times New Roman"/>
          <w:noProof/>
        </w:rPr>
        <w:t>Denver, Colorado, USA.</w:t>
      </w:r>
    </w:p>
    <w:p w14:paraId="66D6596E" w14:textId="77777777" w:rsidR="00986DB0" w:rsidRPr="00986DB0" w:rsidRDefault="00986DB0" w:rsidP="00986DB0">
      <w:pPr>
        <w:autoSpaceDE w:val="0"/>
        <w:autoSpaceDN w:val="0"/>
        <w:adjustRightInd w:val="0"/>
        <w:ind w:left="960" w:hangingChars="400" w:hanging="960"/>
        <w:rPr>
          <w:rFonts w:cs="Times New Roman"/>
          <w:noProof/>
        </w:rPr>
      </w:pPr>
      <w:r w:rsidRPr="00986DB0">
        <w:rPr>
          <w:rFonts w:cs="Times New Roman"/>
          <w:noProof/>
        </w:rPr>
        <w:t>Cuéllar, M. P., &amp; Pegalajar, M. C. (2014). Design and implementation of intelligent systems with LEGO Mindstorms for undergraduate computer engineers. Computer Applications in Engineering Education, 22(1), 153-166.</w:t>
      </w:r>
    </w:p>
    <w:p w14:paraId="4831B331" w14:textId="77777777" w:rsidR="00986DB0" w:rsidRPr="00986DB0" w:rsidRDefault="00986DB0" w:rsidP="00986DB0">
      <w:pPr>
        <w:autoSpaceDE w:val="0"/>
        <w:autoSpaceDN w:val="0"/>
        <w:adjustRightInd w:val="0"/>
        <w:ind w:left="960" w:hangingChars="400" w:hanging="960"/>
        <w:rPr>
          <w:rFonts w:cs="Times New Roman"/>
          <w:noProof/>
        </w:rPr>
      </w:pPr>
    </w:p>
    <w:p w14:paraId="5EAE5495" w14:textId="1566E8AB"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lastRenderedPageBreak/>
        <w:t>De Jong, T., &amp; Van Joolingen, W. R. (1998). Scientific discovery learning with computer simulations of conceptual domains. Review of educational research, 68(2), 179-201.</w:t>
      </w:r>
    </w:p>
    <w:p w14:paraId="6B177463" w14:textId="27F8AFFB"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Diehl, S. (2007). Software visualization: visualizing the structure, behaviour, and evolution of software. Springer Science &amp; Business Media.</w:t>
      </w:r>
    </w:p>
    <w:p w14:paraId="050857B8" w14:textId="0A83EB15"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Esteves, M., Fonseca, B., Morgado, L., &amp; Martins, P. (2011). Improving teaching and learning of computer programming through the use of the Second Life virtual world. British Journal of Educational Technology, 42(4), 624-637.</w:t>
      </w:r>
    </w:p>
    <w:p w14:paraId="76DD645B" w14:textId="01DE2F44"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Estevez, J., Garate, G., Guede, J. M., &amp; Grana, M. (2019). Using Scratch to Teach Undergraduate Students' Skills on Artificial Intelligence. arXiv preprint arXiv:1904.00296.</w:t>
      </w:r>
    </w:p>
    <w:p w14:paraId="49DFDF9F" w14:textId="43C804BE"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Fernandes, M. A. (2016). Problem‐based learning applied to the artificial intelligence course. Computer Applications in Engineering Education, 24(3), 388-399.</w:t>
      </w:r>
    </w:p>
    <w:p w14:paraId="140C246B" w14:textId="6B6AB9FA"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Garay, G. R., Tchernykh, A., Drozdov, A. Y., Garichev, S. N., Nesmachnow, S., &amp; Torres-Martinez, M. (2017). Visualization of VHDL-based simulations as a pedagogical tool for supporting computer science education. Journal of Computational Science.</w:t>
      </w:r>
    </w:p>
    <w:p w14:paraId="4C96A993" w14:textId="786D8B33"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Grivokostopoulou, F., Perikos, I., &amp; Hatzilygeroudis, I. (2014, December). Using semantic web technologies in a web based system for personalized learning AI course. In 2014 IEEE Sixth International Conference on Technology for Education (pp. 257-260). IEEE.</w:t>
      </w:r>
    </w:p>
    <w:p w14:paraId="1AA74E22" w14:textId="1D822C93"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Gurka, J. S., &amp; Citrin, W. (1996, September). Testing effectiveness of algorithm animation. In Proceedings 1996 IEEE Symposium on Visual Languages (pp. 182-189). IEEE.</w:t>
      </w:r>
    </w:p>
    <w:p w14:paraId="3C9D06D0" w14:textId="25F4BF6C"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Hansen, S. R., Narayanan, N. H., &amp; Schrimpsher, D. (2000). Helping learners visualize and comprehend algorithms. Interactive Multimedia Electronic Journal of Computer-Enhanced Learning, 2(1), 10.</w:t>
      </w:r>
    </w:p>
    <w:p w14:paraId="7FE93B19" w14:textId="396058AB"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lastRenderedPageBreak/>
        <w:t>Homer, B. D., &amp; Plass, J. L. (2014). Level of interactivity and executive functions as predictors of learning in computer-based chemistry simulations. Computers in Human Behavior, 36, 365-375.</w:t>
      </w:r>
    </w:p>
    <w:p w14:paraId="0EF386C1" w14:textId="40366812"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Hošková-Mayerová, Š., &amp; Rosická, Z. (2015). E-learning pros and cons: active learning culture?. Procedia-Social and Behavioral Sciences, 191, 958-962.</w:t>
      </w:r>
    </w:p>
    <w:p w14:paraId="29267E35" w14:textId="02434D1D"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Hundhausen, C., &amp; Douglas, S. (2000, September). Using visualizations to learn algorithms: should students construct their own, or view an expert's?. In Proceeding 2000 IEEE International Symposium on Visual Languages (pp. 21-28). IEEE.</w:t>
      </w:r>
    </w:p>
    <w:p w14:paraId="438EFC6F" w14:textId="6AF20B74"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Hundhausen, C. D., Douglas, S. A., &amp; Stasko, J. T. (2002). A meta-study of algorithm visualization effectiveness. Journal of Visual Languages &amp; Computing, 13(3), 259-290.</w:t>
      </w:r>
    </w:p>
    <w:p w14:paraId="75869928" w14:textId="62AE4AA4"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Huppert, J., Yaakobi, J., &amp; Lazarowitz, R. (1998). Learning microbiology with computer simulations: Students’ academic achievement by method and gender. Research in Science &amp; Technological Education, 16(2), 231-245.</w:t>
      </w:r>
    </w:p>
    <w:p w14:paraId="109FB6E0" w14:textId="53725CE7"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Jacob, S. R., &amp; Warschauer, M. (2018). Computational thinking and literacy. Journal of Computer Science Integration, 1(1).</w:t>
      </w:r>
    </w:p>
    <w:p w14:paraId="1B732460" w14:textId="6562F643"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Jarc, D. J., Feldman, M. B., &amp; Heller, R. S. (2000). Assessing the benefits of interactive prediction using web-based algorithm animation courseware. ACM SIGCSE Bulletin, 32(1), 377-381.</w:t>
      </w:r>
    </w:p>
    <w:p w14:paraId="67CB46DA" w14:textId="208E5B35"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Jensen, D., Self, B., Rhymer, D., Wood, J., &amp; Bowe, M. (2002). A rocky journey toward effective assessment of visualization modules for learning enhancement in Engineering Mechanics. Journal of Educational Technology &amp; Society, 5(3), 150-162.</w:t>
      </w:r>
    </w:p>
    <w:p w14:paraId="0A85F073" w14:textId="104DC531"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Jonassen, D. H., &amp; Strobel, J. (2006). Modeling for meaningful learning. In Engaged learning with emerging technologies (pp. 1-27). Springer, Dordrecht.</w:t>
      </w:r>
    </w:p>
    <w:p w14:paraId="1CC1072A" w14:textId="1292A07A"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lastRenderedPageBreak/>
        <w:t>Kandlhofer, M., Steinbauer, G., Hirschmugl-Gaisch, S., &amp; Huber, P. (2016, October). Artificial intelligence and computer science in education: From kindergarten to university. In 2016 IEEE Frontiers in Education Conference (FIE) (pp. 1-9). IEEE.</w:t>
      </w:r>
    </w:p>
    <w:p w14:paraId="15CC914F" w14:textId="1E231A3A"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Kochlán, M., &amp; Hodon, M. (2014, September). Open hardware modular educational robotic platform—Yrobot. In 2014 23rd International Conference on Robotics in Alpe-Adria-Danube Region (RAAD) (pp. 1-6). IEEE.</w:t>
      </w:r>
    </w:p>
    <w:p w14:paraId="47EE72E0" w14:textId="0E759254"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Korhonen, A., &amp; Malmi, L. (2000). Algorithm Simulation with Automatic Assessment. Paper presented at the 5th Annual ACM</w:t>
      </w:r>
      <w:r w:rsidR="00A7285D">
        <w:rPr>
          <w:rFonts w:cs="Times New Roman" w:hint="eastAsia"/>
          <w:noProof/>
        </w:rPr>
        <w:t xml:space="preserve"> </w:t>
      </w:r>
      <w:r w:rsidRPr="00986DB0">
        <w:rPr>
          <w:rFonts w:cs="Times New Roman"/>
          <w:noProof/>
        </w:rPr>
        <w:t>SIGCSE/SIGCUE Conference on Innovation and Technology in Computer Science Education (ITiCSE 2000). Helsinki, Finland.</w:t>
      </w:r>
    </w:p>
    <w:p w14:paraId="737456C9" w14:textId="4F7B697F"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Krishnan, D. G., Keloth, A. V., &amp; Ubedulla, S. (2017). Pros and cons of simulation in medical education: A review. Education, 5, 7.</w:t>
      </w:r>
    </w:p>
    <w:p w14:paraId="1155064E" w14:textId="4C8B03D4"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Kumar, A. N. (2004). Three years of using robots in an artificial intelligence course: lessons learned. Journal on Educational Resources in Computing (JERIC), 4(3), 2-es.</w:t>
      </w:r>
    </w:p>
    <w:p w14:paraId="6F876C19" w14:textId="0C1EBBED"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Lawrence, A. W., Badre, A. M., &amp; Stasko, J. T. (1994, October). Empirically evaluating the use of animations to teach algorithms. In Proceedings of 1994 IEEE Symposium on Visual Languages (pp. 48-54). IEEE.</w:t>
      </w:r>
    </w:p>
    <w:p w14:paraId="0C5A9410" w14:textId="121C39C2"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Marković, M., Kostić Kovačević, I., Nikolić, O., &amp; Nikolić, B. (2015). INSOS—educational system for teaching intelligent systems. Computer Applications in Engineering Education, 23(2), 268-276.</w:t>
      </w:r>
    </w:p>
    <w:p w14:paraId="296A6B8D" w14:textId="5FE085F7"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McNally, M., Naps, T., Furcy, D., Grissom, S., &amp; Trefftz, C. (2007). Supporting the rapid development of pedagogically effective algorithm visualizations. Journal of Computing Sciences in Colleges, 23(1), 80-90.</w:t>
      </w:r>
    </w:p>
    <w:p w14:paraId="69CC654A" w14:textId="4380414D"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Mintz, R. (1993). Computerized simulation as an inquiry tool. Scool Science and Mathematics, 93(2), 76-80.</w:t>
      </w:r>
    </w:p>
    <w:p w14:paraId="54058230" w14:textId="2A560862"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lastRenderedPageBreak/>
        <w:t>Moyer-Packenham, P. S., Lommatsch, C. W., Litster, K., Ashby, J., Bullock, E. K., Roxburgh, A. L., ... &amp; Clarke-Midura, J. (2019). How design features in digital math games support learning and mathematics connections. Computers in Human Behavior, 91, 316-332.</w:t>
      </w:r>
    </w:p>
    <w:p w14:paraId="73CFB522" w14:textId="418C502C"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Naps, T. L., Rößling, G., Almstrum, V., Dann, W., Fleischer, R., Hundhausen, C., et al. (2003). Exploring the role of visualization and engagement in computer science education. ACM SIGCSE Bulletin, 35(2), 131-152.</w:t>
      </w:r>
    </w:p>
    <w:p w14:paraId="6FA5093B" w14:textId="3EEC8725"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O'Neil, H. F., Wainess, R., &amp; Baker, E. L. (2005). Classification of learning outcomes: Evidence from the computer games literature. The Cirriculum Journal, 16(4), 455-474.</w:t>
      </w:r>
    </w:p>
    <w:p w14:paraId="646BC22A" w14:textId="13096425"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Pedro, F., Subosa, M., Rivas, A., &amp; Valverde, P. (2019). Artificial intelligence in education: Challenges and opportunities for sustainable development.</w:t>
      </w:r>
    </w:p>
    <w:p w14:paraId="7143869E" w14:textId="6A53A0C7"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Prensky, M. (2002). The Motivation of Gameplay or, the REAL 21th century learning revolution. URL http://www. marcprensky. com/writing/Prensky, 2010-1.</w:t>
      </w:r>
    </w:p>
    <w:p w14:paraId="28343601" w14:textId="254BDB1F"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Russell, S., &amp; Norvig, P. (2002). Artificial intelligence: a modern approach.</w:t>
      </w:r>
    </w:p>
    <w:p w14:paraId="436DA547" w14:textId="6A21EC28"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Saraiya, P., Shaffer, C. A., McCrickard, D. S., &amp; North, C. (2004, March). Effective features of algorithm visualizations. In Proceedings of the 35th SIGCSE technical symposium on Computer Science Education (pp. 382-386).</w:t>
      </w:r>
    </w:p>
    <w:p w14:paraId="6F8D3E3A" w14:textId="326DA7B4"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Seehorn, D., Carey, S., Fuschetto, B., Lee, I., Moix, D., O'Grady-Cunniff, D., ... &amp; Verno, A. (2011). CSTA K--12 Computer Science Standards: Revised 2011. ACM.</w:t>
      </w:r>
    </w:p>
    <w:p w14:paraId="45C56E63" w14:textId="33C770D2"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Selby, C., &amp; Woollard, J. (2013). Computational thinking: the developing definition.</w:t>
      </w:r>
    </w:p>
    <w:p w14:paraId="2DDAB116" w14:textId="053FE642"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Shaffer, C. A., Cooper, M. L., Alon, A. J. D., Akbar, M., Stewart, M., Ponce, S., &amp; Edwards, S. H. (2010). Algorithm visualization: The state of the field. ACM Transactions on Computing Education (TOCE), 10(3), 1-22.</w:t>
      </w:r>
    </w:p>
    <w:p w14:paraId="56273260" w14:textId="7F712DC4"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lastRenderedPageBreak/>
        <w:t>Simoňák, S. (2016, January). Algorithm visualizations as a way of increasing the quality in computer science education. In 2016 IEEE 14th international symposium on applied machine intelligence and informatics (SAMI) (pp. 153-157). IEEE.</w:t>
      </w:r>
    </w:p>
    <w:p w14:paraId="617FEDD5" w14:textId="33F5B675"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Sklar, E., Eguchi, A., &amp; Johnson, J. (2002, June). RoboCupJunior: learning with educational robotics. In Robot Soccer World Cup (pp. 238-253). Springer, Berlin, Heidelberg.</w:t>
      </w:r>
    </w:p>
    <w:p w14:paraId="74372289" w14:textId="746582E3"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Stone, P., Brooks, R., Brynjolfsson, E., Calo, R., Etzioni, O., Hager, G., ... &amp; Teller, A. (2016). Artificial intelligence and life in 2030: the one hundred year study on artificial intelligence.</w:t>
      </w:r>
    </w:p>
    <w:p w14:paraId="40CE0ACA" w14:textId="755B3D3E"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Thomas, R., &amp; Neilson, I. (1995). Harnessing simulations in the service of education: The interact simulation environment. Computers &amp; Education, 25(1-2), 21-29.</w:t>
      </w:r>
    </w:p>
    <w:p w14:paraId="55003633" w14:textId="48495A40"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Tudoreanu, M. E., Wu, R., Hamilton-Taylor, A., &amp; Kraemer, E. (2002, September). Empirical evidence that algorithm animation promotes understanding of distributed algorithms. In Proceedings IEEE 2002 Symposia on Human Centric Computing Languages and Environments (pp. 236-243). IEEE.</w:t>
      </w:r>
    </w:p>
    <w:p w14:paraId="2EA76D06" w14:textId="4118244A"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Tversky, B., Morrison, J. B., &amp; Betrancourt, M. (2002). Animation: can it facilitate?. International journal of human-computer studies, 57(4), 247-262.</w:t>
      </w:r>
    </w:p>
    <w:p w14:paraId="081B3645" w14:textId="5634F8F5"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Végh, L., &amp; Stoffová, V. (2017). Algorithm animations for teaching and learning the main ideas of basic sortings. Informatics in Education, 16(1), 121-140.</w:t>
      </w:r>
    </w:p>
    <w:p w14:paraId="1CC1A7F6" w14:textId="493FB32F" w:rsidR="00986DB0" w:rsidRPr="00986DB0" w:rsidRDefault="00986DB0" w:rsidP="00A7285D">
      <w:pPr>
        <w:autoSpaceDE w:val="0"/>
        <w:autoSpaceDN w:val="0"/>
        <w:adjustRightInd w:val="0"/>
        <w:ind w:left="960" w:hangingChars="400" w:hanging="960"/>
        <w:rPr>
          <w:rFonts w:cs="Times New Roman"/>
          <w:noProof/>
        </w:rPr>
      </w:pPr>
      <w:r w:rsidRPr="00986DB0">
        <w:rPr>
          <w:rFonts w:cs="Times New Roman"/>
          <w:noProof/>
        </w:rPr>
        <w:t>Wing, J. M. (2006). Computational thinking. Communications of the ACM, 49(3), 33-35.</w:t>
      </w:r>
    </w:p>
    <w:p w14:paraId="303AAAE2" w14:textId="4C555BC3" w:rsidR="00986DB0" w:rsidRPr="001C0CC5" w:rsidRDefault="00986DB0" w:rsidP="00986DB0">
      <w:pPr>
        <w:autoSpaceDE w:val="0"/>
        <w:autoSpaceDN w:val="0"/>
        <w:adjustRightInd w:val="0"/>
        <w:ind w:left="960" w:hangingChars="400" w:hanging="960"/>
        <w:rPr>
          <w:rFonts w:cs="Times New Roman"/>
          <w:noProof/>
        </w:rPr>
      </w:pPr>
      <w:r w:rsidRPr="00986DB0">
        <w:rPr>
          <w:rFonts w:cs="Times New Roman"/>
          <w:noProof/>
        </w:rPr>
        <w:t>Yoon, D. M., &amp; Kim, K. J. (2015). Challenges and opportunities in game artificial intelligence education using Angry Birds. IEEE Access, 3, 793-804.</w:t>
      </w:r>
    </w:p>
    <w:p w14:paraId="56AB5E48" w14:textId="1728E1FB" w:rsidR="00A7285D" w:rsidRDefault="001C0CC5" w:rsidP="00A7285D">
      <w:pPr>
        <w:ind w:firstLineChars="0" w:firstLine="0"/>
        <w:rPr>
          <w:b/>
        </w:rPr>
      </w:pPr>
      <w:r>
        <w:fldChar w:fldCharType="end"/>
      </w:r>
      <w:r w:rsidR="00A7285D">
        <w:rPr>
          <w:rFonts w:hint="eastAsia"/>
          <w:b/>
        </w:rPr>
        <w:t>中文</w:t>
      </w:r>
      <w:r w:rsidR="00A7285D" w:rsidRPr="004278E8">
        <w:rPr>
          <w:rFonts w:hint="eastAsia"/>
          <w:b/>
        </w:rPr>
        <w:t>部分</w:t>
      </w:r>
    </w:p>
    <w:p w14:paraId="6856DC4B" w14:textId="39E4319E" w:rsidR="00A7285D" w:rsidRDefault="00A7285D" w:rsidP="00A7285D">
      <w:pPr>
        <w:ind w:left="960" w:hangingChars="400" w:hanging="960"/>
      </w:pPr>
      <w:r>
        <w:rPr>
          <w:rFonts w:hint="eastAsia"/>
        </w:rPr>
        <w:t>教育部（</w:t>
      </w:r>
      <w:r>
        <w:rPr>
          <w:rFonts w:hint="eastAsia"/>
        </w:rPr>
        <w:t>2018</w:t>
      </w:r>
      <w:r>
        <w:rPr>
          <w:rFonts w:hint="eastAsia"/>
        </w:rPr>
        <w:t>），十二年國民基本教育課程綱要</w:t>
      </w:r>
      <w:r>
        <w:rPr>
          <w:rFonts w:hint="eastAsia"/>
        </w:rPr>
        <w:t xml:space="preserve"> </w:t>
      </w:r>
      <w:r>
        <w:rPr>
          <w:rFonts w:hint="eastAsia"/>
        </w:rPr>
        <w:t>國民中學暨普通型高級中等學校</w:t>
      </w:r>
      <w:r>
        <w:rPr>
          <w:rFonts w:hint="eastAsia"/>
        </w:rPr>
        <w:t xml:space="preserve"> </w:t>
      </w:r>
      <w:r>
        <w:rPr>
          <w:rFonts w:hint="eastAsia"/>
        </w:rPr>
        <w:t>科技領域，教育部。</w:t>
      </w:r>
    </w:p>
    <w:p w14:paraId="64A4FE15" w14:textId="674E1763" w:rsidR="00080628" w:rsidRPr="00A7285D" w:rsidRDefault="00A7285D" w:rsidP="00A7285D">
      <w:pPr>
        <w:ind w:left="960" w:hangingChars="400" w:hanging="960"/>
      </w:pPr>
      <w:r>
        <w:rPr>
          <w:rFonts w:hint="eastAsia"/>
        </w:rPr>
        <w:t>黃仁暐、涂益郎（</w:t>
      </w:r>
      <w:r>
        <w:rPr>
          <w:rFonts w:hint="eastAsia"/>
        </w:rPr>
        <w:t>2019</w:t>
      </w:r>
      <w:r>
        <w:rPr>
          <w:rFonts w:hint="eastAsia"/>
        </w:rPr>
        <w:t>），和</w:t>
      </w:r>
      <w:r>
        <w:rPr>
          <w:rFonts w:hint="eastAsia"/>
        </w:rPr>
        <w:t>AI</w:t>
      </w:r>
      <w:r>
        <w:rPr>
          <w:rFonts w:hint="eastAsia"/>
        </w:rPr>
        <w:t>做朋友</w:t>
      </w:r>
      <w:r>
        <w:rPr>
          <w:rFonts w:hint="eastAsia"/>
        </w:rPr>
        <w:t>-</w:t>
      </w:r>
      <w:r>
        <w:rPr>
          <w:rFonts w:hint="eastAsia"/>
        </w:rPr>
        <w:t>相知篇，教育部。</w:t>
      </w:r>
    </w:p>
    <w:p w14:paraId="2BE1A454" w14:textId="02504F85" w:rsidR="00080628" w:rsidRPr="00A7285D" w:rsidRDefault="00080628" w:rsidP="00A7285D">
      <w:pPr>
        <w:spacing w:line="240" w:lineRule="auto"/>
        <w:ind w:firstLineChars="0" w:firstLine="0"/>
      </w:pPr>
    </w:p>
    <w:bookmarkEnd w:id="101"/>
    <w:p w14:paraId="756CBFB7" w14:textId="2B3CE8F3" w:rsidR="00DA5EFD" w:rsidRDefault="00DA5EFD">
      <w:pPr>
        <w:spacing w:line="240" w:lineRule="auto"/>
        <w:ind w:firstLineChars="0" w:firstLine="0"/>
        <w:jc w:val="left"/>
      </w:pPr>
      <w:r>
        <w:br w:type="page"/>
      </w:r>
    </w:p>
    <w:p w14:paraId="59C0B616" w14:textId="535C55C0" w:rsidR="00F24877" w:rsidRDefault="00F24877" w:rsidP="009F5D78">
      <w:pPr>
        <w:pStyle w:val="aff"/>
      </w:pPr>
      <w:bookmarkStart w:id="102" w:name="_Toc104300966"/>
      <w:r w:rsidRPr="00986DB0">
        <w:rPr>
          <w:rFonts w:hint="eastAsia"/>
          <w:highlight w:val="red"/>
        </w:rPr>
        <w:lastRenderedPageBreak/>
        <w:t>附錄一</w:t>
      </w:r>
      <w:r w:rsidRPr="00986DB0">
        <w:rPr>
          <w:rFonts w:hint="eastAsia"/>
          <w:highlight w:val="red"/>
        </w:rPr>
        <w:t xml:space="preserve">  </w:t>
      </w:r>
      <w:r w:rsidRPr="00986DB0">
        <w:rPr>
          <w:rFonts w:hint="eastAsia"/>
          <w:highlight w:val="red"/>
        </w:rPr>
        <w:t>程式設計能力測驗</w:t>
      </w:r>
      <w:bookmarkEnd w:id="102"/>
    </w:p>
    <w:p w14:paraId="51165B5C" w14:textId="77777777" w:rsidR="00F24877" w:rsidRDefault="00F24877" w:rsidP="00F24877">
      <w:pPr>
        <w:spacing w:line="240" w:lineRule="auto"/>
        <w:ind w:left="480" w:hangingChars="200" w:hanging="480"/>
        <w:rPr>
          <w:b/>
        </w:rPr>
      </w:pPr>
    </w:p>
    <w:p w14:paraId="61BBAB71" w14:textId="77777777" w:rsidR="00F24877" w:rsidRPr="00F24877" w:rsidRDefault="00F24877" w:rsidP="00F24877">
      <w:pPr>
        <w:spacing w:line="240" w:lineRule="auto"/>
        <w:ind w:left="480" w:hangingChars="200" w:hanging="480"/>
        <w:rPr>
          <w:b/>
        </w:rPr>
      </w:pPr>
      <w:r w:rsidRPr="00260D5B">
        <w:rPr>
          <w:rFonts w:hint="eastAsia"/>
          <w:b/>
        </w:rPr>
        <w:t>一、</w:t>
      </w:r>
      <w:r>
        <w:rPr>
          <w:rFonts w:hint="eastAsia"/>
          <w:b/>
        </w:rPr>
        <w:t>程式設計能力測驗</w:t>
      </w:r>
      <w:r w:rsidRPr="00260D5B">
        <w:rPr>
          <w:rFonts w:hint="eastAsia"/>
          <w:b/>
        </w:rPr>
        <w:t>前測題目</w:t>
      </w:r>
    </w:p>
    <w:tbl>
      <w:tblPr>
        <w:tblStyle w:val="210"/>
        <w:tblW w:w="0" w:type="auto"/>
        <w:tblLook w:val="04A0" w:firstRow="1" w:lastRow="0" w:firstColumn="1" w:lastColumn="0" w:noHBand="0" w:noVBand="1"/>
      </w:tblPr>
      <w:tblGrid>
        <w:gridCol w:w="558"/>
        <w:gridCol w:w="8172"/>
      </w:tblGrid>
      <w:tr w:rsidR="00F24877" w:rsidRPr="00F24877" w14:paraId="4602FD8F" w14:textId="77777777" w:rsidTr="006A704D">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7ACF1C7" w14:textId="77777777" w:rsidR="00F24877" w:rsidRPr="00F24877" w:rsidRDefault="00F24877" w:rsidP="00E415B6">
            <w:pPr>
              <w:spacing w:line="240" w:lineRule="auto"/>
              <w:ind w:firstLineChars="0" w:firstLine="0"/>
              <w:rPr>
                <w:sz w:val="20"/>
                <w:szCs w:val="20"/>
              </w:rPr>
            </w:pPr>
            <w:r w:rsidRPr="00F24877">
              <w:rPr>
                <w:rFonts w:hint="eastAsia"/>
                <w:sz w:val="20"/>
                <w:szCs w:val="20"/>
              </w:rPr>
              <w:t>基本題</w:t>
            </w:r>
          </w:p>
        </w:tc>
        <w:tc>
          <w:tcPr>
            <w:tcW w:w="0" w:type="auto"/>
          </w:tcPr>
          <w:p w14:paraId="40C4566E" w14:textId="14C4CD3F" w:rsidR="00F24877" w:rsidRPr="00F24877" w:rsidRDefault="00F24877" w:rsidP="00E415B6">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sz w:val="20"/>
                <w:szCs w:val="20"/>
              </w:rPr>
              <w:t xml:space="preserve">1. </w:t>
            </w:r>
            <w:r w:rsidRPr="00F24877">
              <w:rPr>
                <w:b w:val="0"/>
                <w:sz w:val="20"/>
                <w:szCs w:val="20"/>
              </w:rPr>
              <w:t>民國與西元</w:t>
            </w:r>
          </w:p>
          <w:p w14:paraId="47348C9B" w14:textId="77777777" w:rsidR="00F24877" w:rsidRPr="00F24877" w:rsidRDefault="00F24877" w:rsidP="00E415B6">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0"/>
                <w:szCs w:val="20"/>
              </w:rPr>
            </w:pPr>
            <w:r w:rsidRPr="00F24877">
              <w:rPr>
                <w:rFonts w:hint="eastAsia"/>
                <w:sz w:val="20"/>
                <w:szCs w:val="20"/>
              </w:rPr>
              <w:t>已知今年是民國</w:t>
            </w:r>
            <w:r w:rsidRPr="00F24877">
              <w:rPr>
                <w:rFonts w:hint="eastAsia"/>
                <w:sz w:val="20"/>
                <w:szCs w:val="20"/>
              </w:rPr>
              <w:t>108</w:t>
            </w:r>
            <w:r w:rsidRPr="00F24877">
              <w:rPr>
                <w:rFonts w:hint="eastAsia"/>
                <w:sz w:val="20"/>
                <w:szCs w:val="20"/>
              </w:rPr>
              <w:t>年，也是西元</w:t>
            </w:r>
            <w:r w:rsidRPr="00F24877">
              <w:rPr>
                <w:rFonts w:hint="eastAsia"/>
                <w:sz w:val="20"/>
                <w:szCs w:val="20"/>
              </w:rPr>
              <w:t>2019</w:t>
            </w:r>
            <w:r w:rsidRPr="00F24877">
              <w:rPr>
                <w:rFonts w:hint="eastAsia"/>
                <w:sz w:val="20"/>
                <w:szCs w:val="20"/>
              </w:rPr>
              <w:t>年，請寫一個程式能讀入一個正整數</w:t>
            </w:r>
            <w:r w:rsidRPr="00F24877">
              <w:rPr>
                <w:rFonts w:hint="eastAsia"/>
                <w:sz w:val="20"/>
                <w:szCs w:val="20"/>
              </w:rPr>
              <w:t xml:space="preserve"> N </w:t>
            </w:r>
            <w:r w:rsidRPr="00F24877">
              <w:rPr>
                <w:rFonts w:hint="eastAsia"/>
                <w:sz w:val="20"/>
                <w:szCs w:val="20"/>
              </w:rPr>
              <w:t>代表民國年，並輸出其對應的西元年。</w:t>
            </w:r>
          </w:p>
        </w:tc>
      </w:tr>
      <w:tr w:rsidR="00F24877" w:rsidRPr="00F24877" w14:paraId="41903ED9" w14:textId="77777777" w:rsidTr="006A7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7BC63C53" w14:textId="77777777" w:rsidR="00F24877" w:rsidRPr="00F24877" w:rsidRDefault="00F24877" w:rsidP="00E415B6">
            <w:pPr>
              <w:spacing w:line="240" w:lineRule="auto"/>
              <w:ind w:firstLineChars="0" w:firstLine="0"/>
              <w:rPr>
                <w:sz w:val="20"/>
                <w:szCs w:val="20"/>
              </w:rPr>
            </w:pPr>
          </w:p>
        </w:tc>
        <w:tc>
          <w:tcPr>
            <w:tcW w:w="0" w:type="auto"/>
          </w:tcPr>
          <w:p w14:paraId="7F053323" w14:textId="25A1B4BB"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sz w:val="20"/>
                <w:szCs w:val="20"/>
              </w:rPr>
            </w:pPr>
            <w:r>
              <w:rPr>
                <w:rFonts w:hint="eastAsia"/>
                <w:b/>
                <w:sz w:val="20"/>
                <w:szCs w:val="20"/>
              </w:rPr>
              <w:t xml:space="preserve">2. </w:t>
            </w:r>
            <w:r w:rsidRPr="00F24877">
              <w:rPr>
                <w:b/>
                <w:sz w:val="20"/>
                <w:szCs w:val="20"/>
              </w:rPr>
              <w:t>時間換算</w:t>
            </w:r>
            <w:r w:rsidRPr="00F24877">
              <w:rPr>
                <w:rFonts w:hint="eastAsia"/>
                <w:b/>
                <w:sz w:val="20"/>
                <w:szCs w:val="20"/>
              </w:rPr>
              <w:t>I</w:t>
            </w:r>
          </w:p>
          <w:p w14:paraId="0587B0A4" w14:textId="77777777"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F24877">
              <w:rPr>
                <w:sz w:val="20"/>
                <w:szCs w:val="20"/>
              </w:rPr>
              <w:t>已知一小時是</w:t>
            </w:r>
            <w:r w:rsidRPr="00F24877">
              <w:rPr>
                <w:sz w:val="20"/>
                <w:szCs w:val="20"/>
              </w:rPr>
              <w:t>60</w:t>
            </w:r>
            <w:r w:rsidRPr="00F24877">
              <w:rPr>
                <w:sz w:val="20"/>
                <w:szCs w:val="20"/>
              </w:rPr>
              <w:t>分鐘，假設現在有</w:t>
            </w:r>
            <w:r w:rsidRPr="00F24877">
              <w:rPr>
                <w:sz w:val="20"/>
                <w:szCs w:val="20"/>
              </w:rPr>
              <w:t xml:space="preserve"> h </w:t>
            </w:r>
            <w:r w:rsidRPr="00F24877">
              <w:rPr>
                <w:sz w:val="20"/>
                <w:szCs w:val="20"/>
              </w:rPr>
              <w:t>小時和</w:t>
            </w:r>
            <w:r w:rsidRPr="00F24877">
              <w:rPr>
                <w:sz w:val="20"/>
                <w:szCs w:val="20"/>
              </w:rPr>
              <w:t xml:space="preserve"> m </w:t>
            </w:r>
            <w:r w:rsidRPr="00F24877">
              <w:rPr>
                <w:sz w:val="20"/>
                <w:szCs w:val="20"/>
              </w:rPr>
              <w:t>分鐘，請問這樣總共是幾分鐘？</w:t>
            </w:r>
            <w:r w:rsidRPr="00F24877">
              <w:rPr>
                <w:sz w:val="20"/>
                <w:szCs w:val="20"/>
              </w:rPr>
              <w:t xml:space="preserve"> </w:t>
            </w:r>
            <w:r w:rsidRPr="00F24877">
              <w:rPr>
                <w:sz w:val="20"/>
                <w:szCs w:val="20"/>
              </w:rPr>
              <w:t>輸入為兩個整數</w:t>
            </w:r>
            <w:r w:rsidRPr="00F24877">
              <w:rPr>
                <w:sz w:val="20"/>
                <w:szCs w:val="20"/>
              </w:rPr>
              <w:t xml:space="preserve"> H</w:t>
            </w:r>
            <w:r w:rsidRPr="00F24877">
              <w:rPr>
                <w:sz w:val="20"/>
                <w:szCs w:val="20"/>
              </w:rPr>
              <w:t>、</w:t>
            </w:r>
            <w:r w:rsidRPr="00F24877">
              <w:rPr>
                <w:sz w:val="20"/>
                <w:szCs w:val="20"/>
              </w:rPr>
              <w:t xml:space="preserve">M </w:t>
            </w:r>
            <w:r w:rsidRPr="00F24877">
              <w:rPr>
                <w:sz w:val="20"/>
                <w:szCs w:val="20"/>
              </w:rPr>
              <w:t>代表有</w:t>
            </w:r>
            <w:r w:rsidRPr="00F24877">
              <w:rPr>
                <w:sz w:val="20"/>
                <w:szCs w:val="20"/>
              </w:rPr>
              <w:t xml:space="preserve"> H </w:t>
            </w:r>
            <w:r w:rsidRPr="00F24877">
              <w:rPr>
                <w:sz w:val="20"/>
                <w:szCs w:val="20"/>
              </w:rPr>
              <w:t>小時和</w:t>
            </w:r>
            <w:r w:rsidRPr="00F24877">
              <w:rPr>
                <w:sz w:val="20"/>
                <w:szCs w:val="20"/>
              </w:rPr>
              <w:t xml:space="preserve"> M </w:t>
            </w:r>
            <w:r w:rsidRPr="00F24877">
              <w:rPr>
                <w:sz w:val="20"/>
                <w:szCs w:val="20"/>
              </w:rPr>
              <w:t>分鐘，請輸出總共是幾分鐘。</w:t>
            </w:r>
          </w:p>
        </w:tc>
      </w:tr>
      <w:tr w:rsidR="00F24877" w:rsidRPr="00F24877" w14:paraId="174F6182" w14:textId="77777777" w:rsidTr="006A704D">
        <w:tc>
          <w:tcPr>
            <w:cnfStyle w:val="001000000000" w:firstRow="0" w:lastRow="0" w:firstColumn="1" w:lastColumn="0" w:oddVBand="0" w:evenVBand="0" w:oddHBand="0" w:evenHBand="0" w:firstRowFirstColumn="0" w:firstRowLastColumn="0" w:lastRowFirstColumn="0" w:lastRowLastColumn="0"/>
            <w:tcW w:w="0" w:type="auto"/>
            <w:vMerge/>
          </w:tcPr>
          <w:p w14:paraId="55C7D84F" w14:textId="77777777" w:rsidR="00F24877" w:rsidRPr="00F24877" w:rsidRDefault="00F24877" w:rsidP="00E415B6">
            <w:pPr>
              <w:spacing w:line="240" w:lineRule="auto"/>
              <w:ind w:firstLineChars="0" w:firstLine="0"/>
              <w:rPr>
                <w:sz w:val="20"/>
                <w:szCs w:val="20"/>
              </w:rPr>
            </w:pPr>
          </w:p>
        </w:tc>
        <w:tc>
          <w:tcPr>
            <w:tcW w:w="0" w:type="auto"/>
          </w:tcPr>
          <w:p w14:paraId="6EC2217E" w14:textId="5D44F869"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b/>
                <w:sz w:val="20"/>
                <w:szCs w:val="20"/>
              </w:rPr>
            </w:pPr>
            <w:r>
              <w:rPr>
                <w:rFonts w:hint="eastAsia"/>
                <w:b/>
                <w:sz w:val="20"/>
                <w:szCs w:val="20"/>
              </w:rPr>
              <w:t xml:space="preserve">3. </w:t>
            </w:r>
            <w:r w:rsidRPr="00F24877">
              <w:rPr>
                <w:b/>
                <w:sz w:val="20"/>
                <w:szCs w:val="20"/>
              </w:rPr>
              <w:t>時間換算</w:t>
            </w:r>
            <w:r w:rsidRPr="00F24877">
              <w:rPr>
                <w:rFonts w:hint="eastAsia"/>
                <w:b/>
                <w:sz w:val="20"/>
                <w:szCs w:val="20"/>
              </w:rPr>
              <w:t>II</w:t>
            </w:r>
          </w:p>
          <w:p w14:paraId="288BD3F7" w14:textId="77777777"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F24877">
              <w:rPr>
                <w:sz w:val="20"/>
                <w:szCs w:val="20"/>
              </w:rPr>
              <w:t>已知一小時是</w:t>
            </w:r>
            <w:r w:rsidRPr="00F24877">
              <w:rPr>
                <w:sz w:val="20"/>
                <w:szCs w:val="20"/>
              </w:rPr>
              <w:t>60</w:t>
            </w:r>
            <w:r w:rsidRPr="00F24877">
              <w:rPr>
                <w:sz w:val="20"/>
                <w:szCs w:val="20"/>
              </w:rPr>
              <w:t>分鐘，假設現在有</w:t>
            </w:r>
            <w:r w:rsidRPr="00F24877">
              <w:rPr>
                <w:sz w:val="20"/>
                <w:szCs w:val="20"/>
              </w:rPr>
              <w:t xml:space="preserve"> m </w:t>
            </w:r>
            <w:r w:rsidRPr="00F24877">
              <w:rPr>
                <w:sz w:val="20"/>
                <w:szCs w:val="20"/>
              </w:rPr>
              <w:t>分鐘，請問你它總共是幾小時、幾分鐘？</w:t>
            </w:r>
            <w:r w:rsidRPr="00F24877">
              <w:rPr>
                <w:sz w:val="20"/>
                <w:szCs w:val="20"/>
              </w:rPr>
              <w:t xml:space="preserve"> </w:t>
            </w:r>
            <w:r w:rsidRPr="00F24877">
              <w:rPr>
                <w:sz w:val="20"/>
                <w:szCs w:val="20"/>
              </w:rPr>
              <w:t>輸入一個整數</w:t>
            </w:r>
            <w:r w:rsidRPr="00F24877">
              <w:rPr>
                <w:sz w:val="20"/>
                <w:szCs w:val="20"/>
              </w:rPr>
              <w:t xml:space="preserve"> M </w:t>
            </w:r>
            <w:r w:rsidRPr="00F24877">
              <w:rPr>
                <w:sz w:val="20"/>
                <w:szCs w:val="20"/>
              </w:rPr>
              <w:t>代表有</w:t>
            </w:r>
            <w:r w:rsidRPr="00F24877">
              <w:rPr>
                <w:sz w:val="20"/>
                <w:szCs w:val="20"/>
              </w:rPr>
              <w:t xml:space="preserve"> M </w:t>
            </w:r>
            <w:r w:rsidRPr="00F24877">
              <w:rPr>
                <w:sz w:val="20"/>
                <w:szCs w:val="20"/>
              </w:rPr>
              <w:t>分鐘，輸出總共是幾小時、幾分鐘。</w:t>
            </w:r>
          </w:p>
        </w:tc>
      </w:tr>
      <w:tr w:rsidR="00F24877" w:rsidRPr="00F24877" w14:paraId="13CC8F35" w14:textId="77777777" w:rsidTr="006A7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5B5C633C" w14:textId="77777777" w:rsidR="00F24877" w:rsidRPr="00F24877" w:rsidRDefault="00F24877" w:rsidP="00E415B6">
            <w:pPr>
              <w:spacing w:line="240" w:lineRule="auto"/>
              <w:ind w:firstLineChars="0" w:firstLine="0"/>
              <w:rPr>
                <w:sz w:val="20"/>
                <w:szCs w:val="20"/>
              </w:rPr>
            </w:pPr>
          </w:p>
        </w:tc>
        <w:tc>
          <w:tcPr>
            <w:tcW w:w="0" w:type="auto"/>
          </w:tcPr>
          <w:p w14:paraId="0257D8AE" w14:textId="0AC4222D"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sz w:val="20"/>
                <w:szCs w:val="20"/>
              </w:rPr>
            </w:pPr>
            <w:r>
              <w:rPr>
                <w:rFonts w:hint="eastAsia"/>
                <w:b/>
                <w:sz w:val="20"/>
                <w:szCs w:val="20"/>
              </w:rPr>
              <w:t xml:space="preserve">4. </w:t>
            </w:r>
            <w:r w:rsidRPr="00F24877">
              <w:rPr>
                <w:b/>
                <w:sz w:val="20"/>
                <w:szCs w:val="20"/>
              </w:rPr>
              <w:t>比大小</w:t>
            </w:r>
          </w:p>
          <w:p w14:paraId="7F20438E" w14:textId="77777777"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F24877">
              <w:rPr>
                <w:sz w:val="20"/>
                <w:szCs w:val="20"/>
              </w:rPr>
              <w:t>請寫一個程式讀入兩個相異整數</w:t>
            </w:r>
            <w:r w:rsidRPr="00F24877">
              <w:rPr>
                <w:sz w:val="20"/>
                <w:szCs w:val="20"/>
              </w:rPr>
              <w:t>a, b</w:t>
            </w:r>
            <w:r w:rsidRPr="00F24877">
              <w:rPr>
                <w:sz w:val="20"/>
                <w:szCs w:val="20"/>
              </w:rPr>
              <w:t>，並輸出較小的那一個數。</w:t>
            </w:r>
          </w:p>
        </w:tc>
      </w:tr>
      <w:tr w:rsidR="00F24877" w:rsidRPr="00F24877" w14:paraId="5E5A691C" w14:textId="77777777" w:rsidTr="006A704D">
        <w:tc>
          <w:tcPr>
            <w:cnfStyle w:val="001000000000" w:firstRow="0" w:lastRow="0" w:firstColumn="1" w:lastColumn="0" w:oddVBand="0" w:evenVBand="0" w:oddHBand="0" w:evenHBand="0" w:firstRowFirstColumn="0" w:firstRowLastColumn="0" w:lastRowFirstColumn="0" w:lastRowLastColumn="0"/>
            <w:tcW w:w="0" w:type="auto"/>
            <w:vMerge/>
          </w:tcPr>
          <w:p w14:paraId="299EAEF6" w14:textId="77777777" w:rsidR="00F24877" w:rsidRPr="00F24877" w:rsidRDefault="00F24877" w:rsidP="00E415B6">
            <w:pPr>
              <w:spacing w:line="240" w:lineRule="auto"/>
              <w:ind w:firstLineChars="0" w:firstLine="0"/>
              <w:rPr>
                <w:sz w:val="20"/>
                <w:szCs w:val="20"/>
              </w:rPr>
            </w:pPr>
          </w:p>
        </w:tc>
        <w:tc>
          <w:tcPr>
            <w:tcW w:w="0" w:type="auto"/>
          </w:tcPr>
          <w:p w14:paraId="47AACA84" w14:textId="653FC79A"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b/>
                <w:sz w:val="20"/>
                <w:szCs w:val="20"/>
              </w:rPr>
            </w:pPr>
            <w:r>
              <w:rPr>
                <w:rFonts w:hint="eastAsia"/>
                <w:b/>
                <w:sz w:val="20"/>
                <w:szCs w:val="20"/>
              </w:rPr>
              <w:t xml:space="preserve">5. </w:t>
            </w:r>
            <w:r w:rsidRPr="00F24877">
              <w:rPr>
                <w:b/>
                <w:sz w:val="20"/>
                <w:szCs w:val="20"/>
              </w:rPr>
              <w:t>幾科及格</w:t>
            </w:r>
            <w:r w:rsidRPr="00F24877">
              <w:rPr>
                <w:b/>
                <w:sz w:val="20"/>
                <w:szCs w:val="20"/>
              </w:rPr>
              <w:t>?</w:t>
            </w:r>
          </w:p>
          <w:p w14:paraId="7E27F7CD" w14:textId="77777777"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F24877">
              <w:rPr>
                <w:sz w:val="20"/>
                <w:szCs w:val="20"/>
              </w:rPr>
              <w:t>已知</w:t>
            </w:r>
            <w:r w:rsidRPr="00F24877">
              <w:rPr>
                <w:sz w:val="20"/>
                <w:szCs w:val="20"/>
              </w:rPr>
              <w:t>60</w:t>
            </w:r>
            <w:r w:rsidRPr="00F24877">
              <w:rPr>
                <w:sz w:val="20"/>
                <w:szCs w:val="20"/>
              </w:rPr>
              <w:t>分為及格，請寫一個程式讀入</w:t>
            </w:r>
            <w:r w:rsidRPr="00F24877">
              <w:rPr>
                <w:sz w:val="20"/>
                <w:szCs w:val="20"/>
              </w:rPr>
              <w:t>10</w:t>
            </w:r>
            <w:r w:rsidRPr="00F24877">
              <w:rPr>
                <w:sz w:val="20"/>
                <w:szCs w:val="20"/>
              </w:rPr>
              <w:t>個科目成績，並輸出幾科及格。</w:t>
            </w:r>
          </w:p>
        </w:tc>
      </w:tr>
      <w:tr w:rsidR="00F24877" w:rsidRPr="00F24877" w14:paraId="70D95B50" w14:textId="77777777" w:rsidTr="006A7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4D7F37E7" w14:textId="77777777" w:rsidR="00F24877" w:rsidRPr="00F24877" w:rsidRDefault="00F24877" w:rsidP="00E415B6">
            <w:pPr>
              <w:spacing w:line="240" w:lineRule="auto"/>
              <w:ind w:firstLineChars="0" w:firstLine="0"/>
              <w:rPr>
                <w:sz w:val="20"/>
                <w:szCs w:val="20"/>
              </w:rPr>
            </w:pPr>
          </w:p>
        </w:tc>
        <w:tc>
          <w:tcPr>
            <w:tcW w:w="0" w:type="auto"/>
          </w:tcPr>
          <w:p w14:paraId="249085DE" w14:textId="5CD6EC7F"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sz w:val="20"/>
                <w:szCs w:val="20"/>
              </w:rPr>
            </w:pPr>
            <w:r>
              <w:rPr>
                <w:rFonts w:hint="eastAsia"/>
                <w:b/>
                <w:sz w:val="20"/>
                <w:szCs w:val="20"/>
              </w:rPr>
              <w:t xml:space="preserve">6 </w:t>
            </w:r>
            <w:r w:rsidRPr="00F24877">
              <w:rPr>
                <w:b/>
                <w:sz w:val="20"/>
                <w:szCs w:val="20"/>
              </w:rPr>
              <w:t>九九乘法表</w:t>
            </w:r>
          </w:p>
          <w:p w14:paraId="576C4D2B" w14:textId="77777777"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F24877">
              <w:rPr>
                <w:sz w:val="20"/>
                <w:szCs w:val="20"/>
              </w:rPr>
              <w:t>請寫一個程式幫忙印出單項的九九乘法表。輸入是一個數字</w:t>
            </w:r>
            <w:r w:rsidRPr="00F24877">
              <w:rPr>
                <w:sz w:val="20"/>
                <w:szCs w:val="20"/>
              </w:rPr>
              <w:t>N</w:t>
            </w:r>
            <w:r w:rsidRPr="00F24877">
              <w:rPr>
                <w:sz w:val="20"/>
                <w:szCs w:val="20"/>
              </w:rPr>
              <w:t>，輸出為</w:t>
            </w:r>
            <w:r w:rsidRPr="00F24877">
              <w:rPr>
                <w:sz w:val="20"/>
                <w:szCs w:val="20"/>
              </w:rPr>
              <w:t>N</w:t>
            </w:r>
            <w:r w:rsidRPr="00F24877">
              <w:rPr>
                <w:sz w:val="20"/>
                <w:szCs w:val="20"/>
              </w:rPr>
              <w:t>的乘法表。</w:t>
            </w:r>
          </w:p>
        </w:tc>
      </w:tr>
      <w:tr w:rsidR="00F24877" w:rsidRPr="00F24877" w14:paraId="59E7AE78" w14:textId="77777777" w:rsidTr="006A704D">
        <w:tc>
          <w:tcPr>
            <w:cnfStyle w:val="001000000000" w:firstRow="0" w:lastRow="0" w:firstColumn="1" w:lastColumn="0" w:oddVBand="0" w:evenVBand="0" w:oddHBand="0" w:evenHBand="0" w:firstRowFirstColumn="0" w:firstRowLastColumn="0" w:lastRowFirstColumn="0" w:lastRowLastColumn="0"/>
            <w:tcW w:w="0" w:type="auto"/>
            <w:vMerge/>
          </w:tcPr>
          <w:p w14:paraId="5D90ED18" w14:textId="77777777" w:rsidR="00F24877" w:rsidRPr="00F24877" w:rsidRDefault="00F24877" w:rsidP="00E415B6">
            <w:pPr>
              <w:spacing w:line="240" w:lineRule="auto"/>
              <w:ind w:firstLineChars="0" w:firstLine="0"/>
              <w:rPr>
                <w:sz w:val="20"/>
                <w:szCs w:val="20"/>
              </w:rPr>
            </w:pPr>
          </w:p>
        </w:tc>
        <w:tc>
          <w:tcPr>
            <w:tcW w:w="0" w:type="auto"/>
          </w:tcPr>
          <w:p w14:paraId="1BE49441" w14:textId="0545858D"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b/>
                <w:sz w:val="20"/>
                <w:szCs w:val="20"/>
              </w:rPr>
            </w:pPr>
            <w:r>
              <w:rPr>
                <w:rFonts w:hint="eastAsia"/>
                <w:b/>
                <w:sz w:val="20"/>
                <w:szCs w:val="20"/>
              </w:rPr>
              <w:t xml:space="preserve">7. </w:t>
            </w:r>
            <w:r w:rsidRPr="00F24877">
              <w:rPr>
                <w:b/>
                <w:sz w:val="20"/>
                <w:szCs w:val="20"/>
              </w:rPr>
              <w:t>數字</w:t>
            </w:r>
            <w:r w:rsidRPr="00F24877">
              <w:rPr>
                <w:b/>
                <w:sz w:val="20"/>
                <w:szCs w:val="20"/>
              </w:rPr>
              <w:t>ABC</w:t>
            </w:r>
          </w:p>
          <w:p w14:paraId="2B182F9F" w14:textId="77777777"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F24877">
              <w:rPr>
                <w:sz w:val="20"/>
                <w:szCs w:val="20"/>
              </w:rPr>
              <w:t>有三個正整數</w:t>
            </w:r>
            <w:r w:rsidRPr="00F24877">
              <w:rPr>
                <w:sz w:val="20"/>
                <w:szCs w:val="20"/>
              </w:rPr>
              <w:t>A</w:t>
            </w:r>
            <w:r w:rsidRPr="00F24877">
              <w:rPr>
                <w:sz w:val="20"/>
                <w:szCs w:val="20"/>
              </w:rPr>
              <w:t>、</w:t>
            </w:r>
            <w:r w:rsidRPr="00F24877">
              <w:rPr>
                <w:sz w:val="20"/>
                <w:szCs w:val="20"/>
              </w:rPr>
              <w:t xml:space="preserve">B </w:t>
            </w:r>
            <w:r w:rsidRPr="00F24877">
              <w:rPr>
                <w:sz w:val="20"/>
                <w:szCs w:val="20"/>
              </w:rPr>
              <w:t>和</w:t>
            </w:r>
            <w:r w:rsidRPr="00F24877">
              <w:rPr>
                <w:sz w:val="20"/>
                <w:szCs w:val="20"/>
              </w:rPr>
              <w:t>C</w:t>
            </w:r>
            <w:r w:rsidRPr="00F24877">
              <w:rPr>
                <w:sz w:val="20"/>
                <w:szCs w:val="20"/>
              </w:rPr>
              <w:t>。若依序輸入</w:t>
            </w:r>
            <w:r w:rsidRPr="00F24877">
              <w:rPr>
                <w:sz w:val="20"/>
                <w:szCs w:val="20"/>
              </w:rPr>
              <w:t>A+B</w:t>
            </w:r>
            <w:r w:rsidRPr="00F24877">
              <w:rPr>
                <w:sz w:val="20"/>
                <w:szCs w:val="20"/>
              </w:rPr>
              <w:t>、</w:t>
            </w:r>
            <w:r w:rsidRPr="00F24877">
              <w:rPr>
                <w:sz w:val="20"/>
                <w:szCs w:val="20"/>
              </w:rPr>
              <w:t>A+C</w:t>
            </w:r>
            <w:r w:rsidRPr="00F24877">
              <w:rPr>
                <w:sz w:val="20"/>
                <w:szCs w:val="20"/>
              </w:rPr>
              <w:t>、</w:t>
            </w:r>
            <w:r w:rsidRPr="00F24877">
              <w:rPr>
                <w:sz w:val="20"/>
                <w:szCs w:val="20"/>
              </w:rPr>
              <w:t>B+C</w:t>
            </w:r>
            <w:r w:rsidRPr="00F24877">
              <w:rPr>
                <w:sz w:val="20"/>
                <w:szCs w:val="20"/>
              </w:rPr>
              <w:t>的值，那麼</w:t>
            </w:r>
            <w:r w:rsidRPr="00F24877">
              <w:rPr>
                <w:sz w:val="20"/>
                <w:szCs w:val="20"/>
              </w:rPr>
              <w:t>A=? B=? C=?</w:t>
            </w:r>
            <w:r w:rsidRPr="00F24877">
              <w:rPr>
                <w:sz w:val="20"/>
                <w:szCs w:val="20"/>
              </w:rPr>
              <w:t>例如：</w:t>
            </w:r>
            <w:r w:rsidRPr="00F24877">
              <w:rPr>
                <w:sz w:val="20"/>
                <w:szCs w:val="20"/>
              </w:rPr>
              <w:t>A+B=16</w:t>
            </w:r>
            <w:r w:rsidRPr="00F24877">
              <w:rPr>
                <w:sz w:val="20"/>
                <w:szCs w:val="20"/>
              </w:rPr>
              <w:t>，</w:t>
            </w:r>
            <w:r w:rsidRPr="00F24877">
              <w:rPr>
                <w:sz w:val="20"/>
                <w:szCs w:val="20"/>
              </w:rPr>
              <w:t>A+C=20</w:t>
            </w:r>
            <w:r w:rsidRPr="00F24877">
              <w:rPr>
                <w:sz w:val="20"/>
                <w:szCs w:val="20"/>
              </w:rPr>
              <w:t>，</w:t>
            </w:r>
            <w:r w:rsidRPr="00F24877">
              <w:rPr>
                <w:sz w:val="20"/>
                <w:szCs w:val="20"/>
              </w:rPr>
              <w:t>B+C=18</w:t>
            </w:r>
            <w:r w:rsidRPr="00F24877">
              <w:rPr>
                <w:sz w:val="20"/>
                <w:szCs w:val="20"/>
              </w:rPr>
              <w:t>，則</w:t>
            </w:r>
            <w:r w:rsidRPr="00F24877">
              <w:rPr>
                <w:sz w:val="20"/>
                <w:szCs w:val="20"/>
              </w:rPr>
              <w:t>A=9</w:t>
            </w:r>
            <w:r w:rsidRPr="00F24877">
              <w:rPr>
                <w:sz w:val="20"/>
                <w:szCs w:val="20"/>
              </w:rPr>
              <w:t>，</w:t>
            </w:r>
            <w:r w:rsidRPr="00F24877">
              <w:rPr>
                <w:sz w:val="20"/>
                <w:szCs w:val="20"/>
              </w:rPr>
              <w:t>B=7</w:t>
            </w:r>
            <w:r w:rsidRPr="00F24877">
              <w:rPr>
                <w:sz w:val="20"/>
                <w:szCs w:val="20"/>
              </w:rPr>
              <w:t>，</w:t>
            </w:r>
            <w:r w:rsidRPr="00F24877">
              <w:rPr>
                <w:sz w:val="20"/>
                <w:szCs w:val="20"/>
              </w:rPr>
              <w:t>C=11</w:t>
            </w:r>
            <w:r w:rsidRPr="00F24877">
              <w:rPr>
                <w:sz w:val="20"/>
                <w:szCs w:val="20"/>
              </w:rPr>
              <w:t>。但如果找不出整數的</w:t>
            </w:r>
            <w:r w:rsidRPr="00F24877">
              <w:rPr>
                <w:sz w:val="20"/>
                <w:szCs w:val="20"/>
              </w:rPr>
              <w:t>A</w:t>
            </w:r>
            <w:r w:rsidRPr="00F24877">
              <w:rPr>
                <w:sz w:val="20"/>
                <w:szCs w:val="20"/>
              </w:rPr>
              <w:t>，</w:t>
            </w:r>
            <w:r w:rsidRPr="00F24877">
              <w:rPr>
                <w:sz w:val="20"/>
                <w:szCs w:val="20"/>
              </w:rPr>
              <w:t>B</w:t>
            </w:r>
            <w:r w:rsidRPr="00F24877">
              <w:rPr>
                <w:sz w:val="20"/>
                <w:szCs w:val="20"/>
              </w:rPr>
              <w:t>，</w:t>
            </w:r>
            <w:r w:rsidRPr="00F24877">
              <w:rPr>
                <w:sz w:val="20"/>
                <w:szCs w:val="20"/>
              </w:rPr>
              <w:t>C</w:t>
            </w:r>
            <w:r w:rsidRPr="00F24877">
              <w:rPr>
                <w:sz w:val="20"/>
                <w:szCs w:val="20"/>
              </w:rPr>
              <w:t>符合條件，則輸出</w:t>
            </w:r>
            <w:r w:rsidRPr="00F24877">
              <w:rPr>
                <w:sz w:val="20"/>
                <w:szCs w:val="20"/>
              </w:rPr>
              <w:t>"No solution."</w:t>
            </w:r>
          </w:p>
        </w:tc>
      </w:tr>
      <w:tr w:rsidR="00F24877" w:rsidRPr="00F24877" w14:paraId="513AEB47" w14:textId="77777777" w:rsidTr="006A7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81D04EA" w14:textId="77777777" w:rsidR="00F24877" w:rsidRPr="00F24877" w:rsidRDefault="00F24877" w:rsidP="00E415B6">
            <w:pPr>
              <w:spacing w:line="240" w:lineRule="auto"/>
              <w:ind w:firstLineChars="0" w:firstLine="0"/>
              <w:rPr>
                <w:sz w:val="20"/>
                <w:szCs w:val="20"/>
              </w:rPr>
            </w:pPr>
          </w:p>
        </w:tc>
        <w:tc>
          <w:tcPr>
            <w:tcW w:w="0" w:type="auto"/>
          </w:tcPr>
          <w:p w14:paraId="7C525E3E" w14:textId="288FD2EE"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sz w:val="20"/>
                <w:szCs w:val="20"/>
              </w:rPr>
            </w:pPr>
            <w:r>
              <w:rPr>
                <w:rFonts w:hint="eastAsia"/>
                <w:b/>
                <w:sz w:val="20"/>
                <w:szCs w:val="20"/>
              </w:rPr>
              <w:t xml:space="preserve">8. </w:t>
            </w:r>
            <w:r w:rsidR="00F26C60">
              <w:rPr>
                <w:rFonts w:hint="eastAsia"/>
                <w:b/>
                <w:sz w:val="20"/>
                <w:szCs w:val="20"/>
              </w:rPr>
              <w:t>3</w:t>
            </w:r>
            <w:r w:rsidRPr="00F24877">
              <w:rPr>
                <w:b/>
                <w:sz w:val="20"/>
                <w:szCs w:val="20"/>
              </w:rPr>
              <w:t>的餘數</w:t>
            </w:r>
          </w:p>
          <w:p w14:paraId="7EF67D89" w14:textId="77777777"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F24877">
              <w:rPr>
                <w:sz w:val="20"/>
                <w:szCs w:val="20"/>
              </w:rPr>
              <w:t>請寫一個程式讀入一個正整數</w:t>
            </w:r>
            <w:r w:rsidRPr="00F24877">
              <w:rPr>
                <w:sz w:val="20"/>
                <w:szCs w:val="20"/>
              </w:rPr>
              <w:t>N</w:t>
            </w:r>
            <w:r w:rsidRPr="00F24877">
              <w:rPr>
                <w:sz w:val="20"/>
                <w:szCs w:val="20"/>
              </w:rPr>
              <w:t>，接下來讀入</w:t>
            </w:r>
            <w:r w:rsidRPr="00F24877">
              <w:rPr>
                <w:sz w:val="20"/>
                <w:szCs w:val="20"/>
              </w:rPr>
              <w:t>N</w:t>
            </w:r>
            <w:r w:rsidRPr="00F24877">
              <w:rPr>
                <w:sz w:val="20"/>
                <w:szCs w:val="20"/>
              </w:rPr>
              <w:t>個正整數，並依序輸出有幾個數被</w:t>
            </w:r>
            <w:r w:rsidRPr="00F24877">
              <w:rPr>
                <w:sz w:val="20"/>
                <w:szCs w:val="20"/>
              </w:rPr>
              <w:t>3</w:t>
            </w:r>
            <w:r w:rsidRPr="00F24877">
              <w:rPr>
                <w:sz w:val="20"/>
                <w:szCs w:val="20"/>
              </w:rPr>
              <w:t>除餘</w:t>
            </w:r>
            <w:r w:rsidRPr="00F24877">
              <w:rPr>
                <w:sz w:val="20"/>
                <w:szCs w:val="20"/>
              </w:rPr>
              <w:t>0?</w:t>
            </w:r>
            <w:r w:rsidRPr="00F24877">
              <w:rPr>
                <w:sz w:val="20"/>
                <w:szCs w:val="20"/>
              </w:rPr>
              <w:t>被</w:t>
            </w:r>
            <w:r w:rsidRPr="00F24877">
              <w:rPr>
                <w:sz w:val="20"/>
                <w:szCs w:val="20"/>
              </w:rPr>
              <w:t>3</w:t>
            </w:r>
            <w:r w:rsidRPr="00F24877">
              <w:rPr>
                <w:sz w:val="20"/>
                <w:szCs w:val="20"/>
              </w:rPr>
              <w:t>除餘</w:t>
            </w:r>
            <w:r w:rsidRPr="00F24877">
              <w:rPr>
                <w:sz w:val="20"/>
                <w:szCs w:val="20"/>
              </w:rPr>
              <w:t xml:space="preserve">1? </w:t>
            </w:r>
            <w:r w:rsidRPr="00F24877">
              <w:rPr>
                <w:sz w:val="20"/>
                <w:szCs w:val="20"/>
              </w:rPr>
              <w:t>被</w:t>
            </w:r>
            <w:r w:rsidRPr="00F24877">
              <w:rPr>
                <w:sz w:val="20"/>
                <w:szCs w:val="20"/>
              </w:rPr>
              <w:t>3</w:t>
            </w:r>
            <w:r w:rsidRPr="00F24877">
              <w:rPr>
                <w:sz w:val="20"/>
                <w:szCs w:val="20"/>
              </w:rPr>
              <w:t>除餘</w:t>
            </w:r>
            <w:r w:rsidRPr="00F24877">
              <w:rPr>
                <w:sz w:val="20"/>
                <w:szCs w:val="20"/>
              </w:rPr>
              <w:t>2?</w:t>
            </w:r>
          </w:p>
        </w:tc>
      </w:tr>
      <w:tr w:rsidR="00F24877" w:rsidRPr="00F24877" w14:paraId="27939925" w14:textId="77777777" w:rsidTr="006A704D">
        <w:tc>
          <w:tcPr>
            <w:cnfStyle w:val="001000000000" w:firstRow="0" w:lastRow="0" w:firstColumn="1" w:lastColumn="0" w:oddVBand="0" w:evenVBand="0" w:oddHBand="0" w:evenHBand="0" w:firstRowFirstColumn="0" w:firstRowLastColumn="0" w:lastRowFirstColumn="0" w:lastRowLastColumn="0"/>
            <w:tcW w:w="0" w:type="auto"/>
            <w:vMerge w:val="restart"/>
          </w:tcPr>
          <w:p w14:paraId="5C60DC08" w14:textId="77777777" w:rsidR="00F24877" w:rsidRPr="00F24877" w:rsidRDefault="00F24877" w:rsidP="00E415B6">
            <w:pPr>
              <w:spacing w:line="240" w:lineRule="auto"/>
              <w:ind w:firstLineChars="0" w:firstLine="0"/>
              <w:rPr>
                <w:sz w:val="20"/>
                <w:szCs w:val="20"/>
              </w:rPr>
            </w:pPr>
            <w:r w:rsidRPr="00F24877">
              <w:rPr>
                <w:rFonts w:hint="eastAsia"/>
                <w:sz w:val="20"/>
                <w:szCs w:val="20"/>
              </w:rPr>
              <w:t>進階題</w:t>
            </w:r>
          </w:p>
        </w:tc>
        <w:tc>
          <w:tcPr>
            <w:tcW w:w="0" w:type="auto"/>
          </w:tcPr>
          <w:p w14:paraId="0AE60590" w14:textId="700A8CA2"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b/>
                <w:sz w:val="20"/>
                <w:szCs w:val="20"/>
              </w:rPr>
            </w:pPr>
            <w:r>
              <w:rPr>
                <w:rFonts w:hint="eastAsia"/>
                <w:b/>
                <w:sz w:val="20"/>
                <w:szCs w:val="20"/>
              </w:rPr>
              <w:t xml:space="preserve">9. </w:t>
            </w:r>
            <w:r w:rsidRPr="00F24877">
              <w:rPr>
                <w:b/>
                <w:sz w:val="20"/>
                <w:szCs w:val="20"/>
              </w:rPr>
              <w:t>生動的</w:t>
            </w:r>
            <w:r w:rsidRPr="00F24877">
              <w:rPr>
                <w:b/>
                <w:sz w:val="20"/>
                <w:szCs w:val="20"/>
              </w:rPr>
              <w:t>combo hits</w:t>
            </w:r>
          </w:p>
          <w:p w14:paraId="357012F2" w14:textId="77777777"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F24877">
              <w:rPr>
                <w:sz w:val="20"/>
                <w:szCs w:val="20"/>
              </w:rPr>
              <w:t>請寫一個程式，讀入一個正整數</w:t>
            </w:r>
            <w:r w:rsidRPr="00F24877">
              <w:rPr>
                <w:sz w:val="20"/>
                <w:szCs w:val="20"/>
              </w:rPr>
              <w:t>N</w:t>
            </w:r>
            <w:r w:rsidRPr="00F24877">
              <w:rPr>
                <w:sz w:val="20"/>
                <w:szCs w:val="20"/>
              </w:rPr>
              <w:t>，先輸出一句</w:t>
            </w:r>
            <w:r w:rsidRPr="00F24877">
              <w:rPr>
                <w:sz w:val="20"/>
                <w:szCs w:val="20"/>
              </w:rPr>
              <w:t>"Fight!"</w:t>
            </w:r>
            <w:r w:rsidRPr="00F24877">
              <w:rPr>
                <w:sz w:val="20"/>
                <w:szCs w:val="20"/>
              </w:rPr>
              <w:t>接著顯示生動的</w:t>
            </w:r>
            <w:r w:rsidRPr="00F24877">
              <w:rPr>
                <w:sz w:val="20"/>
                <w:szCs w:val="20"/>
              </w:rPr>
              <w:t>N combo hits</w:t>
            </w:r>
            <w:r w:rsidRPr="00F24877">
              <w:rPr>
                <w:sz w:val="20"/>
                <w:szCs w:val="20"/>
              </w:rPr>
              <w:t>。所謂生動是指</w:t>
            </w:r>
            <w:r w:rsidRPr="00F24877">
              <w:rPr>
                <w:sz w:val="20"/>
                <w:szCs w:val="20"/>
              </w:rPr>
              <w:t>combo hits</w:t>
            </w:r>
            <w:r w:rsidRPr="00F24877">
              <w:rPr>
                <w:sz w:val="20"/>
                <w:szCs w:val="20"/>
              </w:rPr>
              <w:t>會以下面的方式陳列。</w:t>
            </w:r>
          </w:p>
        </w:tc>
      </w:tr>
      <w:tr w:rsidR="00F24877" w:rsidRPr="00F24877" w14:paraId="3C7ADD50" w14:textId="77777777" w:rsidTr="006A7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6466E200" w14:textId="77777777" w:rsidR="00F24877" w:rsidRPr="00F24877" w:rsidRDefault="00F24877" w:rsidP="00E415B6">
            <w:pPr>
              <w:spacing w:line="240" w:lineRule="auto"/>
              <w:ind w:firstLineChars="0" w:firstLine="0"/>
              <w:rPr>
                <w:sz w:val="20"/>
                <w:szCs w:val="20"/>
              </w:rPr>
            </w:pPr>
          </w:p>
        </w:tc>
        <w:tc>
          <w:tcPr>
            <w:tcW w:w="0" w:type="auto"/>
          </w:tcPr>
          <w:p w14:paraId="59F917BA" w14:textId="645DD3FD"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sz w:val="20"/>
                <w:szCs w:val="20"/>
              </w:rPr>
            </w:pPr>
            <w:r>
              <w:rPr>
                <w:rFonts w:hint="eastAsia"/>
                <w:b/>
                <w:sz w:val="20"/>
                <w:szCs w:val="20"/>
              </w:rPr>
              <w:t xml:space="preserve">10. </w:t>
            </w:r>
            <w:r w:rsidRPr="00F24877">
              <w:rPr>
                <w:b/>
                <w:sz w:val="20"/>
                <w:szCs w:val="20"/>
              </w:rPr>
              <w:t>規則數列</w:t>
            </w:r>
          </w:p>
          <w:p w14:paraId="441032D5" w14:textId="77777777"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F24877">
              <w:rPr>
                <w:sz w:val="20"/>
                <w:szCs w:val="20"/>
              </w:rPr>
              <w:t>有一個規則數列前</w:t>
            </w:r>
            <w:r w:rsidRPr="00F24877">
              <w:rPr>
                <w:sz w:val="20"/>
                <w:szCs w:val="20"/>
              </w:rPr>
              <w:t>10</w:t>
            </w:r>
            <w:r w:rsidRPr="00F24877">
              <w:rPr>
                <w:sz w:val="20"/>
                <w:szCs w:val="20"/>
              </w:rPr>
              <w:t>項如下：</w:t>
            </w:r>
            <w:r w:rsidRPr="00F24877">
              <w:rPr>
                <w:sz w:val="20"/>
                <w:szCs w:val="20"/>
              </w:rPr>
              <w:t xml:space="preserve"> 0, 1, 3, 6, 10, 15, 21, 28, 36, 45, 55,... </w:t>
            </w:r>
            <w:r w:rsidRPr="00F24877">
              <w:rPr>
                <w:sz w:val="20"/>
                <w:szCs w:val="20"/>
              </w:rPr>
              <w:t>請觀察此數列的規則，寫一個程式讀入一個正整數</w:t>
            </w:r>
            <w:r w:rsidRPr="00F24877">
              <w:rPr>
                <w:sz w:val="20"/>
                <w:szCs w:val="20"/>
              </w:rPr>
              <w:t>N</w:t>
            </w:r>
            <w:r w:rsidRPr="00F24877">
              <w:rPr>
                <w:sz w:val="20"/>
                <w:szCs w:val="20"/>
              </w:rPr>
              <w:t>，印出此數列的前</w:t>
            </w:r>
            <w:r w:rsidRPr="00F24877">
              <w:rPr>
                <w:sz w:val="20"/>
                <w:szCs w:val="20"/>
              </w:rPr>
              <w:t>N</w:t>
            </w:r>
            <w:r w:rsidRPr="00F24877">
              <w:rPr>
                <w:sz w:val="20"/>
                <w:szCs w:val="20"/>
              </w:rPr>
              <w:t>項。</w:t>
            </w:r>
          </w:p>
        </w:tc>
      </w:tr>
      <w:tr w:rsidR="00F24877" w:rsidRPr="00F24877" w14:paraId="09C8123B" w14:textId="77777777" w:rsidTr="006A704D">
        <w:trPr>
          <w:trHeight w:val="1699"/>
        </w:trPr>
        <w:tc>
          <w:tcPr>
            <w:cnfStyle w:val="001000000000" w:firstRow="0" w:lastRow="0" w:firstColumn="1" w:lastColumn="0" w:oddVBand="0" w:evenVBand="0" w:oddHBand="0" w:evenHBand="0" w:firstRowFirstColumn="0" w:firstRowLastColumn="0" w:lastRowFirstColumn="0" w:lastRowLastColumn="0"/>
            <w:tcW w:w="0" w:type="auto"/>
            <w:vMerge/>
          </w:tcPr>
          <w:p w14:paraId="508907EC" w14:textId="77777777" w:rsidR="00F24877" w:rsidRPr="00F24877" w:rsidRDefault="00F24877" w:rsidP="00E415B6">
            <w:pPr>
              <w:spacing w:line="240" w:lineRule="auto"/>
              <w:ind w:firstLineChars="0" w:firstLine="0"/>
              <w:rPr>
                <w:sz w:val="20"/>
                <w:szCs w:val="20"/>
              </w:rPr>
            </w:pPr>
          </w:p>
        </w:tc>
        <w:tc>
          <w:tcPr>
            <w:tcW w:w="0" w:type="auto"/>
          </w:tcPr>
          <w:p w14:paraId="3401DBFA" w14:textId="243F6C60"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b/>
                <w:sz w:val="20"/>
                <w:szCs w:val="20"/>
              </w:rPr>
            </w:pPr>
            <w:r>
              <w:rPr>
                <w:rFonts w:hint="eastAsia"/>
                <w:b/>
                <w:sz w:val="20"/>
                <w:szCs w:val="20"/>
              </w:rPr>
              <w:t xml:space="preserve">11. </w:t>
            </w:r>
            <w:r w:rsidRPr="00F24877">
              <w:rPr>
                <w:b/>
                <w:sz w:val="20"/>
                <w:szCs w:val="20"/>
              </w:rPr>
              <w:t>123</w:t>
            </w:r>
            <w:r w:rsidRPr="00F24877">
              <w:rPr>
                <w:b/>
                <w:sz w:val="20"/>
                <w:szCs w:val="20"/>
              </w:rPr>
              <w:t>數列</w:t>
            </w:r>
          </w:p>
          <w:p w14:paraId="4660C73C" w14:textId="77777777" w:rsidR="00F24877" w:rsidRPr="00F24877"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F24877">
              <w:rPr>
                <w:sz w:val="20"/>
                <w:szCs w:val="20"/>
              </w:rPr>
              <w:t>假設我們定義一個「</w:t>
            </w:r>
            <w:r w:rsidRPr="00F24877">
              <w:rPr>
                <w:sz w:val="20"/>
                <w:szCs w:val="20"/>
              </w:rPr>
              <w:t>123</w:t>
            </w:r>
            <w:r w:rsidRPr="00F24877">
              <w:rPr>
                <w:sz w:val="20"/>
                <w:szCs w:val="20"/>
              </w:rPr>
              <w:t>數列」，它的第</w:t>
            </w:r>
            <w:r w:rsidRPr="00F24877">
              <w:rPr>
                <w:sz w:val="20"/>
                <w:szCs w:val="20"/>
              </w:rPr>
              <w:t>0</w:t>
            </w:r>
            <w:r w:rsidRPr="00F24877">
              <w:rPr>
                <w:sz w:val="20"/>
                <w:szCs w:val="20"/>
              </w:rPr>
              <w:t>項是</w:t>
            </w:r>
            <w:r w:rsidRPr="00F24877">
              <w:rPr>
                <w:sz w:val="20"/>
                <w:szCs w:val="20"/>
              </w:rPr>
              <w:t>1</w:t>
            </w:r>
            <w:r w:rsidRPr="00F24877">
              <w:rPr>
                <w:sz w:val="20"/>
                <w:szCs w:val="20"/>
              </w:rPr>
              <w:t>、第</w:t>
            </w:r>
            <w:r w:rsidRPr="00F24877">
              <w:rPr>
                <w:sz w:val="20"/>
                <w:szCs w:val="20"/>
              </w:rPr>
              <w:t>1</w:t>
            </w:r>
            <w:r w:rsidRPr="00F24877">
              <w:rPr>
                <w:sz w:val="20"/>
                <w:szCs w:val="20"/>
              </w:rPr>
              <w:t>項是</w:t>
            </w:r>
            <w:r w:rsidRPr="00F24877">
              <w:rPr>
                <w:sz w:val="20"/>
                <w:szCs w:val="20"/>
              </w:rPr>
              <w:t>2</w:t>
            </w:r>
            <w:r w:rsidRPr="00F24877">
              <w:rPr>
                <w:sz w:val="20"/>
                <w:szCs w:val="20"/>
              </w:rPr>
              <w:t>、第</w:t>
            </w:r>
            <w:r w:rsidRPr="00F24877">
              <w:rPr>
                <w:sz w:val="20"/>
                <w:szCs w:val="20"/>
              </w:rPr>
              <w:t>2</w:t>
            </w:r>
            <w:r w:rsidRPr="00F24877">
              <w:rPr>
                <w:sz w:val="20"/>
                <w:szCs w:val="20"/>
              </w:rPr>
              <w:t>項是</w:t>
            </w:r>
            <w:r w:rsidRPr="00F24877">
              <w:rPr>
                <w:sz w:val="20"/>
                <w:szCs w:val="20"/>
              </w:rPr>
              <w:t>3</w:t>
            </w:r>
            <w:r w:rsidRPr="00F24877">
              <w:rPr>
                <w:sz w:val="20"/>
                <w:szCs w:val="20"/>
              </w:rPr>
              <w:t>，接下來的每一項都是前三項的和。也就是說，這數列的前幾項為：</w:t>
            </w:r>
            <w:r w:rsidRPr="00F24877">
              <w:rPr>
                <w:sz w:val="20"/>
                <w:szCs w:val="20"/>
              </w:rPr>
              <w:t>1, 2, 3, 6, 11, 20, 37, 68, 125, 230 ...</w:t>
            </w:r>
            <w:r w:rsidRPr="00F24877">
              <w:rPr>
                <w:sz w:val="20"/>
                <w:szCs w:val="20"/>
              </w:rPr>
              <w:t>。請寫一個程式讀入一個整數</w:t>
            </w:r>
            <w:r w:rsidRPr="00F24877">
              <w:rPr>
                <w:sz w:val="20"/>
                <w:szCs w:val="20"/>
              </w:rPr>
              <w:t xml:space="preserve"> N </w:t>
            </w:r>
            <w:r w:rsidRPr="00F24877">
              <w:rPr>
                <w:sz w:val="20"/>
                <w:szCs w:val="20"/>
              </w:rPr>
              <w:t>，並輸出此數列的第</w:t>
            </w:r>
            <w:r w:rsidRPr="00F24877">
              <w:rPr>
                <w:sz w:val="20"/>
                <w:szCs w:val="20"/>
              </w:rPr>
              <w:t xml:space="preserve"> N </w:t>
            </w:r>
            <w:r w:rsidRPr="00F24877">
              <w:rPr>
                <w:sz w:val="20"/>
                <w:szCs w:val="20"/>
              </w:rPr>
              <w:t>項。</w:t>
            </w:r>
          </w:p>
        </w:tc>
      </w:tr>
      <w:tr w:rsidR="00F24877" w:rsidRPr="00F24877" w14:paraId="64EFED09" w14:textId="77777777" w:rsidTr="006A704D">
        <w:trPr>
          <w:cnfStyle w:val="000000100000" w:firstRow="0" w:lastRow="0" w:firstColumn="0" w:lastColumn="0" w:oddVBand="0" w:evenVBand="0" w:oddHBand="1" w:evenHBand="0" w:firstRowFirstColumn="0" w:firstRowLastColumn="0" w:lastRowFirstColumn="0" w:lastRowLastColumn="0"/>
          <w:trHeight w:val="1705"/>
        </w:trPr>
        <w:tc>
          <w:tcPr>
            <w:cnfStyle w:val="001000000000" w:firstRow="0" w:lastRow="0" w:firstColumn="1" w:lastColumn="0" w:oddVBand="0" w:evenVBand="0" w:oddHBand="0" w:evenHBand="0" w:firstRowFirstColumn="0" w:firstRowLastColumn="0" w:lastRowFirstColumn="0" w:lastRowLastColumn="0"/>
            <w:tcW w:w="0" w:type="auto"/>
            <w:vMerge/>
          </w:tcPr>
          <w:p w14:paraId="5B701535" w14:textId="77777777" w:rsidR="00F24877" w:rsidRPr="00F24877" w:rsidRDefault="00F24877" w:rsidP="00E415B6">
            <w:pPr>
              <w:spacing w:line="240" w:lineRule="auto"/>
              <w:ind w:firstLineChars="0" w:firstLine="0"/>
              <w:rPr>
                <w:sz w:val="20"/>
                <w:szCs w:val="20"/>
              </w:rPr>
            </w:pPr>
          </w:p>
        </w:tc>
        <w:tc>
          <w:tcPr>
            <w:tcW w:w="0" w:type="auto"/>
          </w:tcPr>
          <w:p w14:paraId="75EA7FCC" w14:textId="6C5098D5"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sz w:val="20"/>
                <w:szCs w:val="20"/>
              </w:rPr>
            </w:pPr>
            <w:r>
              <w:rPr>
                <w:rFonts w:hint="eastAsia"/>
                <w:b/>
                <w:sz w:val="20"/>
                <w:szCs w:val="20"/>
              </w:rPr>
              <w:t xml:space="preserve">12. </w:t>
            </w:r>
            <w:r w:rsidRPr="00F24877">
              <w:rPr>
                <w:b/>
                <w:sz w:val="20"/>
                <w:szCs w:val="20"/>
              </w:rPr>
              <w:t>字謎</w:t>
            </w:r>
            <w:r w:rsidRPr="00F24877">
              <w:rPr>
                <w:b/>
                <w:sz w:val="20"/>
                <w:szCs w:val="20"/>
              </w:rPr>
              <w:t>ABCD</w:t>
            </w:r>
          </w:p>
          <w:p w14:paraId="4035A461" w14:textId="77777777" w:rsidR="00F24877" w:rsidRPr="00F24877"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F24877">
              <w:rPr>
                <w:sz w:val="20"/>
                <w:szCs w:val="20"/>
              </w:rPr>
              <w:t>請找出所有的</w:t>
            </w:r>
            <w:r w:rsidRPr="00F24877">
              <w:rPr>
                <w:sz w:val="20"/>
                <w:szCs w:val="20"/>
              </w:rPr>
              <w:t>(A, B, C, D)</w:t>
            </w:r>
            <w:r w:rsidRPr="00F24877">
              <w:rPr>
                <w:sz w:val="20"/>
                <w:szCs w:val="20"/>
              </w:rPr>
              <w:t>組合，使得</w:t>
            </w:r>
            <w:r w:rsidRPr="00F24877">
              <w:rPr>
                <w:sz w:val="20"/>
                <w:szCs w:val="20"/>
              </w:rPr>
              <w:t>A≠B ≠C ≠D</w:t>
            </w:r>
            <w:r w:rsidRPr="00F24877">
              <w:rPr>
                <w:sz w:val="20"/>
                <w:szCs w:val="20"/>
              </w:rPr>
              <w:t>且以下算式成立</w:t>
            </w:r>
            <w:r w:rsidRPr="00F24877">
              <w:rPr>
                <w:sz w:val="20"/>
                <w:szCs w:val="20"/>
              </w:rPr>
              <w:t xml:space="preserve"> AB + BC = CD </w:t>
            </w:r>
            <w:r w:rsidRPr="00F24877">
              <w:rPr>
                <w:sz w:val="20"/>
                <w:szCs w:val="20"/>
              </w:rPr>
              <w:t>輸出時請依照</w:t>
            </w:r>
            <w:r w:rsidRPr="00F24877">
              <w:rPr>
                <w:sz w:val="20"/>
                <w:szCs w:val="20"/>
              </w:rPr>
              <w:t>A</w:t>
            </w:r>
            <w:r w:rsidRPr="00F24877">
              <w:rPr>
                <w:sz w:val="20"/>
                <w:szCs w:val="20"/>
              </w:rPr>
              <w:t>，</w:t>
            </w:r>
            <w:r w:rsidRPr="00F24877">
              <w:rPr>
                <w:sz w:val="20"/>
                <w:szCs w:val="20"/>
              </w:rPr>
              <w:t>B</w:t>
            </w:r>
            <w:r w:rsidRPr="00F24877">
              <w:rPr>
                <w:sz w:val="20"/>
                <w:szCs w:val="20"/>
              </w:rPr>
              <w:t>，</w:t>
            </w:r>
            <w:r w:rsidRPr="00F24877">
              <w:rPr>
                <w:sz w:val="20"/>
                <w:szCs w:val="20"/>
              </w:rPr>
              <w:t>C</w:t>
            </w:r>
            <w:r w:rsidRPr="00F24877">
              <w:rPr>
                <w:sz w:val="20"/>
                <w:szCs w:val="20"/>
              </w:rPr>
              <w:t>，</w:t>
            </w:r>
            <w:r w:rsidRPr="00F24877">
              <w:rPr>
                <w:sz w:val="20"/>
                <w:szCs w:val="20"/>
              </w:rPr>
              <w:t>D</w:t>
            </w:r>
            <w:r w:rsidRPr="00F24877">
              <w:rPr>
                <w:sz w:val="20"/>
                <w:szCs w:val="20"/>
              </w:rPr>
              <w:t>的字典順序輸出，也就是先輸出</w:t>
            </w:r>
            <w:r w:rsidRPr="00F24877">
              <w:rPr>
                <w:sz w:val="20"/>
                <w:szCs w:val="20"/>
              </w:rPr>
              <w:t>A</w:t>
            </w:r>
            <w:r w:rsidRPr="00F24877">
              <w:rPr>
                <w:sz w:val="20"/>
                <w:szCs w:val="20"/>
              </w:rPr>
              <w:t>較小的，當</w:t>
            </w:r>
            <w:r w:rsidRPr="00F24877">
              <w:rPr>
                <w:sz w:val="20"/>
                <w:szCs w:val="20"/>
              </w:rPr>
              <w:t>A</w:t>
            </w:r>
            <w:r w:rsidRPr="00F24877">
              <w:rPr>
                <w:sz w:val="20"/>
                <w:szCs w:val="20"/>
              </w:rPr>
              <w:t>相同時，依序比較</w:t>
            </w:r>
            <w:r w:rsidRPr="00F24877">
              <w:rPr>
                <w:sz w:val="20"/>
                <w:szCs w:val="20"/>
              </w:rPr>
              <w:t>B</w:t>
            </w:r>
            <w:r w:rsidRPr="00F24877">
              <w:rPr>
                <w:sz w:val="20"/>
                <w:szCs w:val="20"/>
              </w:rPr>
              <w:t>、</w:t>
            </w:r>
            <w:r w:rsidRPr="00F24877">
              <w:rPr>
                <w:sz w:val="20"/>
                <w:szCs w:val="20"/>
              </w:rPr>
              <w:t>C</w:t>
            </w:r>
            <w:r w:rsidRPr="00F24877">
              <w:rPr>
                <w:sz w:val="20"/>
                <w:szCs w:val="20"/>
              </w:rPr>
              <w:t>、</w:t>
            </w:r>
            <w:r w:rsidRPr="00F24877">
              <w:rPr>
                <w:sz w:val="20"/>
                <w:szCs w:val="20"/>
              </w:rPr>
              <w:t>D</w:t>
            </w:r>
            <w:r w:rsidRPr="00F24877">
              <w:rPr>
                <w:sz w:val="20"/>
                <w:szCs w:val="20"/>
              </w:rPr>
              <w:t>，較小的先輸出。</w:t>
            </w:r>
          </w:p>
        </w:tc>
      </w:tr>
    </w:tbl>
    <w:p w14:paraId="63655D44" w14:textId="77777777" w:rsidR="00F24877" w:rsidRPr="00F24877" w:rsidRDefault="00F24877" w:rsidP="00F24877">
      <w:pPr>
        <w:spacing w:line="240" w:lineRule="auto"/>
        <w:ind w:left="480" w:hangingChars="200" w:hanging="480"/>
        <w:rPr>
          <w:b/>
        </w:rPr>
      </w:pPr>
    </w:p>
    <w:p w14:paraId="42B7E23A" w14:textId="77777777" w:rsidR="00F24877" w:rsidRPr="00F24877" w:rsidRDefault="00F24877" w:rsidP="00F24877">
      <w:pPr>
        <w:spacing w:line="240" w:lineRule="auto"/>
        <w:ind w:left="480" w:hangingChars="200" w:hanging="480"/>
        <w:rPr>
          <w:b/>
        </w:rPr>
      </w:pPr>
      <w:r>
        <w:rPr>
          <w:rFonts w:hint="eastAsia"/>
          <w:b/>
        </w:rPr>
        <w:t>二</w:t>
      </w:r>
      <w:r w:rsidRPr="00260D5B">
        <w:rPr>
          <w:rFonts w:hint="eastAsia"/>
          <w:b/>
        </w:rPr>
        <w:t>、</w:t>
      </w:r>
      <w:r>
        <w:rPr>
          <w:rFonts w:hint="eastAsia"/>
          <w:b/>
        </w:rPr>
        <w:t>程式設計能力測驗後</w:t>
      </w:r>
      <w:r w:rsidRPr="00260D5B">
        <w:rPr>
          <w:rFonts w:hint="eastAsia"/>
          <w:b/>
        </w:rPr>
        <w:t>測題目</w:t>
      </w:r>
    </w:p>
    <w:tbl>
      <w:tblPr>
        <w:tblStyle w:val="210"/>
        <w:tblW w:w="8784" w:type="dxa"/>
        <w:tblLook w:val="04A0" w:firstRow="1" w:lastRow="0" w:firstColumn="1" w:lastColumn="0" w:noHBand="0" w:noVBand="1"/>
      </w:tblPr>
      <w:tblGrid>
        <w:gridCol w:w="473"/>
        <w:gridCol w:w="8311"/>
      </w:tblGrid>
      <w:tr w:rsidR="00F24877" w:rsidRPr="00F26C60" w14:paraId="27075D0F" w14:textId="77777777" w:rsidTr="006A704D">
        <w:trPr>
          <w:cnfStyle w:val="100000000000" w:firstRow="1" w:lastRow="0" w:firstColumn="0" w:lastColumn="0" w:oddVBand="0" w:evenVBand="0" w:oddHBand="0"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0" w:type="dxa"/>
            <w:noWrap/>
            <w:hideMark/>
          </w:tcPr>
          <w:p w14:paraId="236EB3D2" w14:textId="77777777" w:rsidR="00F24877" w:rsidRPr="00F26C60" w:rsidRDefault="00F24877" w:rsidP="00E415B6">
            <w:pPr>
              <w:spacing w:line="240" w:lineRule="auto"/>
              <w:ind w:firstLineChars="0" w:firstLine="0"/>
              <w:jc w:val="center"/>
              <w:rPr>
                <w:rFonts w:cs="新細明體"/>
                <w:kern w:val="0"/>
                <w:sz w:val="20"/>
                <w:szCs w:val="20"/>
              </w:rPr>
            </w:pPr>
            <w:r w:rsidRPr="00F26C60">
              <w:rPr>
                <w:rFonts w:cs="新細明體" w:hint="eastAsia"/>
                <w:kern w:val="0"/>
                <w:sz w:val="20"/>
                <w:szCs w:val="20"/>
              </w:rPr>
              <w:t>1</w:t>
            </w:r>
          </w:p>
        </w:tc>
        <w:tc>
          <w:tcPr>
            <w:tcW w:w="0" w:type="dxa"/>
            <w:hideMark/>
          </w:tcPr>
          <w:p w14:paraId="68F55694" w14:textId="77777777" w:rsidR="00F24877" w:rsidRPr="00F26C60" w:rsidRDefault="00F24877" w:rsidP="00E415B6">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cs="新細明體"/>
                <w:kern w:val="0"/>
                <w:sz w:val="20"/>
                <w:szCs w:val="20"/>
              </w:rPr>
            </w:pPr>
            <w:r w:rsidRPr="00F26C60">
              <w:rPr>
                <w:rFonts w:cs="新細明體" w:hint="eastAsia"/>
                <w:kern w:val="0"/>
                <w:sz w:val="20"/>
                <w:szCs w:val="20"/>
              </w:rPr>
              <w:t>有一個規則數列前</w:t>
            </w:r>
            <w:r w:rsidRPr="00F26C60">
              <w:rPr>
                <w:rFonts w:cs="新細明體" w:hint="eastAsia"/>
                <w:kern w:val="0"/>
                <w:sz w:val="20"/>
                <w:szCs w:val="20"/>
              </w:rPr>
              <w:t>10</w:t>
            </w:r>
            <w:r w:rsidRPr="00F26C60">
              <w:rPr>
                <w:rFonts w:cs="新細明體" w:hint="eastAsia"/>
                <w:kern w:val="0"/>
                <w:sz w:val="20"/>
                <w:szCs w:val="20"/>
              </w:rPr>
              <w:t>項如下：</w:t>
            </w:r>
            <w:r w:rsidRPr="00F26C60">
              <w:rPr>
                <w:rFonts w:cs="新細明體" w:hint="eastAsia"/>
                <w:kern w:val="0"/>
                <w:sz w:val="20"/>
                <w:szCs w:val="20"/>
              </w:rPr>
              <w:t xml:space="preserve"> 0, 1, 3, 6, 10, 15, 21, 28, 36, 45, 55,... </w:t>
            </w:r>
            <w:r w:rsidRPr="00F26C60">
              <w:rPr>
                <w:rFonts w:cs="新細明體" w:hint="eastAsia"/>
                <w:kern w:val="0"/>
                <w:sz w:val="20"/>
                <w:szCs w:val="20"/>
              </w:rPr>
              <w:t>請觀察此數列的規則，寫一個程式讀入一個正整數</w:t>
            </w:r>
            <w:r w:rsidRPr="00F26C60">
              <w:rPr>
                <w:rFonts w:cs="新細明體" w:hint="eastAsia"/>
                <w:kern w:val="0"/>
                <w:sz w:val="20"/>
                <w:szCs w:val="20"/>
              </w:rPr>
              <w:t>N</w:t>
            </w:r>
            <w:r w:rsidRPr="00F26C60">
              <w:rPr>
                <w:rFonts w:cs="新細明體" w:hint="eastAsia"/>
                <w:kern w:val="0"/>
                <w:sz w:val="20"/>
                <w:szCs w:val="20"/>
              </w:rPr>
              <w:t>，印出此數列的前</w:t>
            </w:r>
            <w:r w:rsidRPr="00F26C60">
              <w:rPr>
                <w:rFonts w:cs="新細明體" w:hint="eastAsia"/>
                <w:kern w:val="0"/>
                <w:sz w:val="20"/>
                <w:szCs w:val="20"/>
              </w:rPr>
              <w:t>N</w:t>
            </w:r>
            <w:r w:rsidRPr="00F26C60">
              <w:rPr>
                <w:rFonts w:cs="新細明體" w:hint="eastAsia"/>
                <w:kern w:val="0"/>
                <w:sz w:val="20"/>
                <w:szCs w:val="20"/>
              </w:rPr>
              <w:t>項。</w:t>
            </w:r>
          </w:p>
        </w:tc>
      </w:tr>
      <w:tr w:rsidR="00F24877" w:rsidRPr="00F26C60" w14:paraId="72C1BF17" w14:textId="77777777" w:rsidTr="006A704D">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0" w:type="dxa"/>
            <w:noWrap/>
            <w:hideMark/>
          </w:tcPr>
          <w:p w14:paraId="6089D480" w14:textId="77777777" w:rsidR="00F24877" w:rsidRPr="00F26C60" w:rsidRDefault="00F24877" w:rsidP="00E415B6">
            <w:pPr>
              <w:spacing w:line="240" w:lineRule="auto"/>
              <w:ind w:firstLineChars="0" w:firstLine="0"/>
              <w:jc w:val="center"/>
              <w:rPr>
                <w:rFonts w:cs="新細明體"/>
                <w:kern w:val="0"/>
                <w:sz w:val="20"/>
                <w:szCs w:val="20"/>
              </w:rPr>
            </w:pPr>
            <w:r w:rsidRPr="00F26C60">
              <w:rPr>
                <w:rFonts w:cs="新細明體" w:hint="eastAsia"/>
                <w:kern w:val="0"/>
                <w:sz w:val="20"/>
                <w:szCs w:val="20"/>
              </w:rPr>
              <w:t>2</w:t>
            </w:r>
          </w:p>
        </w:tc>
        <w:tc>
          <w:tcPr>
            <w:tcW w:w="0" w:type="dxa"/>
            <w:hideMark/>
          </w:tcPr>
          <w:p w14:paraId="22AA1A5A" w14:textId="77777777" w:rsidR="00F24877" w:rsidRPr="00F26C60"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kern w:val="0"/>
                <w:sz w:val="20"/>
                <w:szCs w:val="20"/>
              </w:rPr>
            </w:pPr>
            <w:r w:rsidRPr="00F26C60">
              <w:rPr>
                <w:rFonts w:cs="新細明體" w:hint="eastAsia"/>
                <w:kern w:val="0"/>
                <w:sz w:val="20"/>
                <w:szCs w:val="20"/>
              </w:rPr>
              <w:t>請寫一個程式讀入一個正整數</w:t>
            </w:r>
            <w:r w:rsidRPr="00F26C60">
              <w:rPr>
                <w:rFonts w:cs="新細明體" w:hint="eastAsia"/>
                <w:kern w:val="0"/>
                <w:sz w:val="20"/>
                <w:szCs w:val="20"/>
              </w:rPr>
              <w:t>N</w:t>
            </w:r>
            <w:r w:rsidRPr="00F26C60">
              <w:rPr>
                <w:rFonts w:cs="新細明體" w:hint="eastAsia"/>
                <w:kern w:val="0"/>
                <w:sz w:val="20"/>
                <w:szCs w:val="20"/>
              </w:rPr>
              <w:t>，接下來讀入</w:t>
            </w:r>
            <w:r w:rsidRPr="00F26C60">
              <w:rPr>
                <w:rFonts w:cs="新細明體" w:hint="eastAsia"/>
                <w:kern w:val="0"/>
                <w:sz w:val="20"/>
                <w:szCs w:val="20"/>
              </w:rPr>
              <w:t>N</w:t>
            </w:r>
            <w:r w:rsidRPr="00F26C60">
              <w:rPr>
                <w:rFonts w:cs="新細明體" w:hint="eastAsia"/>
                <w:kern w:val="0"/>
                <w:sz w:val="20"/>
                <w:szCs w:val="20"/>
              </w:rPr>
              <w:t>個正整數，並依序輸出有幾個數被</w:t>
            </w:r>
            <w:r w:rsidRPr="00F26C60">
              <w:rPr>
                <w:rFonts w:cs="新細明體" w:hint="eastAsia"/>
                <w:kern w:val="0"/>
                <w:sz w:val="20"/>
                <w:szCs w:val="20"/>
              </w:rPr>
              <w:t>4</w:t>
            </w:r>
            <w:r w:rsidRPr="00F26C60">
              <w:rPr>
                <w:rFonts w:cs="新細明體" w:hint="eastAsia"/>
                <w:kern w:val="0"/>
                <w:sz w:val="20"/>
                <w:szCs w:val="20"/>
              </w:rPr>
              <w:t>除餘</w:t>
            </w:r>
            <w:r w:rsidRPr="00F26C60">
              <w:rPr>
                <w:rFonts w:cs="新細明體" w:hint="eastAsia"/>
                <w:kern w:val="0"/>
                <w:sz w:val="20"/>
                <w:szCs w:val="20"/>
              </w:rPr>
              <w:t>0</w:t>
            </w:r>
            <w:r w:rsidRPr="00F26C60">
              <w:rPr>
                <w:rFonts w:cs="新細明體" w:hint="eastAsia"/>
                <w:kern w:val="0"/>
                <w:sz w:val="20"/>
                <w:szCs w:val="20"/>
              </w:rPr>
              <w:t>？被</w:t>
            </w:r>
            <w:r w:rsidRPr="00F26C60">
              <w:rPr>
                <w:rFonts w:cs="新細明體" w:hint="eastAsia"/>
                <w:kern w:val="0"/>
                <w:sz w:val="20"/>
                <w:szCs w:val="20"/>
              </w:rPr>
              <w:t>4</w:t>
            </w:r>
            <w:r w:rsidRPr="00F26C60">
              <w:rPr>
                <w:rFonts w:cs="新細明體" w:hint="eastAsia"/>
                <w:kern w:val="0"/>
                <w:sz w:val="20"/>
                <w:szCs w:val="20"/>
              </w:rPr>
              <w:t>除餘</w:t>
            </w:r>
            <w:r w:rsidRPr="00F26C60">
              <w:rPr>
                <w:rFonts w:cs="新細明體" w:hint="eastAsia"/>
                <w:kern w:val="0"/>
                <w:sz w:val="20"/>
                <w:szCs w:val="20"/>
              </w:rPr>
              <w:t>1</w:t>
            </w:r>
            <w:r w:rsidRPr="00F26C60">
              <w:rPr>
                <w:rFonts w:cs="新細明體" w:hint="eastAsia"/>
                <w:kern w:val="0"/>
                <w:sz w:val="20"/>
                <w:szCs w:val="20"/>
              </w:rPr>
              <w:t>？</w:t>
            </w:r>
            <w:r w:rsidRPr="00F26C60">
              <w:rPr>
                <w:rFonts w:cs="新細明體" w:hint="eastAsia"/>
                <w:kern w:val="0"/>
                <w:sz w:val="20"/>
                <w:szCs w:val="20"/>
              </w:rPr>
              <w:t xml:space="preserve"> </w:t>
            </w:r>
            <w:r w:rsidRPr="00F26C60">
              <w:rPr>
                <w:rFonts w:cs="新細明體" w:hint="eastAsia"/>
                <w:kern w:val="0"/>
                <w:sz w:val="20"/>
                <w:szCs w:val="20"/>
              </w:rPr>
              <w:t>被</w:t>
            </w:r>
            <w:r w:rsidRPr="00F26C60">
              <w:rPr>
                <w:rFonts w:cs="新細明體" w:hint="eastAsia"/>
                <w:kern w:val="0"/>
                <w:sz w:val="20"/>
                <w:szCs w:val="20"/>
              </w:rPr>
              <w:t>4</w:t>
            </w:r>
            <w:r w:rsidRPr="00F26C60">
              <w:rPr>
                <w:rFonts w:cs="新細明體" w:hint="eastAsia"/>
                <w:kern w:val="0"/>
                <w:sz w:val="20"/>
                <w:szCs w:val="20"/>
              </w:rPr>
              <w:t>除餘</w:t>
            </w:r>
            <w:r w:rsidRPr="00F26C60">
              <w:rPr>
                <w:rFonts w:cs="新細明體" w:hint="eastAsia"/>
                <w:kern w:val="0"/>
                <w:sz w:val="20"/>
                <w:szCs w:val="20"/>
              </w:rPr>
              <w:t>2</w:t>
            </w:r>
            <w:r w:rsidRPr="00F26C60">
              <w:rPr>
                <w:rFonts w:cs="新細明體" w:hint="eastAsia"/>
                <w:kern w:val="0"/>
                <w:sz w:val="20"/>
                <w:szCs w:val="20"/>
              </w:rPr>
              <w:t>？</w:t>
            </w:r>
            <w:r w:rsidRPr="00F26C60">
              <w:rPr>
                <w:rFonts w:cs="新細明體" w:hint="eastAsia"/>
                <w:kern w:val="0"/>
                <w:sz w:val="20"/>
                <w:szCs w:val="20"/>
              </w:rPr>
              <w:t xml:space="preserve"> </w:t>
            </w:r>
            <w:r w:rsidRPr="00F26C60">
              <w:rPr>
                <w:rFonts w:cs="新細明體" w:hint="eastAsia"/>
                <w:kern w:val="0"/>
                <w:sz w:val="20"/>
                <w:szCs w:val="20"/>
              </w:rPr>
              <w:t>被</w:t>
            </w:r>
            <w:r w:rsidRPr="00F26C60">
              <w:rPr>
                <w:rFonts w:cs="新細明體" w:hint="eastAsia"/>
                <w:kern w:val="0"/>
                <w:sz w:val="20"/>
                <w:szCs w:val="20"/>
              </w:rPr>
              <w:t>4</w:t>
            </w:r>
            <w:r w:rsidRPr="00F26C60">
              <w:rPr>
                <w:rFonts w:cs="新細明體" w:hint="eastAsia"/>
                <w:kern w:val="0"/>
                <w:sz w:val="20"/>
                <w:szCs w:val="20"/>
              </w:rPr>
              <w:t>除餘</w:t>
            </w:r>
            <w:r w:rsidRPr="00F26C60">
              <w:rPr>
                <w:rFonts w:cs="新細明體" w:hint="eastAsia"/>
                <w:kern w:val="0"/>
                <w:sz w:val="20"/>
                <w:szCs w:val="20"/>
              </w:rPr>
              <w:t>3</w:t>
            </w:r>
            <w:r w:rsidRPr="00F26C60">
              <w:rPr>
                <w:rFonts w:cs="新細明體" w:hint="eastAsia"/>
                <w:kern w:val="0"/>
                <w:sz w:val="20"/>
                <w:szCs w:val="20"/>
              </w:rPr>
              <w:t>？</w:t>
            </w:r>
          </w:p>
        </w:tc>
      </w:tr>
      <w:tr w:rsidR="00F24877" w:rsidRPr="00F26C60" w14:paraId="0DFCB4BB" w14:textId="77777777" w:rsidTr="006A704D">
        <w:trPr>
          <w:trHeight w:val="2730"/>
        </w:trPr>
        <w:tc>
          <w:tcPr>
            <w:cnfStyle w:val="001000000000" w:firstRow="0" w:lastRow="0" w:firstColumn="1" w:lastColumn="0" w:oddVBand="0" w:evenVBand="0" w:oddHBand="0" w:evenHBand="0" w:firstRowFirstColumn="0" w:firstRowLastColumn="0" w:lastRowFirstColumn="0" w:lastRowLastColumn="0"/>
            <w:tcW w:w="0" w:type="dxa"/>
            <w:noWrap/>
            <w:hideMark/>
          </w:tcPr>
          <w:p w14:paraId="0DCCD1BD" w14:textId="77777777" w:rsidR="00F24877" w:rsidRPr="00F26C60" w:rsidRDefault="00F24877" w:rsidP="00E415B6">
            <w:pPr>
              <w:spacing w:line="240" w:lineRule="auto"/>
              <w:ind w:firstLineChars="0" w:firstLine="0"/>
              <w:jc w:val="center"/>
              <w:rPr>
                <w:rFonts w:cs="新細明體"/>
                <w:kern w:val="0"/>
                <w:sz w:val="20"/>
                <w:szCs w:val="20"/>
              </w:rPr>
            </w:pPr>
            <w:r w:rsidRPr="00F26C60">
              <w:rPr>
                <w:rFonts w:cs="新細明體" w:hint="eastAsia"/>
                <w:kern w:val="0"/>
                <w:sz w:val="20"/>
                <w:szCs w:val="20"/>
              </w:rPr>
              <w:t>3</w:t>
            </w:r>
          </w:p>
        </w:tc>
        <w:tc>
          <w:tcPr>
            <w:tcW w:w="0" w:type="dxa"/>
            <w:hideMark/>
          </w:tcPr>
          <w:p w14:paraId="05970738" w14:textId="77777777" w:rsidR="00F24877" w:rsidRPr="00F26C60" w:rsidRDefault="00F24877"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kern w:val="0"/>
                <w:sz w:val="20"/>
                <w:szCs w:val="20"/>
              </w:rPr>
            </w:pPr>
            <w:r w:rsidRPr="00F26C60">
              <w:rPr>
                <w:rFonts w:cs="新細明體" w:hint="eastAsia"/>
                <w:kern w:val="0"/>
                <w:sz w:val="20"/>
                <w:szCs w:val="20"/>
              </w:rPr>
              <w:t>請說明下列程式目的為何？若</w:t>
            </w:r>
            <w:r w:rsidRPr="00F26C60">
              <w:rPr>
                <w:rFonts w:cs="新細明體" w:hint="eastAsia"/>
                <w:kern w:val="0"/>
                <w:sz w:val="20"/>
                <w:szCs w:val="20"/>
              </w:rPr>
              <w:t>print(X(36, 8))</w:t>
            </w:r>
            <w:r w:rsidRPr="00F26C60">
              <w:rPr>
                <w:rFonts w:cs="新細明體" w:hint="eastAsia"/>
                <w:kern w:val="0"/>
                <w:sz w:val="20"/>
                <w:szCs w:val="20"/>
              </w:rPr>
              <w:t>會得到多少？</w:t>
            </w:r>
            <w:r w:rsidRPr="00F26C60">
              <w:rPr>
                <w:rFonts w:cs="新細明體" w:hint="eastAsia"/>
                <w:kern w:val="0"/>
                <w:sz w:val="20"/>
                <w:szCs w:val="20"/>
              </w:rPr>
              <w:br/>
            </w:r>
            <w:r w:rsidRPr="00F26C60">
              <w:rPr>
                <w:noProof/>
                <w:sz w:val="20"/>
                <w:szCs w:val="20"/>
              </w:rPr>
              <w:drawing>
                <wp:inline distT="0" distB="0" distL="0" distR="0" wp14:anchorId="148AC742" wp14:editId="2B0AE42D">
                  <wp:extent cx="3381375" cy="1771650"/>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1375" cy="1771650"/>
                          </a:xfrm>
                          <a:prstGeom prst="rect">
                            <a:avLst/>
                          </a:prstGeom>
                        </pic:spPr>
                      </pic:pic>
                    </a:graphicData>
                  </a:graphic>
                </wp:inline>
              </w:drawing>
            </w:r>
          </w:p>
        </w:tc>
      </w:tr>
      <w:tr w:rsidR="00F24877" w:rsidRPr="00F26C60" w14:paraId="5480CB55" w14:textId="77777777" w:rsidTr="006A704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0" w:type="dxa"/>
            <w:noWrap/>
            <w:hideMark/>
          </w:tcPr>
          <w:p w14:paraId="32AE250E" w14:textId="77777777" w:rsidR="00F24877" w:rsidRPr="00F26C60" w:rsidRDefault="00F24877" w:rsidP="00E415B6">
            <w:pPr>
              <w:spacing w:line="240" w:lineRule="auto"/>
              <w:ind w:firstLineChars="0" w:firstLine="0"/>
              <w:jc w:val="center"/>
              <w:rPr>
                <w:rFonts w:cs="新細明體"/>
                <w:kern w:val="0"/>
                <w:sz w:val="20"/>
                <w:szCs w:val="20"/>
              </w:rPr>
            </w:pPr>
            <w:r w:rsidRPr="00F26C60">
              <w:rPr>
                <w:rFonts w:cs="新細明體" w:hint="eastAsia"/>
                <w:kern w:val="0"/>
                <w:sz w:val="20"/>
                <w:szCs w:val="20"/>
              </w:rPr>
              <w:t>4</w:t>
            </w:r>
          </w:p>
        </w:tc>
        <w:tc>
          <w:tcPr>
            <w:tcW w:w="0" w:type="dxa"/>
            <w:hideMark/>
          </w:tcPr>
          <w:p w14:paraId="5DD049A0" w14:textId="77777777" w:rsidR="00F24877" w:rsidRPr="00F26C60"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kern w:val="0"/>
                <w:sz w:val="20"/>
                <w:szCs w:val="20"/>
              </w:rPr>
            </w:pPr>
            <w:r w:rsidRPr="00F26C60">
              <w:rPr>
                <w:rFonts w:cs="新細明體" w:hint="eastAsia"/>
                <w:kern w:val="0"/>
                <w:sz w:val="20"/>
                <w:szCs w:val="20"/>
              </w:rPr>
              <w:t>請將下列的程式碼改寫成遞迴的結構。</w:t>
            </w:r>
          </w:p>
          <w:p w14:paraId="1AA55A2A" w14:textId="77777777" w:rsidR="00F24877" w:rsidRPr="00F26C60" w:rsidRDefault="00F24877"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kern w:val="0"/>
                <w:sz w:val="20"/>
                <w:szCs w:val="20"/>
              </w:rPr>
            </w:pPr>
            <w:r w:rsidRPr="00F26C60">
              <w:rPr>
                <w:noProof/>
                <w:sz w:val="20"/>
                <w:szCs w:val="20"/>
              </w:rPr>
              <w:drawing>
                <wp:inline distT="0" distB="0" distL="0" distR="0" wp14:anchorId="5BE06AD6" wp14:editId="4B6F8170">
                  <wp:extent cx="3381375" cy="177165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1375" cy="1771650"/>
                          </a:xfrm>
                          <a:prstGeom prst="rect">
                            <a:avLst/>
                          </a:prstGeom>
                        </pic:spPr>
                      </pic:pic>
                    </a:graphicData>
                  </a:graphic>
                </wp:inline>
              </w:drawing>
            </w:r>
          </w:p>
        </w:tc>
      </w:tr>
    </w:tbl>
    <w:p w14:paraId="6C05600E" w14:textId="77777777" w:rsidR="00F24877" w:rsidRDefault="00F24877" w:rsidP="00F24877">
      <w:pPr>
        <w:spacing w:line="240" w:lineRule="auto"/>
        <w:ind w:left="480" w:hangingChars="200" w:hanging="480"/>
        <w:rPr>
          <w:b/>
        </w:rPr>
      </w:pPr>
    </w:p>
    <w:p w14:paraId="2542F3AC" w14:textId="77777777" w:rsidR="00F24877" w:rsidRDefault="00F24877" w:rsidP="00F24877">
      <w:pPr>
        <w:spacing w:line="240" w:lineRule="auto"/>
        <w:ind w:firstLineChars="0" w:firstLine="0"/>
        <w:jc w:val="left"/>
        <w:rPr>
          <w:b/>
        </w:rPr>
      </w:pPr>
      <w:r>
        <w:rPr>
          <w:b/>
        </w:rPr>
        <w:br w:type="page"/>
      </w:r>
    </w:p>
    <w:p w14:paraId="72E450EB" w14:textId="68A34A51" w:rsidR="00F24877" w:rsidRPr="001C0CC5" w:rsidRDefault="00F24877" w:rsidP="009F5D78">
      <w:pPr>
        <w:pStyle w:val="aff"/>
      </w:pPr>
      <w:bookmarkStart w:id="103" w:name="_Toc104300967"/>
      <w:r w:rsidRPr="00986DB0">
        <w:rPr>
          <w:rFonts w:hint="eastAsia"/>
          <w:highlight w:val="red"/>
        </w:rPr>
        <w:lastRenderedPageBreak/>
        <w:t>附錄二</w:t>
      </w:r>
      <w:r w:rsidRPr="00986DB0">
        <w:rPr>
          <w:rFonts w:hint="eastAsia"/>
          <w:highlight w:val="red"/>
        </w:rPr>
        <w:t xml:space="preserve">  </w:t>
      </w:r>
      <w:r w:rsidRPr="00986DB0">
        <w:rPr>
          <w:rFonts w:hint="eastAsia"/>
          <w:highlight w:val="red"/>
        </w:rPr>
        <w:t>科學能力測驗</w:t>
      </w:r>
      <w:bookmarkEnd w:id="103"/>
    </w:p>
    <w:p w14:paraId="18097649" w14:textId="293000F8" w:rsidR="00260D5B" w:rsidRPr="00260D5B" w:rsidRDefault="00260D5B" w:rsidP="00260D5B">
      <w:pPr>
        <w:spacing w:line="240" w:lineRule="auto"/>
        <w:ind w:left="480" w:hangingChars="200" w:hanging="480"/>
        <w:rPr>
          <w:b/>
        </w:rPr>
      </w:pPr>
      <w:r w:rsidRPr="00260D5B">
        <w:rPr>
          <w:rFonts w:hint="eastAsia"/>
          <w:b/>
        </w:rPr>
        <w:t>一、</w:t>
      </w:r>
      <w:r>
        <w:rPr>
          <w:rFonts w:hint="eastAsia"/>
          <w:b/>
        </w:rPr>
        <w:t>科學能力測驗</w:t>
      </w:r>
      <w:r w:rsidRPr="00260D5B">
        <w:rPr>
          <w:rFonts w:hint="eastAsia"/>
          <w:b/>
        </w:rPr>
        <w:t>前測題目</w:t>
      </w:r>
    </w:p>
    <w:tbl>
      <w:tblPr>
        <w:tblStyle w:val="210"/>
        <w:tblW w:w="8784" w:type="dxa"/>
        <w:tblLook w:val="04A0" w:firstRow="1" w:lastRow="0" w:firstColumn="1" w:lastColumn="0" w:noHBand="0" w:noVBand="1"/>
      </w:tblPr>
      <w:tblGrid>
        <w:gridCol w:w="1655"/>
        <w:gridCol w:w="7129"/>
      </w:tblGrid>
      <w:tr w:rsidR="00260D5B" w:rsidRPr="00260D5B" w14:paraId="424729CA" w14:textId="77777777" w:rsidTr="006A704D">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0" w:type="dxa"/>
            <w:noWrap/>
            <w:hideMark/>
          </w:tcPr>
          <w:p w14:paraId="526D6346" w14:textId="77777777" w:rsidR="00260D5B" w:rsidRPr="00260D5B" w:rsidRDefault="00260D5B" w:rsidP="00E415B6">
            <w:pPr>
              <w:spacing w:line="240" w:lineRule="auto"/>
              <w:ind w:firstLineChars="0" w:firstLine="0"/>
              <w:jc w:val="center"/>
              <w:rPr>
                <w:rFonts w:cs="新細明體"/>
                <w:color w:val="000000"/>
                <w:kern w:val="0"/>
                <w:sz w:val="20"/>
                <w:szCs w:val="20"/>
              </w:rPr>
            </w:pPr>
            <w:r w:rsidRPr="00260D5B">
              <w:rPr>
                <w:rFonts w:cs="新細明體" w:hint="eastAsia"/>
                <w:color w:val="000000"/>
                <w:kern w:val="0"/>
                <w:sz w:val="20"/>
                <w:szCs w:val="20"/>
              </w:rPr>
              <w:t>1</w:t>
            </w:r>
          </w:p>
        </w:tc>
        <w:tc>
          <w:tcPr>
            <w:tcW w:w="0" w:type="dxa"/>
            <w:hideMark/>
          </w:tcPr>
          <w:p w14:paraId="49865A68" w14:textId="77777777" w:rsidR="00260D5B" w:rsidRPr="00260D5B" w:rsidRDefault="00260D5B" w:rsidP="00E415B6">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cs="新細明體"/>
                <w:color w:val="000000"/>
                <w:kern w:val="0"/>
                <w:sz w:val="20"/>
                <w:szCs w:val="20"/>
              </w:rPr>
            </w:pPr>
            <w:r w:rsidRPr="00260D5B">
              <w:rPr>
                <w:rFonts w:cs="新細明體" w:hint="eastAsia"/>
                <w:color w:val="000000"/>
                <w:kern w:val="0"/>
                <w:sz w:val="20"/>
                <w:szCs w:val="20"/>
              </w:rPr>
              <w:t>自高塔頂端靜止落下一鐵塊。不考慮空氣阻力，如果此一鐵塊是自由落體，經</w:t>
            </w:r>
            <w:r w:rsidRPr="00260D5B">
              <w:rPr>
                <w:rFonts w:cs="新細明體" w:hint="eastAsia"/>
                <w:color w:val="000000"/>
                <w:kern w:val="0"/>
                <w:sz w:val="20"/>
                <w:szCs w:val="20"/>
              </w:rPr>
              <w:t>4</w:t>
            </w:r>
            <w:r w:rsidRPr="00260D5B">
              <w:rPr>
                <w:rFonts w:cs="新細明體" w:hint="eastAsia"/>
                <w:color w:val="000000"/>
                <w:kern w:val="0"/>
                <w:sz w:val="20"/>
                <w:szCs w:val="20"/>
              </w:rPr>
              <w:t>秒鐘後著地，試問塔高多少公尺？</w:t>
            </w:r>
            <w:r w:rsidRPr="00260D5B">
              <w:rPr>
                <w:rFonts w:cs="新細明體" w:hint="eastAsia"/>
                <w:color w:val="000000"/>
                <w:kern w:val="0"/>
                <w:sz w:val="20"/>
                <w:szCs w:val="20"/>
              </w:rPr>
              <w:t>(g</w:t>
            </w:r>
            <w:r w:rsidRPr="00260D5B">
              <w:rPr>
                <w:rFonts w:cs="新細明體" w:hint="eastAsia"/>
                <w:color w:val="000000"/>
                <w:kern w:val="0"/>
                <w:sz w:val="20"/>
                <w:szCs w:val="20"/>
              </w:rPr>
              <w:t>＝</w:t>
            </w:r>
            <w:r w:rsidRPr="00260D5B">
              <w:rPr>
                <w:rFonts w:cs="新細明體" w:hint="eastAsia"/>
                <w:color w:val="000000"/>
                <w:kern w:val="0"/>
                <w:sz w:val="20"/>
                <w:szCs w:val="20"/>
              </w:rPr>
              <w:t>9.8 )</w:t>
            </w:r>
            <w:r w:rsidRPr="00260D5B">
              <w:rPr>
                <w:rFonts w:cs="新細明體" w:hint="eastAsia"/>
                <w:color w:val="000000"/>
                <w:kern w:val="0"/>
                <w:sz w:val="20"/>
                <w:szCs w:val="20"/>
              </w:rPr>
              <w:t>。</w:t>
            </w:r>
            <w:r w:rsidRPr="00260D5B">
              <w:rPr>
                <w:rFonts w:cs="新細明體" w:hint="eastAsia"/>
                <w:color w:val="000000"/>
                <w:kern w:val="0"/>
                <w:sz w:val="20"/>
                <w:szCs w:val="20"/>
              </w:rPr>
              <w:t>(</w:t>
            </w:r>
            <w:r w:rsidRPr="00260D5B">
              <w:rPr>
                <w:rFonts w:cs="新細明體" w:hint="eastAsia"/>
                <w:color w:val="000000"/>
                <w:kern w:val="0"/>
                <w:sz w:val="20"/>
                <w:szCs w:val="20"/>
              </w:rPr>
              <w:t>應用題，請寫下計算過程</w:t>
            </w:r>
            <w:r w:rsidRPr="00260D5B">
              <w:rPr>
                <w:rFonts w:cs="新細明體" w:hint="eastAsia"/>
                <w:color w:val="000000"/>
                <w:kern w:val="0"/>
                <w:sz w:val="20"/>
                <w:szCs w:val="20"/>
              </w:rPr>
              <w:t>)</w:t>
            </w:r>
          </w:p>
        </w:tc>
      </w:tr>
      <w:tr w:rsidR="00260D5B" w:rsidRPr="00260D5B" w14:paraId="456041CF" w14:textId="77777777" w:rsidTr="006A704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0" w:type="dxa"/>
            <w:noWrap/>
            <w:hideMark/>
          </w:tcPr>
          <w:p w14:paraId="3F1AF456" w14:textId="77777777" w:rsidR="00260D5B" w:rsidRPr="00260D5B" w:rsidRDefault="00260D5B" w:rsidP="00E415B6">
            <w:pPr>
              <w:spacing w:line="240" w:lineRule="auto"/>
              <w:ind w:firstLineChars="0" w:firstLine="0"/>
              <w:jc w:val="center"/>
              <w:rPr>
                <w:rFonts w:cs="新細明體"/>
                <w:color w:val="000000"/>
                <w:kern w:val="0"/>
                <w:sz w:val="20"/>
                <w:szCs w:val="20"/>
              </w:rPr>
            </w:pPr>
            <w:r w:rsidRPr="00260D5B">
              <w:rPr>
                <w:rFonts w:cs="新細明體" w:hint="eastAsia"/>
                <w:color w:val="000000"/>
                <w:kern w:val="0"/>
                <w:sz w:val="20"/>
                <w:szCs w:val="20"/>
              </w:rPr>
              <w:t>2</w:t>
            </w:r>
          </w:p>
        </w:tc>
        <w:tc>
          <w:tcPr>
            <w:tcW w:w="0" w:type="dxa"/>
            <w:hideMark/>
          </w:tcPr>
          <w:p w14:paraId="081C6BCD" w14:textId="77777777" w:rsidR="00260D5B" w:rsidRPr="00260D5B"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color w:val="000000"/>
                <w:kern w:val="0"/>
                <w:sz w:val="20"/>
                <w:szCs w:val="20"/>
              </w:rPr>
            </w:pPr>
            <w:r w:rsidRPr="00260D5B">
              <w:rPr>
                <w:rFonts w:cs="新細明體" w:hint="eastAsia"/>
                <w:color w:val="000000"/>
                <w:kern w:val="0"/>
                <w:sz w:val="20"/>
                <w:szCs w:val="20"/>
              </w:rPr>
              <w:t>根據理想氣體方程式</w:t>
            </w:r>
            <w:r w:rsidRPr="00260D5B">
              <w:rPr>
                <w:rFonts w:cs="新細明體" w:hint="eastAsia"/>
                <w:color w:val="000000"/>
                <w:kern w:val="0"/>
                <w:sz w:val="20"/>
                <w:szCs w:val="20"/>
              </w:rPr>
              <w:t>(Ideal Gas Law)</w:t>
            </w:r>
            <w:r w:rsidRPr="00260D5B">
              <w:rPr>
                <w:rFonts w:cs="新細明體" w:hint="eastAsia"/>
                <w:color w:val="000000"/>
                <w:kern w:val="0"/>
                <w:sz w:val="20"/>
                <w:szCs w:val="20"/>
              </w:rPr>
              <w:t>，當容器內的體積</w:t>
            </w:r>
            <w:r w:rsidRPr="00260D5B">
              <w:rPr>
                <w:rFonts w:cs="新細明體" w:hint="eastAsia"/>
                <w:color w:val="000000"/>
                <w:kern w:val="0"/>
                <w:sz w:val="20"/>
                <w:szCs w:val="20"/>
              </w:rPr>
              <w:t>(V)</w:t>
            </w:r>
            <w:r w:rsidRPr="00260D5B">
              <w:rPr>
                <w:rFonts w:cs="新細明體" w:hint="eastAsia"/>
                <w:color w:val="000000"/>
                <w:kern w:val="0"/>
                <w:sz w:val="20"/>
                <w:szCs w:val="20"/>
              </w:rPr>
              <w:t>變小時，壓力</w:t>
            </w:r>
            <w:r w:rsidRPr="00260D5B">
              <w:rPr>
                <w:rFonts w:cs="新細明體" w:hint="eastAsia"/>
                <w:color w:val="000000"/>
                <w:kern w:val="0"/>
                <w:sz w:val="20"/>
                <w:szCs w:val="20"/>
              </w:rPr>
              <w:t>(P)</w:t>
            </w:r>
            <w:r w:rsidRPr="00260D5B">
              <w:rPr>
                <w:rFonts w:cs="新細明體" w:hint="eastAsia"/>
                <w:color w:val="000000"/>
                <w:kern w:val="0"/>
                <w:sz w:val="20"/>
                <w:szCs w:val="20"/>
              </w:rPr>
              <w:t>會怎麼變化？為什麼？</w:t>
            </w:r>
          </w:p>
        </w:tc>
      </w:tr>
      <w:tr w:rsidR="00260D5B" w:rsidRPr="00260D5B" w14:paraId="0387519D" w14:textId="77777777" w:rsidTr="006A704D">
        <w:trPr>
          <w:trHeight w:val="2310"/>
        </w:trPr>
        <w:tc>
          <w:tcPr>
            <w:cnfStyle w:val="001000000000" w:firstRow="0" w:lastRow="0" w:firstColumn="1" w:lastColumn="0" w:oddVBand="0" w:evenVBand="0" w:oddHBand="0" w:evenHBand="0" w:firstRowFirstColumn="0" w:firstRowLastColumn="0" w:lastRowFirstColumn="0" w:lastRowLastColumn="0"/>
            <w:tcW w:w="0" w:type="dxa"/>
            <w:noWrap/>
            <w:hideMark/>
          </w:tcPr>
          <w:p w14:paraId="18C96DBB" w14:textId="77777777" w:rsidR="00260D5B" w:rsidRPr="00260D5B" w:rsidRDefault="00260D5B" w:rsidP="00E415B6">
            <w:pPr>
              <w:spacing w:line="240" w:lineRule="auto"/>
              <w:ind w:firstLineChars="0" w:firstLine="0"/>
              <w:jc w:val="center"/>
              <w:rPr>
                <w:rFonts w:cs="新細明體"/>
                <w:color w:val="000000"/>
                <w:kern w:val="0"/>
                <w:sz w:val="20"/>
                <w:szCs w:val="20"/>
              </w:rPr>
            </w:pPr>
            <w:r w:rsidRPr="00260D5B">
              <w:rPr>
                <w:rFonts w:cs="新細明體" w:hint="eastAsia"/>
                <w:color w:val="000000"/>
                <w:kern w:val="0"/>
                <w:sz w:val="20"/>
                <w:szCs w:val="20"/>
              </w:rPr>
              <w:t>3</w:t>
            </w:r>
          </w:p>
        </w:tc>
        <w:tc>
          <w:tcPr>
            <w:tcW w:w="0" w:type="dxa"/>
            <w:hideMark/>
          </w:tcPr>
          <w:p w14:paraId="02835603" w14:textId="7FD73EFE" w:rsidR="00260D5B" w:rsidRPr="00260D5B"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color w:val="000000"/>
                <w:kern w:val="0"/>
                <w:sz w:val="20"/>
                <w:szCs w:val="20"/>
              </w:rPr>
            </w:pPr>
            <w:r w:rsidRPr="00260D5B">
              <w:rPr>
                <w:rFonts w:cs="新細明體" w:hint="eastAsia"/>
                <w:color w:val="000000"/>
                <w:kern w:val="0"/>
                <w:sz w:val="20"/>
                <w:szCs w:val="20"/>
              </w:rPr>
              <w:t>我們知道生物的</w:t>
            </w:r>
            <w:r w:rsidRPr="00260D5B">
              <w:rPr>
                <w:rFonts w:cs="新細明體" w:hint="eastAsia"/>
                <w:color w:val="000000"/>
                <w:kern w:val="0"/>
                <w:sz w:val="20"/>
                <w:szCs w:val="20"/>
              </w:rPr>
              <w:t>DNA</w:t>
            </w:r>
            <w:r w:rsidRPr="00260D5B">
              <w:rPr>
                <w:rFonts w:cs="新細明體" w:hint="eastAsia"/>
                <w:color w:val="000000"/>
                <w:kern w:val="0"/>
                <w:sz w:val="20"/>
                <w:szCs w:val="20"/>
              </w:rPr>
              <w:t>是由</w:t>
            </w:r>
            <w:r w:rsidRPr="00260D5B">
              <w:rPr>
                <w:rFonts w:cs="新細明體" w:hint="eastAsia"/>
                <w:color w:val="000000"/>
                <w:kern w:val="0"/>
                <w:sz w:val="20"/>
                <w:szCs w:val="20"/>
              </w:rPr>
              <w:t>A</w:t>
            </w:r>
            <w:r w:rsidRPr="00260D5B">
              <w:rPr>
                <w:rFonts w:cs="新細明體" w:hint="eastAsia"/>
                <w:color w:val="000000"/>
                <w:kern w:val="0"/>
                <w:sz w:val="20"/>
                <w:szCs w:val="20"/>
              </w:rPr>
              <w:t>、</w:t>
            </w:r>
            <w:r w:rsidRPr="00260D5B">
              <w:rPr>
                <w:rFonts w:cs="新細明體" w:hint="eastAsia"/>
                <w:color w:val="000000"/>
                <w:kern w:val="0"/>
                <w:sz w:val="20"/>
                <w:szCs w:val="20"/>
              </w:rPr>
              <w:t>C</w:t>
            </w:r>
            <w:r w:rsidRPr="00260D5B">
              <w:rPr>
                <w:rFonts w:cs="新細明體" w:hint="eastAsia"/>
                <w:color w:val="000000"/>
                <w:kern w:val="0"/>
                <w:sz w:val="20"/>
                <w:szCs w:val="20"/>
              </w:rPr>
              <w:t>、</w:t>
            </w:r>
            <w:r w:rsidRPr="00260D5B">
              <w:rPr>
                <w:rFonts w:cs="新細明體" w:hint="eastAsia"/>
                <w:color w:val="000000"/>
                <w:kern w:val="0"/>
                <w:sz w:val="20"/>
                <w:szCs w:val="20"/>
              </w:rPr>
              <w:t>G</w:t>
            </w:r>
            <w:r w:rsidRPr="00260D5B">
              <w:rPr>
                <w:rFonts w:cs="新細明體" w:hint="eastAsia"/>
                <w:color w:val="000000"/>
                <w:kern w:val="0"/>
                <w:sz w:val="20"/>
                <w:szCs w:val="20"/>
              </w:rPr>
              <w:t>、</w:t>
            </w:r>
            <w:r w:rsidRPr="00260D5B">
              <w:rPr>
                <w:rFonts w:cs="新細明體" w:hint="eastAsia"/>
                <w:color w:val="000000"/>
                <w:kern w:val="0"/>
                <w:sz w:val="20"/>
                <w:szCs w:val="20"/>
              </w:rPr>
              <w:t>T</w:t>
            </w:r>
            <w:r w:rsidRPr="00260D5B">
              <w:rPr>
                <w:rFonts w:cs="新細明體" w:hint="eastAsia"/>
                <w:color w:val="000000"/>
                <w:kern w:val="0"/>
                <w:sz w:val="20"/>
                <w:szCs w:val="20"/>
              </w:rPr>
              <w:t>所組成的片段，假設有四種生物的</w:t>
            </w:r>
            <w:r w:rsidRPr="00260D5B">
              <w:rPr>
                <w:rFonts w:cs="新細明體" w:hint="eastAsia"/>
                <w:color w:val="000000"/>
                <w:kern w:val="0"/>
                <w:sz w:val="20"/>
                <w:szCs w:val="20"/>
              </w:rPr>
              <w:t>DNA</w:t>
            </w:r>
            <w:r w:rsidRPr="00260D5B">
              <w:rPr>
                <w:rFonts w:cs="新細明體" w:hint="eastAsia"/>
                <w:color w:val="000000"/>
                <w:kern w:val="0"/>
                <w:sz w:val="20"/>
                <w:szCs w:val="20"/>
              </w:rPr>
              <w:t>片段如下：</w:t>
            </w:r>
            <w:r w:rsidRPr="00260D5B">
              <w:rPr>
                <w:rFonts w:cs="新細明體" w:hint="eastAsia"/>
                <w:color w:val="000000"/>
                <w:kern w:val="0"/>
                <w:sz w:val="20"/>
                <w:szCs w:val="20"/>
              </w:rPr>
              <w:br/>
            </w:r>
            <w:r w:rsidRPr="00260D5B">
              <w:rPr>
                <w:rFonts w:cs="新細明體"/>
                <w:kern w:val="0"/>
                <w:sz w:val="20"/>
                <w:szCs w:val="20"/>
              </w:rPr>
              <w:t xml:space="preserve">A: A C G </w:t>
            </w:r>
            <w:proofErr w:type="spellStart"/>
            <w:r w:rsidRPr="00260D5B">
              <w:rPr>
                <w:rFonts w:cs="新細明體"/>
                <w:kern w:val="0"/>
                <w:sz w:val="20"/>
                <w:szCs w:val="20"/>
              </w:rPr>
              <w:t>G</w:t>
            </w:r>
            <w:proofErr w:type="spellEnd"/>
            <w:r w:rsidRPr="00260D5B">
              <w:rPr>
                <w:rFonts w:cs="新細明體"/>
                <w:kern w:val="0"/>
                <w:sz w:val="20"/>
                <w:szCs w:val="20"/>
              </w:rPr>
              <w:t xml:space="preserve"> T A C </w:t>
            </w:r>
            <w:proofErr w:type="spellStart"/>
            <w:r w:rsidRPr="00260D5B">
              <w:rPr>
                <w:rFonts w:cs="新細明體"/>
                <w:kern w:val="0"/>
                <w:sz w:val="20"/>
                <w:szCs w:val="20"/>
              </w:rPr>
              <w:t>C</w:t>
            </w:r>
            <w:proofErr w:type="spellEnd"/>
            <w:r w:rsidRPr="00260D5B">
              <w:rPr>
                <w:rFonts w:cs="新細明體"/>
                <w:kern w:val="0"/>
                <w:sz w:val="20"/>
                <w:szCs w:val="20"/>
              </w:rPr>
              <w:t xml:space="preserve"> </w:t>
            </w:r>
            <w:proofErr w:type="spellStart"/>
            <w:r w:rsidRPr="00260D5B">
              <w:rPr>
                <w:rFonts w:cs="新細明體"/>
                <w:kern w:val="0"/>
                <w:sz w:val="20"/>
                <w:szCs w:val="20"/>
              </w:rPr>
              <w:t>C</w:t>
            </w:r>
            <w:proofErr w:type="spellEnd"/>
            <w:r w:rsidRPr="00260D5B">
              <w:rPr>
                <w:rFonts w:cs="新細明體"/>
                <w:kern w:val="0"/>
                <w:sz w:val="20"/>
                <w:szCs w:val="20"/>
              </w:rPr>
              <w:t xml:space="preserve"> T </w:t>
            </w:r>
            <w:proofErr w:type="spellStart"/>
            <w:r w:rsidRPr="00260D5B">
              <w:rPr>
                <w:rFonts w:cs="新細明體"/>
                <w:kern w:val="0"/>
                <w:sz w:val="20"/>
                <w:szCs w:val="20"/>
              </w:rPr>
              <w:t>T</w:t>
            </w:r>
            <w:proofErr w:type="spellEnd"/>
            <w:r w:rsidRPr="00260D5B">
              <w:rPr>
                <w:rFonts w:cs="新細明體"/>
                <w:kern w:val="0"/>
                <w:sz w:val="20"/>
                <w:szCs w:val="20"/>
              </w:rPr>
              <w:t xml:space="preserve"> A T G C A </w:t>
            </w:r>
            <w:proofErr w:type="spellStart"/>
            <w:r w:rsidRPr="00260D5B">
              <w:rPr>
                <w:rFonts w:cs="新細明體"/>
                <w:kern w:val="0"/>
                <w:sz w:val="20"/>
                <w:szCs w:val="20"/>
              </w:rPr>
              <w:t>A</w:t>
            </w:r>
            <w:proofErr w:type="spellEnd"/>
            <w:r w:rsidRPr="00260D5B">
              <w:rPr>
                <w:rFonts w:cs="新細明體"/>
                <w:kern w:val="0"/>
                <w:sz w:val="20"/>
                <w:szCs w:val="20"/>
              </w:rPr>
              <w:t xml:space="preserve"> T A</w:t>
            </w:r>
            <w:r w:rsidRPr="00260D5B">
              <w:rPr>
                <w:rFonts w:cs="新細明體"/>
                <w:kern w:val="0"/>
                <w:sz w:val="20"/>
                <w:szCs w:val="20"/>
              </w:rPr>
              <w:br/>
              <w:t xml:space="preserve">B: C T G A C G </w:t>
            </w:r>
            <w:proofErr w:type="spellStart"/>
            <w:r w:rsidRPr="00260D5B">
              <w:rPr>
                <w:rFonts w:cs="新細明體"/>
                <w:kern w:val="0"/>
                <w:sz w:val="20"/>
                <w:szCs w:val="20"/>
              </w:rPr>
              <w:t>G</w:t>
            </w:r>
            <w:proofErr w:type="spellEnd"/>
            <w:r w:rsidRPr="00260D5B">
              <w:rPr>
                <w:rFonts w:cs="新細明體"/>
                <w:kern w:val="0"/>
                <w:sz w:val="20"/>
                <w:szCs w:val="20"/>
              </w:rPr>
              <w:t xml:space="preserve"> C </w:t>
            </w:r>
            <w:proofErr w:type="spellStart"/>
            <w:r w:rsidRPr="00260D5B">
              <w:rPr>
                <w:rFonts w:cs="新細明體"/>
                <w:kern w:val="0"/>
                <w:sz w:val="20"/>
                <w:szCs w:val="20"/>
              </w:rPr>
              <w:t>C</w:t>
            </w:r>
            <w:proofErr w:type="spellEnd"/>
            <w:r w:rsidRPr="00260D5B">
              <w:rPr>
                <w:rFonts w:cs="新細明體"/>
                <w:kern w:val="0"/>
                <w:sz w:val="20"/>
                <w:szCs w:val="20"/>
              </w:rPr>
              <w:t xml:space="preserve"> A C A T </w:t>
            </w:r>
            <w:proofErr w:type="spellStart"/>
            <w:r w:rsidRPr="00260D5B">
              <w:rPr>
                <w:rFonts w:cs="新細明體"/>
                <w:kern w:val="0"/>
                <w:sz w:val="20"/>
                <w:szCs w:val="20"/>
              </w:rPr>
              <w:t>T</w:t>
            </w:r>
            <w:proofErr w:type="spellEnd"/>
            <w:r w:rsidRPr="00260D5B">
              <w:rPr>
                <w:rFonts w:cs="新細明體"/>
                <w:kern w:val="0"/>
                <w:sz w:val="20"/>
                <w:szCs w:val="20"/>
              </w:rPr>
              <w:t xml:space="preserve"> C A T C</w:t>
            </w:r>
            <w:r w:rsidRPr="00260D5B">
              <w:rPr>
                <w:rFonts w:cs="新細明體"/>
                <w:kern w:val="0"/>
                <w:sz w:val="20"/>
                <w:szCs w:val="20"/>
              </w:rPr>
              <w:br/>
            </w:r>
            <w:proofErr w:type="spellStart"/>
            <w:r w:rsidRPr="00260D5B">
              <w:rPr>
                <w:rFonts w:cs="新細明體"/>
                <w:kern w:val="0"/>
                <w:sz w:val="20"/>
                <w:szCs w:val="20"/>
              </w:rPr>
              <w:t>C</w:t>
            </w:r>
            <w:proofErr w:type="spellEnd"/>
            <w:r w:rsidRPr="00260D5B">
              <w:rPr>
                <w:rFonts w:cs="新細明體"/>
                <w:kern w:val="0"/>
                <w:sz w:val="20"/>
                <w:szCs w:val="20"/>
              </w:rPr>
              <w:t xml:space="preserve">: G C A C G C </w:t>
            </w:r>
            <w:proofErr w:type="spellStart"/>
            <w:r w:rsidRPr="00260D5B">
              <w:rPr>
                <w:rFonts w:cs="新細明體"/>
                <w:kern w:val="0"/>
                <w:sz w:val="20"/>
                <w:szCs w:val="20"/>
              </w:rPr>
              <w:t>C</w:t>
            </w:r>
            <w:proofErr w:type="spellEnd"/>
            <w:r w:rsidRPr="00260D5B">
              <w:rPr>
                <w:rFonts w:cs="新細明體"/>
                <w:kern w:val="0"/>
                <w:sz w:val="20"/>
                <w:szCs w:val="20"/>
              </w:rPr>
              <w:t xml:space="preserve"> </w:t>
            </w:r>
            <w:proofErr w:type="spellStart"/>
            <w:r w:rsidRPr="00260D5B">
              <w:rPr>
                <w:rFonts w:cs="新細明體"/>
                <w:kern w:val="0"/>
                <w:sz w:val="20"/>
                <w:szCs w:val="20"/>
              </w:rPr>
              <w:t>C</w:t>
            </w:r>
            <w:proofErr w:type="spellEnd"/>
            <w:r w:rsidRPr="00260D5B">
              <w:rPr>
                <w:rFonts w:cs="新細明體"/>
                <w:kern w:val="0"/>
                <w:sz w:val="20"/>
                <w:szCs w:val="20"/>
              </w:rPr>
              <w:t xml:space="preserve"> </w:t>
            </w:r>
            <w:proofErr w:type="spellStart"/>
            <w:r w:rsidRPr="00260D5B">
              <w:rPr>
                <w:rFonts w:cs="新細明體"/>
                <w:kern w:val="0"/>
                <w:sz w:val="20"/>
                <w:szCs w:val="20"/>
              </w:rPr>
              <w:t>C</w:t>
            </w:r>
            <w:proofErr w:type="spellEnd"/>
            <w:r w:rsidRPr="00260D5B">
              <w:rPr>
                <w:rFonts w:cs="新細明體"/>
                <w:kern w:val="0"/>
                <w:sz w:val="20"/>
                <w:szCs w:val="20"/>
              </w:rPr>
              <w:t xml:space="preserve"> G T A C G T A C A</w:t>
            </w:r>
            <w:r w:rsidRPr="00260D5B">
              <w:rPr>
                <w:rFonts w:cs="新細明體"/>
                <w:kern w:val="0"/>
                <w:sz w:val="20"/>
                <w:szCs w:val="20"/>
              </w:rPr>
              <w:br/>
              <w:t xml:space="preserve">D: C A C G C </w:t>
            </w:r>
            <w:proofErr w:type="spellStart"/>
            <w:r w:rsidRPr="00260D5B">
              <w:rPr>
                <w:rFonts w:cs="新細明體"/>
                <w:kern w:val="0"/>
                <w:sz w:val="20"/>
                <w:szCs w:val="20"/>
              </w:rPr>
              <w:t>C</w:t>
            </w:r>
            <w:proofErr w:type="spellEnd"/>
            <w:r w:rsidRPr="00260D5B">
              <w:rPr>
                <w:rFonts w:cs="新細明體"/>
                <w:kern w:val="0"/>
                <w:sz w:val="20"/>
                <w:szCs w:val="20"/>
              </w:rPr>
              <w:t xml:space="preserve"> </w:t>
            </w:r>
            <w:proofErr w:type="spellStart"/>
            <w:r w:rsidRPr="00260D5B">
              <w:rPr>
                <w:rFonts w:cs="新細明體"/>
                <w:kern w:val="0"/>
                <w:sz w:val="20"/>
                <w:szCs w:val="20"/>
              </w:rPr>
              <w:t>C</w:t>
            </w:r>
            <w:proofErr w:type="spellEnd"/>
            <w:r w:rsidRPr="00260D5B">
              <w:rPr>
                <w:rFonts w:cs="新細明體"/>
                <w:kern w:val="0"/>
                <w:sz w:val="20"/>
                <w:szCs w:val="20"/>
              </w:rPr>
              <w:t xml:space="preserve"> G </w:t>
            </w:r>
            <w:proofErr w:type="spellStart"/>
            <w:r w:rsidRPr="00260D5B">
              <w:rPr>
                <w:rFonts w:cs="新細明體"/>
                <w:kern w:val="0"/>
                <w:sz w:val="20"/>
                <w:szCs w:val="20"/>
              </w:rPr>
              <w:t>G</w:t>
            </w:r>
            <w:proofErr w:type="spellEnd"/>
            <w:r w:rsidRPr="00260D5B">
              <w:rPr>
                <w:rFonts w:cs="新細明體"/>
                <w:kern w:val="0"/>
                <w:sz w:val="20"/>
                <w:szCs w:val="20"/>
              </w:rPr>
              <w:t xml:space="preserve"> T A </w:t>
            </w:r>
            <w:proofErr w:type="spellStart"/>
            <w:r w:rsidRPr="00260D5B">
              <w:rPr>
                <w:rFonts w:cs="新細明體"/>
                <w:kern w:val="0"/>
                <w:sz w:val="20"/>
                <w:szCs w:val="20"/>
              </w:rPr>
              <w:t>A</w:t>
            </w:r>
            <w:proofErr w:type="spellEnd"/>
            <w:r w:rsidRPr="00260D5B">
              <w:rPr>
                <w:rFonts w:cs="新細明體"/>
                <w:kern w:val="0"/>
                <w:sz w:val="20"/>
                <w:szCs w:val="20"/>
              </w:rPr>
              <w:t xml:space="preserve"> T </w:t>
            </w:r>
            <w:proofErr w:type="spellStart"/>
            <w:r w:rsidRPr="00260D5B">
              <w:rPr>
                <w:rFonts w:cs="新細明體"/>
                <w:kern w:val="0"/>
                <w:sz w:val="20"/>
                <w:szCs w:val="20"/>
              </w:rPr>
              <w:t>T</w:t>
            </w:r>
            <w:proofErr w:type="spellEnd"/>
            <w:r w:rsidRPr="00260D5B">
              <w:rPr>
                <w:rFonts w:cs="新細明體"/>
                <w:kern w:val="0"/>
                <w:sz w:val="20"/>
                <w:szCs w:val="20"/>
              </w:rPr>
              <w:t xml:space="preserve"> A T G C A</w:t>
            </w:r>
            <w:r w:rsidRPr="00260D5B">
              <w:rPr>
                <w:rFonts w:cs="新細明體" w:hint="eastAsia"/>
                <w:color w:val="000000"/>
                <w:kern w:val="0"/>
                <w:sz w:val="20"/>
                <w:szCs w:val="20"/>
              </w:rPr>
              <w:br/>
            </w:r>
            <w:r w:rsidRPr="00260D5B">
              <w:rPr>
                <w:rFonts w:cs="新細明體" w:hint="eastAsia"/>
                <w:color w:val="000000"/>
                <w:kern w:val="0"/>
                <w:sz w:val="20"/>
                <w:szCs w:val="20"/>
              </w:rPr>
              <w:t>請問生物</w:t>
            </w:r>
            <w:r w:rsidRPr="00260D5B">
              <w:rPr>
                <w:rFonts w:cs="新細明體" w:hint="eastAsia"/>
                <w:color w:val="000000"/>
                <w:kern w:val="0"/>
                <w:sz w:val="20"/>
                <w:szCs w:val="20"/>
              </w:rPr>
              <w:t>A</w:t>
            </w:r>
            <w:r w:rsidRPr="00260D5B">
              <w:rPr>
                <w:rFonts w:cs="新細明體" w:hint="eastAsia"/>
                <w:color w:val="000000"/>
                <w:kern w:val="0"/>
                <w:sz w:val="20"/>
                <w:szCs w:val="20"/>
              </w:rPr>
              <w:t>的</w:t>
            </w:r>
            <w:r w:rsidRPr="00260D5B">
              <w:rPr>
                <w:rFonts w:cs="新細明體" w:hint="eastAsia"/>
                <w:color w:val="000000"/>
                <w:kern w:val="0"/>
                <w:sz w:val="20"/>
                <w:szCs w:val="20"/>
              </w:rPr>
              <w:t>DNA</w:t>
            </w:r>
            <w:r w:rsidRPr="00260D5B">
              <w:rPr>
                <w:rFonts w:cs="新細明體" w:hint="eastAsia"/>
                <w:color w:val="000000"/>
                <w:kern w:val="0"/>
                <w:sz w:val="20"/>
                <w:szCs w:val="20"/>
              </w:rPr>
              <w:t>片段和</w:t>
            </w:r>
            <w:r w:rsidRPr="00260D5B">
              <w:rPr>
                <w:rFonts w:cs="新細明體" w:hint="eastAsia"/>
                <w:color w:val="000000"/>
                <w:kern w:val="0"/>
                <w:sz w:val="20"/>
                <w:szCs w:val="20"/>
              </w:rPr>
              <w:t>B,C,D</w:t>
            </w:r>
            <w:r w:rsidRPr="00260D5B">
              <w:rPr>
                <w:rFonts w:cs="新細明體" w:hint="eastAsia"/>
                <w:color w:val="000000"/>
                <w:kern w:val="0"/>
                <w:sz w:val="20"/>
                <w:szCs w:val="20"/>
              </w:rPr>
              <w:t>誰比較相近？為什麼？</w:t>
            </w:r>
          </w:p>
        </w:tc>
      </w:tr>
      <w:tr w:rsidR="00260D5B" w:rsidRPr="00260D5B" w14:paraId="1EED537F" w14:textId="77777777" w:rsidTr="006A704D">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0" w:type="dxa"/>
            <w:noWrap/>
            <w:hideMark/>
          </w:tcPr>
          <w:p w14:paraId="7952A111" w14:textId="77777777" w:rsidR="00260D5B" w:rsidRPr="0043239F" w:rsidRDefault="00260D5B" w:rsidP="00E415B6">
            <w:pPr>
              <w:spacing w:line="240" w:lineRule="auto"/>
              <w:ind w:firstLineChars="0" w:firstLine="0"/>
              <w:jc w:val="center"/>
              <w:rPr>
                <w:color w:val="000000"/>
                <w:kern w:val="0"/>
                <w:sz w:val="20"/>
              </w:rPr>
            </w:pPr>
            <w:r w:rsidRPr="0043239F">
              <w:rPr>
                <w:rFonts w:hint="eastAsia"/>
                <w:color w:val="000000"/>
                <w:kern w:val="0"/>
                <w:sz w:val="20"/>
              </w:rPr>
              <w:t>4</w:t>
            </w:r>
          </w:p>
        </w:tc>
        <w:tc>
          <w:tcPr>
            <w:tcW w:w="0" w:type="dxa"/>
            <w:hideMark/>
          </w:tcPr>
          <w:p w14:paraId="71FA0060" w14:textId="77777777" w:rsidR="00260D5B" w:rsidRPr="0043239F" w:rsidRDefault="00260D5B" w:rsidP="0043239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color w:val="000000"/>
                <w:kern w:val="0"/>
                <w:sz w:val="20"/>
              </w:rPr>
            </w:pPr>
            <w:r w:rsidRPr="0043239F">
              <w:rPr>
                <w:rFonts w:hint="eastAsia"/>
                <w:color w:val="000000"/>
                <w:kern w:val="0"/>
                <w:sz w:val="20"/>
              </w:rPr>
              <w:t>請以數學式來表示以下數列的遞迴關係</w:t>
            </w:r>
            <w:r w:rsidRPr="0043239F">
              <w:rPr>
                <w:rFonts w:hint="eastAsia"/>
                <w:color w:val="000000"/>
                <w:kern w:val="0"/>
                <w:sz w:val="20"/>
              </w:rPr>
              <w:t>(Recursion)</w:t>
            </w:r>
            <w:r w:rsidRPr="0043239F">
              <w:rPr>
                <w:rFonts w:hint="eastAsia"/>
                <w:color w:val="000000"/>
                <w:kern w:val="0"/>
                <w:sz w:val="20"/>
              </w:rPr>
              <w:t>：</w:t>
            </w:r>
            <w:r w:rsidRPr="0043239F">
              <w:rPr>
                <w:rFonts w:hint="eastAsia"/>
                <w:color w:val="000000"/>
                <w:kern w:val="0"/>
                <w:sz w:val="20"/>
              </w:rPr>
              <w:br/>
              <w:t>1  1  3  7  17  41  99  239  577  1393</w:t>
            </w:r>
          </w:p>
        </w:tc>
      </w:tr>
    </w:tbl>
    <w:p w14:paraId="11A8E2EA" w14:textId="22DBAA01" w:rsidR="00260D5B" w:rsidRDefault="00260D5B" w:rsidP="00260D5B">
      <w:pPr>
        <w:ind w:firstLineChars="0" w:firstLine="0"/>
        <w:jc w:val="left"/>
      </w:pPr>
    </w:p>
    <w:p w14:paraId="6015BAA2" w14:textId="570D3511" w:rsidR="00260D5B" w:rsidRPr="00260D5B" w:rsidRDefault="00260D5B" w:rsidP="00260D5B">
      <w:pPr>
        <w:spacing w:line="240" w:lineRule="auto"/>
        <w:ind w:left="480" w:hangingChars="200" w:hanging="480"/>
        <w:rPr>
          <w:b/>
        </w:rPr>
      </w:pPr>
      <w:r>
        <w:rPr>
          <w:rFonts w:hint="eastAsia"/>
          <w:b/>
        </w:rPr>
        <w:t>二</w:t>
      </w:r>
      <w:r w:rsidRPr="00260D5B">
        <w:rPr>
          <w:rFonts w:hint="eastAsia"/>
          <w:b/>
        </w:rPr>
        <w:t>、</w:t>
      </w:r>
      <w:r>
        <w:rPr>
          <w:rFonts w:hint="eastAsia"/>
          <w:b/>
        </w:rPr>
        <w:t>科學能力測驗後</w:t>
      </w:r>
      <w:r w:rsidRPr="00260D5B">
        <w:rPr>
          <w:rFonts w:hint="eastAsia"/>
          <w:b/>
        </w:rPr>
        <w:t>測題目</w:t>
      </w:r>
    </w:p>
    <w:tbl>
      <w:tblPr>
        <w:tblStyle w:val="210"/>
        <w:tblW w:w="8758" w:type="dxa"/>
        <w:tblLook w:val="04A0" w:firstRow="1" w:lastRow="0" w:firstColumn="1" w:lastColumn="0" w:noHBand="0" w:noVBand="1"/>
      </w:tblPr>
      <w:tblGrid>
        <w:gridCol w:w="951"/>
        <w:gridCol w:w="7807"/>
      </w:tblGrid>
      <w:tr w:rsidR="00260D5B" w:rsidRPr="00260D5B" w14:paraId="501C917A" w14:textId="77777777" w:rsidTr="006A704D">
        <w:trPr>
          <w:cnfStyle w:val="100000000000" w:firstRow="1" w:lastRow="0" w:firstColumn="0" w:lastColumn="0" w:oddVBand="0" w:evenVBand="0" w:oddHBand="0" w:evenHBand="0" w:firstRowFirstColumn="0" w:firstRowLastColumn="0" w:lastRowFirstColumn="0" w:lastRowLastColumn="0"/>
          <w:trHeight w:val="1848"/>
        </w:trPr>
        <w:tc>
          <w:tcPr>
            <w:cnfStyle w:val="001000000000" w:firstRow="0" w:lastRow="0" w:firstColumn="1" w:lastColumn="0" w:oddVBand="0" w:evenVBand="0" w:oddHBand="0" w:evenHBand="0" w:firstRowFirstColumn="0" w:firstRowLastColumn="0" w:lastRowFirstColumn="0" w:lastRowLastColumn="0"/>
            <w:tcW w:w="0" w:type="dxa"/>
            <w:noWrap/>
            <w:hideMark/>
          </w:tcPr>
          <w:p w14:paraId="1715F231" w14:textId="77777777" w:rsidR="00260D5B" w:rsidRPr="00260D5B" w:rsidRDefault="00260D5B" w:rsidP="00E415B6">
            <w:pPr>
              <w:spacing w:line="240" w:lineRule="auto"/>
              <w:ind w:firstLineChars="0" w:firstLine="0"/>
              <w:jc w:val="center"/>
              <w:rPr>
                <w:rFonts w:cs="新細明體"/>
                <w:kern w:val="0"/>
                <w:sz w:val="20"/>
                <w:szCs w:val="20"/>
              </w:rPr>
            </w:pPr>
            <w:r w:rsidRPr="00260D5B">
              <w:rPr>
                <w:rFonts w:cs="新細明體" w:hint="eastAsia"/>
                <w:kern w:val="0"/>
                <w:sz w:val="20"/>
                <w:szCs w:val="20"/>
              </w:rPr>
              <w:t>1</w:t>
            </w:r>
          </w:p>
        </w:tc>
        <w:tc>
          <w:tcPr>
            <w:tcW w:w="0" w:type="dxa"/>
            <w:hideMark/>
          </w:tcPr>
          <w:p w14:paraId="3FF90AB5" w14:textId="1DFF3EFB" w:rsidR="00260D5B" w:rsidRPr="00260D5B" w:rsidRDefault="00260D5B" w:rsidP="00E415B6">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cs="新細明體"/>
                <w:kern w:val="0"/>
                <w:sz w:val="20"/>
                <w:szCs w:val="20"/>
              </w:rPr>
            </w:pPr>
            <w:r w:rsidRPr="00260D5B">
              <w:rPr>
                <w:rFonts w:cs="新細明體" w:hint="eastAsia"/>
                <w:kern w:val="0"/>
                <w:sz w:val="20"/>
                <w:szCs w:val="20"/>
              </w:rPr>
              <w:t>英國經濟學家馬爾薩斯，在</w:t>
            </w:r>
            <w:r w:rsidRPr="00260D5B">
              <w:rPr>
                <w:rFonts w:cs="新細明體" w:hint="eastAsia"/>
                <w:kern w:val="0"/>
                <w:sz w:val="20"/>
                <w:szCs w:val="20"/>
              </w:rPr>
              <w:t>1798</w:t>
            </w:r>
            <w:r w:rsidRPr="00260D5B">
              <w:rPr>
                <w:rFonts w:cs="新細明體" w:hint="eastAsia"/>
                <w:kern w:val="0"/>
                <w:sz w:val="20"/>
                <w:szCs w:val="20"/>
              </w:rPr>
              <w:t>年提出「人口的成長率與總人口數成正比。」的人口成長模型。令</w:t>
            </w:r>
            <w:r w:rsidRPr="00260D5B">
              <w:rPr>
                <w:rFonts w:cs="新細明體" w:hint="eastAsia"/>
                <w:kern w:val="0"/>
                <w:sz w:val="20"/>
                <w:szCs w:val="20"/>
              </w:rPr>
              <w:t xml:space="preserve"> P(t) </w:t>
            </w:r>
            <w:r w:rsidRPr="00260D5B">
              <w:rPr>
                <w:rFonts w:cs="新細明體" w:hint="eastAsia"/>
                <w:kern w:val="0"/>
                <w:sz w:val="20"/>
                <w:szCs w:val="20"/>
              </w:rPr>
              <w:t>表時間</w:t>
            </w:r>
            <w:r w:rsidRPr="00260D5B">
              <w:rPr>
                <w:rFonts w:cs="新細明體" w:hint="eastAsia"/>
                <w:kern w:val="0"/>
                <w:sz w:val="20"/>
                <w:szCs w:val="20"/>
              </w:rPr>
              <w:t xml:space="preserve"> t </w:t>
            </w:r>
            <w:r w:rsidRPr="00260D5B">
              <w:rPr>
                <w:rFonts w:cs="新細明體" w:hint="eastAsia"/>
                <w:kern w:val="0"/>
                <w:sz w:val="20"/>
                <w:szCs w:val="20"/>
              </w:rPr>
              <w:t>的人口數，且</w:t>
            </w:r>
            <w:r w:rsidRPr="00260D5B">
              <w:rPr>
                <w:rFonts w:cs="新細明體" w:hint="eastAsia"/>
                <w:kern w:val="0"/>
                <w:sz w:val="20"/>
                <w:szCs w:val="20"/>
              </w:rPr>
              <w:t xml:space="preserve"> P0 </w:t>
            </w:r>
            <w:r w:rsidRPr="00260D5B">
              <w:rPr>
                <w:rFonts w:cs="新細明體" w:hint="eastAsia"/>
                <w:kern w:val="0"/>
                <w:sz w:val="20"/>
                <w:szCs w:val="20"/>
              </w:rPr>
              <w:t>為</w:t>
            </w:r>
            <w:r w:rsidRPr="00260D5B">
              <w:rPr>
                <w:rFonts w:cs="新細明體" w:hint="eastAsia"/>
                <w:kern w:val="0"/>
                <w:sz w:val="20"/>
                <w:szCs w:val="20"/>
              </w:rPr>
              <w:t xml:space="preserve"> t</w:t>
            </w:r>
            <w:r>
              <w:rPr>
                <w:rFonts w:cs="新細明體" w:hint="eastAsia"/>
                <w:kern w:val="0"/>
                <w:sz w:val="20"/>
                <w:szCs w:val="20"/>
              </w:rPr>
              <w:t xml:space="preserve"> </w:t>
            </w:r>
            <w:r w:rsidRPr="00260D5B">
              <w:rPr>
                <w:rFonts w:cs="新細明體" w:hint="eastAsia"/>
                <w:kern w:val="0"/>
                <w:sz w:val="20"/>
                <w:szCs w:val="20"/>
              </w:rPr>
              <w:t>=</w:t>
            </w:r>
            <w:r>
              <w:rPr>
                <w:rFonts w:cs="新細明體" w:hint="eastAsia"/>
                <w:kern w:val="0"/>
                <w:sz w:val="20"/>
                <w:szCs w:val="20"/>
              </w:rPr>
              <w:t xml:space="preserve"> </w:t>
            </w:r>
            <w:r w:rsidRPr="00260D5B">
              <w:rPr>
                <w:rFonts w:cs="新細明體" w:hint="eastAsia"/>
                <w:kern w:val="0"/>
                <w:sz w:val="20"/>
                <w:szCs w:val="20"/>
              </w:rPr>
              <w:t xml:space="preserve">t0 </w:t>
            </w:r>
            <w:r w:rsidRPr="00260D5B">
              <w:rPr>
                <w:rFonts w:cs="新細明體" w:hint="eastAsia"/>
                <w:kern w:val="0"/>
                <w:sz w:val="20"/>
                <w:szCs w:val="20"/>
              </w:rPr>
              <w:t>時的人口數，則以上敘述可以數量化為</w:t>
            </w:r>
            <w:r w:rsidRPr="00260D5B">
              <w:rPr>
                <w:rFonts w:cs="新細明體" w:hint="eastAsia"/>
                <w:kern w:val="0"/>
                <w:sz w:val="20"/>
                <w:szCs w:val="20"/>
              </w:rPr>
              <w:t>:</w:t>
            </w:r>
            <w:r w:rsidRPr="00260D5B">
              <w:rPr>
                <w:rFonts w:cs="新細明體" w:hint="eastAsia"/>
                <w:kern w:val="0"/>
                <w:sz w:val="20"/>
                <w:szCs w:val="20"/>
              </w:rPr>
              <w:br/>
              <w:t xml:space="preserve"> </w:t>
            </w:r>
            <w:r w:rsidRPr="00260D5B">
              <w:rPr>
                <w:noProof/>
                <w:sz w:val="20"/>
                <w:szCs w:val="20"/>
              </w:rPr>
              <w:drawing>
                <wp:inline distT="0" distB="0" distL="0" distR="0" wp14:anchorId="65F7435B" wp14:editId="59DFDFF6">
                  <wp:extent cx="1510748" cy="426720"/>
                  <wp:effectExtent l="0" t="0" r="0" b="0"/>
                  <wp:docPr id="5" name="圖片 1" descr="\begin{displaymath}\left\{ \begin{array}{l}&#10;P'(t) =\lambda P(t), \quad \lambda &gt;0 \\&#10;P(t_0) = P_0 &gt;0&#10;\end{array} \right. \end{displaymath}">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picture">
                      <pic:pic xmlns:pic="http://schemas.openxmlformats.org/drawingml/2006/picture">
                        <pic:nvPicPr>
                          <pic:cNvPr id="2" name="圖片 1" descr="\begin{displaymath}\left\{ \begin{array}{l}&#10;P'(t) =\lambda P(t), \quad \lambda &gt;0 \\&#10;P(t_0) = P_0 &gt;0&#10;\end{array} \right. \end{displaymath}">
                            <a:extLst>
                              <a:ext uri="{FF2B5EF4-FFF2-40B4-BE49-F238E27FC236}">
                                <a16:creationId xmlns:a16="http://schemas.microsoft.com/office/drawing/2014/main" id="{00000000-0008-0000-0200-000002000000}"/>
                              </a:ext>
                            </a:extLst>
                          </pic:cNvPr>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0748" cy="426720"/>
                          </a:xfrm>
                          <a:prstGeom prst="rect">
                            <a:avLst/>
                          </a:prstGeom>
                          <a:noFill/>
                          <a:ln>
                            <a:noFill/>
                          </a:ln>
                        </pic:spPr>
                      </pic:pic>
                    </a:graphicData>
                  </a:graphic>
                </wp:inline>
              </w:drawing>
            </w:r>
            <w:r w:rsidRPr="00260D5B">
              <w:rPr>
                <w:rFonts w:cs="新細明體" w:hint="eastAsia"/>
                <w:kern w:val="0"/>
                <w:sz w:val="20"/>
                <w:szCs w:val="20"/>
              </w:rPr>
              <w:br/>
            </w:r>
            <w:r w:rsidRPr="00260D5B">
              <w:rPr>
                <w:rFonts w:cs="新細明體" w:hint="eastAsia"/>
                <w:kern w:val="0"/>
                <w:sz w:val="20"/>
                <w:szCs w:val="20"/>
              </w:rPr>
              <w:t>請問上述模型對於真實人口成長忽略了哪些因素</w:t>
            </w:r>
            <w:r w:rsidRPr="00260D5B">
              <w:rPr>
                <w:rFonts w:cs="新細明體" w:hint="eastAsia"/>
                <w:kern w:val="0"/>
                <w:sz w:val="20"/>
                <w:szCs w:val="20"/>
              </w:rPr>
              <w:t>(</w:t>
            </w:r>
            <w:r w:rsidRPr="00260D5B">
              <w:rPr>
                <w:rFonts w:cs="新細明體" w:hint="eastAsia"/>
                <w:kern w:val="0"/>
                <w:sz w:val="20"/>
                <w:szCs w:val="20"/>
              </w:rPr>
              <w:t>請寫出至少三項</w:t>
            </w:r>
            <w:r w:rsidRPr="00260D5B">
              <w:rPr>
                <w:rFonts w:cs="新細明體" w:hint="eastAsia"/>
                <w:kern w:val="0"/>
                <w:sz w:val="20"/>
                <w:szCs w:val="20"/>
              </w:rPr>
              <w:t>)?</w:t>
            </w:r>
          </w:p>
        </w:tc>
      </w:tr>
      <w:tr w:rsidR="00260D5B" w:rsidRPr="00260D5B" w14:paraId="6154BA58" w14:textId="77777777" w:rsidTr="006A704D">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0" w:type="dxa"/>
            <w:noWrap/>
            <w:hideMark/>
          </w:tcPr>
          <w:p w14:paraId="7305D959" w14:textId="77777777" w:rsidR="00260D5B" w:rsidRPr="00260D5B" w:rsidRDefault="00260D5B" w:rsidP="00E415B6">
            <w:pPr>
              <w:spacing w:line="240" w:lineRule="auto"/>
              <w:ind w:firstLineChars="0" w:firstLine="0"/>
              <w:jc w:val="center"/>
              <w:rPr>
                <w:rFonts w:cs="新細明體"/>
                <w:kern w:val="0"/>
                <w:sz w:val="20"/>
                <w:szCs w:val="20"/>
              </w:rPr>
            </w:pPr>
            <w:r w:rsidRPr="00260D5B">
              <w:rPr>
                <w:rFonts w:cs="新細明體" w:hint="eastAsia"/>
                <w:kern w:val="0"/>
                <w:sz w:val="20"/>
                <w:szCs w:val="20"/>
              </w:rPr>
              <w:t>2</w:t>
            </w:r>
          </w:p>
        </w:tc>
        <w:tc>
          <w:tcPr>
            <w:tcW w:w="0" w:type="dxa"/>
            <w:hideMark/>
          </w:tcPr>
          <w:p w14:paraId="427017FA" w14:textId="77777777" w:rsidR="00260D5B" w:rsidRPr="00260D5B"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kern w:val="0"/>
                <w:sz w:val="20"/>
                <w:szCs w:val="20"/>
              </w:rPr>
            </w:pPr>
            <w:r w:rsidRPr="00260D5B">
              <w:rPr>
                <w:rFonts w:cs="新細明體" w:hint="eastAsia"/>
                <w:kern w:val="0"/>
                <w:sz w:val="20"/>
                <w:szCs w:val="20"/>
              </w:rPr>
              <w:t>若以初速度</w:t>
            </w:r>
            <w:r w:rsidRPr="00260D5B">
              <w:rPr>
                <w:rFonts w:cs="新細明體" w:hint="eastAsia"/>
                <w:kern w:val="0"/>
                <w:sz w:val="20"/>
                <w:szCs w:val="20"/>
              </w:rPr>
              <w:t>v1</w:t>
            </w:r>
            <w:r w:rsidRPr="00260D5B">
              <w:rPr>
                <w:rFonts w:cs="新細明體" w:hint="eastAsia"/>
                <w:kern w:val="0"/>
                <w:sz w:val="20"/>
                <w:szCs w:val="20"/>
              </w:rPr>
              <w:t>鉛直上拋一小球，經過</w:t>
            </w:r>
            <w:r w:rsidRPr="00260D5B">
              <w:rPr>
                <w:rFonts w:cs="新細明體" w:hint="eastAsia"/>
                <w:kern w:val="0"/>
                <w:sz w:val="20"/>
                <w:szCs w:val="20"/>
              </w:rPr>
              <w:t>t1</w:t>
            </w:r>
            <w:r w:rsidRPr="00260D5B">
              <w:rPr>
                <w:rFonts w:cs="新細明體" w:hint="eastAsia"/>
                <w:kern w:val="0"/>
                <w:sz w:val="20"/>
                <w:szCs w:val="20"/>
              </w:rPr>
              <w:t>秒上升至最高點，再經過</w:t>
            </w:r>
            <w:r w:rsidRPr="00260D5B">
              <w:rPr>
                <w:rFonts w:cs="新細明體" w:hint="eastAsia"/>
                <w:kern w:val="0"/>
                <w:sz w:val="20"/>
                <w:szCs w:val="20"/>
              </w:rPr>
              <w:t>t2</w:t>
            </w:r>
            <w:r w:rsidRPr="00260D5B">
              <w:rPr>
                <w:rFonts w:cs="新細明體" w:hint="eastAsia"/>
                <w:kern w:val="0"/>
                <w:sz w:val="20"/>
                <w:szCs w:val="20"/>
              </w:rPr>
              <w:t>秒小球落回初拋點，速度變為</w:t>
            </w:r>
            <w:r w:rsidRPr="00260D5B">
              <w:rPr>
                <w:rFonts w:cs="新細明體" w:hint="eastAsia"/>
                <w:kern w:val="0"/>
                <w:sz w:val="20"/>
                <w:szCs w:val="20"/>
              </w:rPr>
              <w:t>v2</w:t>
            </w:r>
            <w:r w:rsidRPr="00260D5B">
              <w:rPr>
                <w:rFonts w:cs="新細明體" w:hint="eastAsia"/>
                <w:kern w:val="0"/>
                <w:sz w:val="20"/>
                <w:szCs w:val="20"/>
              </w:rPr>
              <w:t>，若空氣阻力的影響不能忽略，請比較</w:t>
            </w:r>
            <w:r w:rsidRPr="00260D5B">
              <w:rPr>
                <w:rFonts w:cs="新細明體" w:hint="eastAsia"/>
                <w:kern w:val="0"/>
                <w:sz w:val="20"/>
                <w:szCs w:val="20"/>
              </w:rPr>
              <w:t>v1 v2</w:t>
            </w:r>
            <w:r w:rsidRPr="00260D5B">
              <w:rPr>
                <w:rFonts w:cs="新細明體" w:hint="eastAsia"/>
                <w:kern w:val="0"/>
                <w:sz w:val="20"/>
                <w:szCs w:val="20"/>
              </w:rPr>
              <w:t>的大小、比較</w:t>
            </w:r>
            <w:r w:rsidRPr="00260D5B">
              <w:rPr>
                <w:rFonts w:cs="新細明體" w:hint="eastAsia"/>
                <w:kern w:val="0"/>
                <w:sz w:val="20"/>
                <w:szCs w:val="20"/>
              </w:rPr>
              <w:t>t1 t2</w:t>
            </w:r>
            <w:r w:rsidRPr="00260D5B">
              <w:rPr>
                <w:rFonts w:cs="新細明體" w:hint="eastAsia"/>
                <w:kern w:val="0"/>
                <w:sz w:val="20"/>
                <w:szCs w:val="20"/>
              </w:rPr>
              <w:t>的大小，並說明為什麼</w:t>
            </w:r>
            <w:r w:rsidRPr="00260D5B">
              <w:rPr>
                <w:rFonts w:cs="新細明體" w:hint="eastAsia"/>
                <w:kern w:val="0"/>
                <w:sz w:val="20"/>
                <w:szCs w:val="20"/>
              </w:rPr>
              <w:t>?</w:t>
            </w:r>
          </w:p>
        </w:tc>
      </w:tr>
      <w:tr w:rsidR="00260D5B" w:rsidRPr="00260D5B" w14:paraId="51A905A4" w14:textId="77777777" w:rsidTr="006A704D">
        <w:trPr>
          <w:trHeight w:val="2232"/>
        </w:trPr>
        <w:tc>
          <w:tcPr>
            <w:cnfStyle w:val="001000000000" w:firstRow="0" w:lastRow="0" w:firstColumn="1" w:lastColumn="0" w:oddVBand="0" w:evenVBand="0" w:oddHBand="0" w:evenHBand="0" w:firstRowFirstColumn="0" w:firstRowLastColumn="0" w:lastRowFirstColumn="0" w:lastRowLastColumn="0"/>
            <w:tcW w:w="0" w:type="dxa"/>
            <w:noWrap/>
            <w:hideMark/>
          </w:tcPr>
          <w:p w14:paraId="0A7DAAB9" w14:textId="77777777" w:rsidR="00260D5B" w:rsidRPr="00260D5B" w:rsidRDefault="00260D5B" w:rsidP="00E415B6">
            <w:pPr>
              <w:spacing w:line="240" w:lineRule="auto"/>
              <w:ind w:firstLineChars="0" w:firstLine="0"/>
              <w:jc w:val="center"/>
              <w:rPr>
                <w:rFonts w:cs="新細明體"/>
                <w:kern w:val="0"/>
                <w:sz w:val="20"/>
                <w:szCs w:val="20"/>
              </w:rPr>
            </w:pPr>
            <w:r w:rsidRPr="00260D5B">
              <w:rPr>
                <w:rFonts w:cs="新細明體" w:hint="eastAsia"/>
                <w:kern w:val="0"/>
                <w:sz w:val="20"/>
                <w:szCs w:val="20"/>
              </w:rPr>
              <w:t>3</w:t>
            </w:r>
          </w:p>
        </w:tc>
        <w:tc>
          <w:tcPr>
            <w:tcW w:w="0" w:type="dxa"/>
            <w:hideMark/>
          </w:tcPr>
          <w:p w14:paraId="120B2C23" w14:textId="77777777" w:rsidR="00260D5B" w:rsidRPr="00260D5B"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cs="新細明體"/>
                <w:kern w:val="0"/>
                <w:sz w:val="20"/>
                <w:szCs w:val="20"/>
              </w:rPr>
            </w:pPr>
            <w:r w:rsidRPr="00260D5B">
              <w:rPr>
                <w:rFonts w:cs="新細明體" w:hint="eastAsia"/>
                <w:kern w:val="0"/>
                <w:sz w:val="20"/>
                <w:szCs w:val="20"/>
              </w:rPr>
              <w:t>我們知道生物的</w:t>
            </w:r>
            <w:r w:rsidRPr="00260D5B">
              <w:rPr>
                <w:rFonts w:cs="新細明體" w:hint="eastAsia"/>
                <w:kern w:val="0"/>
                <w:sz w:val="20"/>
                <w:szCs w:val="20"/>
              </w:rPr>
              <w:t>DNA</w:t>
            </w:r>
            <w:r w:rsidRPr="00260D5B">
              <w:rPr>
                <w:rFonts w:cs="新細明體" w:hint="eastAsia"/>
                <w:kern w:val="0"/>
                <w:sz w:val="20"/>
                <w:szCs w:val="20"/>
              </w:rPr>
              <w:t>是由</w:t>
            </w:r>
            <w:r w:rsidRPr="00260D5B">
              <w:rPr>
                <w:rFonts w:cs="新細明體" w:hint="eastAsia"/>
                <w:kern w:val="0"/>
                <w:sz w:val="20"/>
                <w:szCs w:val="20"/>
              </w:rPr>
              <w:t>A</w:t>
            </w:r>
            <w:r w:rsidRPr="00260D5B">
              <w:rPr>
                <w:rFonts w:cs="新細明體" w:hint="eastAsia"/>
                <w:kern w:val="0"/>
                <w:sz w:val="20"/>
                <w:szCs w:val="20"/>
              </w:rPr>
              <w:t>、</w:t>
            </w:r>
            <w:r w:rsidRPr="00260D5B">
              <w:rPr>
                <w:rFonts w:cs="新細明體" w:hint="eastAsia"/>
                <w:kern w:val="0"/>
                <w:sz w:val="20"/>
                <w:szCs w:val="20"/>
              </w:rPr>
              <w:t>C</w:t>
            </w:r>
            <w:r w:rsidRPr="00260D5B">
              <w:rPr>
                <w:rFonts w:cs="新細明體" w:hint="eastAsia"/>
                <w:kern w:val="0"/>
                <w:sz w:val="20"/>
                <w:szCs w:val="20"/>
              </w:rPr>
              <w:t>、</w:t>
            </w:r>
            <w:r w:rsidRPr="00260D5B">
              <w:rPr>
                <w:rFonts w:cs="新細明體" w:hint="eastAsia"/>
                <w:kern w:val="0"/>
                <w:sz w:val="20"/>
                <w:szCs w:val="20"/>
              </w:rPr>
              <w:t>G</w:t>
            </w:r>
            <w:r w:rsidRPr="00260D5B">
              <w:rPr>
                <w:rFonts w:cs="新細明體" w:hint="eastAsia"/>
                <w:kern w:val="0"/>
                <w:sz w:val="20"/>
                <w:szCs w:val="20"/>
              </w:rPr>
              <w:t>、</w:t>
            </w:r>
            <w:r w:rsidRPr="00260D5B">
              <w:rPr>
                <w:rFonts w:cs="新細明體" w:hint="eastAsia"/>
                <w:kern w:val="0"/>
                <w:sz w:val="20"/>
                <w:szCs w:val="20"/>
              </w:rPr>
              <w:t>T</w:t>
            </w:r>
            <w:r w:rsidRPr="00260D5B">
              <w:rPr>
                <w:rFonts w:cs="新細明體" w:hint="eastAsia"/>
                <w:kern w:val="0"/>
                <w:sz w:val="20"/>
                <w:szCs w:val="20"/>
              </w:rPr>
              <w:t>所組成的片段，假設有四種生物的</w:t>
            </w:r>
            <w:r w:rsidRPr="00260D5B">
              <w:rPr>
                <w:rFonts w:cs="新細明體" w:hint="eastAsia"/>
                <w:kern w:val="0"/>
                <w:sz w:val="20"/>
                <w:szCs w:val="20"/>
              </w:rPr>
              <w:t>DNA</w:t>
            </w:r>
            <w:r w:rsidRPr="00260D5B">
              <w:rPr>
                <w:rFonts w:cs="新細明體" w:hint="eastAsia"/>
                <w:kern w:val="0"/>
                <w:sz w:val="20"/>
                <w:szCs w:val="20"/>
              </w:rPr>
              <w:t>片段如下：</w:t>
            </w:r>
            <w:r w:rsidRPr="00260D5B">
              <w:rPr>
                <w:rFonts w:cs="新細明體" w:hint="eastAsia"/>
                <w:kern w:val="0"/>
                <w:sz w:val="20"/>
                <w:szCs w:val="20"/>
              </w:rPr>
              <w:br/>
            </w:r>
            <w:r w:rsidRPr="00260D5B">
              <w:rPr>
                <w:rFonts w:cs="新細明體"/>
                <w:kern w:val="0"/>
                <w:sz w:val="20"/>
                <w:szCs w:val="20"/>
              </w:rPr>
              <w:t xml:space="preserve">A: A C G </w:t>
            </w:r>
            <w:proofErr w:type="spellStart"/>
            <w:r w:rsidRPr="00260D5B">
              <w:rPr>
                <w:rFonts w:cs="新細明體"/>
                <w:kern w:val="0"/>
                <w:sz w:val="20"/>
                <w:szCs w:val="20"/>
              </w:rPr>
              <w:t>G</w:t>
            </w:r>
            <w:proofErr w:type="spellEnd"/>
            <w:r w:rsidRPr="00260D5B">
              <w:rPr>
                <w:rFonts w:cs="新細明體"/>
                <w:kern w:val="0"/>
                <w:sz w:val="20"/>
                <w:szCs w:val="20"/>
              </w:rPr>
              <w:t xml:space="preserve"> T A C </w:t>
            </w:r>
            <w:proofErr w:type="spellStart"/>
            <w:r w:rsidRPr="00260D5B">
              <w:rPr>
                <w:rFonts w:cs="新細明體"/>
                <w:kern w:val="0"/>
                <w:sz w:val="20"/>
                <w:szCs w:val="20"/>
              </w:rPr>
              <w:t>C</w:t>
            </w:r>
            <w:proofErr w:type="spellEnd"/>
            <w:r w:rsidRPr="00260D5B">
              <w:rPr>
                <w:rFonts w:cs="新細明體"/>
                <w:kern w:val="0"/>
                <w:sz w:val="20"/>
                <w:szCs w:val="20"/>
              </w:rPr>
              <w:t xml:space="preserve"> </w:t>
            </w:r>
            <w:proofErr w:type="spellStart"/>
            <w:r w:rsidRPr="00260D5B">
              <w:rPr>
                <w:rFonts w:cs="新細明體"/>
                <w:kern w:val="0"/>
                <w:sz w:val="20"/>
                <w:szCs w:val="20"/>
              </w:rPr>
              <w:t>C</w:t>
            </w:r>
            <w:proofErr w:type="spellEnd"/>
            <w:r w:rsidRPr="00260D5B">
              <w:rPr>
                <w:rFonts w:cs="新細明體"/>
                <w:kern w:val="0"/>
                <w:sz w:val="20"/>
                <w:szCs w:val="20"/>
              </w:rPr>
              <w:t xml:space="preserve"> T </w:t>
            </w:r>
            <w:proofErr w:type="spellStart"/>
            <w:r w:rsidRPr="00260D5B">
              <w:rPr>
                <w:rFonts w:cs="新細明體"/>
                <w:kern w:val="0"/>
                <w:sz w:val="20"/>
                <w:szCs w:val="20"/>
              </w:rPr>
              <w:t>T</w:t>
            </w:r>
            <w:proofErr w:type="spellEnd"/>
            <w:r w:rsidRPr="00260D5B">
              <w:rPr>
                <w:rFonts w:cs="新細明體"/>
                <w:kern w:val="0"/>
                <w:sz w:val="20"/>
                <w:szCs w:val="20"/>
              </w:rPr>
              <w:t xml:space="preserve"> A T G C A </w:t>
            </w:r>
            <w:proofErr w:type="spellStart"/>
            <w:r w:rsidRPr="00260D5B">
              <w:rPr>
                <w:rFonts w:cs="新細明體"/>
                <w:kern w:val="0"/>
                <w:sz w:val="20"/>
                <w:szCs w:val="20"/>
              </w:rPr>
              <w:t>A</w:t>
            </w:r>
            <w:proofErr w:type="spellEnd"/>
            <w:r w:rsidRPr="00260D5B">
              <w:rPr>
                <w:rFonts w:cs="新細明體"/>
                <w:kern w:val="0"/>
                <w:sz w:val="20"/>
                <w:szCs w:val="20"/>
              </w:rPr>
              <w:t xml:space="preserve"> T A</w:t>
            </w:r>
            <w:r w:rsidRPr="00260D5B">
              <w:rPr>
                <w:rFonts w:cs="新細明體"/>
                <w:kern w:val="0"/>
                <w:sz w:val="20"/>
                <w:szCs w:val="20"/>
              </w:rPr>
              <w:br/>
              <w:t xml:space="preserve">B: C T G A C G </w:t>
            </w:r>
            <w:proofErr w:type="spellStart"/>
            <w:r w:rsidRPr="00260D5B">
              <w:rPr>
                <w:rFonts w:cs="新細明體"/>
                <w:kern w:val="0"/>
                <w:sz w:val="20"/>
                <w:szCs w:val="20"/>
              </w:rPr>
              <w:t>G</w:t>
            </w:r>
            <w:proofErr w:type="spellEnd"/>
            <w:r w:rsidRPr="00260D5B">
              <w:rPr>
                <w:rFonts w:cs="新細明體"/>
                <w:kern w:val="0"/>
                <w:sz w:val="20"/>
                <w:szCs w:val="20"/>
              </w:rPr>
              <w:t xml:space="preserve"> C </w:t>
            </w:r>
            <w:proofErr w:type="spellStart"/>
            <w:r w:rsidRPr="00260D5B">
              <w:rPr>
                <w:rFonts w:cs="新細明體"/>
                <w:kern w:val="0"/>
                <w:sz w:val="20"/>
                <w:szCs w:val="20"/>
              </w:rPr>
              <w:t>C</w:t>
            </w:r>
            <w:proofErr w:type="spellEnd"/>
            <w:r w:rsidRPr="00260D5B">
              <w:rPr>
                <w:rFonts w:cs="新細明體"/>
                <w:kern w:val="0"/>
                <w:sz w:val="20"/>
                <w:szCs w:val="20"/>
              </w:rPr>
              <w:t xml:space="preserve"> A C A T </w:t>
            </w:r>
            <w:proofErr w:type="spellStart"/>
            <w:r w:rsidRPr="00260D5B">
              <w:rPr>
                <w:rFonts w:cs="新細明體"/>
                <w:kern w:val="0"/>
                <w:sz w:val="20"/>
                <w:szCs w:val="20"/>
              </w:rPr>
              <w:t>T</w:t>
            </w:r>
            <w:proofErr w:type="spellEnd"/>
            <w:r w:rsidRPr="00260D5B">
              <w:rPr>
                <w:rFonts w:cs="新細明體"/>
                <w:kern w:val="0"/>
                <w:sz w:val="20"/>
                <w:szCs w:val="20"/>
              </w:rPr>
              <w:t xml:space="preserve"> C A T C</w:t>
            </w:r>
            <w:r w:rsidRPr="00260D5B">
              <w:rPr>
                <w:rFonts w:cs="新細明體"/>
                <w:kern w:val="0"/>
                <w:sz w:val="20"/>
                <w:szCs w:val="20"/>
              </w:rPr>
              <w:br/>
            </w:r>
            <w:proofErr w:type="spellStart"/>
            <w:r w:rsidRPr="00260D5B">
              <w:rPr>
                <w:rFonts w:cs="新細明體"/>
                <w:kern w:val="0"/>
                <w:sz w:val="20"/>
                <w:szCs w:val="20"/>
              </w:rPr>
              <w:t>C</w:t>
            </w:r>
            <w:proofErr w:type="spellEnd"/>
            <w:r w:rsidRPr="00260D5B">
              <w:rPr>
                <w:rFonts w:cs="新細明體"/>
                <w:kern w:val="0"/>
                <w:sz w:val="20"/>
                <w:szCs w:val="20"/>
              </w:rPr>
              <w:t xml:space="preserve">: G C A C G C </w:t>
            </w:r>
            <w:proofErr w:type="spellStart"/>
            <w:r w:rsidRPr="00260D5B">
              <w:rPr>
                <w:rFonts w:cs="新細明體"/>
                <w:kern w:val="0"/>
                <w:sz w:val="20"/>
                <w:szCs w:val="20"/>
              </w:rPr>
              <w:t>C</w:t>
            </w:r>
            <w:proofErr w:type="spellEnd"/>
            <w:r w:rsidRPr="00260D5B">
              <w:rPr>
                <w:rFonts w:cs="新細明體"/>
                <w:kern w:val="0"/>
                <w:sz w:val="20"/>
                <w:szCs w:val="20"/>
              </w:rPr>
              <w:t xml:space="preserve"> </w:t>
            </w:r>
            <w:proofErr w:type="spellStart"/>
            <w:r w:rsidRPr="00260D5B">
              <w:rPr>
                <w:rFonts w:cs="新細明體"/>
                <w:kern w:val="0"/>
                <w:sz w:val="20"/>
                <w:szCs w:val="20"/>
              </w:rPr>
              <w:t>C</w:t>
            </w:r>
            <w:proofErr w:type="spellEnd"/>
            <w:r w:rsidRPr="00260D5B">
              <w:rPr>
                <w:rFonts w:cs="新細明體"/>
                <w:kern w:val="0"/>
                <w:sz w:val="20"/>
                <w:szCs w:val="20"/>
              </w:rPr>
              <w:t xml:space="preserve"> </w:t>
            </w:r>
            <w:proofErr w:type="spellStart"/>
            <w:r w:rsidRPr="00260D5B">
              <w:rPr>
                <w:rFonts w:cs="新細明體"/>
                <w:kern w:val="0"/>
                <w:sz w:val="20"/>
                <w:szCs w:val="20"/>
              </w:rPr>
              <w:t>C</w:t>
            </w:r>
            <w:proofErr w:type="spellEnd"/>
            <w:r w:rsidRPr="00260D5B">
              <w:rPr>
                <w:rFonts w:cs="新細明體"/>
                <w:kern w:val="0"/>
                <w:sz w:val="20"/>
                <w:szCs w:val="20"/>
              </w:rPr>
              <w:t xml:space="preserve"> G T A C G T A C A</w:t>
            </w:r>
            <w:r w:rsidRPr="00260D5B">
              <w:rPr>
                <w:rFonts w:cs="新細明體"/>
                <w:kern w:val="0"/>
                <w:sz w:val="20"/>
                <w:szCs w:val="20"/>
              </w:rPr>
              <w:br/>
              <w:t xml:space="preserve">D: C A C G C </w:t>
            </w:r>
            <w:proofErr w:type="spellStart"/>
            <w:r w:rsidRPr="00260D5B">
              <w:rPr>
                <w:rFonts w:cs="新細明體"/>
                <w:kern w:val="0"/>
                <w:sz w:val="20"/>
                <w:szCs w:val="20"/>
              </w:rPr>
              <w:t>C</w:t>
            </w:r>
            <w:proofErr w:type="spellEnd"/>
            <w:r w:rsidRPr="00260D5B">
              <w:rPr>
                <w:rFonts w:cs="新細明體"/>
                <w:kern w:val="0"/>
                <w:sz w:val="20"/>
                <w:szCs w:val="20"/>
              </w:rPr>
              <w:t xml:space="preserve"> </w:t>
            </w:r>
            <w:proofErr w:type="spellStart"/>
            <w:r w:rsidRPr="00260D5B">
              <w:rPr>
                <w:rFonts w:cs="新細明體"/>
                <w:kern w:val="0"/>
                <w:sz w:val="20"/>
                <w:szCs w:val="20"/>
              </w:rPr>
              <w:t>C</w:t>
            </w:r>
            <w:proofErr w:type="spellEnd"/>
            <w:r w:rsidRPr="00260D5B">
              <w:rPr>
                <w:rFonts w:cs="新細明體"/>
                <w:kern w:val="0"/>
                <w:sz w:val="20"/>
                <w:szCs w:val="20"/>
              </w:rPr>
              <w:t xml:space="preserve"> G </w:t>
            </w:r>
            <w:proofErr w:type="spellStart"/>
            <w:r w:rsidRPr="00260D5B">
              <w:rPr>
                <w:rFonts w:cs="新細明體"/>
                <w:kern w:val="0"/>
                <w:sz w:val="20"/>
                <w:szCs w:val="20"/>
              </w:rPr>
              <w:t>G</w:t>
            </w:r>
            <w:proofErr w:type="spellEnd"/>
            <w:r w:rsidRPr="00260D5B">
              <w:rPr>
                <w:rFonts w:cs="新細明體"/>
                <w:kern w:val="0"/>
                <w:sz w:val="20"/>
                <w:szCs w:val="20"/>
              </w:rPr>
              <w:t xml:space="preserve"> T A </w:t>
            </w:r>
            <w:proofErr w:type="spellStart"/>
            <w:r w:rsidRPr="00260D5B">
              <w:rPr>
                <w:rFonts w:cs="新細明體"/>
                <w:kern w:val="0"/>
                <w:sz w:val="20"/>
                <w:szCs w:val="20"/>
              </w:rPr>
              <w:t>A</w:t>
            </w:r>
            <w:proofErr w:type="spellEnd"/>
            <w:r w:rsidRPr="00260D5B">
              <w:rPr>
                <w:rFonts w:cs="新細明體"/>
                <w:kern w:val="0"/>
                <w:sz w:val="20"/>
                <w:szCs w:val="20"/>
              </w:rPr>
              <w:t xml:space="preserve"> T </w:t>
            </w:r>
            <w:proofErr w:type="spellStart"/>
            <w:r w:rsidRPr="00260D5B">
              <w:rPr>
                <w:rFonts w:cs="新細明體"/>
                <w:kern w:val="0"/>
                <w:sz w:val="20"/>
                <w:szCs w:val="20"/>
              </w:rPr>
              <w:t>T</w:t>
            </w:r>
            <w:proofErr w:type="spellEnd"/>
            <w:r w:rsidRPr="00260D5B">
              <w:rPr>
                <w:rFonts w:cs="新細明體"/>
                <w:kern w:val="0"/>
                <w:sz w:val="20"/>
                <w:szCs w:val="20"/>
              </w:rPr>
              <w:t xml:space="preserve"> A T G C A</w:t>
            </w:r>
            <w:r w:rsidRPr="00260D5B">
              <w:rPr>
                <w:rFonts w:cs="新細明體" w:hint="eastAsia"/>
                <w:kern w:val="0"/>
                <w:sz w:val="20"/>
                <w:szCs w:val="20"/>
              </w:rPr>
              <w:br/>
            </w:r>
            <w:r w:rsidRPr="00260D5B">
              <w:rPr>
                <w:rFonts w:cs="新細明體" w:hint="eastAsia"/>
                <w:kern w:val="0"/>
                <w:sz w:val="20"/>
                <w:szCs w:val="20"/>
              </w:rPr>
              <w:t>請問生物</w:t>
            </w:r>
            <w:r w:rsidRPr="00260D5B">
              <w:rPr>
                <w:rFonts w:cs="新細明體" w:hint="eastAsia"/>
                <w:kern w:val="0"/>
                <w:sz w:val="20"/>
                <w:szCs w:val="20"/>
              </w:rPr>
              <w:t>A</w:t>
            </w:r>
            <w:r w:rsidRPr="00260D5B">
              <w:rPr>
                <w:rFonts w:cs="新細明體" w:hint="eastAsia"/>
                <w:kern w:val="0"/>
                <w:sz w:val="20"/>
                <w:szCs w:val="20"/>
              </w:rPr>
              <w:t>的</w:t>
            </w:r>
            <w:r w:rsidRPr="00260D5B">
              <w:rPr>
                <w:rFonts w:cs="新細明體" w:hint="eastAsia"/>
                <w:kern w:val="0"/>
                <w:sz w:val="20"/>
                <w:szCs w:val="20"/>
              </w:rPr>
              <w:t>DNA</w:t>
            </w:r>
            <w:r w:rsidRPr="00260D5B">
              <w:rPr>
                <w:rFonts w:cs="新細明體" w:hint="eastAsia"/>
                <w:kern w:val="0"/>
                <w:sz w:val="20"/>
                <w:szCs w:val="20"/>
              </w:rPr>
              <w:t>片段和</w:t>
            </w:r>
            <w:r w:rsidRPr="00260D5B">
              <w:rPr>
                <w:rFonts w:cs="新細明體" w:hint="eastAsia"/>
                <w:kern w:val="0"/>
                <w:sz w:val="20"/>
                <w:szCs w:val="20"/>
              </w:rPr>
              <w:t>B,C,D</w:t>
            </w:r>
            <w:r w:rsidRPr="00260D5B">
              <w:rPr>
                <w:rFonts w:cs="新細明體" w:hint="eastAsia"/>
                <w:kern w:val="0"/>
                <w:sz w:val="20"/>
                <w:szCs w:val="20"/>
              </w:rPr>
              <w:t>誰比較相近？為什麼？</w:t>
            </w:r>
          </w:p>
        </w:tc>
      </w:tr>
      <w:tr w:rsidR="00260D5B" w:rsidRPr="00260D5B" w14:paraId="0F413A07" w14:textId="77777777" w:rsidTr="006A704D">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dxa"/>
            <w:noWrap/>
            <w:hideMark/>
          </w:tcPr>
          <w:p w14:paraId="5C4A56FE" w14:textId="77777777" w:rsidR="00260D5B" w:rsidRPr="00260D5B" w:rsidRDefault="00260D5B" w:rsidP="00E415B6">
            <w:pPr>
              <w:spacing w:line="240" w:lineRule="auto"/>
              <w:ind w:firstLineChars="0" w:firstLine="0"/>
              <w:jc w:val="center"/>
              <w:rPr>
                <w:rFonts w:cs="新細明體"/>
                <w:kern w:val="0"/>
                <w:sz w:val="20"/>
                <w:szCs w:val="20"/>
              </w:rPr>
            </w:pPr>
            <w:r w:rsidRPr="00260D5B">
              <w:rPr>
                <w:rFonts w:cs="新細明體" w:hint="eastAsia"/>
                <w:kern w:val="0"/>
                <w:sz w:val="20"/>
                <w:szCs w:val="20"/>
              </w:rPr>
              <w:t>4</w:t>
            </w:r>
          </w:p>
        </w:tc>
        <w:tc>
          <w:tcPr>
            <w:tcW w:w="0" w:type="dxa"/>
            <w:hideMark/>
          </w:tcPr>
          <w:p w14:paraId="2AF83620" w14:textId="77777777" w:rsidR="00260D5B" w:rsidRPr="00260D5B"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cs="新細明體"/>
                <w:kern w:val="0"/>
                <w:sz w:val="20"/>
                <w:szCs w:val="20"/>
              </w:rPr>
            </w:pPr>
            <w:r w:rsidRPr="00260D5B">
              <w:rPr>
                <w:rFonts w:cs="新細明體" w:hint="eastAsia"/>
                <w:kern w:val="0"/>
                <w:sz w:val="20"/>
                <w:szCs w:val="20"/>
              </w:rPr>
              <w:t>請以數學式來表示以下數列的遞迴關係</w:t>
            </w:r>
            <w:r w:rsidRPr="00260D5B">
              <w:rPr>
                <w:rFonts w:cs="新細明體" w:hint="eastAsia"/>
                <w:kern w:val="0"/>
                <w:sz w:val="20"/>
                <w:szCs w:val="20"/>
              </w:rPr>
              <w:t>(Recursion)</w:t>
            </w:r>
            <w:r w:rsidRPr="00260D5B">
              <w:rPr>
                <w:rFonts w:cs="新細明體" w:hint="eastAsia"/>
                <w:kern w:val="0"/>
                <w:sz w:val="20"/>
                <w:szCs w:val="20"/>
              </w:rPr>
              <w:t>：</w:t>
            </w:r>
            <w:r w:rsidRPr="00260D5B">
              <w:rPr>
                <w:rFonts w:cs="新細明體" w:hint="eastAsia"/>
                <w:kern w:val="0"/>
                <w:sz w:val="20"/>
                <w:szCs w:val="20"/>
              </w:rPr>
              <w:br/>
              <w:t>1  1  3  7  17  41  99  239  577  1393</w:t>
            </w:r>
          </w:p>
        </w:tc>
      </w:tr>
    </w:tbl>
    <w:p w14:paraId="0D8589A0" w14:textId="1D788BB9" w:rsidR="00260D5B" w:rsidRDefault="00260D5B">
      <w:pPr>
        <w:spacing w:line="240" w:lineRule="auto"/>
        <w:ind w:firstLineChars="0" w:firstLine="0"/>
        <w:jc w:val="left"/>
      </w:pPr>
      <w:r>
        <w:lastRenderedPageBreak/>
        <w:br w:type="page"/>
      </w:r>
    </w:p>
    <w:p w14:paraId="53F17C16" w14:textId="382E286F" w:rsidR="00976F53" w:rsidRDefault="008F2DFF" w:rsidP="009F5D78">
      <w:pPr>
        <w:pStyle w:val="aff"/>
      </w:pPr>
      <w:bookmarkStart w:id="104" w:name="_Toc104300968"/>
      <w:r w:rsidRPr="00986DB0">
        <w:rPr>
          <w:rFonts w:hint="eastAsia"/>
          <w:highlight w:val="red"/>
        </w:rPr>
        <w:lastRenderedPageBreak/>
        <w:t>附錄</w:t>
      </w:r>
      <w:r w:rsidR="00F24877" w:rsidRPr="00986DB0">
        <w:rPr>
          <w:rFonts w:hint="eastAsia"/>
          <w:highlight w:val="red"/>
        </w:rPr>
        <w:t>三</w:t>
      </w:r>
      <w:r w:rsidR="00260D5B" w:rsidRPr="00986DB0">
        <w:rPr>
          <w:rFonts w:hint="eastAsia"/>
          <w:highlight w:val="red"/>
        </w:rPr>
        <w:t xml:space="preserve">  </w:t>
      </w:r>
      <w:r w:rsidR="00F24877" w:rsidRPr="00986DB0">
        <w:rPr>
          <w:rFonts w:hint="eastAsia"/>
          <w:highlight w:val="red"/>
        </w:rPr>
        <w:t>科學程式設計</w:t>
      </w:r>
      <w:r w:rsidR="00260D5B" w:rsidRPr="00986DB0">
        <w:rPr>
          <w:rFonts w:hint="eastAsia"/>
          <w:highlight w:val="red"/>
        </w:rPr>
        <w:t>態度問卷</w:t>
      </w:r>
      <w:bookmarkEnd w:id="104"/>
    </w:p>
    <w:p w14:paraId="189A62E1" w14:textId="77777777" w:rsidR="00260D5B" w:rsidRPr="0043239F" w:rsidRDefault="00260D5B" w:rsidP="00260D5B">
      <w:pPr>
        <w:spacing w:line="240" w:lineRule="auto"/>
        <w:ind w:left="480" w:hangingChars="200" w:hanging="480"/>
        <w:rPr>
          <w:b/>
        </w:rPr>
      </w:pPr>
      <w:r w:rsidRPr="0043239F">
        <w:rPr>
          <w:rFonts w:hint="eastAsia"/>
          <w:b/>
        </w:rPr>
        <w:t>一、前測態度問卷題目</w:t>
      </w:r>
    </w:p>
    <w:tbl>
      <w:tblPr>
        <w:tblStyle w:val="210"/>
        <w:tblW w:w="5000" w:type="pct"/>
        <w:tblLayout w:type="fixed"/>
        <w:tblLook w:val="04A0" w:firstRow="1" w:lastRow="0" w:firstColumn="1" w:lastColumn="0" w:noHBand="0" w:noVBand="1"/>
      </w:tblPr>
      <w:tblGrid>
        <w:gridCol w:w="1133"/>
        <w:gridCol w:w="1133"/>
        <w:gridCol w:w="709"/>
        <w:gridCol w:w="5755"/>
      </w:tblGrid>
      <w:tr w:rsidR="00260D5B" w:rsidRPr="004566C9" w14:paraId="6D59D632" w14:textId="77777777" w:rsidTr="006A704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649" w:type="pct"/>
            <w:noWrap/>
            <w:hideMark/>
          </w:tcPr>
          <w:p w14:paraId="75D00117" w14:textId="77777777" w:rsidR="00260D5B" w:rsidRPr="004566C9" w:rsidRDefault="00260D5B" w:rsidP="00E415B6">
            <w:pPr>
              <w:spacing w:line="240" w:lineRule="auto"/>
              <w:ind w:firstLineChars="0" w:firstLine="0"/>
              <w:jc w:val="center"/>
              <w:rPr>
                <w:rFonts w:ascii="標楷體" w:hAnsi="標楷體" w:cs="新細明體"/>
                <w:color w:val="000000"/>
                <w:kern w:val="0"/>
                <w:sz w:val="21"/>
              </w:rPr>
            </w:pPr>
            <w:r w:rsidRPr="004566C9">
              <w:rPr>
                <w:rFonts w:ascii="標楷體" w:hAnsi="標楷體" w:cs="新細明體" w:hint="eastAsia"/>
                <w:color w:val="000000"/>
                <w:kern w:val="0"/>
                <w:sz w:val="21"/>
              </w:rPr>
              <w:t>面向</w:t>
            </w:r>
          </w:p>
        </w:tc>
        <w:tc>
          <w:tcPr>
            <w:tcW w:w="649" w:type="pct"/>
            <w:noWrap/>
            <w:hideMark/>
          </w:tcPr>
          <w:p w14:paraId="47C6C7C4" w14:textId="77777777" w:rsidR="00260D5B" w:rsidRPr="004566C9" w:rsidRDefault="00260D5B" w:rsidP="00E415B6">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類別</w:t>
            </w:r>
          </w:p>
        </w:tc>
        <w:tc>
          <w:tcPr>
            <w:tcW w:w="406" w:type="pct"/>
            <w:noWrap/>
            <w:hideMark/>
          </w:tcPr>
          <w:p w14:paraId="2FEA8026" w14:textId="77777777" w:rsidR="00260D5B" w:rsidRPr="004566C9" w:rsidRDefault="00260D5B" w:rsidP="00E415B6">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編號</w:t>
            </w:r>
          </w:p>
        </w:tc>
        <w:tc>
          <w:tcPr>
            <w:tcW w:w="3295" w:type="pct"/>
            <w:hideMark/>
          </w:tcPr>
          <w:p w14:paraId="5242F264" w14:textId="77777777" w:rsidR="00260D5B" w:rsidRPr="004566C9" w:rsidRDefault="00260D5B" w:rsidP="00E415B6">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題目</w:t>
            </w:r>
          </w:p>
        </w:tc>
      </w:tr>
      <w:tr w:rsidR="00260D5B" w:rsidRPr="004566C9" w14:paraId="303D474F" w14:textId="77777777" w:rsidTr="006A704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649" w:type="pct"/>
            <w:vMerge w:val="restart"/>
            <w:hideMark/>
          </w:tcPr>
          <w:p w14:paraId="2A7B1D46" w14:textId="77777777" w:rsidR="00260D5B" w:rsidRPr="004566C9" w:rsidRDefault="00260D5B" w:rsidP="00E415B6">
            <w:pPr>
              <w:spacing w:line="240" w:lineRule="auto"/>
              <w:ind w:firstLineChars="0" w:firstLine="0"/>
              <w:jc w:val="center"/>
              <w:rPr>
                <w:rFonts w:ascii="標楷體" w:hAnsi="標楷體" w:cs="新細明體"/>
                <w:color w:val="000000"/>
                <w:kern w:val="0"/>
                <w:sz w:val="21"/>
              </w:rPr>
            </w:pPr>
            <w:r w:rsidRPr="004566C9">
              <w:rPr>
                <w:rFonts w:ascii="標楷體" w:hAnsi="標楷體" w:cs="新細明體" w:hint="eastAsia"/>
                <w:color w:val="000000"/>
                <w:kern w:val="0"/>
                <w:sz w:val="21"/>
              </w:rPr>
              <w:t>建模經驗</w:t>
            </w:r>
          </w:p>
        </w:tc>
        <w:tc>
          <w:tcPr>
            <w:tcW w:w="649" w:type="pct"/>
            <w:vMerge w:val="restart"/>
            <w:noWrap/>
            <w:hideMark/>
          </w:tcPr>
          <w:p w14:paraId="501EC97D"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現象描述</w:t>
            </w:r>
          </w:p>
        </w:tc>
        <w:tc>
          <w:tcPr>
            <w:tcW w:w="406" w:type="pct"/>
            <w:noWrap/>
            <w:hideMark/>
          </w:tcPr>
          <w:p w14:paraId="4824B00E"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w:t>
            </w:r>
          </w:p>
        </w:tc>
        <w:tc>
          <w:tcPr>
            <w:tcW w:w="3295" w:type="pct"/>
            <w:hideMark/>
          </w:tcPr>
          <w:p w14:paraId="4282D54A"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遇到程式或科學問題時，我通常能夠很快理解問題並大致描述可能的解題方法。</w:t>
            </w:r>
          </w:p>
        </w:tc>
      </w:tr>
      <w:tr w:rsidR="00260D5B" w:rsidRPr="004566C9" w14:paraId="435C2547" w14:textId="77777777" w:rsidTr="006A704D">
        <w:trPr>
          <w:trHeight w:val="694"/>
        </w:trPr>
        <w:tc>
          <w:tcPr>
            <w:cnfStyle w:val="001000000000" w:firstRow="0" w:lastRow="0" w:firstColumn="1" w:lastColumn="0" w:oddVBand="0" w:evenVBand="0" w:oddHBand="0" w:evenHBand="0" w:firstRowFirstColumn="0" w:firstRowLastColumn="0" w:lastRowFirstColumn="0" w:lastRowLastColumn="0"/>
            <w:tcW w:w="649" w:type="pct"/>
            <w:vMerge/>
            <w:hideMark/>
          </w:tcPr>
          <w:p w14:paraId="39E569DB" w14:textId="77777777" w:rsidR="00260D5B" w:rsidRPr="004566C9" w:rsidRDefault="00260D5B" w:rsidP="00E415B6">
            <w:pPr>
              <w:spacing w:line="240" w:lineRule="auto"/>
              <w:ind w:firstLine="420"/>
              <w:jc w:val="center"/>
              <w:rPr>
                <w:rFonts w:ascii="標楷體" w:hAnsi="標楷體" w:cs="新細明體"/>
                <w:color w:val="000000"/>
                <w:kern w:val="0"/>
                <w:sz w:val="21"/>
              </w:rPr>
            </w:pPr>
          </w:p>
        </w:tc>
        <w:tc>
          <w:tcPr>
            <w:tcW w:w="649" w:type="pct"/>
            <w:vMerge/>
            <w:hideMark/>
          </w:tcPr>
          <w:p w14:paraId="311ACD54"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6C43D007"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w:t>
            </w:r>
          </w:p>
        </w:tc>
        <w:tc>
          <w:tcPr>
            <w:tcW w:w="3295" w:type="pct"/>
            <w:hideMark/>
          </w:tcPr>
          <w:p w14:paraId="00908572"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我認為現象描述的歷程能幫助我做問題解析，使我更能掌握解題的關鍵與規則。</w:t>
            </w:r>
          </w:p>
        </w:tc>
      </w:tr>
      <w:tr w:rsidR="00260D5B" w:rsidRPr="004566C9" w14:paraId="4EF1E5C1" w14:textId="77777777" w:rsidTr="006A704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649" w:type="pct"/>
            <w:vMerge/>
            <w:hideMark/>
          </w:tcPr>
          <w:p w14:paraId="410EFDD8" w14:textId="77777777" w:rsidR="00260D5B" w:rsidRPr="004566C9" w:rsidRDefault="00260D5B" w:rsidP="00E415B6">
            <w:pPr>
              <w:spacing w:line="240" w:lineRule="auto"/>
              <w:ind w:firstLine="420"/>
              <w:jc w:val="center"/>
              <w:rPr>
                <w:rFonts w:ascii="標楷體" w:hAnsi="標楷體" w:cs="新細明體"/>
                <w:color w:val="000000"/>
                <w:kern w:val="0"/>
                <w:sz w:val="21"/>
              </w:rPr>
            </w:pPr>
          </w:p>
        </w:tc>
        <w:tc>
          <w:tcPr>
            <w:tcW w:w="649" w:type="pct"/>
            <w:vMerge w:val="restart"/>
            <w:noWrap/>
            <w:hideMark/>
          </w:tcPr>
          <w:p w14:paraId="772D1FBB"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流程建模</w:t>
            </w:r>
          </w:p>
        </w:tc>
        <w:tc>
          <w:tcPr>
            <w:tcW w:w="406" w:type="pct"/>
            <w:noWrap/>
            <w:hideMark/>
          </w:tcPr>
          <w:p w14:paraId="19274817"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3</w:t>
            </w:r>
          </w:p>
        </w:tc>
        <w:tc>
          <w:tcPr>
            <w:tcW w:w="3295" w:type="pct"/>
            <w:hideMark/>
          </w:tcPr>
          <w:p w14:paraId="13055746"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我覺得在解程式或科學問題時，先思考嚴謹的解題流程對解題是很有幫助的。</w:t>
            </w:r>
          </w:p>
        </w:tc>
      </w:tr>
      <w:tr w:rsidR="00260D5B" w:rsidRPr="004566C9" w14:paraId="16744583"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31080856" w14:textId="77777777" w:rsidR="00260D5B" w:rsidRPr="004566C9" w:rsidRDefault="00260D5B" w:rsidP="00E415B6">
            <w:pPr>
              <w:spacing w:line="240" w:lineRule="auto"/>
              <w:ind w:firstLine="420"/>
              <w:jc w:val="center"/>
              <w:rPr>
                <w:rFonts w:ascii="標楷體" w:hAnsi="標楷體" w:cs="新細明體"/>
                <w:color w:val="000000"/>
                <w:kern w:val="0"/>
                <w:sz w:val="21"/>
              </w:rPr>
            </w:pPr>
          </w:p>
        </w:tc>
        <w:tc>
          <w:tcPr>
            <w:tcW w:w="649" w:type="pct"/>
            <w:vMerge/>
            <w:hideMark/>
          </w:tcPr>
          <w:p w14:paraId="1C34A250"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2A438D16"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4</w:t>
            </w:r>
          </w:p>
        </w:tc>
        <w:tc>
          <w:tcPr>
            <w:tcW w:w="3295" w:type="pct"/>
            <w:hideMark/>
          </w:tcPr>
          <w:p w14:paraId="7C885D67"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我認為流程建模能幫助我在寫程式時有更清晰的解題邏輯。</w:t>
            </w:r>
          </w:p>
        </w:tc>
      </w:tr>
      <w:tr w:rsidR="00260D5B" w:rsidRPr="004566C9" w14:paraId="06F0EF7C"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059B6745" w14:textId="77777777" w:rsidR="00260D5B" w:rsidRPr="004566C9" w:rsidRDefault="00260D5B" w:rsidP="00E415B6">
            <w:pPr>
              <w:spacing w:line="240" w:lineRule="auto"/>
              <w:ind w:firstLine="420"/>
              <w:jc w:val="center"/>
              <w:rPr>
                <w:rFonts w:ascii="標楷體" w:hAnsi="標楷體" w:cs="新細明體"/>
                <w:color w:val="000000"/>
                <w:kern w:val="0"/>
                <w:sz w:val="21"/>
              </w:rPr>
            </w:pPr>
          </w:p>
        </w:tc>
        <w:tc>
          <w:tcPr>
            <w:tcW w:w="649" w:type="pct"/>
            <w:vMerge w:val="restart"/>
            <w:noWrap/>
            <w:hideMark/>
          </w:tcPr>
          <w:p w14:paraId="35D569C8"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資料建模</w:t>
            </w:r>
          </w:p>
        </w:tc>
        <w:tc>
          <w:tcPr>
            <w:tcW w:w="406" w:type="pct"/>
            <w:noWrap/>
            <w:hideMark/>
          </w:tcPr>
          <w:p w14:paraId="5747DB79"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5</w:t>
            </w:r>
          </w:p>
        </w:tc>
        <w:tc>
          <w:tcPr>
            <w:tcW w:w="3295" w:type="pct"/>
            <w:hideMark/>
          </w:tcPr>
          <w:p w14:paraId="7ABB852C"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我在面對科學或程式問題時，會嘗試分析問題中的各種變因，以幫助問題解決。</w:t>
            </w:r>
          </w:p>
        </w:tc>
      </w:tr>
      <w:tr w:rsidR="00260D5B" w:rsidRPr="004566C9" w14:paraId="2C71E1F4"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64201D52" w14:textId="77777777" w:rsidR="00260D5B" w:rsidRPr="004566C9" w:rsidRDefault="00260D5B" w:rsidP="00E415B6">
            <w:pPr>
              <w:spacing w:line="240" w:lineRule="auto"/>
              <w:ind w:firstLine="420"/>
              <w:jc w:val="center"/>
              <w:rPr>
                <w:rFonts w:ascii="標楷體" w:hAnsi="標楷體" w:cs="新細明體"/>
                <w:color w:val="000000"/>
                <w:kern w:val="0"/>
                <w:sz w:val="21"/>
              </w:rPr>
            </w:pPr>
          </w:p>
        </w:tc>
        <w:tc>
          <w:tcPr>
            <w:tcW w:w="649" w:type="pct"/>
            <w:vMerge/>
            <w:hideMark/>
          </w:tcPr>
          <w:p w14:paraId="3F11B240"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24F00476"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6</w:t>
            </w:r>
          </w:p>
        </w:tc>
        <w:tc>
          <w:tcPr>
            <w:tcW w:w="3295" w:type="pct"/>
            <w:hideMark/>
          </w:tcPr>
          <w:p w14:paraId="26E7FA16"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我認為資料建模能幫助我思考問題的變因該如何在程式中定義與表示，以及各個變因間的關聯性。</w:t>
            </w:r>
          </w:p>
        </w:tc>
      </w:tr>
      <w:tr w:rsidR="00260D5B" w:rsidRPr="004566C9" w14:paraId="28008084"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27F61DD1" w14:textId="77777777" w:rsidR="00260D5B" w:rsidRPr="004566C9" w:rsidRDefault="00260D5B" w:rsidP="00E415B6">
            <w:pPr>
              <w:spacing w:line="240" w:lineRule="auto"/>
              <w:ind w:firstLine="420"/>
              <w:jc w:val="center"/>
              <w:rPr>
                <w:rFonts w:ascii="標楷體" w:hAnsi="標楷體" w:cs="新細明體"/>
                <w:color w:val="000000"/>
                <w:kern w:val="0"/>
                <w:sz w:val="21"/>
              </w:rPr>
            </w:pPr>
          </w:p>
        </w:tc>
        <w:tc>
          <w:tcPr>
            <w:tcW w:w="649" w:type="pct"/>
            <w:vMerge w:val="restart"/>
            <w:noWrap/>
            <w:hideMark/>
          </w:tcPr>
          <w:p w14:paraId="27E29C0A"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程式化</w:t>
            </w:r>
          </w:p>
        </w:tc>
        <w:tc>
          <w:tcPr>
            <w:tcW w:w="406" w:type="pct"/>
            <w:noWrap/>
            <w:hideMark/>
          </w:tcPr>
          <w:p w14:paraId="3B88FF8E"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7</w:t>
            </w:r>
          </w:p>
        </w:tc>
        <w:tc>
          <w:tcPr>
            <w:tcW w:w="3295" w:type="pct"/>
            <w:hideMark/>
          </w:tcPr>
          <w:p w14:paraId="11C0AED9"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每次思考完解題的方法，轉換成程式碼時仍會遇到許多問題。</w:t>
            </w:r>
          </w:p>
        </w:tc>
      </w:tr>
      <w:tr w:rsidR="00260D5B" w:rsidRPr="004566C9" w14:paraId="78879A67"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364F1EF2" w14:textId="77777777" w:rsidR="00260D5B" w:rsidRPr="004566C9" w:rsidRDefault="00260D5B" w:rsidP="00E415B6">
            <w:pPr>
              <w:spacing w:line="240" w:lineRule="auto"/>
              <w:ind w:firstLine="420"/>
              <w:jc w:val="center"/>
              <w:rPr>
                <w:rFonts w:ascii="標楷體" w:hAnsi="標楷體" w:cs="新細明體"/>
                <w:color w:val="000000"/>
                <w:kern w:val="0"/>
                <w:sz w:val="21"/>
              </w:rPr>
            </w:pPr>
          </w:p>
        </w:tc>
        <w:tc>
          <w:tcPr>
            <w:tcW w:w="649" w:type="pct"/>
            <w:vMerge/>
            <w:hideMark/>
          </w:tcPr>
          <w:p w14:paraId="1462FF56"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34EA3C6B"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8</w:t>
            </w:r>
          </w:p>
        </w:tc>
        <w:tc>
          <w:tcPr>
            <w:tcW w:w="3295" w:type="pct"/>
            <w:hideMark/>
          </w:tcPr>
          <w:p w14:paraId="191C94DD"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透過現象描述、資料建模及流程建模的步驟後，我通常能順利寫出程式。</w:t>
            </w:r>
          </w:p>
        </w:tc>
      </w:tr>
      <w:tr w:rsidR="00260D5B" w:rsidRPr="004566C9" w14:paraId="5B2B02CE"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053B637F" w14:textId="77777777" w:rsidR="00260D5B" w:rsidRPr="004566C9" w:rsidRDefault="00260D5B" w:rsidP="00E415B6">
            <w:pPr>
              <w:spacing w:line="240" w:lineRule="auto"/>
              <w:ind w:firstLineChars="0" w:firstLine="0"/>
              <w:jc w:val="center"/>
              <w:rPr>
                <w:rFonts w:ascii="標楷體" w:hAnsi="標楷體" w:cs="新細明體"/>
                <w:color w:val="000000"/>
                <w:kern w:val="0"/>
                <w:sz w:val="21"/>
              </w:rPr>
            </w:pPr>
          </w:p>
        </w:tc>
        <w:tc>
          <w:tcPr>
            <w:tcW w:w="649" w:type="pct"/>
            <w:vMerge w:val="restart"/>
            <w:noWrap/>
            <w:hideMark/>
          </w:tcPr>
          <w:p w14:paraId="5264BF33" w14:textId="69C39215"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觀察</w:t>
            </w:r>
            <w:r w:rsidR="006A704D">
              <w:rPr>
                <w:rFonts w:ascii="標楷體" w:hAnsi="標楷體" w:cs="新細明體"/>
                <w:kern w:val="0"/>
                <w:sz w:val="21"/>
              </w:rPr>
              <w:br/>
            </w:r>
            <w:r w:rsidRPr="004566C9">
              <w:rPr>
                <w:rFonts w:ascii="標楷體" w:hAnsi="標楷體" w:cs="新細明體" w:hint="eastAsia"/>
                <w:kern w:val="0"/>
                <w:sz w:val="21"/>
              </w:rPr>
              <w:t>與</w:t>
            </w:r>
            <w:r w:rsidR="006A704D">
              <w:rPr>
                <w:rFonts w:ascii="標楷體" w:hAnsi="標楷體" w:cs="新細明體" w:hint="eastAsia"/>
                <w:kern w:val="0"/>
                <w:sz w:val="21"/>
              </w:rPr>
              <w:t>除錯</w:t>
            </w:r>
          </w:p>
        </w:tc>
        <w:tc>
          <w:tcPr>
            <w:tcW w:w="406" w:type="pct"/>
            <w:noWrap/>
            <w:hideMark/>
          </w:tcPr>
          <w:p w14:paraId="7E07ECFA"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9</w:t>
            </w:r>
          </w:p>
        </w:tc>
        <w:tc>
          <w:tcPr>
            <w:tcW w:w="3295" w:type="pct"/>
            <w:hideMark/>
          </w:tcPr>
          <w:p w14:paraId="111B30C7" w14:textId="5284667D"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課堂裡</w:t>
            </w:r>
            <w:r w:rsidR="001C0CC5">
              <w:rPr>
                <w:rFonts w:ascii="標楷體" w:hAnsi="標楷體" w:cs="新細明體" w:hint="eastAsia"/>
                <w:color w:val="000000"/>
                <w:kern w:val="0"/>
                <w:sz w:val="21"/>
              </w:rPr>
              <w:t>觀察與除錯</w:t>
            </w:r>
            <w:r w:rsidRPr="004566C9">
              <w:rPr>
                <w:rFonts w:ascii="標楷體" w:hAnsi="標楷體" w:cs="新細明體" w:hint="eastAsia"/>
                <w:color w:val="000000"/>
                <w:kern w:val="0"/>
                <w:sz w:val="21"/>
              </w:rPr>
              <w:t>的步驟中，讓我有機會思考自己程式邏輯或語法上的錯誤。</w:t>
            </w:r>
          </w:p>
        </w:tc>
      </w:tr>
      <w:tr w:rsidR="00260D5B" w:rsidRPr="004566C9" w14:paraId="1705A21B"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1C1781BD"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4CD8EE86"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394373BB"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10</w:t>
            </w:r>
          </w:p>
        </w:tc>
        <w:tc>
          <w:tcPr>
            <w:tcW w:w="3295" w:type="pct"/>
            <w:hideMark/>
          </w:tcPr>
          <w:p w14:paraId="6BBB99BC"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找到程式中的錯誤是寫程式很困難的部分。</w:t>
            </w:r>
          </w:p>
        </w:tc>
      </w:tr>
      <w:tr w:rsidR="00260D5B" w:rsidRPr="004566C9" w14:paraId="6D6A96B4"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val="restart"/>
            <w:noWrap/>
            <w:hideMark/>
          </w:tcPr>
          <w:p w14:paraId="4E28B35C" w14:textId="77777777" w:rsidR="00260D5B" w:rsidRPr="004566C9" w:rsidRDefault="00260D5B" w:rsidP="00E415B6">
            <w:pPr>
              <w:spacing w:line="240" w:lineRule="auto"/>
              <w:ind w:firstLineChars="0" w:firstLine="0"/>
              <w:jc w:val="center"/>
              <w:rPr>
                <w:rFonts w:ascii="標楷體" w:hAnsi="標楷體" w:cs="新細明體"/>
                <w:color w:val="000000"/>
                <w:kern w:val="0"/>
                <w:sz w:val="21"/>
              </w:rPr>
            </w:pPr>
            <w:r w:rsidRPr="004566C9">
              <w:rPr>
                <w:rFonts w:ascii="標楷體" w:hAnsi="標楷體" w:cs="新細明體" w:hint="eastAsia"/>
                <w:color w:val="000000"/>
                <w:kern w:val="0"/>
                <w:sz w:val="21"/>
              </w:rPr>
              <w:t>自我效能</w:t>
            </w:r>
          </w:p>
        </w:tc>
        <w:tc>
          <w:tcPr>
            <w:tcW w:w="649" w:type="pct"/>
            <w:vMerge w:val="restart"/>
            <w:hideMark/>
          </w:tcPr>
          <w:p w14:paraId="0A75AA31"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程式設計</w:t>
            </w:r>
          </w:p>
        </w:tc>
        <w:tc>
          <w:tcPr>
            <w:tcW w:w="406" w:type="pct"/>
            <w:noWrap/>
            <w:hideMark/>
          </w:tcPr>
          <w:p w14:paraId="5F0EBE24"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11</w:t>
            </w:r>
          </w:p>
        </w:tc>
        <w:tc>
          <w:tcPr>
            <w:tcW w:w="3295" w:type="pct"/>
            <w:hideMark/>
          </w:tcPr>
          <w:p w14:paraId="53A14896"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每當我遇到程式設計問題時，我總是很難聯想到題目所需的程式概念，不知道寫程式第一步該如何進行。</w:t>
            </w:r>
          </w:p>
        </w:tc>
      </w:tr>
      <w:tr w:rsidR="00260D5B" w:rsidRPr="004566C9" w14:paraId="063A1B2C"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2D246D08"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69778646"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29671861"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12</w:t>
            </w:r>
          </w:p>
        </w:tc>
        <w:tc>
          <w:tcPr>
            <w:tcW w:w="3295" w:type="pct"/>
            <w:hideMark/>
          </w:tcPr>
          <w:p w14:paraId="731EF8C2"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即使是複雜的程式問題，我也能夠透過觀察題意中的脈絡，逐步思考問題的解法。</w:t>
            </w:r>
          </w:p>
        </w:tc>
      </w:tr>
      <w:tr w:rsidR="00260D5B" w:rsidRPr="004566C9" w14:paraId="5AADFA3D"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7E3121A6"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3DE4E620"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p>
        </w:tc>
        <w:tc>
          <w:tcPr>
            <w:tcW w:w="406" w:type="pct"/>
            <w:noWrap/>
            <w:hideMark/>
          </w:tcPr>
          <w:p w14:paraId="115D272E"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13</w:t>
            </w:r>
          </w:p>
        </w:tc>
        <w:tc>
          <w:tcPr>
            <w:tcW w:w="3295" w:type="pct"/>
            <w:hideMark/>
          </w:tcPr>
          <w:p w14:paraId="3DB4C31D"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即使我在程式設計上遇到困難，我仍然會持續努力分析自己程式的問題直到問題解決。</w:t>
            </w:r>
          </w:p>
        </w:tc>
      </w:tr>
      <w:tr w:rsidR="00260D5B" w:rsidRPr="004566C9" w14:paraId="3DEC57C7"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5F65D3AB"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60763B55"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32CF2184"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14</w:t>
            </w:r>
          </w:p>
        </w:tc>
        <w:tc>
          <w:tcPr>
            <w:tcW w:w="3295" w:type="pct"/>
            <w:hideMark/>
          </w:tcPr>
          <w:p w14:paraId="4F45A589"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我寫程式時通常是獨力完成，不需要藉由同儕或老師的幫助。</w:t>
            </w:r>
          </w:p>
        </w:tc>
      </w:tr>
      <w:tr w:rsidR="00260D5B" w:rsidRPr="004566C9" w14:paraId="036707FA"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2EF0536C"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val="restart"/>
            <w:hideMark/>
          </w:tcPr>
          <w:p w14:paraId="54BD1FD0"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科學</w:t>
            </w:r>
          </w:p>
        </w:tc>
        <w:tc>
          <w:tcPr>
            <w:tcW w:w="406" w:type="pct"/>
            <w:noWrap/>
            <w:hideMark/>
          </w:tcPr>
          <w:p w14:paraId="767A56A3"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15</w:t>
            </w:r>
          </w:p>
        </w:tc>
        <w:tc>
          <w:tcPr>
            <w:tcW w:w="3295" w:type="pct"/>
            <w:hideMark/>
          </w:tcPr>
          <w:p w14:paraId="4E5A9084"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每當我遇到科學問題時，我總是很難聯想到題目所需的科學概念，不知道如何開始探索與解決科學問題。</w:t>
            </w:r>
          </w:p>
        </w:tc>
      </w:tr>
      <w:tr w:rsidR="00260D5B" w:rsidRPr="004566C9" w14:paraId="36723E52"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22A9A424"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610AB3E5"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72A44895"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16</w:t>
            </w:r>
          </w:p>
        </w:tc>
        <w:tc>
          <w:tcPr>
            <w:tcW w:w="3295" w:type="pct"/>
            <w:hideMark/>
          </w:tcPr>
          <w:p w14:paraId="238167A7"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面對複雜的科學問題時，我也能透過分析問題的脈絡，以進行可能的假設。</w:t>
            </w:r>
          </w:p>
        </w:tc>
      </w:tr>
      <w:tr w:rsidR="00260D5B" w:rsidRPr="004566C9" w14:paraId="42AD54D3"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57CDA2A9"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06E60331"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p>
        </w:tc>
        <w:tc>
          <w:tcPr>
            <w:tcW w:w="406" w:type="pct"/>
            <w:noWrap/>
            <w:hideMark/>
          </w:tcPr>
          <w:p w14:paraId="41152174"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17</w:t>
            </w:r>
          </w:p>
        </w:tc>
        <w:tc>
          <w:tcPr>
            <w:tcW w:w="3295" w:type="pct"/>
            <w:hideMark/>
          </w:tcPr>
          <w:p w14:paraId="62B130E3"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我通常獨力解決科學問題，不需藉由同學或老師的幫助。</w:t>
            </w:r>
          </w:p>
        </w:tc>
      </w:tr>
      <w:tr w:rsidR="00260D5B" w:rsidRPr="004566C9" w14:paraId="7F137813"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0E9BECC3"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0ED69A9B"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59F5F4C3"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18</w:t>
            </w:r>
          </w:p>
        </w:tc>
        <w:tc>
          <w:tcPr>
            <w:tcW w:w="3295" w:type="pct"/>
            <w:hideMark/>
          </w:tcPr>
          <w:p w14:paraId="4BBBCF7B"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即使看著科學定義或公式，我仍無法理解其背後的科學概念與涵義。</w:t>
            </w:r>
          </w:p>
        </w:tc>
      </w:tr>
      <w:tr w:rsidR="00260D5B" w:rsidRPr="004566C9" w14:paraId="49D5721B"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val="restart"/>
            <w:noWrap/>
            <w:hideMark/>
          </w:tcPr>
          <w:p w14:paraId="28F25B4D" w14:textId="77777777" w:rsidR="00260D5B" w:rsidRPr="004566C9" w:rsidRDefault="00260D5B" w:rsidP="00E415B6">
            <w:pPr>
              <w:spacing w:line="240" w:lineRule="auto"/>
              <w:ind w:firstLineChars="0" w:firstLine="0"/>
              <w:jc w:val="center"/>
              <w:rPr>
                <w:rFonts w:ascii="標楷體" w:hAnsi="標楷體" w:cs="新細明體"/>
                <w:color w:val="000000"/>
                <w:kern w:val="0"/>
                <w:sz w:val="21"/>
              </w:rPr>
            </w:pPr>
            <w:r w:rsidRPr="004566C9">
              <w:rPr>
                <w:rFonts w:ascii="標楷體" w:hAnsi="標楷體" w:cs="新細明體" w:hint="eastAsia"/>
                <w:color w:val="000000"/>
                <w:kern w:val="0"/>
                <w:sz w:val="21"/>
              </w:rPr>
              <w:t>學習態度</w:t>
            </w:r>
          </w:p>
        </w:tc>
        <w:tc>
          <w:tcPr>
            <w:tcW w:w="649" w:type="pct"/>
            <w:vMerge w:val="restart"/>
            <w:hideMark/>
          </w:tcPr>
          <w:p w14:paraId="74A5701D"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程式設計</w:t>
            </w:r>
          </w:p>
        </w:tc>
        <w:tc>
          <w:tcPr>
            <w:tcW w:w="406" w:type="pct"/>
            <w:noWrap/>
            <w:hideMark/>
          </w:tcPr>
          <w:p w14:paraId="09CAEBE5"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19</w:t>
            </w:r>
          </w:p>
        </w:tc>
        <w:tc>
          <w:tcPr>
            <w:tcW w:w="3295" w:type="pct"/>
            <w:hideMark/>
          </w:tcPr>
          <w:p w14:paraId="48C85E46"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我認為學習程式設計能對我未來的職業有幫助。</w:t>
            </w:r>
          </w:p>
        </w:tc>
      </w:tr>
      <w:tr w:rsidR="00260D5B" w:rsidRPr="004566C9" w14:paraId="0660A8D4"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1C874503"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0C6F3758"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21AAE7BD"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20</w:t>
            </w:r>
          </w:p>
        </w:tc>
        <w:tc>
          <w:tcPr>
            <w:tcW w:w="3295" w:type="pct"/>
            <w:hideMark/>
          </w:tcPr>
          <w:p w14:paraId="3488FD0D"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我認為日常生活中有許多地方會用到程式設計的技能。</w:t>
            </w:r>
          </w:p>
        </w:tc>
      </w:tr>
      <w:tr w:rsidR="00260D5B" w:rsidRPr="004566C9" w14:paraId="2E315D39"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45397CF8"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val="restart"/>
            <w:hideMark/>
          </w:tcPr>
          <w:p w14:paraId="497C1986"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科學</w:t>
            </w:r>
          </w:p>
        </w:tc>
        <w:tc>
          <w:tcPr>
            <w:tcW w:w="406" w:type="pct"/>
            <w:noWrap/>
            <w:hideMark/>
          </w:tcPr>
          <w:p w14:paraId="38EC04F1"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21</w:t>
            </w:r>
          </w:p>
        </w:tc>
        <w:tc>
          <w:tcPr>
            <w:tcW w:w="3295" w:type="pct"/>
            <w:hideMark/>
          </w:tcPr>
          <w:p w14:paraId="51867488"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我認為學習科學能對我未來的職業有幫助。</w:t>
            </w:r>
          </w:p>
        </w:tc>
      </w:tr>
      <w:tr w:rsidR="00260D5B" w:rsidRPr="004566C9" w14:paraId="7C0C57DA"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36D2290D"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377DAD4B"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6B6DDA5B"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22</w:t>
            </w:r>
          </w:p>
        </w:tc>
        <w:tc>
          <w:tcPr>
            <w:tcW w:w="3295" w:type="pct"/>
            <w:hideMark/>
          </w:tcPr>
          <w:p w14:paraId="705EB32A"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我認為日常生活中有許多地方都會用到科學的概念或原理。</w:t>
            </w:r>
          </w:p>
        </w:tc>
      </w:tr>
      <w:tr w:rsidR="00260D5B" w:rsidRPr="004566C9" w14:paraId="2BF02945"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0093414F"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val="restart"/>
            <w:hideMark/>
          </w:tcPr>
          <w:p w14:paraId="2C3D1199"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科學</w:t>
            </w:r>
            <w:r w:rsidRPr="004566C9">
              <w:rPr>
                <w:rFonts w:ascii="標楷體" w:hAnsi="標楷體" w:cs="新細明體"/>
                <w:kern w:val="0"/>
                <w:sz w:val="21"/>
              </w:rPr>
              <w:br/>
            </w:r>
            <w:r w:rsidRPr="004566C9">
              <w:rPr>
                <w:rFonts w:ascii="標楷體" w:hAnsi="標楷體" w:cs="新細明體" w:hint="eastAsia"/>
                <w:kern w:val="0"/>
                <w:sz w:val="21"/>
              </w:rPr>
              <w:t>程式設計</w:t>
            </w:r>
          </w:p>
        </w:tc>
        <w:tc>
          <w:tcPr>
            <w:tcW w:w="406" w:type="pct"/>
            <w:noWrap/>
            <w:hideMark/>
          </w:tcPr>
          <w:p w14:paraId="3DD8E044"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23</w:t>
            </w:r>
          </w:p>
        </w:tc>
        <w:tc>
          <w:tcPr>
            <w:tcW w:w="3295" w:type="pct"/>
            <w:hideMark/>
          </w:tcPr>
          <w:p w14:paraId="44207332"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藉著寫程式解決科學問題，讓我更加理解程式設計的邏輯與方法。</w:t>
            </w:r>
          </w:p>
        </w:tc>
      </w:tr>
      <w:tr w:rsidR="00260D5B" w:rsidRPr="004566C9" w14:paraId="73D5331C"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376C0951"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46AE4CAE"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27C08A67"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24</w:t>
            </w:r>
          </w:p>
        </w:tc>
        <w:tc>
          <w:tcPr>
            <w:tcW w:w="3295" w:type="pct"/>
            <w:hideMark/>
          </w:tcPr>
          <w:p w14:paraId="208A4712"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寫程式解科學問題的過程幫助我更深入理解科學現象。</w:t>
            </w:r>
          </w:p>
        </w:tc>
      </w:tr>
      <w:tr w:rsidR="00260D5B" w:rsidRPr="004566C9" w14:paraId="7039377E"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val="restart"/>
            <w:noWrap/>
            <w:hideMark/>
          </w:tcPr>
          <w:p w14:paraId="5516B481" w14:textId="77777777" w:rsidR="00260D5B" w:rsidRPr="004566C9" w:rsidRDefault="00260D5B" w:rsidP="00E415B6">
            <w:pPr>
              <w:spacing w:line="240" w:lineRule="auto"/>
              <w:ind w:firstLineChars="0" w:firstLine="0"/>
              <w:jc w:val="center"/>
              <w:rPr>
                <w:rFonts w:ascii="標楷體" w:hAnsi="標楷體" w:cs="新細明體"/>
                <w:color w:val="000000"/>
                <w:kern w:val="0"/>
                <w:sz w:val="21"/>
              </w:rPr>
            </w:pPr>
            <w:r w:rsidRPr="004566C9">
              <w:rPr>
                <w:rFonts w:ascii="標楷體" w:hAnsi="標楷體" w:cs="新細明體" w:hint="eastAsia"/>
                <w:color w:val="000000"/>
                <w:kern w:val="0"/>
                <w:sz w:val="21"/>
              </w:rPr>
              <w:t>學習興趣</w:t>
            </w:r>
          </w:p>
        </w:tc>
        <w:tc>
          <w:tcPr>
            <w:tcW w:w="649" w:type="pct"/>
            <w:vMerge w:val="restart"/>
            <w:noWrap/>
            <w:hideMark/>
          </w:tcPr>
          <w:p w14:paraId="6317921A"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程式設計</w:t>
            </w:r>
          </w:p>
        </w:tc>
        <w:tc>
          <w:tcPr>
            <w:tcW w:w="406" w:type="pct"/>
            <w:noWrap/>
            <w:hideMark/>
          </w:tcPr>
          <w:p w14:paraId="1A4CD61A"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25</w:t>
            </w:r>
          </w:p>
        </w:tc>
        <w:tc>
          <w:tcPr>
            <w:tcW w:w="3295" w:type="pct"/>
            <w:hideMark/>
          </w:tcPr>
          <w:p w14:paraId="10BE5114"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我認為學習程式設計是有趣的。</w:t>
            </w:r>
          </w:p>
        </w:tc>
      </w:tr>
      <w:tr w:rsidR="00260D5B" w:rsidRPr="004566C9" w14:paraId="309F0973" w14:textId="77777777" w:rsidTr="006A704D">
        <w:trPr>
          <w:trHeight w:val="423"/>
        </w:trPr>
        <w:tc>
          <w:tcPr>
            <w:cnfStyle w:val="001000000000" w:firstRow="0" w:lastRow="0" w:firstColumn="1" w:lastColumn="0" w:oddVBand="0" w:evenVBand="0" w:oddHBand="0" w:evenHBand="0" w:firstRowFirstColumn="0" w:firstRowLastColumn="0" w:lastRowFirstColumn="0" w:lastRowLastColumn="0"/>
            <w:tcW w:w="649" w:type="pct"/>
            <w:vMerge/>
            <w:hideMark/>
          </w:tcPr>
          <w:p w14:paraId="5E12C4B3"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1110DE79"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4F337A75"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26</w:t>
            </w:r>
          </w:p>
        </w:tc>
        <w:tc>
          <w:tcPr>
            <w:tcW w:w="3295" w:type="pct"/>
            <w:hideMark/>
          </w:tcPr>
          <w:p w14:paraId="04EDC4AE"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我願意主動學習程式設計。</w:t>
            </w:r>
          </w:p>
        </w:tc>
      </w:tr>
      <w:tr w:rsidR="00260D5B" w:rsidRPr="004566C9" w14:paraId="6AF4C682"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603A4A21"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val="restart"/>
            <w:noWrap/>
            <w:hideMark/>
          </w:tcPr>
          <w:p w14:paraId="373ACD86"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kern w:val="0"/>
                <w:sz w:val="21"/>
              </w:rPr>
            </w:pPr>
            <w:r w:rsidRPr="004566C9">
              <w:rPr>
                <w:rFonts w:ascii="標楷體" w:hAnsi="標楷體" w:cs="新細明體" w:hint="eastAsia"/>
                <w:kern w:val="0"/>
                <w:sz w:val="21"/>
              </w:rPr>
              <w:t>科學</w:t>
            </w:r>
          </w:p>
        </w:tc>
        <w:tc>
          <w:tcPr>
            <w:tcW w:w="406" w:type="pct"/>
            <w:noWrap/>
            <w:hideMark/>
          </w:tcPr>
          <w:p w14:paraId="65EB58FB" w14:textId="77777777" w:rsidR="00260D5B" w:rsidRPr="004566C9" w:rsidRDefault="00260D5B" w:rsidP="00E415B6">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27</w:t>
            </w:r>
          </w:p>
        </w:tc>
        <w:tc>
          <w:tcPr>
            <w:tcW w:w="3295" w:type="pct"/>
            <w:hideMark/>
          </w:tcPr>
          <w:p w14:paraId="10C18415" w14:textId="77777777" w:rsidR="00260D5B" w:rsidRPr="004566C9" w:rsidRDefault="00260D5B" w:rsidP="00E415B6">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我認為學習科學是有趣的。</w:t>
            </w:r>
          </w:p>
        </w:tc>
      </w:tr>
      <w:tr w:rsidR="00260D5B" w:rsidRPr="004566C9" w14:paraId="0F694BA5"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649" w:type="pct"/>
            <w:vMerge/>
            <w:hideMark/>
          </w:tcPr>
          <w:p w14:paraId="4B7061DC" w14:textId="77777777" w:rsidR="00260D5B" w:rsidRPr="004566C9" w:rsidRDefault="00260D5B" w:rsidP="00E415B6">
            <w:pPr>
              <w:spacing w:line="240" w:lineRule="auto"/>
              <w:ind w:firstLineChars="0" w:firstLine="0"/>
              <w:jc w:val="left"/>
              <w:rPr>
                <w:rFonts w:ascii="標楷體" w:hAnsi="標楷體" w:cs="新細明體"/>
                <w:color w:val="000000"/>
                <w:kern w:val="0"/>
                <w:sz w:val="21"/>
              </w:rPr>
            </w:pPr>
          </w:p>
        </w:tc>
        <w:tc>
          <w:tcPr>
            <w:tcW w:w="649" w:type="pct"/>
            <w:vMerge/>
            <w:hideMark/>
          </w:tcPr>
          <w:p w14:paraId="31671FD9"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kern w:val="0"/>
                <w:sz w:val="21"/>
              </w:rPr>
            </w:pPr>
          </w:p>
        </w:tc>
        <w:tc>
          <w:tcPr>
            <w:tcW w:w="406" w:type="pct"/>
            <w:noWrap/>
            <w:hideMark/>
          </w:tcPr>
          <w:p w14:paraId="5C3D8306" w14:textId="77777777" w:rsidR="00260D5B" w:rsidRPr="004566C9" w:rsidRDefault="00260D5B" w:rsidP="00E415B6">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28</w:t>
            </w:r>
          </w:p>
        </w:tc>
        <w:tc>
          <w:tcPr>
            <w:tcW w:w="3295" w:type="pct"/>
            <w:hideMark/>
          </w:tcPr>
          <w:p w14:paraId="3ED86A0D" w14:textId="77777777" w:rsidR="00260D5B" w:rsidRPr="004566C9" w:rsidRDefault="00260D5B" w:rsidP="00E415B6">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標楷體" w:hAnsi="標楷體" w:cs="新細明體"/>
                <w:color w:val="000000"/>
                <w:kern w:val="0"/>
                <w:sz w:val="21"/>
              </w:rPr>
            </w:pPr>
            <w:r w:rsidRPr="004566C9">
              <w:rPr>
                <w:rFonts w:ascii="標楷體" w:hAnsi="標楷體" w:cs="新細明體" w:hint="eastAsia"/>
                <w:color w:val="000000"/>
                <w:kern w:val="0"/>
                <w:sz w:val="21"/>
              </w:rPr>
              <w:t>我願意主動學習科學相關議題。</w:t>
            </w:r>
          </w:p>
        </w:tc>
      </w:tr>
    </w:tbl>
    <w:p w14:paraId="5587A107" w14:textId="77777777" w:rsidR="00260D5B" w:rsidRDefault="00260D5B" w:rsidP="00260D5B">
      <w:pPr>
        <w:spacing w:line="240" w:lineRule="auto"/>
        <w:ind w:left="480" w:hangingChars="200" w:hanging="480"/>
      </w:pPr>
    </w:p>
    <w:p w14:paraId="4F396A33" w14:textId="77777777" w:rsidR="00260D5B" w:rsidRPr="0043239F" w:rsidRDefault="00260D5B" w:rsidP="00260D5B">
      <w:pPr>
        <w:spacing w:line="240" w:lineRule="auto"/>
        <w:ind w:left="480" w:hangingChars="200" w:hanging="480"/>
        <w:rPr>
          <w:b/>
        </w:rPr>
      </w:pPr>
      <w:r w:rsidRPr="0043239F">
        <w:rPr>
          <w:rFonts w:hint="eastAsia"/>
          <w:b/>
        </w:rPr>
        <w:t>二、後測態度問卷題目</w:t>
      </w:r>
    </w:p>
    <w:tbl>
      <w:tblPr>
        <w:tblStyle w:val="210"/>
        <w:tblW w:w="8789" w:type="dxa"/>
        <w:tblLook w:val="04A0" w:firstRow="1" w:lastRow="0" w:firstColumn="1" w:lastColumn="0" w:noHBand="0" w:noVBand="1"/>
      </w:tblPr>
      <w:tblGrid>
        <w:gridCol w:w="1134"/>
        <w:gridCol w:w="1134"/>
        <w:gridCol w:w="709"/>
        <w:gridCol w:w="5812"/>
      </w:tblGrid>
      <w:tr w:rsidR="00260D5B" w:rsidRPr="002F55CD" w14:paraId="056EB739" w14:textId="77777777" w:rsidTr="006A704D">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8AC0C81" w14:textId="77777777" w:rsidR="00260D5B" w:rsidRPr="002F55CD" w:rsidRDefault="00260D5B" w:rsidP="006A704D">
            <w:pPr>
              <w:spacing w:line="240" w:lineRule="auto"/>
              <w:ind w:firstLineChars="0" w:firstLine="0"/>
              <w:jc w:val="center"/>
              <w:rPr>
                <w:sz w:val="21"/>
                <w:szCs w:val="21"/>
              </w:rPr>
            </w:pPr>
            <w:r w:rsidRPr="002F55CD">
              <w:rPr>
                <w:rFonts w:hint="eastAsia"/>
                <w:sz w:val="21"/>
                <w:szCs w:val="21"/>
              </w:rPr>
              <w:t>面向</w:t>
            </w:r>
          </w:p>
        </w:tc>
        <w:tc>
          <w:tcPr>
            <w:tcW w:w="1134" w:type="dxa"/>
            <w:noWrap/>
            <w:hideMark/>
          </w:tcPr>
          <w:p w14:paraId="2B6892DF" w14:textId="77777777" w:rsidR="00260D5B" w:rsidRPr="002F55CD" w:rsidRDefault="00260D5B" w:rsidP="006A704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類別</w:t>
            </w:r>
          </w:p>
        </w:tc>
        <w:tc>
          <w:tcPr>
            <w:tcW w:w="709" w:type="dxa"/>
            <w:noWrap/>
            <w:hideMark/>
          </w:tcPr>
          <w:p w14:paraId="65D73EF7" w14:textId="77777777" w:rsidR="00260D5B" w:rsidRPr="002F55CD" w:rsidRDefault="00260D5B" w:rsidP="006A704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編號</w:t>
            </w:r>
          </w:p>
        </w:tc>
        <w:tc>
          <w:tcPr>
            <w:tcW w:w="5812" w:type="dxa"/>
            <w:hideMark/>
          </w:tcPr>
          <w:p w14:paraId="0D976E4A" w14:textId="77777777" w:rsidR="00260D5B" w:rsidRPr="002F55CD" w:rsidRDefault="00260D5B" w:rsidP="006A704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題目</w:t>
            </w:r>
          </w:p>
        </w:tc>
      </w:tr>
      <w:tr w:rsidR="00260D5B" w:rsidRPr="002F55CD" w14:paraId="53F3B797" w14:textId="77777777" w:rsidTr="006A704D">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134" w:type="dxa"/>
            <w:vMerge w:val="restart"/>
            <w:hideMark/>
          </w:tcPr>
          <w:p w14:paraId="0377AAE0" w14:textId="77777777" w:rsidR="00260D5B" w:rsidRPr="002F55CD" w:rsidRDefault="00260D5B" w:rsidP="00E415B6">
            <w:pPr>
              <w:spacing w:line="240" w:lineRule="auto"/>
              <w:ind w:firstLineChars="0" w:firstLine="0"/>
              <w:rPr>
                <w:sz w:val="21"/>
                <w:szCs w:val="21"/>
              </w:rPr>
            </w:pPr>
            <w:r w:rsidRPr="002F55CD">
              <w:rPr>
                <w:rFonts w:hint="eastAsia"/>
                <w:sz w:val="21"/>
                <w:szCs w:val="21"/>
              </w:rPr>
              <w:t>建模經驗</w:t>
            </w:r>
          </w:p>
        </w:tc>
        <w:tc>
          <w:tcPr>
            <w:tcW w:w="1134" w:type="dxa"/>
            <w:vMerge w:val="restart"/>
            <w:noWrap/>
            <w:hideMark/>
          </w:tcPr>
          <w:p w14:paraId="20E30A73"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現象描述</w:t>
            </w:r>
          </w:p>
        </w:tc>
        <w:tc>
          <w:tcPr>
            <w:tcW w:w="709" w:type="dxa"/>
            <w:noWrap/>
            <w:hideMark/>
          </w:tcPr>
          <w:p w14:paraId="4114A4A9"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1</w:t>
            </w:r>
          </w:p>
        </w:tc>
        <w:tc>
          <w:tcPr>
            <w:tcW w:w="5812" w:type="dxa"/>
            <w:hideMark/>
          </w:tcPr>
          <w:p w14:paraId="4FFDBACA"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遇到程式或科學問題時，我通常能夠很快理解問題並大致描述可能的解題方法。</w:t>
            </w:r>
          </w:p>
        </w:tc>
      </w:tr>
      <w:tr w:rsidR="00260D5B" w:rsidRPr="002F55CD" w14:paraId="03CF19D3" w14:textId="77777777" w:rsidTr="006A704D">
        <w:trPr>
          <w:trHeight w:val="693"/>
        </w:trPr>
        <w:tc>
          <w:tcPr>
            <w:cnfStyle w:val="001000000000" w:firstRow="0" w:lastRow="0" w:firstColumn="1" w:lastColumn="0" w:oddVBand="0" w:evenVBand="0" w:oddHBand="0" w:evenHBand="0" w:firstRowFirstColumn="0" w:firstRowLastColumn="0" w:lastRowFirstColumn="0" w:lastRowLastColumn="0"/>
            <w:tcW w:w="1134" w:type="dxa"/>
            <w:vMerge/>
            <w:hideMark/>
          </w:tcPr>
          <w:p w14:paraId="47D6FE63" w14:textId="77777777" w:rsidR="00260D5B" w:rsidRPr="002F55CD" w:rsidRDefault="00260D5B" w:rsidP="00E415B6">
            <w:pPr>
              <w:spacing w:line="240" w:lineRule="auto"/>
              <w:ind w:firstLineChars="0" w:firstLine="0"/>
              <w:rPr>
                <w:sz w:val="21"/>
                <w:szCs w:val="21"/>
              </w:rPr>
            </w:pPr>
          </w:p>
        </w:tc>
        <w:tc>
          <w:tcPr>
            <w:tcW w:w="1134" w:type="dxa"/>
            <w:vMerge/>
            <w:hideMark/>
          </w:tcPr>
          <w:p w14:paraId="1DE9F056"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32B5DAF3"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2</w:t>
            </w:r>
          </w:p>
        </w:tc>
        <w:tc>
          <w:tcPr>
            <w:tcW w:w="5812" w:type="dxa"/>
            <w:hideMark/>
          </w:tcPr>
          <w:p w14:paraId="059D6F9A"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我認為現象描述的歷程能幫助我做問題解析，使我更能掌握解題的關鍵與規則。</w:t>
            </w:r>
          </w:p>
        </w:tc>
      </w:tr>
      <w:tr w:rsidR="00260D5B" w:rsidRPr="002F55CD" w14:paraId="19B4A3D1" w14:textId="77777777" w:rsidTr="006A704D">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134" w:type="dxa"/>
            <w:vMerge/>
            <w:hideMark/>
          </w:tcPr>
          <w:p w14:paraId="3B1E73F1" w14:textId="77777777" w:rsidR="00260D5B" w:rsidRPr="002F55CD" w:rsidRDefault="00260D5B" w:rsidP="00E415B6">
            <w:pPr>
              <w:spacing w:line="240" w:lineRule="auto"/>
              <w:ind w:firstLineChars="0" w:firstLine="0"/>
              <w:rPr>
                <w:sz w:val="21"/>
                <w:szCs w:val="21"/>
              </w:rPr>
            </w:pPr>
          </w:p>
        </w:tc>
        <w:tc>
          <w:tcPr>
            <w:tcW w:w="1134" w:type="dxa"/>
            <w:vMerge w:val="restart"/>
            <w:noWrap/>
            <w:hideMark/>
          </w:tcPr>
          <w:p w14:paraId="1A52B88C"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流程建模</w:t>
            </w:r>
          </w:p>
        </w:tc>
        <w:tc>
          <w:tcPr>
            <w:tcW w:w="709" w:type="dxa"/>
            <w:noWrap/>
            <w:hideMark/>
          </w:tcPr>
          <w:p w14:paraId="727E9E16"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3</w:t>
            </w:r>
          </w:p>
        </w:tc>
        <w:tc>
          <w:tcPr>
            <w:tcW w:w="5812" w:type="dxa"/>
            <w:hideMark/>
          </w:tcPr>
          <w:p w14:paraId="7E8399EA"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我覺得在解程式或科學問題時，先思考嚴謹的解題流程對解題是很有幫助的。</w:t>
            </w:r>
          </w:p>
        </w:tc>
      </w:tr>
      <w:tr w:rsidR="00260D5B" w:rsidRPr="002F55CD" w14:paraId="7C35F75B"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41FD3B81" w14:textId="77777777" w:rsidR="00260D5B" w:rsidRPr="002F55CD" w:rsidRDefault="00260D5B" w:rsidP="00E415B6">
            <w:pPr>
              <w:spacing w:line="240" w:lineRule="auto"/>
              <w:ind w:firstLineChars="0" w:firstLine="0"/>
              <w:rPr>
                <w:sz w:val="21"/>
                <w:szCs w:val="21"/>
              </w:rPr>
            </w:pPr>
          </w:p>
        </w:tc>
        <w:tc>
          <w:tcPr>
            <w:tcW w:w="1134" w:type="dxa"/>
            <w:vMerge/>
            <w:hideMark/>
          </w:tcPr>
          <w:p w14:paraId="2AE08EA5"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03CD0E10"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4</w:t>
            </w:r>
          </w:p>
        </w:tc>
        <w:tc>
          <w:tcPr>
            <w:tcW w:w="5812" w:type="dxa"/>
            <w:hideMark/>
          </w:tcPr>
          <w:p w14:paraId="6CA11F2D"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我認為流程建模能幫助我在寫程式時有更清晰的解題邏輯。</w:t>
            </w:r>
          </w:p>
        </w:tc>
      </w:tr>
      <w:tr w:rsidR="00260D5B" w:rsidRPr="002F55CD" w14:paraId="72EE8CD5"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3D5F618F" w14:textId="77777777" w:rsidR="00260D5B" w:rsidRPr="002F55CD" w:rsidRDefault="00260D5B" w:rsidP="00E415B6">
            <w:pPr>
              <w:spacing w:line="240" w:lineRule="auto"/>
              <w:ind w:firstLineChars="0" w:firstLine="0"/>
              <w:rPr>
                <w:sz w:val="21"/>
                <w:szCs w:val="21"/>
              </w:rPr>
            </w:pPr>
          </w:p>
        </w:tc>
        <w:tc>
          <w:tcPr>
            <w:tcW w:w="1134" w:type="dxa"/>
            <w:vMerge w:val="restart"/>
            <w:noWrap/>
            <w:hideMark/>
          </w:tcPr>
          <w:p w14:paraId="0F2E7C66"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資料建模</w:t>
            </w:r>
          </w:p>
        </w:tc>
        <w:tc>
          <w:tcPr>
            <w:tcW w:w="709" w:type="dxa"/>
            <w:noWrap/>
            <w:hideMark/>
          </w:tcPr>
          <w:p w14:paraId="0567198B"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5</w:t>
            </w:r>
          </w:p>
        </w:tc>
        <w:tc>
          <w:tcPr>
            <w:tcW w:w="5812" w:type="dxa"/>
            <w:hideMark/>
          </w:tcPr>
          <w:p w14:paraId="5F4B9DB8"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我在面對科學或程式問題時，會嘗試分析問題中的各種變因，以幫助問題解決。</w:t>
            </w:r>
          </w:p>
        </w:tc>
      </w:tr>
      <w:tr w:rsidR="00260D5B" w:rsidRPr="002F55CD" w14:paraId="353E3E0D"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449DC449" w14:textId="77777777" w:rsidR="00260D5B" w:rsidRPr="002F55CD" w:rsidRDefault="00260D5B" w:rsidP="00E415B6">
            <w:pPr>
              <w:spacing w:line="240" w:lineRule="auto"/>
              <w:ind w:firstLineChars="0" w:firstLine="0"/>
              <w:rPr>
                <w:sz w:val="21"/>
                <w:szCs w:val="21"/>
              </w:rPr>
            </w:pPr>
          </w:p>
        </w:tc>
        <w:tc>
          <w:tcPr>
            <w:tcW w:w="1134" w:type="dxa"/>
            <w:vMerge/>
            <w:hideMark/>
          </w:tcPr>
          <w:p w14:paraId="737FF690"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0F22EE8C"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6</w:t>
            </w:r>
          </w:p>
        </w:tc>
        <w:tc>
          <w:tcPr>
            <w:tcW w:w="5812" w:type="dxa"/>
            <w:hideMark/>
          </w:tcPr>
          <w:p w14:paraId="4A262AA1"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我認為資料建模能幫助我思考問題的變因該如何在程式中定義與表示，以及各個變因間的關聯性。</w:t>
            </w:r>
          </w:p>
        </w:tc>
      </w:tr>
      <w:tr w:rsidR="00260D5B" w:rsidRPr="002F55CD" w14:paraId="328F81C5"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2FDF5137" w14:textId="77777777" w:rsidR="00260D5B" w:rsidRPr="002F55CD" w:rsidRDefault="00260D5B" w:rsidP="00E415B6">
            <w:pPr>
              <w:spacing w:line="240" w:lineRule="auto"/>
              <w:ind w:firstLineChars="0" w:firstLine="0"/>
              <w:rPr>
                <w:sz w:val="21"/>
                <w:szCs w:val="21"/>
              </w:rPr>
            </w:pPr>
          </w:p>
        </w:tc>
        <w:tc>
          <w:tcPr>
            <w:tcW w:w="1134" w:type="dxa"/>
            <w:vMerge w:val="restart"/>
            <w:noWrap/>
            <w:hideMark/>
          </w:tcPr>
          <w:p w14:paraId="253B7250"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程式化</w:t>
            </w:r>
          </w:p>
        </w:tc>
        <w:tc>
          <w:tcPr>
            <w:tcW w:w="709" w:type="dxa"/>
            <w:noWrap/>
            <w:hideMark/>
          </w:tcPr>
          <w:p w14:paraId="749D3DE7"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7</w:t>
            </w:r>
          </w:p>
        </w:tc>
        <w:tc>
          <w:tcPr>
            <w:tcW w:w="5812" w:type="dxa"/>
            <w:hideMark/>
          </w:tcPr>
          <w:p w14:paraId="4F5CB4C3"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每次思考完解題的方法，轉換成程式碼時仍會遇到許多問題。</w:t>
            </w:r>
          </w:p>
        </w:tc>
      </w:tr>
      <w:tr w:rsidR="00260D5B" w:rsidRPr="002F55CD" w14:paraId="3AB74A3F"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46722FBE" w14:textId="77777777" w:rsidR="00260D5B" w:rsidRPr="002F55CD" w:rsidRDefault="00260D5B" w:rsidP="00E415B6">
            <w:pPr>
              <w:spacing w:line="240" w:lineRule="auto"/>
              <w:ind w:firstLineChars="0" w:firstLine="0"/>
              <w:rPr>
                <w:sz w:val="21"/>
                <w:szCs w:val="21"/>
              </w:rPr>
            </w:pPr>
          </w:p>
        </w:tc>
        <w:tc>
          <w:tcPr>
            <w:tcW w:w="1134" w:type="dxa"/>
            <w:vMerge/>
            <w:hideMark/>
          </w:tcPr>
          <w:p w14:paraId="259E6950"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493ADB02"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8</w:t>
            </w:r>
          </w:p>
        </w:tc>
        <w:tc>
          <w:tcPr>
            <w:tcW w:w="5812" w:type="dxa"/>
            <w:hideMark/>
          </w:tcPr>
          <w:p w14:paraId="71F0B75C"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透過現象描述、資料建模及流程建模的步驟後，我通常能順利寫出程式。</w:t>
            </w:r>
          </w:p>
        </w:tc>
      </w:tr>
      <w:tr w:rsidR="00260D5B" w:rsidRPr="002F55CD" w14:paraId="576345D9"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24A81640" w14:textId="77777777" w:rsidR="00260D5B" w:rsidRPr="002F55CD" w:rsidRDefault="00260D5B" w:rsidP="00E415B6">
            <w:pPr>
              <w:spacing w:line="240" w:lineRule="auto"/>
              <w:ind w:firstLineChars="0" w:firstLine="0"/>
              <w:rPr>
                <w:sz w:val="21"/>
                <w:szCs w:val="21"/>
              </w:rPr>
            </w:pPr>
          </w:p>
        </w:tc>
        <w:tc>
          <w:tcPr>
            <w:tcW w:w="1134" w:type="dxa"/>
            <w:vMerge w:val="restart"/>
            <w:noWrap/>
            <w:hideMark/>
          </w:tcPr>
          <w:p w14:paraId="5F6A540A" w14:textId="170074F8"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觀察</w:t>
            </w:r>
            <w:r w:rsidR="006A704D">
              <w:rPr>
                <w:sz w:val="21"/>
                <w:szCs w:val="21"/>
              </w:rPr>
              <w:br/>
            </w:r>
            <w:r w:rsidRPr="002F55CD">
              <w:rPr>
                <w:rFonts w:hint="eastAsia"/>
                <w:sz w:val="21"/>
                <w:szCs w:val="21"/>
              </w:rPr>
              <w:t>與</w:t>
            </w:r>
            <w:r w:rsidR="006A704D">
              <w:rPr>
                <w:rFonts w:hint="eastAsia"/>
                <w:sz w:val="21"/>
                <w:szCs w:val="21"/>
              </w:rPr>
              <w:t>除錯</w:t>
            </w:r>
          </w:p>
        </w:tc>
        <w:tc>
          <w:tcPr>
            <w:tcW w:w="709" w:type="dxa"/>
            <w:noWrap/>
            <w:hideMark/>
          </w:tcPr>
          <w:p w14:paraId="0D26E5B8"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9</w:t>
            </w:r>
          </w:p>
        </w:tc>
        <w:tc>
          <w:tcPr>
            <w:tcW w:w="5812" w:type="dxa"/>
            <w:hideMark/>
          </w:tcPr>
          <w:p w14:paraId="28476E68" w14:textId="4B98E145"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課堂裡</w:t>
            </w:r>
            <w:r w:rsidR="001C0CC5">
              <w:rPr>
                <w:rFonts w:hint="eastAsia"/>
                <w:sz w:val="21"/>
                <w:szCs w:val="21"/>
              </w:rPr>
              <w:t>觀察與除錯</w:t>
            </w:r>
            <w:r w:rsidRPr="002F55CD">
              <w:rPr>
                <w:rFonts w:hint="eastAsia"/>
                <w:sz w:val="21"/>
                <w:szCs w:val="21"/>
              </w:rPr>
              <w:t>的步驟中，讓我有機會思考自己程式邏輯或語法上的錯誤。</w:t>
            </w:r>
          </w:p>
        </w:tc>
      </w:tr>
      <w:tr w:rsidR="00260D5B" w:rsidRPr="002F55CD" w14:paraId="4AB4FCF3"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167B8D45" w14:textId="77777777" w:rsidR="00260D5B" w:rsidRPr="002F55CD" w:rsidRDefault="00260D5B" w:rsidP="00E415B6">
            <w:pPr>
              <w:spacing w:line="240" w:lineRule="auto"/>
              <w:ind w:firstLineChars="0" w:firstLine="0"/>
              <w:rPr>
                <w:sz w:val="21"/>
                <w:szCs w:val="21"/>
              </w:rPr>
            </w:pPr>
          </w:p>
        </w:tc>
        <w:tc>
          <w:tcPr>
            <w:tcW w:w="1134" w:type="dxa"/>
            <w:vMerge/>
            <w:hideMark/>
          </w:tcPr>
          <w:p w14:paraId="1CE75813"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722A99BB"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10</w:t>
            </w:r>
          </w:p>
        </w:tc>
        <w:tc>
          <w:tcPr>
            <w:tcW w:w="5812" w:type="dxa"/>
            <w:hideMark/>
          </w:tcPr>
          <w:p w14:paraId="67588A0D"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找到程式中的錯誤是寫程式很困難的部分。</w:t>
            </w:r>
          </w:p>
        </w:tc>
      </w:tr>
      <w:tr w:rsidR="00260D5B" w:rsidRPr="002F55CD" w14:paraId="68A0BE5A"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val="restart"/>
            <w:noWrap/>
            <w:hideMark/>
          </w:tcPr>
          <w:p w14:paraId="1C58C328" w14:textId="77777777" w:rsidR="00260D5B" w:rsidRPr="002F55CD" w:rsidRDefault="00260D5B" w:rsidP="00E415B6">
            <w:pPr>
              <w:spacing w:line="240" w:lineRule="auto"/>
              <w:ind w:firstLineChars="0" w:firstLine="0"/>
              <w:rPr>
                <w:sz w:val="21"/>
                <w:szCs w:val="21"/>
              </w:rPr>
            </w:pPr>
            <w:r w:rsidRPr="002F55CD">
              <w:rPr>
                <w:rFonts w:hint="eastAsia"/>
                <w:sz w:val="21"/>
                <w:szCs w:val="21"/>
              </w:rPr>
              <w:t>自我效能</w:t>
            </w:r>
          </w:p>
        </w:tc>
        <w:tc>
          <w:tcPr>
            <w:tcW w:w="1134" w:type="dxa"/>
            <w:vMerge w:val="restart"/>
            <w:hideMark/>
          </w:tcPr>
          <w:p w14:paraId="144396F2"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程式設計</w:t>
            </w:r>
          </w:p>
        </w:tc>
        <w:tc>
          <w:tcPr>
            <w:tcW w:w="709" w:type="dxa"/>
            <w:noWrap/>
            <w:hideMark/>
          </w:tcPr>
          <w:p w14:paraId="00028B59"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11</w:t>
            </w:r>
          </w:p>
        </w:tc>
        <w:tc>
          <w:tcPr>
            <w:tcW w:w="5812" w:type="dxa"/>
            <w:hideMark/>
          </w:tcPr>
          <w:p w14:paraId="7CA8891B"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每當我遇到程式設計問題時，我總是很難聯想到題目所需的程式概念，不知道寫程式第一步該如何進行。</w:t>
            </w:r>
          </w:p>
        </w:tc>
      </w:tr>
      <w:tr w:rsidR="00260D5B" w:rsidRPr="002F55CD" w14:paraId="68BAC35C"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79B37FE6" w14:textId="77777777" w:rsidR="00260D5B" w:rsidRPr="002F55CD" w:rsidRDefault="00260D5B" w:rsidP="00E415B6">
            <w:pPr>
              <w:spacing w:line="240" w:lineRule="auto"/>
              <w:ind w:firstLineChars="0" w:firstLine="0"/>
              <w:rPr>
                <w:sz w:val="21"/>
                <w:szCs w:val="21"/>
              </w:rPr>
            </w:pPr>
          </w:p>
        </w:tc>
        <w:tc>
          <w:tcPr>
            <w:tcW w:w="1134" w:type="dxa"/>
            <w:vMerge/>
            <w:hideMark/>
          </w:tcPr>
          <w:p w14:paraId="763E8866"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580395FB"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12</w:t>
            </w:r>
          </w:p>
        </w:tc>
        <w:tc>
          <w:tcPr>
            <w:tcW w:w="5812" w:type="dxa"/>
            <w:hideMark/>
          </w:tcPr>
          <w:p w14:paraId="1C9DB1CD"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即使是複雜的程式問題，我也能夠透過觀察題意中的脈絡，逐步思考問題的解法。</w:t>
            </w:r>
          </w:p>
        </w:tc>
      </w:tr>
      <w:tr w:rsidR="00260D5B" w:rsidRPr="002F55CD" w14:paraId="29BBF5F7"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5FE5A1F9" w14:textId="77777777" w:rsidR="00260D5B" w:rsidRPr="002F55CD" w:rsidRDefault="00260D5B" w:rsidP="00E415B6">
            <w:pPr>
              <w:spacing w:line="240" w:lineRule="auto"/>
              <w:ind w:firstLineChars="0" w:firstLine="0"/>
              <w:rPr>
                <w:sz w:val="21"/>
                <w:szCs w:val="21"/>
              </w:rPr>
            </w:pPr>
          </w:p>
        </w:tc>
        <w:tc>
          <w:tcPr>
            <w:tcW w:w="1134" w:type="dxa"/>
            <w:vMerge/>
            <w:hideMark/>
          </w:tcPr>
          <w:p w14:paraId="0783A979"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09" w:type="dxa"/>
            <w:noWrap/>
            <w:hideMark/>
          </w:tcPr>
          <w:p w14:paraId="61093C87"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13</w:t>
            </w:r>
          </w:p>
        </w:tc>
        <w:tc>
          <w:tcPr>
            <w:tcW w:w="5812" w:type="dxa"/>
            <w:hideMark/>
          </w:tcPr>
          <w:p w14:paraId="3A640260"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即使我在程式設計上遇到困難，我仍然會持續努力分析自己程式的問題直到問題解決。</w:t>
            </w:r>
          </w:p>
        </w:tc>
      </w:tr>
      <w:tr w:rsidR="00260D5B" w:rsidRPr="002F55CD" w14:paraId="5CF1235B"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2AD7DD72" w14:textId="77777777" w:rsidR="00260D5B" w:rsidRPr="002F55CD" w:rsidRDefault="00260D5B" w:rsidP="00E415B6">
            <w:pPr>
              <w:spacing w:line="240" w:lineRule="auto"/>
              <w:ind w:firstLineChars="0" w:firstLine="0"/>
              <w:rPr>
                <w:sz w:val="21"/>
                <w:szCs w:val="21"/>
              </w:rPr>
            </w:pPr>
          </w:p>
        </w:tc>
        <w:tc>
          <w:tcPr>
            <w:tcW w:w="1134" w:type="dxa"/>
            <w:vMerge/>
            <w:hideMark/>
          </w:tcPr>
          <w:p w14:paraId="36573AA7"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4B71E325"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14</w:t>
            </w:r>
          </w:p>
        </w:tc>
        <w:tc>
          <w:tcPr>
            <w:tcW w:w="5812" w:type="dxa"/>
            <w:hideMark/>
          </w:tcPr>
          <w:p w14:paraId="6B23F168"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我寫程式時通常是獨力完成，不需要藉由同儕或老師的幫助。</w:t>
            </w:r>
          </w:p>
        </w:tc>
      </w:tr>
      <w:tr w:rsidR="00260D5B" w:rsidRPr="002F55CD" w14:paraId="2B91B6D6"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29E64E93" w14:textId="77777777" w:rsidR="00260D5B" w:rsidRPr="002F55CD" w:rsidRDefault="00260D5B" w:rsidP="00E415B6">
            <w:pPr>
              <w:spacing w:line="240" w:lineRule="auto"/>
              <w:ind w:firstLineChars="0" w:firstLine="0"/>
              <w:rPr>
                <w:sz w:val="21"/>
                <w:szCs w:val="21"/>
              </w:rPr>
            </w:pPr>
          </w:p>
        </w:tc>
        <w:tc>
          <w:tcPr>
            <w:tcW w:w="1134" w:type="dxa"/>
            <w:vMerge w:val="restart"/>
            <w:hideMark/>
          </w:tcPr>
          <w:p w14:paraId="03612231"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科學</w:t>
            </w:r>
          </w:p>
        </w:tc>
        <w:tc>
          <w:tcPr>
            <w:tcW w:w="709" w:type="dxa"/>
            <w:noWrap/>
            <w:hideMark/>
          </w:tcPr>
          <w:p w14:paraId="40695B89"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15</w:t>
            </w:r>
          </w:p>
        </w:tc>
        <w:tc>
          <w:tcPr>
            <w:tcW w:w="5812" w:type="dxa"/>
            <w:hideMark/>
          </w:tcPr>
          <w:p w14:paraId="24E97747"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每當我遇到科學問題時，我總是很難聯想到題目所需的科學概念，不知道如何開始探索與解決科學問題。</w:t>
            </w:r>
          </w:p>
        </w:tc>
      </w:tr>
      <w:tr w:rsidR="00260D5B" w:rsidRPr="002F55CD" w14:paraId="0D60954E"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101FF3A1" w14:textId="77777777" w:rsidR="00260D5B" w:rsidRPr="002F55CD" w:rsidRDefault="00260D5B" w:rsidP="00E415B6">
            <w:pPr>
              <w:spacing w:line="240" w:lineRule="auto"/>
              <w:ind w:firstLineChars="0" w:firstLine="0"/>
              <w:rPr>
                <w:sz w:val="21"/>
                <w:szCs w:val="21"/>
              </w:rPr>
            </w:pPr>
          </w:p>
        </w:tc>
        <w:tc>
          <w:tcPr>
            <w:tcW w:w="1134" w:type="dxa"/>
            <w:vMerge/>
            <w:hideMark/>
          </w:tcPr>
          <w:p w14:paraId="34D230B2"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7EA2E1E5"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16</w:t>
            </w:r>
          </w:p>
        </w:tc>
        <w:tc>
          <w:tcPr>
            <w:tcW w:w="5812" w:type="dxa"/>
            <w:hideMark/>
          </w:tcPr>
          <w:p w14:paraId="49C10819"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面對複雜的科學問題時，我也能透過分析問題的脈絡，以進行可能的假設。</w:t>
            </w:r>
          </w:p>
        </w:tc>
      </w:tr>
      <w:tr w:rsidR="00260D5B" w:rsidRPr="002F55CD" w14:paraId="176FB60B"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4D4C8C3B" w14:textId="77777777" w:rsidR="00260D5B" w:rsidRPr="002F55CD" w:rsidRDefault="00260D5B" w:rsidP="00E415B6">
            <w:pPr>
              <w:spacing w:line="240" w:lineRule="auto"/>
              <w:ind w:firstLineChars="0" w:firstLine="0"/>
              <w:rPr>
                <w:sz w:val="21"/>
                <w:szCs w:val="21"/>
              </w:rPr>
            </w:pPr>
          </w:p>
        </w:tc>
        <w:tc>
          <w:tcPr>
            <w:tcW w:w="1134" w:type="dxa"/>
            <w:vMerge/>
            <w:hideMark/>
          </w:tcPr>
          <w:p w14:paraId="0CAC846F"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09" w:type="dxa"/>
            <w:noWrap/>
            <w:hideMark/>
          </w:tcPr>
          <w:p w14:paraId="5161575C"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17</w:t>
            </w:r>
          </w:p>
        </w:tc>
        <w:tc>
          <w:tcPr>
            <w:tcW w:w="5812" w:type="dxa"/>
            <w:hideMark/>
          </w:tcPr>
          <w:p w14:paraId="1E6157BD"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我通常獨力解決科學問題，不需藉由同學或老師的幫助。</w:t>
            </w:r>
          </w:p>
        </w:tc>
      </w:tr>
      <w:tr w:rsidR="00260D5B" w:rsidRPr="002F55CD" w14:paraId="5A46C14D"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33A7894E" w14:textId="77777777" w:rsidR="00260D5B" w:rsidRPr="002F55CD" w:rsidRDefault="00260D5B" w:rsidP="00E415B6">
            <w:pPr>
              <w:spacing w:line="240" w:lineRule="auto"/>
              <w:ind w:firstLineChars="0" w:firstLine="0"/>
              <w:rPr>
                <w:sz w:val="21"/>
                <w:szCs w:val="21"/>
              </w:rPr>
            </w:pPr>
          </w:p>
        </w:tc>
        <w:tc>
          <w:tcPr>
            <w:tcW w:w="1134" w:type="dxa"/>
            <w:vMerge/>
            <w:hideMark/>
          </w:tcPr>
          <w:p w14:paraId="3D4B4FDA"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0D4321DC"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18</w:t>
            </w:r>
          </w:p>
        </w:tc>
        <w:tc>
          <w:tcPr>
            <w:tcW w:w="5812" w:type="dxa"/>
            <w:hideMark/>
          </w:tcPr>
          <w:p w14:paraId="6376A938"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即使看著科學定義或公式，我仍無法理解其背後的科學概念與涵義。</w:t>
            </w:r>
          </w:p>
        </w:tc>
      </w:tr>
      <w:tr w:rsidR="00260D5B" w:rsidRPr="002F55CD" w14:paraId="5A1E9BE7"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val="restart"/>
            <w:noWrap/>
            <w:hideMark/>
          </w:tcPr>
          <w:p w14:paraId="67729FC1" w14:textId="77777777" w:rsidR="00260D5B" w:rsidRPr="002F55CD" w:rsidRDefault="00260D5B" w:rsidP="00E415B6">
            <w:pPr>
              <w:spacing w:line="240" w:lineRule="auto"/>
              <w:ind w:firstLineChars="0" w:firstLine="0"/>
              <w:rPr>
                <w:sz w:val="21"/>
                <w:szCs w:val="21"/>
              </w:rPr>
            </w:pPr>
            <w:r w:rsidRPr="002F55CD">
              <w:rPr>
                <w:rFonts w:hint="eastAsia"/>
                <w:sz w:val="21"/>
                <w:szCs w:val="21"/>
              </w:rPr>
              <w:t>學習態度</w:t>
            </w:r>
          </w:p>
        </w:tc>
        <w:tc>
          <w:tcPr>
            <w:tcW w:w="1134" w:type="dxa"/>
            <w:vMerge w:val="restart"/>
            <w:hideMark/>
          </w:tcPr>
          <w:p w14:paraId="3367A7D3"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程式設計</w:t>
            </w:r>
          </w:p>
        </w:tc>
        <w:tc>
          <w:tcPr>
            <w:tcW w:w="709" w:type="dxa"/>
            <w:noWrap/>
            <w:hideMark/>
          </w:tcPr>
          <w:p w14:paraId="2A9E1508"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19</w:t>
            </w:r>
          </w:p>
        </w:tc>
        <w:tc>
          <w:tcPr>
            <w:tcW w:w="5812" w:type="dxa"/>
            <w:hideMark/>
          </w:tcPr>
          <w:p w14:paraId="0D99A369"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我認為學習程式設計能對我未來的職業有幫助。</w:t>
            </w:r>
          </w:p>
        </w:tc>
      </w:tr>
      <w:tr w:rsidR="00260D5B" w:rsidRPr="002F55CD" w14:paraId="7C0B9A94"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634FE5ED" w14:textId="77777777" w:rsidR="00260D5B" w:rsidRPr="002F55CD" w:rsidRDefault="00260D5B" w:rsidP="00E415B6">
            <w:pPr>
              <w:spacing w:line="240" w:lineRule="auto"/>
              <w:ind w:firstLineChars="0" w:firstLine="0"/>
              <w:rPr>
                <w:sz w:val="21"/>
                <w:szCs w:val="21"/>
              </w:rPr>
            </w:pPr>
          </w:p>
        </w:tc>
        <w:tc>
          <w:tcPr>
            <w:tcW w:w="1134" w:type="dxa"/>
            <w:vMerge/>
            <w:hideMark/>
          </w:tcPr>
          <w:p w14:paraId="0B349C5A"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7C5EE7B5"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20</w:t>
            </w:r>
          </w:p>
        </w:tc>
        <w:tc>
          <w:tcPr>
            <w:tcW w:w="5812" w:type="dxa"/>
            <w:hideMark/>
          </w:tcPr>
          <w:p w14:paraId="5FEC01BD"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我認為日常生活中有許多地方會用到程式設計的技能。</w:t>
            </w:r>
          </w:p>
        </w:tc>
      </w:tr>
      <w:tr w:rsidR="00260D5B" w:rsidRPr="002F55CD" w14:paraId="23B07795"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643627AF" w14:textId="77777777" w:rsidR="00260D5B" w:rsidRPr="002F55CD" w:rsidRDefault="00260D5B" w:rsidP="00E415B6">
            <w:pPr>
              <w:spacing w:line="240" w:lineRule="auto"/>
              <w:ind w:firstLineChars="0" w:firstLine="0"/>
              <w:rPr>
                <w:sz w:val="21"/>
                <w:szCs w:val="21"/>
              </w:rPr>
            </w:pPr>
          </w:p>
        </w:tc>
        <w:tc>
          <w:tcPr>
            <w:tcW w:w="1134" w:type="dxa"/>
            <w:vMerge w:val="restart"/>
            <w:hideMark/>
          </w:tcPr>
          <w:p w14:paraId="0C9D5199"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科學</w:t>
            </w:r>
          </w:p>
        </w:tc>
        <w:tc>
          <w:tcPr>
            <w:tcW w:w="709" w:type="dxa"/>
            <w:noWrap/>
            <w:hideMark/>
          </w:tcPr>
          <w:p w14:paraId="0A501913"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21</w:t>
            </w:r>
          </w:p>
        </w:tc>
        <w:tc>
          <w:tcPr>
            <w:tcW w:w="5812" w:type="dxa"/>
            <w:hideMark/>
          </w:tcPr>
          <w:p w14:paraId="3DDEB41C"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我認為學習科學能對我未來的職業有幫助。</w:t>
            </w:r>
          </w:p>
        </w:tc>
      </w:tr>
      <w:tr w:rsidR="00260D5B" w:rsidRPr="002F55CD" w14:paraId="6F584154"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43E847B3" w14:textId="77777777" w:rsidR="00260D5B" w:rsidRPr="002F55CD" w:rsidRDefault="00260D5B" w:rsidP="00E415B6">
            <w:pPr>
              <w:spacing w:line="240" w:lineRule="auto"/>
              <w:ind w:firstLineChars="0" w:firstLine="0"/>
              <w:rPr>
                <w:sz w:val="21"/>
                <w:szCs w:val="21"/>
              </w:rPr>
            </w:pPr>
          </w:p>
        </w:tc>
        <w:tc>
          <w:tcPr>
            <w:tcW w:w="1134" w:type="dxa"/>
            <w:vMerge/>
            <w:hideMark/>
          </w:tcPr>
          <w:p w14:paraId="41137D30"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23B66824"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22</w:t>
            </w:r>
          </w:p>
        </w:tc>
        <w:tc>
          <w:tcPr>
            <w:tcW w:w="5812" w:type="dxa"/>
            <w:hideMark/>
          </w:tcPr>
          <w:p w14:paraId="27C5EE6B"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我認為日常生活中有許多地方都會用到科學的概念或原理。</w:t>
            </w:r>
          </w:p>
        </w:tc>
      </w:tr>
      <w:tr w:rsidR="00260D5B" w:rsidRPr="002F55CD" w14:paraId="1EF6D318"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27CF3824" w14:textId="77777777" w:rsidR="00260D5B" w:rsidRPr="002F55CD" w:rsidRDefault="00260D5B" w:rsidP="00E415B6">
            <w:pPr>
              <w:spacing w:line="240" w:lineRule="auto"/>
              <w:ind w:firstLineChars="0" w:firstLine="0"/>
              <w:rPr>
                <w:sz w:val="21"/>
                <w:szCs w:val="21"/>
              </w:rPr>
            </w:pPr>
          </w:p>
        </w:tc>
        <w:tc>
          <w:tcPr>
            <w:tcW w:w="1134" w:type="dxa"/>
            <w:vMerge w:val="restart"/>
            <w:hideMark/>
          </w:tcPr>
          <w:p w14:paraId="53A98409"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科學程式設計</w:t>
            </w:r>
          </w:p>
        </w:tc>
        <w:tc>
          <w:tcPr>
            <w:tcW w:w="709" w:type="dxa"/>
            <w:noWrap/>
            <w:hideMark/>
          </w:tcPr>
          <w:p w14:paraId="293B27A3"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23</w:t>
            </w:r>
          </w:p>
        </w:tc>
        <w:tc>
          <w:tcPr>
            <w:tcW w:w="5812" w:type="dxa"/>
            <w:hideMark/>
          </w:tcPr>
          <w:p w14:paraId="5D6C4DF0"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藉著寫程式解決科學問題，讓我更加理解程式設計的邏輯與方法。</w:t>
            </w:r>
          </w:p>
        </w:tc>
      </w:tr>
      <w:tr w:rsidR="00260D5B" w:rsidRPr="002F55CD" w14:paraId="70D694F1"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7E0D1090" w14:textId="77777777" w:rsidR="00260D5B" w:rsidRPr="002F55CD" w:rsidRDefault="00260D5B" w:rsidP="00E415B6">
            <w:pPr>
              <w:spacing w:line="240" w:lineRule="auto"/>
              <w:ind w:firstLineChars="0" w:firstLine="0"/>
              <w:rPr>
                <w:sz w:val="21"/>
                <w:szCs w:val="21"/>
              </w:rPr>
            </w:pPr>
          </w:p>
        </w:tc>
        <w:tc>
          <w:tcPr>
            <w:tcW w:w="1134" w:type="dxa"/>
            <w:vMerge/>
            <w:hideMark/>
          </w:tcPr>
          <w:p w14:paraId="56416424"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25AB8E6C"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24</w:t>
            </w:r>
          </w:p>
        </w:tc>
        <w:tc>
          <w:tcPr>
            <w:tcW w:w="5812" w:type="dxa"/>
            <w:hideMark/>
          </w:tcPr>
          <w:p w14:paraId="41839ACD"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寫程式解科學問題的過程幫助我更深入理解科學現象。</w:t>
            </w:r>
          </w:p>
        </w:tc>
      </w:tr>
      <w:tr w:rsidR="00260D5B" w:rsidRPr="002F55CD" w14:paraId="5273A230"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val="restart"/>
            <w:noWrap/>
            <w:hideMark/>
          </w:tcPr>
          <w:p w14:paraId="731CE605" w14:textId="77777777" w:rsidR="00260D5B" w:rsidRPr="002F55CD" w:rsidRDefault="00260D5B" w:rsidP="00E415B6">
            <w:pPr>
              <w:spacing w:line="240" w:lineRule="auto"/>
              <w:ind w:firstLineChars="0" w:firstLine="0"/>
              <w:rPr>
                <w:sz w:val="21"/>
                <w:szCs w:val="21"/>
              </w:rPr>
            </w:pPr>
            <w:r w:rsidRPr="002F55CD">
              <w:rPr>
                <w:rFonts w:hint="eastAsia"/>
                <w:sz w:val="21"/>
                <w:szCs w:val="21"/>
              </w:rPr>
              <w:t>學習興趣</w:t>
            </w:r>
          </w:p>
        </w:tc>
        <w:tc>
          <w:tcPr>
            <w:tcW w:w="1134" w:type="dxa"/>
            <w:vMerge w:val="restart"/>
            <w:noWrap/>
            <w:hideMark/>
          </w:tcPr>
          <w:p w14:paraId="36B1536A"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程式設計</w:t>
            </w:r>
          </w:p>
        </w:tc>
        <w:tc>
          <w:tcPr>
            <w:tcW w:w="709" w:type="dxa"/>
            <w:noWrap/>
            <w:hideMark/>
          </w:tcPr>
          <w:p w14:paraId="4BD9DE40"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25</w:t>
            </w:r>
          </w:p>
        </w:tc>
        <w:tc>
          <w:tcPr>
            <w:tcW w:w="5812" w:type="dxa"/>
            <w:hideMark/>
          </w:tcPr>
          <w:p w14:paraId="003027CD"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我認為學習程式設計是有趣的。</w:t>
            </w:r>
          </w:p>
        </w:tc>
      </w:tr>
      <w:tr w:rsidR="00260D5B" w:rsidRPr="002F55CD" w14:paraId="468A82F1"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3921E68D" w14:textId="77777777" w:rsidR="00260D5B" w:rsidRPr="002F55CD" w:rsidRDefault="00260D5B" w:rsidP="00E415B6">
            <w:pPr>
              <w:spacing w:line="240" w:lineRule="auto"/>
              <w:ind w:firstLineChars="0" w:firstLine="0"/>
              <w:rPr>
                <w:sz w:val="21"/>
                <w:szCs w:val="21"/>
              </w:rPr>
            </w:pPr>
          </w:p>
        </w:tc>
        <w:tc>
          <w:tcPr>
            <w:tcW w:w="1134" w:type="dxa"/>
            <w:vMerge/>
            <w:hideMark/>
          </w:tcPr>
          <w:p w14:paraId="649692A7"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7F84EBED"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26</w:t>
            </w:r>
          </w:p>
        </w:tc>
        <w:tc>
          <w:tcPr>
            <w:tcW w:w="5812" w:type="dxa"/>
            <w:hideMark/>
          </w:tcPr>
          <w:p w14:paraId="295BEC71"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我願意主動學習程式設計。</w:t>
            </w:r>
          </w:p>
        </w:tc>
      </w:tr>
      <w:tr w:rsidR="00260D5B" w:rsidRPr="002F55CD" w14:paraId="41C5A084" w14:textId="77777777" w:rsidTr="006A70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4ACE33DD" w14:textId="77777777" w:rsidR="00260D5B" w:rsidRPr="002F55CD" w:rsidRDefault="00260D5B" w:rsidP="00E415B6">
            <w:pPr>
              <w:spacing w:line="240" w:lineRule="auto"/>
              <w:ind w:firstLineChars="0" w:firstLine="0"/>
              <w:rPr>
                <w:sz w:val="21"/>
                <w:szCs w:val="21"/>
              </w:rPr>
            </w:pPr>
          </w:p>
        </w:tc>
        <w:tc>
          <w:tcPr>
            <w:tcW w:w="1134" w:type="dxa"/>
            <w:vMerge w:val="restart"/>
            <w:noWrap/>
            <w:hideMark/>
          </w:tcPr>
          <w:p w14:paraId="63A876BB"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科學</w:t>
            </w:r>
          </w:p>
        </w:tc>
        <w:tc>
          <w:tcPr>
            <w:tcW w:w="709" w:type="dxa"/>
            <w:noWrap/>
            <w:hideMark/>
          </w:tcPr>
          <w:p w14:paraId="50DFCEC8"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27</w:t>
            </w:r>
          </w:p>
        </w:tc>
        <w:tc>
          <w:tcPr>
            <w:tcW w:w="5812" w:type="dxa"/>
            <w:hideMark/>
          </w:tcPr>
          <w:p w14:paraId="350CA93F"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我認為學習科學是有趣的。</w:t>
            </w:r>
          </w:p>
        </w:tc>
      </w:tr>
      <w:tr w:rsidR="00260D5B" w:rsidRPr="002F55CD" w14:paraId="2FC12E32" w14:textId="77777777" w:rsidTr="006A704D">
        <w:trPr>
          <w:trHeight w:val="672"/>
        </w:trPr>
        <w:tc>
          <w:tcPr>
            <w:cnfStyle w:val="001000000000" w:firstRow="0" w:lastRow="0" w:firstColumn="1" w:lastColumn="0" w:oddVBand="0" w:evenVBand="0" w:oddHBand="0" w:evenHBand="0" w:firstRowFirstColumn="0" w:firstRowLastColumn="0" w:lastRowFirstColumn="0" w:lastRowLastColumn="0"/>
            <w:tcW w:w="1134" w:type="dxa"/>
            <w:vMerge/>
            <w:hideMark/>
          </w:tcPr>
          <w:p w14:paraId="55ABBE7F" w14:textId="77777777" w:rsidR="00260D5B" w:rsidRPr="002F55CD" w:rsidRDefault="00260D5B" w:rsidP="00E415B6">
            <w:pPr>
              <w:spacing w:line="240" w:lineRule="auto"/>
              <w:ind w:firstLineChars="0" w:firstLine="0"/>
              <w:rPr>
                <w:sz w:val="21"/>
                <w:szCs w:val="21"/>
              </w:rPr>
            </w:pPr>
          </w:p>
        </w:tc>
        <w:tc>
          <w:tcPr>
            <w:tcW w:w="1134" w:type="dxa"/>
            <w:vMerge/>
            <w:hideMark/>
          </w:tcPr>
          <w:p w14:paraId="38B7E01C"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011D6113"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28</w:t>
            </w:r>
          </w:p>
        </w:tc>
        <w:tc>
          <w:tcPr>
            <w:tcW w:w="5812" w:type="dxa"/>
            <w:hideMark/>
          </w:tcPr>
          <w:p w14:paraId="5F21D3A4"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我願意主動學習科學相關議題。</w:t>
            </w:r>
          </w:p>
        </w:tc>
      </w:tr>
      <w:tr w:rsidR="00260D5B" w:rsidRPr="002F55CD" w14:paraId="295F0F56" w14:textId="77777777" w:rsidTr="006A704D">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134" w:type="dxa"/>
            <w:vMerge w:val="restart"/>
            <w:noWrap/>
            <w:hideMark/>
          </w:tcPr>
          <w:p w14:paraId="2115FD85" w14:textId="77777777" w:rsidR="00260D5B" w:rsidRPr="002F55CD" w:rsidRDefault="00260D5B" w:rsidP="00E415B6">
            <w:pPr>
              <w:spacing w:line="240" w:lineRule="auto"/>
              <w:ind w:firstLineChars="0" w:firstLine="0"/>
              <w:rPr>
                <w:sz w:val="21"/>
                <w:szCs w:val="21"/>
              </w:rPr>
            </w:pPr>
            <w:r w:rsidRPr="002F55CD">
              <w:rPr>
                <w:rFonts w:hint="eastAsia"/>
                <w:sz w:val="21"/>
                <w:szCs w:val="21"/>
              </w:rPr>
              <w:t>學期課程</w:t>
            </w:r>
          </w:p>
        </w:tc>
        <w:tc>
          <w:tcPr>
            <w:tcW w:w="1134" w:type="dxa"/>
            <w:vMerge w:val="restart"/>
            <w:noWrap/>
            <w:hideMark/>
          </w:tcPr>
          <w:p w14:paraId="63ABAA7C"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開放式</w:t>
            </w:r>
          </w:p>
        </w:tc>
        <w:tc>
          <w:tcPr>
            <w:tcW w:w="709" w:type="dxa"/>
            <w:noWrap/>
            <w:hideMark/>
          </w:tcPr>
          <w:p w14:paraId="4BB848B6" w14:textId="77777777" w:rsidR="00260D5B" w:rsidRPr="002F55CD" w:rsidRDefault="00260D5B" w:rsidP="006A704D">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29</w:t>
            </w:r>
          </w:p>
        </w:tc>
        <w:tc>
          <w:tcPr>
            <w:tcW w:w="5812" w:type="dxa"/>
            <w:hideMark/>
          </w:tcPr>
          <w:p w14:paraId="77CA5D02" w14:textId="77777777" w:rsidR="00260D5B" w:rsidRPr="002F55CD" w:rsidRDefault="00260D5B" w:rsidP="00E415B6">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2F55CD">
              <w:rPr>
                <w:rFonts w:hint="eastAsia"/>
                <w:sz w:val="21"/>
                <w:szCs w:val="21"/>
              </w:rPr>
              <w:t>請問在這學期的課程中，透過解決科學問題的方式來學程式設計，是否讓你更容易學程式設計？為什麼？</w:t>
            </w:r>
          </w:p>
        </w:tc>
      </w:tr>
      <w:tr w:rsidR="00260D5B" w:rsidRPr="002F55CD" w14:paraId="77BBE1F1" w14:textId="77777777" w:rsidTr="006A704D">
        <w:trPr>
          <w:trHeight w:val="648"/>
        </w:trPr>
        <w:tc>
          <w:tcPr>
            <w:cnfStyle w:val="001000000000" w:firstRow="0" w:lastRow="0" w:firstColumn="1" w:lastColumn="0" w:oddVBand="0" w:evenVBand="0" w:oddHBand="0" w:evenHBand="0" w:firstRowFirstColumn="0" w:firstRowLastColumn="0" w:lastRowFirstColumn="0" w:lastRowLastColumn="0"/>
            <w:tcW w:w="1134" w:type="dxa"/>
            <w:vMerge/>
            <w:hideMark/>
          </w:tcPr>
          <w:p w14:paraId="3EDC2897" w14:textId="77777777" w:rsidR="00260D5B" w:rsidRPr="002F55CD" w:rsidRDefault="00260D5B" w:rsidP="00E415B6">
            <w:pPr>
              <w:spacing w:line="240" w:lineRule="auto"/>
              <w:ind w:firstLineChars="0" w:firstLine="0"/>
              <w:rPr>
                <w:sz w:val="21"/>
                <w:szCs w:val="21"/>
              </w:rPr>
            </w:pPr>
          </w:p>
        </w:tc>
        <w:tc>
          <w:tcPr>
            <w:tcW w:w="1134" w:type="dxa"/>
            <w:vMerge/>
            <w:hideMark/>
          </w:tcPr>
          <w:p w14:paraId="1F0DF43C"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09" w:type="dxa"/>
            <w:noWrap/>
            <w:hideMark/>
          </w:tcPr>
          <w:p w14:paraId="755F714B" w14:textId="77777777" w:rsidR="00260D5B" w:rsidRPr="002F55CD" w:rsidRDefault="00260D5B" w:rsidP="006A704D">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30</w:t>
            </w:r>
          </w:p>
        </w:tc>
        <w:tc>
          <w:tcPr>
            <w:tcW w:w="5812" w:type="dxa"/>
            <w:hideMark/>
          </w:tcPr>
          <w:p w14:paraId="698A3FBB" w14:textId="77777777" w:rsidR="00260D5B" w:rsidRPr="002F55CD" w:rsidRDefault="00260D5B" w:rsidP="00E415B6">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2F55CD">
              <w:rPr>
                <w:rFonts w:hint="eastAsia"/>
                <w:sz w:val="21"/>
                <w:szCs w:val="21"/>
              </w:rPr>
              <w:t>請問科學程式設計平台中的哪些步驟對你學程式設計是有用的？為什麼？</w:t>
            </w:r>
          </w:p>
        </w:tc>
      </w:tr>
    </w:tbl>
    <w:p w14:paraId="7DD7C1CC" w14:textId="77777777" w:rsidR="00260D5B" w:rsidRDefault="00260D5B" w:rsidP="00260D5B">
      <w:pPr>
        <w:spacing w:line="240" w:lineRule="auto"/>
        <w:ind w:left="480" w:hangingChars="200" w:hanging="480"/>
      </w:pPr>
    </w:p>
    <w:p w14:paraId="2079C80E" w14:textId="7AD4074D" w:rsidR="008F2DFF" w:rsidRPr="00260D5B" w:rsidRDefault="008F2DFF" w:rsidP="00174E15">
      <w:pPr>
        <w:spacing w:line="240" w:lineRule="auto"/>
        <w:ind w:firstLineChars="0" w:firstLine="0"/>
        <w:jc w:val="left"/>
      </w:pPr>
    </w:p>
    <w:sectPr w:rsidR="008F2DFF" w:rsidRPr="00260D5B" w:rsidSect="00795279">
      <w:pgSz w:w="11906" w:h="16838"/>
      <w:pgMar w:top="1418" w:right="1588" w:bottom="1418" w:left="1588" w:header="850"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F71B9" w14:textId="77777777" w:rsidR="00873AFA" w:rsidRDefault="00873AFA" w:rsidP="00D3535B">
      <w:pPr>
        <w:spacing w:line="240" w:lineRule="auto"/>
        <w:ind w:firstLine="480"/>
      </w:pPr>
      <w:r>
        <w:separator/>
      </w:r>
    </w:p>
  </w:endnote>
  <w:endnote w:type="continuationSeparator" w:id="0">
    <w:p w14:paraId="385C49E0" w14:textId="77777777" w:rsidR="00873AFA" w:rsidRDefault="00873AFA" w:rsidP="00D3535B">
      <w:pPr>
        <w:spacing w:line="240" w:lineRule="auto"/>
        <w:ind w:firstLine="480"/>
      </w:pPr>
      <w:r>
        <w:continuationSeparator/>
      </w:r>
    </w:p>
  </w:endnote>
  <w:endnote w:type="continuationNotice" w:id="1">
    <w:p w14:paraId="34C18719" w14:textId="77777777" w:rsidR="00873AFA" w:rsidRDefault="00873AFA">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2010601000101010101"/>
    <w:charset w:val="88"/>
    <w:family w:val="auto"/>
    <w:pitch w:val="variable"/>
    <w:sig w:usb0="00000003" w:usb1="08080000" w:usb2="00000010"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KAITI SC BLACK">
    <w:panose1 w:val="02010600040101010101"/>
    <w:charset w:val="86"/>
    <w:family w:val="auto"/>
    <w:pitch w:val="variable"/>
    <w:sig w:usb0="80000287" w:usb1="280F3C52" w:usb2="00000016" w:usb3="00000000" w:csb0="0004001F" w:csb1="00000000"/>
  </w:font>
  <w:font w:name="Yu Mincho">
    <w:altName w:val="Yu Gothic UI"/>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楷體-簡">
    <w:panose1 w:val="02010600040101010101"/>
    <w:charset w:val="86"/>
    <w:family w:val="auto"/>
    <w:pitch w:val="variable"/>
    <w:sig w:usb0="80000287" w:usb1="280F3C52" w:usb2="00000016" w:usb3="00000000" w:csb0="0004001F" w:csb1="00000000"/>
  </w:font>
  <w:font w:name="Kaiti SC">
    <w:altName w:val="Microsoft YaHei"/>
    <w:panose1 w:val="02010600040101010101"/>
    <w:charset w:val="86"/>
    <w:family w:val="auto"/>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0992" w14:textId="77777777" w:rsidR="006A704D" w:rsidRDefault="006A704D">
    <w:pPr>
      <w:pStyle w:val="ab"/>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805773"/>
      <w:docPartObj>
        <w:docPartGallery w:val="Page Numbers (Bottom of Page)"/>
        <w:docPartUnique/>
      </w:docPartObj>
    </w:sdtPr>
    <w:sdtEndPr/>
    <w:sdtContent>
      <w:p w14:paraId="47AFC9F4" w14:textId="2B1614BD" w:rsidR="006A704D" w:rsidRDefault="006A704D">
        <w:pPr>
          <w:pStyle w:val="ab"/>
          <w:ind w:firstLine="400"/>
          <w:jc w:val="center"/>
        </w:pPr>
        <w:r>
          <w:fldChar w:fldCharType="begin"/>
        </w:r>
        <w:r>
          <w:instrText>PAGE   \* MERGEFORMAT</w:instrText>
        </w:r>
        <w:r>
          <w:fldChar w:fldCharType="separate"/>
        </w:r>
        <w:r w:rsidRPr="007A4173">
          <w:rPr>
            <w:noProof/>
            <w:lang w:val="zh-TW"/>
          </w:rPr>
          <w:t>9</w:t>
        </w:r>
        <w:r>
          <w:fldChar w:fldCharType="end"/>
        </w:r>
      </w:p>
    </w:sdtContent>
  </w:sdt>
  <w:p w14:paraId="3DE36D75" w14:textId="77777777" w:rsidR="006A704D" w:rsidRDefault="006A704D">
    <w:pPr>
      <w:pStyle w:val="ab"/>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828" w14:textId="77777777" w:rsidR="006A704D" w:rsidRDefault="006A704D">
    <w:pPr>
      <w:pStyle w:val="ab"/>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6DA4A" w14:textId="77777777" w:rsidR="00873AFA" w:rsidRDefault="00873AFA" w:rsidP="00D3535B">
      <w:pPr>
        <w:spacing w:line="240" w:lineRule="auto"/>
        <w:ind w:firstLine="480"/>
      </w:pPr>
      <w:r>
        <w:separator/>
      </w:r>
    </w:p>
  </w:footnote>
  <w:footnote w:type="continuationSeparator" w:id="0">
    <w:p w14:paraId="6B80A9CA" w14:textId="77777777" w:rsidR="00873AFA" w:rsidRDefault="00873AFA" w:rsidP="00D3535B">
      <w:pPr>
        <w:spacing w:line="240" w:lineRule="auto"/>
        <w:ind w:firstLine="480"/>
      </w:pPr>
      <w:r>
        <w:continuationSeparator/>
      </w:r>
    </w:p>
  </w:footnote>
  <w:footnote w:type="continuationNotice" w:id="1">
    <w:p w14:paraId="624A8995" w14:textId="77777777" w:rsidR="00873AFA" w:rsidRDefault="00873AFA">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6B519" w14:textId="77777777" w:rsidR="006A704D" w:rsidRDefault="006A704D" w:rsidP="00BD52D2">
    <w:pPr>
      <w:pStyle w:val="a9"/>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52E7F" w14:textId="77777777" w:rsidR="006A704D" w:rsidRDefault="006A704D" w:rsidP="00BD52D2">
    <w:pPr>
      <w:pStyle w:val="a9"/>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CB866" w14:textId="77777777" w:rsidR="006A704D" w:rsidRDefault="006A704D">
    <w:pPr>
      <w:pStyle w:val="a9"/>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7421"/>
    <w:multiLevelType w:val="hybridMultilevel"/>
    <w:tmpl w:val="E266249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567072"/>
    <w:multiLevelType w:val="hybridMultilevel"/>
    <w:tmpl w:val="FD38EFAA"/>
    <w:lvl w:ilvl="0" w:tplc="D8ACD9EA">
      <w:start w:val="1"/>
      <w:numFmt w:val="taiwaneseCountingThousand"/>
      <w:pStyle w:val="a"/>
      <w:lvlText w:val="第%1章"/>
      <w:lvlJc w:val="center"/>
      <w:pPr>
        <w:ind w:left="6146" w:hanging="192"/>
      </w:pPr>
      <w:rPr>
        <w:rFonts w:eastAsia="標楷體" w:hint="eastAsia"/>
        <w:b/>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DF1B2C"/>
    <w:multiLevelType w:val="hybridMultilevel"/>
    <w:tmpl w:val="7278E9EE"/>
    <w:lvl w:ilvl="0" w:tplc="7B608CE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3566FEF"/>
    <w:multiLevelType w:val="hybridMultilevel"/>
    <w:tmpl w:val="0796461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E563C7"/>
    <w:multiLevelType w:val="hybridMultilevel"/>
    <w:tmpl w:val="24BEF54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E10BCE"/>
    <w:multiLevelType w:val="hybridMultilevel"/>
    <w:tmpl w:val="023AB066"/>
    <w:lvl w:ilvl="0" w:tplc="D8EC4DE0">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7629A9"/>
    <w:multiLevelType w:val="hybridMultilevel"/>
    <w:tmpl w:val="58D6A088"/>
    <w:lvl w:ilvl="0" w:tplc="A724886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5168BC"/>
    <w:multiLevelType w:val="hybridMultilevel"/>
    <w:tmpl w:val="0638004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A4038DB"/>
    <w:multiLevelType w:val="hybridMultilevel"/>
    <w:tmpl w:val="E3E8BEE4"/>
    <w:lvl w:ilvl="0" w:tplc="D8EC4DE0">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F820BE"/>
    <w:multiLevelType w:val="hybridMultilevel"/>
    <w:tmpl w:val="EFB6E12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DC6067"/>
    <w:multiLevelType w:val="multilevel"/>
    <w:tmpl w:val="4EB616AE"/>
    <w:lvl w:ilvl="0">
      <w:start w:val="1"/>
      <w:numFmt w:val="taiwaneseCountingThousand"/>
      <w:pStyle w:val="1"/>
      <w:lvlText w:val="第%1章"/>
      <w:lvlJc w:val="left"/>
      <w:pPr>
        <w:ind w:left="480" w:hanging="480"/>
      </w:pPr>
      <w:rPr>
        <w:rFonts w:ascii="Times New Roman" w:eastAsia="標楷體" w:hAnsi="Times New Roman" w:hint="default"/>
        <w:b/>
        <w:i w:val="0"/>
        <w:sz w:val="36"/>
        <w:lang w:val="en-US"/>
      </w:rPr>
    </w:lvl>
    <w:lvl w:ilvl="1">
      <w:start w:val="1"/>
      <w:numFmt w:val="taiwaneseCountingThousand"/>
      <w:lvlText w:val="第%2節"/>
      <w:lvlJc w:val="left"/>
      <w:pPr>
        <w:ind w:left="-719" w:hanging="360"/>
      </w:pPr>
      <w:rPr>
        <w:rFonts w:ascii="Times New Roman" w:eastAsia="標楷體" w:hAnsi="Times New Roman" w:hint="default"/>
        <w:b/>
        <w:i w:val="0"/>
        <w:sz w:val="32"/>
      </w:rPr>
    </w:lvl>
    <w:lvl w:ilvl="2">
      <w:start w:val="1"/>
      <w:numFmt w:val="taiwaneseCountingThousand"/>
      <w:lvlText w:val="%3、"/>
      <w:lvlJc w:val="right"/>
      <w:pPr>
        <w:ind w:left="-119" w:hanging="480"/>
      </w:pPr>
      <w:rPr>
        <w:rFonts w:ascii="Times New Roman" w:eastAsia="標楷體" w:hAnsi="Times New Roman" w:hint="default"/>
        <w:b/>
        <w:i w:val="0"/>
        <w:sz w:val="24"/>
      </w:rPr>
    </w:lvl>
    <w:lvl w:ilvl="3">
      <w:start w:val="1"/>
      <w:numFmt w:val="taiwaneseCountingThousand"/>
      <w:lvlText w:val="（%4）"/>
      <w:lvlJc w:val="left"/>
      <w:pPr>
        <w:ind w:left="361" w:hanging="480"/>
      </w:pPr>
      <w:rPr>
        <w:rFonts w:ascii="Times New Roman" w:eastAsia="標楷體" w:hAnsi="Times New Roman" w:hint="default"/>
        <w:b w:val="0"/>
        <w:i w:val="0"/>
        <w:sz w:val="24"/>
      </w:rPr>
    </w:lvl>
    <w:lvl w:ilvl="4">
      <w:start w:val="1"/>
      <w:numFmt w:val="ideographTraditional"/>
      <w:lvlText w:val="%5、"/>
      <w:lvlJc w:val="left"/>
      <w:pPr>
        <w:ind w:left="841" w:hanging="480"/>
      </w:pPr>
      <w:rPr>
        <w:rFonts w:hint="eastAsia"/>
      </w:rPr>
    </w:lvl>
    <w:lvl w:ilvl="5">
      <w:start w:val="1"/>
      <w:numFmt w:val="lowerRoman"/>
      <w:lvlText w:val="%6."/>
      <w:lvlJc w:val="right"/>
      <w:pPr>
        <w:ind w:left="1321" w:hanging="480"/>
      </w:pPr>
      <w:rPr>
        <w:rFonts w:hint="eastAsia"/>
      </w:rPr>
    </w:lvl>
    <w:lvl w:ilvl="6">
      <w:start w:val="1"/>
      <w:numFmt w:val="decimal"/>
      <w:lvlText w:val="%7."/>
      <w:lvlJc w:val="left"/>
      <w:pPr>
        <w:ind w:left="-512" w:hanging="480"/>
      </w:pPr>
      <w:rPr>
        <w:rFonts w:hint="eastAsia"/>
      </w:rPr>
    </w:lvl>
    <w:lvl w:ilvl="7">
      <w:start w:val="1"/>
      <w:numFmt w:val="ideographTraditional"/>
      <w:lvlText w:val="%8、"/>
      <w:lvlJc w:val="left"/>
      <w:pPr>
        <w:ind w:left="2281" w:hanging="480"/>
      </w:pPr>
      <w:rPr>
        <w:rFonts w:hint="eastAsia"/>
      </w:rPr>
    </w:lvl>
    <w:lvl w:ilvl="8">
      <w:start w:val="1"/>
      <w:numFmt w:val="lowerRoman"/>
      <w:lvlText w:val="%9."/>
      <w:lvlJc w:val="right"/>
      <w:pPr>
        <w:ind w:left="2761" w:hanging="480"/>
      </w:pPr>
      <w:rPr>
        <w:rFonts w:hint="eastAsia"/>
      </w:rPr>
    </w:lvl>
  </w:abstractNum>
  <w:abstractNum w:abstractNumId="11" w15:restartNumberingAfterBreak="0">
    <w:nsid w:val="21F44E4A"/>
    <w:multiLevelType w:val="multilevel"/>
    <w:tmpl w:val="FD38EFAA"/>
    <w:styleLink w:val="10"/>
    <w:lvl w:ilvl="0">
      <w:start w:val="1"/>
      <w:numFmt w:val="taiwaneseCountingThousand"/>
      <w:lvlText w:val="第%1章"/>
      <w:lvlJc w:val="center"/>
      <w:pPr>
        <w:ind w:left="6146" w:hanging="192"/>
      </w:pPr>
      <w:rPr>
        <w:rFonts w:eastAsia="標楷體" w:hint="eastAsia"/>
        <w:b/>
        <w:i w:val="0"/>
        <w:sz w:val="36"/>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237158DA"/>
    <w:multiLevelType w:val="hybridMultilevel"/>
    <w:tmpl w:val="30465E8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22872F7"/>
    <w:multiLevelType w:val="hybridMultilevel"/>
    <w:tmpl w:val="7C30D21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BA73D05"/>
    <w:multiLevelType w:val="hybridMultilevel"/>
    <w:tmpl w:val="30465E8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3E3B1ACF"/>
    <w:multiLevelType w:val="hybridMultilevel"/>
    <w:tmpl w:val="F914271C"/>
    <w:lvl w:ilvl="0" w:tplc="B61824A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D295BA4"/>
    <w:multiLevelType w:val="hybridMultilevel"/>
    <w:tmpl w:val="F914271C"/>
    <w:lvl w:ilvl="0" w:tplc="B61824A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0D0493"/>
    <w:multiLevelType w:val="hybridMultilevel"/>
    <w:tmpl w:val="9BB2764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6E60653"/>
    <w:multiLevelType w:val="hybridMultilevel"/>
    <w:tmpl w:val="E438C4C4"/>
    <w:lvl w:ilvl="0" w:tplc="FFD2E470">
      <w:start w:val="1"/>
      <w:numFmt w:val="taiwaneseCountingThousand"/>
      <w:pStyle w:val="a0"/>
      <w:lvlText w:val="第%1節"/>
      <w:lvlJc w:val="center"/>
      <w:pPr>
        <w:ind w:left="480" w:hanging="192"/>
      </w:pPr>
      <w:rPr>
        <w:rFonts w:eastAsia="標楷體" w:hint="eastAsia"/>
        <w:b/>
        <w:i w:val="0"/>
        <w:sz w:val="32"/>
      </w:rPr>
    </w:lvl>
    <w:lvl w:ilvl="1" w:tplc="44C214A6">
      <w:start w:val="1"/>
      <w:numFmt w:val="taiwaneseCountingThousand"/>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8B904DA"/>
    <w:multiLevelType w:val="hybridMultilevel"/>
    <w:tmpl w:val="9C8C0C4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0920701"/>
    <w:multiLevelType w:val="hybridMultilevel"/>
    <w:tmpl w:val="F36E50A4"/>
    <w:lvl w:ilvl="0" w:tplc="F904A94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6F3D5637"/>
    <w:multiLevelType w:val="hybridMultilevel"/>
    <w:tmpl w:val="979CAC26"/>
    <w:lvl w:ilvl="0" w:tplc="D8EC4DE0">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412461"/>
    <w:multiLevelType w:val="hybridMultilevel"/>
    <w:tmpl w:val="C096C3BC"/>
    <w:lvl w:ilvl="0" w:tplc="D8EC4DE0">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1"/>
  </w:num>
  <w:num w:numId="3">
    <w:abstractNumId w:val="18"/>
  </w:num>
  <w:num w:numId="4">
    <w:abstractNumId w:val="18"/>
    <w:lvlOverride w:ilvl="0">
      <w:startOverride w:val="1"/>
    </w:lvlOverride>
  </w:num>
  <w:num w:numId="5">
    <w:abstractNumId w:val="18"/>
    <w:lvlOverride w:ilvl="0">
      <w:startOverride w:val="1"/>
    </w:lvlOverride>
  </w:num>
  <w:num w:numId="6">
    <w:abstractNumId w:val="18"/>
    <w:lvlOverride w:ilvl="0">
      <w:startOverride w:val="1"/>
    </w:lvlOverride>
  </w:num>
  <w:num w:numId="7">
    <w:abstractNumId w:val="18"/>
    <w:lvlOverride w:ilvl="0">
      <w:startOverride w:val="1"/>
    </w:lvlOverride>
  </w:num>
  <w:num w:numId="8">
    <w:abstractNumId w:val="2"/>
  </w:num>
  <w:num w:numId="9">
    <w:abstractNumId w:val="6"/>
  </w:num>
  <w:num w:numId="10">
    <w:abstractNumId w:val="15"/>
  </w:num>
  <w:num w:numId="11">
    <w:abstractNumId w:val="16"/>
  </w:num>
  <w:num w:numId="12">
    <w:abstractNumId w:val="0"/>
  </w:num>
  <w:num w:numId="13">
    <w:abstractNumId w:val="21"/>
  </w:num>
  <w:num w:numId="14">
    <w:abstractNumId w:val="22"/>
  </w:num>
  <w:num w:numId="15">
    <w:abstractNumId w:val="5"/>
  </w:num>
  <w:num w:numId="16">
    <w:abstractNumId w:val="8"/>
  </w:num>
  <w:num w:numId="17">
    <w:abstractNumId w:val="14"/>
  </w:num>
  <w:num w:numId="18">
    <w:abstractNumId w:val="20"/>
  </w:num>
  <w:num w:numId="19">
    <w:abstractNumId w:val="12"/>
  </w:num>
  <w:num w:numId="20">
    <w:abstractNumId w:val="9"/>
  </w:num>
  <w:num w:numId="21">
    <w:abstractNumId w:val="17"/>
  </w:num>
  <w:num w:numId="22">
    <w:abstractNumId w:val="7"/>
  </w:num>
  <w:num w:numId="23">
    <w:abstractNumId w:val="13"/>
  </w:num>
  <w:num w:numId="24">
    <w:abstractNumId w:val="3"/>
  </w:num>
  <w:num w:numId="25">
    <w:abstractNumId w:val="4"/>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BD1"/>
    <w:rsid w:val="000033C4"/>
    <w:rsid w:val="00003CE9"/>
    <w:rsid w:val="000052FB"/>
    <w:rsid w:val="0001371B"/>
    <w:rsid w:val="000152E7"/>
    <w:rsid w:val="000233C6"/>
    <w:rsid w:val="00034F62"/>
    <w:rsid w:val="00041D12"/>
    <w:rsid w:val="00045450"/>
    <w:rsid w:val="0004676E"/>
    <w:rsid w:val="0005360D"/>
    <w:rsid w:val="00056430"/>
    <w:rsid w:val="00056E93"/>
    <w:rsid w:val="000631C9"/>
    <w:rsid w:val="000654A1"/>
    <w:rsid w:val="00065A60"/>
    <w:rsid w:val="000665DC"/>
    <w:rsid w:val="00067898"/>
    <w:rsid w:val="000701B1"/>
    <w:rsid w:val="00070DE5"/>
    <w:rsid w:val="00072403"/>
    <w:rsid w:val="00072A59"/>
    <w:rsid w:val="0007720B"/>
    <w:rsid w:val="00077682"/>
    <w:rsid w:val="00080628"/>
    <w:rsid w:val="00085709"/>
    <w:rsid w:val="0008777E"/>
    <w:rsid w:val="00093861"/>
    <w:rsid w:val="000A0740"/>
    <w:rsid w:val="000A382D"/>
    <w:rsid w:val="000B033A"/>
    <w:rsid w:val="000B23F9"/>
    <w:rsid w:val="000B2991"/>
    <w:rsid w:val="000B30C6"/>
    <w:rsid w:val="000B5E08"/>
    <w:rsid w:val="000B7505"/>
    <w:rsid w:val="000C1476"/>
    <w:rsid w:val="000C1B54"/>
    <w:rsid w:val="000C33D4"/>
    <w:rsid w:val="000C50D4"/>
    <w:rsid w:val="000C62F8"/>
    <w:rsid w:val="000C6371"/>
    <w:rsid w:val="000C77DD"/>
    <w:rsid w:val="000D3073"/>
    <w:rsid w:val="000E70AA"/>
    <w:rsid w:val="000E760A"/>
    <w:rsid w:val="000E7692"/>
    <w:rsid w:val="000F1690"/>
    <w:rsid w:val="000F1890"/>
    <w:rsid w:val="000F344C"/>
    <w:rsid w:val="001027B1"/>
    <w:rsid w:val="001032EC"/>
    <w:rsid w:val="0010373B"/>
    <w:rsid w:val="0010502D"/>
    <w:rsid w:val="00105BFF"/>
    <w:rsid w:val="00106450"/>
    <w:rsid w:val="00106853"/>
    <w:rsid w:val="00107A76"/>
    <w:rsid w:val="00112637"/>
    <w:rsid w:val="00121F4F"/>
    <w:rsid w:val="00123D5E"/>
    <w:rsid w:val="00124054"/>
    <w:rsid w:val="001252E8"/>
    <w:rsid w:val="0012623B"/>
    <w:rsid w:val="00132A7C"/>
    <w:rsid w:val="00140821"/>
    <w:rsid w:val="00140BF6"/>
    <w:rsid w:val="0014208E"/>
    <w:rsid w:val="0014282A"/>
    <w:rsid w:val="001438A7"/>
    <w:rsid w:val="00151B0B"/>
    <w:rsid w:val="001525C6"/>
    <w:rsid w:val="00154A69"/>
    <w:rsid w:val="00154E92"/>
    <w:rsid w:val="00157F17"/>
    <w:rsid w:val="00162731"/>
    <w:rsid w:val="00162A7A"/>
    <w:rsid w:val="001632F3"/>
    <w:rsid w:val="00163C9F"/>
    <w:rsid w:val="0016540F"/>
    <w:rsid w:val="001660EB"/>
    <w:rsid w:val="0016654E"/>
    <w:rsid w:val="0017207C"/>
    <w:rsid w:val="001726AA"/>
    <w:rsid w:val="00174E15"/>
    <w:rsid w:val="00177B7B"/>
    <w:rsid w:val="00181234"/>
    <w:rsid w:val="0018311B"/>
    <w:rsid w:val="0018799E"/>
    <w:rsid w:val="00187C7C"/>
    <w:rsid w:val="00190493"/>
    <w:rsid w:val="001905BE"/>
    <w:rsid w:val="001907A0"/>
    <w:rsid w:val="00190DD3"/>
    <w:rsid w:val="00193599"/>
    <w:rsid w:val="00195007"/>
    <w:rsid w:val="00195F44"/>
    <w:rsid w:val="001A0000"/>
    <w:rsid w:val="001A098F"/>
    <w:rsid w:val="001A72F0"/>
    <w:rsid w:val="001B0913"/>
    <w:rsid w:val="001B0E44"/>
    <w:rsid w:val="001B2B67"/>
    <w:rsid w:val="001B40EB"/>
    <w:rsid w:val="001B4F80"/>
    <w:rsid w:val="001C0CC5"/>
    <w:rsid w:val="001C17B7"/>
    <w:rsid w:val="001C18C9"/>
    <w:rsid w:val="001C1CA3"/>
    <w:rsid w:val="001C21D3"/>
    <w:rsid w:val="001C37C1"/>
    <w:rsid w:val="001C75BE"/>
    <w:rsid w:val="001D055C"/>
    <w:rsid w:val="001D41D2"/>
    <w:rsid w:val="001D4BE6"/>
    <w:rsid w:val="001E033B"/>
    <w:rsid w:val="001E1F98"/>
    <w:rsid w:val="001E3B14"/>
    <w:rsid w:val="001E7CF7"/>
    <w:rsid w:val="001F0B9B"/>
    <w:rsid w:val="001F0C38"/>
    <w:rsid w:val="001F62D5"/>
    <w:rsid w:val="001F6F46"/>
    <w:rsid w:val="00201A11"/>
    <w:rsid w:val="00202E13"/>
    <w:rsid w:val="00205700"/>
    <w:rsid w:val="00211F7F"/>
    <w:rsid w:val="00213559"/>
    <w:rsid w:val="00216CB1"/>
    <w:rsid w:val="0022195E"/>
    <w:rsid w:val="0022248A"/>
    <w:rsid w:val="00224692"/>
    <w:rsid w:val="00227CA3"/>
    <w:rsid w:val="00232B78"/>
    <w:rsid w:val="00232F62"/>
    <w:rsid w:val="00233154"/>
    <w:rsid w:val="00234F28"/>
    <w:rsid w:val="00235254"/>
    <w:rsid w:val="00235732"/>
    <w:rsid w:val="00235DE9"/>
    <w:rsid w:val="002478A0"/>
    <w:rsid w:val="00250D8C"/>
    <w:rsid w:val="002513E7"/>
    <w:rsid w:val="00252316"/>
    <w:rsid w:val="002552FB"/>
    <w:rsid w:val="002605FC"/>
    <w:rsid w:val="00260D5B"/>
    <w:rsid w:val="002611A3"/>
    <w:rsid w:val="00261A4C"/>
    <w:rsid w:val="00273629"/>
    <w:rsid w:val="00274BE9"/>
    <w:rsid w:val="002767C8"/>
    <w:rsid w:val="00276B7F"/>
    <w:rsid w:val="002875AA"/>
    <w:rsid w:val="00287815"/>
    <w:rsid w:val="0029100F"/>
    <w:rsid w:val="0029138B"/>
    <w:rsid w:val="00292907"/>
    <w:rsid w:val="00293038"/>
    <w:rsid w:val="00294FA0"/>
    <w:rsid w:val="002956A1"/>
    <w:rsid w:val="00297A47"/>
    <w:rsid w:val="002A1FBB"/>
    <w:rsid w:val="002A7388"/>
    <w:rsid w:val="002B27D8"/>
    <w:rsid w:val="002B3E44"/>
    <w:rsid w:val="002B49A5"/>
    <w:rsid w:val="002B6212"/>
    <w:rsid w:val="002B6F44"/>
    <w:rsid w:val="002B7EDB"/>
    <w:rsid w:val="002C0C62"/>
    <w:rsid w:val="002C3144"/>
    <w:rsid w:val="002C514F"/>
    <w:rsid w:val="002C5FC7"/>
    <w:rsid w:val="002C71CE"/>
    <w:rsid w:val="002D44CB"/>
    <w:rsid w:val="002E1DF3"/>
    <w:rsid w:val="002E2B1E"/>
    <w:rsid w:val="002E4611"/>
    <w:rsid w:val="002E7C59"/>
    <w:rsid w:val="002F55CD"/>
    <w:rsid w:val="002F673D"/>
    <w:rsid w:val="002F6F7B"/>
    <w:rsid w:val="00302E49"/>
    <w:rsid w:val="00305060"/>
    <w:rsid w:val="003077DD"/>
    <w:rsid w:val="00310A3B"/>
    <w:rsid w:val="00315120"/>
    <w:rsid w:val="00315AEC"/>
    <w:rsid w:val="00317D44"/>
    <w:rsid w:val="00321140"/>
    <w:rsid w:val="00326B82"/>
    <w:rsid w:val="00326CDE"/>
    <w:rsid w:val="00331ECB"/>
    <w:rsid w:val="00334BDF"/>
    <w:rsid w:val="00336BAF"/>
    <w:rsid w:val="00342A73"/>
    <w:rsid w:val="003455A5"/>
    <w:rsid w:val="00347BCD"/>
    <w:rsid w:val="00353B6F"/>
    <w:rsid w:val="00356C36"/>
    <w:rsid w:val="00357B04"/>
    <w:rsid w:val="0036044D"/>
    <w:rsid w:val="00360767"/>
    <w:rsid w:val="00361794"/>
    <w:rsid w:val="00362B26"/>
    <w:rsid w:val="003700AC"/>
    <w:rsid w:val="0037312D"/>
    <w:rsid w:val="00374CCA"/>
    <w:rsid w:val="00380D13"/>
    <w:rsid w:val="003821BA"/>
    <w:rsid w:val="0038633A"/>
    <w:rsid w:val="00392664"/>
    <w:rsid w:val="003940FB"/>
    <w:rsid w:val="00396C74"/>
    <w:rsid w:val="003A0794"/>
    <w:rsid w:val="003A2174"/>
    <w:rsid w:val="003B0262"/>
    <w:rsid w:val="003B179F"/>
    <w:rsid w:val="003B50B0"/>
    <w:rsid w:val="003B6249"/>
    <w:rsid w:val="003B7433"/>
    <w:rsid w:val="003C417B"/>
    <w:rsid w:val="003C6C7E"/>
    <w:rsid w:val="003C71DF"/>
    <w:rsid w:val="003C7896"/>
    <w:rsid w:val="003D174D"/>
    <w:rsid w:val="003E0844"/>
    <w:rsid w:val="003E17FA"/>
    <w:rsid w:val="003E3076"/>
    <w:rsid w:val="003E470E"/>
    <w:rsid w:val="003F120F"/>
    <w:rsid w:val="003F6550"/>
    <w:rsid w:val="004001C0"/>
    <w:rsid w:val="00401096"/>
    <w:rsid w:val="004010AB"/>
    <w:rsid w:val="0040156B"/>
    <w:rsid w:val="00401AD1"/>
    <w:rsid w:val="00405F46"/>
    <w:rsid w:val="00407230"/>
    <w:rsid w:val="00407565"/>
    <w:rsid w:val="00413DBD"/>
    <w:rsid w:val="00416137"/>
    <w:rsid w:val="00424F3D"/>
    <w:rsid w:val="004251A9"/>
    <w:rsid w:val="00426DA0"/>
    <w:rsid w:val="00427855"/>
    <w:rsid w:val="004278E8"/>
    <w:rsid w:val="004278EE"/>
    <w:rsid w:val="00431E78"/>
    <w:rsid w:val="0043239F"/>
    <w:rsid w:val="00437B7C"/>
    <w:rsid w:val="004416B0"/>
    <w:rsid w:val="004451A4"/>
    <w:rsid w:val="00446990"/>
    <w:rsid w:val="00452881"/>
    <w:rsid w:val="0046091F"/>
    <w:rsid w:val="00461B3E"/>
    <w:rsid w:val="004620BF"/>
    <w:rsid w:val="00466A93"/>
    <w:rsid w:val="004670BE"/>
    <w:rsid w:val="0047092B"/>
    <w:rsid w:val="004720BC"/>
    <w:rsid w:val="00473834"/>
    <w:rsid w:val="004749EB"/>
    <w:rsid w:val="004755AA"/>
    <w:rsid w:val="004759EB"/>
    <w:rsid w:val="00475C7C"/>
    <w:rsid w:val="004779F6"/>
    <w:rsid w:val="0049131F"/>
    <w:rsid w:val="00491CBF"/>
    <w:rsid w:val="00493125"/>
    <w:rsid w:val="00496190"/>
    <w:rsid w:val="004966F3"/>
    <w:rsid w:val="004A37EC"/>
    <w:rsid w:val="004A3F22"/>
    <w:rsid w:val="004A76D6"/>
    <w:rsid w:val="004B5EF7"/>
    <w:rsid w:val="004B725A"/>
    <w:rsid w:val="004B7840"/>
    <w:rsid w:val="004C11F6"/>
    <w:rsid w:val="004C29DC"/>
    <w:rsid w:val="004C42E2"/>
    <w:rsid w:val="004C479C"/>
    <w:rsid w:val="004C4F1F"/>
    <w:rsid w:val="004D341F"/>
    <w:rsid w:val="004D5695"/>
    <w:rsid w:val="004D62DF"/>
    <w:rsid w:val="004E142F"/>
    <w:rsid w:val="004E228F"/>
    <w:rsid w:val="004E316F"/>
    <w:rsid w:val="004E34FF"/>
    <w:rsid w:val="004E39B0"/>
    <w:rsid w:val="004E68F6"/>
    <w:rsid w:val="004E7920"/>
    <w:rsid w:val="004F1B50"/>
    <w:rsid w:val="004F2461"/>
    <w:rsid w:val="004F2883"/>
    <w:rsid w:val="004F3BC2"/>
    <w:rsid w:val="00502277"/>
    <w:rsid w:val="00503F1D"/>
    <w:rsid w:val="00505512"/>
    <w:rsid w:val="005070FA"/>
    <w:rsid w:val="00510EA6"/>
    <w:rsid w:val="00516BFF"/>
    <w:rsid w:val="00520B2B"/>
    <w:rsid w:val="0052131B"/>
    <w:rsid w:val="00533ECB"/>
    <w:rsid w:val="0053591D"/>
    <w:rsid w:val="0054172C"/>
    <w:rsid w:val="005432C5"/>
    <w:rsid w:val="00544C79"/>
    <w:rsid w:val="005455DC"/>
    <w:rsid w:val="00547B0D"/>
    <w:rsid w:val="00551356"/>
    <w:rsid w:val="00553086"/>
    <w:rsid w:val="005537F0"/>
    <w:rsid w:val="00555ACD"/>
    <w:rsid w:val="00562456"/>
    <w:rsid w:val="00564F88"/>
    <w:rsid w:val="00566CDB"/>
    <w:rsid w:val="00567451"/>
    <w:rsid w:val="005702DB"/>
    <w:rsid w:val="00580AB0"/>
    <w:rsid w:val="005810B5"/>
    <w:rsid w:val="00581751"/>
    <w:rsid w:val="00583D72"/>
    <w:rsid w:val="00585CD0"/>
    <w:rsid w:val="0058697D"/>
    <w:rsid w:val="00586ED6"/>
    <w:rsid w:val="00587DAE"/>
    <w:rsid w:val="0059157F"/>
    <w:rsid w:val="00591DD3"/>
    <w:rsid w:val="005A08B5"/>
    <w:rsid w:val="005A1DB9"/>
    <w:rsid w:val="005A3D95"/>
    <w:rsid w:val="005A6DC9"/>
    <w:rsid w:val="005B0C68"/>
    <w:rsid w:val="005B13C4"/>
    <w:rsid w:val="005B2E2E"/>
    <w:rsid w:val="005B3817"/>
    <w:rsid w:val="005B54B6"/>
    <w:rsid w:val="005C6199"/>
    <w:rsid w:val="005C67A7"/>
    <w:rsid w:val="005D0E2F"/>
    <w:rsid w:val="005D34BF"/>
    <w:rsid w:val="005D544C"/>
    <w:rsid w:val="005D633F"/>
    <w:rsid w:val="005E135E"/>
    <w:rsid w:val="005E3623"/>
    <w:rsid w:val="005E6BDF"/>
    <w:rsid w:val="005F37F8"/>
    <w:rsid w:val="005F38B8"/>
    <w:rsid w:val="005F4109"/>
    <w:rsid w:val="005F5F6F"/>
    <w:rsid w:val="005F643D"/>
    <w:rsid w:val="006031EB"/>
    <w:rsid w:val="0062068C"/>
    <w:rsid w:val="0062554B"/>
    <w:rsid w:val="00626CA8"/>
    <w:rsid w:val="00630424"/>
    <w:rsid w:val="006322F7"/>
    <w:rsid w:val="00634225"/>
    <w:rsid w:val="00634B91"/>
    <w:rsid w:val="00641679"/>
    <w:rsid w:val="0065443E"/>
    <w:rsid w:val="00654947"/>
    <w:rsid w:val="00654D5E"/>
    <w:rsid w:val="006559C7"/>
    <w:rsid w:val="00656FD3"/>
    <w:rsid w:val="00661A53"/>
    <w:rsid w:val="00664A88"/>
    <w:rsid w:val="00670504"/>
    <w:rsid w:val="00681278"/>
    <w:rsid w:val="006822DF"/>
    <w:rsid w:val="006838BB"/>
    <w:rsid w:val="00683C44"/>
    <w:rsid w:val="00684114"/>
    <w:rsid w:val="00686979"/>
    <w:rsid w:val="00690613"/>
    <w:rsid w:val="00691F63"/>
    <w:rsid w:val="00694BFA"/>
    <w:rsid w:val="006A6D6C"/>
    <w:rsid w:val="006A6DC3"/>
    <w:rsid w:val="006A704D"/>
    <w:rsid w:val="006A72C0"/>
    <w:rsid w:val="006B0C1E"/>
    <w:rsid w:val="006B17D5"/>
    <w:rsid w:val="006B26BC"/>
    <w:rsid w:val="006B5D53"/>
    <w:rsid w:val="006B747F"/>
    <w:rsid w:val="006C0751"/>
    <w:rsid w:val="006C0FC9"/>
    <w:rsid w:val="006C3653"/>
    <w:rsid w:val="006C3702"/>
    <w:rsid w:val="006C4CE6"/>
    <w:rsid w:val="006C527A"/>
    <w:rsid w:val="006C76E5"/>
    <w:rsid w:val="006C7D66"/>
    <w:rsid w:val="006D0E6C"/>
    <w:rsid w:val="006D3DDC"/>
    <w:rsid w:val="006D4932"/>
    <w:rsid w:val="006D7E81"/>
    <w:rsid w:val="006E4D85"/>
    <w:rsid w:val="006E73AD"/>
    <w:rsid w:val="006F243B"/>
    <w:rsid w:val="006F47AB"/>
    <w:rsid w:val="006F5D63"/>
    <w:rsid w:val="006F7289"/>
    <w:rsid w:val="006F747B"/>
    <w:rsid w:val="00700187"/>
    <w:rsid w:val="007003DC"/>
    <w:rsid w:val="00706033"/>
    <w:rsid w:val="00716A68"/>
    <w:rsid w:val="00721C7D"/>
    <w:rsid w:val="00722280"/>
    <w:rsid w:val="00722BB5"/>
    <w:rsid w:val="00730502"/>
    <w:rsid w:val="00735F0C"/>
    <w:rsid w:val="00737347"/>
    <w:rsid w:val="007469E1"/>
    <w:rsid w:val="0075044D"/>
    <w:rsid w:val="0075131C"/>
    <w:rsid w:val="00756263"/>
    <w:rsid w:val="00760606"/>
    <w:rsid w:val="00761A58"/>
    <w:rsid w:val="007666DF"/>
    <w:rsid w:val="007700A4"/>
    <w:rsid w:val="00773503"/>
    <w:rsid w:val="00773CD4"/>
    <w:rsid w:val="0078304D"/>
    <w:rsid w:val="00786A88"/>
    <w:rsid w:val="00787B93"/>
    <w:rsid w:val="00790E62"/>
    <w:rsid w:val="00793377"/>
    <w:rsid w:val="00794CBB"/>
    <w:rsid w:val="00795279"/>
    <w:rsid w:val="007A184B"/>
    <w:rsid w:val="007A4173"/>
    <w:rsid w:val="007A433C"/>
    <w:rsid w:val="007A70C5"/>
    <w:rsid w:val="007B6E4E"/>
    <w:rsid w:val="007C0322"/>
    <w:rsid w:val="007C0DB7"/>
    <w:rsid w:val="007C3845"/>
    <w:rsid w:val="007C3EB2"/>
    <w:rsid w:val="007C5834"/>
    <w:rsid w:val="007C5BCB"/>
    <w:rsid w:val="007C655E"/>
    <w:rsid w:val="007D35BE"/>
    <w:rsid w:val="007D611B"/>
    <w:rsid w:val="007E2021"/>
    <w:rsid w:val="007E340C"/>
    <w:rsid w:val="007F121F"/>
    <w:rsid w:val="007F5BE3"/>
    <w:rsid w:val="007F5D1B"/>
    <w:rsid w:val="008013A8"/>
    <w:rsid w:val="00803B95"/>
    <w:rsid w:val="0080430A"/>
    <w:rsid w:val="008048F2"/>
    <w:rsid w:val="0080703D"/>
    <w:rsid w:val="0080788B"/>
    <w:rsid w:val="00810EB2"/>
    <w:rsid w:val="0081147A"/>
    <w:rsid w:val="00811816"/>
    <w:rsid w:val="00815F04"/>
    <w:rsid w:val="00820171"/>
    <w:rsid w:val="00821A55"/>
    <w:rsid w:val="00825088"/>
    <w:rsid w:val="00825E7B"/>
    <w:rsid w:val="00831F67"/>
    <w:rsid w:val="00835329"/>
    <w:rsid w:val="00836DF9"/>
    <w:rsid w:val="00841365"/>
    <w:rsid w:val="00855778"/>
    <w:rsid w:val="00855D8C"/>
    <w:rsid w:val="0085656F"/>
    <w:rsid w:val="00856F95"/>
    <w:rsid w:val="008578DE"/>
    <w:rsid w:val="0086205C"/>
    <w:rsid w:val="00865BD3"/>
    <w:rsid w:val="00867FB8"/>
    <w:rsid w:val="00870848"/>
    <w:rsid w:val="00870D2C"/>
    <w:rsid w:val="008714C4"/>
    <w:rsid w:val="00871E4A"/>
    <w:rsid w:val="00872A6D"/>
    <w:rsid w:val="00872A7F"/>
    <w:rsid w:val="00873AFA"/>
    <w:rsid w:val="00881425"/>
    <w:rsid w:val="008824C9"/>
    <w:rsid w:val="008824D5"/>
    <w:rsid w:val="0088274C"/>
    <w:rsid w:val="00882771"/>
    <w:rsid w:val="00882D37"/>
    <w:rsid w:val="00882EEF"/>
    <w:rsid w:val="00887205"/>
    <w:rsid w:val="00891C72"/>
    <w:rsid w:val="00893118"/>
    <w:rsid w:val="00893171"/>
    <w:rsid w:val="008940CF"/>
    <w:rsid w:val="008969CF"/>
    <w:rsid w:val="00897BB2"/>
    <w:rsid w:val="008A01D0"/>
    <w:rsid w:val="008A0E63"/>
    <w:rsid w:val="008A1E4F"/>
    <w:rsid w:val="008A1E77"/>
    <w:rsid w:val="008A2AEF"/>
    <w:rsid w:val="008A2EE9"/>
    <w:rsid w:val="008A56C8"/>
    <w:rsid w:val="008A59FC"/>
    <w:rsid w:val="008A6ABF"/>
    <w:rsid w:val="008B4DEF"/>
    <w:rsid w:val="008B5ABD"/>
    <w:rsid w:val="008B73A4"/>
    <w:rsid w:val="008C0603"/>
    <w:rsid w:val="008C1A2B"/>
    <w:rsid w:val="008C2084"/>
    <w:rsid w:val="008C456B"/>
    <w:rsid w:val="008C60E2"/>
    <w:rsid w:val="008C66BB"/>
    <w:rsid w:val="008D3776"/>
    <w:rsid w:val="008E0556"/>
    <w:rsid w:val="008E1525"/>
    <w:rsid w:val="008E25DA"/>
    <w:rsid w:val="008E30D2"/>
    <w:rsid w:val="008E5D97"/>
    <w:rsid w:val="008E751A"/>
    <w:rsid w:val="008F28FA"/>
    <w:rsid w:val="008F2AFA"/>
    <w:rsid w:val="008F2DFF"/>
    <w:rsid w:val="008F779F"/>
    <w:rsid w:val="008F7CEB"/>
    <w:rsid w:val="0090429C"/>
    <w:rsid w:val="00904B10"/>
    <w:rsid w:val="00913092"/>
    <w:rsid w:val="00917DF4"/>
    <w:rsid w:val="009233F9"/>
    <w:rsid w:val="00923A21"/>
    <w:rsid w:val="009324DE"/>
    <w:rsid w:val="00933098"/>
    <w:rsid w:val="00934231"/>
    <w:rsid w:val="0093774E"/>
    <w:rsid w:val="009413DB"/>
    <w:rsid w:val="0095040D"/>
    <w:rsid w:val="0096030E"/>
    <w:rsid w:val="00961653"/>
    <w:rsid w:val="0096191C"/>
    <w:rsid w:val="00962B54"/>
    <w:rsid w:val="00967088"/>
    <w:rsid w:val="00967CCA"/>
    <w:rsid w:val="00971D65"/>
    <w:rsid w:val="0097380A"/>
    <w:rsid w:val="00976E31"/>
    <w:rsid w:val="00976F53"/>
    <w:rsid w:val="00981163"/>
    <w:rsid w:val="009844C8"/>
    <w:rsid w:val="00984B3B"/>
    <w:rsid w:val="00986DB0"/>
    <w:rsid w:val="009876A4"/>
    <w:rsid w:val="0099374A"/>
    <w:rsid w:val="0099488F"/>
    <w:rsid w:val="009954C3"/>
    <w:rsid w:val="00996348"/>
    <w:rsid w:val="009A1EC4"/>
    <w:rsid w:val="009A2DA2"/>
    <w:rsid w:val="009A2E64"/>
    <w:rsid w:val="009B0FA3"/>
    <w:rsid w:val="009B1854"/>
    <w:rsid w:val="009B676A"/>
    <w:rsid w:val="009C3607"/>
    <w:rsid w:val="009C471E"/>
    <w:rsid w:val="009C4C75"/>
    <w:rsid w:val="009C6FF4"/>
    <w:rsid w:val="009C7DB7"/>
    <w:rsid w:val="009D1545"/>
    <w:rsid w:val="009D23EB"/>
    <w:rsid w:val="009D3BCE"/>
    <w:rsid w:val="009D54C5"/>
    <w:rsid w:val="009E0455"/>
    <w:rsid w:val="009E1225"/>
    <w:rsid w:val="009E7DB9"/>
    <w:rsid w:val="009F1AE3"/>
    <w:rsid w:val="009F2228"/>
    <w:rsid w:val="009F3F3C"/>
    <w:rsid w:val="009F5D78"/>
    <w:rsid w:val="009F6370"/>
    <w:rsid w:val="009F7A90"/>
    <w:rsid w:val="00A0246B"/>
    <w:rsid w:val="00A06728"/>
    <w:rsid w:val="00A12EBE"/>
    <w:rsid w:val="00A1445D"/>
    <w:rsid w:val="00A1597E"/>
    <w:rsid w:val="00A16161"/>
    <w:rsid w:val="00A170FD"/>
    <w:rsid w:val="00A23586"/>
    <w:rsid w:val="00A3127F"/>
    <w:rsid w:val="00A31D4B"/>
    <w:rsid w:val="00A33578"/>
    <w:rsid w:val="00A34A50"/>
    <w:rsid w:val="00A34F79"/>
    <w:rsid w:val="00A357D9"/>
    <w:rsid w:val="00A36DF1"/>
    <w:rsid w:val="00A40C88"/>
    <w:rsid w:val="00A42315"/>
    <w:rsid w:val="00A4344C"/>
    <w:rsid w:val="00A4568F"/>
    <w:rsid w:val="00A60FE5"/>
    <w:rsid w:val="00A63ADC"/>
    <w:rsid w:val="00A64B2F"/>
    <w:rsid w:val="00A64CEB"/>
    <w:rsid w:val="00A64D94"/>
    <w:rsid w:val="00A7285D"/>
    <w:rsid w:val="00A7772A"/>
    <w:rsid w:val="00A77E77"/>
    <w:rsid w:val="00A80C97"/>
    <w:rsid w:val="00A918DA"/>
    <w:rsid w:val="00A91987"/>
    <w:rsid w:val="00A96609"/>
    <w:rsid w:val="00A96A44"/>
    <w:rsid w:val="00A976A9"/>
    <w:rsid w:val="00AA2A3A"/>
    <w:rsid w:val="00AA4427"/>
    <w:rsid w:val="00AA55ED"/>
    <w:rsid w:val="00AB108B"/>
    <w:rsid w:val="00AB3350"/>
    <w:rsid w:val="00AC122C"/>
    <w:rsid w:val="00AC673E"/>
    <w:rsid w:val="00AD512E"/>
    <w:rsid w:val="00AD72F2"/>
    <w:rsid w:val="00AE6084"/>
    <w:rsid w:val="00AE6E67"/>
    <w:rsid w:val="00AF32B1"/>
    <w:rsid w:val="00AF674C"/>
    <w:rsid w:val="00B070A2"/>
    <w:rsid w:val="00B12821"/>
    <w:rsid w:val="00B12FB6"/>
    <w:rsid w:val="00B23D97"/>
    <w:rsid w:val="00B2522B"/>
    <w:rsid w:val="00B324AF"/>
    <w:rsid w:val="00B33D92"/>
    <w:rsid w:val="00B37EA4"/>
    <w:rsid w:val="00B42811"/>
    <w:rsid w:val="00B430CE"/>
    <w:rsid w:val="00B4593F"/>
    <w:rsid w:val="00B46A2E"/>
    <w:rsid w:val="00B46C36"/>
    <w:rsid w:val="00B52422"/>
    <w:rsid w:val="00B553AD"/>
    <w:rsid w:val="00B56916"/>
    <w:rsid w:val="00B616C7"/>
    <w:rsid w:val="00B617A7"/>
    <w:rsid w:val="00B62B12"/>
    <w:rsid w:val="00B65111"/>
    <w:rsid w:val="00B670EC"/>
    <w:rsid w:val="00B718A2"/>
    <w:rsid w:val="00B72380"/>
    <w:rsid w:val="00B728CD"/>
    <w:rsid w:val="00B7366D"/>
    <w:rsid w:val="00B73F48"/>
    <w:rsid w:val="00B82398"/>
    <w:rsid w:val="00B8337C"/>
    <w:rsid w:val="00B87E0F"/>
    <w:rsid w:val="00B90876"/>
    <w:rsid w:val="00B90923"/>
    <w:rsid w:val="00B935F7"/>
    <w:rsid w:val="00B94D0F"/>
    <w:rsid w:val="00BA5552"/>
    <w:rsid w:val="00BA646E"/>
    <w:rsid w:val="00BA696A"/>
    <w:rsid w:val="00BB064C"/>
    <w:rsid w:val="00BB3265"/>
    <w:rsid w:val="00BB3DE6"/>
    <w:rsid w:val="00BB5F81"/>
    <w:rsid w:val="00BC169A"/>
    <w:rsid w:val="00BC2D9F"/>
    <w:rsid w:val="00BD52D2"/>
    <w:rsid w:val="00BD533A"/>
    <w:rsid w:val="00BE11F9"/>
    <w:rsid w:val="00BE1BBD"/>
    <w:rsid w:val="00BE5CDD"/>
    <w:rsid w:val="00BE7959"/>
    <w:rsid w:val="00BE7CD5"/>
    <w:rsid w:val="00BF4B23"/>
    <w:rsid w:val="00BF6D2B"/>
    <w:rsid w:val="00BF7158"/>
    <w:rsid w:val="00C02311"/>
    <w:rsid w:val="00C028CD"/>
    <w:rsid w:val="00C04D98"/>
    <w:rsid w:val="00C06890"/>
    <w:rsid w:val="00C22D65"/>
    <w:rsid w:val="00C236FF"/>
    <w:rsid w:val="00C2698E"/>
    <w:rsid w:val="00C3120E"/>
    <w:rsid w:val="00C3203A"/>
    <w:rsid w:val="00C321CC"/>
    <w:rsid w:val="00C35A91"/>
    <w:rsid w:val="00C35D7D"/>
    <w:rsid w:val="00C36D3D"/>
    <w:rsid w:val="00C419EC"/>
    <w:rsid w:val="00C4373A"/>
    <w:rsid w:val="00C5069C"/>
    <w:rsid w:val="00C5220E"/>
    <w:rsid w:val="00C5451F"/>
    <w:rsid w:val="00C549C7"/>
    <w:rsid w:val="00C56DC6"/>
    <w:rsid w:val="00C57E53"/>
    <w:rsid w:val="00C57F47"/>
    <w:rsid w:val="00C60A5E"/>
    <w:rsid w:val="00C61B64"/>
    <w:rsid w:val="00C64603"/>
    <w:rsid w:val="00C66169"/>
    <w:rsid w:val="00C67714"/>
    <w:rsid w:val="00C744DF"/>
    <w:rsid w:val="00C74E1A"/>
    <w:rsid w:val="00C7660C"/>
    <w:rsid w:val="00C7691F"/>
    <w:rsid w:val="00C80059"/>
    <w:rsid w:val="00C878A5"/>
    <w:rsid w:val="00C87FB3"/>
    <w:rsid w:val="00C9131C"/>
    <w:rsid w:val="00C92E51"/>
    <w:rsid w:val="00C932D9"/>
    <w:rsid w:val="00C94BD1"/>
    <w:rsid w:val="00C95295"/>
    <w:rsid w:val="00CA0A3F"/>
    <w:rsid w:val="00CA2B15"/>
    <w:rsid w:val="00CA3B15"/>
    <w:rsid w:val="00CA78EC"/>
    <w:rsid w:val="00CB10FF"/>
    <w:rsid w:val="00CB1209"/>
    <w:rsid w:val="00CC0BB9"/>
    <w:rsid w:val="00CC1A8D"/>
    <w:rsid w:val="00CC2008"/>
    <w:rsid w:val="00CC321A"/>
    <w:rsid w:val="00CC3976"/>
    <w:rsid w:val="00CC4949"/>
    <w:rsid w:val="00CC4F53"/>
    <w:rsid w:val="00CC7477"/>
    <w:rsid w:val="00CD0B51"/>
    <w:rsid w:val="00CD2ED7"/>
    <w:rsid w:val="00CD501E"/>
    <w:rsid w:val="00CD6106"/>
    <w:rsid w:val="00CD6C8E"/>
    <w:rsid w:val="00CD70A3"/>
    <w:rsid w:val="00CE1FD5"/>
    <w:rsid w:val="00CE3612"/>
    <w:rsid w:val="00CE5296"/>
    <w:rsid w:val="00CE66A1"/>
    <w:rsid w:val="00CE69B7"/>
    <w:rsid w:val="00CE7507"/>
    <w:rsid w:val="00CF1411"/>
    <w:rsid w:val="00CF3E8A"/>
    <w:rsid w:val="00CF3FF9"/>
    <w:rsid w:val="00CF7460"/>
    <w:rsid w:val="00D002F9"/>
    <w:rsid w:val="00D04482"/>
    <w:rsid w:val="00D051B5"/>
    <w:rsid w:val="00D075E9"/>
    <w:rsid w:val="00D146BF"/>
    <w:rsid w:val="00D16137"/>
    <w:rsid w:val="00D23CE5"/>
    <w:rsid w:val="00D27C25"/>
    <w:rsid w:val="00D3535B"/>
    <w:rsid w:val="00D431DB"/>
    <w:rsid w:val="00D467F5"/>
    <w:rsid w:val="00D46E9D"/>
    <w:rsid w:val="00D50222"/>
    <w:rsid w:val="00D53B1E"/>
    <w:rsid w:val="00D552D2"/>
    <w:rsid w:val="00D60399"/>
    <w:rsid w:val="00D61662"/>
    <w:rsid w:val="00D62114"/>
    <w:rsid w:val="00D6391F"/>
    <w:rsid w:val="00D67D3F"/>
    <w:rsid w:val="00D71B53"/>
    <w:rsid w:val="00D71FAE"/>
    <w:rsid w:val="00D73BC3"/>
    <w:rsid w:val="00D76273"/>
    <w:rsid w:val="00D80DA9"/>
    <w:rsid w:val="00D811B2"/>
    <w:rsid w:val="00D8171F"/>
    <w:rsid w:val="00D858CF"/>
    <w:rsid w:val="00D87497"/>
    <w:rsid w:val="00D92D8B"/>
    <w:rsid w:val="00D9364E"/>
    <w:rsid w:val="00D93804"/>
    <w:rsid w:val="00D94E98"/>
    <w:rsid w:val="00D9567E"/>
    <w:rsid w:val="00D975AB"/>
    <w:rsid w:val="00D97984"/>
    <w:rsid w:val="00DA04EF"/>
    <w:rsid w:val="00DA0770"/>
    <w:rsid w:val="00DA5EFD"/>
    <w:rsid w:val="00DA7411"/>
    <w:rsid w:val="00DB45C2"/>
    <w:rsid w:val="00DB66C6"/>
    <w:rsid w:val="00DC16DF"/>
    <w:rsid w:val="00DC2420"/>
    <w:rsid w:val="00DC6616"/>
    <w:rsid w:val="00DC6962"/>
    <w:rsid w:val="00DD0249"/>
    <w:rsid w:val="00DD17E7"/>
    <w:rsid w:val="00DD1863"/>
    <w:rsid w:val="00DD1EFF"/>
    <w:rsid w:val="00DD29D9"/>
    <w:rsid w:val="00DD64DE"/>
    <w:rsid w:val="00DE1656"/>
    <w:rsid w:val="00DE4DDB"/>
    <w:rsid w:val="00DE4DFF"/>
    <w:rsid w:val="00DF4290"/>
    <w:rsid w:val="00DF4F22"/>
    <w:rsid w:val="00DF5331"/>
    <w:rsid w:val="00E00825"/>
    <w:rsid w:val="00E028E0"/>
    <w:rsid w:val="00E05571"/>
    <w:rsid w:val="00E11B25"/>
    <w:rsid w:val="00E13129"/>
    <w:rsid w:val="00E16980"/>
    <w:rsid w:val="00E174FC"/>
    <w:rsid w:val="00E237BA"/>
    <w:rsid w:val="00E2781C"/>
    <w:rsid w:val="00E3176C"/>
    <w:rsid w:val="00E341B4"/>
    <w:rsid w:val="00E34AA1"/>
    <w:rsid w:val="00E35E05"/>
    <w:rsid w:val="00E37AD7"/>
    <w:rsid w:val="00E415B6"/>
    <w:rsid w:val="00E42620"/>
    <w:rsid w:val="00E4294B"/>
    <w:rsid w:val="00E43FD5"/>
    <w:rsid w:val="00E44F8F"/>
    <w:rsid w:val="00E45529"/>
    <w:rsid w:val="00E45F36"/>
    <w:rsid w:val="00E52563"/>
    <w:rsid w:val="00E56E0E"/>
    <w:rsid w:val="00E60026"/>
    <w:rsid w:val="00E60485"/>
    <w:rsid w:val="00E6096E"/>
    <w:rsid w:val="00E61C19"/>
    <w:rsid w:val="00E62F4B"/>
    <w:rsid w:val="00E62F60"/>
    <w:rsid w:val="00E64DC2"/>
    <w:rsid w:val="00E728FA"/>
    <w:rsid w:val="00E73A58"/>
    <w:rsid w:val="00E830F3"/>
    <w:rsid w:val="00E92864"/>
    <w:rsid w:val="00E94A9B"/>
    <w:rsid w:val="00E95A44"/>
    <w:rsid w:val="00E95CD6"/>
    <w:rsid w:val="00EA1CCE"/>
    <w:rsid w:val="00EA5DA5"/>
    <w:rsid w:val="00EA780C"/>
    <w:rsid w:val="00EB5DCB"/>
    <w:rsid w:val="00EB5EDC"/>
    <w:rsid w:val="00EB7870"/>
    <w:rsid w:val="00EB7C69"/>
    <w:rsid w:val="00EC323D"/>
    <w:rsid w:val="00EC5D7E"/>
    <w:rsid w:val="00EC645C"/>
    <w:rsid w:val="00EC6B34"/>
    <w:rsid w:val="00EC6CA3"/>
    <w:rsid w:val="00EC7CE8"/>
    <w:rsid w:val="00ED3852"/>
    <w:rsid w:val="00ED4288"/>
    <w:rsid w:val="00ED46AB"/>
    <w:rsid w:val="00ED5734"/>
    <w:rsid w:val="00EE7FF6"/>
    <w:rsid w:val="00EF185E"/>
    <w:rsid w:val="00EF1C2C"/>
    <w:rsid w:val="00EF442E"/>
    <w:rsid w:val="00EF6D57"/>
    <w:rsid w:val="00F00018"/>
    <w:rsid w:val="00F0389D"/>
    <w:rsid w:val="00F060E0"/>
    <w:rsid w:val="00F06412"/>
    <w:rsid w:val="00F10095"/>
    <w:rsid w:val="00F1180B"/>
    <w:rsid w:val="00F13E84"/>
    <w:rsid w:val="00F16F5E"/>
    <w:rsid w:val="00F17A3E"/>
    <w:rsid w:val="00F208B1"/>
    <w:rsid w:val="00F2384E"/>
    <w:rsid w:val="00F24465"/>
    <w:rsid w:val="00F24877"/>
    <w:rsid w:val="00F262F0"/>
    <w:rsid w:val="00F26C60"/>
    <w:rsid w:val="00F26CB8"/>
    <w:rsid w:val="00F30255"/>
    <w:rsid w:val="00F3165C"/>
    <w:rsid w:val="00F325E8"/>
    <w:rsid w:val="00F405E6"/>
    <w:rsid w:val="00F408E4"/>
    <w:rsid w:val="00F41358"/>
    <w:rsid w:val="00F417B9"/>
    <w:rsid w:val="00F430F5"/>
    <w:rsid w:val="00F44773"/>
    <w:rsid w:val="00F450D2"/>
    <w:rsid w:val="00F45526"/>
    <w:rsid w:val="00F45BB7"/>
    <w:rsid w:val="00F515FB"/>
    <w:rsid w:val="00F51E0A"/>
    <w:rsid w:val="00F55865"/>
    <w:rsid w:val="00F626CC"/>
    <w:rsid w:val="00F7075E"/>
    <w:rsid w:val="00F72687"/>
    <w:rsid w:val="00F72F2E"/>
    <w:rsid w:val="00F75605"/>
    <w:rsid w:val="00F85B92"/>
    <w:rsid w:val="00F900C4"/>
    <w:rsid w:val="00F952CE"/>
    <w:rsid w:val="00FA14F9"/>
    <w:rsid w:val="00FA21C5"/>
    <w:rsid w:val="00FA269E"/>
    <w:rsid w:val="00FB0E16"/>
    <w:rsid w:val="00FB2075"/>
    <w:rsid w:val="00FB30AB"/>
    <w:rsid w:val="00FB3308"/>
    <w:rsid w:val="00FB57E4"/>
    <w:rsid w:val="00FB6332"/>
    <w:rsid w:val="00FC3D3C"/>
    <w:rsid w:val="00FC796D"/>
    <w:rsid w:val="00FD034B"/>
    <w:rsid w:val="00FD2D84"/>
    <w:rsid w:val="00FD3789"/>
    <w:rsid w:val="00FD4E3D"/>
    <w:rsid w:val="00FD519F"/>
    <w:rsid w:val="00FD74DC"/>
    <w:rsid w:val="00FD7531"/>
    <w:rsid w:val="00FD7FB9"/>
    <w:rsid w:val="00FE195B"/>
    <w:rsid w:val="00FE45F8"/>
    <w:rsid w:val="00FE7B65"/>
    <w:rsid w:val="00FE7FD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A6C50"/>
  <w15:chartTrackingRefBased/>
  <w15:docId w15:val="{41375F6D-7650-421F-AD44-EF2E9B0B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94BD1"/>
    <w:pPr>
      <w:spacing w:line="360" w:lineRule="auto"/>
      <w:ind w:firstLineChars="200" w:firstLine="200"/>
      <w:jc w:val="both"/>
    </w:pPr>
    <w:rPr>
      <w:rFonts w:ascii="Times New Roman" w:eastAsia="標楷體" w:hAnsi="Times New Roman"/>
      <w:szCs w:val="24"/>
    </w:rPr>
  </w:style>
  <w:style w:type="paragraph" w:styleId="1">
    <w:name w:val="heading 1"/>
    <w:aliases w:val="章標題"/>
    <w:basedOn w:val="a1"/>
    <w:next w:val="a1"/>
    <w:link w:val="11"/>
    <w:uiPriority w:val="9"/>
    <w:rsid w:val="00C94BD1"/>
    <w:pPr>
      <w:keepNext/>
      <w:numPr>
        <w:numId w:val="1"/>
      </w:numPr>
      <w:spacing w:before="180" w:after="180"/>
      <w:ind w:firstLineChars="0" w:firstLine="0"/>
      <w:jc w:val="center"/>
      <w:outlineLvl w:val="0"/>
    </w:pPr>
    <w:rPr>
      <w:rFonts w:cstheme="majorBidi"/>
      <w:b/>
      <w:bCs/>
      <w:kern w:val="52"/>
      <w:sz w:val="36"/>
      <w:szCs w:val="52"/>
    </w:rPr>
  </w:style>
  <w:style w:type="paragraph" w:styleId="2">
    <w:name w:val="heading 2"/>
    <w:basedOn w:val="a1"/>
    <w:next w:val="a1"/>
    <w:link w:val="20"/>
    <w:uiPriority w:val="9"/>
    <w:semiHidden/>
    <w:unhideWhenUsed/>
    <w:qFormat/>
    <w:rsid w:val="00407565"/>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1"/>
    <w:next w:val="a1"/>
    <w:link w:val="30"/>
    <w:uiPriority w:val="9"/>
    <w:semiHidden/>
    <w:unhideWhenUsed/>
    <w:qFormat/>
    <w:rsid w:val="00E13129"/>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1"/>
    <w:next w:val="a1"/>
    <w:link w:val="40"/>
    <w:uiPriority w:val="9"/>
    <w:semiHidden/>
    <w:unhideWhenUsed/>
    <w:qFormat/>
    <w:rsid w:val="009F5D78"/>
    <w:pPr>
      <w:keepNext/>
      <w:spacing w:line="720" w:lineRule="auto"/>
      <w:outlineLvl w:val="3"/>
    </w:pPr>
    <w:rPr>
      <w:rFonts w:asciiTheme="majorHAnsi" w:eastAsiaTheme="majorEastAsia" w:hAnsiTheme="majorHAnsi" w:cstheme="majorBidi"/>
      <w:sz w:val="36"/>
      <w:szCs w:val="36"/>
    </w:rPr>
  </w:style>
  <w:style w:type="paragraph" w:styleId="9">
    <w:name w:val="heading 9"/>
    <w:basedOn w:val="a1"/>
    <w:next w:val="a1"/>
    <w:link w:val="90"/>
    <w:uiPriority w:val="9"/>
    <w:semiHidden/>
    <w:unhideWhenUsed/>
    <w:qFormat/>
    <w:rsid w:val="00981163"/>
    <w:pPr>
      <w:keepNext/>
      <w:spacing w:line="720" w:lineRule="auto"/>
      <w:ind w:leftChars="400" w:left="400"/>
      <w:outlineLvl w:val="8"/>
    </w:pPr>
    <w:rPr>
      <w:rFonts w:asciiTheme="majorHAnsi" w:eastAsiaTheme="majorEastAsia" w:hAnsiTheme="majorHAnsi" w:cstheme="majorBidi"/>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標題 1 字元"/>
    <w:aliases w:val="章標題 字元"/>
    <w:basedOn w:val="a2"/>
    <w:link w:val="1"/>
    <w:uiPriority w:val="9"/>
    <w:rsid w:val="00C94BD1"/>
    <w:rPr>
      <w:rFonts w:ascii="Times New Roman" w:eastAsia="標楷體" w:hAnsi="Times New Roman" w:cstheme="majorBidi"/>
      <w:b/>
      <w:bCs/>
      <w:kern w:val="52"/>
      <w:sz w:val="36"/>
      <w:szCs w:val="52"/>
    </w:rPr>
  </w:style>
  <w:style w:type="paragraph" w:styleId="a5">
    <w:name w:val="List Paragraph"/>
    <w:basedOn w:val="a1"/>
    <w:link w:val="a6"/>
    <w:uiPriority w:val="34"/>
    <w:qFormat/>
    <w:rsid w:val="00405F46"/>
    <w:pPr>
      <w:ind w:leftChars="200" w:left="480"/>
    </w:pPr>
  </w:style>
  <w:style w:type="character" w:customStyle="1" w:styleId="20">
    <w:name w:val="標題 2 字元"/>
    <w:basedOn w:val="a2"/>
    <w:link w:val="2"/>
    <w:uiPriority w:val="9"/>
    <w:semiHidden/>
    <w:rsid w:val="00407565"/>
    <w:rPr>
      <w:rFonts w:asciiTheme="majorHAnsi" w:eastAsiaTheme="majorEastAsia" w:hAnsiTheme="majorHAnsi" w:cstheme="majorBidi"/>
      <w:b/>
      <w:bCs/>
      <w:sz w:val="48"/>
      <w:szCs w:val="48"/>
    </w:rPr>
  </w:style>
  <w:style w:type="paragraph" w:customStyle="1" w:styleId="a">
    <w:name w:val="文章標題"/>
    <w:basedOn w:val="12"/>
    <w:next w:val="a1"/>
    <w:link w:val="a7"/>
    <w:qFormat/>
    <w:rsid w:val="00407565"/>
    <w:pPr>
      <w:numPr>
        <w:numId w:val="2"/>
      </w:numPr>
      <w:spacing w:line="240" w:lineRule="auto"/>
      <w:ind w:left="0" w:firstLineChars="0" w:firstLine="0"/>
      <w:jc w:val="center"/>
    </w:pPr>
    <w:rPr>
      <w:b/>
      <w:sz w:val="36"/>
    </w:rPr>
  </w:style>
  <w:style w:type="paragraph" w:customStyle="1" w:styleId="a0">
    <w:name w:val="小節標題"/>
    <w:basedOn w:val="a5"/>
    <w:next w:val="a1"/>
    <w:link w:val="a8"/>
    <w:qFormat/>
    <w:rsid w:val="00407565"/>
    <w:pPr>
      <w:numPr>
        <w:numId w:val="3"/>
      </w:numPr>
      <w:spacing w:line="240" w:lineRule="auto"/>
      <w:ind w:leftChars="0" w:left="0" w:firstLineChars="0" w:firstLine="0"/>
      <w:jc w:val="center"/>
    </w:pPr>
    <w:rPr>
      <w:b/>
      <w:sz w:val="32"/>
    </w:rPr>
  </w:style>
  <w:style w:type="character" w:customStyle="1" w:styleId="a6">
    <w:name w:val="清單段落 字元"/>
    <w:basedOn w:val="a2"/>
    <w:link w:val="a5"/>
    <w:uiPriority w:val="34"/>
    <w:rsid w:val="00407565"/>
    <w:rPr>
      <w:rFonts w:ascii="Times New Roman" w:eastAsia="標楷體" w:hAnsi="Times New Roman"/>
      <w:szCs w:val="24"/>
    </w:rPr>
  </w:style>
  <w:style w:type="character" w:customStyle="1" w:styleId="a7">
    <w:name w:val="文章標題 字元"/>
    <w:basedOn w:val="a6"/>
    <w:link w:val="a"/>
    <w:rsid w:val="001A098F"/>
    <w:rPr>
      <w:rFonts w:ascii="Times New Roman" w:eastAsia="標楷體" w:hAnsi="Times New Roman"/>
      <w:b/>
      <w:sz w:val="36"/>
      <w:szCs w:val="24"/>
    </w:rPr>
  </w:style>
  <w:style w:type="paragraph" w:styleId="a9">
    <w:name w:val="header"/>
    <w:basedOn w:val="a1"/>
    <w:link w:val="aa"/>
    <w:uiPriority w:val="99"/>
    <w:unhideWhenUsed/>
    <w:rsid w:val="00D3535B"/>
    <w:pPr>
      <w:tabs>
        <w:tab w:val="center" w:pos="4153"/>
        <w:tab w:val="right" w:pos="8306"/>
      </w:tabs>
      <w:snapToGrid w:val="0"/>
    </w:pPr>
    <w:rPr>
      <w:sz w:val="20"/>
      <w:szCs w:val="20"/>
    </w:rPr>
  </w:style>
  <w:style w:type="character" w:customStyle="1" w:styleId="a8">
    <w:name w:val="小節標題 字元"/>
    <w:basedOn w:val="a6"/>
    <w:link w:val="a0"/>
    <w:rsid w:val="00407565"/>
    <w:rPr>
      <w:rFonts w:ascii="Times New Roman" w:eastAsia="標楷體" w:hAnsi="Times New Roman"/>
      <w:b/>
      <w:sz w:val="32"/>
      <w:szCs w:val="24"/>
    </w:rPr>
  </w:style>
  <w:style w:type="character" w:customStyle="1" w:styleId="aa">
    <w:name w:val="頁首 字元"/>
    <w:basedOn w:val="a2"/>
    <w:link w:val="a9"/>
    <w:uiPriority w:val="99"/>
    <w:rsid w:val="00D3535B"/>
    <w:rPr>
      <w:rFonts w:ascii="Times New Roman" w:eastAsia="標楷體" w:hAnsi="Times New Roman"/>
      <w:sz w:val="20"/>
      <w:szCs w:val="20"/>
    </w:rPr>
  </w:style>
  <w:style w:type="paragraph" w:styleId="ab">
    <w:name w:val="footer"/>
    <w:basedOn w:val="a1"/>
    <w:link w:val="ac"/>
    <w:uiPriority w:val="99"/>
    <w:unhideWhenUsed/>
    <w:rsid w:val="00D3535B"/>
    <w:pPr>
      <w:tabs>
        <w:tab w:val="center" w:pos="4153"/>
        <w:tab w:val="right" w:pos="8306"/>
      </w:tabs>
      <w:snapToGrid w:val="0"/>
    </w:pPr>
    <w:rPr>
      <w:sz w:val="20"/>
      <w:szCs w:val="20"/>
    </w:rPr>
  </w:style>
  <w:style w:type="character" w:customStyle="1" w:styleId="ac">
    <w:name w:val="頁尾 字元"/>
    <w:basedOn w:val="a2"/>
    <w:link w:val="ab"/>
    <w:uiPriority w:val="99"/>
    <w:rsid w:val="00D3535B"/>
    <w:rPr>
      <w:rFonts w:ascii="Times New Roman" w:eastAsia="標楷體" w:hAnsi="Times New Roman"/>
      <w:sz w:val="20"/>
      <w:szCs w:val="20"/>
    </w:rPr>
  </w:style>
  <w:style w:type="character" w:styleId="ad">
    <w:name w:val="Hyperlink"/>
    <w:basedOn w:val="a2"/>
    <w:uiPriority w:val="99"/>
    <w:unhideWhenUsed/>
    <w:rsid w:val="003A0794"/>
    <w:rPr>
      <w:color w:val="0563C1" w:themeColor="hyperlink"/>
      <w:u w:val="single"/>
    </w:rPr>
  </w:style>
  <w:style w:type="character" w:customStyle="1" w:styleId="13">
    <w:name w:val="未解析的提及項目1"/>
    <w:basedOn w:val="a2"/>
    <w:uiPriority w:val="99"/>
    <w:semiHidden/>
    <w:unhideWhenUsed/>
    <w:rsid w:val="003A0794"/>
    <w:rPr>
      <w:color w:val="605E5C"/>
      <w:shd w:val="clear" w:color="auto" w:fill="E1DFDD"/>
    </w:rPr>
  </w:style>
  <w:style w:type="table" w:styleId="ae">
    <w:name w:val="Table Grid"/>
    <w:basedOn w:val="a3"/>
    <w:uiPriority w:val="39"/>
    <w:rsid w:val="00190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1"/>
    <w:next w:val="a1"/>
    <w:uiPriority w:val="35"/>
    <w:unhideWhenUsed/>
    <w:qFormat/>
    <w:rsid w:val="005F4109"/>
    <w:rPr>
      <w:sz w:val="20"/>
      <w:szCs w:val="20"/>
    </w:rPr>
  </w:style>
  <w:style w:type="character" w:styleId="af0">
    <w:name w:val="FollowedHyperlink"/>
    <w:basedOn w:val="a2"/>
    <w:uiPriority w:val="99"/>
    <w:semiHidden/>
    <w:unhideWhenUsed/>
    <w:rsid w:val="00DE1656"/>
    <w:rPr>
      <w:color w:val="954F72" w:themeColor="followedHyperlink"/>
      <w:u w:val="single"/>
    </w:rPr>
  </w:style>
  <w:style w:type="paragraph" w:styleId="21">
    <w:name w:val="toc 2"/>
    <w:basedOn w:val="a1"/>
    <w:next w:val="a1"/>
    <w:autoRedefine/>
    <w:uiPriority w:val="39"/>
    <w:unhideWhenUsed/>
    <w:rsid w:val="003C417B"/>
    <w:pPr>
      <w:tabs>
        <w:tab w:val="left" w:pos="1418"/>
        <w:tab w:val="right" w:leader="dot" w:pos="8720"/>
      </w:tabs>
      <w:ind w:leftChars="200" w:left="480" w:firstLineChars="0" w:firstLine="0"/>
    </w:pPr>
  </w:style>
  <w:style w:type="paragraph" w:styleId="12">
    <w:name w:val="toc 1"/>
    <w:basedOn w:val="a1"/>
    <w:next w:val="a1"/>
    <w:autoRedefine/>
    <w:uiPriority w:val="39"/>
    <w:unhideWhenUsed/>
    <w:rsid w:val="00DE1656"/>
  </w:style>
  <w:style w:type="paragraph" w:customStyle="1" w:styleId="14">
    <w:name w:val="標題1"/>
    <w:basedOn w:val="a"/>
    <w:next w:val="a1"/>
    <w:link w:val="15"/>
    <w:qFormat/>
    <w:rsid w:val="00FD3789"/>
    <w:pPr>
      <w:spacing w:beforeLines="50" w:before="180" w:afterLines="50" w:after="180"/>
      <w:outlineLvl w:val="0"/>
    </w:pPr>
    <w:rPr>
      <w:rFonts w:ascii="新細明體" w:hAnsi="新細明體" w:cs="新細明體"/>
      <w:noProof/>
      <w:color w:val="000000"/>
      <w:kern w:val="0"/>
      <w:szCs w:val="28"/>
    </w:rPr>
  </w:style>
  <w:style w:type="character" w:customStyle="1" w:styleId="15">
    <w:name w:val="標題1 字元"/>
    <w:link w:val="14"/>
    <w:rsid w:val="00FD3789"/>
    <w:rPr>
      <w:rFonts w:ascii="新細明體" w:eastAsia="標楷體" w:hAnsi="新細明體" w:cs="新細明體"/>
      <w:b/>
      <w:noProof/>
      <w:color w:val="000000"/>
      <w:kern w:val="0"/>
      <w:sz w:val="36"/>
      <w:szCs w:val="28"/>
    </w:rPr>
  </w:style>
  <w:style w:type="table" w:customStyle="1" w:styleId="210">
    <w:name w:val="純表格 21"/>
    <w:basedOn w:val="a3"/>
    <w:uiPriority w:val="42"/>
    <w:rsid w:val="00EB5DCB"/>
    <w:rPr>
      <w:rFonts w:ascii="Times New Roman" w:eastAsia="標楷體" w:hAnsi="Times New Roman"/>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1">
    <w:name w:val="Balloon Text"/>
    <w:basedOn w:val="a1"/>
    <w:link w:val="af2"/>
    <w:uiPriority w:val="99"/>
    <w:semiHidden/>
    <w:unhideWhenUsed/>
    <w:rsid w:val="00F17A3E"/>
    <w:pPr>
      <w:spacing w:line="240" w:lineRule="auto"/>
    </w:pPr>
    <w:rPr>
      <w:rFonts w:asciiTheme="majorHAnsi" w:eastAsiaTheme="majorEastAsia" w:hAnsiTheme="majorHAnsi" w:cstheme="majorBidi"/>
      <w:sz w:val="18"/>
      <w:szCs w:val="18"/>
    </w:rPr>
  </w:style>
  <w:style w:type="character" w:customStyle="1" w:styleId="af2">
    <w:name w:val="註解方塊文字 字元"/>
    <w:basedOn w:val="a2"/>
    <w:link w:val="af1"/>
    <w:uiPriority w:val="99"/>
    <w:semiHidden/>
    <w:rsid w:val="00F17A3E"/>
    <w:rPr>
      <w:rFonts w:asciiTheme="majorHAnsi" w:eastAsiaTheme="majorEastAsia" w:hAnsiTheme="majorHAnsi" w:cstheme="majorBidi"/>
      <w:sz w:val="18"/>
      <w:szCs w:val="18"/>
    </w:rPr>
  </w:style>
  <w:style w:type="character" w:customStyle="1" w:styleId="FirstName">
    <w:name w:val="FirstName"/>
    <w:basedOn w:val="a2"/>
    <w:uiPriority w:val="1"/>
    <w:qFormat/>
    <w:rsid w:val="00B616C7"/>
    <w:rPr>
      <w:color w:val="auto"/>
      <w:bdr w:val="none" w:sz="0" w:space="0" w:color="auto"/>
      <w:shd w:val="clear" w:color="auto" w:fill="auto"/>
    </w:rPr>
  </w:style>
  <w:style w:type="paragraph" w:styleId="Web">
    <w:name w:val="Normal (Web)"/>
    <w:basedOn w:val="a1"/>
    <w:uiPriority w:val="99"/>
    <w:semiHidden/>
    <w:unhideWhenUsed/>
    <w:rsid w:val="008E5D97"/>
    <w:pPr>
      <w:spacing w:before="100" w:beforeAutospacing="1" w:after="100" w:afterAutospacing="1" w:line="240" w:lineRule="auto"/>
      <w:ind w:firstLineChars="0" w:firstLine="0"/>
      <w:jc w:val="left"/>
    </w:pPr>
    <w:rPr>
      <w:rFonts w:ascii="新細明體" w:eastAsia="新細明體" w:hAnsi="新細明體" w:cs="新細明體"/>
      <w:kern w:val="0"/>
    </w:rPr>
  </w:style>
  <w:style w:type="paragraph" w:customStyle="1" w:styleId="16">
    <w:name w:val="樣式1"/>
    <w:basedOn w:val="a1"/>
    <w:link w:val="17"/>
    <w:qFormat/>
    <w:rsid w:val="00232F62"/>
    <w:pPr>
      <w:spacing w:line="240" w:lineRule="auto"/>
      <w:ind w:firstLineChars="0" w:firstLine="0"/>
      <w:jc w:val="center"/>
      <w:textAlignment w:val="center"/>
    </w:pPr>
    <w:rPr>
      <w:rFonts w:hAnsi="標楷體" w:cs="Arial"/>
      <w:color w:val="000000"/>
      <w:kern w:val="24"/>
      <w:sz w:val="20"/>
      <w:szCs w:val="20"/>
    </w:rPr>
  </w:style>
  <w:style w:type="character" w:customStyle="1" w:styleId="17">
    <w:name w:val="樣式1 字元"/>
    <w:basedOn w:val="a2"/>
    <w:link w:val="16"/>
    <w:rsid w:val="00232F62"/>
    <w:rPr>
      <w:rFonts w:ascii="Times New Roman" w:eastAsia="標楷體" w:hAnsi="標楷體" w:cs="Arial"/>
      <w:color w:val="000000"/>
      <w:kern w:val="24"/>
      <w:sz w:val="20"/>
      <w:szCs w:val="20"/>
    </w:rPr>
  </w:style>
  <w:style w:type="table" w:customStyle="1" w:styleId="18">
    <w:name w:val="表格格線1"/>
    <w:basedOn w:val="a3"/>
    <w:next w:val="ae"/>
    <w:uiPriority w:val="39"/>
    <w:rsid w:val="0038633A"/>
    <w:rPr>
      <w:rFonts w:ascii="Calibri" w:eastAsia="新細明體"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圖表標用"/>
    <w:basedOn w:val="a1"/>
    <w:link w:val="af4"/>
    <w:qFormat/>
    <w:rsid w:val="00CD2ED7"/>
    <w:pPr>
      <w:ind w:firstLineChars="0" w:firstLine="0"/>
      <w:jc w:val="center"/>
    </w:pPr>
    <w:rPr>
      <w:color w:val="000000" w:themeColor="text1"/>
      <w:sz w:val="20"/>
    </w:rPr>
  </w:style>
  <w:style w:type="character" w:customStyle="1" w:styleId="af4">
    <w:name w:val="圖表標用 字元"/>
    <w:basedOn w:val="a2"/>
    <w:link w:val="af3"/>
    <w:rsid w:val="00CD2ED7"/>
    <w:rPr>
      <w:rFonts w:ascii="Times New Roman" w:eastAsia="標楷體" w:hAnsi="Times New Roman"/>
      <w:color w:val="000000" w:themeColor="text1"/>
      <w:sz w:val="20"/>
      <w:szCs w:val="24"/>
    </w:rPr>
  </w:style>
  <w:style w:type="paragraph" w:customStyle="1" w:styleId="af5">
    <w:name w:val="問卷題目"/>
    <w:basedOn w:val="a1"/>
    <w:link w:val="af6"/>
    <w:qFormat/>
    <w:rsid w:val="00CD2ED7"/>
    <w:pPr>
      <w:shd w:val="clear" w:color="auto" w:fill="FFFFFF"/>
      <w:spacing w:before="150" w:after="150"/>
      <w:ind w:firstLineChars="0" w:firstLine="0"/>
      <w:outlineLvl w:val="0"/>
    </w:pPr>
    <w:rPr>
      <w:rFonts w:ascii="標楷體" w:hAnsi="標楷體" w:cs="Helvetica"/>
      <w:b/>
      <w:bCs/>
      <w:color w:val="000000"/>
      <w:kern w:val="36"/>
    </w:rPr>
  </w:style>
  <w:style w:type="character" w:customStyle="1" w:styleId="af6">
    <w:name w:val="問卷題目 字元"/>
    <w:basedOn w:val="a2"/>
    <w:link w:val="af5"/>
    <w:rsid w:val="00CD2ED7"/>
    <w:rPr>
      <w:rFonts w:ascii="標楷體" w:eastAsia="標楷體" w:hAnsi="標楷體" w:cs="Helvetica"/>
      <w:b/>
      <w:bCs/>
      <w:color w:val="000000"/>
      <w:kern w:val="36"/>
      <w:szCs w:val="24"/>
      <w:shd w:val="clear" w:color="auto" w:fill="FFFFFF"/>
    </w:rPr>
  </w:style>
  <w:style w:type="character" w:styleId="af7">
    <w:name w:val="annotation reference"/>
    <w:basedOn w:val="a2"/>
    <w:uiPriority w:val="99"/>
    <w:semiHidden/>
    <w:unhideWhenUsed/>
    <w:rsid w:val="006322F7"/>
    <w:rPr>
      <w:sz w:val="18"/>
      <w:szCs w:val="18"/>
    </w:rPr>
  </w:style>
  <w:style w:type="paragraph" w:styleId="af8">
    <w:name w:val="annotation text"/>
    <w:basedOn w:val="a1"/>
    <w:link w:val="af9"/>
    <w:uiPriority w:val="99"/>
    <w:semiHidden/>
    <w:unhideWhenUsed/>
    <w:rsid w:val="006322F7"/>
    <w:pPr>
      <w:jc w:val="left"/>
    </w:pPr>
  </w:style>
  <w:style w:type="character" w:customStyle="1" w:styleId="af9">
    <w:name w:val="註解文字 字元"/>
    <w:basedOn w:val="a2"/>
    <w:link w:val="af8"/>
    <w:uiPriority w:val="99"/>
    <w:semiHidden/>
    <w:rsid w:val="006322F7"/>
    <w:rPr>
      <w:rFonts w:ascii="Times New Roman" w:eastAsia="標楷體" w:hAnsi="Times New Roman"/>
      <w:szCs w:val="24"/>
    </w:rPr>
  </w:style>
  <w:style w:type="paragraph" w:styleId="afa">
    <w:name w:val="annotation subject"/>
    <w:basedOn w:val="af8"/>
    <w:next w:val="af8"/>
    <w:link w:val="afb"/>
    <w:uiPriority w:val="99"/>
    <w:semiHidden/>
    <w:unhideWhenUsed/>
    <w:rsid w:val="006322F7"/>
    <w:rPr>
      <w:b/>
      <w:bCs/>
    </w:rPr>
  </w:style>
  <w:style w:type="character" w:customStyle="1" w:styleId="afb">
    <w:name w:val="註解主旨 字元"/>
    <w:basedOn w:val="af9"/>
    <w:link w:val="afa"/>
    <w:uiPriority w:val="99"/>
    <w:semiHidden/>
    <w:rsid w:val="006322F7"/>
    <w:rPr>
      <w:rFonts w:ascii="Times New Roman" w:eastAsia="標楷體" w:hAnsi="Times New Roman"/>
      <w:b/>
      <w:bCs/>
      <w:szCs w:val="24"/>
    </w:rPr>
  </w:style>
  <w:style w:type="paragraph" w:styleId="afc">
    <w:name w:val="TOC Heading"/>
    <w:basedOn w:val="1"/>
    <w:next w:val="a1"/>
    <w:uiPriority w:val="39"/>
    <w:unhideWhenUsed/>
    <w:qFormat/>
    <w:rsid w:val="008C1A2B"/>
    <w:pPr>
      <w:keepLines/>
      <w:numPr>
        <w:numId w:val="0"/>
      </w:numPr>
      <w:spacing w:before="240" w:after="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31">
    <w:name w:val="toc 3"/>
    <w:basedOn w:val="a1"/>
    <w:next w:val="a1"/>
    <w:autoRedefine/>
    <w:uiPriority w:val="39"/>
    <w:unhideWhenUsed/>
    <w:rsid w:val="008C1A2B"/>
    <w:pPr>
      <w:spacing w:after="100" w:line="259" w:lineRule="auto"/>
      <w:ind w:left="440" w:firstLineChars="0" w:firstLine="0"/>
      <w:jc w:val="left"/>
    </w:pPr>
    <w:rPr>
      <w:rFonts w:asciiTheme="minorHAnsi" w:eastAsiaTheme="minorEastAsia" w:hAnsiTheme="minorHAnsi" w:cs="Times New Roman"/>
      <w:kern w:val="0"/>
      <w:sz w:val="22"/>
      <w:szCs w:val="22"/>
    </w:rPr>
  </w:style>
  <w:style w:type="paragraph" w:styleId="afd">
    <w:name w:val="table of figures"/>
    <w:basedOn w:val="a1"/>
    <w:next w:val="a1"/>
    <w:uiPriority w:val="99"/>
    <w:unhideWhenUsed/>
    <w:rsid w:val="00551356"/>
    <w:pPr>
      <w:spacing w:after="100" w:afterAutospacing="1" w:line="240" w:lineRule="auto"/>
      <w:ind w:leftChars="400" w:left="600" w:hangingChars="200" w:hanging="200"/>
      <w:contextualSpacing/>
    </w:pPr>
  </w:style>
  <w:style w:type="paragraph" w:styleId="afe">
    <w:name w:val="Revision"/>
    <w:hidden/>
    <w:uiPriority w:val="99"/>
    <w:semiHidden/>
    <w:rsid w:val="00E415B6"/>
    <w:rPr>
      <w:rFonts w:ascii="Times New Roman" w:eastAsia="標楷體" w:hAnsi="Times New Roman"/>
      <w:szCs w:val="24"/>
    </w:rPr>
  </w:style>
  <w:style w:type="character" w:customStyle="1" w:styleId="30">
    <w:name w:val="標題 3 字元"/>
    <w:basedOn w:val="a2"/>
    <w:link w:val="3"/>
    <w:uiPriority w:val="9"/>
    <w:semiHidden/>
    <w:rsid w:val="00E13129"/>
    <w:rPr>
      <w:rFonts w:asciiTheme="majorHAnsi" w:eastAsiaTheme="majorEastAsia" w:hAnsiTheme="majorHAnsi" w:cstheme="majorBidi"/>
      <w:b/>
      <w:bCs/>
      <w:sz w:val="36"/>
      <w:szCs w:val="36"/>
    </w:rPr>
  </w:style>
  <w:style w:type="paragraph" w:styleId="aff">
    <w:name w:val="Title"/>
    <w:basedOn w:val="a1"/>
    <w:next w:val="a1"/>
    <w:link w:val="aff0"/>
    <w:uiPriority w:val="10"/>
    <w:qFormat/>
    <w:rsid w:val="001A098F"/>
    <w:pPr>
      <w:spacing w:before="240" w:after="60"/>
      <w:ind w:firstLineChars="0" w:firstLine="0"/>
      <w:jc w:val="center"/>
      <w:outlineLvl w:val="0"/>
    </w:pPr>
    <w:rPr>
      <w:rFonts w:asciiTheme="majorHAnsi" w:eastAsia="KAITI SC BLACK" w:hAnsiTheme="majorHAnsi"/>
      <w:b/>
      <w:bCs/>
      <w:sz w:val="28"/>
      <w:szCs w:val="32"/>
    </w:rPr>
  </w:style>
  <w:style w:type="character" w:customStyle="1" w:styleId="aff0">
    <w:name w:val="標題 字元"/>
    <w:basedOn w:val="a2"/>
    <w:link w:val="aff"/>
    <w:uiPriority w:val="10"/>
    <w:rsid w:val="001A098F"/>
    <w:rPr>
      <w:rFonts w:asciiTheme="majorHAnsi" w:eastAsia="KAITI SC BLACK" w:hAnsiTheme="majorHAnsi"/>
      <w:b/>
      <w:bCs/>
      <w:sz w:val="28"/>
      <w:szCs w:val="32"/>
    </w:rPr>
  </w:style>
  <w:style w:type="character" w:customStyle="1" w:styleId="90">
    <w:name w:val="標題 9 字元"/>
    <w:basedOn w:val="a2"/>
    <w:link w:val="9"/>
    <w:uiPriority w:val="9"/>
    <w:semiHidden/>
    <w:rsid w:val="00981163"/>
    <w:rPr>
      <w:rFonts w:asciiTheme="majorHAnsi" w:eastAsiaTheme="majorEastAsia" w:hAnsiTheme="majorHAnsi" w:cstheme="majorBidi"/>
      <w:sz w:val="36"/>
      <w:szCs w:val="36"/>
    </w:rPr>
  </w:style>
  <w:style w:type="character" w:customStyle="1" w:styleId="40">
    <w:name w:val="標題 4 字元"/>
    <w:basedOn w:val="a2"/>
    <w:link w:val="4"/>
    <w:uiPriority w:val="9"/>
    <w:semiHidden/>
    <w:rsid w:val="009F5D78"/>
    <w:rPr>
      <w:rFonts w:asciiTheme="majorHAnsi" w:eastAsiaTheme="majorEastAsia" w:hAnsiTheme="majorHAnsi" w:cstheme="majorBidi"/>
      <w:sz w:val="36"/>
      <w:szCs w:val="36"/>
    </w:rPr>
  </w:style>
  <w:style w:type="paragraph" w:styleId="41">
    <w:name w:val="toc 4"/>
    <w:basedOn w:val="a1"/>
    <w:next w:val="a1"/>
    <w:autoRedefine/>
    <w:uiPriority w:val="39"/>
    <w:semiHidden/>
    <w:unhideWhenUsed/>
    <w:rsid w:val="00981163"/>
    <w:pPr>
      <w:ind w:leftChars="600" w:left="1440"/>
    </w:pPr>
  </w:style>
  <w:style w:type="numbering" w:customStyle="1" w:styleId="10">
    <w:name w:val="目前的清單1"/>
    <w:uiPriority w:val="99"/>
    <w:rsid w:val="00B90923"/>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9464">
      <w:bodyDiv w:val="1"/>
      <w:marLeft w:val="0"/>
      <w:marRight w:val="0"/>
      <w:marTop w:val="0"/>
      <w:marBottom w:val="0"/>
      <w:divBdr>
        <w:top w:val="none" w:sz="0" w:space="0" w:color="auto"/>
        <w:left w:val="none" w:sz="0" w:space="0" w:color="auto"/>
        <w:bottom w:val="none" w:sz="0" w:space="0" w:color="auto"/>
        <w:right w:val="none" w:sz="0" w:space="0" w:color="auto"/>
      </w:divBdr>
      <w:divsChild>
        <w:div w:id="257567170">
          <w:marLeft w:val="360"/>
          <w:marRight w:val="0"/>
          <w:marTop w:val="200"/>
          <w:marBottom w:val="0"/>
          <w:divBdr>
            <w:top w:val="none" w:sz="0" w:space="0" w:color="auto"/>
            <w:left w:val="none" w:sz="0" w:space="0" w:color="auto"/>
            <w:bottom w:val="none" w:sz="0" w:space="0" w:color="auto"/>
            <w:right w:val="none" w:sz="0" w:space="0" w:color="auto"/>
          </w:divBdr>
        </w:div>
      </w:divsChild>
    </w:div>
    <w:div w:id="106198292">
      <w:bodyDiv w:val="1"/>
      <w:marLeft w:val="0"/>
      <w:marRight w:val="0"/>
      <w:marTop w:val="0"/>
      <w:marBottom w:val="0"/>
      <w:divBdr>
        <w:top w:val="none" w:sz="0" w:space="0" w:color="auto"/>
        <w:left w:val="none" w:sz="0" w:space="0" w:color="auto"/>
        <w:bottom w:val="none" w:sz="0" w:space="0" w:color="auto"/>
        <w:right w:val="none" w:sz="0" w:space="0" w:color="auto"/>
      </w:divBdr>
    </w:div>
    <w:div w:id="215239528">
      <w:bodyDiv w:val="1"/>
      <w:marLeft w:val="0"/>
      <w:marRight w:val="0"/>
      <w:marTop w:val="0"/>
      <w:marBottom w:val="0"/>
      <w:divBdr>
        <w:top w:val="none" w:sz="0" w:space="0" w:color="auto"/>
        <w:left w:val="none" w:sz="0" w:space="0" w:color="auto"/>
        <w:bottom w:val="none" w:sz="0" w:space="0" w:color="auto"/>
        <w:right w:val="none" w:sz="0" w:space="0" w:color="auto"/>
      </w:divBdr>
    </w:div>
    <w:div w:id="296883498">
      <w:bodyDiv w:val="1"/>
      <w:marLeft w:val="0"/>
      <w:marRight w:val="0"/>
      <w:marTop w:val="0"/>
      <w:marBottom w:val="0"/>
      <w:divBdr>
        <w:top w:val="none" w:sz="0" w:space="0" w:color="auto"/>
        <w:left w:val="none" w:sz="0" w:space="0" w:color="auto"/>
        <w:bottom w:val="none" w:sz="0" w:space="0" w:color="auto"/>
        <w:right w:val="none" w:sz="0" w:space="0" w:color="auto"/>
      </w:divBdr>
    </w:div>
    <w:div w:id="320891567">
      <w:bodyDiv w:val="1"/>
      <w:marLeft w:val="0"/>
      <w:marRight w:val="0"/>
      <w:marTop w:val="0"/>
      <w:marBottom w:val="0"/>
      <w:divBdr>
        <w:top w:val="none" w:sz="0" w:space="0" w:color="auto"/>
        <w:left w:val="none" w:sz="0" w:space="0" w:color="auto"/>
        <w:bottom w:val="none" w:sz="0" w:space="0" w:color="auto"/>
        <w:right w:val="none" w:sz="0" w:space="0" w:color="auto"/>
      </w:divBdr>
    </w:div>
    <w:div w:id="331222598">
      <w:bodyDiv w:val="1"/>
      <w:marLeft w:val="0"/>
      <w:marRight w:val="0"/>
      <w:marTop w:val="0"/>
      <w:marBottom w:val="0"/>
      <w:divBdr>
        <w:top w:val="none" w:sz="0" w:space="0" w:color="auto"/>
        <w:left w:val="none" w:sz="0" w:space="0" w:color="auto"/>
        <w:bottom w:val="none" w:sz="0" w:space="0" w:color="auto"/>
        <w:right w:val="none" w:sz="0" w:space="0" w:color="auto"/>
      </w:divBdr>
    </w:div>
    <w:div w:id="352803956">
      <w:bodyDiv w:val="1"/>
      <w:marLeft w:val="0"/>
      <w:marRight w:val="0"/>
      <w:marTop w:val="0"/>
      <w:marBottom w:val="0"/>
      <w:divBdr>
        <w:top w:val="none" w:sz="0" w:space="0" w:color="auto"/>
        <w:left w:val="none" w:sz="0" w:space="0" w:color="auto"/>
        <w:bottom w:val="none" w:sz="0" w:space="0" w:color="auto"/>
        <w:right w:val="none" w:sz="0" w:space="0" w:color="auto"/>
      </w:divBdr>
    </w:div>
    <w:div w:id="412288068">
      <w:bodyDiv w:val="1"/>
      <w:marLeft w:val="0"/>
      <w:marRight w:val="0"/>
      <w:marTop w:val="0"/>
      <w:marBottom w:val="0"/>
      <w:divBdr>
        <w:top w:val="none" w:sz="0" w:space="0" w:color="auto"/>
        <w:left w:val="none" w:sz="0" w:space="0" w:color="auto"/>
        <w:bottom w:val="none" w:sz="0" w:space="0" w:color="auto"/>
        <w:right w:val="none" w:sz="0" w:space="0" w:color="auto"/>
      </w:divBdr>
      <w:divsChild>
        <w:div w:id="1311717292">
          <w:marLeft w:val="0"/>
          <w:marRight w:val="0"/>
          <w:marTop w:val="0"/>
          <w:marBottom w:val="0"/>
          <w:divBdr>
            <w:top w:val="none" w:sz="0" w:space="0" w:color="auto"/>
            <w:left w:val="none" w:sz="0" w:space="0" w:color="auto"/>
            <w:bottom w:val="none" w:sz="0" w:space="0" w:color="auto"/>
            <w:right w:val="none" w:sz="0" w:space="0" w:color="auto"/>
          </w:divBdr>
        </w:div>
        <w:div w:id="1319575451">
          <w:marLeft w:val="0"/>
          <w:marRight w:val="0"/>
          <w:marTop w:val="0"/>
          <w:marBottom w:val="0"/>
          <w:divBdr>
            <w:top w:val="none" w:sz="0" w:space="0" w:color="auto"/>
            <w:left w:val="none" w:sz="0" w:space="0" w:color="auto"/>
            <w:bottom w:val="none" w:sz="0" w:space="0" w:color="auto"/>
            <w:right w:val="none" w:sz="0" w:space="0" w:color="auto"/>
          </w:divBdr>
        </w:div>
      </w:divsChild>
    </w:div>
    <w:div w:id="425659615">
      <w:bodyDiv w:val="1"/>
      <w:marLeft w:val="0"/>
      <w:marRight w:val="0"/>
      <w:marTop w:val="0"/>
      <w:marBottom w:val="0"/>
      <w:divBdr>
        <w:top w:val="none" w:sz="0" w:space="0" w:color="auto"/>
        <w:left w:val="none" w:sz="0" w:space="0" w:color="auto"/>
        <w:bottom w:val="none" w:sz="0" w:space="0" w:color="auto"/>
        <w:right w:val="none" w:sz="0" w:space="0" w:color="auto"/>
      </w:divBdr>
    </w:div>
    <w:div w:id="538131507">
      <w:bodyDiv w:val="1"/>
      <w:marLeft w:val="0"/>
      <w:marRight w:val="0"/>
      <w:marTop w:val="0"/>
      <w:marBottom w:val="0"/>
      <w:divBdr>
        <w:top w:val="none" w:sz="0" w:space="0" w:color="auto"/>
        <w:left w:val="none" w:sz="0" w:space="0" w:color="auto"/>
        <w:bottom w:val="none" w:sz="0" w:space="0" w:color="auto"/>
        <w:right w:val="none" w:sz="0" w:space="0" w:color="auto"/>
      </w:divBdr>
    </w:div>
    <w:div w:id="668488989">
      <w:bodyDiv w:val="1"/>
      <w:marLeft w:val="0"/>
      <w:marRight w:val="0"/>
      <w:marTop w:val="0"/>
      <w:marBottom w:val="0"/>
      <w:divBdr>
        <w:top w:val="none" w:sz="0" w:space="0" w:color="auto"/>
        <w:left w:val="none" w:sz="0" w:space="0" w:color="auto"/>
        <w:bottom w:val="none" w:sz="0" w:space="0" w:color="auto"/>
        <w:right w:val="none" w:sz="0" w:space="0" w:color="auto"/>
      </w:divBdr>
    </w:div>
    <w:div w:id="769471571">
      <w:bodyDiv w:val="1"/>
      <w:marLeft w:val="0"/>
      <w:marRight w:val="0"/>
      <w:marTop w:val="0"/>
      <w:marBottom w:val="0"/>
      <w:divBdr>
        <w:top w:val="none" w:sz="0" w:space="0" w:color="auto"/>
        <w:left w:val="none" w:sz="0" w:space="0" w:color="auto"/>
        <w:bottom w:val="none" w:sz="0" w:space="0" w:color="auto"/>
        <w:right w:val="none" w:sz="0" w:space="0" w:color="auto"/>
      </w:divBdr>
    </w:div>
    <w:div w:id="784226426">
      <w:bodyDiv w:val="1"/>
      <w:marLeft w:val="0"/>
      <w:marRight w:val="0"/>
      <w:marTop w:val="0"/>
      <w:marBottom w:val="0"/>
      <w:divBdr>
        <w:top w:val="none" w:sz="0" w:space="0" w:color="auto"/>
        <w:left w:val="none" w:sz="0" w:space="0" w:color="auto"/>
        <w:bottom w:val="none" w:sz="0" w:space="0" w:color="auto"/>
        <w:right w:val="none" w:sz="0" w:space="0" w:color="auto"/>
      </w:divBdr>
    </w:div>
    <w:div w:id="843783948">
      <w:bodyDiv w:val="1"/>
      <w:marLeft w:val="0"/>
      <w:marRight w:val="0"/>
      <w:marTop w:val="0"/>
      <w:marBottom w:val="0"/>
      <w:divBdr>
        <w:top w:val="none" w:sz="0" w:space="0" w:color="auto"/>
        <w:left w:val="none" w:sz="0" w:space="0" w:color="auto"/>
        <w:bottom w:val="none" w:sz="0" w:space="0" w:color="auto"/>
        <w:right w:val="none" w:sz="0" w:space="0" w:color="auto"/>
      </w:divBdr>
    </w:div>
    <w:div w:id="1038091798">
      <w:bodyDiv w:val="1"/>
      <w:marLeft w:val="0"/>
      <w:marRight w:val="0"/>
      <w:marTop w:val="0"/>
      <w:marBottom w:val="0"/>
      <w:divBdr>
        <w:top w:val="none" w:sz="0" w:space="0" w:color="auto"/>
        <w:left w:val="none" w:sz="0" w:space="0" w:color="auto"/>
        <w:bottom w:val="none" w:sz="0" w:space="0" w:color="auto"/>
        <w:right w:val="none" w:sz="0" w:space="0" w:color="auto"/>
      </w:divBdr>
    </w:div>
    <w:div w:id="1083994977">
      <w:bodyDiv w:val="1"/>
      <w:marLeft w:val="0"/>
      <w:marRight w:val="0"/>
      <w:marTop w:val="0"/>
      <w:marBottom w:val="0"/>
      <w:divBdr>
        <w:top w:val="none" w:sz="0" w:space="0" w:color="auto"/>
        <w:left w:val="none" w:sz="0" w:space="0" w:color="auto"/>
        <w:bottom w:val="none" w:sz="0" w:space="0" w:color="auto"/>
        <w:right w:val="none" w:sz="0" w:space="0" w:color="auto"/>
      </w:divBdr>
    </w:div>
    <w:div w:id="1218318969">
      <w:bodyDiv w:val="1"/>
      <w:marLeft w:val="0"/>
      <w:marRight w:val="0"/>
      <w:marTop w:val="0"/>
      <w:marBottom w:val="0"/>
      <w:divBdr>
        <w:top w:val="none" w:sz="0" w:space="0" w:color="auto"/>
        <w:left w:val="none" w:sz="0" w:space="0" w:color="auto"/>
        <w:bottom w:val="none" w:sz="0" w:space="0" w:color="auto"/>
        <w:right w:val="none" w:sz="0" w:space="0" w:color="auto"/>
      </w:divBdr>
      <w:divsChild>
        <w:div w:id="2036736724">
          <w:marLeft w:val="360"/>
          <w:marRight w:val="0"/>
          <w:marTop w:val="200"/>
          <w:marBottom w:val="0"/>
          <w:divBdr>
            <w:top w:val="none" w:sz="0" w:space="0" w:color="auto"/>
            <w:left w:val="none" w:sz="0" w:space="0" w:color="auto"/>
            <w:bottom w:val="none" w:sz="0" w:space="0" w:color="auto"/>
            <w:right w:val="none" w:sz="0" w:space="0" w:color="auto"/>
          </w:divBdr>
        </w:div>
        <w:div w:id="1804619182">
          <w:marLeft w:val="360"/>
          <w:marRight w:val="0"/>
          <w:marTop w:val="200"/>
          <w:marBottom w:val="0"/>
          <w:divBdr>
            <w:top w:val="none" w:sz="0" w:space="0" w:color="auto"/>
            <w:left w:val="none" w:sz="0" w:space="0" w:color="auto"/>
            <w:bottom w:val="none" w:sz="0" w:space="0" w:color="auto"/>
            <w:right w:val="none" w:sz="0" w:space="0" w:color="auto"/>
          </w:divBdr>
        </w:div>
        <w:div w:id="1440638981">
          <w:marLeft w:val="1080"/>
          <w:marRight w:val="0"/>
          <w:marTop w:val="100"/>
          <w:marBottom w:val="0"/>
          <w:divBdr>
            <w:top w:val="none" w:sz="0" w:space="0" w:color="auto"/>
            <w:left w:val="none" w:sz="0" w:space="0" w:color="auto"/>
            <w:bottom w:val="none" w:sz="0" w:space="0" w:color="auto"/>
            <w:right w:val="none" w:sz="0" w:space="0" w:color="auto"/>
          </w:divBdr>
        </w:div>
        <w:div w:id="357971679">
          <w:marLeft w:val="1080"/>
          <w:marRight w:val="0"/>
          <w:marTop w:val="100"/>
          <w:marBottom w:val="0"/>
          <w:divBdr>
            <w:top w:val="none" w:sz="0" w:space="0" w:color="auto"/>
            <w:left w:val="none" w:sz="0" w:space="0" w:color="auto"/>
            <w:bottom w:val="none" w:sz="0" w:space="0" w:color="auto"/>
            <w:right w:val="none" w:sz="0" w:space="0" w:color="auto"/>
          </w:divBdr>
        </w:div>
        <w:div w:id="391394561">
          <w:marLeft w:val="360"/>
          <w:marRight w:val="0"/>
          <w:marTop w:val="200"/>
          <w:marBottom w:val="0"/>
          <w:divBdr>
            <w:top w:val="none" w:sz="0" w:space="0" w:color="auto"/>
            <w:left w:val="none" w:sz="0" w:space="0" w:color="auto"/>
            <w:bottom w:val="none" w:sz="0" w:space="0" w:color="auto"/>
            <w:right w:val="none" w:sz="0" w:space="0" w:color="auto"/>
          </w:divBdr>
        </w:div>
        <w:div w:id="766190486">
          <w:marLeft w:val="1080"/>
          <w:marRight w:val="0"/>
          <w:marTop w:val="100"/>
          <w:marBottom w:val="0"/>
          <w:divBdr>
            <w:top w:val="none" w:sz="0" w:space="0" w:color="auto"/>
            <w:left w:val="none" w:sz="0" w:space="0" w:color="auto"/>
            <w:bottom w:val="none" w:sz="0" w:space="0" w:color="auto"/>
            <w:right w:val="none" w:sz="0" w:space="0" w:color="auto"/>
          </w:divBdr>
        </w:div>
      </w:divsChild>
    </w:div>
    <w:div w:id="1320306771">
      <w:bodyDiv w:val="1"/>
      <w:marLeft w:val="0"/>
      <w:marRight w:val="0"/>
      <w:marTop w:val="0"/>
      <w:marBottom w:val="0"/>
      <w:divBdr>
        <w:top w:val="none" w:sz="0" w:space="0" w:color="auto"/>
        <w:left w:val="none" w:sz="0" w:space="0" w:color="auto"/>
        <w:bottom w:val="none" w:sz="0" w:space="0" w:color="auto"/>
        <w:right w:val="none" w:sz="0" w:space="0" w:color="auto"/>
      </w:divBdr>
    </w:div>
    <w:div w:id="1392919285">
      <w:bodyDiv w:val="1"/>
      <w:marLeft w:val="0"/>
      <w:marRight w:val="0"/>
      <w:marTop w:val="0"/>
      <w:marBottom w:val="0"/>
      <w:divBdr>
        <w:top w:val="none" w:sz="0" w:space="0" w:color="auto"/>
        <w:left w:val="none" w:sz="0" w:space="0" w:color="auto"/>
        <w:bottom w:val="none" w:sz="0" w:space="0" w:color="auto"/>
        <w:right w:val="none" w:sz="0" w:space="0" w:color="auto"/>
      </w:divBdr>
    </w:div>
    <w:div w:id="1529416717">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sChild>
        <w:div w:id="2140343811">
          <w:marLeft w:val="0"/>
          <w:marRight w:val="0"/>
          <w:marTop w:val="0"/>
          <w:marBottom w:val="0"/>
          <w:divBdr>
            <w:top w:val="none" w:sz="0" w:space="0" w:color="auto"/>
            <w:left w:val="none" w:sz="0" w:space="0" w:color="auto"/>
            <w:bottom w:val="none" w:sz="0" w:space="0" w:color="auto"/>
            <w:right w:val="none" w:sz="0" w:space="0" w:color="auto"/>
          </w:divBdr>
        </w:div>
        <w:div w:id="212272304">
          <w:marLeft w:val="0"/>
          <w:marRight w:val="0"/>
          <w:marTop w:val="0"/>
          <w:marBottom w:val="0"/>
          <w:divBdr>
            <w:top w:val="none" w:sz="0" w:space="0" w:color="auto"/>
            <w:left w:val="none" w:sz="0" w:space="0" w:color="auto"/>
            <w:bottom w:val="none" w:sz="0" w:space="0" w:color="auto"/>
            <w:right w:val="none" w:sz="0" w:space="0" w:color="auto"/>
          </w:divBdr>
        </w:div>
      </w:divsChild>
    </w:div>
    <w:div w:id="1763065219">
      <w:bodyDiv w:val="1"/>
      <w:marLeft w:val="0"/>
      <w:marRight w:val="0"/>
      <w:marTop w:val="0"/>
      <w:marBottom w:val="0"/>
      <w:divBdr>
        <w:top w:val="none" w:sz="0" w:space="0" w:color="auto"/>
        <w:left w:val="none" w:sz="0" w:space="0" w:color="auto"/>
        <w:bottom w:val="none" w:sz="0" w:space="0" w:color="auto"/>
        <w:right w:val="none" w:sz="0" w:space="0" w:color="auto"/>
      </w:divBdr>
    </w:div>
    <w:div w:id="1850413892">
      <w:bodyDiv w:val="1"/>
      <w:marLeft w:val="0"/>
      <w:marRight w:val="0"/>
      <w:marTop w:val="0"/>
      <w:marBottom w:val="0"/>
      <w:divBdr>
        <w:top w:val="none" w:sz="0" w:space="0" w:color="auto"/>
        <w:left w:val="none" w:sz="0" w:space="0" w:color="auto"/>
        <w:bottom w:val="none" w:sz="0" w:space="0" w:color="auto"/>
        <w:right w:val="none" w:sz="0" w:space="0" w:color="auto"/>
      </w:divBdr>
    </w:div>
    <w:div w:id="1907913699">
      <w:bodyDiv w:val="1"/>
      <w:marLeft w:val="0"/>
      <w:marRight w:val="0"/>
      <w:marTop w:val="0"/>
      <w:marBottom w:val="0"/>
      <w:divBdr>
        <w:top w:val="none" w:sz="0" w:space="0" w:color="auto"/>
        <w:left w:val="none" w:sz="0" w:space="0" w:color="auto"/>
        <w:bottom w:val="none" w:sz="0" w:space="0" w:color="auto"/>
        <w:right w:val="none" w:sz="0" w:space="0" w:color="auto"/>
      </w:divBdr>
    </w:div>
    <w:div w:id="213667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eg"/><Relationship Id="rId47" Type="http://schemas.openxmlformats.org/officeDocument/2006/relationships/image" Target="media/image34.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jpe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689BD-6B46-4F02-8CFA-7E96C66B2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87</Pages>
  <Words>9141</Words>
  <Characters>52106</Characters>
  <Application>Microsoft Office Word</Application>
  <DocSecurity>0</DocSecurity>
  <Lines>434</Lines>
  <Paragraphs>122</Paragraphs>
  <ScaleCrop>false</ScaleCrop>
  <Company/>
  <LinksUpToDate>false</LinksUpToDate>
  <CharactersWithSpaces>61125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rhythm40526</dc:creator>
  <cp:keywords/>
  <dc:description/>
  <cp:lastModifiedBy>vcn821177126@gmail.com</cp:lastModifiedBy>
  <cp:revision>8</cp:revision>
  <cp:lastPrinted>2020-07-24T06:01:00Z</cp:lastPrinted>
  <dcterms:created xsi:type="dcterms:W3CDTF">2020-07-24T06:05:00Z</dcterms:created>
  <dcterms:modified xsi:type="dcterms:W3CDTF">2022-05-25T06:20:00Z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c1938c35-0bae-3f8d-b44c-811a81b90a3d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