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w:cs="Helvetica" w:hAnsi="Helvetica" w:eastAsia="Helvetica"/>
          <w:color w:val="000000"/>
          <w:sz w:val="24"/>
          <w:szCs w:val="24"/>
          <w:u w:color="000000"/>
          <w:rtl w:val="0"/>
        </w:rPr>
      </w:pPr>
      <w:r>
        <w:rPr>
          <w:rFonts w:ascii="Helvetica" w:cs="Helvetica" w:hAnsi="Helvetica" w:eastAsia="Helvetica"/>
          <w:color w:val="000000"/>
          <w:sz w:val="24"/>
          <w:szCs w:val="24"/>
          <w:u w:color="000000"/>
          <w:rtl w:val="0"/>
          <w:lang w:val="da-DK"/>
        </w:rPr>
        <w:t>Refactoring for GUI:</w:t>
      </w:r>
    </w:p>
    <w:p>
      <w:pPr>
        <w:pStyle w:val="Body"/>
        <w:rPr>
          <w:rFonts w:ascii="Helvetica" w:cs="Helvetica" w:hAnsi="Helvetica" w:eastAsia="Helvetica"/>
          <w:color w:val="000000"/>
          <w:sz w:val="24"/>
          <w:szCs w:val="24"/>
          <w:u w:color="000000"/>
          <w:rtl w:val="0"/>
        </w:rPr>
      </w:pPr>
    </w:p>
    <w:p>
      <w:pPr>
        <w:pStyle w:val="Body"/>
        <w:rPr>
          <w:rFonts w:ascii="Helvetica" w:cs="Helvetica" w:hAnsi="Helvetica" w:eastAsia="Helvetica"/>
          <w:color w:val="000000"/>
          <w:sz w:val="24"/>
          <w:szCs w:val="24"/>
          <w:u w:color="000000"/>
          <w:rtl w:val="0"/>
        </w:rPr>
      </w:pPr>
      <w:r>
        <w:rPr>
          <w:rFonts w:ascii="Helvetica" w:cs="Helvetica" w:hAnsi="Helvetica" w:eastAsia="Helvetica"/>
          <w:color w:val="000000"/>
          <w:sz w:val="24"/>
          <w:szCs w:val="24"/>
          <w:u w:color="000000"/>
          <w:rtl w:val="0"/>
          <w:lang w:val="en-US"/>
        </w:rPr>
        <w:t>File: MainUI.java</w:t>
      </w:r>
    </w:p>
    <w:p>
      <w:pPr>
        <w:pStyle w:val="Body"/>
        <w:rPr>
          <w:rFonts w:ascii="Helvetica" w:cs="Helvetica" w:hAnsi="Helvetica" w:eastAsia="Helvetica"/>
          <w:color w:val="000000"/>
          <w:sz w:val="24"/>
          <w:szCs w:val="24"/>
          <w:u w:color="000000"/>
          <w:rtl w:val="0"/>
        </w:rPr>
      </w:pPr>
    </w:p>
    <w:p>
      <w:pPr>
        <w:pStyle w:val="Body"/>
        <w:rPr>
          <w:rFonts w:ascii="Helvetica" w:cs="Helvetica" w:hAnsi="Helvetica" w:eastAsia="Helvetica"/>
          <w:color w:val="000000"/>
          <w:sz w:val="24"/>
          <w:szCs w:val="24"/>
          <w:u w:color="000000"/>
          <w:rtl w:val="0"/>
        </w:rPr>
      </w:pPr>
      <w:r>
        <w:rPr>
          <w:rFonts w:ascii="Helvetica" w:cs="Helvetica" w:hAnsi="Helvetica" w:eastAsia="Helvetica"/>
          <w:color w:val="000000"/>
          <w:sz w:val="24"/>
          <w:szCs w:val="24"/>
          <w:u w:color="000000"/>
          <w:rtl w:val="0"/>
          <w:lang w:val="en-US"/>
        </w:rPr>
        <w:t>Lines: 41 - 208</w:t>
      </w:r>
    </w:p>
    <w:p>
      <w:pPr>
        <w:pStyle w:val="Body"/>
        <w:rPr>
          <w:rFonts w:ascii="Helvetica" w:cs="Helvetica" w:hAnsi="Helvetica" w:eastAsia="Helvetica"/>
          <w:color w:val="000000"/>
          <w:sz w:val="24"/>
          <w:szCs w:val="24"/>
          <w:u w:color="000000"/>
          <w:rtl w:val="0"/>
        </w:rPr>
      </w:pPr>
    </w:p>
    <w:p>
      <w:pPr>
        <w:pStyle w:val="Body"/>
        <w:rPr>
          <w:rFonts w:ascii="Helvetica" w:cs="Helvetica" w:hAnsi="Helvetica" w:eastAsia="Helvetica"/>
          <w:color w:val="000000"/>
          <w:sz w:val="24"/>
          <w:szCs w:val="24"/>
          <w:u w:color="000000"/>
          <w:rtl w:val="0"/>
        </w:rPr>
      </w:pPr>
      <w:r>
        <w:rPr>
          <w:rFonts w:ascii="Helvetica" w:cs="Helvetica" w:hAnsi="Helvetica" w:eastAsia="Helvetica"/>
          <w:color w:val="000000"/>
          <w:sz w:val="24"/>
          <w:szCs w:val="24"/>
          <w:u w:color="000000"/>
          <w:rtl w:val="0"/>
          <w:lang w:val="en-US"/>
        </w:rPr>
        <w:t xml:space="preserve">Descriptions: </w:t>
      </w:r>
    </w:p>
    <w:p>
      <w:pPr>
        <w:pStyle w:val="Body"/>
        <w:rPr>
          <w:rFonts w:ascii="Helvetica" w:cs="Helvetica" w:hAnsi="Helvetica" w:eastAsia="Helvetica"/>
          <w:color w:val="000000"/>
          <w:sz w:val="24"/>
          <w:szCs w:val="24"/>
          <w:u w:color="000000"/>
          <w:rtl w:val="0"/>
        </w:rPr>
      </w:pPr>
    </w:p>
    <w:p>
      <w:pPr>
        <w:pStyle w:val="Body"/>
      </w:pPr>
      <w:r>
        <w:rPr>
          <w:rFonts w:ascii="Helvetica" w:cs="Helvetica" w:hAnsi="Helvetica" w:eastAsia="Helvetica"/>
          <w:color w:val="000000"/>
          <w:sz w:val="24"/>
          <w:szCs w:val="24"/>
          <w:u w:color="000000"/>
          <w:rtl w:val="0"/>
          <w:lang w:val="en-US"/>
        </w:rPr>
        <w:t>Merged all windows (except for the pop-ups ) in one window, which is MainUI.java. To implement the merging, CardLayout is used to contain all windows, so it can switch panels when clicking particular buttons. Additionally, all the buttons in the navigation panel have been moved to left by reorganizing all layouts.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0" w:comments="0" w:insDel="0" w:formatting="0"/>
  <w:defaultTabStop w:val="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da-DK"/>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