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AC0BA2" w14:textId="42D6C2C9" w:rsidR="005334DE" w:rsidRDefault="005334DE" w:rsidP="005334DE">
      <w:pPr>
        <w:pStyle w:val="ListParagraph"/>
        <w:numPr>
          <w:ilvl w:val="0"/>
          <w:numId w:val="1"/>
        </w:numPr>
        <w:rPr>
          <w:lang w:val="en-US"/>
        </w:rPr>
      </w:pPr>
      <w:r w:rsidRPr="005334DE">
        <w:rPr>
          <w:lang w:val="en-US"/>
        </w:rPr>
        <w:t>Report:</w:t>
      </w:r>
    </w:p>
    <w:p w14:paraId="5D93B43F" w14:textId="4FB1D0B8" w:rsidR="005334DE" w:rsidRDefault="005334DE" w:rsidP="005334D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Introduction:</w:t>
      </w:r>
    </w:p>
    <w:p w14:paraId="73A10EE3" w14:textId="34553685" w:rsidR="005334DE" w:rsidRDefault="005334DE" w:rsidP="005334DE">
      <w:pPr>
        <w:ind w:firstLine="360"/>
        <w:rPr>
          <w:rFonts w:ascii="Heiti TC Medium" w:eastAsia="Heiti TC Medium" w:hAnsi="Heiti TC Medium"/>
          <w:lang w:val="en-US"/>
        </w:rPr>
      </w:pPr>
      <w:r w:rsidRPr="005334DE">
        <w:rPr>
          <w:rFonts w:ascii="Heiti TC Medium" w:eastAsia="Heiti TC Medium" w:hAnsi="Heiti TC Medium" w:hint="eastAsia"/>
          <w:lang w:val="en-US"/>
        </w:rPr>
        <w:t>在</w:t>
      </w:r>
      <w:r w:rsidRPr="005334DE">
        <w:rPr>
          <w:rFonts w:ascii="Heiti TC Medium" w:eastAsia="Heiti TC Medium" w:hAnsi="Heiti TC Medium"/>
          <w:lang w:val="en-US"/>
        </w:rPr>
        <w:t>lab4</w:t>
      </w:r>
      <w:r w:rsidRPr="005334DE">
        <w:rPr>
          <w:rFonts w:ascii="Heiti TC Medium" w:eastAsia="Heiti TC Medium" w:hAnsi="Heiti TC Medium" w:hint="eastAsia"/>
          <w:lang w:val="en-US"/>
        </w:rPr>
        <w:t>中，我們要利用，</w:t>
      </w:r>
      <w:r w:rsidRPr="005334DE">
        <w:rPr>
          <w:rFonts w:ascii="Heiti TC Medium" w:eastAsia="Heiti TC Medium" w:hAnsi="Heiti TC Medium"/>
          <w:lang w:val="en-US"/>
        </w:rPr>
        <w:t>Seq2Seq</w:t>
      </w:r>
      <w:r w:rsidRPr="005334DE">
        <w:rPr>
          <w:rFonts w:ascii="Heiti TC Medium" w:eastAsia="Heiti TC Medium" w:hAnsi="Heiti TC Medium" w:hint="eastAsia"/>
          <w:lang w:val="en-US"/>
        </w:rPr>
        <w:t xml:space="preserve"> </w:t>
      </w:r>
      <w:r w:rsidRPr="005334DE">
        <w:rPr>
          <w:rFonts w:ascii="Heiti TC Medium" w:eastAsia="Heiti TC Medium" w:hAnsi="Heiti TC Medium"/>
          <w:lang w:val="en-US"/>
        </w:rPr>
        <w:t>model</w:t>
      </w:r>
      <w:r w:rsidRPr="005334DE">
        <w:rPr>
          <w:rFonts w:ascii="Heiti TC Medium" w:eastAsia="Heiti TC Medium" w:hAnsi="Heiti TC Medium" w:hint="eastAsia"/>
          <w:lang w:val="en-US"/>
        </w:rPr>
        <w:t>搭配</w:t>
      </w:r>
      <w:r w:rsidRPr="005334DE">
        <w:rPr>
          <w:rFonts w:ascii="Heiti TC Medium" w:eastAsia="Heiti TC Medium" w:hAnsi="Heiti TC Medium"/>
          <w:lang w:val="en-US"/>
        </w:rPr>
        <w:t>CVAE</w:t>
      </w:r>
      <w:r w:rsidRPr="005334DE">
        <w:rPr>
          <w:rFonts w:ascii="Heiti TC Medium" w:eastAsia="Heiti TC Medium" w:hAnsi="Heiti TC Medium" w:hint="eastAsia"/>
          <w:lang w:val="en-US"/>
        </w:rPr>
        <w:t>架構來實作英文單字的</w:t>
      </w:r>
      <w:r>
        <w:rPr>
          <w:rFonts w:ascii="Heiti TC Medium" w:eastAsia="Heiti TC Medium" w:hAnsi="Heiti TC Medium" w:hint="eastAsia"/>
          <w:lang w:val="en-US"/>
        </w:rPr>
        <w:t>時態轉化，及利用</w:t>
      </w:r>
      <w:r>
        <w:rPr>
          <w:rFonts w:ascii="Heiti TC Medium" w:eastAsia="Heiti TC Medium" w:hAnsi="Heiti TC Medium"/>
          <w:lang w:val="en-US"/>
        </w:rPr>
        <w:t>CVAE</w:t>
      </w:r>
      <w:r>
        <w:rPr>
          <w:rFonts w:ascii="Heiti TC Medium" w:eastAsia="Heiti TC Medium" w:hAnsi="Heiti TC Medium" w:hint="eastAsia"/>
          <w:lang w:val="en-US"/>
        </w:rPr>
        <w:t>的</w:t>
      </w:r>
      <w:r>
        <w:rPr>
          <w:rFonts w:ascii="Heiti TC Medium" w:eastAsia="Heiti TC Medium" w:hAnsi="Heiti TC Medium"/>
          <w:lang w:val="en-US"/>
        </w:rPr>
        <w:t>latent space</w:t>
      </w:r>
      <w:r>
        <w:rPr>
          <w:rFonts w:ascii="Heiti TC Medium" w:eastAsia="Heiti TC Medium" w:hAnsi="Heiti TC Medium" w:hint="eastAsia"/>
          <w:lang w:val="en-US"/>
        </w:rPr>
        <w:t>中抽取出</w:t>
      </w:r>
      <w:r>
        <w:rPr>
          <w:rFonts w:ascii="Heiti TC Medium" w:eastAsia="Heiti TC Medium" w:hAnsi="Heiti TC Medium"/>
          <w:lang w:val="en-US"/>
        </w:rPr>
        <w:t xml:space="preserve"> Gaussian</w:t>
      </w:r>
      <w:r>
        <w:rPr>
          <w:rFonts w:ascii="Heiti TC Medium" w:eastAsia="Heiti TC Medium" w:hAnsi="Heiti TC Medium" w:hint="eastAsia"/>
          <w:lang w:val="en-US"/>
        </w:rPr>
        <w:t xml:space="preserve"> </w:t>
      </w:r>
      <w:r>
        <w:rPr>
          <w:rFonts w:ascii="Heiti TC Medium" w:eastAsia="Heiti TC Medium" w:hAnsi="Heiti TC Medium"/>
          <w:lang w:val="en-US"/>
        </w:rPr>
        <w:t>noise</w:t>
      </w:r>
      <w:r>
        <w:rPr>
          <w:rFonts w:ascii="Heiti TC Medium" w:eastAsia="Heiti TC Medium" w:hAnsi="Heiti TC Medium" w:hint="eastAsia"/>
          <w:lang w:val="en-US"/>
        </w:rPr>
        <w:t>，利用那個</w:t>
      </w:r>
      <w:r>
        <w:rPr>
          <w:rFonts w:ascii="Heiti TC Medium" w:eastAsia="Heiti TC Medium" w:hAnsi="Heiti TC Medium"/>
          <w:lang w:val="en-US"/>
        </w:rPr>
        <w:t>noise</w:t>
      </w:r>
      <w:r>
        <w:rPr>
          <w:rFonts w:ascii="Heiti TC Medium" w:eastAsia="Heiti TC Medium" w:hAnsi="Heiti TC Medium" w:hint="eastAsia"/>
          <w:lang w:val="en-US"/>
        </w:rPr>
        <w:t>來生成出，隨機的單詞再</w:t>
      </w:r>
      <w:r w:rsidR="0015482B">
        <w:rPr>
          <w:rFonts w:ascii="Heiti TC Medium" w:eastAsia="Heiti TC Medium" w:hAnsi="Heiti TC Medium" w:hint="eastAsia"/>
          <w:lang w:val="en-US"/>
        </w:rPr>
        <w:t>依該單詞推斷出相應的四個英文時態。</w:t>
      </w:r>
    </w:p>
    <w:p w14:paraId="4419573F" w14:textId="77777777" w:rsidR="0015482B" w:rsidRDefault="0015482B" w:rsidP="005334DE">
      <w:pPr>
        <w:ind w:firstLine="360"/>
        <w:rPr>
          <w:rFonts w:ascii="Heiti TC Medium" w:eastAsia="Heiti TC Medium" w:hAnsi="Heiti TC Medium" w:hint="eastAsia"/>
          <w:lang w:val="en-US"/>
        </w:rPr>
      </w:pPr>
    </w:p>
    <w:p w14:paraId="36712F4F" w14:textId="00620D23" w:rsidR="0015482B" w:rsidRDefault="0015482B" w:rsidP="0015482B">
      <w:pPr>
        <w:ind w:firstLine="360"/>
        <w:rPr>
          <w:rFonts w:ascii="Heiti TC Medium" w:eastAsia="Heiti TC Medium" w:hAnsi="Heiti TC Medium"/>
          <w:lang w:val="en-US"/>
        </w:rPr>
      </w:pPr>
      <w:r>
        <w:rPr>
          <w:rFonts w:ascii="Heiti TC Medium" w:eastAsia="Heiti TC Medium" w:hAnsi="Heiti TC Medium"/>
          <w:lang w:val="en-US"/>
        </w:rPr>
        <w:t>CVAE</w:t>
      </w:r>
      <w:r>
        <w:rPr>
          <w:rFonts w:ascii="Heiti TC Medium" w:eastAsia="Heiti TC Medium" w:hAnsi="Heiti TC Medium" w:hint="eastAsia"/>
          <w:lang w:val="en-US"/>
        </w:rPr>
        <w:t>的全稱為</w:t>
      </w:r>
      <w:r w:rsidRPr="0015482B">
        <w:rPr>
          <w:rFonts w:ascii="Heiti TC Medium" w:eastAsia="Heiti TC Medium" w:hAnsi="Heiti TC Medium"/>
          <w:lang w:val="en-US"/>
        </w:rPr>
        <w:t>conditional variational autoencoder</w:t>
      </w:r>
      <w:r>
        <w:rPr>
          <w:rFonts w:ascii="Heiti TC Medium" w:eastAsia="Heiti TC Medium" w:hAnsi="Heiti TC Medium"/>
          <w:lang w:val="en-US"/>
        </w:rPr>
        <w:t xml:space="preserve"> </w:t>
      </w:r>
      <w:r>
        <w:rPr>
          <w:rFonts w:ascii="Heiti TC Medium" w:eastAsia="Heiti TC Medium" w:hAnsi="Heiti TC Medium" w:hint="eastAsia"/>
          <w:lang w:val="en-US"/>
        </w:rPr>
        <w:t>，是由最基本的</w:t>
      </w:r>
      <w:r>
        <w:rPr>
          <w:rFonts w:ascii="Heiti TC Medium" w:eastAsia="Heiti TC Medium" w:hAnsi="Heiti TC Medium"/>
          <w:lang w:val="en-US"/>
        </w:rPr>
        <w:t>autoencoder(AE)</w:t>
      </w:r>
      <w:r>
        <w:rPr>
          <w:rFonts w:ascii="Heiti TC Medium" w:eastAsia="Heiti TC Medium" w:hAnsi="Heiti TC Medium" w:hint="eastAsia"/>
          <w:lang w:val="en-US"/>
        </w:rPr>
        <w:t>，所搭建成的，</w:t>
      </w:r>
      <w:r>
        <w:rPr>
          <w:rFonts w:ascii="Heiti TC Medium" w:eastAsia="Heiti TC Medium" w:hAnsi="Heiti TC Medium"/>
          <w:lang w:val="en-US"/>
        </w:rPr>
        <w:t>AE</w:t>
      </w:r>
      <w:r>
        <w:rPr>
          <w:rFonts w:ascii="Heiti TC Medium" w:eastAsia="Heiti TC Medium" w:hAnsi="Heiti TC Medium" w:hint="eastAsia"/>
          <w:lang w:val="en-US"/>
        </w:rPr>
        <w:t>是由一個</w:t>
      </w:r>
      <w:r>
        <w:rPr>
          <w:rFonts w:ascii="Heiti TC Medium" w:eastAsia="Heiti TC Medium" w:hAnsi="Heiti TC Medium"/>
          <w:lang w:val="en-US"/>
        </w:rPr>
        <w:t>encoder</w:t>
      </w:r>
      <w:r>
        <w:rPr>
          <w:rFonts w:ascii="Heiti TC Medium" w:eastAsia="Heiti TC Medium" w:hAnsi="Heiti TC Medium" w:hint="eastAsia"/>
          <w:lang w:val="en-US"/>
        </w:rPr>
        <w:t>和一個</w:t>
      </w:r>
      <w:r>
        <w:rPr>
          <w:rFonts w:ascii="Heiti TC Medium" w:eastAsia="Heiti TC Medium" w:hAnsi="Heiti TC Medium"/>
          <w:lang w:val="en-US"/>
        </w:rPr>
        <w:t>decoder</w:t>
      </w:r>
      <w:r>
        <w:rPr>
          <w:rFonts w:ascii="Heiti TC Medium" w:eastAsia="Heiti TC Medium" w:hAnsi="Heiti TC Medium" w:hint="eastAsia"/>
          <w:lang w:val="en-US"/>
        </w:rPr>
        <w:t>所組成的，中間則有一個</w:t>
      </w:r>
      <w:r>
        <w:rPr>
          <w:rFonts w:ascii="Heiti TC Medium" w:eastAsia="Heiti TC Medium" w:hAnsi="Heiti TC Medium"/>
          <w:lang w:val="en-US"/>
        </w:rPr>
        <w:t>latent space</w:t>
      </w:r>
      <w:r>
        <w:rPr>
          <w:rFonts w:ascii="Heiti TC Medium" w:eastAsia="Heiti TC Medium" w:hAnsi="Heiti TC Medium" w:hint="eastAsia"/>
          <w:lang w:val="en-US"/>
        </w:rPr>
        <w:t>作為兩者之間的，緩衝當作特徵空間，</w:t>
      </w:r>
      <w:r>
        <w:rPr>
          <w:rFonts w:ascii="Heiti TC Medium" w:eastAsia="Heiti TC Medium" w:hAnsi="Heiti TC Medium"/>
          <w:lang w:val="en-US"/>
        </w:rPr>
        <w:t>latent space</w:t>
      </w:r>
      <w:r>
        <w:rPr>
          <w:rFonts w:ascii="Heiti TC Medium" w:eastAsia="Heiti TC Medium" w:hAnsi="Heiti TC Medium" w:hint="eastAsia"/>
          <w:lang w:val="en-US"/>
        </w:rPr>
        <w:t>的維度通常相較如輸入及輸出資料是較小的維度。然</w:t>
      </w:r>
      <w:r>
        <w:rPr>
          <w:rFonts w:ascii="Heiti TC Medium" w:eastAsia="Heiti TC Medium" w:hAnsi="Heiti TC Medium"/>
          <w:lang w:val="en-US"/>
        </w:rPr>
        <w:t>AE</w:t>
      </w:r>
      <w:r>
        <w:rPr>
          <w:rFonts w:ascii="Heiti TC Medium" w:eastAsia="Heiti TC Medium" w:hAnsi="Heiti TC Medium" w:hint="eastAsia"/>
          <w:lang w:val="en-US"/>
        </w:rPr>
        <w:t>最基本的的功能就像是對維度進行壓縮在重新解壓縮，讓輸入與輸出有著相同的</w:t>
      </w:r>
      <w:r w:rsidR="00E44114">
        <w:rPr>
          <w:rFonts w:ascii="Heiti TC Medium" w:eastAsia="Heiti TC Medium" w:hAnsi="Heiti TC Medium" w:hint="eastAsia"/>
          <w:lang w:val="en-US"/>
        </w:rPr>
        <w:t>意義。</w:t>
      </w:r>
    </w:p>
    <w:p w14:paraId="4C9EB1C9" w14:textId="7F173D17" w:rsidR="00E44114" w:rsidRDefault="00E44114" w:rsidP="0015482B">
      <w:pPr>
        <w:ind w:firstLine="360"/>
        <w:rPr>
          <w:rFonts w:ascii="Heiti TC Medium" w:eastAsia="Heiti TC Medium" w:hAnsi="Heiti TC Medium"/>
          <w:lang w:val="en-US"/>
        </w:rPr>
      </w:pPr>
    </w:p>
    <w:p w14:paraId="48183A8B" w14:textId="0F855D31" w:rsidR="000D576C" w:rsidRDefault="00E44114" w:rsidP="000D576C">
      <w:pPr>
        <w:ind w:firstLine="360"/>
        <w:rPr>
          <w:rFonts w:ascii="Heiti TC Medium" w:eastAsia="Heiti TC Medium" w:hAnsi="Heiti TC Medium"/>
          <w:lang w:val="en-US"/>
        </w:rPr>
      </w:pPr>
      <w:r>
        <w:rPr>
          <w:rFonts w:ascii="Heiti TC Medium" w:eastAsia="Heiti TC Medium" w:hAnsi="Heiti TC Medium" w:hint="eastAsia"/>
          <w:lang w:val="en-US"/>
        </w:rPr>
        <w:t>但是此時無法對壓縮至</w:t>
      </w:r>
      <w:r>
        <w:rPr>
          <w:rFonts w:ascii="Heiti TC Medium" w:eastAsia="Heiti TC Medium" w:hAnsi="Heiti TC Medium"/>
          <w:lang w:val="en-US"/>
        </w:rPr>
        <w:t>latent space</w:t>
      </w:r>
      <w:r>
        <w:rPr>
          <w:rFonts w:ascii="Heiti TC Medium" w:eastAsia="Heiti TC Medium" w:hAnsi="Heiti TC Medium" w:hint="eastAsia"/>
          <w:lang w:val="en-US"/>
        </w:rPr>
        <w:t>的</w:t>
      </w:r>
      <w:r>
        <w:rPr>
          <w:rFonts w:ascii="Heiti TC Medium" w:eastAsia="Heiti TC Medium" w:hAnsi="Heiti TC Medium"/>
          <w:lang w:val="en-US"/>
        </w:rPr>
        <w:t>vector</w:t>
      </w:r>
      <w:r>
        <w:rPr>
          <w:rFonts w:ascii="Heiti TC Medium" w:eastAsia="Heiti TC Medium" w:hAnsi="Heiti TC Medium" w:hint="eastAsia"/>
          <w:lang w:val="en-US"/>
        </w:rPr>
        <w:t>做控制，因此我們需要在</w:t>
      </w:r>
      <w:r>
        <w:rPr>
          <w:rFonts w:ascii="Heiti TC Medium" w:eastAsia="Heiti TC Medium" w:hAnsi="Heiti TC Medium"/>
          <w:lang w:val="en-US"/>
        </w:rPr>
        <w:t>AE</w:t>
      </w:r>
      <w:r>
        <w:rPr>
          <w:rFonts w:ascii="Heiti TC Medium" w:eastAsia="Heiti TC Medium" w:hAnsi="Heiti TC Medium" w:hint="eastAsia"/>
          <w:lang w:val="en-US"/>
        </w:rPr>
        <w:t>的基礎加上限制，也就是</w:t>
      </w:r>
      <w:r w:rsidRPr="0015482B">
        <w:rPr>
          <w:rFonts w:ascii="Heiti TC Medium" w:eastAsia="Heiti TC Medium" w:hAnsi="Heiti TC Medium"/>
          <w:lang w:val="en-US"/>
        </w:rPr>
        <w:t>variational autoencoder</w:t>
      </w:r>
      <w:r>
        <w:rPr>
          <w:rFonts w:ascii="Heiti TC Medium" w:eastAsia="Heiti TC Medium" w:hAnsi="Heiti TC Medium"/>
          <w:lang w:val="en-US"/>
        </w:rPr>
        <w:t xml:space="preserve"> (VAE)</w:t>
      </w:r>
      <w:r>
        <w:rPr>
          <w:rFonts w:ascii="Heiti TC Medium" w:eastAsia="Heiti TC Medium" w:hAnsi="Heiti TC Medium" w:hint="eastAsia"/>
          <w:lang w:val="en-US"/>
        </w:rPr>
        <w:t>，</w:t>
      </w:r>
      <w:r>
        <w:rPr>
          <w:rFonts w:ascii="Heiti TC Medium" w:eastAsia="Heiti TC Medium" w:hAnsi="Heiti TC Medium"/>
          <w:lang w:val="en-US"/>
        </w:rPr>
        <w:t>VAE</w:t>
      </w:r>
      <w:r>
        <w:rPr>
          <w:rFonts w:ascii="Heiti TC Medium" w:eastAsia="Heiti TC Medium" w:hAnsi="Heiti TC Medium" w:hint="eastAsia"/>
          <w:lang w:val="en-US"/>
        </w:rPr>
        <w:t>迫使</w:t>
      </w:r>
      <w:r>
        <w:rPr>
          <w:rFonts w:ascii="Heiti TC Medium" w:eastAsia="Heiti TC Medium" w:hAnsi="Heiti TC Medium"/>
          <w:lang w:val="en-US"/>
        </w:rPr>
        <w:t>encoder</w:t>
      </w:r>
      <w:r>
        <w:rPr>
          <w:rFonts w:ascii="Heiti TC Medium" w:eastAsia="Heiti TC Medium" w:hAnsi="Heiti TC Medium" w:hint="eastAsia"/>
          <w:lang w:val="en-US"/>
        </w:rPr>
        <w:t>的輸出為兩個相同維度的向量，分別代表</w:t>
      </w:r>
      <w:r>
        <w:rPr>
          <w:rFonts w:ascii="Heiti TC Medium" w:eastAsia="Heiti TC Medium" w:hAnsi="Heiti TC Medium"/>
          <w:lang w:val="en-US"/>
        </w:rPr>
        <w:t xml:space="preserve">mean </w:t>
      </w:r>
      <w:r>
        <w:rPr>
          <w:rFonts w:ascii="Heiti TC Medium" w:eastAsia="Heiti TC Medium" w:hAnsi="Heiti TC Medium" w:hint="eastAsia"/>
          <w:lang w:val="en-US"/>
        </w:rPr>
        <w:t xml:space="preserve">和 </w:t>
      </w:r>
      <w:r>
        <w:rPr>
          <w:rFonts w:ascii="Heiti TC Medium" w:eastAsia="Heiti TC Medium" w:hAnsi="Heiti TC Medium"/>
          <w:lang w:val="en-US"/>
        </w:rPr>
        <w:t>standard deviation</w:t>
      </w:r>
      <w:r>
        <w:rPr>
          <w:rFonts w:ascii="Heiti TC Medium" w:eastAsia="Heiti TC Medium" w:hAnsi="Heiti TC Medium" w:hint="eastAsia"/>
          <w:lang w:val="en-US"/>
        </w:rPr>
        <w:t>這樣我們就可以利用這兩個向量，來算出</w:t>
      </w:r>
      <w:r>
        <w:rPr>
          <w:rFonts w:ascii="Heiti TC Medium" w:eastAsia="Heiti TC Medium" w:hAnsi="Heiti TC Medium"/>
          <w:lang w:val="en-US"/>
        </w:rPr>
        <w:t>normal distribution</w:t>
      </w:r>
      <w:r>
        <w:rPr>
          <w:rFonts w:ascii="Heiti TC Medium" w:eastAsia="Heiti TC Medium" w:hAnsi="Heiti TC Medium" w:hint="eastAsia"/>
          <w:lang w:val="en-US"/>
        </w:rPr>
        <w:t>，有了</w:t>
      </w:r>
      <w:r>
        <w:rPr>
          <w:rFonts w:ascii="Heiti TC Medium" w:eastAsia="Heiti TC Medium" w:hAnsi="Heiti TC Medium"/>
          <w:lang w:val="en-US"/>
        </w:rPr>
        <w:t>normal distribution</w:t>
      </w:r>
      <w:r>
        <w:rPr>
          <w:rFonts w:ascii="Heiti TC Medium" w:eastAsia="Heiti TC Medium" w:hAnsi="Heiti TC Medium" w:hint="eastAsia"/>
          <w:lang w:val="en-US"/>
        </w:rPr>
        <w:t>就能夠對</w:t>
      </w:r>
      <w:r>
        <w:rPr>
          <w:rFonts w:ascii="Heiti TC Medium" w:eastAsia="Heiti TC Medium" w:hAnsi="Heiti TC Medium"/>
          <w:lang w:val="en-US"/>
        </w:rPr>
        <w:t>latent space</w:t>
      </w:r>
      <w:r>
        <w:rPr>
          <w:rFonts w:ascii="Heiti TC Medium" w:eastAsia="Heiti TC Medium" w:hAnsi="Heiti TC Medium" w:hint="eastAsia"/>
          <w:lang w:val="en-US"/>
        </w:rPr>
        <w:t>中的</w:t>
      </w:r>
      <w:r>
        <w:rPr>
          <w:rFonts w:ascii="Heiti TC Medium" w:eastAsia="Heiti TC Medium" w:hAnsi="Heiti TC Medium"/>
          <w:lang w:val="en-US"/>
        </w:rPr>
        <w:t>vector</w:t>
      </w:r>
      <w:r>
        <w:rPr>
          <w:rFonts w:ascii="Heiti TC Medium" w:eastAsia="Heiti TC Medium" w:hAnsi="Heiti TC Medium" w:hint="eastAsia"/>
          <w:lang w:val="en-US"/>
        </w:rPr>
        <w:t>有著更近一步的了解，而理論上</w:t>
      </w:r>
      <w:r w:rsidR="000D576C">
        <w:rPr>
          <w:rFonts w:ascii="Heiti TC Medium" w:eastAsia="Heiti TC Medium" w:hAnsi="Heiti TC Medium" w:hint="eastAsia"/>
          <w:lang w:val="en-US"/>
        </w:rPr>
        <w:t>有個分佈的資訊，就可以控制要送入的</w:t>
      </w:r>
      <w:r w:rsidR="000D576C">
        <w:rPr>
          <w:rFonts w:ascii="Heiti TC Medium" w:eastAsia="Heiti TC Medium" w:hAnsi="Heiti TC Medium"/>
          <w:lang w:val="en-US"/>
        </w:rPr>
        <w:t>decoder</w:t>
      </w:r>
      <w:r w:rsidR="000D576C">
        <w:rPr>
          <w:rFonts w:ascii="Heiti TC Medium" w:eastAsia="Heiti TC Medium" w:hAnsi="Heiti TC Medium" w:hint="eastAsia"/>
          <w:lang w:val="en-US"/>
        </w:rPr>
        <w:t>的</w:t>
      </w:r>
      <w:r w:rsidR="000D576C">
        <w:rPr>
          <w:rFonts w:ascii="Heiti TC Medium" w:eastAsia="Heiti TC Medium" w:hAnsi="Heiti TC Medium"/>
          <w:lang w:val="en-US"/>
        </w:rPr>
        <w:t>latent space vector</w:t>
      </w:r>
      <w:r w:rsidR="000D576C">
        <w:rPr>
          <w:rFonts w:ascii="Heiti TC Medium" w:eastAsia="Heiti TC Medium" w:hAnsi="Heiti TC Medium" w:hint="eastAsia"/>
          <w:lang w:val="en-US"/>
        </w:rPr>
        <w:t>，進而造成能夠間接的控制所想要的輸出。</w:t>
      </w:r>
    </w:p>
    <w:p w14:paraId="0A54DAE0" w14:textId="745D6E15" w:rsidR="000D576C" w:rsidRDefault="000D576C" w:rsidP="000D576C">
      <w:pPr>
        <w:ind w:firstLine="360"/>
        <w:rPr>
          <w:rFonts w:ascii="Heiti TC Medium" w:eastAsia="Heiti TC Medium" w:hAnsi="Heiti TC Medium"/>
          <w:lang w:val="en-US"/>
        </w:rPr>
      </w:pPr>
    </w:p>
    <w:p w14:paraId="3F550A00" w14:textId="434D03A6" w:rsidR="000D576C" w:rsidRDefault="000D576C" w:rsidP="000D576C">
      <w:pPr>
        <w:ind w:firstLine="360"/>
        <w:rPr>
          <w:rFonts w:ascii="Heiti TC Medium" w:eastAsia="Heiti TC Medium" w:hAnsi="Heiti TC Medium"/>
          <w:lang w:val="en-US"/>
        </w:rPr>
      </w:pPr>
      <w:r>
        <w:rPr>
          <w:rFonts w:ascii="Heiti TC Medium" w:eastAsia="Heiti TC Medium" w:hAnsi="Heiti TC Medium" w:hint="eastAsia"/>
          <w:lang w:val="en-US"/>
        </w:rPr>
        <w:t>但是這樣還不夠，在某些情況下我們會希望，</w:t>
      </w:r>
      <w:r>
        <w:rPr>
          <w:rFonts w:ascii="Heiti TC Medium" w:eastAsia="Heiti TC Medium" w:hAnsi="Heiti TC Medium"/>
          <w:lang w:val="en-US"/>
        </w:rPr>
        <w:t>encoder</w:t>
      </w:r>
      <w:r>
        <w:rPr>
          <w:rFonts w:ascii="Heiti TC Medium" w:eastAsia="Heiti TC Medium" w:hAnsi="Heiti TC Medium" w:hint="eastAsia"/>
          <w:lang w:val="en-US"/>
        </w:rPr>
        <w:t>和</w:t>
      </w:r>
      <w:r>
        <w:rPr>
          <w:rFonts w:ascii="Heiti TC Medium" w:eastAsia="Heiti TC Medium" w:hAnsi="Heiti TC Medium"/>
          <w:lang w:val="en-US"/>
        </w:rPr>
        <w:t>decoder</w:t>
      </w:r>
      <w:r>
        <w:rPr>
          <w:rFonts w:ascii="Heiti TC Medium" w:eastAsia="Heiti TC Medium" w:hAnsi="Heiti TC Medium" w:hint="eastAsia"/>
          <w:lang w:val="en-US"/>
        </w:rPr>
        <w:t>可以將所送入的</w:t>
      </w:r>
      <w:r>
        <w:rPr>
          <w:rFonts w:ascii="Heiti TC Medium" w:eastAsia="Heiti TC Medium" w:hAnsi="Heiti TC Medium"/>
          <w:lang w:val="en-US"/>
        </w:rPr>
        <w:t>vector</w:t>
      </w:r>
      <w:r>
        <w:rPr>
          <w:rFonts w:ascii="Heiti TC Medium" w:eastAsia="Heiti TC Medium" w:hAnsi="Heiti TC Medium" w:hint="eastAsia"/>
          <w:lang w:val="en-US"/>
        </w:rPr>
        <w:t>帶上</w:t>
      </w:r>
      <w:r>
        <w:rPr>
          <w:rFonts w:ascii="Heiti TC Medium" w:eastAsia="Heiti TC Medium" w:hAnsi="Heiti TC Medium"/>
          <w:lang w:val="en-US"/>
        </w:rPr>
        <w:t>condition (label)</w:t>
      </w:r>
      <w:r>
        <w:rPr>
          <w:rFonts w:ascii="Heiti TC Medium" w:eastAsia="Heiti TC Medium" w:hAnsi="Heiti TC Medium" w:hint="eastAsia"/>
          <w:lang w:val="en-US"/>
        </w:rPr>
        <w:t>的資訊，這樣在生成時可以有更多的可控因素，在這個背景之下，就有</w:t>
      </w:r>
      <w:r>
        <w:rPr>
          <w:rFonts w:ascii="Heiti TC Medium" w:eastAsia="Heiti TC Medium" w:hAnsi="Heiti TC Medium"/>
          <w:lang w:val="en-US"/>
        </w:rPr>
        <w:t>CVAE</w:t>
      </w:r>
      <w:r>
        <w:rPr>
          <w:rFonts w:ascii="Heiti TC Medium" w:eastAsia="Heiti TC Medium" w:hAnsi="Heiti TC Medium" w:hint="eastAsia"/>
          <w:lang w:val="en-US"/>
        </w:rPr>
        <w:t>的出現，將輸入和相應的</w:t>
      </w:r>
      <w:r>
        <w:rPr>
          <w:rFonts w:ascii="Heiti TC Medium" w:eastAsia="Heiti TC Medium" w:hAnsi="Heiti TC Medium"/>
          <w:lang w:val="en-US"/>
        </w:rPr>
        <w:t>condition</w:t>
      </w:r>
      <w:r>
        <w:rPr>
          <w:rFonts w:ascii="Heiti TC Medium" w:eastAsia="Heiti TC Medium" w:hAnsi="Heiti TC Medium" w:hint="eastAsia"/>
          <w:lang w:val="en-US"/>
        </w:rPr>
        <w:t>一起用</w:t>
      </w:r>
      <w:r>
        <w:rPr>
          <w:rFonts w:ascii="Heiti TC Medium" w:eastAsia="Heiti TC Medium" w:hAnsi="Heiti TC Medium"/>
          <w:lang w:val="en-US"/>
        </w:rPr>
        <w:t>encoder</w:t>
      </w:r>
      <w:r>
        <w:rPr>
          <w:rFonts w:ascii="Heiti TC Medium" w:eastAsia="Heiti TC Medium" w:hAnsi="Heiti TC Medium" w:hint="eastAsia"/>
          <w:lang w:val="en-US"/>
        </w:rPr>
        <w:t>編碼至</w:t>
      </w:r>
      <w:r>
        <w:rPr>
          <w:rFonts w:ascii="Heiti TC Medium" w:eastAsia="Heiti TC Medium" w:hAnsi="Heiti TC Medium"/>
          <w:lang w:val="en-US"/>
        </w:rPr>
        <w:t>latent space</w:t>
      </w:r>
      <w:r>
        <w:rPr>
          <w:rFonts w:ascii="Heiti TC Medium" w:eastAsia="Heiti TC Medium" w:hAnsi="Heiti TC Medium" w:hint="eastAsia"/>
          <w:lang w:val="en-US"/>
        </w:rPr>
        <w:t>中，任意抽出的</w:t>
      </w:r>
      <w:r>
        <w:rPr>
          <w:rFonts w:ascii="Heiti TC Medium" w:eastAsia="Heiti TC Medium" w:hAnsi="Heiti TC Medium"/>
          <w:lang w:val="en-US"/>
        </w:rPr>
        <w:t>noise</w:t>
      </w:r>
      <w:r>
        <w:rPr>
          <w:rFonts w:ascii="Heiti TC Medium" w:eastAsia="Heiti TC Medium" w:hAnsi="Heiti TC Medium" w:hint="eastAsia"/>
          <w:lang w:val="en-US"/>
        </w:rPr>
        <w:t>加上</w:t>
      </w:r>
      <w:r>
        <w:rPr>
          <w:rFonts w:ascii="Heiti TC Medium" w:eastAsia="Heiti TC Medium" w:hAnsi="Heiti TC Medium"/>
          <w:lang w:val="en-US"/>
        </w:rPr>
        <w:t>condition</w:t>
      </w:r>
      <w:r>
        <w:rPr>
          <w:rFonts w:ascii="Heiti TC Medium" w:eastAsia="Heiti TC Medium" w:hAnsi="Heiti TC Medium" w:hint="eastAsia"/>
          <w:lang w:val="en-US"/>
        </w:rPr>
        <w:t>送回</w:t>
      </w:r>
      <w:r>
        <w:rPr>
          <w:rFonts w:ascii="Heiti TC Medium" w:eastAsia="Heiti TC Medium" w:hAnsi="Heiti TC Medium"/>
          <w:lang w:val="en-US"/>
        </w:rPr>
        <w:t>decoder</w:t>
      </w:r>
      <w:r>
        <w:rPr>
          <w:rFonts w:ascii="Heiti TC Medium" w:eastAsia="Heiti TC Medium" w:hAnsi="Heiti TC Medium" w:hint="eastAsia"/>
          <w:lang w:val="en-US"/>
        </w:rPr>
        <w:t>就可以產生出，帶著</w:t>
      </w:r>
      <w:r>
        <w:rPr>
          <w:rFonts w:ascii="Heiti TC Medium" w:eastAsia="Heiti TC Medium" w:hAnsi="Heiti TC Medium"/>
          <w:lang w:val="en-US"/>
        </w:rPr>
        <w:t>condition</w:t>
      </w:r>
      <w:r>
        <w:rPr>
          <w:rFonts w:ascii="Heiti TC Medium" w:eastAsia="Heiti TC Medium" w:hAnsi="Heiti TC Medium" w:hint="eastAsia"/>
          <w:lang w:val="en-US"/>
        </w:rPr>
        <w:t>的輸出結果了。</w:t>
      </w:r>
    </w:p>
    <w:p w14:paraId="7C91D64F" w14:textId="01D7A132" w:rsidR="000D576C" w:rsidRDefault="000D576C" w:rsidP="000D576C">
      <w:pPr>
        <w:ind w:firstLine="360"/>
        <w:rPr>
          <w:rFonts w:ascii="Heiti TC Medium" w:eastAsia="Heiti TC Medium" w:hAnsi="Heiti TC Medium"/>
          <w:lang w:val="en-US"/>
        </w:rPr>
      </w:pPr>
    </w:p>
    <w:p w14:paraId="3226FE1B" w14:textId="77777777" w:rsidR="003839D7" w:rsidRDefault="000D576C" w:rsidP="003839D7">
      <w:pPr>
        <w:ind w:firstLine="360"/>
        <w:rPr>
          <w:rFonts w:ascii="Heiti TC Medium" w:eastAsia="Heiti TC Medium" w:hAnsi="Heiti TC Medium"/>
          <w:lang w:val="en-US"/>
        </w:rPr>
      </w:pPr>
      <w:r>
        <w:rPr>
          <w:rFonts w:ascii="Heiti TC Medium" w:eastAsia="Heiti TC Medium" w:hAnsi="Heiti TC Medium" w:hint="eastAsia"/>
          <w:lang w:val="en-US"/>
        </w:rPr>
        <w:t>而在此</w:t>
      </w:r>
      <w:r>
        <w:rPr>
          <w:rFonts w:ascii="Heiti TC Medium" w:eastAsia="Heiti TC Medium" w:hAnsi="Heiti TC Medium"/>
          <w:lang w:val="en-US"/>
        </w:rPr>
        <w:t>LAB4</w:t>
      </w:r>
      <w:r>
        <w:rPr>
          <w:rFonts w:ascii="Heiti TC Medium" w:eastAsia="Heiti TC Medium" w:hAnsi="Heiti TC Medium" w:hint="eastAsia"/>
          <w:lang w:val="en-US"/>
        </w:rPr>
        <w:t>作業中，在大架構</w:t>
      </w:r>
      <w:r>
        <w:rPr>
          <w:rFonts w:ascii="Heiti TC Medium" w:eastAsia="Heiti TC Medium" w:hAnsi="Heiti TC Medium"/>
          <w:lang w:val="en-US"/>
        </w:rPr>
        <w:t>CVAE</w:t>
      </w:r>
      <w:r>
        <w:rPr>
          <w:rFonts w:ascii="Heiti TC Medium" w:eastAsia="Heiti TC Medium" w:hAnsi="Heiti TC Medium" w:hint="eastAsia"/>
          <w:lang w:val="en-US"/>
        </w:rPr>
        <w:t>下，因為是處理</w:t>
      </w:r>
      <w:r>
        <w:rPr>
          <w:rFonts w:ascii="Heiti TC Medium" w:eastAsia="Heiti TC Medium" w:hAnsi="Heiti TC Medium"/>
          <w:lang w:val="en-US"/>
        </w:rPr>
        <w:t>NLP</w:t>
      </w:r>
      <w:r>
        <w:rPr>
          <w:rFonts w:ascii="Heiti TC Medium" w:eastAsia="Heiti TC Medium" w:hAnsi="Heiti TC Medium" w:hint="eastAsia"/>
          <w:lang w:val="en-US"/>
        </w:rPr>
        <w:t>的問題，所以</w:t>
      </w:r>
      <w:r w:rsidR="003839D7">
        <w:rPr>
          <w:rFonts w:ascii="Heiti TC Medium" w:eastAsia="Heiti TC Medium" w:hAnsi="Heiti TC Medium" w:hint="eastAsia"/>
          <w:lang w:val="en-US"/>
        </w:rPr>
        <w:t>我們使用</w:t>
      </w:r>
      <w:r w:rsidR="003839D7">
        <w:rPr>
          <w:rFonts w:ascii="Heiti TC Medium" w:eastAsia="Heiti TC Medium" w:hAnsi="Heiti TC Medium"/>
          <w:lang w:val="en-US"/>
        </w:rPr>
        <w:t>Seq2Seq</w:t>
      </w:r>
      <w:r w:rsidR="003839D7">
        <w:rPr>
          <w:rFonts w:ascii="Heiti TC Medium" w:eastAsia="Heiti TC Medium" w:hAnsi="Heiti TC Medium" w:hint="eastAsia"/>
          <w:lang w:val="en-US"/>
        </w:rPr>
        <w:t>的模型架構，所以</w:t>
      </w:r>
      <w:r w:rsidR="003839D7">
        <w:rPr>
          <w:rFonts w:ascii="Heiti TC Medium" w:eastAsia="Heiti TC Medium" w:hAnsi="Heiti TC Medium"/>
          <w:lang w:val="en-US"/>
        </w:rPr>
        <w:t>encoder</w:t>
      </w:r>
      <w:r w:rsidR="003839D7">
        <w:rPr>
          <w:rFonts w:ascii="Heiti TC Medium" w:eastAsia="Heiti TC Medium" w:hAnsi="Heiti TC Medium" w:hint="eastAsia"/>
          <w:lang w:val="en-US"/>
        </w:rPr>
        <w:t>和</w:t>
      </w:r>
      <w:r w:rsidR="003839D7">
        <w:rPr>
          <w:rFonts w:ascii="Heiti TC Medium" w:eastAsia="Heiti TC Medium" w:hAnsi="Heiti TC Medium"/>
          <w:lang w:val="en-US"/>
        </w:rPr>
        <w:t>decoder</w:t>
      </w:r>
      <w:r w:rsidR="003839D7">
        <w:rPr>
          <w:rFonts w:ascii="Heiti TC Medium" w:eastAsia="Heiti TC Medium" w:hAnsi="Heiti TC Medium" w:hint="eastAsia"/>
          <w:lang w:val="en-US"/>
        </w:rPr>
        <w:t>是用</w:t>
      </w:r>
      <w:r w:rsidR="003839D7">
        <w:rPr>
          <w:rFonts w:ascii="Heiti TC Medium" w:eastAsia="Heiti TC Medium" w:hAnsi="Heiti TC Medium"/>
          <w:lang w:val="en-US"/>
        </w:rPr>
        <w:t>RNN</w:t>
      </w:r>
      <w:r w:rsidR="003839D7">
        <w:rPr>
          <w:rFonts w:ascii="Heiti TC Medium" w:eastAsia="Heiti TC Medium" w:hAnsi="Heiti TC Medium" w:hint="eastAsia"/>
          <w:lang w:val="en-US"/>
        </w:rPr>
        <w:t>所建構而成。</w:t>
      </w:r>
    </w:p>
    <w:p w14:paraId="1E02D5A2" w14:textId="77777777" w:rsidR="003839D7" w:rsidRDefault="003839D7" w:rsidP="003839D7">
      <w:pPr>
        <w:ind w:firstLine="360"/>
        <w:rPr>
          <w:rFonts w:ascii="Heiti TC Medium" w:eastAsia="Heiti TC Medium" w:hAnsi="Heiti TC Medium"/>
          <w:lang w:val="en-US"/>
        </w:rPr>
      </w:pPr>
    </w:p>
    <w:p w14:paraId="3E3B1D63" w14:textId="6DCA7C25" w:rsidR="003839D7" w:rsidRDefault="003839D7" w:rsidP="003839D7">
      <w:pPr>
        <w:ind w:firstLine="360"/>
        <w:rPr>
          <w:rFonts w:ascii="Heiti TC Medium" w:eastAsia="Heiti TC Medium" w:hAnsi="Heiti TC Medium"/>
          <w:lang w:val="en-US"/>
        </w:rPr>
      </w:pPr>
      <w:r>
        <w:rPr>
          <w:rFonts w:ascii="Heiti TC Medium" w:eastAsia="Heiti TC Medium" w:hAnsi="Heiti TC Medium" w:hint="eastAsia"/>
          <w:lang w:val="en-US"/>
        </w:rPr>
        <w:t>在處理</w:t>
      </w:r>
      <w:r>
        <w:rPr>
          <w:rFonts w:ascii="Heiti TC Medium" w:eastAsia="Heiti TC Medium" w:hAnsi="Heiti TC Medium"/>
          <w:lang w:val="en-US"/>
        </w:rPr>
        <w:t>NLP</w:t>
      </w:r>
      <w:r>
        <w:rPr>
          <w:rFonts w:ascii="Heiti TC Medium" w:eastAsia="Heiti TC Medium" w:hAnsi="Heiti TC Medium" w:hint="eastAsia"/>
          <w:lang w:val="en-US"/>
        </w:rPr>
        <w:t>問題中，我們通常會使用</w:t>
      </w:r>
      <w:r>
        <w:rPr>
          <w:rFonts w:ascii="Heiti TC Medium" w:eastAsia="Heiti TC Medium" w:hAnsi="Heiti TC Medium"/>
          <w:lang w:val="en-US"/>
        </w:rPr>
        <w:t>embedding</w:t>
      </w:r>
      <w:r>
        <w:rPr>
          <w:rFonts w:ascii="Heiti TC Medium" w:eastAsia="Heiti TC Medium" w:hAnsi="Heiti TC Medium" w:hint="eastAsia"/>
          <w:lang w:val="en-US"/>
        </w:rPr>
        <w:t>的技巧來處理</w:t>
      </w:r>
      <w:r>
        <w:rPr>
          <w:rFonts w:ascii="Heiti TC Medium" w:eastAsia="Heiti TC Medium" w:hAnsi="Heiti TC Medium"/>
          <w:lang w:val="en-US"/>
        </w:rPr>
        <w:t>sequence</w:t>
      </w:r>
      <w:r>
        <w:rPr>
          <w:rFonts w:ascii="Heiti TC Medium" w:eastAsia="Heiti TC Medium" w:hAnsi="Heiti TC Medium" w:hint="eastAsia"/>
          <w:lang w:val="en-US"/>
        </w:rPr>
        <w:t>和</w:t>
      </w:r>
      <w:r>
        <w:rPr>
          <w:rFonts w:ascii="Heiti TC Medium" w:eastAsia="Heiti TC Medium" w:hAnsi="Heiti TC Medium"/>
          <w:lang w:val="en-US"/>
        </w:rPr>
        <w:t>condition</w:t>
      </w:r>
      <w:r>
        <w:rPr>
          <w:rFonts w:ascii="Heiti TC Medium" w:eastAsia="Heiti TC Medium" w:hAnsi="Heiti TC Medium" w:hint="eastAsia"/>
          <w:lang w:val="en-US"/>
        </w:rPr>
        <w:t>的輸入與輸出，</w:t>
      </w:r>
      <w:r>
        <w:rPr>
          <w:rFonts w:ascii="Heiti TC Medium" w:eastAsia="Heiti TC Medium" w:hAnsi="Heiti TC Medium"/>
          <w:lang w:val="en-US"/>
        </w:rPr>
        <w:t>embedding</w:t>
      </w:r>
      <w:r>
        <w:rPr>
          <w:rFonts w:ascii="Heiti TC Medium" w:eastAsia="Heiti TC Medium" w:hAnsi="Heiti TC Medium" w:hint="eastAsia"/>
          <w:lang w:val="en-US"/>
        </w:rPr>
        <w:t>簡單來說是將已知所需的輸入種類，鑲嵌至給定維度的向量，這樣一來，我們所使用的文字就可以變成有限維度的v</w:t>
      </w:r>
      <w:r>
        <w:rPr>
          <w:rFonts w:ascii="Heiti TC Medium" w:eastAsia="Heiti TC Medium" w:hAnsi="Heiti TC Medium"/>
          <w:lang w:val="en-US"/>
        </w:rPr>
        <w:t>ector</w:t>
      </w:r>
      <w:r>
        <w:rPr>
          <w:rFonts w:ascii="Heiti TC Medium" w:eastAsia="Heiti TC Medium" w:hAnsi="Heiti TC Medium" w:hint="eastAsia"/>
          <w:lang w:val="en-US"/>
        </w:rPr>
        <w:t>，方便我們將此用來送入至</w:t>
      </w:r>
      <w:r>
        <w:rPr>
          <w:rFonts w:ascii="Heiti TC Medium" w:eastAsia="Heiti TC Medium" w:hAnsi="Heiti TC Medium"/>
          <w:lang w:val="en-US"/>
        </w:rPr>
        <w:t>NN</w:t>
      </w:r>
      <w:r>
        <w:rPr>
          <w:rFonts w:ascii="Heiti TC Medium" w:eastAsia="Heiti TC Medium" w:hAnsi="Heiti TC Medium" w:hint="eastAsia"/>
          <w:lang w:val="en-US"/>
        </w:rPr>
        <w:t>類的模型當中做訓練。</w:t>
      </w:r>
    </w:p>
    <w:p w14:paraId="0C097E8C" w14:textId="77777777" w:rsidR="003839D7" w:rsidRDefault="003839D7" w:rsidP="003839D7">
      <w:pPr>
        <w:ind w:firstLine="360"/>
        <w:rPr>
          <w:rFonts w:ascii="Heiti TC Medium" w:eastAsia="Heiti TC Medium" w:hAnsi="Heiti TC Medium" w:hint="eastAsia"/>
          <w:lang w:val="en-US"/>
        </w:rPr>
      </w:pPr>
    </w:p>
    <w:p w14:paraId="1ACAE16B" w14:textId="2F35310F" w:rsidR="002826EE" w:rsidRDefault="003839D7" w:rsidP="002826EE">
      <w:pPr>
        <w:ind w:firstLine="360"/>
        <w:rPr>
          <w:rFonts w:ascii="Heiti TC Medium" w:eastAsia="Heiti TC Medium" w:hAnsi="Heiti TC Medium"/>
          <w:lang w:val="en-US"/>
        </w:rPr>
      </w:pPr>
      <w:r>
        <w:rPr>
          <w:rFonts w:ascii="Heiti TC Medium" w:eastAsia="Heiti TC Medium" w:hAnsi="Heiti TC Medium" w:hint="eastAsia"/>
          <w:lang w:val="en-US"/>
        </w:rPr>
        <w:t>e</w:t>
      </w:r>
      <w:r>
        <w:rPr>
          <w:rFonts w:ascii="Heiti TC Medium" w:eastAsia="Heiti TC Medium" w:hAnsi="Heiti TC Medium"/>
          <w:lang w:val="en-US"/>
        </w:rPr>
        <w:t>ncoder</w:t>
      </w:r>
      <w:r>
        <w:rPr>
          <w:rFonts w:ascii="Heiti TC Medium" w:eastAsia="Heiti TC Medium" w:hAnsi="Heiti TC Medium" w:hint="eastAsia"/>
          <w:lang w:val="en-US"/>
        </w:rPr>
        <w:t>的輸入為先經過</w:t>
      </w:r>
      <w:r>
        <w:rPr>
          <w:rFonts w:ascii="Heiti TC Medium" w:eastAsia="Heiti TC Medium" w:hAnsi="Heiti TC Medium"/>
          <w:lang w:val="en-US"/>
        </w:rPr>
        <w:t>embedding</w:t>
      </w:r>
      <w:r>
        <w:rPr>
          <w:rFonts w:ascii="Heiti TC Medium" w:eastAsia="Heiti TC Medium" w:hAnsi="Heiti TC Medium" w:hint="eastAsia"/>
          <w:lang w:val="en-US"/>
        </w:rPr>
        <w:t>處理過的</w:t>
      </w:r>
      <w:r>
        <w:rPr>
          <w:rFonts w:ascii="Heiti TC Medium" w:eastAsia="Heiti TC Medium" w:hAnsi="Heiti TC Medium"/>
          <w:lang w:val="en-US"/>
        </w:rPr>
        <w:t>sequence</w:t>
      </w:r>
      <w:r>
        <w:rPr>
          <w:rFonts w:ascii="Heiti TC Medium" w:eastAsia="Heiti TC Medium" w:hAnsi="Heiti TC Medium" w:hint="eastAsia"/>
          <w:lang w:val="en-US"/>
        </w:rPr>
        <w:t>和</w:t>
      </w:r>
      <w:r>
        <w:rPr>
          <w:rFonts w:ascii="Heiti TC Medium" w:eastAsia="Heiti TC Medium" w:hAnsi="Heiti TC Medium"/>
          <w:lang w:val="en-US"/>
        </w:rPr>
        <w:t>condition</w:t>
      </w:r>
      <w:r>
        <w:rPr>
          <w:rFonts w:ascii="Heiti TC Medium" w:eastAsia="Heiti TC Medium" w:hAnsi="Heiti TC Medium" w:hint="eastAsia"/>
          <w:lang w:val="en-US"/>
        </w:rPr>
        <w:t>，</w:t>
      </w:r>
      <w:r>
        <w:rPr>
          <w:rFonts w:ascii="Heiti TC Medium" w:eastAsia="Heiti TC Medium" w:hAnsi="Heiti TC Medium"/>
          <w:lang w:val="en-US"/>
        </w:rPr>
        <w:t>decoder</w:t>
      </w:r>
      <w:r>
        <w:rPr>
          <w:rFonts w:ascii="Heiti TC Medium" w:eastAsia="Heiti TC Medium" w:hAnsi="Heiti TC Medium" w:hint="eastAsia"/>
          <w:lang w:val="en-US"/>
        </w:rPr>
        <w:t>的輸入則</w:t>
      </w:r>
      <w:r>
        <w:rPr>
          <w:rFonts w:ascii="Heiti TC Medium" w:eastAsia="Heiti TC Medium" w:hAnsi="Heiti TC Medium"/>
          <w:lang w:val="en-US"/>
        </w:rPr>
        <w:t>embedding</w:t>
      </w:r>
      <w:r>
        <w:rPr>
          <w:rFonts w:ascii="Heiti TC Medium" w:eastAsia="Heiti TC Medium" w:hAnsi="Heiti TC Medium" w:hint="eastAsia"/>
          <w:lang w:val="en-US"/>
        </w:rPr>
        <w:t>處理過的</w:t>
      </w:r>
      <w:r>
        <w:rPr>
          <w:rFonts w:ascii="Heiti TC Medium" w:eastAsia="Heiti TC Medium" w:hAnsi="Heiti TC Medium"/>
          <w:lang w:val="en-US"/>
        </w:rPr>
        <w:t>sequence</w:t>
      </w:r>
      <w:r>
        <w:rPr>
          <w:rFonts w:ascii="Heiti TC Medium" w:eastAsia="Heiti TC Medium" w:hAnsi="Heiti TC Medium" w:hint="eastAsia"/>
          <w:lang w:val="en-US"/>
        </w:rPr>
        <w:t>（如有需要）和</w:t>
      </w:r>
      <w:r>
        <w:rPr>
          <w:rFonts w:ascii="Heiti TC Medium" w:eastAsia="Heiti TC Medium" w:hAnsi="Heiti TC Medium"/>
          <w:lang w:val="en-US"/>
        </w:rPr>
        <w:t>condition</w:t>
      </w:r>
      <w:r>
        <w:rPr>
          <w:rFonts w:ascii="Heiti TC Medium" w:eastAsia="Heiti TC Medium" w:hAnsi="Heiti TC Medium" w:hint="eastAsia"/>
          <w:lang w:val="en-US"/>
        </w:rPr>
        <w:t>及</w:t>
      </w:r>
      <w:r>
        <w:rPr>
          <w:rFonts w:ascii="Heiti TC Medium" w:eastAsia="Heiti TC Medium" w:hAnsi="Heiti TC Medium"/>
          <w:lang w:val="en-US"/>
        </w:rPr>
        <w:t>z</w:t>
      </w:r>
      <w:r w:rsidR="002826EE">
        <w:rPr>
          <w:rFonts w:ascii="Heiti TC Medium" w:eastAsia="Heiti TC Medium" w:hAnsi="Heiti TC Medium" w:hint="eastAsia"/>
          <w:lang w:val="en-US"/>
        </w:rPr>
        <w:t>，而在這個問題中，</w:t>
      </w:r>
      <w:r w:rsidR="002826EE">
        <w:rPr>
          <w:rFonts w:ascii="Heiti TC Medium" w:eastAsia="Heiti TC Medium" w:hAnsi="Heiti TC Medium"/>
          <w:lang w:val="en-US"/>
        </w:rPr>
        <w:t>sequence</w:t>
      </w:r>
      <w:r w:rsidR="002826EE">
        <w:rPr>
          <w:rFonts w:ascii="Heiti TC Medium" w:eastAsia="Heiti TC Medium" w:hAnsi="Heiti TC Medium" w:hint="eastAsia"/>
          <w:lang w:val="en-US"/>
        </w:rPr>
        <w:t>就是英文單詞，拆成個別的字母再送入</w:t>
      </w:r>
      <w:r w:rsidR="002826EE">
        <w:rPr>
          <w:rFonts w:ascii="Heiti TC Medium" w:eastAsia="Heiti TC Medium" w:hAnsi="Heiti TC Medium"/>
          <w:lang w:val="en-US"/>
        </w:rPr>
        <w:t>embedding</w:t>
      </w:r>
      <w:r w:rsidR="002826EE">
        <w:rPr>
          <w:rFonts w:ascii="Heiti TC Medium" w:eastAsia="Heiti TC Medium" w:hAnsi="Heiti TC Medium" w:hint="eastAsia"/>
          <w:lang w:val="en-US"/>
        </w:rPr>
        <w:t>中，</w:t>
      </w:r>
      <w:r w:rsidR="002826EE">
        <w:rPr>
          <w:rFonts w:ascii="Heiti TC Medium" w:eastAsia="Heiti TC Medium" w:hAnsi="Heiti TC Medium"/>
          <w:lang w:val="en-US"/>
        </w:rPr>
        <w:t>30</w:t>
      </w:r>
      <w:r w:rsidR="002826EE">
        <w:rPr>
          <w:rFonts w:ascii="Heiti TC Medium" w:eastAsia="Heiti TC Medium" w:hAnsi="Heiti TC Medium" w:hint="eastAsia"/>
          <w:lang w:val="en-US"/>
        </w:rPr>
        <w:t>維（</w:t>
      </w:r>
      <w:r w:rsidR="002826EE">
        <w:rPr>
          <w:rFonts w:ascii="Heiti TC Medium" w:eastAsia="Heiti TC Medium" w:hAnsi="Heiti TC Medium"/>
          <w:lang w:val="en-US"/>
        </w:rPr>
        <w:t>26</w:t>
      </w:r>
      <w:r w:rsidR="002826EE">
        <w:rPr>
          <w:rFonts w:ascii="Heiti TC Medium" w:eastAsia="Heiti TC Medium" w:hAnsi="Heiti TC Medium" w:hint="eastAsia"/>
          <w:lang w:val="en-US"/>
        </w:rPr>
        <w:t>個字母加上特殊</w:t>
      </w:r>
      <w:r w:rsidR="002826EE">
        <w:rPr>
          <w:rFonts w:ascii="Heiti TC Medium" w:eastAsia="Heiti TC Medium" w:hAnsi="Heiti TC Medium"/>
          <w:lang w:val="en-US"/>
        </w:rPr>
        <w:t>token</w:t>
      </w:r>
      <w:r w:rsidR="002826EE">
        <w:rPr>
          <w:rFonts w:ascii="Heiti TC Medium" w:eastAsia="Heiti TC Medium" w:hAnsi="Heiti TC Medium" w:hint="eastAsia"/>
          <w:lang w:val="en-US"/>
        </w:rPr>
        <w:t>）至給定的</w:t>
      </w:r>
      <w:r w:rsidR="002826EE">
        <w:rPr>
          <w:rFonts w:ascii="Heiti TC Medium" w:eastAsia="Heiti TC Medium" w:hAnsi="Heiti TC Medium"/>
          <w:lang w:val="en-US"/>
        </w:rPr>
        <w:t>latent space dim</w:t>
      </w:r>
      <w:r w:rsidR="002826EE">
        <w:rPr>
          <w:rFonts w:ascii="Heiti TC Medium" w:eastAsia="Heiti TC Medium" w:hAnsi="Heiti TC Medium" w:hint="eastAsia"/>
          <w:lang w:val="en-US"/>
        </w:rPr>
        <w:t>，</w:t>
      </w:r>
      <w:r w:rsidR="002826EE">
        <w:rPr>
          <w:rFonts w:ascii="Heiti TC Medium" w:eastAsia="Heiti TC Medium" w:hAnsi="Heiti TC Medium"/>
          <w:lang w:val="en-US"/>
        </w:rPr>
        <w:t>condition</w:t>
      </w:r>
      <w:r w:rsidR="002826EE">
        <w:rPr>
          <w:rFonts w:ascii="Heiti TC Medium" w:eastAsia="Heiti TC Medium" w:hAnsi="Heiti TC Medium" w:hint="eastAsia"/>
          <w:lang w:val="en-US"/>
        </w:rPr>
        <w:t>也需要送入</w:t>
      </w:r>
      <w:r w:rsidR="002826EE">
        <w:rPr>
          <w:rFonts w:ascii="Heiti TC Medium" w:eastAsia="Heiti TC Medium" w:hAnsi="Heiti TC Medium"/>
          <w:lang w:val="en-US"/>
        </w:rPr>
        <w:t>embedding</w:t>
      </w:r>
      <w:r w:rsidR="002826EE">
        <w:rPr>
          <w:rFonts w:ascii="Heiti TC Medium" w:eastAsia="Heiti TC Medium" w:hAnsi="Heiti TC Medium" w:hint="eastAsia"/>
          <w:lang w:val="en-US"/>
        </w:rPr>
        <w:t>中</w:t>
      </w:r>
      <w:r w:rsidR="002826EE">
        <w:rPr>
          <w:rFonts w:ascii="Heiti TC Medium" w:eastAsia="Heiti TC Medium" w:hAnsi="Heiti TC Medium"/>
          <w:lang w:val="en-US"/>
        </w:rPr>
        <w:t>4</w:t>
      </w:r>
      <w:r w:rsidR="002826EE">
        <w:rPr>
          <w:rFonts w:ascii="Heiti TC Medium" w:eastAsia="Heiti TC Medium" w:hAnsi="Heiti TC Medium" w:hint="eastAsia"/>
          <w:lang w:val="en-US"/>
        </w:rPr>
        <w:t>維（四個英文單詞時態）至給定的</w:t>
      </w:r>
      <w:r w:rsidR="002826EE">
        <w:rPr>
          <w:rFonts w:ascii="Heiti TC Medium" w:eastAsia="Heiti TC Medium" w:hAnsi="Heiti TC Medium"/>
          <w:lang w:val="en-US"/>
        </w:rPr>
        <w:t>condition latent space dim</w:t>
      </w:r>
      <w:r w:rsidR="002826EE">
        <w:rPr>
          <w:rFonts w:ascii="Heiti TC Medium" w:eastAsia="Heiti TC Medium" w:hAnsi="Heiti TC Medium" w:hint="eastAsia"/>
          <w:lang w:val="en-US"/>
        </w:rPr>
        <w:t>。</w:t>
      </w:r>
    </w:p>
    <w:p w14:paraId="26A7DD39" w14:textId="10DEA635" w:rsidR="002826EE" w:rsidRDefault="002826EE" w:rsidP="002826EE">
      <w:pPr>
        <w:ind w:firstLine="360"/>
        <w:rPr>
          <w:rFonts w:ascii="Heiti TC Medium" w:eastAsia="Heiti TC Medium" w:hAnsi="Heiti TC Medium"/>
          <w:lang w:val="en-US"/>
        </w:rPr>
      </w:pPr>
    </w:p>
    <w:p w14:paraId="489AF234" w14:textId="77777777" w:rsidR="002826EE" w:rsidRPr="002826EE" w:rsidRDefault="002826EE" w:rsidP="002826EE">
      <w:pPr>
        <w:ind w:firstLine="360"/>
        <w:rPr>
          <w:rFonts w:ascii="Heiti TC Medium" w:eastAsia="Heiti TC Medium" w:hAnsi="Heiti TC Medium" w:hint="eastAsia"/>
          <w:lang w:val="en-US"/>
        </w:rPr>
      </w:pPr>
    </w:p>
    <w:p w14:paraId="1621FFE3" w14:textId="77777777" w:rsidR="002826EE" w:rsidRPr="002826EE" w:rsidRDefault="002826EE" w:rsidP="002826EE">
      <w:pPr>
        <w:rPr>
          <w:lang w:val="en-US"/>
        </w:rPr>
      </w:pPr>
    </w:p>
    <w:p w14:paraId="6B25C5D0" w14:textId="5E035156" w:rsidR="0015482B" w:rsidRDefault="0015482B" w:rsidP="0015482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Derivation of CVAE:</w:t>
      </w:r>
    </w:p>
    <w:p w14:paraId="40EC9B53" w14:textId="27CA4C67" w:rsidR="005334DE" w:rsidRDefault="0015482B" w:rsidP="002826EE">
      <w:pPr>
        <w:rPr>
          <w:lang w:val="en-US"/>
        </w:rPr>
      </w:pPr>
      <w:r>
        <w:rPr>
          <w:noProof/>
        </w:rPr>
        <w:drawing>
          <wp:inline distT="0" distB="0" distL="0" distR="0" wp14:anchorId="16E1DB25" wp14:editId="630E2D3C">
            <wp:extent cx="7545791" cy="5659344"/>
            <wp:effectExtent l="3493" t="0" r="1587" b="1588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61601" cy="567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6B139" w14:textId="77777777" w:rsidR="002826EE" w:rsidRDefault="002826EE" w:rsidP="002826EE">
      <w:pPr>
        <w:rPr>
          <w:lang w:val="en-US"/>
        </w:rPr>
      </w:pPr>
    </w:p>
    <w:p w14:paraId="29668E1B" w14:textId="77777777" w:rsidR="002826EE" w:rsidRDefault="002826EE" w:rsidP="002826EE">
      <w:pPr>
        <w:pStyle w:val="ListParagraph"/>
        <w:rPr>
          <w:lang w:val="en-US"/>
        </w:rPr>
      </w:pPr>
    </w:p>
    <w:p w14:paraId="7A621749" w14:textId="13150B7E" w:rsidR="005334DE" w:rsidRPr="002826EE" w:rsidRDefault="005334DE" w:rsidP="002826EE">
      <w:pPr>
        <w:pStyle w:val="ListParagraph"/>
        <w:numPr>
          <w:ilvl w:val="0"/>
          <w:numId w:val="1"/>
        </w:numPr>
        <w:rPr>
          <w:lang w:val="en-US"/>
        </w:rPr>
      </w:pPr>
      <w:r w:rsidRPr="002826EE">
        <w:rPr>
          <w:lang w:val="en-US"/>
        </w:rPr>
        <w:lastRenderedPageBreak/>
        <w:t>Derivation of KL Divergence loss</w:t>
      </w:r>
    </w:p>
    <w:p w14:paraId="3B3A3ADD" w14:textId="67A60352" w:rsidR="005334DE" w:rsidRPr="002826EE" w:rsidRDefault="005334DE" w:rsidP="002826EE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855C464" wp14:editId="011B71D4">
            <wp:extent cx="8019732" cy="6014799"/>
            <wp:effectExtent l="0" t="952" r="6032" b="6033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084526" cy="606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41B2F" w14:textId="2D33FDE9" w:rsidR="005334DE" w:rsidRDefault="005334DE" w:rsidP="005334D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Implementation details:</w:t>
      </w:r>
    </w:p>
    <w:p w14:paraId="307EE27A" w14:textId="77777777" w:rsidR="0063306B" w:rsidRPr="0063306B" w:rsidRDefault="005334DE" w:rsidP="0063306B">
      <w:pPr>
        <w:numPr>
          <w:ilvl w:val="1"/>
          <w:numId w:val="1"/>
        </w:numPr>
        <w:spacing w:before="100" w:beforeAutospacing="1" w:after="100" w:afterAutospacing="1"/>
        <w:rPr>
          <w:rFonts w:eastAsia="Times New Roman" w:cstheme="minorHAnsi"/>
        </w:rPr>
      </w:pPr>
      <w:r w:rsidRPr="005334DE">
        <w:rPr>
          <w:rFonts w:eastAsia="Times New Roman" w:cstheme="minorHAnsi"/>
        </w:rPr>
        <w:t>Describe how you implement your model (encoder, decoder, reparameterization trick, dataloader, etc.)</w:t>
      </w:r>
    </w:p>
    <w:p w14:paraId="5DA169AC" w14:textId="77777777" w:rsidR="0063306B" w:rsidRDefault="0063306B" w:rsidP="0063306B">
      <w:pPr>
        <w:spacing w:before="100" w:beforeAutospacing="1" w:after="100" w:afterAutospacing="1"/>
        <w:ind w:left="720" w:firstLine="360"/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</w:rPr>
        <w:t>在處理英文單詞時，我們需要一個</w:t>
      </w:r>
      <w:r>
        <w:rPr>
          <w:rFonts w:ascii="PingFang TC" w:eastAsia="PingFang TC" w:hAnsi="PingFang TC" w:cs="PingFang TC"/>
          <w:lang w:val="en-US"/>
        </w:rPr>
        <w:t>clas</w:t>
      </w:r>
      <w:r>
        <w:rPr>
          <w:rFonts w:ascii="PingFang TC" w:eastAsia="PingFang TC" w:hAnsi="PingFang TC" w:cs="PingFang TC" w:hint="eastAsia"/>
          <w:lang w:val="en-US"/>
        </w:rPr>
        <w:t>s用來處理英文單文對後續所需要用的</w:t>
      </w:r>
      <w:r>
        <w:rPr>
          <w:rFonts w:ascii="PingFang TC" w:eastAsia="PingFang TC" w:hAnsi="PingFang TC" w:cs="PingFang TC"/>
          <w:lang w:val="en-US"/>
        </w:rPr>
        <w:t>embedding</w:t>
      </w:r>
      <w:r>
        <w:rPr>
          <w:rFonts w:ascii="PingFang TC" w:eastAsia="PingFang TC" w:hAnsi="PingFang TC" w:cs="PingFang TC" w:hint="eastAsia"/>
          <w:lang w:val="en-US"/>
        </w:rPr>
        <w:t>機制先預作處理，例如：將英文單詞拆分成個別不同的字母，再將每個對應的字種給予相應的編號，好以用來做</w:t>
      </w:r>
      <w:r>
        <w:rPr>
          <w:rFonts w:ascii="PingFang TC" w:eastAsia="PingFang TC" w:hAnsi="PingFang TC" w:cs="PingFang TC"/>
          <w:lang w:val="en-US"/>
        </w:rPr>
        <w:t>embedding</w:t>
      </w:r>
      <w:r>
        <w:rPr>
          <w:rFonts w:ascii="PingFang TC" w:eastAsia="PingFang TC" w:hAnsi="PingFang TC" w:cs="PingFang TC" w:hint="eastAsia"/>
          <w:lang w:val="en-US"/>
        </w:rPr>
        <w:t>使用。而反正當</w:t>
      </w:r>
      <w:r>
        <w:rPr>
          <w:rFonts w:ascii="PingFang TC" w:eastAsia="PingFang TC" w:hAnsi="PingFang TC" w:cs="PingFang TC"/>
          <w:lang w:val="en-US"/>
        </w:rPr>
        <w:t>model</w:t>
      </w:r>
      <w:r>
        <w:rPr>
          <w:rFonts w:ascii="PingFang TC" w:eastAsia="PingFang TC" w:hAnsi="PingFang TC" w:cs="PingFang TC" w:hint="eastAsia"/>
          <w:lang w:val="en-US"/>
        </w:rPr>
        <w:t>輸出時，我們也需要當所對應的數字轉回原來所對應的字母，再將字母組合而成英文單文。</w:t>
      </w:r>
      <w:r w:rsidR="005334DE" w:rsidRPr="005334DE">
        <w:rPr>
          <w:rFonts w:eastAsia="Times New Roman" w:cstheme="minorHAnsi" w:hint="eastAsia"/>
        </w:rPr>
        <w:t xml:space="preserve"> </w:t>
      </w:r>
      <w:r>
        <w:rPr>
          <w:rFonts w:ascii="PingFang TC" w:eastAsia="PingFang TC" w:hAnsi="PingFang TC" w:cs="PingFang TC" w:hint="eastAsia"/>
        </w:rPr>
        <w:t>這就是我們所需的基本功能。如下圖一為實作，其中</w:t>
      </w:r>
      <w:r>
        <w:rPr>
          <w:rFonts w:ascii="PingFang TC" w:eastAsia="PingFang TC" w:hAnsi="PingFang TC" w:cs="PingFang TC" w:hint="eastAsia"/>
          <w:lang w:val="en-US"/>
        </w:rPr>
        <w:t>以下四個特殊</w:t>
      </w:r>
      <w:r>
        <w:rPr>
          <w:rFonts w:ascii="PingFang TC" w:eastAsia="PingFang TC" w:hAnsi="PingFang TC" w:cs="PingFang TC"/>
          <w:lang w:val="en-US"/>
        </w:rPr>
        <w:t>token</w:t>
      </w:r>
      <w:r>
        <w:rPr>
          <w:rFonts w:ascii="PingFang TC" w:eastAsia="PingFang TC" w:hAnsi="PingFang TC" w:cs="PingFang TC" w:hint="eastAsia"/>
          <w:lang w:val="en-US"/>
        </w:rPr>
        <w:t>來滿足某些需求</w:t>
      </w:r>
      <w:r>
        <w:rPr>
          <w:rFonts w:ascii="PingFang TC" w:eastAsia="PingFang TC" w:hAnsi="PingFang TC" w:cs="PingFang TC" w:hint="eastAsia"/>
        </w:rPr>
        <w:t>。</w:t>
      </w:r>
    </w:p>
    <w:p w14:paraId="710B2D91" w14:textId="6F9D9CD6" w:rsidR="002826EE" w:rsidRDefault="0063306B" w:rsidP="0063306B">
      <w:pPr>
        <w:spacing w:before="100" w:beforeAutospacing="1" w:after="100" w:afterAutospacing="1"/>
        <w:jc w:val="center"/>
        <w:rPr>
          <w:rFonts w:ascii="PingFang TC" w:eastAsia="PingFang TC" w:hAnsi="PingFang TC" w:cs="PingFang TC"/>
        </w:rPr>
      </w:pPr>
      <w:r>
        <w:rPr>
          <w:rFonts w:eastAsia="Times New Roman" w:cstheme="minorHAnsi" w:hint="eastAsia"/>
          <w:noProof/>
        </w:rPr>
        <w:drawing>
          <wp:inline distT="0" distB="0" distL="0" distR="0" wp14:anchorId="0A656AD2" wp14:editId="00261AFB">
            <wp:extent cx="5943600" cy="38658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6A49F" w14:textId="0DA485CE" w:rsidR="0063306B" w:rsidRPr="0063306B" w:rsidRDefault="0063306B" w:rsidP="0063306B">
      <w:pPr>
        <w:spacing w:before="100" w:beforeAutospacing="1" w:after="100" w:afterAutospacing="1"/>
        <w:jc w:val="center"/>
        <w:rPr>
          <w:rFonts w:ascii="PingFang TC" w:eastAsia="PingFang TC" w:hAnsi="PingFang TC" w:cs="PingFang TC" w:hint="eastAsia"/>
          <w:lang w:val="en-US"/>
        </w:rPr>
      </w:pPr>
      <w:r>
        <w:rPr>
          <w:rFonts w:ascii="PingFang TC" w:eastAsia="PingFang TC" w:hAnsi="PingFang TC" w:cs="PingFang TC" w:hint="eastAsia"/>
        </w:rPr>
        <w:t>圖一，</w:t>
      </w:r>
      <w:proofErr w:type="spellStart"/>
      <w:r>
        <w:rPr>
          <w:rFonts w:ascii="PingFang TC" w:eastAsia="PingFang TC" w:hAnsi="PingFang TC" w:cs="PingFang TC"/>
          <w:lang w:val="en-US"/>
        </w:rPr>
        <w:t>TextTransformer</w:t>
      </w:r>
      <w:proofErr w:type="spellEnd"/>
      <w:r>
        <w:rPr>
          <w:rFonts w:ascii="PingFang TC" w:eastAsia="PingFang TC" w:hAnsi="PingFang TC" w:cs="PingFang TC" w:hint="eastAsia"/>
          <w:lang w:val="en-US"/>
        </w:rPr>
        <w:t>，文字處理基本單元。</w:t>
      </w:r>
    </w:p>
    <w:p w14:paraId="3C664D31" w14:textId="3CA6079E" w:rsidR="0063306B" w:rsidRDefault="0063306B" w:rsidP="0063306B">
      <w:pPr>
        <w:spacing w:before="100" w:beforeAutospacing="1" w:after="100" w:afterAutospacing="1"/>
        <w:rPr>
          <w:rFonts w:ascii="PingFang TC" w:eastAsia="PingFang TC" w:hAnsi="PingFang TC" w:cs="PingFang TC"/>
          <w:lang w:val="en-US"/>
        </w:rPr>
      </w:pPr>
      <w:r>
        <w:rPr>
          <w:rFonts w:ascii="PingFang TC" w:eastAsia="PingFang TC" w:hAnsi="PingFang TC" w:cs="PingFang TC"/>
        </w:rPr>
        <w:tab/>
      </w:r>
      <w:r w:rsidR="00165F5D">
        <w:rPr>
          <w:rFonts w:ascii="PingFang TC" w:eastAsia="PingFang TC" w:hAnsi="PingFang TC" w:cs="PingFang TC" w:hint="eastAsia"/>
        </w:rPr>
        <w:t>我們將</w:t>
      </w:r>
      <w:proofErr w:type="spellStart"/>
      <w:r w:rsidR="00165F5D">
        <w:rPr>
          <w:rFonts w:ascii="PingFang TC" w:eastAsia="PingFang TC" w:hAnsi="PingFang TC" w:cs="PingFang TC"/>
          <w:lang w:val="en-US"/>
        </w:rPr>
        <w:t>dataloader</w:t>
      </w:r>
      <w:proofErr w:type="spellEnd"/>
      <w:r w:rsidR="00165F5D">
        <w:rPr>
          <w:rFonts w:ascii="PingFang TC" w:eastAsia="PingFang TC" w:hAnsi="PingFang TC" w:cs="PingFang TC" w:hint="eastAsia"/>
          <w:lang w:val="en-US"/>
        </w:rPr>
        <w:t>分為兩個類別來撰寫，分別為處理訓練集的</w:t>
      </w:r>
      <w:proofErr w:type="spellStart"/>
      <w:r w:rsidR="00165F5D">
        <w:rPr>
          <w:rFonts w:ascii="PingFang TC" w:eastAsia="PingFang TC" w:hAnsi="PingFang TC" w:cs="PingFang TC"/>
          <w:lang w:val="en-US"/>
        </w:rPr>
        <w:t>TrainDataset</w:t>
      </w:r>
      <w:proofErr w:type="spellEnd"/>
      <w:r w:rsidR="00165F5D">
        <w:rPr>
          <w:rFonts w:ascii="PingFang TC" w:eastAsia="PingFang TC" w:hAnsi="PingFang TC" w:cs="PingFang TC" w:hint="eastAsia"/>
          <w:lang w:val="en-US"/>
        </w:rPr>
        <w:t>以及處理測試集的</w:t>
      </w:r>
      <w:proofErr w:type="spellStart"/>
      <w:r w:rsidR="00165F5D">
        <w:rPr>
          <w:rFonts w:ascii="PingFang TC" w:eastAsia="PingFang TC" w:hAnsi="PingFang TC" w:cs="PingFang TC"/>
          <w:lang w:val="en-US"/>
        </w:rPr>
        <w:t>TestDataset</w:t>
      </w:r>
      <w:proofErr w:type="spellEnd"/>
      <w:r w:rsidR="00165F5D">
        <w:rPr>
          <w:rFonts w:ascii="PingFang TC" w:eastAsia="PingFang TC" w:hAnsi="PingFang TC" w:cs="PingFang TC" w:hint="eastAsia"/>
          <w:lang w:val="en-US"/>
        </w:rPr>
        <w:t>，而基本上兩者都沒有什麼特別之處，只是將</w:t>
      </w:r>
      <w:r w:rsidR="00165F5D">
        <w:rPr>
          <w:rFonts w:ascii="PingFang TC" w:eastAsia="PingFang TC" w:hAnsi="PingFang TC" w:cs="PingFang TC"/>
          <w:lang w:val="en-US"/>
        </w:rPr>
        <w:t>.txt</w:t>
      </w:r>
      <w:r w:rsidR="00165F5D">
        <w:rPr>
          <w:rFonts w:ascii="PingFang TC" w:eastAsia="PingFang TC" w:hAnsi="PingFang TC" w:cs="PingFang TC" w:hint="eastAsia"/>
          <w:lang w:val="en-US"/>
        </w:rPr>
        <w:t>檔一行一行讀入，在針對每一行分割出所需要的字串來做使用，實作如圖二、圖三。</w:t>
      </w:r>
    </w:p>
    <w:p w14:paraId="57CB5303" w14:textId="72F3AE06" w:rsidR="00165F5D" w:rsidRDefault="00165F5D" w:rsidP="00165F5D">
      <w:pPr>
        <w:spacing w:before="100" w:beforeAutospacing="1" w:after="100" w:afterAutospacing="1"/>
        <w:jc w:val="center"/>
        <w:rPr>
          <w:rFonts w:ascii="PingFang TC" w:eastAsia="PingFang TC" w:hAnsi="PingFang TC" w:cs="PingFang TC"/>
          <w:lang w:val="en-US"/>
        </w:rPr>
      </w:pPr>
      <w:r>
        <w:rPr>
          <w:rFonts w:ascii="PingFang TC" w:eastAsia="PingFang TC" w:hAnsi="PingFang TC" w:cs="PingFang TC" w:hint="eastAsia"/>
          <w:noProof/>
          <w:lang w:val="en-US"/>
        </w:rPr>
        <w:lastRenderedPageBreak/>
        <w:drawing>
          <wp:inline distT="0" distB="0" distL="0" distR="0" wp14:anchorId="2ECB5B8B" wp14:editId="50A94407">
            <wp:extent cx="5511600" cy="280703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019" cy="281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7FECA" w14:textId="3967D24F" w:rsidR="00165F5D" w:rsidRDefault="00165F5D" w:rsidP="00165F5D">
      <w:pPr>
        <w:spacing w:before="100" w:beforeAutospacing="1" w:after="100" w:afterAutospacing="1"/>
        <w:jc w:val="center"/>
        <w:rPr>
          <w:rFonts w:ascii="PingFang TC" w:eastAsia="PingFang TC" w:hAnsi="PingFang TC" w:cs="PingFang TC" w:hint="eastAsia"/>
          <w:lang w:val="en-US"/>
        </w:rPr>
      </w:pPr>
      <w:r>
        <w:rPr>
          <w:rFonts w:ascii="PingFang TC" w:eastAsia="PingFang TC" w:hAnsi="PingFang TC" w:cs="PingFang TC" w:hint="eastAsia"/>
          <w:lang w:val="en-US"/>
        </w:rPr>
        <w:t>圖二、處理訓練資料集，並給予特定位置對應的時態。</w:t>
      </w:r>
    </w:p>
    <w:p w14:paraId="487F09EC" w14:textId="08A39391" w:rsidR="00165F5D" w:rsidRDefault="00165F5D" w:rsidP="00165F5D">
      <w:pPr>
        <w:spacing w:before="100" w:beforeAutospacing="1" w:after="100" w:afterAutospacing="1"/>
        <w:jc w:val="center"/>
        <w:rPr>
          <w:rFonts w:ascii="PingFang TC" w:eastAsia="PingFang TC" w:hAnsi="PingFang TC" w:cs="PingFang TC"/>
          <w:lang w:val="en-US"/>
        </w:rPr>
      </w:pPr>
      <w:r>
        <w:rPr>
          <w:rFonts w:ascii="PingFang TC" w:eastAsia="PingFang TC" w:hAnsi="PingFang TC" w:cs="PingFang TC" w:hint="eastAsia"/>
          <w:noProof/>
          <w:lang w:val="en-US"/>
        </w:rPr>
        <w:drawing>
          <wp:inline distT="0" distB="0" distL="0" distR="0" wp14:anchorId="5AB184F2" wp14:editId="07E0899A">
            <wp:extent cx="5172651" cy="4291200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362" cy="429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0DF0C" w14:textId="18E4D6AD" w:rsidR="00165F5D" w:rsidRDefault="00165F5D" w:rsidP="00165F5D">
      <w:pPr>
        <w:spacing w:before="100" w:beforeAutospacing="1" w:after="100" w:afterAutospacing="1"/>
        <w:jc w:val="center"/>
        <w:rPr>
          <w:rFonts w:ascii="PingFang TC" w:eastAsia="PingFang TC" w:hAnsi="PingFang TC" w:cs="PingFang TC"/>
          <w:lang w:val="en-US"/>
        </w:rPr>
      </w:pPr>
      <w:r>
        <w:rPr>
          <w:rFonts w:ascii="PingFang TC" w:eastAsia="PingFang TC" w:hAnsi="PingFang TC" w:cs="PingFang TC" w:hint="eastAsia"/>
          <w:lang w:val="en-US"/>
        </w:rPr>
        <w:t>圖三、讀出測試集中的單詞，並給予時態條件用於轉換。</w:t>
      </w:r>
    </w:p>
    <w:p w14:paraId="70799398" w14:textId="5D43A73E" w:rsidR="00002E3D" w:rsidRPr="00002E3D" w:rsidRDefault="00002E3D" w:rsidP="00002E3D">
      <w:pPr>
        <w:spacing w:before="100" w:beforeAutospacing="1" w:after="100" w:afterAutospacing="1"/>
        <w:rPr>
          <w:rFonts w:ascii="PingFang TC" w:eastAsia="PingFang TC" w:hAnsi="PingFang TC" w:cs="PingFang TC" w:hint="eastAsia"/>
          <w:lang w:val="en-US"/>
        </w:rPr>
      </w:pPr>
      <w:r>
        <w:rPr>
          <w:rFonts w:ascii="PingFang TC" w:eastAsia="PingFang TC" w:hAnsi="PingFang TC" w:cs="PingFang TC"/>
          <w:lang w:val="en-US"/>
        </w:rPr>
        <w:lastRenderedPageBreak/>
        <w:tab/>
        <w:t>Encoder</w:t>
      </w:r>
      <w:r>
        <w:rPr>
          <w:rFonts w:ascii="PingFang TC" w:eastAsia="PingFang TC" w:hAnsi="PingFang TC" w:cs="PingFang TC" w:hint="eastAsia"/>
          <w:lang w:val="en-US"/>
        </w:rPr>
        <w:t>包含了兩個分別負責處理字母和時態條件的</w:t>
      </w:r>
      <w:r>
        <w:rPr>
          <w:rFonts w:ascii="PingFang TC" w:eastAsia="PingFang TC" w:hAnsi="PingFang TC" w:cs="PingFang TC"/>
          <w:lang w:val="en-US"/>
        </w:rPr>
        <w:t>embedding</w:t>
      </w:r>
      <w:r>
        <w:rPr>
          <w:rFonts w:ascii="PingFang TC" w:eastAsia="PingFang TC" w:hAnsi="PingFang TC" w:cs="PingFang TC" w:hint="eastAsia"/>
          <w:lang w:val="en-US"/>
        </w:rPr>
        <w:t>及基本的</w:t>
      </w:r>
      <w:r>
        <w:rPr>
          <w:rFonts w:ascii="PingFang TC" w:eastAsia="PingFang TC" w:hAnsi="PingFang TC" w:cs="PingFang TC"/>
          <w:lang w:val="en-US"/>
        </w:rPr>
        <w:t>LSTM</w:t>
      </w:r>
      <w:r>
        <w:rPr>
          <w:rFonts w:ascii="PingFang TC" w:eastAsia="PingFang TC" w:hAnsi="PingFang TC" w:cs="PingFang TC" w:hint="eastAsia"/>
          <w:lang w:val="en-US"/>
        </w:rPr>
        <w:t>用來實作</w:t>
      </w:r>
      <w:r>
        <w:rPr>
          <w:rFonts w:ascii="PingFang TC" w:eastAsia="PingFang TC" w:hAnsi="PingFang TC" w:cs="PingFang TC"/>
          <w:lang w:val="en-US"/>
        </w:rPr>
        <w:t>RNN</w:t>
      </w:r>
      <w:r>
        <w:rPr>
          <w:rFonts w:ascii="PingFang TC" w:eastAsia="PingFang TC" w:hAnsi="PingFang TC" w:cs="PingFang TC" w:hint="eastAsia"/>
          <w:lang w:val="en-US"/>
        </w:rPr>
        <w:t>結構，還有兩層</w:t>
      </w:r>
      <w:r>
        <w:rPr>
          <w:rFonts w:ascii="PingFang TC" w:eastAsia="PingFang TC" w:hAnsi="PingFang TC" w:cs="PingFang TC"/>
          <w:lang w:val="en-US"/>
        </w:rPr>
        <w:t>linear fc</w:t>
      </w:r>
      <w:r>
        <w:rPr>
          <w:rFonts w:ascii="PingFang TC" w:eastAsia="PingFang TC" w:hAnsi="PingFang TC" w:cs="PingFang TC" w:hint="eastAsia"/>
          <w:lang w:val="en-US"/>
        </w:rPr>
        <w:t>用來迫使</w:t>
      </w:r>
      <w:r>
        <w:rPr>
          <w:rFonts w:ascii="PingFang TC" w:eastAsia="PingFang TC" w:hAnsi="PingFang TC" w:cs="PingFang TC"/>
          <w:lang w:val="en-US"/>
        </w:rPr>
        <w:t>encoder</w:t>
      </w:r>
      <w:r>
        <w:rPr>
          <w:rFonts w:ascii="PingFang TC" w:eastAsia="PingFang TC" w:hAnsi="PingFang TC" w:cs="PingFang TC" w:hint="eastAsia"/>
          <w:lang w:val="en-US"/>
        </w:rPr>
        <w:t>生成出</w:t>
      </w:r>
      <w:r>
        <w:rPr>
          <w:rFonts w:ascii="PingFang TC" w:eastAsia="PingFang TC" w:hAnsi="PingFang TC" w:cs="PingFang TC"/>
          <w:lang w:val="en-US"/>
        </w:rPr>
        <w:t>mean</w:t>
      </w:r>
      <w:r>
        <w:rPr>
          <w:rFonts w:ascii="PingFang TC" w:eastAsia="PingFang TC" w:hAnsi="PingFang TC" w:cs="PingFang TC" w:hint="eastAsia"/>
          <w:lang w:val="en-US"/>
        </w:rPr>
        <w:t>和</w:t>
      </w:r>
      <w:r>
        <w:rPr>
          <w:rFonts w:ascii="PingFang TC" w:eastAsia="PingFang TC" w:hAnsi="PingFang TC" w:cs="PingFang TC"/>
          <w:lang w:val="en-US"/>
        </w:rPr>
        <w:t>standard deviation</w:t>
      </w:r>
      <w:r>
        <w:rPr>
          <w:rFonts w:ascii="PingFang TC" w:eastAsia="PingFang TC" w:hAnsi="PingFang TC" w:cs="PingFang TC" w:hint="eastAsia"/>
          <w:lang w:val="en-US"/>
        </w:rPr>
        <w:t>，好以用來時生成有著</w:t>
      </w:r>
      <w:r>
        <w:rPr>
          <w:rFonts w:ascii="PingFang TC" w:eastAsia="PingFang TC" w:hAnsi="PingFang TC" w:cs="PingFang TC"/>
          <w:lang w:val="en-US"/>
        </w:rPr>
        <w:t>normal distribution</w:t>
      </w:r>
      <w:r>
        <w:rPr>
          <w:rFonts w:ascii="PingFang TC" w:eastAsia="PingFang TC" w:hAnsi="PingFang TC" w:cs="PingFang TC" w:hint="eastAsia"/>
          <w:lang w:val="en-US"/>
        </w:rPr>
        <w:t>性質的</w:t>
      </w:r>
      <w:r>
        <w:rPr>
          <w:rFonts w:ascii="PingFang TC" w:eastAsia="PingFang TC" w:hAnsi="PingFang TC" w:cs="PingFang TC"/>
          <w:lang w:val="en-US"/>
        </w:rPr>
        <w:t>latent space</w:t>
      </w:r>
      <w:r>
        <w:rPr>
          <w:rFonts w:ascii="PingFang TC" w:eastAsia="PingFang TC" w:hAnsi="PingFang TC" w:cs="PingFang TC" w:hint="eastAsia"/>
          <w:lang w:val="en-US"/>
        </w:rPr>
        <w:t>。而在每次每個英文單詞送入前，我們需要初始化我們的</w:t>
      </w:r>
      <w:r>
        <w:rPr>
          <w:rFonts w:ascii="PingFang TC" w:eastAsia="PingFang TC" w:hAnsi="PingFang TC" w:cs="PingFang TC"/>
          <w:lang w:val="en-US"/>
        </w:rPr>
        <w:t>hidden</w:t>
      </w:r>
      <w:r>
        <w:rPr>
          <w:rFonts w:ascii="PingFang TC" w:eastAsia="PingFang TC" w:hAnsi="PingFang TC" w:cs="PingFang TC" w:hint="eastAsia"/>
          <w:lang w:val="en-US"/>
        </w:rPr>
        <w:t>，</w:t>
      </w:r>
      <w:r w:rsidR="00B6141D">
        <w:rPr>
          <w:rFonts w:ascii="PingFang TC" w:eastAsia="PingFang TC" w:hAnsi="PingFang TC" w:cs="PingFang TC" w:hint="eastAsia"/>
          <w:lang w:val="en-US"/>
        </w:rPr>
        <w:t>除了初始化外，也可以</w:t>
      </w:r>
      <w:r>
        <w:rPr>
          <w:rFonts w:ascii="PingFang TC" w:eastAsia="PingFang TC" w:hAnsi="PingFang TC" w:cs="PingFang TC" w:hint="eastAsia"/>
          <w:lang w:val="en-US"/>
        </w:rPr>
        <w:t>先嵌入所需要的</w:t>
      </w:r>
      <w:r>
        <w:rPr>
          <w:rFonts w:ascii="PingFang TC" w:eastAsia="PingFang TC" w:hAnsi="PingFang TC" w:cs="PingFang TC"/>
          <w:lang w:val="en-US"/>
        </w:rPr>
        <w:t>condition</w:t>
      </w:r>
      <w:r w:rsidR="00B6141D">
        <w:rPr>
          <w:rFonts w:ascii="PingFang TC" w:eastAsia="PingFang TC" w:hAnsi="PingFang TC" w:cs="PingFang TC" w:hint="eastAsia"/>
          <w:lang w:val="en-US"/>
        </w:rPr>
        <w:t>。具體細節如下圖四。</w:t>
      </w:r>
    </w:p>
    <w:p w14:paraId="0988E06A" w14:textId="65365FB1" w:rsidR="0063306B" w:rsidRDefault="00165F5D" w:rsidP="00165F5D">
      <w:pPr>
        <w:spacing w:before="100" w:beforeAutospacing="1" w:after="100" w:afterAutospacing="1"/>
        <w:jc w:val="center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 wp14:anchorId="0FD5720C" wp14:editId="3E66B46B">
            <wp:extent cx="5157740" cy="5004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449" cy="500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1F02D" w14:textId="00FCB2E5" w:rsidR="00165F5D" w:rsidRDefault="00165F5D" w:rsidP="00165F5D">
      <w:pPr>
        <w:spacing w:before="100" w:beforeAutospacing="1" w:after="100" w:afterAutospacing="1"/>
        <w:jc w:val="center"/>
        <w:rPr>
          <w:rFonts w:ascii="PingFang TC" w:eastAsia="PingFang TC" w:hAnsi="PingFang TC" w:cs="PingFang TC"/>
          <w:lang w:val="en-US"/>
        </w:rPr>
      </w:pPr>
      <w:r>
        <w:rPr>
          <w:rFonts w:ascii="PingFang TC" w:eastAsia="PingFang TC" w:hAnsi="PingFang TC" w:cs="PingFang TC" w:hint="eastAsia"/>
        </w:rPr>
        <w:t>圖四，</w:t>
      </w:r>
      <w:proofErr w:type="spellStart"/>
      <w:r>
        <w:rPr>
          <w:rFonts w:ascii="PingFang TC" w:eastAsia="PingFang TC" w:hAnsi="PingFang TC" w:cs="PingFang TC"/>
          <w:lang w:val="en-US"/>
        </w:rPr>
        <w:t>EncoderRNN</w:t>
      </w:r>
      <w:proofErr w:type="spellEnd"/>
      <w:r>
        <w:rPr>
          <w:rFonts w:ascii="PingFang TC" w:eastAsia="PingFang TC" w:hAnsi="PingFang TC" w:cs="PingFang TC" w:hint="eastAsia"/>
          <w:lang w:val="en-US"/>
        </w:rPr>
        <w:t>。</w:t>
      </w:r>
    </w:p>
    <w:p w14:paraId="7967BE53" w14:textId="1BFD6CC4" w:rsidR="00B6141D" w:rsidRDefault="00B6141D" w:rsidP="00165F5D">
      <w:pPr>
        <w:spacing w:before="100" w:beforeAutospacing="1" w:after="100" w:afterAutospacing="1"/>
        <w:jc w:val="center"/>
        <w:rPr>
          <w:rFonts w:ascii="PingFang TC" w:eastAsia="PingFang TC" w:hAnsi="PingFang TC" w:cs="PingFang TC"/>
          <w:lang w:val="en-US"/>
        </w:rPr>
      </w:pPr>
    </w:p>
    <w:p w14:paraId="64426EE5" w14:textId="63A54345" w:rsidR="00B6141D" w:rsidRDefault="00B6141D" w:rsidP="00165F5D">
      <w:pPr>
        <w:spacing w:before="100" w:beforeAutospacing="1" w:after="100" w:afterAutospacing="1"/>
        <w:jc w:val="center"/>
        <w:rPr>
          <w:rFonts w:ascii="PingFang TC" w:eastAsia="PingFang TC" w:hAnsi="PingFang TC" w:cs="PingFang TC"/>
          <w:lang w:val="en-US"/>
        </w:rPr>
      </w:pPr>
    </w:p>
    <w:p w14:paraId="76DCF16F" w14:textId="4D71B2B5" w:rsidR="00B6141D" w:rsidRPr="00B6141D" w:rsidRDefault="00B6141D" w:rsidP="00B6141D">
      <w:pPr>
        <w:spacing w:before="100" w:beforeAutospacing="1" w:after="100" w:afterAutospacing="1"/>
        <w:rPr>
          <w:rFonts w:ascii="PingFang TC" w:eastAsia="PingFang TC" w:hAnsi="PingFang TC" w:cs="PingFang TC" w:hint="eastAsia"/>
          <w:lang w:val="en-US"/>
        </w:rPr>
      </w:pPr>
      <w:r>
        <w:rPr>
          <w:rFonts w:ascii="PingFang TC" w:eastAsia="PingFang TC" w:hAnsi="PingFang TC" w:cs="PingFang TC"/>
          <w:lang w:val="en-US"/>
        </w:rPr>
        <w:lastRenderedPageBreak/>
        <w:tab/>
        <w:t>Decoder</w:t>
      </w:r>
      <w:r>
        <w:rPr>
          <w:rFonts w:ascii="PingFang TC" w:eastAsia="PingFang TC" w:hAnsi="PingFang TC" w:cs="PingFang TC" w:hint="eastAsia"/>
          <w:lang w:val="en-US"/>
        </w:rPr>
        <w:t>也包含了處理</w:t>
      </w:r>
      <w:r>
        <w:rPr>
          <w:rFonts w:ascii="PingFang TC" w:eastAsia="PingFang TC" w:hAnsi="PingFang TC" w:cs="PingFang TC" w:hint="eastAsia"/>
          <w:lang w:val="en-US"/>
        </w:rPr>
        <w:t>包含了兩個分別負責處理字母和時態條件的</w:t>
      </w:r>
      <w:r>
        <w:rPr>
          <w:rFonts w:ascii="PingFang TC" w:eastAsia="PingFang TC" w:hAnsi="PingFang TC" w:cs="PingFang TC"/>
          <w:lang w:val="en-US"/>
        </w:rPr>
        <w:t>embedding</w:t>
      </w:r>
      <w:r>
        <w:rPr>
          <w:rFonts w:ascii="PingFang TC" w:eastAsia="PingFang TC" w:hAnsi="PingFang TC" w:cs="PingFang TC" w:hint="eastAsia"/>
          <w:lang w:val="en-US"/>
        </w:rPr>
        <w:t>及基本的</w:t>
      </w:r>
      <w:r>
        <w:rPr>
          <w:rFonts w:ascii="PingFang TC" w:eastAsia="PingFang TC" w:hAnsi="PingFang TC" w:cs="PingFang TC"/>
          <w:lang w:val="en-US"/>
        </w:rPr>
        <w:t>LSTM</w:t>
      </w:r>
      <w:r>
        <w:rPr>
          <w:rFonts w:ascii="PingFang TC" w:eastAsia="PingFang TC" w:hAnsi="PingFang TC" w:cs="PingFang TC" w:hint="eastAsia"/>
          <w:lang w:val="en-US"/>
        </w:rPr>
        <w:t>用來實作</w:t>
      </w:r>
      <w:r>
        <w:rPr>
          <w:rFonts w:ascii="PingFang TC" w:eastAsia="PingFang TC" w:hAnsi="PingFang TC" w:cs="PingFang TC"/>
          <w:lang w:val="en-US"/>
        </w:rPr>
        <w:t>RNN</w:t>
      </w:r>
      <w:r>
        <w:rPr>
          <w:rFonts w:ascii="PingFang TC" w:eastAsia="PingFang TC" w:hAnsi="PingFang TC" w:cs="PingFang TC" w:hint="eastAsia"/>
          <w:lang w:val="en-US"/>
        </w:rPr>
        <w:t>結構</w:t>
      </w:r>
      <w:r>
        <w:rPr>
          <w:rFonts w:ascii="PingFang TC" w:eastAsia="PingFang TC" w:hAnsi="PingFang TC" w:cs="PingFang TC" w:hint="eastAsia"/>
          <w:lang w:val="en-US"/>
        </w:rPr>
        <w:t>之外，多一個</w:t>
      </w:r>
      <w:r>
        <w:rPr>
          <w:rFonts w:ascii="PingFang TC" w:eastAsia="PingFang TC" w:hAnsi="PingFang TC" w:cs="PingFang TC"/>
          <w:lang w:val="en-US"/>
        </w:rPr>
        <w:t xml:space="preserve">linear fc </w:t>
      </w:r>
      <w:r>
        <w:rPr>
          <w:rFonts w:ascii="PingFang TC" w:eastAsia="PingFang TC" w:hAnsi="PingFang TC" w:cs="PingFang TC" w:hint="eastAsia"/>
          <w:lang w:val="en-US"/>
        </w:rPr>
        <w:t>用來將輸出最有可能的輸出字母或</w:t>
      </w:r>
      <w:r>
        <w:rPr>
          <w:rFonts w:ascii="PingFang TC" w:eastAsia="PingFang TC" w:hAnsi="PingFang TC" w:cs="PingFang TC"/>
          <w:lang w:val="en-US"/>
        </w:rPr>
        <w:t>token</w:t>
      </w:r>
      <w:r>
        <w:rPr>
          <w:rFonts w:ascii="PingFang TC" w:eastAsia="PingFang TC" w:hAnsi="PingFang TC" w:cs="PingFang TC" w:hint="eastAsia"/>
          <w:lang w:val="en-US"/>
        </w:rPr>
        <w:t>，其中當我們需要運行d</w:t>
      </w:r>
      <w:r>
        <w:rPr>
          <w:rFonts w:ascii="PingFang TC" w:eastAsia="PingFang TC" w:hAnsi="PingFang TC" w:cs="PingFang TC"/>
          <w:lang w:val="en-US"/>
        </w:rPr>
        <w:t>ecoder</w:t>
      </w:r>
      <w:r>
        <w:rPr>
          <w:rFonts w:ascii="PingFang TC" w:eastAsia="PingFang TC" w:hAnsi="PingFang TC" w:cs="PingFang TC" w:hint="eastAsia"/>
          <w:lang w:val="en-US"/>
        </w:rPr>
        <w:t>時，如同</w:t>
      </w:r>
      <w:r>
        <w:rPr>
          <w:rFonts w:ascii="PingFang TC" w:eastAsia="PingFang TC" w:hAnsi="PingFang TC" w:cs="PingFang TC"/>
          <w:lang w:val="en-US"/>
        </w:rPr>
        <w:t>encoder</w:t>
      </w:r>
      <w:r>
        <w:rPr>
          <w:rFonts w:ascii="PingFang TC" w:eastAsia="PingFang TC" w:hAnsi="PingFang TC" w:cs="PingFang TC" w:hint="eastAsia"/>
          <w:lang w:val="en-US"/>
        </w:rPr>
        <w:t>初始化</w:t>
      </w:r>
      <w:r>
        <w:rPr>
          <w:rFonts w:ascii="PingFang TC" w:eastAsia="PingFang TC" w:hAnsi="PingFang TC" w:cs="PingFang TC"/>
          <w:lang w:val="en-US"/>
        </w:rPr>
        <w:t>hidden</w:t>
      </w:r>
      <w:r>
        <w:rPr>
          <w:rFonts w:ascii="PingFang TC" w:eastAsia="PingFang TC" w:hAnsi="PingFang TC" w:cs="PingFang TC" w:hint="eastAsia"/>
          <w:lang w:val="en-US"/>
        </w:rPr>
        <w:t>一樣，我們也需要先初始化</w:t>
      </w:r>
      <w:r>
        <w:rPr>
          <w:rFonts w:ascii="PingFang TC" w:eastAsia="PingFang TC" w:hAnsi="PingFang TC" w:cs="PingFang TC"/>
          <w:lang w:val="en-US"/>
        </w:rPr>
        <w:t>decoder</w:t>
      </w:r>
      <w:r>
        <w:rPr>
          <w:rFonts w:ascii="PingFang TC" w:eastAsia="PingFang TC" w:hAnsi="PingFang TC" w:cs="PingFang TC" w:hint="eastAsia"/>
          <w:lang w:val="en-US"/>
        </w:rPr>
        <w:t>的h</w:t>
      </w:r>
      <w:r>
        <w:rPr>
          <w:rFonts w:ascii="PingFang TC" w:eastAsia="PingFang TC" w:hAnsi="PingFang TC" w:cs="PingFang TC"/>
          <w:lang w:val="en-US"/>
        </w:rPr>
        <w:t>idden</w:t>
      </w:r>
      <w:r>
        <w:rPr>
          <w:rFonts w:ascii="PingFang TC" w:eastAsia="PingFang TC" w:hAnsi="PingFang TC" w:cs="PingFang TC" w:hint="eastAsia"/>
          <w:lang w:val="en-US"/>
        </w:rPr>
        <w:t>，但與之不同的是，我們除了要初始化參數外，還需要將從</w:t>
      </w:r>
      <w:r>
        <w:rPr>
          <w:rFonts w:ascii="PingFang TC" w:eastAsia="PingFang TC" w:hAnsi="PingFang TC" w:cs="PingFang TC"/>
          <w:lang w:val="en-US"/>
        </w:rPr>
        <w:t>latent</w:t>
      </w:r>
      <w:r>
        <w:rPr>
          <w:rFonts w:ascii="PingFang TC" w:eastAsia="PingFang TC" w:hAnsi="PingFang TC" w:cs="PingFang TC" w:hint="eastAsia"/>
          <w:lang w:val="en-US"/>
        </w:rPr>
        <w:t xml:space="preserve"> </w:t>
      </w:r>
      <w:r>
        <w:rPr>
          <w:rFonts w:ascii="PingFang TC" w:eastAsia="PingFang TC" w:hAnsi="PingFang TC" w:cs="PingFang TC"/>
          <w:lang w:val="en-US"/>
        </w:rPr>
        <w:t xml:space="preserve">space </w:t>
      </w:r>
      <w:r>
        <w:rPr>
          <w:rFonts w:ascii="PingFang TC" w:eastAsia="PingFang TC" w:hAnsi="PingFang TC" w:cs="PingFang TC" w:hint="eastAsia"/>
          <w:lang w:val="en-US"/>
        </w:rPr>
        <w:t>抽出來的</w:t>
      </w:r>
      <w:r>
        <w:rPr>
          <w:rFonts w:ascii="PingFang TC" w:eastAsia="PingFang TC" w:hAnsi="PingFang TC" w:cs="PingFang TC"/>
          <w:lang w:val="en-US"/>
        </w:rPr>
        <w:t>vector z</w:t>
      </w:r>
      <w:r>
        <w:rPr>
          <w:rFonts w:ascii="PingFang TC" w:eastAsia="PingFang TC" w:hAnsi="PingFang TC" w:cs="PingFang TC" w:hint="eastAsia"/>
          <w:lang w:val="en-US"/>
        </w:rPr>
        <w:t>與</w:t>
      </w:r>
      <w:r>
        <w:rPr>
          <w:rFonts w:ascii="PingFang TC" w:eastAsia="PingFang TC" w:hAnsi="PingFang TC" w:cs="PingFang TC"/>
          <w:lang w:val="en-US"/>
        </w:rPr>
        <w:t>embedding</w:t>
      </w:r>
      <w:r>
        <w:rPr>
          <w:rFonts w:ascii="PingFang TC" w:eastAsia="PingFang TC" w:hAnsi="PingFang TC" w:cs="PingFang TC" w:hint="eastAsia"/>
          <w:lang w:val="en-US"/>
        </w:rPr>
        <w:t>後的</w:t>
      </w:r>
      <w:r>
        <w:rPr>
          <w:rFonts w:ascii="PingFang TC" w:eastAsia="PingFang TC" w:hAnsi="PingFang TC" w:cs="PingFang TC"/>
          <w:lang w:val="en-US"/>
        </w:rPr>
        <w:t>condition</w:t>
      </w:r>
      <w:r>
        <w:rPr>
          <w:rFonts w:ascii="PingFang TC" w:eastAsia="PingFang TC" w:hAnsi="PingFang TC" w:cs="PingFang TC" w:hint="eastAsia"/>
          <w:lang w:val="en-US"/>
        </w:rPr>
        <w:t>作為</w:t>
      </w:r>
      <w:r>
        <w:rPr>
          <w:rFonts w:ascii="PingFang TC" w:eastAsia="PingFang TC" w:hAnsi="PingFang TC" w:cs="PingFang TC"/>
          <w:lang w:val="en-US"/>
        </w:rPr>
        <w:t>hidden</w:t>
      </w:r>
      <w:r>
        <w:rPr>
          <w:rFonts w:ascii="PingFang TC" w:eastAsia="PingFang TC" w:hAnsi="PingFang TC" w:cs="PingFang TC" w:hint="eastAsia"/>
          <w:lang w:val="en-US"/>
        </w:rPr>
        <w:t>的一部分，好以用來生成（重構）我們所壓縮的特徵。</w:t>
      </w:r>
      <w:r w:rsidR="00EF26C2">
        <w:rPr>
          <w:rFonts w:ascii="PingFang TC" w:eastAsia="PingFang TC" w:hAnsi="PingFang TC" w:cs="PingFang TC" w:hint="eastAsia"/>
          <w:lang w:val="en-US"/>
        </w:rPr>
        <w:t>具體細節如下圖五。</w:t>
      </w:r>
    </w:p>
    <w:p w14:paraId="65368216" w14:textId="0773E0D3" w:rsidR="00002E3D" w:rsidRDefault="00002E3D" w:rsidP="00165F5D">
      <w:pPr>
        <w:spacing w:before="100" w:beforeAutospacing="1" w:after="100" w:afterAutospacing="1"/>
        <w:jc w:val="center"/>
        <w:rPr>
          <w:rFonts w:ascii="PingFang TC" w:eastAsia="PingFang TC" w:hAnsi="PingFang TC" w:cs="PingFang TC"/>
          <w:lang w:val="en-US"/>
        </w:rPr>
      </w:pPr>
      <w:r>
        <w:rPr>
          <w:rFonts w:ascii="PingFang TC" w:eastAsia="PingFang TC" w:hAnsi="PingFang TC" w:cs="PingFang TC" w:hint="eastAsia"/>
          <w:noProof/>
          <w:lang w:val="en-US"/>
        </w:rPr>
        <w:drawing>
          <wp:inline distT="0" distB="0" distL="0" distR="0" wp14:anchorId="4DACB32F" wp14:editId="6B072E48">
            <wp:extent cx="5599889" cy="5839200"/>
            <wp:effectExtent l="0" t="0" r="127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3482" cy="584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4B654" w14:textId="0F4188A1" w:rsidR="00B6141D" w:rsidRDefault="00B6141D" w:rsidP="00165F5D">
      <w:pPr>
        <w:spacing w:before="100" w:beforeAutospacing="1" w:after="100" w:afterAutospacing="1"/>
        <w:jc w:val="center"/>
        <w:rPr>
          <w:rFonts w:ascii="PingFang TC" w:eastAsia="PingFang TC" w:hAnsi="PingFang TC" w:cs="PingFang TC"/>
          <w:lang w:val="en-US"/>
        </w:rPr>
      </w:pPr>
      <w:r>
        <w:rPr>
          <w:rFonts w:ascii="PingFang TC" w:eastAsia="PingFang TC" w:hAnsi="PingFang TC" w:cs="PingFang TC" w:hint="eastAsia"/>
          <w:lang w:val="en-US"/>
        </w:rPr>
        <w:t>圖五，</w:t>
      </w:r>
      <w:proofErr w:type="spellStart"/>
      <w:r>
        <w:rPr>
          <w:rFonts w:ascii="PingFang TC" w:eastAsia="PingFang TC" w:hAnsi="PingFang TC" w:cs="PingFang TC"/>
          <w:lang w:val="en-US"/>
        </w:rPr>
        <w:t>DecoderRNN</w:t>
      </w:r>
      <w:proofErr w:type="spellEnd"/>
    </w:p>
    <w:p w14:paraId="1314EA05" w14:textId="34441CB3" w:rsidR="00EF26C2" w:rsidRDefault="00EF26C2" w:rsidP="00EF26C2">
      <w:pPr>
        <w:spacing w:before="100" w:beforeAutospacing="1" w:after="100" w:afterAutospacing="1"/>
        <w:rPr>
          <w:rFonts w:ascii="PingFang TC" w:eastAsia="PingFang TC" w:hAnsi="PingFang TC" w:cs="PingFang TC" w:hint="eastAsia"/>
          <w:lang w:val="en-US"/>
        </w:rPr>
      </w:pPr>
      <w:r>
        <w:rPr>
          <w:rFonts w:ascii="PingFang TC" w:eastAsia="PingFang TC" w:hAnsi="PingFang TC" w:cs="PingFang TC"/>
          <w:lang w:val="en-US"/>
        </w:rPr>
        <w:lastRenderedPageBreak/>
        <w:tab/>
      </w:r>
      <w:r>
        <w:rPr>
          <w:rFonts w:ascii="PingFang TC" w:eastAsia="PingFang TC" w:hAnsi="PingFang TC" w:cs="PingFang TC" w:hint="eastAsia"/>
          <w:lang w:val="en-US"/>
        </w:rPr>
        <w:t>在</w:t>
      </w:r>
      <w:r>
        <w:rPr>
          <w:rFonts w:ascii="PingFang TC" w:eastAsia="PingFang TC" w:hAnsi="PingFang TC" w:cs="PingFang TC"/>
          <w:lang w:val="en-US"/>
        </w:rPr>
        <w:t>VAE</w:t>
      </w:r>
      <w:r>
        <w:rPr>
          <w:rFonts w:ascii="PingFang TC" w:eastAsia="PingFang TC" w:hAnsi="PingFang TC" w:cs="PingFang TC" w:hint="eastAsia"/>
          <w:lang w:val="en-US"/>
        </w:rPr>
        <w:t>中我們將</w:t>
      </w:r>
      <w:r>
        <w:rPr>
          <w:rFonts w:ascii="PingFang TC" w:eastAsia="PingFang TC" w:hAnsi="PingFang TC" w:cs="PingFang TC"/>
          <w:lang w:val="en-US"/>
        </w:rPr>
        <w:t xml:space="preserve">latent space </w:t>
      </w:r>
      <w:r>
        <w:rPr>
          <w:rFonts w:ascii="PingFang TC" w:eastAsia="PingFang TC" w:hAnsi="PingFang TC" w:cs="PingFang TC" w:hint="eastAsia"/>
          <w:lang w:val="en-US"/>
        </w:rPr>
        <w:t>的</w:t>
      </w:r>
      <w:r>
        <w:rPr>
          <w:rFonts w:ascii="PingFang TC" w:eastAsia="PingFang TC" w:hAnsi="PingFang TC" w:cs="PingFang TC"/>
          <w:lang w:val="en-US"/>
        </w:rPr>
        <w:t xml:space="preserve">vector </w:t>
      </w:r>
      <w:r>
        <w:rPr>
          <w:rFonts w:ascii="PingFang TC" w:eastAsia="PingFang TC" w:hAnsi="PingFang TC" w:cs="PingFang TC" w:hint="eastAsia"/>
          <w:lang w:val="en-US"/>
        </w:rPr>
        <w:t>讓其有</w:t>
      </w:r>
      <w:r>
        <w:rPr>
          <w:rFonts w:ascii="PingFang TC" w:eastAsia="PingFang TC" w:hAnsi="PingFang TC" w:cs="PingFang TC"/>
          <w:lang w:val="en-US"/>
        </w:rPr>
        <w:t>normal distribution</w:t>
      </w:r>
      <w:r>
        <w:rPr>
          <w:rFonts w:ascii="PingFang TC" w:eastAsia="PingFang TC" w:hAnsi="PingFang TC" w:cs="PingFang TC" w:hint="eastAsia"/>
          <w:lang w:val="en-US"/>
        </w:rPr>
        <w:t>的性質，但由時隨機抽取出的</w:t>
      </w:r>
      <w:r>
        <w:rPr>
          <w:rFonts w:ascii="PingFang TC" w:eastAsia="PingFang TC" w:hAnsi="PingFang TC" w:cs="PingFang TC"/>
          <w:lang w:val="en-US"/>
        </w:rPr>
        <w:t>z</w:t>
      </w:r>
      <w:r>
        <w:rPr>
          <w:rFonts w:ascii="PingFang TC" w:eastAsia="PingFang TC" w:hAnsi="PingFang TC" w:cs="PingFang TC" w:hint="eastAsia"/>
          <w:lang w:val="en-US"/>
        </w:rPr>
        <w:t>我們很難再反向傳播中找出</w:t>
      </w:r>
      <w:r>
        <w:rPr>
          <w:rFonts w:ascii="PingFang TC" w:eastAsia="PingFang TC" w:hAnsi="PingFang TC" w:cs="PingFang TC"/>
          <w:lang w:val="en-US"/>
        </w:rPr>
        <w:t>mean</w:t>
      </w:r>
      <w:r>
        <w:rPr>
          <w:rFonts w:ascii="PingFang TC" w:eastAsia="PingFang TC" w:hAnsi="PingFang TC" w:cs="PingFang TC" w:hint="eastAsia"/>
          <w:lang w:val="en-US"/>
        </w:rPr>
        <w:t>和</w:t>
      </w:r>
      <w:proofErr w:type="spellStart"/>
      <w:r>
        <w:rPr>
          <w:rFonts w:ascii="PingFang TC" w:eastAsia="PingFang TC" w:hAnsi="PingFang TC" w:cs="PingFang TC"/>
          <w:lang w:val="en-US"/>
        </w:rPr>
        <w:t>logvar</w:t>
      </w:r>
      <w:proofErr w:type="spellEnd"/>
      <w:r>
        <w:rPr>
          <w:rFonts w:ascii="PingFang TC" w:eastAsia="PingFang TC" w:hAnsi="PingFang TC" w:cs="PingFang TC" w:hint="eastAsia"/>
          <w:lang w:val="en-US"/>
        </w:rPr>
        <w:t>的關係再加以學習調整。這時候就可以使用</w:t>
      </w:r>
      <w:r>
        <w:rPr>
          <w:rFonts w:ascii="PingFang TC" w:eastAsia="PingFang TC" w:hAnsi="PingFang TC" w:cs="PingFang TC"/>
          <w:lang w:val="en-US"/>
        </w:rPr>
        <w:t>reparameterization</w:t>
      </w:r>
      <w:r>
        <w:rPr>
          <w:rFonts w:ascii="PingFang TC" w:eastAsia="PingFang TC" w:hAnsi="PingFang TC" w:cs="PingFang TC" w:hint="eastAsia"/>
          <w:lang w:val="en-US"/>
        </w:rPr>
        <w:t>（重新參數化）的技巧，簡單的話，我們可以藉由提供一個</w:t>
      </w:r>
      <w:r>
        <w:rPr>
          <w:rFonts w:ascii="PingFang TC" w:eastAsia="PingFang TC" w:hAnsi="PingFang TC" w:cs="PingFang TC"/>
          <w:lang w:val="en-US"/>
        </w:rPr>
        <w:t>epsilon</w:t>
      </w:r>
      <w:r>
        <w:rPr>
          <w:rFonts w:ascii="PingFang TC" w:eastAsia="PingFang TC" w:hAnsi="PingFang TC" w:cs="PingFang TC" w:hint="eastAsia"/>
          <w:lang w:val="en-US"/>
        </w:rPr>
        <w:t>將</w:t>
      </w:r>
      <w:r>
        <w:rPr>
          <w:rFonts w:ascii="PingFang TC" w:eastAsia="PingFang TC" w:hAnsi="PingFang TC" w:cs="PingFang TC"/>
          <w:lang w:val="en-US"/>
        </w:rPr>
        <w:t>z</w:t>
      </w:r>
      <w:r>
        <w:rPr>
          <w:rFonts w:ascii="PingFang TC" w:eastAsia="PingFang TC" w:hAnsi="PingFang TC" w:cs="PingFang TC" w:hint="eastAsia"/>
          <w:lang w:val="en-US"/>
        </w:rPr>
        <w:t>改寫成有著對</w:t>
      </w:r>
      <w:r>
        <w:rPr>
          <w:rFonts w:ascii="PingFang TC" w:eastAsia="PingFang TC" w:hAnsi="PingFang TC" w:cs="PingFang TC"/>
          <w:lang w:val="en-US"/>
        </w:rPr>
        <w:t>mean</w:t>
      </w:r>
      <w:r>
        <w:rPr>
          <w:rFonts w:ascii="PingFang TC" w:eastAsia="PingFang TC" w:hAnsi="PingFang TC" w:cs="PingFang TC" w:hint="eastAsia"/>
          <w:lang w:val="en-US"/>
        </w:rPr>
        <w:t>和</w:t>
      </w:r>
      <w:r w:rsidR="000B1B86">
        <w:rPr>
          <w:rFonts w:ascii="PingFang TC" w:eastAsia="PingFang TC" w:hAnsi="PingFang TC" w:cs="PingFang TC"/>
          <w:lang w:val="en-US"/>
        </w:rPr>
        <w:t>standard deviation</w:t>
      </w:r>
      <w:r>
        <w:rPr>
          <w:rFonts w:ascii="PingFang TC" w:eastAsia="PingFang TC" w:hAnsi="PingFang TC" w:cs="PingFang TC" w:hint="eastAsia"/>
          <w:lang w:val="en-US"/>
        </w:rPr>
        <w:t>相關的線性關係</w:t>
      </w:r>
      <w:r w:rsidR="000B1B86">
        <w:rPr>
          <w:rFonts w:ascii="PingFang TC" w:eastAsia="PingFang TC" w:hAnsi="PingFang TC" w:cs="PingFang TC" w:hint="eastAsia"/>
          <w:lang w:val="en-US"/>
        </w:rPr>
        <w:t>。如此一來，</w:t>
      </w:r>
      <w:r>
        <w:rPr>
          <w:rFonts w:ascii="PingFang TC" w:eastAsia="PingFang TC" w:hAnsi="PingFang TC" w:cs="PingFang TC" w:hint="eastAsia"/>
          <w:lang w:val="en-US"/>
        </w:rPr>
        <w:t>從</w:t>
      </w:r>
      <w:r>
        <w:rPr>
          <w:rFonts w:ascii="PingFang TC" w:eastAsia="PingFang TC" w:hAnsi="PingFang TC" w:cs="PingFang TC"/>
          <w:lang w:val="en-US"/>
        </w:rPr>
        <w:t xml:space="preserve">latent space </w:t>
      </w:r>
      <w:r>
        <w:rPr>
          <w:rFonts w:ascii="PingFang TC" w:eastAsia="PingFang TC" w:hAnsi="PingFang TC" w:cs="PingFang TC" w:hint="eastAsia"/>
          <w:lang w:val="en-US"/>
        </w:rPr>
        <w:t>抽出的v</w:t>
      </w:r>
      <w:r>
        <w:rPr>
          <w:rFonts w:ascii="PingFang TC" w:eastAsia="PingFang TC" w:hAnsi="PingFang TC" w:cs="PingFang TC"/>
          <w:lang w:val="en-US"/>
        </w:rPr>
        <w:t>ector</w:t>
      </w:r>
      <w:r>
        <w:rPr>
          <w:rFonts w:ascii="PingFang TC" w:eastAsia="PingFang TC" w:hAnsi="PingFang TC" w:cs="PingFang TC" w:hint="eastAsia"/>
          <w:lang w:val="en-US"/>
        </w:rPr>
        <w:t xml:space="preserve"> z中的隨機性</w:t>
      </w:r>
      <w:r w:rsidR="000B1B86">
        <w:rPr>
          <w:rFonts w:ascii="PingFang TC" w:eastAsia="PingFang TC" w:hAnsi="PingFang TC" w:cs="PingFang TC" w:hint="eastAsia"/>
          <w:lang w:val="en-US"/>
        </w:rPr>
        <w:t>就可以轉移至</w:t>
      </w:r>
      <w:r w:rsidR="000B1B86">
        <w:rPr>
          <w:rFonts w:ascii="PingFang TC" w:eastAsia="PingFang TC" w:hAnsi="PingFang TC" w:cs="PingFang TC"/>
          <w:lang w:val="en-US"/>
        </w:rPr>
        <w:t>normal distribution</w:t>
      </w:r>
      <w:r w:rsidR="000B1B86">
        <w:rPr>
          <w:rFonts w:ascii="PingFang TC" w:eastAsia="PingFang TC" w:hAnsi="PingFang TC" w:cs="PingFang TC" w:hint="eastAsia"/>
          <w:lang w:val="en-US"/>
        </w:rPr>
        <w:t>的變量也就是</w:t>
      </w:r>
      <w:r w:rsidR="000B1B86">
        <w:rPr>
          <w:rFonts w:ascii="PingFang TC" w:eastAsia="PingFang TC" w:hAnsi="PingFang TC" w:cs="PingFang TC"/>
          <w:lang w:val="en-US"/>
        </w:rPr>
        <w:t>mean</w:t>
      </w:r>
      <w:r w:rsidR="000B1B86">
        <w:rPr>
          <w:rFonts w:ascii="PingFang TC" w:eastAsia="PingFang TC" w:hAnsi="PingFang TC" w:cs="PingFang TC" w:hint="eastAsia"/>
          <w:lang w:val="en-US"/>
        </w:rPr>
        <w:t>和</w:t>
      </w:r>
      <w:r w:rsidR="000B1B86">
        <w:rPr>
          <w:rFonts w:ascii="PingFang TC" w:eastAsia="PingFang TC" w:hAnsi="PingFang TC" w:cs="PingFang TC"/>
          <w:lang w:val="en-US"/>
        </w:rPr>
        <w:t>standard deviation</w:t>
      </w:r>
      <w:r w:rsidR="000B1B86">
        <w:rPr>
          <w:rFonts w:ascii="PingFang TC" w:eastAsia="PingFang TC" w:hAnsi="PingFang TC" w:cs="PingFang TC" w:hint="eastAsia"/>
          <w:lang w:val="en-US"/>
        </w:rPr>
        <w:t>，模型就可以學習如何對高斯分佈的平均和標準差做出調整。具體實作如下圖六。</w:t>
      </w:r>
    </w:p>
    <w:p w14:paraId="602351D7" w14:textId="340DD74B" w:rsidR="00B6141D" w:rsidRDefault="00B6141D" w:rsidP="00165F5D">
      <w:pPr>
        <w:spacing w:before="100" w:beforeAutospacing="1" w:after="100" w:afterAutospacing="1"/>
        <w:jc w:val="center"/>
        <w:rPr>
          <w:rFonts w:ascii="PingFang TC" w:eastAsia="PingFang TC" w:hAnsi="PingFang TC" w:cs="PingFang TC"/>
          <w:lang w:val="en-US"/>
        </w:rPr>
      </w:pPr>
      <w:r>
        <w:rPr>
          <w:rFonts w:ascii="PingFang TC" w:eastAsia="PingFang TC" w:hAnsi="PingFang TC" w:cs="PingFang TC" w:hint="eastAsia"/>
          <w:noProof/>
          <w:lang w:val="en-US"/>
        </w:rPr>
        <w:drawing>
          <wp:inline distT="0" distB="0" distL="0" distR="0" wp14:anchorId="0156DAA3" wp14:editId="46713B4C">
            <wp:extent cx="5943600" cy="10902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C0EE7" w14:textId="2297841E" w:rsidR="000B1B86" w:rsidRDefault="000B1B86" w:rsidP="000B1B86">
      <w:pPr>
        <w:spacing w:before="100" w:beforeAutospacing="1" w:after="100" w:afterAutospacing="1"/>
        <w:jc w:val="center"/>
        <w:rPr>
          <w:rFonts w:ascii="PingFang TC" w:eastAsia="PingFang TC" w:hAnsi="PingFang TC" w:cs="PingFang TC"/>
          <w:lang w:val="en-US"/>
        </w:rPr>
      </w:pPr>
      <w:r>
        <w:rPr>
          <w:rFonts w:ascii="PingFang TC" w:eastAsia="PingFang TC" w:hAnsi="PingFang TC" w:cs="PingFang TC" w:hint="eastAsia"/>
          <w:lang w:val="en-US"/>
        </w:rPr>
        <w:t>圖六，</w:t>
      </w:r>
      <w:r>
        <w:rPr>
          <w:rFonts w:ascii="PingFang TC" w:eastAsia="PingFang TC" w:hAnsi="PingFang TC" w:cs="PingFang TC"/>
          <w:lang w:val="en-US"/>
        </w:rPr>
        <w:t>reparameterization trick</w:t>
      </w:r>
      <w:r>
        <w:rPr>
          <w:rFonts w:ascii="PingFang TC" w:eastAsia="PingFang TC" w:hAnsi="PingFang TC" w:cs="PingFang TC" w:hint="eastAsia"/>
          <w:lang w:val="en-US"/>
        </w:rPr>
        <w:t>。</w:t>
      </w:r>
    </w:p>
    <w:p w14:paraId="29B42D32" w14:textId="68E736C0" w:rsidR="000B1B86" w:rsidRDefault="000B1B86" w:rsidP="000B1B86">
      <w:pPr>
        <w:spacing w:before="100" w:beforeAutospacing="1" w:after="100" w:afterAutospacing="1"/>
        <w:rPr>
          <w:rFonts w:ascii="PingFang TC" w:eastAsia="PingFang TC" w:hAnsi="PingFang TC" w:cs="PingFang TC"/>
          <w:lang w:val="en-US"/>
        </w:rPr>
      </w:pPr>
      <w:r>
        <w:rPr>
          <w:rFonts w:ascii="PingFang TC" w:eastAsia="PingFang TC" w:hAnsi="PingFang TC" w:cs="PingFang TC" w:hint="eastAsia"/>
          <w:lang w:val="en-US"/>
        </w:rPr>
        <w:t>在做</w:t>
      </w:r>
      <w:r>
        <w:rPr>
          <w:rFonts w:ascii="PingFang TC" w:eastAsia="PingFang TC" w:hAnsi="PingFang TC" w:cs="PingFang TC"/>
          <w:lang w:val="en-US"/>
        </w:rPr>
        <w:t xml:space="preserve">text generation </w:t>
      </w:r>
      <w:r>
        <w:rPr>
          <w:rFonts w:ascii="PingFang TC" w:eastAsia="PingFang TC" w:hAnsi="PingFang TC" w:cs="PingFang TC" w:hint="eastAsia"/>
          <w:lang w:val="en-US"/>
        </w:rPr>
        <w:t>時，我們需要先對</w:t>
      </w:r>
      <w:r>
        <w:rPr>
          <w:rFonts w:ascii="PingFang TC" w:eastAsia="PingFang TC" w:hAnsi="PingFang TC" w:cs="PingFang TC"/>
          <w:lang w:val="en-US"/>
        </w:rPr>
        <w:t>latent space</w:t>
      </w:r>
      <w:r>
        <w:rPr>
          <w:rFonts w:ascii="PingFang TC" w:eastAsia="PingFang TC" w:hAnsi="PingFang TC" w:cs="PingFang TC" w:hint="eastAsia"/>
          <w:lang w:val="en-US"/>
        </w:rPr>
        <w:t>中隨幾抽出一個向量</w:t>
      </w:r>
      <w:r>
        <w:rPr>
          <w:rFonts w:ascii="PingFang TC" w:eastAsia="PingFang TC" w:hAnsi="PingFang TC" w:cs="PingFang TC"/>
          <w:lang w:val="en-US"/>
        </w:rPr>
        <w:t>z</w:t>
      </w:r>
      <w:r>
        <w:rPr>
          <w:rFonts w:ascii="PingFang TC" w:eastAsia="PingFang TC" w:hAnsi="PingFang TC" w:cs="PingFang TC" w:hint="eastAsia"/>
          <w:lang w:val="en-US"/>
        </w:rPr>
        <w:t>，在實際的物理意義中抽出來的</w:t>
      </w:r>
      <w:r>
        <w:rPr>
          <w:rFonts w:ascii="PingFang TC" w:eastAsia="PingFang TC" w:hAnsi="PingFang TC" w:cs="PingFang TC"/>
          <w:lang w:val="en-US"/>
        </w:rPr>
        <w:t>z</w:t>
      </w:r>
      <w:r>
        <w:rPr>
          <w:rFonts w:ascii="PingFang TC" w:eastAsia="PingFang TC" w:hAnsi="PingFang TC" w:cs="PingFang TC" w:hint="eastAsia"/>
          <w:lang w:val="en-US"/>
        </w:rPr>
        <w:t>可能就代表著一個英文單詞被e</w:t>
      </w:r>
      <w:r>
        <w:rPr>
          <w:rFonts w:ascii="PingFang TC" w:eastAsia="PingFang TC" w:hAnsi="PingFang TC" w:cs="PingFang TC"/>
          <w:lang w:val="en-US"/>
        </w:rPr>
        <w:t>ncode</w:t>
      </w:r>
      <w:r>
        <w:rPr>
          <w:rFonts w:ascii="PingFang TC" w:eastAsia="PingFang TC" w:hAnsi="PingFang TC" w:cs="PingFang TC" w:hint="eastAsia"/>
          <w:lang w:val="en-US"/>
        </w:rPr>
        <w:t>（編碼）至</w:t>
      </w:r>
      <w:r>
        <w:rPr>
          <w:rFonts w:ascii="PingFang TC" w:eastAsia="PingFang TC" w:hAnsi="PingFang TC" w:cs="PingFang TC"/>
          <w:lang w:val="en-US"/>
        </w:rPr>
        <w:t>latent space</w:t>
      </w:r>
      <w:r>
        <w:rPr>
          <w:rFonts w:ascii="PingFang TC" w:eastAsia="PingFang TC" w:hAnsi="PingFang TC" w:cs="PingFang TC" w:hint="eastAsia"/>
          <w:lang w:val="en-US"/>
        </w:rPr>
        <w:t>的一個位置中。所以我們就可以利用這隨機抽出的向量（等同於隨機抽出一個單詞），加上</w:t>
      </w:r>
      <w:r>
        <w:rPr>
          <w:rFonts w:ascii="PingFang TC" w:eastAsia="PingFang TC" w:hAnsi="PingFang TC" w:cs="PingFang TC"/>
          <w:lang w:val="en-US"/>
        </w:rPr>
        <w:t>condition</w:t>
      </w:r>
      <w:r>
        <w:rPr>
          <w:rFonts w:ascii="PingFang TC" w:eastAsia="PingFang TC" w:hAnsi="PingFang TC" w:cs="PingFang TC" w:hint="eastAsia"/>
          <w:lang w:val="en-US"/>
        </w:rPr>
        <w:t>條件用來生成我們所需要的單詞。</w:t>
      </w:r>
      <w:r>
        <w:rPr>
          <w:rFonts w:ascii="PingFang TC" w:eastAsia="PingFang TC" w:hAnsi="PingFang TC" w:cs="PingFang TC"/>
          <w:lang w:val="en-US"/>
        </w:rPr>
        <w:t xml:space="preserve">Text generation </w:t>
      </w:r>
      <w:r>
        <w:rPr>
          <w:rFonts w:ascii="PingFang TC" w:eastAsia="PingFang TC" w:hAnsi="PingFang TC" w:cs="PingFang TC" w:hint="eastAsia"/>
          <w:lang w:val="en-US"/>
        </w:rPr>
        <w:t>實作如下圖七。</w:t>
      </w:r>
    </w:p>
    <w:p w14:paraId="092C5E56" w14:textId="062BC304" w:rsidR="000B1B86" w:rsidRDefault="000B1B86" w:rsidP="000B1B86">
      <w:pPr>
        <w:spacing w:before="100" w:beforeAutospacing="1" w:after="100" w:afterAutospacing="1"/>
        <w:rPr>
          <w:rFonts w:ascii="PingFang TC" w:eastAsia="PingFang TC" w:hAnsi="PingFang TC" w:cs="PingFang TC" w:hint="eastAsia"/>
          <w:lang w:val="en-US"/>
        </w:rPr>
      </w:pPr>
      <w:r>
        <w:rPr>
          <w:rFonts w:ascii="PingFang TC" w:eastAsia="PingFang TC" w:hAnsi="PingFang TC" w:cs="PingFang TC"/>
          <w:lang w:val="en-US"/>
        </w:rPr>
        <w:tab/>
      </w:r>
    </w:p>
    <w:p w14:paraId="5D68B264" w14:textId="7DFE3A14" w:rsidR="00165F5D" w:rsidRDefault="00002E3D" w:rsidP="00165F5D">
      <w:pPr>
        <w:spacing w:before="100" w:beforeAutospacing="1" w:after="100" w:afterAutospacing="1"/>
        <w:jc w:val="center"/>
        <w:rPr>
          <w:rFonts w:eastAsia="Times New Roman" w:cstheme="minorHAnsi"/>
          <w:lang w:val="en-US"/>
        </w:rPr>
      </w:pPr>
      <w:r>
        <w:rPr>
          <w:rFonts w:eastAsia="Times New Roman" w:cstheme="minorHAnsi" w:hint="eastAsia"/>
          <w:noProof/>
          <w:lang w:val="en-US"/>
        </w:rPr>
        <w:lastRenderedPageBreak/>
        <w:drawing>
          <wp:inline distT="0" distB="0" distL="0" distR="0" wp14:anchorId="34113F0C" wp14:editId="3A4180FD">
            <wp:extent cx="5943600" cy="5650865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DD06D" w14:textId="5E672F59" w:rsidR="002826EE" w:rsidRDefault="000B1B86" w:rsidP="000B1B86">
      <w:pPr>
        <w:spacing w:before="100" w:beforeAutospacing="1" w:after="100" w:afterAutospacing="1"/>
        <w:jc w:val="center"/>
        <w:rPr>
          <w:rFonts w:ascii="PingFang TC" w:eastAsia="PingFang TC" w:hAnsi="PingFang TC" w:cs="PingFang TC"/>
          <w:lang w:val="en-US"/>
        </w:rPr>
      </w:pPr>
      <w:r>
        <w:rPr>
          <w:rFonts w:ascii="PingFang TC" w:eastAsia="PingFang TC" w:hAnsi="PingFang TC" w:cs="PingFang TC" w:hint="eastAsia"/>
          <w:lang w:val="en-US"/>
        </w:rPr>
        <w:t>圖七，</w:t>
      </w:r>
      <w:r>
        <w:rPr>
          <w:rFonts w:ascii="PingFang TC" w:eastAsia="PingFang TC" w:hAnsi="PingFang TC" w:cs="PingFang TC"/>
          <w:lang w:val="en-US"/>
        </w:rPr>
        <w:t>text generation</w:t>
      </w:r>
      <w:r>
        <w:rPr>
          <w:rFonts w:ascii="PingFang TC" w:eastAsia="PingFang TC" w:hAnsi="PingFang TC" w:cs="PingFang TC" w:hint="eastAsia"/>
          <w:lang w:val="en-US"/>
        </w:rPr>
        <w:t>。</w:t>
      </w:r>
    </w:p>
    <w:p w14:paraId="01CC2AE7" w14:textId="210B79AC" w:rsidR="00F9756F" w:rsidRPr="00F9756F" w:rsidRDefault="000B1B86" w:rsidP="000B1B86">
      <w:pPr>
        <w:spacing w:before="100" w:beforeAutospacing="1" w:after="100" w:afterAutospacing="1"/>
        <w:rPr>
          <w:rFonts w:ascii="PingFang TC" w:eastAsia="PingFang TC" w:hAnsi="PingFang TC" w:cs="PingFang TC" w:hint="eastAsia"/>
          <w:lang w:val="en-US"/>
        </w:rPr>
      </w:pPr>
      <w:r>
        <w:rPr>
          <w:rFonts w:ascii="PingFang TC" w:eastAsia="PingFang TC" w:hAnsi="PingFang TC" w:cs="PingFang TC"/>
          <w:lang w:val="en-US"/>
        </w:rPr>
        <w:tab/>
      </w:r>
      <w:r>
        <w:rPr>
          <w:rFonts w:ascii="PingFang TC" w:eastAsia="PingFang TC" w:hAnsi="PingFang TC" w:cs="PingFang TC" w:hint="eastAsia"/>
          <w:lang w:val="en-US"/>
        </w:rPr>
        <w:t>在</w:t>
      </w:r>
      <w:r>
        <w:rPr>
          <w:rFonts w:ascii="PingFang TC" w:eastAsia="PingFang TC" w:hAnsi="PingFang TC" w:cs="PingFang TC"/>
          <w:lang w:val="en-US"/>
        </w:rPr>
        <w:t>train</w:t>
      </w:r>
      <w:r w:rsidR="00F9756F">
        <w:rPr>
          <w:rFonts w:ascii="PingFang TC" w:eastAsia="PingFang TC" w:hAnsi="PingFang TC" w:cs="PingFang TC" w:hint="eastAsia"/>
          <w:lang w:val="en-US"/>
        </w:rPr>
        <w:t>的部分做基本的</w:t>
      </w:r>
      <w:r w:rsidR="00F9756F">
        <w:rPr>
          <w:rFonts w:ascii="PingFang TC" w:eastAsia="PingFang TC" w:hAnsi="PingFang TC" w:cs="PingFang TC"/>
          <w:lang w:val="en-US"/>
        </w:rPr>
        <w:t>train</w:t>
      </w:r>
      <w:r w:rsidR="00F9756F">
        <w:rPr>
          <w:rFonts w:ascii="PingFang TC" w:eastAsia="PingFang TC" w:hAnsi="PingFang TC" w:cs="PingFang TC" w:hint="eastAsia"/>
          <w:lang w:val="en-US"/>
        </w:rPr>
        <w:t>單位就是送入一個單詞和他對應的時態詞性，一樣先針對</w:t>
      </w:r>
      <w:r w:rsidR="00F9756F">
        <w:rPr>
          <w:rFonts w:ascii="PingFang TC" w:eastAsia="PingFang TC" w:hAnsi="PingFang TC" w:cs="PingFang TC"/>
          <w:lang w:val="en-US"/>
        </w:rPr>
        <w:t>encoder</w:t>
      </w:r>
      <w:r w:rsidR="00F9756F">
        <w:rPr>
          <w:rFonts w:ascii="PingFang TC" w:eastAsia="PingFang TC" w:hAnsi="PingFang TC" w:cs="PingFang TC" w:hint="eastAsia"/>
          <w:lang w:val="en-US"/>
        </w:rPr>
        <w:t>做初始化</w:t>
      </w:r>
      <w:r w:rsidR="00F9756F">
        <w:rPr>
          <w:rFonts w:ascii="PingFang TC" w:eastAsia="PingFang TC" w:hAnsi="PingFang TC" w:cs="PingFang TC"/>
          <w:lang w:val="en-US"/>
        </w:rPr>
        <w:t>hidden</w:t>
      </w:r>
      <w:r w:rsidR="00F9756F">
        <w:rPr>
          <w:rFonts w:ascii="PingFang TC" w:eastAsia="PingFang TC" w:hAnsi="PingFang TC" w:cs="PingFang TC" w:hint="eastAsia"/>
          <w:lang w:val="en-US"/>
        </w:rPr>
        <w:t>順便將</w:t>
      </w:r>
      <w:r w:rsidR="00F9756F">
        <w:rPr>
          <w:rFonts w:ascii="PingFang TC" w:eastAsia="PingFang TC" w:hAnsi="PingFang TC" w:cs="PingFang TC"/>
          <w:lang w:val="en-US"/>
        </w:rPr>
        <w:t>condition</w:t>
      </w:r>
      <w:r w:rsidR="00F9756F">
        <w:rPr>
          <w:rFonts w:ascii="PingFang TC" w:eastAsia="PingFang TC" w:hAnsi="PingFang TC" w:cs="PingFang TC" w:hint="eastAsia"/>
          <w:lang w:val="en-US"/>
        </w:rPr>
        <w:t>嵌入進去，在依序單詞的每一個</w:t>
      </w:r>
      <w:r w:rsidR="00F9756F">
        <w:rPr>
          <w:rFonts w:ascii="PingFang TC" w:eastAsia="PingFang TC" w:hAnsi="PingFang TC" w:cs="PingFang TC"/>
          <w:lang w:val="en-US"/>
        </w:rPr>
        <w:t>token</w:t>
      </w:r>
      <w:r w:rsidR="00F9756F">
        <w:rPr>
          <w:rFonts w:ascii="PingFang TC" w:eastAsia="PingFang TC" w:hAnsi="PingFang TC" w:cs="PingFang TC" w:hint="eastAsia"/>
          <w:lang w:val="en-US"/>
        </w:rPr>
        <w:t>送入至</w:t>
      </w:r>
      <w:r w:rsidR="00F9756F">
        <w:rPr>
          <w:rFonts w:ascii="PingFang TC" w:eastAsia="PingFang TC" w:hAnsi="PingFang TC" w:cs="PingFang TC"/>
          <w:lang w:val="en-US"/>
        </w:rPr>
        <w:t>encoder LSTM</w:t>
      </w:r>
      <w:r w:rsidR="00F9756F">
        <w:rPr>
          <w:rFonts w:ascii="PingFang TC" w:eastAsia="PingFang TC" w:hAnsi="PingFang TC" w:cs="PingFang TC" w:hint="eastAsia"/>
          <w:lang w:val="en-US"/>
        </w:rPr>
        <w:t>中，輸出</w:t>
      </w:r>
      <w:r w:rsidR="00F9756F">
        <w:rPr>
          <w:rFonts w:ascii="PingFang TC" w:eastAsia="PingFang TC" w:hAnsi="PingFang TC" w:cs="PingFang TC"/>
          <w:lang w:val="en-US"/>
        </w:rPr>
        <w:t>z</w:t>
      </w:r>
      <w:r w:rsidR="00F9756F">
        <w:rPr>
          <w:rFonts w:ascii="PingFang TC" w:eastAsia="PingFang TC" w:hAnsi="PingFang TC" w:cs="PingFang TC" w:hint="eastAsia"/>
          <w:lang w:val="en-US"/>
        </w:rPr>
        <w:t>。</w:t>
      </w:r>
      <w:r w:rsidR="00F9756F">
        <w:rPr>
          <w:rFonts w:ascii="PingFang TC" w:eastAsia="PingFang TC" w:hAnsi="PingFang TC" w:cs="PingFang TC"/>
          <w:lang w:val="en-US"/>
        </w:rPr>
        <w:t>decoder</w:t>
      </w:r>
      <w:r w:rsidR="00F9756F">
        <w:rPr>
          <w:rFonts w:ascii="PingFang TC" w:eastAsia="PingFang TC" w:hAnsi="PingFang TC" w:cs="PingFang TC" w:hint="eastAsia"/>
          <w:lang w:val="en-US"/>
        </w:rPr>
        <w:t>再將</w:t>
      </w:r>
      <w:r w:rsidR="00F9756F">
        <w:rPr>
          <w:rFonts w:ascii="PingFang TC" w:eastAsia="PingFang TC" w:hAnsi="PingFang TC" w:cs="PingFang TC"/>
          <w:lang w:val="en-US"/>
        </w:rPr>
        <w:t>z</w:t>
      </w:r>
      <w:r w:rsidR="00F9756F">
        <w:rPr>
          <w:rFonts w:ascii="PingFang TC" w:eastAsia="PingFang TC" w:hAnsi="PingFang TC" w:cs="PingFang TC" w:hint="eastAsia"/>
          <w:lang w:val="en-US"/>
        </w:rPr>
        <w:t>與</w:t>
      </w:r>
      <w:r w:rsidR="00F9756F">
        <w:rPr>
          <w:rFonts w:ascii="PingFang TC" w:eastAsia="PingFang TC" w:hAnsi="PingFang TC" w:cs="PingFang TC"/>
          <w:lang w:val="en-US"/>
        </w:rPr>
        <w:t>condition</w:t>
      </w:r>
      <w:r w:rsidR="00F9756F">
        <w:rPr>
          <w:rFonts w:ascii="PingFang TC" w:eastAsia="PingFang TC" w:hAnsi="PingFang TC" w:cs="PingFang TC" w:hint="eastAsia"/>
          <w:lang w:val="en-US"/>
        </w:rPr>
        <w:t>初始化，此詞</w:t>
      </w:r>
      <w:r w:rsidR="00F9756F">
        <w:rPr>
          <w:rFonts w:ascii="PingFang TC" w:eastAsia="PingFang TC" w:hAnsi="PingFang TC" w:cs="PingFang TC"/>
          <w:lang w:val="en-US"/>
        </w:rPr>
        <w:t>decoder</w:t>
      </w:r>
      <w:r w:rsidR="00F9756F">
        <w:rPr>
          <w:rFonts w:ascii="PingFang TC" w:eastAsia="PingFang TC" w:hAnsi="PingFang TC" w:cs="PingFang TC" w:hint="eastAsia"/>
          <w:lang w:val="en-US"/>
        </w:rPr>
        <w:t>的</w:t>
      </w:r>
      <w:r w:rsidR="00F9756F">
        <w:rPr>
          <w:rFonts w:ascii="PingFang TC" w:eastAsia="PingFang TC" w:hAnsi="PingFang TC" w:cs="PingFang TC"/>
          <w:lang w:val="en-US"/>
        </w:rPr>
        <w:t>token</w:t>
      </w:r>
      <w:r w:rsidR="00F9756F">
        <w:rPr>
          <w:rFonts w:ascii="PingFang TC" w:eastAsia="PingFang TC" w:hAnsi="PingFang TC" w:cs="PingFang TC" w:hint="eastAsia"/>
          <w:lang w:val="en-US"/>
        </w:rPr>
        <w:t>輸出可以選擇是否要使用</w:t>
      </w:r>
      <w:r w:rsidR="00F9756F">
        <w:rPr>
          <w:rFonts w:ascii="PingFang TC" w:eastAsia="PingFang TC" w:hAnsi="PingFang TC" w:cs="PingFang TC"/>
          <w:lang w:val="en-US"/>
        </w:rPr>
        <w:t>teacher forcing</w:t>
      </w:r>
      <w:r w:rsidR="00F9756F">
        <w:rPr>
          <w:rFonts w:ascii="PingFang TC" w:eastAsia="PingFang TC" w:hAnsi="PingFang TC" w:cs="PingFang TC" w:hint="eastAsia"/>
          <w:lang w:val="en-US"/>
        </w:rPr>
        <w:t>就是先利用標準答案作為</w:t>
      </w:r>
      <w:r w:rsidR="00F9756F">
        <w:rPr>
          <w:rFonts w:ascii="PingFang TC" w:eastAsia="PingFang TC" w:hAnsi="PingFang TC" w:cs="PingFang TC"/>
          <w:lang w:val="en-US"/>
        </w:rPr>
        <w:t>decoder</w:t>
      </w:r>
      <w:r w:rsidR="00F9756F">
        <w:rPr>
          <w:rFonts w:ascii="PingFang TC" w:eastAsia="PingFang TC" w:hAnsi="PingFang TC" w:cs="PingFang TC" w:hint="eastAsia"/>
          <w:lang w:val="en-US"/>
        </w:rPr>
        <w:t>的輸入，因爲當</w:t>
      </w:r>
      <w:r w:rsidR="00F9756F">
        <w:rPr>
          <w:rFonts w:ascii="PingFang TC" w:eastAsia="PingFang TC" w:hAnsi="PingFang TC" w:cs="PingFang TC"/>
          <w:lang w:val="en-US"/>
        </w:rPr>
        <w:t>decoder</w:t>
      </w:r>
      <w:r w:rsidR="00F9756F">
        <w:rPr>
          <w:rFonts w:ascii="PingFang TC" w:eastAsia="PingFang TC" w:hAnsi="PingFang TC" w:cs="PingFang TC" w:hint="eastAsia"/>
          <w:lang w:val="en-US"/>
        </w:rPr>
        <w:t>還沒訓練好時，</w:t>
      </w:r>
      <w:r w:rsidR="00F9756F">
        <w:rPr>
          <w:rFonts w:ascii="PingFang TC" w:eastAsia="PingFang TC" w:hAnsi="PingFang TC" w:cs="PingFang TC"/>
          <w:lang w:val="en-US"/>
        </w:rPr>
        <w:t>decoder</w:t>
      </w:r>
      <w:r w:rsidR="00F9756F">
        <w:rPr>
          <w:rFonts w:ascii="PingFang TC" w:eastAsia="PingFang TC" w:hAnsi="PingFang TC" w:cs="PingFang TC" w:hint="eastAsia"/>
          <w:lang w:val="en-US"/>
        </w:rPr>
        <w:t>會亂猜不利於訓練。</w:t>
      </w:r>
      <w:r w:rsidR="00F9756F">
        <w:rPr>
          <w:rFonts w:ascii="PingFang TC" w:eastAsia="PingFang TC" w:hAnsi="PingFang TC" w:cs="PingFang TC"/>
          <w:lang w:val="en-US"/>
        </w:rPr>
        <w:t>Teacher forcing</w:t>
      </w:r>
      <w:r w:rsidR="00F9756F">
        <w:rPr>
          <w:rFonts w:ascii="PingFang TC" w:eastAsia="PingFang TC" w:hAnsi="PingFang TC" w:cs="PingFang TC" w:hint="eastAsia"/>
          <w:lang w:val="en-US"/>
        </w:rPr>
        <w:t>可以改善順練的速度及品質。</w:t>
      </w:r>
      <w:r w:rsidR="00F9756F">
        <w:rPr>
          <w:rFonts w:ascii="PingFang TC" w:eastAsia="PingFang TC" w:hAnsi="PingFang TC" w:cs="PingFang TC"/>
          <w:lang w:val="en-US"/>
        </w:rPr>
        <w:t>Train</w:t>
      </w:r>
      <w:r w:rsidR="00F9756F">
        <w:rPr>
          <w:rFonts w:ascii="PingFang TC" w:eastAsia="PingFang TC" w:hAnsi="PingFang TC" w:cs="PingFang TC" w:hint="eastAsia"/>
          <w:lang w:val="en-US"/>
        </w:rPr>
        <w:t>的實作如下圖八。</w:t>
      </w:r>
    </w:p>
    <w:p w14:paraId="51B5F442" w14:textId="50477EC5" w:rsidR="000B1B86" w:rsidRDefault="000B1B86" w:rsidP="000B1B86">
      <w:pPr>
        <w:spacing w:before="100" w:beforeAutospacing="1" w:after="100" w:afterAutospacing="1"/>
        <w:jc w:val="center"/>
        <w:rPr>
          <w:rFonts w:eastAsia="Times New Roman" w:cstheme="minorHAnsi"/>
          <w:lang w:val="en-US"/>
        </w:rPr>
      </w:pPr>
      <w:r>
        <w:rPr>
          <w:rFonts w:eastAsia="Times New Roman" w:cstheme="minorHAnsi" w:hint="eastAsia"/>
          <w:noProof/>
          <w:lang w:val="en-US"/>
        </w:rPr>
        <w:lastRenderedPageBreak/>
        <w:drawing>
          <wp:inline distT="0" distB="0" distL="0" distR="0" wp14:anchorId="484558F6" wp14:editId="51E33D58">
            <wp:extent cx="5698972" cy="745920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1087" cy="746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E0328" w14:textId="0D08A87D" w:rsidR="00F9756F" w:rsidRDefault="00F9756F" w:rsidP="00F9756F">
      <w:pPr>
        <w:spacing w:before="100" w:beforeAutospacing="1" w:after="100" w:afterAutospacing="1"/>
        <w:jc w:val="center"/>
        <w:rPr>
          <w:rFonts w:ascii="PingFang TC" w:eastAsia="PingFang TC" w:hAnsi="PingFang TC" w:cs="PingFang TC"/>
          <w:lang w:val="en-US"/>
        </w:rPr>
      </w:pPr>
      <w:r>
        <w:rPr>
          <w:rFonts w:ascii="PingFang TC" w:eastAsia="PingFang TC" w:hAnsi="PingFang TC" w:cs="PingFang TC" w:hint="eastAsia"/>
          <w:lang w:val="en-US"/>
        </w:rPr>
        <w:t>圖八，</w:t>
      </w:r>
      <w:r>
        <w:rPr>
          <w:rFonts w:ascii="PingFang TC" w:eastAsia="PingFang TC" w:hAnsi="PingFang TC" w:cs="PingFang TC"/>
          <w:lang w:val="en-US"/>
        </w:rPr>
        <w:t>train</w:t>
      </w:r>
      <w:r>
        <w:rPr>
          <w:rFonts w:ascii="PingFang TC" w:eastAsia="PingFang TC" w:hAnsi="PingFang TC" w:cs="PingFang TC" w:hint="eastAsia"/>
          <w:lang w:val="en-US"/>
        </w:rPr>
        <w:t>。</w:t>
      </w:r>
    </w:p>
    <w:p w14:paraId="20346F05" w14:textId="1706E662" w:rsidR="00F9756F" w:rsidRDefault="00F9756F" w:rsidP="000E6FD7">
      <w:pPr>
        <w:spacing w:before="100" w:beforeAutospacing="1" w:after="100" w:afterAutospacing="1"/>
        <w:ind w:firstLine="720"/>
        <w:rPr>
          <w:rFonts w:ascii="PingFang TC" w:eastAsia="PingFang TC" w:hAnsi="PingFang TC" w:cs="PingFang TC" w:hint="eastAsia"/>
          <w:lang w:val="en-US"/>
        </w:rPr>
      </w:pPr>
      <w:r>
        <w:rPr>
          <w:rFonts w:ascii="PingFang TC" w:eastAsia="PingFang TC" w:hAnsi="PingFang TC" w:cs="PingFang TC" w:hint="eastAsia"/>
          <w:lang w:val="en-US"/>
        </w:rPr>
        <w:lastRenderedPageBreak/>
        <w:t>在先前的證明中，我們可以知道</w:t>
      </w:r>
      <w:r>
        <w:rPr>
          <w:rFonts w:ascii="PingFang TC" w:eastAsia="PingFang TC" w:hAnsi="PingFang TC" w:cs="PingFang TC"/>
          <w:lang w:val="en-US"/>
        </w:rPr>
        <w:t>KL d</w:t>
      </w:r>
      <w:r w:rsidR="000E6FD7">
        <w:rPr>
          <w:rFonts w:ascii="PingFang TC" w:eastAsia="PingFang TC" w:hAnsi="PingFang TC" w:cs="PingFang TC"/>
          <w:lang w:val="en-US"/>
        </w:rPr>
        <w:t>ivergence</w:t>
      </w:r>
      <w:r w:rsidR="000E6FD7">
        <w:rPr>
          <w:rFonts w:ascii="PingFang TC" w:eastAsia="PingFang TC" w:hAnsi="PingFang TC" w:cs="PingFang TC" w:hint="eastAsia"/>
          <w:lang w:val="en-US"/>
        </w:rPr>
        <w:t>分別為</w:t>
      </w:r>
      <w:r w:rsidR="000E6FD7">
        <w:rPr>
          <w:rFonts w:ascii="PingFang TC" w:eastAsia="PingFang TC" w:hAnsi="PingFang TC" w:cs="PingFang TC"/>
          <w:lang w:val="en-US"/>
        </w:rPr>
        <w:t>p</w:t>
      </w:r>
      <w:r w:rsidR="000E6FD7">
        <w:rPr>
          <w:rFonts w:ascii="PingFang TC" w:eastAsia="PingFang TC" w:hAnsi="PingFang TC" w:cs="PingFang TC" w:hint="eastAsia"/>
          <w:lang w:val="en-US"/>
        </w:rPr>
        <w:t>和</w:t>
      </w:r>
      <w:r w:rsidR="000E6FD7">
        <w:rPr>
          <w:rFonts w:ascii="PingFang TC" w:eastAsia="PingFang TC" w:hAnsi="PingFang TC" w:cs="PingFang TC"/>
          <w:lang w:val="en-US"/>
        </w:rPr>
        <w:t>q</w:t>
      </w:r>
      <w:r w:rsidR="000E6FD7">
        <w:rPr>
          <w:rFonts w:ascii="PingFang TC" w:eastAsia="PingFang TC" w:hAnsi="PingFang TC" w:cs="PingFang TC" w:hint="eastAsia"/>
          <w:lang w:val="en-US"/>
        </w:rPr>
        <w:t>的分佈的距離，其中</w:t>
      </w:r>
      <w:r w:rsidR="000E6FD7">
        <w:rPr>
          <w:rFonts w:ascii="PingFang TC" w:eastAsia="PingFang TC" w:hAnsi="PingFang TC" w:cs="PingFang TC"/>
          <w:lang w:val="en-US"/>
        </w:rPr>
        <w:t>p</w:t>
      </w:r>
      <w:r w:rsidR="000E6FD7">
        <w:rPr>
          <w:rFonts w:ascii="PingFang TC" w:eastAsia="PingFang TC" w:hAnsi="PingFang TC" w:cs="PingFang TC" w:hint="eastAsia"/>
          <w:lang w:val="en-US"/>
        </w:rPr>
        <w:t>為</w:t>
      </w:r>
      <w:r w:rsidR="000E6FD7">
        <w:rPr>
          <w:rFonts w:ascii="PingFang TC" w:eastAsia="PingFang TC" w:hAnsi="PingFang TC" w:cs="PingFang TC"/>
          <w:lang w:val="en-US"/>
        </w:rPr>
        <w:t>encoder</w:t>
      </w:r>
      <w:r w:rsidR="000E6FD7">
        <w:rPr>
          <w:rFonts w:ascii="PingFang TC" w:eastAsia="PingFang TC" w:hAnsi="PingFang TC" w:cs="PingFang TC" w:hint="eastAsia"/>
          <w:lang w:val="en-US"/>
        </w:rPr>
        <w:t>所生成出的分佈，相關的參數為</w:t>
      </w:r>
      <w:r w:rsidR="000E6FD7">
        <w:rPr>
          <w:rFonts w:ascii="PingFang TC" w:eastAsia="PingFang TC" w:hAnsi="PingFang TC" w:cs="PingFang TC"/>
          <w:lang w:val="en-US"/>
        </w:rPr>
        <w:t>mean</w:t>
      </w:r>
      <w:r w:rsidR="000E6FD7">
        <w:rPr>
          <w:rFonts w:ascii="PingFang TC" w:eastAsia="PingFang TC" w:hAnsi="PingFang TC" w:cs="PingFang TC" w:hint="eastAsia"/>
          <w:lang w:val="en-US"/>
        </w:rPr>
        <w:t>和</w:t>
      </w:r>
      <w:r w:rsidR="000E6FD7">
        <w:rPr>
          <w:rFonts w:ascii="PingFang TC" w:eastAsia="PingFang TC" w:hAnsi="PingFang TC" w:cs="PingFang TC"/>
          <w:lang w:val="en-US"/>
        </w:rPr>
        <w:t>standard deviation</w:t>
      </w:r>
      <w:r w:rsidR="000E6FD7">
        <w:rPr>
          <w:rFonts w:ascii="PingFang TC" w:eastAsia="PingFang TC" w:hAnsi="PingFang TC" w:cs="PingFang TC" w:hint="eastAsia"/>
          <w:lang w:val="en-US"/>
        </w:rPr>
        <w:t>。而</w:t>
      </w:r>
      <w:r w:rsidR="000E6FD7">
        <w:rPr>
          <w:rFonts w:ascii="PingFang TC" w:eastAsia="PingFang TC" w:hAnsi="PingFang TC" w:cs="PingFang TC"/>
          <w:lang w:val="en-US"/>
        </w:rPr>
        <w:t>q</w:t>
      </w:r>
      <w:r w:rsidR="000E6FD7">
        <w:rPr>
          <w:rFonts w:ascii="PingFang TC" w:eastAsia="PingFang TC" w:hAnsi="PingFang TC" w:cs="PingFang TC" w:hint="eastAsia"/>
          <w:lang w:val="en-US"/>
        </w:rPr>
        <w:t>為</w:t>
      </w:r>
      <w:r w:rsidR="000E6FD7">
        <w:rPr>
          <w:rFonts w:ascii="PingFang TC" w:eastAsia="PingFang TC" w:hAnsi="PingFang TC" w:cs="PingFang TC"/>
          <w:lang w:val="en-US"/>
        </w:rPr>
        <w:t>normal distribution</w:t>
      </w:r>
      <w:r w:rsidR="000E6FD7">
        <w:rPr>
          <w:rFonts w:ascii="PingFang TC" w:eastAsia="PingFang TC" w:hAnsi="PingFang TC" w:cs="PingFang TC" w:hint="eastAsia"/>
          <w:lang w:val="en-US"/>
        </w:rPr>
        <w:t>為Ｎ</w:t>
      </w:r>
      <w:r w:rsidR="000E6FD7">
        <w:rPr>
          <w:rFonts w:ascii="PingFang TC" w:eastAsia="PingFang TC" w:hAnsi="PingFang TC" w:cs="PingFang TC"/>
          <w:lang w:val="en-US"/>
        </w:rPr>
        <w:t>(0,1)</w:t>
      </w:r>
      <w:r w:rsidR="000E6FD7">
        <w:rPr>
          <w:rFonts w:ascii="PingFang TC" w:eastAsia="PingFang TC" w:hAnsi="PingFang TC" w:cs="PingFang TC" w:hint="eastAsia"/>
          <w:lang w:val="en-US"/>
        </w:rPr>
        <w:t>其中，我們想要另</w:t>
      </w:r>
      <w:r w:rsidR="000E6FD7">
        <w:rPr>
          <w:rFonts w:ascii="PingFang TC" w:eastAsia="PingFang TC" w:hAnsi="PingFang TC" w:cs="PingFang TC"/>
          <w:lang w:val="en-US"/>
        </w:rPr>
        <w:t>encoder</w:t>
      </w:r>
      <w:r w:rsidR="000E6FD7">
        <w:rPr>
          <w:rFonts w:ascii="PingFang TC" w:eastAsia="PingFang TC" w:hAnsi="PingFang TC" w:cs="PingFang TC" w:hint="eastAsia"/>
          <w:lang w:val="en-US"/>
        </w:rPr>
        <w:t>所生成的向量是符合</w:t>
      </w:r>
      <w:r w:rsidR="000E6FD7">
        <w:rPr>
          <w:rFonts w:ascii="PingFang TC" w:eastAsia="PingFang TC" w:hAnsi="PingFang TC" w:cs="PingFang TC"/>
          <w:lang w:val="en-US"/>
        </w:rPr>
        <w:t>normal distribution</w:t>
      </w:r>
      <w:r w:rsidR="000E6FD7">
        <w:rPr>
          <w:rFonts w:ascii="PingFang TC" w:eastAsia="PingFang TC" w:hAnsi="PingFang TC" w:cs="PingFang TC" w:hint="eastAsia"/>
          <w:lang w:val="en-US"/>
        </w:rPr>
        <w:t>的，所以我們才需要有個</w:t>
      </w:r>
      <w:r w:rsidR="000E6FD7">
        <w:rPr>
          <w:rFonts w:ascii="PingFang TC" w:eastAsia="PingFang TC" w:hAnsi="PingFang TC" w:cs="PingFang TC"/>
          <w:lang w:val="en-US"/>
        </w:rPr>
        <w:t>loss</w:t>
      </w:r>
      <w:r w:rsidR="000E6FD7">
        <w:rPr>
          <w:rFonts w:ascii="PingFang TC" w:eastAsia="PingFang TC" w:hAnsi="PingFang TC" w:cs="PingFang TC" w:hint="eastAsia"/>
          <w:lang w:val="en-US"/>
        </w:rPr>
        <w:t>來評估兩者的差距，由上述證明可以得知加上</w:t>
      </w:r>
      <w:r w:rsidR="000E6FD7">
        <w:rPr>
          <w:rFonts w:ascii="PingFang TC" w:eastAsia="PingFang TC" w:hAnsi="PingFang TC" w:cs="PingFang TC"/>
          <w:lang w:val="en-US"/>
        </w:rPr>
        <w:t>q</w:t>
      </w:r>
      <w:r w:rsidR="000E6FD7">
        <w:rPr>
          <w:rFonts w:ascii="PingFang TC" w:eastAsia="PingFang TC" w:hAnsi="PingFang TC" w:cs="PingFang TC" w:hint="eastAsia"/>
          <w:lang w:val="en-US"/>
        </w:rPr>
        <w:t>的</w:t>
      </w:r>
      <w:r w:rsidR="000E6FD7">
        <w:rPr>
          <w:rFonts w:ascii="PingFang TC" w:eastAsia="PingFang TC" w:hAnsi="PingFang TC" w:cs="PingFang TC"/>
          <w:lang w:val="en-US"/>
        </w:rPr>
        <w:t>N(0,1)</w:t>
      </w:r>
      <w:r w:rsidR="000E6FD7">
        <w:rPr>
          <w:rFonts w:ascii="PingFang TC" w:eastAsia="PingFang TC" w:hAnsi="PingFang TC" w:cs="PingFang TC" w:hint="eastAsia"/>
          <w:lang w:val="en-US"/>
        </w:rPr>
        <w:t>帶入，我們就可以得到證明出的式子。就如同下實作如圖九。</w:t>
      </w:r>
    </w:p>
    <w:p w14:paraId="64879411" w14:textId="7EC0FA11" w:rsidR="00F9756F" w:rsidRDefault="00F9756F" w:rsidP="00F9756F">
      <w:pPr>
        <w:spacing w:before="100" w:beforeAutospacing="1" w:after="100" w:afterAutospacing="1"/>
        <w:jc w:val="center"/>
        <w:rPr>
          <w:rFonts w:ascii="PingFang TC" w:eastAsia="PingFang TC" w:hAnsi="PingFang TC" w:cs="PingFang TC"/>
          <w:lang w:val="en-US"/>
        </w:rPr>
      </w:pPr>
      <w:r>
        <w:rPr>
          <w:rFonts w:ascii="PingFang TC" w:eastAsia="PingFang TC" w:hAnsi="PingFang TC" w:cs="PingFang TC" w:hint="eastAsia"/>
          <w:noProof/>
          <w:lang w:val="en-US"/>
        </w:rPr>
        <w:drawing>
          <wp:inline distT="0" distB="0" distL="0" distR="0" wp14:anchorId="7A475C39" wp14:editId="220DF8A5">
            <wp:extent cx="5943600" cy="6013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64E6B" w14:textId="0A67BE45" w:rsidR="000E6FD7" w:rsidRPr="00F9756F" w:rsidRDefault="000E6FD7" w:rsidP="00F9756F">
      <w:pPr>
        <w:spacing w:before="100" w:beforeAutospacing="1" w:after="100" w:afterAutospacing="1"/>
        <w:jc w:val="center"/>
        <w:rPr>
          <w:rFonts w:ascii="PingFang TC" w:eastAsia="PingFang TC" w:hAnsi="PingFang TC" w:cs="PingFang TC" w:hint="eastAsia"/>
          <w:lang w:val="en-US"/>
        </w:rPr>
      </w:pPr>
      <w:r>
        <w:rPr>
          <w:rFonts w:ascii="PingFang TC" w:eastAsia="PingFang TC" w:hAnsi="PingFang TC" w:cs="PingFang TC" w:hint="eastAsia"/>
          <w:lang w:val="en-US"/>
        </w:rPr>
        <w:t>圖九，</w:t>
      </w:r>
      <w:r>
        <w:rPr>
          <w:rFonts w:ascii="PingFang TC" w:eastAsia="PingFang TC" w:hAnsi="PingFang TC" w:cs="PingFang TC"/>
          <w:lang w:val="en-US"/>
        </w:rPr>
        <w:t>KL divergence loss</w:t>
      </w:r>
      <w:r>
        <w:rPr>
          <w:rFonts w:ascii="PingFang TC" w:eastAsia="PingFang TC" w:hAnsi="PingFang TC" w:cs="PingFang TC" w:hint="eastAsia"/>
          <w:lang w:val="en-US"/>
        </w:rPr>
        <w:t>。</w:t>
      </w:r>
    </w:p>
    <w:p w14:paraId="78746364" w14:textId="48FB00CF" w:rsidR="000B1B86" w:rsidRDefault="005334DE" w:rsidP="000B1B86">
      <w:pPr>
        <w:numPr>
          <w:ilvl w:val="1"/>
          <w:numId w:val="1"/>
        </w:numPr>
        <w:spacing w:before="100" w:beforeAutospacing="1" w:after="100" w:afterAutospacing="1"/>
        <w:rPr>
          <w:rFonts w:eastAsia="Times New Roman" w:cstheme="minorHAnsi"/>
        </w:rPr>
      </w:pPr>
      <w:r w:rsidRPr="005334DE">
        <w:rPr>
          <w:rFonts w:eastAsia="Times New Roman" w:cstheme="minorHAnsi"/>
        </w:rPr>
        <w:t xml:space="preserve">Specify the hyperparameters (KL weight, learning rate, teacher forcing ratio, epochs, etc.) </w:t>
      </w:r>
    </w:p>
    <w:p w14:paraId="417CE04B" w14:textId="77777777" w:rsidR="00EF1069" w:rsidRDefault="000E6FD7" w:rsidP="00EF1069">
      <w:pPr>
        <w:rPr>
          <w:rFonts w:ascii="PingFang TC" w:eastAsia="PingFang TC" w:hAnsi="PingFang TC" w:cs="PingFang TC"/>
        </w:rPr>
      </w:pPr>
      <w:r w:rsidRPr="00EF1069">
        <w:rPr>
          <w:rFonts w:ascii="PingFang TC" w:eastAsia="PingFang TC" w:hAnsi="PingFang TC" w:cs="PingFang TC"/>
        </w:rPr>
        <w:t>KL weight:</w:t>
      </w:r>
      <w:r w:rsidR="00EF1069" w:rsidRPr="00EF1069">
        <w:rPr>
          <w:rFonts w:ascii="PingFang TC" w:eastAsia="PingFang TC" w:hAnsi="PingFang TC" w:cs="PingFang TC" w:hint="eastAsia"/>
        </w:rPr>
        <w:t>如上所述，我們需要計算p和</w:t>
      </w:r>
      <w:r w:rsidR="00EF1069" w:rsidRPr="00EF1069">
        <w:rPr>
          <w:rFonts w:ascii="PingFang TC" w:eastAsia="PingFang TC" w:hAnsi="PingFang TC" w:cs="PingFang TC"/>
        </w:rPr>
        <w:t>q</w:t>
      </w:r>
      <w:r w:rsidR="00EF1069" w:rsidRPr="00EF1069">
        <w:rPr>
          <w:rFonts w:ascii="PingFang TC" w:eastAsia="PingFang TC" w:hAnsi="PingFang TC" w:cs="PingFang TC" w:hint="eastAsia"/>
        </w:rPr>
        <w:t>的距離，但一開始模型還沒訓練好時，兩者的分佈的距離很大，如果完整個</w:t>
      </w:r>
      <w:r w:rsidR="00EF1069" w:rsidRPr="00EF1069">
        <w:rPr>
          <w:rFonts w:ascii="PingFang TC" w:eastAsia="PingFang TC" w:hAnsi="PingFang TC" w:cs="PingFang TC"/>
        </w:rPr>
        <w:t xml:space="preserve">KL divergence loss </w:t>
      </w:r>
      <w:r w:rsidR="00EF1069" w:rsidRPr="00EF1069">
        <w:rPr>
          <w:rFonts w:ascii="PingFang TC" w:eastAsia="PingFang TC" w:hAnsi="PingFang TC" w:cs="PingFang TC" w:hint="eastAsia"/>
        </w:rPr>
        <w:t>合併至l</w:t>
      </w:r>
      <w:r w:rsidR="00EF1069" w:rsidRPr="00EF1069">
        <w:rPr>
          <w:rFonts w:ascii="PingFang TC" w:eastAsia="PingFang TC" w:hAnsi="PingFang TC" w:cs="PingFang TC"/>
        </w:rPr>
        <w:t>oss</w:t>
      </w:r>
      <w:r w:rsidR="00EF1069" w:rsidRPr="00EF1069">
        <w:rPr>
          <w:rFonts w:ascii="PingFang TC" w:eastAsia="PingFang TC" w:hAnsi="PingFang TC" w:cs="PingFang TC" w:hint="eastAsia"/>
        </w:rPr>
        <w:t>一同計算會使得</w:t>
      </w:r>
      <w:r w:rsidR="00EF1069" w:rsidRPr="00EF1069">
        <w:rPr>
          <w:rFonts w:ascii="PingFang TC" w:eastAsia="PingFang TC" w:hAnsi="PingFang TC" w:cs="PingFang TC"/>
        </w:rPr>
        <w:t>loss</w:t>
      </w:r>
      <w:r w:rsidR="00EF1069">
        <w:rPr>
          <w:rFonts w:ascii="PingFang TC" w:eastAsia="PingFang TC" w:hAnsi="PingFang TC" w:cs="PingFang TC" w:hint="eastAsia"/>
        </w:rPr>
        <w:t>失焦不利於訓練，因此我們可以乘上一個權重</w:t>
      </w:r>
      <w:r w:rsidR="00EF1069" w:rsidRPr="00EF1069">
        <w:rPr>
          <w:rFonts w:ascii="PingFang TC" w:eastAsia="PingFang TC" w:hAnsi="PingFang TC" w:cs="PingFang TC"/>
        </w:rPr>
        <w:t>weight</w:t>
      </w:r>
      <w:r w:rsidR="00EF1069" w:rsidRPr="00EF1069">
        <w:rPr>
          <w:rFonts w:ascii="PingFang TC" w:eastAsia="PingFang TC" w:hAnsi="PingFang TC" w:cs="PingFang TC" w:hint="eastAsia"/>
        </w:rPr>
        <w:t>做調整，而常見得作法分為</w:t>
      </w:r>
      <w:r w:rsidR="00EF1069" w:rsidRPr="00EF1069">
        <w:rPr>
          <w:rFonts w:ascii="PingFang TC" w:eastAsia="PingFang TC" w:hAnsi="PingFang TC" w:cs="PingFang TC"/>
        </w:rPr>
        <w:t>monotonic</w:t>
      </w:r>
      <w:r w:rsidR="00EF1069" w:rsidRPr="00EF1069">
        <w:rPr>
          <w:rFonts w:ascii="PingFang TC" w:eastAsia="PingFang TC" w:hAnsi="PingFang TC" w:cs="PingFang TC" w:hint="eastAsia"/>
        </w:rPr>
        <w:t>和</w:t>
      </w:r>
      <w:r w:rsidR="00EF1069" w:rsidRPr="00EF1069">
        <w:rPr>
          <w:rFonts w:ascii="PingFang TC" w:eastAsia="PingFang TC" w:hAnsi="PingFang TC" w:cs="PingFang TC"/>
        </w:rPr>
        <w:t>cyclical</w:t>
      </w:r>
      <w:r w:rsidR="00EF1069">
        <w:rPr>
          <w:rFonts w:ascii="PingFang TC" w:eastAsia="PingFang TC" w:hAnsi="PingFang TC" w:cs="PingFang TC" w:hint="eastAsia"/>
        </w:rPr>
        <w:t>，如下圖十所示。</w:t>
      </w:r>
    </w:p>
    <w:p w14:paraId="099E872A" w14:textId="6EB58013" w:rsidR="00EF1069" w:rsidRDefault="00EF1069" w:rsidP="00EF1069">
      <w:pPr>
        <w:jc w:val="center"/>
        <w:rPr>
          <w:rFonts w:ascii="Times New Roman" w:eastAsia="Times New Roman" w:hAnsi="Times New Roman" w:cs="Times New Roman"/>
        </w:rPr>
      </w:pPr>
      <w:r w:rsidRPr="00EF1069">
        <w:rPr>
          <w:rFonts w:ascii="Times New Roman" w:eastAsia="Times New Roman" w:hAnsi="Times New Roman" w:cs="Times New Roman"/>
        </w:rPr>
        <w:fldChar w:fldCharType="begin"/>
      </w:r>
      <w:r w:rsidRPr="00EF1069">
        <w:rPr>
          <w:rFonts w:ascii="Times New Roman" w:eastAsia="Times New Roman" w:hAnsi="Times New Roman" w:cs="Times New Roman"/>
        </w:rPr>
        <w:instrText xml:space="preserve"> INCLUDEPICTURE "https://lh5.googleusercontent.com/tFOqJOezSeAvN5UMPrK0J8rJQL_uqCet376Qs4RflS8wP6qf9fn0hzpiGcUAVB9rHjDPo36PLCGH5xB6fsBI5LGfi97SbYXzMvgdvfJ8_Tl9PhrLRz4KlWRFRfIF9YATVnhzko8=s0" \* MERGEFORMATINET </w:instrText>
      </w:r>
      <w:r w:rsidRPr="00EF1069">
        <w:rPr>
          <w:rFonts w:ascii="Times New Roman" w:eastAsia="Times New Roman" w:hAnsi="Times New Roman" w:cs="Times New Roman"/>
        </w:rPr>
        <w:fldChar w:fldCharType="separate"/>
      </w:r>
      <w:r w:rsidRPr="00EF1069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4CDE387" wp14:editId="584EF620">
            <wp:extent cx="5126355" cy="3412490"/>
            <wp:effectExtent l="0" t="0" r="444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355" cy="341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1069">
        <w:rPr>
          <w:rFonts w:ascii="Times New Roman" w:eastAsia="Times New Roman" w:hAnsi="Times New Roman" w:cs="Times New Roman"/>
        </w:rPr>
        <w:fldChar w:fldCharType="end"/>
      </w:r>
    </w:p>
    <w:p w14:paraId="4DC9F208" w14:textId="287FEE3F" w:rsidR="00EF1069" w:rsidRPr="00EF1069" w:rsidRDefault="00EF1069" w:rsidP="00EF1069">
      <w:pPr>
        <w:jc w:val="center"/>
        <w:rPr>
          <w:rFonts w:ascii="Times New Roman" w:eastAsia="Times New Roman" w:hAnsi="Times New Roman" w:cs="Times New Roman"/>
          <w:lang w:val="en-US"/>
        </w:rPr>
      </w:pPr>
      <w:r>
        <w:rPr>
          <w:rFonts w:ascii="PingFang TC" w:eastAsia="PingFang TC" w:hAnsi="PingFang TC" w:cs="PingFang TC" w:hint="eastAsia"/>
          <w:lang w:val="en-US"/>
        </w:rPr>
        <w:t>圖十，</w:t>
      </w:r>
      <w:r>
        <w:rPr>
          <w:rFonts w:ascii="PingFang TC" w:eastAsia="PingFang TC" w:hAnsi="PingFang TC" w:cs="PingFang TC"/>
          <w:lang w:val="en-US"/>
        </w:rPr>
        <w:t>KL weight annealing</w:t>
      </w:r>
      <w:r>
        <w:rPr>
          <w:rFonts w:ascii="PingFang TC" w:eastAsia="PingFang TC" w:hAnsi="PingFang TC" w:cs="PingFang TC" w:hint="eastAsia"/>
          <w:lang w:val="en-US"/>
        </w:rPr>
        <w:t>。</w:t>
      </w:r>
    </w:p>
    <w:p w14:paraId="669CC782" w14:textId="7DC75640" w:rsidR="00EF1069" w:rsidRDefault="00EF1069" w:rsidP="000E6FD7">
      <w:pPr>
        <w:spacing w:before="100" w:beforeAutospacing="1" w:after="100" w:afterAutospacing="1"/>
        <w:rPr>
          <w:rFonts w:ascii="PingFang TC" w:eastAsia="PingFang TC" w:hAnsi="PingFang TC" w:cs="PingFang TC" w:hint="eastAsia"/>
          <w:lang w:val="en-US"/>
        </w:rPr>
      </w:pPr>
      <w:r>
        <w:rPr>
          <w:rFonts w:ascii="PingFang TC" w:eastAsia="PingFang TC" w:hAnsi="PingFang TC" w:cs="PingFang TC"/>
          <w:lang w:val="en-US"/>
        </w:rPr>
        <w:lastRenderedPageBreak/>
        <w:t>Learning rate:1e-3</w:t>
      </w:r>
      <w:r>
        <w:rPr>
          <w:rFonts w:ascii="PingFang TC" w:eastAsia="PingFang TC" w:hAnsi="PingFang TC" w:cs="PingFang TC" w:hint="eastAsia"/>
          <w:lang w:val="en-US"/>
        </w:rPr>
        <w:t>。</w:t>
      </w:r>
    </w:p>
    <w:p w14:paraId="59C9FDF8" w14:textId="534CFCC6" w:rsidR="00EF1069" w:rsidRDefault="00EF1069" w:rsidP="000E6FD7">
      <w:pPr>
        <w:spacing w:before="100" w:beforeAutospacing="1" w:after="100" w:afterAutospacing="1"/>
        <w:rPr>
          <w:rFonts w:ascii="PingFang TC" w:eastAsia="PingFang TC" w:hAnsi="PingFang TC" w:cs="PingFang TC" w:hint="eastAsia"/>
          <w:lang w:val="en-US"/>
        </w:rPr>
      </w:pPr>
      <w:r>
        <w:rPr>
          <w:rFonts w:ascii="PingFang TC" w:eastAsia="PingFang TC" w:hAnsi="PingFang TC" w:cs="PingFang TC"/>
          <w:lang w:val="en-US"/>
        </w:rPr>
        <w:t>Teacher forcing ratio:</w:t>
      </w:r>
      <w:r>
        <w:rPr>
          <w:rFonts w:ascii="PingFang TC" w:eastAsia="PingFang TC" w:hAnsi="PingFang TC" w:cs="PingFang TC" w:hint="eastAsia"/>
          <w:lang w:val="en-US"/>
        </w:rPr>
        <w:t>如前所說，我們需要一個</w:t>
      </w:r>
      <w:r>
        <w:rPr>
          <w:rFonts w:ascii="PingFang TC" w:eastAsia="PingFang TC" w:hAnsi="PingFang TC" w:cs="PingFang TC"/>
          <w:lang w:val="en-US"/>
        </w:rPr>
        <w:t>Teacher forcing</w:t>
      </w:r>
      <w:r>
        <w:rPr>
          <w:rFonts w:ascii="PingFang TC" w:eastAsia="PingFang TC" w:hAnsi="PingFang TC" w:cs="PingFang TC" w:hint="eastAsia"/>
          <w:lang w:val="en-US"/>
        </w:rPr>
        <w:t>得機制來幫助</w:t>
      </w:r>
      <w:r>
        <w:rPr>
          <w:rFonts w:ascii="PingFang TC" w:eastAsia="PingFang TC" w:hAnsi="PingFang TC" w:cs="PingFang TC"/>
          <w:lang w:val="en-US"/>
        </w:rPr>
        <w:t>decoder</w:t>
      </w:r>
      <w:r>
        <w:rPr>
          <w:rFonts w:ascii="PingFang TC" w:eastAsia="PingFang TC" w:hAnsi="PingFang TC" w:cs="PingFang TC" w:hint="eastAsia"/>
          <w:lang w:val="en-US"/>
        </w:rPr>
        <w:t>用來學習，而這個</w:t>
      </w:r>
      <w:r>
        <w:rPr>
          <w:rFonts w:ascii="PingFang TC" w:eastAsia="PingFang TC" w:hAnsi="PingFang TC" w:cs="PingFang TC"/>
          <w:lang w:val="en-US"/>
        </w:rPr>
        <w:t xml:space="preserve">Teacher forcing ratio </w:t>
      </w:r>
      <w:r>
        <w:rPr>
          <w:rFonts w:ascii="PingFang TC" w:eastAsia="PingFang TC" w:hAnsi="PingFang TC" w:cs="PingFang TC" w:hint="eastAsia"/>
          <w:lang w:val="en-US"/>
        </w:rPr>
        <w:t>可以和</w:t>
      </w:r>
      <w:proofErr w:type="spellStart"/>
      <w:r w:rsidR="00DF2BC4">
        <w:rPr>
          <w:rFonts w:ascii="PingFang TC" w:eastAsia="PingFang TC" w:hAnsi="PingFang TC" w:cs="PingFang TC"/>
          <w:lang w:val="en-US"/>
        </w:rPr>
        <w:t>iters</w:t>
      </w:r>
      <w:proofErr w:type="spellEnd"/>
      <w:r w:rsidR="00DF2BC4">
        <w:rPr>
          <w:rFonts w:ascii="PingFang TC" w:eastAsia="PingFang TC" w:hAnsi="PingFang TC" w:cs="PingFang TC" w:hint="eastAsia"/>
          <w:lang w:val="en-US"/>
        </w:rPr>
        <w:t>做掛鉤，這樣就可以挑整在當下的</w:t>
      </w:r>
      <w:proofErr w:type="spellStart"/>
      <w:r w:rsidR="00DF2BC4">
        <w:rPr>
          <w:rFonts w:ascii="PingFang TC" w:eastAsia="PingFang TC" w:hAnsi="PingFang TC" w:cs="PingFang TC"/>
          <w:lang w:val="en-US"/>
        </w:rPr>
        <w:t>iters</w:t>
      </w:r>
      <w:proofErr w:type="spellEnd"/>
      <w:r w:rsidR="00DF2BC4">
        <w:rPr>
          <w:rFonts w:ascii="PingFang TC" w:eastAsia="PingFang TC" w:hAnsi="PingFang TC" w:cs="PingFang TC" w:hint="eastAsia"/>
          <w:lang w:val="en-US"/>
        </w:rPr>
        <w:t>我們需要多少比例的英文單詞是用正確答案來幫助</w:t>
      </w:r>
      <w:r w:rsidR="00DF2BC4">
        <w:rPr>
          <w:rFonts w:ascii="PingFang TC" w:eastAsia="PingFang TC" w:hAnsi="PingFang TC" w:cs="PingFang TC"/>
          <w:lang w:val="en-US"/>
        </w:rPr>
        <w:t>decoder</w:t>
      </w:r>
      <w:r w:rsidR="00DF2BC4">
        <w:rPr>
          <w:rFonts w:ascii="PingFang TC" w:eastAsia="PingFang TC" w:hAnsi="PingFang TC" w:cs="PingFang TC" w:hint="eastAsia"/>
          <w:lang w:val="en-US"/>
        </w:rPr>
        <w:t>做訓練。</w:t>
      </w:r>
    </w:p>
    <w:p w14:paraId="73E9198F" w14:textId="64006585" w:rsidR="000B1B86" w:rsidRPr="005334DE" w:rsidRDefault="00EF1069" w:rsidP="00DF2BC4">
      <w:pPr>
        <w:spacing w:before="100" w:beforeAutospacing="1" w:after="100" w:afterAutospacing="1"/>
        <w:rPr>
          <w:rFonts w:ascii="PingFang TC" w:eastAsia="PingFang TC" w:hAnsi="PingFang TC" w:cs="PingFang TC"/>
          <w:lang w:val="en-US"/>
        </w:rPr>
      </w:pPr>
      <w:r>
        <w:rPr>
          <w:rFonts w:ascii="PingFang TC" w:eastAsia="PingFang TC" w:hAnsi="PingFang TC" w:cs="PingFang TC"/>
          <w:lang w:val="en-US"/>
        </w:rPr>
        <w:t>Epochs:</w:t>
      </w:r>
      <w:r w:rsidR="00DF2BC4">
        <w:rPr>
          <w:rFonts w:ascii="PingFang TC" w:eastAsia="PingFang TC" w:hAnsi="PingFang TC" w:cs="PingFang TC"/>
          <w:lang w:val="en-US"/>
        </w:rPr>
        <w:t>200</w:t>
      </w:r>
      <w:r w:rsidR="00DF2BC4">
        <w:rPr>
          <w:rFonts w:ascii="PingFang TC" w:eastAsia="PingFang TC" w:hAnsi="PingFang TC" w:cs="PingFang TC" w:hint="eastAsia"/>
          <w:lang w:val="en-US"/>
        </w:rPr>
        <w:t>。</w:t>
      </w:r>
    </w:p>
    <w:p w14:paraId="004645C8" w14:textId="056003D8" w:rsidR="00DF2BC4" w:rsidRPr="005334DE" w:rsidRDefault="005334DE" w:rsidP="00DF2BC4">
      <w:pPr>
        <w:numPr>
          <w:ilvl w:val="0"/>
          <w:numId w:val="1"/>
        </w:numPr>
        <w:spacing w:before="100" w:beforeAutospacing="1" w:after="100" w:afterAutospacing="1"/>
        <w:rPr>
          <w:rFonts w:eastAsia="Times New Roman" w:cstheme="minorHAnsi"/>
        </w:rPr>
      </w:pPr>
      <w:r w:rsidRPr="005334DE">
        <w:rPr>
          <w:rFonts w:eastAsia="Times New Roman" w:cstheme="minorHAnsi"/>
        </w:rPr>
        <w:t xml:space="preserve">Results and discussion </w:t>
      </w:r>
    </w:p>
    <w:p w14:paraId="65154482" w14:textId="4F801E74" w:rsidR="005334DE" w:rsidRDefault="005334DE" w:rsidP="005334DE">
      <w:pPr>
        <w:numPr>
          <w:ilvl w:val="1"/>
          <w:numId w:val="1"/>
        </w:numPr>
        <w:spacing w:before="100" w:beforeAutospacing="1" w:after="100" w:afterAutospacing="1"/>
        <w:rPr>
          <w:rFonts w:eastAsia="Times New Roman" w:cstheme="minorHAnsi"/>
        </w:rPr>
      </w:pPr>
      <w:r w:rsidRPr="005334DE">
        <w:rPr>
          <w:rFonts w:eastAsia="Times New Roman" w:cstheme="minorHAnsi"/>
        </w:rPr>
        <w:t xml:space="preserve">Show your results of tense conversion and generation and Plot the Crossentropy loss, KL loss and BLEU-4 score curves during training </w:t>
      </w:r>
    </w:p>
    <w:p w14:paraId="5AF4ABA7" w14:textId="20FF52D8" w:rsidR="00DF2BC4" w:rsidRDefault="00DF2BC4" w:rsidP="00DF2BC4">
      <w:pPr>
        <w:spacing w:before="100" w:beforeAutospacing="1" w:after="100" w:afterAutospacing="1"/>
        <w:ind w:left="1440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 wp14:anchorId="0C13F6DF" wp14:editId="30B52CD1">
            <wp:extent cx="4052622" cy="2781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8337" cy="279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B9E2C" w14:textId="7E19F5B7" w:rsidR="00DF2BC4" w:rsidRDefault="00DF2BC4" w:rsidP="00DF2BC4">
      <w:pPr>
        <w:spacing w:before="100" w:beforeAutospacing="1" w:after="100" w:afterAutospacing="1"/>
        <w:jc w:val="center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 wp14:anchorId="146A0F20" wp14:editId="729032F2">
            <wp:extent cx="4863600" cy="1829566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751" cy="183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47819" w14:textId="0A981D1E" w:rsidR="00DF2BC4" w:rsidRDefault="00DF2BC4" w:rsidP="00DF2BC4">
      <w:pPr>
        <w:spacing w:before="100" w:beforeAutospacing="1" w:after="100" w:afterAutospacing="1"/>
        <w:jc w:val="center"/>
        <w:rPr>
          <w:rFonts w:eastAsia="Times New Roman" w:cstheme="minorHAnsi"/>
        </w:rPr>
      </w:pPr>
      <w:r>
        <w:rPr>
          <w:rFonts w:eastAsia="Times New Roman" w:cstheme="minorHAnsi"/>
          <w:noProof/>
        </w:rPr>
        <w:lastRenderedPageBreak/>
        <w:drawing>
          <wp:inline distT="0" distB="0" distL="0" distR="0" wp14:anchorId="5C646A06" wp14:editId="3C830D0A">
            <wp:extent cx="5499100" cy="4851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1AB45" w14:textId="370D803E" w:rsidR="00DF2BC4" w:rsidRDefault="00DF2BC4" w:rsidP="00DF2BC4">
      <w:pPr>
        <w:spacing w:before="100" w:beforeAutospacing="1" w:after="100" w:afterAutospacing="1"/>
        <w:ind w:firstLine="720"/>
        <w:rPr>
          <w:rFonts w:eastAsia="Times New Roman" w:cstheme="minorHAnsi"/>
          <w:lang w:val="en-US"/>
        </w:rPr>
      </w:pPr>
      <w:r w:rsidRPr="00DF2BC4">
        <w:rPr>
          <w:rFonts w:eastAsia="Times New Roman" w:cstheme="minorHAnsi"/>
        </w:rPr>
        <w:t>Gaussian_score</w:t>
      </w:r>
      <w:r>
        <w:rPr>
          <w:rFonts w:eastAsia="Times New Roman" w:cstheme="minorHAnsi"/>
          <w:lang w:val="en-US"/>
        </w:rPr>
        <w:t xml:space="preserve"> = 0.0</w:t>
      </w:r>
    </w:p>
    <w:p w14:paraId="1BFD9BC0" w14:textId="3DCF65F0" w:rsidR="00DF2BC4" w:rsidRDefault="00DF2BC4" w:rsidP="00DF2BC4">
      <w:pPr>
        <w:spacing w:before="100" w:beforeAutospacing="1" w:after="100" w:afterAutospacing="1"/>
        <w:ind w:firstLine="720"/>
        <w:rPr>
          <w:rFonts w:ascii="PingFang TC" w:eastAsia="PingFang TC" w:hAnsi="PingFang TC" w:cs="PingFang TC"/>
          <w:lang w:val="en-US"/>
        </w:rPr>
      </w:pPr>
      <w:r>
        <w:rPr>
          <w:rFonts w:ascii="PingFang TC" w:eastAsia="PingFang TC" w:hAnsi="PingFang TC" w:cs="PingFang TC" w:hint="eastAsia"/>
          <w:lang w:val="en-US"/>
        </w:rPr>
        <w:t>其中在實作</w:t>
      </w:r>
      <w:r>
        <w:rPr>
          <w:rFonts w:ascii="PingFang TC" w:eastAsia="PingFang TC" w:hAnsi="PingFang TC" w:cs="PingFang TC"/>
          <w:lang w:val="en-US"/>
        </w:rPr>
        <w:t>text generation</w:t>
      </w:r>
      <w:r>
        <w:rPr>
          <w:rFonts w:ascii="PingFang TC" w:eastAsia="PingFang TC" w:hAnsi="PingFang TC" w:cs="PingFang TC" w:hint="eastAsia"/>
          <w:lang w:val="en-US"/>
        </w:rPr>
        <w:t>的時候不知道</w:t>
      </w:r>
      <w:r w:rsidR="00735C12">
        <w:rPr>
          <w:rFonts w:ascii="PingFang TC" w:eastAsia="PingFang TC" w:hAnsi="PingFang TC" w:cs="PingFang TC" w:hint="eastAsia"/>
          <w:lang w:val="en-US"/>
        </w:rPr>
        <w:t>是哪個部分做錯了，抽出來的單詞有時候，不是同一個詞且不會根據所給予的c</w:t>
      </w:r>
      <w:r w:rsidR="00735C12">
        <w:rPr>
          <w:rFonts w:ascii="PingFang TC" w:eastAsia="PingFang TC" w:hAnsi="PingFang TC" w:cs="PingFang TC"/>
          <w:lang w:val="en-US"/>
        </w:rPr>
        <w:t>ondition</w:t>
      </w:r>
      <w:r w:rsidR="00735C12">
        <w:rPr>
          <w:rFonts w:ascii="PingFang TC" w:eastAsia="PingFang TC" w:hAnsi="PingFang TC" w:cs="PingFang TC" w:hint="eastAsia"/>
          <w:lang w:val="en-US"/>
        </w:rPr>
        <w:t>做相應的變化。</w:t>
      </w:r>
    </w:p>
    <w:p w14:paraId="5886785C" w14:textId="39C448E6" w:rsidR="00735C12" w:rsidRDefault="00735C12" w:rsidP="00DF2BC4">
      <w:pPr>
        <w:spacing w:before="100" w:beforeAutospacing="1" w:after="100" w:afterAutospacing="1"/>
        <w:ind w:firstLine="720"/>
        <w:rPr>
          <w:rFonts w:ascii="PingFang TC" w:eastAsia="PingFang TC" w:hAnsi="PingFang TC" w:cs="PingFang TC"/>
          <w:lang w:val="en-US"/>
        </w:rPr>
      </w:pPr>
    </w:p>
    <w:p w14:paraId="3A2D737A" w14:textId="7CB3D394" w:rsidR="00735C12" w:rsidRDefault="00735C12" w:rsidP="00DF2BC4">
      <w:pPr>
        <w:spacing w:before="100" w:beforeAutospacing="1" w:after="100" w:afterAutospacing="1"/>
        <w:ind w:firstLine="720"/>
        <w:rPr>
          <w:rFonts w:ascii="PingFang TC" w:eastAsia="PingFang TC" w:hAnsi="PingFang TC" w:cs="PingFang TC"/>
          <w:lang w:val="en-US"/>
        </w:rPr>
      </w:pPr>
    </w:p>
    <w:p w14:paraId="19C8C0D1" w14:textId="4599C2B4" w:rsidR="00735C12" w:rsidRDefault="00735C12" w:rsidP="00DF2BC4">
      <w:pPr>
        <w:spacing w:before="100" w:beforeAutospacing="1" w:after="100" w:afterAutospacing="1"/>
        <w:ind w:firstLine="720"/>
        <w:rPr>
          <w:rFonts w:ascii="PingFang TC" w:eastAsia="PingFang TC" w:hAnsi="PingFang TC" w:cs="PingFang TC"/>
          <w:lang w:val="en-US"/>
        </w:rPr>
      </w:pPr>
    </w:p>
    <w:p w14:paraId="36CF56BF" w14:textId="4B3FB1AE" w:rsidR="00735C12" w:rsidRDefault="00735C12" w:rsidP="00DF2BC4">
      <w:pPr>
        <w:spacing w:before="100" w:beforeAutospacing="1" w:after="100" w:afterAutospacing="1"/>
        <w:ind w:firstLine="720"/>
        <w:rPr>
          <w:rFonts w:ascii="PingFang TC" w:eastAsia="PingFang TC" w:hAnsi="PingFang TC" w:cs="PingFang TC"/>
          <w:lang w:val="en-US"/>
        </w:rPr>
      </w:pPr>
    </w:p>
    <w:p w14:paraId="6590474F" w14:textId="77777777" w:rsidR="00735C12" w:rsidRPr="005334DE" w:rsidRDefault="00735C12" w:rsidP="00DF2BC4">
      <w:pPr>
        <w:spacing w:before="100" w:beforeAutospacing="1" w:after="100" w:afterAutospacing="1"/>
        <w:ind w:firstLine="720"/>
        <w:rPr>
          <w:rFonts w:eastAsia="Times New Roman" w:cstheme="minorHAnsi" w:hint="eastAsia"/>
          <w:lang w:val="en-US"/>
        </w:rPr>
      </w:pPr>
    </w:p>
    <w:p w14:paraId="0099FE7D" w14:textId="77777777" w:rsidR="005334DE" w:rsidRPr="005334DE" w:rsidRDefault="005334DE" w:rsidP="005334DE">
      <w:pPr>
        <w:numPr>
          <w:ilvl w:val="1"/>
          <w:numId w:val="1"/>
        </w:numPr>
        <w:spacing w:before="100" w:beforeAutospacing="1" w:after="100" w:afterAutospacing="1"/>
        <w:rPr>
          <w:rFonts w:eastAsia="Times New Roman" w:cstheme="minorHAnsi"/>
        </w:rPr>
      </w:pPr>
      <w:r w:rsidRPr="005334DE">
        <w:rPr>
          <w:rFonts w:eastAsia="Times New Roman" w:cstheme="minorHAnsi"/>
        </w:rPr>
        <w:lastRenderedPageBreak/>
        <w:t xml:space="preserve">Discuss the results according to your settings of teacher forcing ratio, KL weight, and learning rate. </w:t>
      </w:r>
    </w:p>
    <w:p w14:paraId="01F3B221" w14:textId="5E4FF0BA" w:rsidR="005334DE" w:rsidRPr="005334DE" w:rsidRDefault="00735C12" w:rsidP="005334DE">
      <w:pPr>
        <w:spacing w:before="100" w:beforeAutospacing="1" w:after="100" w:afterAutospacing="1"/>
        <w:ind w:left="720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 wp14:anchorId="3BD2F9E5" wp14:editId="197E9230">
            <wp:extent cx="5013842" cy="3441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169" cy="344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1518" w14:textId="42F7AD44" w:rsidR="005206C7" w:rsidRDefault="00735C12" w:rsidP="005206C7">
      <w:pPr>
        <w:ind w:firstLine="720"/>
        <w:rPr>
          <w:rFonts w:ascii="Heiti TC Medium" w:eastAsia="Heiti TC Medium" w:hAnsi="Heiti TC Medium"/>
        </w:rPr>
      </w:pPr>
      <w:r w:rsidRPr="00735C12">
        <w:rPr>
          <w:rFonts w:ascii="Heiti TC Medium" w:eastAsia="Heiti TC Medium" w:hAnsi="Heiti TC Medium" w:hint="eastAsia"/>
        </w:rPr>
        <w:t>在</w:t>
      </w:r>
      <w:r>
        <w:rPr>
          <w:rFonts w:ascii="Heiti TC Medium" w:eastAsia="Heiti TC Medium" w:hAnsi="Heiti TC Medium" w:hint="eastAsia"/>
        </w:rPr>
        <w:t>此圖中紅色實線為</w:t>
      </w:r>
      <w:r w:rsidRPr="005206C7">
        <w:rPr>
          <w:rFonts w:ascii="Heiti TC Medium" w:eastAsia="Heiti TC Medium" w:hAnsi="Heiti TC Medium"/>
        </w:rPr>
        <w:t>loss</w:t>
      </w:r>
      <w:r w:rsidRPr="005206C7">
        <w:rPr>
          <w:rFonts w:ascii="Heiti TC Medium" w:eastAsia="Heiti TC Medium" w:hAnsi="Heiti TC Medium" w:hint="eastAsia"/>
        </w:rPr>
        <w:t>，藍色實線則為</w:t>
      </w:r>
      <w:r w:rsidRPr="005206C7">
        <w:rPr>
          <w:rFonts w:ascii="Heiti TC Medium" w:eastAsia="Heiti TC Medium" w:hAnsi="Heiti TC Medium"/>
        </w:rPr>
        <w:t>KL divergence loss</w:t>
      </w:r>
      <w:r w:rsidRPr="005206C7">
        <w:rPr>
          <w:rFonts w:ascii="Heiti TC Medium" w:eastAsia="Heiti TC Medium" w:hAnsi="Heiti TC Medium" w:hint="eastAsia"/>
        </w:rPr>
        <w:t>，在這張圖可以觀察到，當</w:t>
      </w:r>
      <w:r w:rsidRPr="005206C7">
        <w:rPr>
          <w:rFonts w:ascii="Heiti TC Medium" w:eastAsia="Heiti TC Medium" w:hAnsi="Heiti TC Medium"/>
        </w:rPr>
        <w:t>KL_weight</w:t>
      </w:r>
      <w:r w:rsidRPr="005206C7">
        <w:rPr>
          <w:rFonts w:ascii="Heiti TC Medium" w:eastAsia="Heiti TC Medium" w:hAnsi="Heiti TC Medium" w:hint="eastAsia"/>
        </w:rPr>
        <w:t>緩慢成長時，</w:t>
      </w:r>
      <w:r w:rsidRPr="005206C7">
        <w:rPr>
          <w:rFonts w:ascii="Heiti TC Medium" w:eastAsia="Heiti TC Medium" w:hAnsi="Heiti TC Medium"/>
        </w:rPr>
        <w:t>BLEU_4_score</w:t>
      </w:r>
      <w:r w:rsidRPr="005206C7">
        <w:rPr>
          <w:rFonts w:ascii="Heiti TC Medium" w:eastAsia="Heiti TC Medium" w:hAnsi="Heiti TC Medium" w:hint="eastAsia"/>
        </w:rPr>
        <w:t>的整體趨勢似乎有跟著</w:t>
      </w:r>
      <w:r w:rsidR="005206C7" w:rsidRPr="005206C7">
        <w:rPr>
          <w:rFonts w:ascii="Heiti TC Medium" w:eastAsia="Heiti TC Medium" w:hAnsi="Heiti TC Medium" w:hint="eastAsia"/>
        </w:rPr>
        <w:t>向上成長，而</w:t>
      </w:r>
      <w:r w:rsidR="005206C7" w:rsidRPr="005206C7">
        <w:rPr>
          <w:rFonts w:ascii="Heiti TC Medium" w:eastAsia="Heiti TC Medium" w:hAnsi="Heiti TC Medium"/>
        </w:rPr>
        <w:t>KLD_loss</w:t>
      </w:r>
      <w:r w:rsidR="005206C7">
        <w:rPr>
          <w:rFonts w:ascii="Heiti TC Medium" w:eastAsia="Heiti TC Medium" w:hAnsi="Heiti TC Medium" w:hint="eastAsia"/>
        </w:rPr>
        <w:t>在一開始前幾個</w:t>
      </w:r>
      <w:r w:rsidR="005206C7" w:rsidRPr="005206C7">
        <w:rPr>
          <w:rFonts w:ascii="Heiti TC Medium" w:eastAsia="Heiti TC Medium" w:hAnsi="Heiti TC Medium"/>
        </w:rPr>
        <w:t>epoch</w:t>
      </w:r>
      <w:r w:rsidR="005206C7">
        <w:rPr>
          <w:rFonts w:ascii="Heiti TC Medium" w:eastAsia="Heiti TC Medium" w:hAnsi="Heiti TC Medium" w:hint="eastAsia"/>
        </w:rPr>
        <w:t>會突然爆高，後來再慢慢下降，再往上提升，這邊可以猜測應該是一開始模型的</w:t>
      </w:r>
      <w:r w:rsidR="005206C7" w:rsidRPr="005206C7">
        <w:rPr>
          <w:rFonts w:ascii="Heiti TC Medium" w:eastAsia="Heiti TC Medium" w:hAnsi="Heiti TC Medium" w:hint="eastAsia"/>
        </w:rPr>
        <w:t>e</w:t>
      </w:r>
      <w:r w:rsidR="005206C7" w:rsidRPr="005206C7">
        <w:rPr>
          <w:rFonts w:ascii="Heiti TC Medium" w:eastAsia="Heiti TC Medium" w:hAnsi="Heiti TC Medium"/>
        </w:rPr>
        <w:t>ncoder</w:t>
      </w:r>
      <w:r w:rsidR="005206C7" w:rsidRPr="005206C7">
        <w:rPr>
          <w:rFonts w:ascii="Heiti TC Medium" w:eastAsia="Heiti TC Medium" w:hAnsi="Heiti TC Medium" w:hint="eastAsia"/>
        </w:rPr>
        <w:t>的輸出的分佈與</w:t>
      </w:r>
      <w:r w:rsidR="005206C7" w:rsidRPr="005206C7">
        <w:rPr>
          <w:rFonts w:ascii="Heiti TC Medium" w:eastAsia="Heiti TC Medium" w:hAnsi="Heiti TC Medium"/>
        </w:rPr>
        <w:t>normal distirbution</w:t>
      </w:r>
      <w:r w:rsidR="005206C7" w:rsidRPr="005206C7">
        <w:rPr>
          <w:rFonts w:ascii="Heiti TC Medium" w:eastAsia="Heiti TC Medium" w:hAnsi="Heiti TC Medium" w:hint="eastAsia"/>
        </w:rPr>
        <w:t>差距非常大加上</w:t>
      </w:r>
      <w:r w:rsidR="005206C7">
        <w:rPr>
          <w:rFonts w:ascii="Heiti TC Medium" w:eastAsia="Heiti TC Medium" w:hAnsi="Heiti TC Medium" w:hint="eastAsia"/>
        </w:rPr>
        <w:t>還沒有整握</w:t>
      </w:r>
      <w:r w:rsidR="005206C7" w:rsidRPr="005206C7">
        <w:rPr>
          <w:rFonts w:ascii="Heiti TC Medium" w:eastAsia="Heiti TC Medium" w:hAnsi="Heiti TC Medium"/>
        </w:rPr>
        <w:t>encoder</w:t>
      </w:r>
      <w:r w:rsidR="005206C7" w:rsidRPr="005206C7">
        <w:rPr>
          <w:rFonts w:ascii="Heiti TC Medium" w:eastAsia="Heiti TC Medium" w:hAnsi="Heiti TC Medium" w:hint="eastAsia"/>
        </w:rPr>
        <w:t>的輸出是</w:t>
      </w:r>
      <w:r w:rsidR="005206C7" w:rsidRPr="005206C7">
        <w:rPr>
          <w:rFonts w:ascii="Heiti TC Medium" w:eastAsia="Heiti TC Medium" w:hAnsi="Heiti TC Medium"/>
        </w:rPr>
        <w:t xml:space="preserve">mean </w:t>
      </w:r>
      <w:r w:rsidR="005206C7">
        <w:rPr>
          <w:rFonts w:ascii="Heiti TC Medium" w:eastAsia="Heiti TC Medium" w:hAnsi="Heiti TC Medium" w:hint="eastAsia"/>
        </w:rPr>
        <w:t>和</w:t>
      </w:r>
      <w:r w:rsidR="005206C7" w:rsidRPr="005206C7">
        <w:rPr>
          <w:rFonts w:ascii="Heiti TC Medium" w:eastAsia="Heiti TC Medium" w:hAnsi="Heiti TC Medium"/>
        </w:rPr>
        <w:t>standard deviation</w:t>
      </w:r>
      <w:r w:rsidR="005206C7">
        <w:rPr>
          <w:rFonts w:ascii="Heiti TC Medium" w:eastAsia="Heiti TC Medium" w:hAnsi="Heiti TC Medium" w:hint="eastAsia"/>
        </w:rPr>
        <w:t>和</w:t>
      </w:r>
      <w:r w:rsidR="005206C7" w:rsidRPr="005206C7">
        <w:rPr>
          <w:rFonts w:ascii="Heiti TC Medium" w:eastAsia="Heiti TC Medium" w:hAnsi="Heiti TC Medium"/>
        </w:rPr>
        <w:t>normal distribution</w:t>
      </w:r>
      <w:r w:rsidR="005206C7">
        <w:rPr>
          <w:rFonts w:ascii="Heiti TC Medium" w:eastAsia="Heiti TC Medium" w:hAnsi="Heiti TC Medium" w:hint="eastAsia"/>
        </w:rPr>
        <w:t>的關係。</w:t>
      </w:r>
    </w:p>
    <w:p w14:paraId="32BED3A9" w14:textId="77777777" w:rsidR="005206C7" w:rsidRDefault="005206C7" w:rsidP="005206C7">
      <w:pPr>
        <w:ind w:firstLine="720"/>
        <w:rPr>
          <w:rFonts w:ascii="Heiti TC Medium" w:eastAsia="Heiti TC Medium" w:hAnsi="Heiti TC Medium" w:hint="eastAsia"/>
        </w:rPr>
      </w:pPr>
    </w:p>
    <w:p w14:paraId="04FB40FE" w14:textId="2C65362F" w:rsidR="009827DC" w:rsidRDefault="005206C7" w:rsidP="009827DC">
      <w:pPr>
        <w:ind w:firstLine="720"/>
        <w:rPr>
          <w:rFonts w:ascii="Heiti TC Medium" w:eastAsia="Heiti TC Medium" w:hAnsi="Heiti TC Medium"/>
          <w:lang w:val="en-US"/>
        </w:rPr>
      </w:pPr>
      <w:r>
        <w:rPr>
          <w:rFonts w:ascii="Heiti TC Medium" w:eastAsia="Heiti TC Medium" w:hAnsi="Heiti TC Medium" w:hint="eastAsia"/>
          <w:lang w:val="en-US"/>
        </w:rPr>
        <w:t>而整體得</w:t>
      </w:r>
      <w:r>
        <w:rPr>
          <w:rFonts w:ascii="Heiti TC Medium" w:eastAsia="Heiti TC Medium" w:hAnsi="Heiti TC Medium"/>
          <w:lang w:val="en-US"/>
        </w:rPr>
        <w:t>loss</w:t>
      </w:r>
      <w:r>
        <w:rPr>
          <w:rFonts w:ascii="Heiti TC Medium" w:eastAsia="Heiti TC Medium" w:hAnsi="Heiti TC Medium" w:hint="eastAsia"/>
          <w:lang w:val="en-US"/>
        </w:rPr>
        <w:t>還也是隨這訓練過程緩面下降，雖說</w:t>
      </w:r>
      <w:proofErr w:type="spellStart"/>
      <w:r>
        <w:rPr>
          <w:rFonts w:ascii="Heiti TC Medium" w:eastAsia="Heiti TC Medium" w:hAnsi="Heiti TC Medium"/>
          <w:lang w:val="en-US"/>
        </w:rPr>
        <w:t>KLD_loss</w:t>
      </w:r>
      <w:proofErr w:type="spellEnd"/>
      <w:r>
        <w:rPr>
          <w:rFonts w:ascii="Heiti TC Medium" w:eastAsia="Heiti TC Medium" w:hAnsi="Heiti TC Medium" w:hint="eastAsia"/>
          <w:lang w:val="en-US"/>
        </w:rPr>
        <w:t>的數值很誇張，但因為我們有</w:t>
      </w:r>
      <w:r>
        <w:rPr>
          <w:rFonts w:ascii="Heiti TC Medium" w:eastAsia="Heiti TC Medium" w:hAnsi="Heiti TC Medium"/>
          <w:lang w:val="en-US"/>
        </w:rPr>
        <w:t>KL weight</w:t>
      </w:r>
      <w:r>
        <w:rPr>
          <w:rFonts w:ascii="Heiti TC Medium" w:eastAsia="Heiti TC Medium" w:hAnsi="Heiti TC Medium" w:hint="eastAsia"/>
          <w:lang w:val="en-US"/>
        </w:rPr>
        <w:t>的機制，所以相乘之後也不至於會令</w:t>
      </w:r>
      <w:r>
        <w:rPr>
          <w:rFonts w:ascii="Heiti TC Medium" w:eastAsia="Heiti TC Medium" w:hAnsi="Heiti TC Medium"/>
          <w:lang w:val="en-US"/>
        </w:rPr>
        <w:t>loss</w:t>
      </w:r>
      <w:r>
        <w:rPr>
          <w:rFonts w:ascii="Heiti TC Medium" w:eastAsia="Heiti TC Medium" w:hAnsi="Heiti TC Medium" w:hint="eastAsia"/>
          <w:lang w:val="en-US"/>
        </w:rPr>
        <w:t>有太高的飆升。</w:t>
      </w:r>
    </w:p>
    <w:p w14:paraId="41DC6D2F" w14:textId="082DBF5F" w:rsidR="009827DC" w:rsidRDefault="009827DC" w:rsidP="009827DC">
      <w:pPr>
        <w:ind w:firstLine="720"/>
        <w:rPr>
          <w:rFonts w:ascii="Heiti TC Medium" w:eastAsia="Heiti TC Medium" w:hAnsi="Heiti TC Medium"/>
          <w:lang w:val="en-US"/>
        </w:rPr>
      </w:pPr>
    </w:p>
    <w:p w14:paraId="5E135CBA" w14:textId="5B35E604" w:rsidR="009827DC" w:rsidRPr="005206C7" w:rsidRDefault="009827DC" w:rsidP="009827DC">
      <w:pPr>
        <w:ind w:firstLine="720"/>
        <w:rPr>
          <w:rFonts w:ascii="Heiti TC Medium" w:eastAsia="Heiti TC Medium" w:hAnsi="Heiti TC Medium" w:hint="eastAsia"/>
          <w:lang w:val="en-US"/>
        </w:rPr>
      </w:pPr>
      <w:r>
        <w:rPr>
          <w:rFonts w:ascii="Heiti TC Medium" w:eastAsia="Heiti TC Medium" w:hAnsi="Heiti TC Medium" w:hint="eastAsia"/>
          <w:lang w:val="en-US"/>
        </w:rPr>
        <w:t>在實驗過程中，我有助益到倘若沒有</w:t>
      </w:r>
      <w:r>
        <w:rPr>
          <w:rFonts w:ascii="Heiti TC Medium" w:eastAsia="Heiti TC Medium" w:hAnsi="Heiti TC Medium"/>
          <w:lang w:val="en-US"/>
        </w:rPr>
        <w:t>Teacher forcing</w:t>
      </w:r>
      <w:r>
        <w:rPr>
          <w:rFonts w:ascii="Heiti TC Medium" w:eastAsia="Heiti TC Medium" w:hAnsi="Heiti TC Medium" w:hint="eastAsia"/>
          <w:lang w:val="en-US"/>
        </w:rPr>
        <w:t xml:space="preserve"> </w:t>
      </w:r>
      <w:r>
        <w:rPr>
          <w:rFonts w:ascii="Heiti TC Medium" w:eastAsia="Heiti TC Medium" w:hAnsi="Heiti TC Medium"/>
          <w:lang w:val="en-US"/>
        </w:rPr>
        <w:t xml:space="preserve">ratio </w:t>
      </w:r>
      <w:r>
        <w:rPr>
          <w:rFonts w:ascii="Heiti TC Medium" w:eastAsia="Heiti TC Medium" w:hAnsi="Heiti TC Medium" w:hint="eastAsia"/>
          <w:lang w:val="en-US"/>
        </w:rPr>
        <w:t>的機制，</w:t>
      </w:r>
      <w:r>
        <w:rPr>
          <w:rFonts w:ascii="Heiti TC Medium" w:eastAsia="Heiti TC Medium" w:hAnsi="Heiti TC Medium"/>
          <w:lang w:val="en-US"/>
        </w:rPr>
        <w:t>decoder</w:t>
      </w:r>
      <w:r>
        <w:rPr>
          <w:rFonts w:ascii="Heiti TC Medium" w:eastAsia="Heiti TC Medium" w:hAnsi="Heiti TC Medium" w:hint="eastAsia"/>
          <w:lang w:val="en-US"/>
        </w:rPr>
        <w:t>的訓練效果會非常差，而且也很難訓練成功，單靠</w:t>
      </w:r>
      <w:r>
        <w:rPr>
          <w:rFonts w:ascii="Heiti TC Medium" w:eastAsia="Heiti TC Medium" w:hAnsi="Heiti TC Medium"/>
          <w:lang w:val="en-US"/>
        </w:rPr>
        <w:t>encoder</w:t>
      </w:r>
      <w:r>
        <w:rPr>
          <w:rFonts w:ascii="Heiti TC Medium" w:eastAsia="Heiti TC Medium" w:hAnsi="Heiti TC Medium" w:hint="eastAsia"/>
          <w:lang w:val="en-US"/>
        </w:rPr>
        <w:t>所編碼的</w:t>
      </w:r>
      <w:r>
        <w:rPr>
          <w:rFonts w:ascii="Heiti TC Medium" w:eastAsia="Heiti TC Medium" w:hAnsi="Heiti TC Medium"/>
          <w:lang w:val="en-US"/>
        </w:rPr>
        <w:t>z</w:t>
      </w:r>
      <w:r>
        <w:rPr>
          <w:rFonts w:ascii="Heiti TC Medium" w:eastAsia="Heiti TC Medium" w:hAnsi="Heiti TC Medium" w:hint="eastAsia"/>
          <w:lang w:val="en-US"/>
        </w:rPr>
        <w:t>也無法生成對應的</w:t>
      </w:r>
      <w:r>
        <w:rPr>
          <w:rFonts w:ascii="Heiti TC Medium" w:eastAsia="Heiti TC Medium" w:hAnsi="Heiti TC Medium"/>
          <w:lang w:val="en-US"/>
        </w:rPr>
        <w:t>sequence</w:t>
      </w:r>
      <w:r>
        <w:rPr>
          <w:rFonts w:ascii="Heiti TC Medium" w:eastAsia="Heiti TC Medium" w:hAnsi="Heiti TC Medium" w:hint="eastAsia"/>
          <w:lang w:val="en-US"/>
        </w:rPr>
        <w:t>。</w:t>
      </w:r>
    </w:p>
    <w:p w14:paraId="42FA17E8" w14:textId="77777777" w:rsidR="005206C7" w:rsidRDefault="005206C7" w:rsidP="005206C7">
      <w:pPr>
        <w:ind w:firstLine="720"/>
        <w:rPr>
          <w:rFonts w:ascii="Heiti TC Medium" w:eastAsia="Heiti TC Medium" w:hAnsi="Heiti TC Medium"/>
          <w:lang w:val="en-US"/>
        </w:rPr>
      </w:pPr>
    </w:p>
    <w:p w14:paraId="2E815472" w14:textId="3DC6081C" w:rsidR="005206C7" w:rsidRDefault="005206C7" w:rsidP="009827DC">
      <w:pPr>
        <w:ind w:firstLine="720"/>
        <w:rPr>
          <w:rFonts w:ascii="Heiti TC Medium" w:eastAsia="Heiti TC Medium" w:hAnsi="Heiti TC Medium"/>
          <w:lang w:val="en-US"/>
        </w:rPr>
      </w:pPr>
      <w:r>
        <w:rPr>
          <w:rFonts w:ascii="Heiti TC Medium" w:eastAsia="Heiti TC Medium" w:hAnsi="Heiti TC Medium" w:hint="eastAsia"/>
          <w:lang w:val="en-US"/>
        </w:rPr>
        <w:t>這邊因為我是用</w:t>
      </w:r>
      <w:r>
        <w:rPr>
          <w:rFonts w:ascii="Heiti TC Medium" w:eastAsia="Heiti TC Medium" w:hAnsi="Heiti TC Medium"/>
          <w:lang w:val="en-US"/>
        </w:rPr>
        <w:t>epoch</w:t>
      </w:r>
      <w:r>
        <w:rPr>
          <w:rFonts w:ascii="Heiti TC Medium" w:eastAsia="Heiti TC Medium" w:hAnsi="Heiti TC Medium" w:hint="eastAsia"/>
          <w:lang w:val="en-US"/>
        </w:rPr>
        <w:t>作為訓練及繪圖得單位</w:t>
      </w:r>
      <w:r w:rsidR="009827DC">
        <w:rPr>
          <w:rFonts w:ascii="Heiti TC Medium" w:eastAsia="Heiti TC Medium" w:hAnsi="Heiti TC Medium" w:hint="eastAsia"/>
          <w:lang w:val="en-US"/>
        </w:rPr>
        <w:t>，換句話說我要看過4</w:t>
      </w:r>
      <w:r w:rsidR="009827DC">
        <w:rPr>
          <w:rFonts w:ascii="Heiti TC Medium" w:eastAsia="Heiti TC Medium" w:hAnsi="Heiti TC Medium"/>
          <w:lang w:val="en-US"/>
        </w:rPr>
        <w:t>096</w:t>
      </w:r>
      <w:r w:rsidR="009827DC">
        <w:rPr>
          <w:rFonts w:ascii="Heiti TC Medium" w:eastAsia="Heiti TC Medium" w:hAnsi="Heiti TC Medium" w:hint="eastAsia"/>
          <w:lang w:val="en-US"/>
        </w:rPr>
        <w:t>的單詞與其對應的</w:t>
      </w:r>
      <w:r w:rsidR="009827DC">
        <w:rPr>
          <w:rFonts w:ascii="Heiti TC Medium" w:eastAsia="Heiti TC Medium" w:hAnsi="Heiti TC Medium"/>
          <w:lang w:val="en-US"/>
        </w:rPr>
        <w:t>condition</w:t>
      </w:r>
      <w:r w:rsidR="009827DC">
        <w:rPr>
          <w:rFonts w:ascii="Heiti TC Medium" w:eastAsia="Heiti TC Medium" w:hAnsi="Heiti TC Medium" w:hint="eastAsia"/>
          <w:lang w:val="en-US"/>
        </w:rPr>
        <w:t>還是一個完整的</w:t>
      </w:r>
      <w:r w:rsidR="009827DC">
        <w:rPr>
          <w:rFonts w:ascii="Heiti TC Medium" w:eastAsia="Heiti TC Medium" w:hAnsi="Heiti TC Medium"/>
          <w:lang w:val="en-US"/>
        </w:rPr>
        <w:t>epoch</w:t>
      </w:r>
      <w:r w:rsidR="009827DC">
        <w:rPr>
          <w:rFonts w:ascii="Heiti TC Medium" w:eastAsia="Heiti TC Medium" w:hAnsi="Heiti TC Medium" w:hint="eastAsia"/>
          <w:lang w:val="en-US"/>
        </w:rPr>
        <w:t>，而</w:t>
      </w:r>
      <w:r>
        <w:rPr>
          <w:rFonts w:ascii="Heiti TC Medium" w:eastAsia="Heiti TC Medium" w:hAnsi="Heiti TC Medium" w:hint="eastAsia"/>
          <w:lang w:val="en-US"/>
        </w:rPr>
        <w:t>在這個一次訓練單位為一個單詞加</w:t>
      </w:r>
      <w:r>
        <w:rPr>
          <w:rFonts w:ascii="Heiti TC Medium" w:eastAsia="Heiti TC Medium" w:hAnsi="Heiti TC Medium"/>
          <w:lang w:val="en-US"/>
        </w:rPr>
        <w:t>condition</w:t>
      </w:r>
      <w:r>
        <w:rPr>
          <w:rFonts w:ascii="Heiti TC Medium" w:eastAsia="Heiti TC Medium" w:hAnsi="Heiti TC Medium" w:hint="eastAsia"/>
          <w:lang w:val="en-US"/>
        </w:rPr>
        <w:t>的情況之下，難免還是不夠細緻的</w:t>
      </w:r>
      <w:r w:rsidR="009827DC">
        <w:rPr>
          <w:rFonts w:ascii="Heiti TC Medium" w:eastAsia="Heiti TC Medium" w:hAnsi="Heiti TC Medium" w:hint="eastAsia"/>
          <w:lang w:val="en-US"/>
        </w:rPr>
        <w:t>，因此很多情況，可能無法很順利的觀察出來，這倒是我的疏忽，在最後繪圖時才想清這個關係，可惜因為現實的時間壓力沒辦法重新調整及重新訓練</w:t>
      </w:r>
      <w:r>
        <w:rPr>
          <w:rFonts w:ascii="Heiti TC Medium" w:eastAsia="Heiti TC Medium" w:hAnsi="Heiti TC Medium" w:hint="eastAsia"/>
          <w:lang w:val="en-US"/>
        </w:rPr>
        <w:t>。</w:t>
      </w:r>
    </w:p>
    <w:p w14:paraId="7CFF5C83" w14:textId="77777777" w:rsidR="009827DC" w:rsidRPr="005206C7" w:rsidRDefault="009827DC" w:rsidP="009827DC">
      <w:pPr>
        <w:rPr>
          <w:rFonts w:ascii="Heiti TC Medium" w:eastAsia="Heiti TC Medium" w:hAnsi="Heiti TC Medium" w:hint="eastAsia"/>
          <w:lang w:val="en-US"/>
        </w:rPr>
      </w:pPr>
    </w:p>
    <w:sectPr w:rsidR="009827DC" w:rsidRPr="005206C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Heiti TC Medium">
    <w:altName w:val="HEITI TC MEDIUM"/>
    <w:panose1 w:val="00000000000000000000"/>
    <w:charset w:val="80"/>
    <w:family w:val="auto"/>
    <w:pitch w:val="variable"/>
    <w:sig w:usb0="8000002F" w:usb1="0807004A" w:usb2="00000010" w:usb3="00000000" w:csb0="003E0001" w:csb1="00000000"/>
  </w:font>
  <w:font w:name="PingFang TC">
    <w:altName w:val="PingFang TC"/>
    <w:panose1 w:val="020B0400000000000000"/>
    <w:charset w:val="88"/>
    <w:family w:val="swiss"/>
    <w:pitch w:val="variable"/>
    <w:sig w:usb0="A00002FF" w:usb1="7ACFFDFB" w:usb2="00000017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7539E7"/>
    <w:multiLevelType w:val="hybridMultilevel"/>
    <w:tmpl w:val="3DF2E0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D254A7"/>
    <w:multiLevelType w:val="multilevel"/>
    <w:tmpl w:val="AA12E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DEF2E96"/>
    <w:multiLevelType w:val="multilevel"/>
    <w:tmpl w:val="C7D6E0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9B46EB0"/>
    <w:multiLevelType w:val="multilevel"/>
    <w:tmpl w:val="59AC9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D3E1572"/>
    <w:multiLevelType w:val="multilevel"/>
    <w:tmpl w:val="DFEC1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F9A1547"/>
    <w:multiLevelType w:val="multilevel"/>
    <w:tmpl w:val="E682C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2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AF4"/>
    <w:rsid w:val="00002E3D"/>
    <w:rsid w:val="000750BD"/>
    <w:rsid w:val="000B1B86"/>
    <w:rsid w:val="000D576C"/>
    <w:rsid w:val="000E6FD7"/>
    <w:rsid w:val="0015482B"/>
    <w:rsid w:val="00165F5D"/>
    <w:rsid w:val="001A6AF4"/>
    <w:rsid w:val="002826EE"/>
    <w:rsid w:val="003839D7"/>
    <w:rsid w:val="005206C7"/>
    <w:rsid w:val="005334DE"/>
    <w:rsid w:val="0063306B"/>
    <w:rsid w:val="00735C12"/>
    <w:rsid w:val="009827DC"/>
    <w:rsid w:val="00B6141D"/>
    <w:rsid w:val="00DF2BC4"/>
    <w:rsid w:val="00E44114"/>
    <w:rsid w:val="00EF1069"/>
    <w:rsid w:val="00EF26C2"/>
    <w:rsid w:val="00F97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9AA7D12"/>
  <w15:chartTrackingRefBased/>
  <w15:docId w15:val="{B6B5DFF8-2D5E-954E-A61C-C63B616A24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TW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334D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5334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28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31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7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497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495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31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5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771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910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0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1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734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109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18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4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218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749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03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8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47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112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5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6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389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303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9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55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3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673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687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24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88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25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14</Pages>
  <Words>782</Words>
  <Characters>4458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2021-08-30T15:23:00Z</dcterms:created>
  <dcterms:modified xsi:type="dcterms:W3CDTF">2021-08-30T23:49:00Z</dcterms:modified>
</cp:coreProperties>
</file>