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693" w:rsidRDefault="00A15693" w:rsidP="00A15693">
      <w:pPr>
        <w:jc w:val="center"/>
        <w:rPr>
          <w:sz w:val="32"/>
          <w:szCs w:val="32"/>
        </w:rPr>
      </w:pPr>
      <w:r w:rsidRPr="00AD6F2C">
        <w:rPr>
          <w:rFonts w:ascii="Times New Roman" w:eastAsia="Times New Roman" w:hAnsi="Times New Roman" w:cs="Times New Roman"/>
          <w:noProof/>
          <w:sz w:val="24"/>
          <w:szCs w:val="24"/>
          <w:lang w:eastAsia="es-DO"/>
        </w:rPr>
        <w:drawing>
          <wp:inline distT="0" distB="0" distL="0" distR="0" wp14:anchorId="1FF12A49" wp14:editId="01EFEB65">
            <wp:extent cx="3215640" cy="1554480"/>
            <wp:effectExtent l="0" t="0" r="3810" b="7620"/>
            <wp:docPr id="41" name="Imagen 41" descr="Logo Escuela CNUS invertido blanco sobre fondo azul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ogo Escuela CNUS invertido blanco sobre fondo azul y negro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1" t="30417" b="34791"/>
                    <a:stretch/>
                  </pic:blipFill>
                  <pic:spPr bwMode="auto">
                    <a:xfrm>
                      <a:off x="0" y="0"/>
                      <a:ext cx="32156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693" w:rsidRDefault="00A15693" w:rsidP="00A15693">
      <w:pPr>
        <w:rPr>
          <w:sz w:val="32"/>
          <w:szCs w:val="32"/>
        </w:rPr>
      </w:pPr>
    </w:p>
    <w:p w:rsidR="00062DC8" w:rsidRPr="00A15693" w:rsidRDefault="00CE0962" w:rsidP="00CE096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VISIÓN </w:t>
      </w:r>
      <w:r w:rsidR="00062DC8" w:rsidRPr="00A15693">
        <w:rPr>
          <w:sz w:val="36"/>
          <w:szCs w:val="36"/>
        </w:rPr>
        <w:t>FORMATIVAS</w:t>
      </w:r>
      <w:r w:rsidRPr="00CE0962">
        <w:rPr>
          <w:sz w:val="36"/>
          <w:szCs w:val="36"/>
        </w:rPr>
        <w:t xml:space="preserve"> </w:t>
      </w:r>
      <w:r>
        <w:rPr>
          <w:sz w:val="36"/>
          <w:szCs w:val="36"/>
        </w:rPr>
        <w:t>Y ENFOQUE</w:t>
      </w:r>
      <w:r w:rsidRPr="00A15693">
        <w:rPr>
          <w:sz w:val="36"/>
          <w:szCs w:val="36"/>
        </w:rPr>
        <w:t xml:space="preserve"> M</w:t>
      </w:r>
      <w:r>
        <w:rPr>
          <w:sz w:val="36"/>
          <w:szCs w:val="36"/>
        </w:rPr>
        <w:t xml:space="preserve">ETODOLÓGICO </w:t>
      </w:r>
    </w:p>
    <w:p w:rsidR="00CE6338" w:rsidRDefault="00CE6338" w:rsidP="00CE6338"/>
    <w:p w:rsidR="00F21F6C" w:rsidRDefault="00F21F6C" w:rsidP="00E54A13">
      <w:pPr>
        <w:jc w:val="center"/>
        <w:rPr>
          <w:sz w:val="32"/>
          <w:szCs w:val="32"/>
        </w:rPr>
      </w:pPr>
    </w:p>
    <w:p w:rsidR="00B20B6A" w:rsidRPr="0032496A" w:rsidRDefault="00E54A13" w:rsidP="00E54A13">
      <w:pPr>
        <w:jc w:val="center"/>
        <w:rPr>
          <w:sz w:val="32"/>
          <w:szCs w:val="32"/>
        </w:rPr>
      </w:pPr>
      <w:r w:rsidRPr="0032496A">
        <w:rPr>
          <w:sz w:val="32"/>
          <w:szCs w:val="32"/>
        </w:rPr>
        <w:t>VISIÓN FORMATIVA</w:t>
      </w:r>
    </w:p>
    <w:p w:rsidR="00B20B6A" w:rsidRPr="00246F63" w:rsidRDefault="00E54A13" w:rsidP="00B20B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 w:rsidR="00B20B6A" w:rsidRPr="00246F63">
        <w:rPr>
          <w:sz w:val="28"/>
          <w:szCs w:val="28"/>
        </w:rPr>
        <w:t>CNUS y sus organizaciones afiliadas constituyen los sujetos principales de la acción sindical, social, política y democrática</w:t>
      </w:r>
      <w:r w:rsidR="007757AC">
        <w:rPr>
          <w:sz w:val="28"/>
          <w:szCs w:val="28"/>
        </w:rPr>
        <w:t xml:space="preserve"> del país</w:t>
      </w:r>
      <w:r w:rsidR="00B20B6A" w:rsidRPr="00246F63">
        <w:rPr>
          <w:sz w:val="28"/>
          <w:szCs w:val="28"/>
        </w:rPr>
        <w:t>.</w:t>
      </w:r>
      <w:r w:rsidR="007757AC">
        <w:rPr>
          <w:sz w:val="28"/>
          <w:szCs w:val="28"/>
        </w:rPr>
        <w:t xml:space="preserve"> </w:t>
      </w:r>
      <w:r w:rsidR="00B20B6A" w:rsidRPr="00246F63">
        <w:rPr>
          <w:sz w:val="28"/>
          <w:szCs w:val="28"/>
        </w:rPr>
        <w:t xml:space="preserve">La </w:t>
      </w:r>
      <w:r w:rsidR="00A4382A">
        <w:rPr>
          <w:sz w:val="28"/>
          <w:szCs w:val="28"/>
        </w:rPr>
        <w:t xml:space="preserve">Escuela de Sindicalismo Sociopolítico </w:t>
      </w:r>
      <w:r w:rsidR="00B20B6A" w:rsidRPr="00246F63">
        <w:rPr>
          <w:sz w:val="28"/>
          <w:szCs w:val="28"/>
        </w:rPr>
        <w:t xml:space="preserve">ESCP concibe </w:t>
      </w:r>
      <w:r w:rsidR="007757AC">
        <w:rPr>
          <w:sz w:val="28"/>
          <w:szCs w:val="28"/>
        </w:rPr>
        <w:t>e</w:t>
      </w:r>
      <w:r w:rsidR="00B20B6A" w:rsidRPr="00246F63">
        <w:rPr>
          <w:sz w:val="28"/>
          <w:szCs w:val="28"/>
        </w:rPr>
        <w:t>l</w:t>
      </w:r>
      <w:r w:rsidR="007757AC">
        <w:rPr>
          <w:sz w:val="28"/>
          <w:szCs w:val="28"/>
        </w:rPr>
        <w:t xml:space="preserve"> ejercicio </w:t>
      </w:r>
      <w:r w:rsidR="00B20B6A" w:rsidRPr="00246F63">
        <w:rPr>
          <w:sz w:val="28"/>
          <w:szCs w:val="28"/>
        </w:rPr>
        <w:t>formativ</w:t>
      </w:r>
      <w:r w:rsidR="007757AC">
        <w:rPr>
          <w:sz w:val="28"/>
          <w:szCs w:val="28"/>
        </w:rPr>
        <w:t>o</w:t>
      </w:r>
      <w:r w:rsidR="00B20B6A" w:rsidRPr="00246F63">
        <w:rPr>
          <w:sz w:val="28"/>
          <w:szCs w:val="28"/>
        </w:rPr>
        <w:t>, no como un proceso externo o académico desconectado de la práctica sindical, sino como u</w:t>
      </w:r>
      <w:r w:rsidR="00B20B6A">
        <w:rPr>
          <w:sz w:val="28"/>
          <w:szCs w:val="28"/>
        </w:rPr>
        <w:t>na herramienta al servicio de lo</w:t>
      </w:r>
      <w:r w:rsidR="00B20B6A" w:rsidRPr="00246F63">
        <w:rPr>
          <w:sz w:val="28"/>
          <w:szCs w:val="28"/>
        </w:rPr>
        <w:t xml:space="preserve">s </w:t>
      </w:r>
      <w:r w:rsidR="00B20B6A">
        <w:rPr>
          <w:sz w:val="28"/>
          <w:szCs w:val="28"/>
        </w:rPr>
        <w:t>trabajadores y trabajadoras</w:t>
      </w:r>
      <w:r w:rsidR="00B20B6A" w:rsidRPr="00246F63">
        <w:rPr>
          <w:sz w:val="28"/>
          <w:szCs w:val="28"/>
        </w:rPr>
        <w:t>, sus dirigentes, bases, sectores, territorios y agendas de lucha.</w:t>
      </w:r>
    </w:p>
    <w:p w:rsidR="00B20B6A" w:rsidRPr="00246F63" w:rsidRDefault="00B20B6A" w:rsidP="00B20B6A">
      <w:pPr>
        <w:jc w:val="both"/>
        <w:rPr>
          <w:sz w:val="28"/>
          <w:szCs w:val="28"/>
        </w:rPr>
      </w:pPr>
      <w:r w:rsidRPr="00246F63">
        <w:rPr>
          <w:sz w:val="28"/>
          <w:szCs w:val="28"/>
        </w:rPr>
        <w:t>Donde tod</w:t>
      </w:r>
      <w:r w:rsidR="00E54A13">
        <w:rPr>
          <w:sz w:val="28"/>
          <w:szCs w:val="28"/>
        </w:rPr>
        <w:t xml:space="preserve">a capacitación </w:t>
      </w:r>
      <w:r w:rsidRPr="00246F63">
        <w:rPr>
          <w:sz w:val="28"/>
          <w:szCs w:val="28"/>
        </w:rPr>
        <w:t xml:space="preserve">debe responder a una necesidad real de fortalecimiento sindical y producir resultados concretos para la </w:t>
      </w:r>
      <w:r w:rsidR="00E54A13">
        <w:rPr>
          <w:sz w:val="28"/>
          <w:szCs w:val="28"/>
        </w:rPr>
        <w:t>gesti</w:t>
      </w:r>
      <w:r w:rsidRPr="00246F63">
        <w:rPr>
          <w:sz w:val="28"/>
          <w:szCs w:val="28"/>
        </w:rPr>
        <w:t>ón colectiva, tales como diagnósticos, propuestas, agendas sectoriales, documentos de posición, planes de incidencia, estrategias de diálogo social, cláusulas de negociación colectiva, campañas de comunicación o planes de organización.</w:t>
      </w:r>
    </w:p>
    <w:p w:rsidR="00CE6338" w:rsidRDefault="00CE6338" w:rsidP="00E54A13">
      <w:pPr>
        <w:pStyle w:val="Sinespaciado"/>
      </w:pPr>
    </w:p>
    <w:p w:rsidR="00CE6338" w:rsidRPr="00E54A13" w:rsidRDefault="00E54A13" w:rsidP="00E54A13">
      <w:pPr>
        <w:jc w:val="center"/>
        <w:rPr>
          <w:sz w:val="32"/>
          <w:szCs w:val="32"/>
        </w:rPr>
      </w:pPr>
      <w:r w:rsidRPr="00E54A13">
        <w:rPr>
          <w:sz w:val="32"/>
          <w:szCs w:val="32"/>
        </w:rPr>
        <w:t>ENFOQUE S</w:t>
      </w:r>
      <w:bookmarkStart w:id="0" w:name="_GoBack"/>
      <w:bookmarkEnd w:id="0"/>
      <w:r w:rsidRPr="00E54A13">
        <w:rPr>
          <w:sz w:val="32"/>
          <w:szCs w:val="32"/>
        </w:rPr>
        <w:t xml:space="preserve">ECTORIAL </w:t>
      </w:r>
    </w:p>
    <w:p w:rsidR="00CE6338" w:rsidRPr="00E54A13" w:rsidRDefault="00CE6338" w:rsidP="00062DC8">
      <w:pPr>
        <w:jc w:val="both"/>
        <w:rPr>
          <w:sz w:val="28"/>
          <w:szCs w:val="28"/>
        </w:rPr>
      </w:pPr>
      <w:r w:rsidRPr="00E54A13">
        <w:rPr>
          <w:sz w:val="28"/>
          <w:szCs w:val="28"/>
        </w:rPr>
        <w:t xml:space="preserve">La CNUS integra organizaciones sindicales de diversas áreas de la economía, la producción y los servicios. Entre ellas se encuentran sectores como educación formal, industrias de la alimentación, transporte, campesinos, pequeños productores agrícolas, metalúrgicos, minería industrial y artesanal, trabajadores informales, </w:t>
      </w:r>
      <w:r w:rsidR="00E54A13">
        <w:rPr>
          <w:sz w:val="28"/>
          <w:szCs w:val="28"/>
        </w:rPr>
        <w:t xml:space="preserve">construcción, </w:t>
      </w:r>
      <w:r w:rsidR="00AB5F1D">
        <w:rPr>
          <w:sz w:val="28"/>
          <w:szCs w:val="28"/>
        </w:rPr>
        <w:t xml:space="preserve">plataforma, </w:t>
      </w:r>
      <w:r w:rsidR="00E54A13">
        <w:rPr>
          <w:sz w:val="28"/>
          <w:szCs w:val="28"/>
        </w:rPr>
        <w:t xml:space="preserve">comunicación, </w:t>
      </w:r>
      <w:r w:rsidRPr="00E54A13">
        <w:rPr>
          <w:sz w:val="28"/>
          <w:szCs w:val="28"/>
        </w:rPr>
        <w:t>sector público, zona franca y sector cañero.</w:t>
      </w:r>
    </w:p>
    <w:p w:rsidR="00CE6338" w:rsidRPr="00E54A13" w:rsidRDefault="00CE6338" w:rsidP="00E54A13">
      <w:pPr>
        <w:rPr>
          <w:sz w:val="28"/>
          <w:szCs w:val="28"/>
        </w:rPr>
      </w:pPr>
      <w:r w:rsidRPr="00E54A13">
        <w:rPr>
          <w:sz w:val="28"/>
          <w:szCs w:val="28"/>
        </w:rPr>
        <w:lastRenderedPageBreak/>
        <w:t xml:space="preserve">Por esta razón, la Escuela incorpora un enfoque sectorial que permitirá a cada organización analizar la realidad específica de su rama, identificar problemas prioritarios, construir diagnósticos y formular propuestas de incidencia en las </w:t>
      </w:r>
      <w:proofErr w:type="spellStart"/>
      <w:r w:rsidRPr="00E54A13">
        <w:rPr>
          <w:sz w:val="28"/>
          <w:szCs w:val="28"/>
        </w:rPr>
        <w:t>macropolíticas</w:t>
      </w:r>
      <w:proofErr w:type="spellEnd"/>
      <w:r w:rsidRPr="00E54A13">
        <w:rPr>
          <w:sz w:val="28"/>
          <w:szCs w:val="28"/>
        </w:rPr>
        <w:t xml:space="preserve"> de su sector.</w:t>
      </w:r>
    </w:p>
    <w:p w:rsidR="00CE6338" w:rsidRPr="00E54A13" w:rsidRDefault="00CE6338" w:rsidP="00062DC8">
      <w:pPr>
        <w:jc w:val="both"/>
        <w:rPr>
          <w:sz w:val="28"/>
          <w:szCs w:val="28"/>
        </w:rPr>
      </w:pPr>
      <w:r w:rsidRPr="00E54A13">
        <w:rPr>
          <w:sz w:val="28"/>
          <w:szCs w:val="28"/>
        </w:rPr>
        <w:t>Este componente busca que las organizaciones sindicales pasen de una acción meramente defensiva a una acción propositiva, capaz de incidir en políticas de desarrollo productivo, empleo, protección social, formalización, seguridad laboral, igualdad de género y distribución justa de los beneficios económicos.</w:t>
      </w:r>
    </w:p>
    <w:p w:rsidR="00CE6338" w:rsidRPr="00062DC8" w:rsidRDefault="00CE6338" w:rsidP="00062DC8">
      <w:pPr>
        <w:rPr>
          <w:sz w:val="28"/>
          <w:szCs w:val="28"/>
        </w:rPr>
      </w:pPr>
    </w:p>
    <w:p w:rsidR="00CE6338" w:rsidRPr="00062DC8" w:rsidRDefault="00062DC8" w:rsidP="00062DC8">
      <w:pPr>
        <w:jc w:val="center"/>
        <w:rPr>
          <w:sz w:val="32"/>
          <w:szCs w:val="32"/>
        </w:rPr>
      </w:pPr>
      <w:r w:rsidRPr="00062DC8">
        <w:rPr>
          <w:sz w:val="32"/>
          <w:szCs w:val="32"/>
        </w:rPr>
        <w:t xml:space="preserve">METODOLOGÍA </w:t>
      </w:r>
      <w:r w:rsidR="00CC605D">
        <w:rPr>
          <w:sz w:val="32"/>
          <w:szCs w:val="32"/>
        </w:rPr>
        <w:t>INSTITUCIONAL</w:t>
      </w:r>
    </w:p>
    <w:p w:rsidR="00A42139" w:rsidRPr="00062DC8" w:rsidRDefault="00CE6338" w:rsidP="00A42139">
      <w:pPr>
        <w:jc w:val="both"/>
        <w:rPr>
          <w:sz w:val="28"/>
          <w:szCs w:val="28"/>
        </w:rPr>
      </w:pPr>
      <w:r w:rsidRPr="00062DC8">
        <w:rPr>
          <w:sz w:val="28"/>
          <w:szCs w:val="28"/>
        </w:rPr>
        <w:t>La Escuela utiliza una metodología participativa, crítica, democrática y vinculada a la realidad concreta de los trabajadores y trabajadoras.</w:t>
      </w:r>
      <w:r w:rsidR="00F97911">
        <w:rPr>
          <w:sz w:val="28"/>
          <w:szCs w:val="28"/>
        </w:rPr>
        <w:t xml:space="preserve"> </w:t>
      </w:r>
      <w:r w:rsidR="00A42139" w:rsidRPr="00062DC8">
        <w:rPr>
          <w:sz w:val="28"/>
          <w:szCs w:val="28"/>
        </w:rPr>
        <w:t xml:space="preserve">Cada proceso de capacitación deberá producir resultados prácticos para la acción sindical, tales como diagnósticos, documentos de posición, agendas sectoriales, planes de incidencia, estrategias de comunicación, </w:t>
      </w:r>
      <w:r w:rsidR="00A42139">
        <w:rPr>
          <w:sz w:val="28"/>
          <w:szCs w:val="28"/>
        </w:rPr>
        <w:t xml:space="preserve">campañas promocionales, </w:t>
      </w:r>
      <w:r w:rsidR="00A42139" w:rsidRPr="00062DC8">
        <w:rPr>
          <w:sz w:val="28"/>
          <w:szCs w:val="28"/>
        </w:rPr>
        <w:t>propuestas de políticas públicas o iniciativas de negociación colectiva.</w:t>
      </w:r>
    </w:p>
    <w:p w:rsidR="00F97911" w:rsidRPr="00CC605D" w:rsidRDefault="00CE6338" w:rsidP="00F82584">
      <w:pPr>
        <w:pStyle w:val="Sinespaciado"/>
        <w:jc w:val="both"/>
        <w:rPr>
          <w:sz w:val="28"/>
          <w:szCs w:val="28"/>
        </w:rPr>
      </w:pPr>
      <w:r w:rsidRPr="00062DC8">
        <w:rPr>
          <w:sz w:val="28"/>
          <w:szCs w:val="28"/>
        </w:rPr>
        <w:t xml:space="preserve">Las acciones formativas combinarán talleres, </w:t>
      </w:r>
      <w:r w:rsidR="00CC605D">
        <w:rPr>
          <w:sz w:val="28"/>
          <w:szCs w:val="28"/>
        </w:rPr>
        <w:t>e</w:t>
      </w:r>
      <w:r w:rsidR="00CC605D" w:rsidRPr="00CC605D">
        <w:rPr>
          <w:sz w:val="28"/>
          <w:szCs w:val="28"/>
        </w:rPr>
        <w:t xml:space="preserve">xposiciones </w:t>
      </w:r>
      <w:r w:rsidR="00CC605D">
        <w:rPr>
          <w:sz w:val="28"/>
          <w:szCs w:val="28"/>
        </w:rPr>
        <w:t>dialogadas,</w:t>
      </w:r>
      <w:r w:rsidR="00F82584">
        <w:rPr>
          <w:sz w:val="28"/>
          <w:szCs w:val="28"/>
        </w:rPr>
        <w:t xml:space="preserve"> </w:t>
      </w:r>
      <w:r w:rsidRPr="00062DC8">
        <w:rPr>
          <w:sz w:val="28"/>
          <w:szCs w:val="28"/>
        </w:rPr>
        <w:t xml:space="preserve">debates, estudios de caso, simulaciones de negociación, mesas de diálogo social, análisis de coyuntura, laboratorios sectoriales, investigación aplicada, </w:t>
      </w:r>
      <w:r w:rsidR="00CC605D">
        <w:rPr>
          <w:sz w:val="28"/>
          <w:szCs w:val="28"/>
        </w:rPr>
        <w:t>sistematización de experiencias</w:t>
      </w:r>
      <w:r w:rsidR="00F97911">
        <w:rPr>
          <w:sz w:val="28"/>
          <w:szCs w:val="28"/>
        </w:rPr>
        <w:t xml:space="preserve">, </w:t>
      </w:r>
      <w:r w:rsidRPr="00062DC8">
        <w:rPr>
          <w:sz w:val="28"/>
          <w:szCs w:val="28"/>
        </w:rPr>
        <w:t>formación de formadores</w:t>
      </w:r>
      <w:r w:rsidR="00CC605D">
        <w:rPr>
          <w:sz w:val="28"/>
          <w:szCs w:val="28"/>
        </w:rPr>
        <w:t>,</w:t>
      </w:r>
      <w:r w:rsidRPr="00062DC8">
        <w:rPr>
          <w:sz w:val="28"/>
          <w:szCs w:val="28"/>
        </w:rPr>
        <w:t xml:space="preserve"> </w:t>
      </w:r>
      <w:r w:rsidR="00CC605D">
        <w:rPr>
          <w:sz w:val="28"/>
          <w:szCs w:val="28"/>
        </w:rPr>
        <w:t>ejercicios de vocería</w:t>
      </w:r>
      <w:r w:rsidR="00F97911">
        <w:rPr>
          <w:sz w:val="28"/>
          <w:szCs w:val="28"/>
        </w:rPr>
        <w:t>,</w:t>
      </w:r>
      <w:r w:rsidRPr="00062DC8">
        <w:rPr>
          <w:sz w:val="28"/>
          <w:szCs w:val="28"/>
        </w:rPr>
        <w:t xml:space="preserve"> elaboración de propuestas </w:t>
      </w:r>
      <w:r w:rsidR="00F97911">
        <w:rPr>
          <w:sz w:val="28"/>
          <w:szCs w:val="28"/>
        </w:rPr>
        <w:t>y</w:t>
      </w:r>
      <w:r w:rsidR="00F97911" w:rsidRPr="00F97911">
        <w:rPr>
          <w:sz w:val="28"/>
          <w:szCs w:val="28"/>
        </w:rPr>
        <w:t xml:space="preserve"> </w:t>
      </w:r>
      <w:r w:rsidR="00F97911">
        <w:rPr>
          <w:sz w:val="28"/>
          <w:szCs w:val="28"/>
        </w:rPr>
        <w:t>evaluación participativa</w:t>
      </w:r>
    </w:p>
    <w:p w:rsidR="00CE6338" w:rsidRPr="00F82584" w:rsidRDefault="00CE6338" w:rsidP="00F82584">
      <w:pPr>
        <w:pStyle w:val="Sinespaciado"/>
      </w:pPr>
    </w:p>
    <w:p w:rsidR="00CE6338" w:rsidRPr="00F82584" w:rsidRDefault="00CE6338" w:rsidP="00F82584">
      <w:pPr>
        <w:pStyle w:val="Sinespaciado"/>
      </w:pPr>
    </w:p>
    <w:p w:rsidR="00A42139" w:rsidRPr="00F82584" w:rsidRDefault="00F82584" w:rsidP="00F82584">
      <w:pPr>
        <w:jc w:val="center"/>
        <w:rPr>
          <w:sz w:val="32"/>
          <w:szCs w:val="32"/>
        </w:rPr>
      </w:pPr>
      <w:r w:rsidRPr="00F82584">
        <w:rPr>
          <w:sz w:val="32"/>
          <w:szCs w:val="32"/>
        </w:rPr>
        <w:t>MODALIDADES DE FORMACIÓN</w:t>
      </w:r>
    </w:p>
    <w:p w:rsidR="00A42139" w:rsidRDefault="00A42139" w:rsidP="00F82584">
      <w:pPr>
        <w:pStyle w:val="Sinespaciado"/>
        <w:jc w:val="both"/>
        <w:rPr>
          <w:sz w:val="28"/>
          <w:szCs w:val="28"/>
        </w:rPr>
      </w:pPr>
      <w:r w:rsidRPr="00F82584">
        <w:rPr>
          <w:sz w:val="28"/>
          <w:szCs w:val="28"/>
        </w:rPr>
        <w:t>La E</w:t>
      </w:r>
      <w:r w:rsidR="00F82584">
        <w:rPr>
          <w:sz w:val="28"/>
          <w:szCs w:val="28"/>
        </w:rPr>
        <w:t xml:space="preserve">SCP asume </w:t>
      </w:r>
      <w:r w:rsidRPr="00F82584">
        <w:rPr>
          <w:sz w:val="28"/>
          <w:szCs w:val="28"/>
        </w:rPr>
        <w:t>las siguientes modalidades</w:t>
      </w:r>
      <w:r w:rsidR="00F82584">
        <w:rPr>
          <w:sz w:val="28"/>
          <w:szCs w:val="28"/>
        </w:rPr>
        <w:t xml:space="preserve"> de capacitación e intervención formativa</w:t>
      </w:r>
      <w:r w:rsidRPr="00F82584">
        <w:rPr>
          <w:sz w:val="28"/>
          <w:szCs w:val="28"/>
        </w:rPr>
        <w:t>:</w:t>
      </w:r>
    </w:p>
    <w:p w:rsidR="00F82584" w:rsidRPr="00652329" w:rsidRDefault="00F82584" w:rsidP="00F82584">
      <w:pPr>
        <w:pStyle w:val="Sinespaciado"/>
        <w:jc w:val="both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t>Presencial</w:t>
      </w:r>
      <w:r w:rsidRPr="00F82584">
        <w:rPr>
          <w:sz w:val="28"/>
          <w:szCs w:val="28"/>
        </w:rPr>
        <w:t>: para talleres, liderazgo, negociación, diálogo social, laboratorios sectoriales y formación de formadores.</w:t>
      </w:r>
    </w:p>
    <w:p w:rsidR="00F82584" w:rsidRPr="00652329" w:rsidRDefault="00F82584" w:rsidP="00F82584">
      <w:pPr>
        <w:pStyle w:val="Sinespaciado"/>
        <w:ind w:left="720"/>
        <w:jc w:val="both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t>Virtual</w:t>
      </w:r>
      <w:r w:rsidRPr="00F82584">
        <w:rPr>
          <w:sz w:val="28"/>
          <w:szCs w:val="28"/>
        </w:rPr>
        <w:t>: para cursos teóricos, conferencias, seguimiento, lectura de materiales y participación territorial.</w:t>
      </w:r>
    </w:p>
    <w:p w:rsidR="00F82584" w:rsidRPr="00652329" w:rsidRDefault="00F82584" w:rsidP="00F82584">
      <w:pPr>
        <w:pStyle w:val="Sinespaciado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t>Híbrida</w:t>
      </w:r>
      <w:r w:rsidRPr="00F82584">
        <w:rPr>
          <w:sz w:val="28"/>
          <w:szCs w:val="28"/>
        </w:rPr>
        <w:t>: combinación de sesiones presenciales y virtuales.</w:t>
      </w:r>
    </w:p>
    <w:p w:rsidR="00F82584" w:rsidRPr="00652329" w:rsidRDefault="00F82584" w:rsidP="00F82584">
      <w:pPr>
        <w:pStyle w:val="Sinespaciado"/>
        <w:jc w:val="both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t>Modular</w:t>
      </w:r>
      <w:r w:rsidRPr="00F82584">
        <w:rPr>
          <w:sz w:val="28"/>
          <w:szCs w:val="28"/>
        </w:rPr>
        <w:t>: cursos organizados por etapas acumulables.</w:t>
      </w:r>
    </w:p>
    <w:p w:rsidR="00F82584" w:rsidRDefault="00F82584" w:rsidP="00F82584">
      <w:pPr>
        <w:pStyle w:val="Sinespaciado"/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lastRenderedPageBreak/>
        <w:t>Diplomado sindical sociopolítico</w:t>
      </w:r>
      <w:r w:rsidRPr="00F82584">
        <w:rPr>
          <w:sz w:val="28"/>
          <w:szCs w:val="28"/>
        </w:rPr>
        <w:t>: ruta formativa integral con certificación.</w:t>
      </w:r>
    </w:p>
    <w:p w:rsidR="00F82584" w:rsidRPr="00652329" w:rsidRDefault="00F82584" w:rsidP="00F82584">
      <w:pPr>
        <w:pStyle w:val="Sinespaciado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jc w:val="both"/>
        <w:rPr>
          <w:sz w:val="28"/>
          <w:szCs w:val="28"/>
        </w:rPr>
      </w:pPr>
      <w:r w:rsidRPr="00F82584">
        <w:rPr>
          <w:b/>
          <w:sz w:val="28"/>
          <w:szCs w:val="28"/>
        </w:rPr>
        <w:t>Círculos de estudio sindical</w:t>
      </w:r>
      <w:r w:rsidRPr="00F82584">
        <w:rPr>
          <w:sz w:val="28"/>
          <w:szCs w:val="28"/>
        </w:rPr>
        <w:t>: espacios permanentes de lectura, análisis de coyuntura y debate.</w:t>
      </w:r>
    </w:p>
    <w:p w:rsidR="00652329" w:rsidRPr="00652329" w:rsidRDefault="00652329" w:rsidP="00652329">
      <w:pPr>
        <w:pStyle w:val="Sinespaciado"/>
        <w:jc w:val="both"/>
        <w:rPr>
          <w:sz w:val="16"/>
          <w:szCs w:val="16"/>
        </w:rPr>
      </w:pPr>
    </w:p>
    <w:p w:rsidR="00A42139" w:rsidRDefault="00A42139" w:rsidP="00F82584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7D6AD0">
        <w:rPr>
          <w:b/>
          <w:sz w:val="28"/>
          <w:szCs w:val="28"/>
        </w:rPr>
        <w:t>Mesas sectoriales de formación</w:t>
      </w:r>
      <w:r w:rsidRPr="00F82584">
        <w:rPr>
          <w:sz w:val="28"/>
          <w:szCs w:val="28"/>
        </w:rPr>
        <w:t>: espacios especializados por rama económica o de servicios.</w:t>
      </w:r>
    </w:p>
    <w:p w:rsidR="00652329" w:rsidRPr="00652329" w:rsidRDefault="00652329" w:rsidP="00652329">
      <w:pPr>
        <w:pStyle w:val="Sinespaciado"/>
        <w:rPr>
          <w:sz w:val="16"/>
          <w:szCs w:val="16"/>
        </w:rPr>
      </w:pPr>
    </w:p>
    <w:p w:rsidR="00A42139" w:rsidRPr="00F82584" w:rsidRDefault="00A42139" w:rsidP="00F82584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7D6AD0">
        <w:rPr>
          <w:b/>
          <w:sz w:val="28"/>
          <w:szCs w:val="28"/>
        </w:rPr>
        <w:t>Laboratorios de incidencia sectorial</w:t>
      </w:r>
      <w:r w:rsidRPr="00F82584">
        <w:rPr>
          <w:sz w:val="28"/>
          <w:szCs w:val="28"/>
        </w:rPr>
        <w:t xml:space="preserve">: espacios prácticos para formular propuestas de </w:t>
      </w:r>
      <w:proofErr w:type="spellStart"/>
      <w:r w:rsidRPr="00F82584">
        <w:rPr>
          <w:sz w:val="28"/>
          <w:szCs w:val="28"/>
        </w:rPr>
        <w:t>macropolítica</w:t>
      </w:r>
      <w:proofErr w:type="spellEnd"/>
      <w:r w:rsidRPr="00F82584">
        <w:rPr>
          <w:sz w:val="28"/>
          <w:szCs w:val="28"/>
        </w:rPr>
        <w:t xml:space="preserve"> sectorial.</w:t>
      </w:r>
    </w:p>
    <w:p w:rsidR="00F82584" w:rsidRDefault="00F82584" w:rsidP="00F82584"/>
    <w:p w:rsidR="00F82584" w:rsidRPr="00655391" w:rsidRDefault="00F82584" w:rsidP="00B72C1E">
      <w:pPr>
        <w:pStyle w:val="Sinespaciado"/>
      </w:pPr>
    </w:p>
    <w:p w:rsidR="00A42139" w:rsidRPr="00B72C1E" w:rsidRDefault="00B72C1E" w:rsidP="00B72C1E">
      <w:pPr>
        <w:jc w:val="center"/>
        <w:rPr>
          <w:sz w:val="32"/>
          <w:szCs w:val="32"/>
        </w:rPr>
      </w:pPr>
      <w:r w:rsidRPr="00B72C1E">
        <w:rPr>
          <w:sz w:val="32"/>
          <w:szCs w:val="32"/>
        </w:rPr>
        <w:t>PERFIL DE PARTICIPANTES</w:t>
      </w:r>
    </w:p>
    <w:p w:rsidR="00A42139" w:rsidRPr="00655391" w:rsidRDefault="00A42139" w:rsidP="00655391">
      <w:pPr>
        <w:rPr>
          <w:sz w:val="28"/>
          <w:szCs w:val="28"/>
        </w:rPr>
      </w:pPr>
      <w:r w:rsidRPr="00655391">
        <w:rPr>
          <w:sz w:val="28"/>
          <w:szCs w:val="28"/>
        </w:rPr>
        <w:t xml:space="preserve">La </w:t>
      </w:r>
      <w:r w:rsidR="00655391">
        <w:rPr>
          <w:sz w:val="28"/>
          <w:szCs w:val="28"/>
        </w:rPr>
        <w:t xml:space="preserve">acción formativa de la ESCP </w:t>
      </w:r>
      <w:r w:rsidRPr="00655391">
        <w:rPr>
          <w:sz w:val="28"/>
          <w:szCs w:val="28"/>
        </w:rPr>
        <w:t>está dirigida a: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Dirigentes nacionales, regionales y sectoriales de la CNUS.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Dirigentes de sindicatos afiliados.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Delegados y delegadas sindicales.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Mujeres trabajadoras y lideresas sindicales.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Jóvenes trabajadores.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Equipos técnicos, jurídicos, de comunicación y formación sindical.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Representantes de sectores informales y vulnerables.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Trabajadores del sector educativo preuniversitario y universitario.</w:t>
      </w:r>
    </w:p>
    <w:p w:rsidR="00B72C1E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Trabajadores de</w:t>
      </w:r>
      <w:r w:rsidR="00655391" w:rsidRPr="00B72C1E">
        <w:rPr>
          <w:sz w:val="28"/>
          <w:szCs w:val="28"/>
        </w:rPr>
        <w:t xml:space="preserve"> </w:t>
      </w:r>
      <w:r w:rsidRPr="00B72C1E">
        <w:rPr>
          <w:sz w:val="28"/>
          <w:szCs w:val="28"/>
        </w:rPr>
        <w:t>l</w:t>
      </w:r>
      <w:r w:rsidR="00655391" w:rsidRPr="00B72C1E">
        <w:rPr>
          <w:sz w:val="28"/>
          <w:szCs w:val="28"/>
        </w:rPr>
        <w:t xml:space="preserve">as diferentes </w:t>
      </w:r>
      <w:r w:rsidR="00B72C1E" w:rsidRPr="00B72C1E">
        <w:rPr>
          <w:sz w:val="28"/>
          <w:szCs w:val="28"/>
        </w:rPr>
        <w:t>áreas de la economía, la producción y los servicios.</w:t>
      </w:r>
    </w:p>
    <w:p w:rsidR="00A42139" w:rsidRPr="00B72C1E" w:rsidRDefault="00A42139" w:rsidP="00B72C1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B72C1E">
        <w:rPr>
          <w:sz w:val="28"/>
          <w:szCs w:val="28"/>
        </w:rPr>
        <w:t>Formadores y multiplicadores sindicales.</w:t>
      </w:r>
    </w:p>
    <w:p w:rsidR="00655391" w:rsidRDefault="00655391" w:rsidP="00655391">
      <w:pPr>
        <w:rPr>
          <w:sz w:val="28"/>
          <w:szCs w:val="28"/>
        </w:rPr>
      </w:pPr>
    </w:p>
    <w:p w:rsidR="00463C60" w:rsidRPr="00463C60" w:rsidRDefault="00463C60" w:rsidP="00463C60">
      <w:pPr>
        <w:jc w:val="center"/>
        <w:rPr>
          <w:sz w:val="32"/>
          <w:szCs w:val="32"/>
        </w:rPr>
      </w:pPr>
      <w:r w:rsidRPr="00463C60">
        <w:rPr>
          <w:sz w:val="32"/>
          <w:szCs w:val="32"/>
        </w:rPr>
        <w:t>RESULTADOS ESPERADOS</w:t>
      </w:r>
    </w:p>
    <w:p w:rsidR="009C5FD8" w:rsidRDefault="00021B8D" w:rsidP="00463C60">
      <w:pPr>
        <w:jc w:val="both"/>
        <w:rPr>
          <w:sz w:val="28"/>
          <w:szCs w:val="28"/>
        </w:rPr>
      </w:pPr>
      <w:r w:rsidRPr="00463C60">
        <w:rPr>
          <w:sz w:val="28"/>
          <w:szCs w:val="28"/>
        </w:rPr>
        <w:t xml:space="preserve">Los resultados esperados </w:t>
      </w:r>
      <w:r w:rsidR="009C5FD8">
        <w:rPr>
          <w:sz w:val="28"/>
          <w:szCs w:val="28"/>
        </w:rPr>
        <w:t xml:space="preserve">de la gestión formativa </w:t>
      </w:r>
      <w:r w:rsidRPr="00463C60">
        <w:rPr>
          <w:sz w:val="28"/>
          <w:szCs w:val="28"/>
        </w:rPr>
        <w:t>apuntan a</w:t>
      </w:r>
      <w:r w:rsidR="009C5FD8">
        <w:rPr>
          <w:sz w:val="28"/>
          <w:szCs w:val="28"/>
        </w:rPr>
        <w:t>:</w:t>
      </w:r>
    </w:p>
    <w:p w:rsidR="00463C60" w:rsidRDefault="009C5FD8" w:rsidP="009C5FD8">
      <w:pPr>
        <w:pStyle w:val="Prrafodelista"/>
        <w:numPr>
          <w:ilvl w:val="0"/>
          <w:numId w:val="20"/>
        </w:numPr>
        <w:jc w:val="both"/>
        <w:rPr>
          <w:sz w:val="28"/>
          <w:szCs w:val="28"/>
        </w:rPr>
      </w:pPr>
      <w:r w:rsidRPr="009C5FD8">
        <w:rPr>
          <w:sz w:val="28"/>
          <w:szCs w:val="28"/>
        </w:rPr>
        <w:t>U</w:t>
      </w:r>
      <w:r w:rsidR="00021B8D" w:rsidRPr="009C5FD8">
        <w:rPr>
          <w:sz w:val="28"/>
          <w:szCs w:val="28"/>
        </w:rPr>
        <w:t xml:space="preserve">na dirigencia sindical fortalecida en formación sociopolítica, con mayor capacidad de la CNUS para participar en el diálogo social y legitimarse como actor democrático nacional. </w:t>
      </w:r>
    </w:p>
    <w:p w:rsidR="009C5FD8" w:rsidRPr="001F0906" w:rsidRDefault="009C5FD8" w:rsidP="009C5FD8">
      <w:pPr>
        <w:pStyle w:val="Prrafodelista"/>
        <w:jc w:val="both"/>
        <w:rPr>
          <w:sz w:val="16"/>
          <w:szCs w:val="16"/>
        </w:rPr>
      </w:pPr>
    </w:p>
    <w:p w:rsidR="007B225D" w:rsidRDefault="009C5FD8" w:rsidP="009C5FD8">
      <w:pPr>
        <w:pStyle w:val="Prrafodelista"/>
        <w:numPr>
          <w:ilvl w:val="0"/>
          <w:numId w:val="20"/>
        </w:numPr>
        <w:jc w:val="both"/>
        <w:rPr>
          <w:sz w:val="28"/>
          <w:szCs w:val="28"/>
        </w:rPr>
      </w:pPr>
      <w:r w:rsidRPr="009C5FD8">
        <w:rPr>
          <w:sz w:val="28"/>
          <w:szCs w:val="28"/>
        </w:rPr>
        <w:t>Mayor d</w:t>
      </w:r>
      <w:r w:rsidR="00463C60" w:rsidRPr="009C5FD8">
        <w:rPr>
          <w:sz w:val="28"/>
          <w:szCs w:val="28"/>
        </w:rPr>
        <w:t>esarrollo de organizaciones sindicales con mejores herramientas de planificación, negociación e incidencia, capaces de elaborar diagnósticos sectoriales y agendas de incidencia</w:t>
      </w:r>
      <w:r w:rsidR="007B225D" w:rsidRPr="007B225D">
        <w:t xml:space="preserve"> </w:t>
      </w:r>
      <w:r w:rsidR="007B225D" w:rsidRPr="009C5FD8">
        <w:rPr>
          <w:sz w:val="28"/>
          <w:szCs w:val="28"/>
        </w:rPr>
        <w:t>para participar activamente en la construcción de consensos nacionales.</w:t>
      </w:r>
    </w:p>
    <w:p w:rsidR="00D65328" w:rsidRPr="00D65328" w:rsidRDefault="00D65328" w:rsidP="00D65328">
      <w:pPr>
        <w:pStyle w:val="Prrafodelista"/>
        <w:rPr>
          <w:sz w:val="16"/>
          <w:szCs w:val="16"/>
        </w:rPr>
      </w:pPr>
    </w:p>
    <w:p w:rsidR="009C5FD8" w:rsidRDefault="00ED479E" w:rsidP="009C5FD8">
      <w:pPr>
        <w:pStyle w:val="Prrafodelista"/>
        <w:numPr>
          <w:ilvl w:val="0"/>
          <w:numId w:val="20"/>
        </w:numPr>
        <w:jc w:val="both"/>
        <w:rPr>
          <w:sz w:val="28"/>
          <w:szCs w:val="28"/>
        </w:rPr>
      </w:pPr>
      <w:r w:rsidRPr="009C5FD8">
        <w:rPr>
          <w:sz w:val="28"/>
          <w:szCs w:val="28"/>
        </w:rPr>
        <w:t>P</w:t>
      </w:r>
      <w:r w:rsidR="00021B8D" w:rsidRPr="009C5FD8">
        <w:rPr>
          <w:sz w:val="28"/>
          <w:szCs w:val="28"/>
        </w:rPr>
        <w:t>roducción de propuestas sindicales en temas como empleo, seguridad social, género, juventud, informalidad, justicia fiscal, educación y políticas públicas, fortaleciendo la identidad sindical y la unidad de acción.</w:t>
      </w:r>
    </w:p>
    <w:p w:rsidR="007B135F" w:rsidRPr="001F0906" w:rsidRDefault="00021B8D" w:rsidP="009C5FD8">
      <w:pPr>
        <w:pStyle w:val="Prrafodelista"/>
        <w:jc w:val="both"/>
        <w:rPr>
          <w:sz w:val="16"/>
          <w:szCs w:val="16"/>
        </w:rPr>
      </w:pPr>
      <w:r w:rsidRPr="009C5FD8">
        <w:rPr>
          <w:sz w:val="28"/>
          <w:szCs w:val="28"/>
        </w:rPr>
        <w:t xml:space="preserve"> </w:t>
      </w:r>
    </w:p>
    <w:p w:rsidR="00724A9E" w:rsidRPr="001F0906" w:rsidRDefault="009C5FD8" w:rsidP="009C5FD8">
      <w:pPr>
        <w:pStyle w:val="Prrafodelista"/>
        <w:numPr>
          <w:ilvl w:val="0"/>
          <w:numId w:val="20"/>
        </w:numPr>
        <w:jc w:val="both"/>
        <w:rPr>
          <w:rFonts w:cstheme="minorHAnsi"/>
          <w:sz w:val="28"/>
          <w:szCs w:val="28"/>
        </w:rPr>
      </w:pPr>
      <w:r w:rsidRPr="001F0906">
        <w:rPr>
          <w:rStyle w:val="Textoennegrita"/>
          <w:rFonts w:cstheme="minorHAnsi"/>
          <w:b w:val="0"/>
          <w:sz w:val="28"/>
          <w:szCs w:val="28"/>
        </w:rPr>
        <w:t>I</w:t>
      </w:r>
      <w:r w:rsidR="00724A9E" w:rsidRPr="001F0906">
        <w:rPr>
          <w:rStyle w:val="Textoennegrita"/>
          <w:rFonts w:cstheme="minorHAnsi"/>
          <w:b w:val="0"/>
          <w:sz w:val="28"/>
          <w:szCs w:val="28"/>
        </w:rPr>
        <w:t>ncorporación real de la equidad de género en las agendas sindicales</w:t>
      </w:r>
      <w:r w:rsidR="00724A9E" w:rsidRPr="001F0906">
        <w:rPr>
          <w:rFonts w:cstheme="minorHAnsi"/>
          <w:b/>
          <w:sz w:val="28"/>
          <w:szCs w:val="28"/>
        </w:rPr>
        <w:t>,</w:t>
      </w:r>
      <w:r w:rsidR="00724A9E" w:rsidRPr="001F0906">
        <w:rPr>
          <w:rFonts w:cstheme="minorHAnsi"/>
          <w:sz w:val="28"/>
          <w:szCs w:val="28"/>
        </w:rPr>
        <w:t xml:space="preserve"> </w:t>
      </w:r>
      <w:r w:rsidR="007B225D" w:rsidRPr="001F0906">
        <w:rPr>
          <w:rFonts w:cstheme="minorHAnsi"/>
          <w:sz w:val="28"/>
          <w:szCs w:val="28"/>
        </w:rPr>
        <w:t xml:space="preserve">incremento de la participación de mujeres trabajadoras en espacios de liderazgo, </w:t>
      </w:r>
      <w:r w:rsidR="00724A9E" w:rsidRPr="001F0906">
        <w:rPr>
          <w:rFonts w:cstheme="minorHAnsi"/>
          <w:sz w:val="28"/>
          <w:szCs w:val="28"/>
        </w:rPr>
        <w:t>consolidando una acción sindical más inclusiva, estratégica y con impacto social.</w:t>
      </w:r>
    </w:p>
    <w:p w:rsidR="00463C60" w:rsidRPr="001F0906" w:rsidRDefault="009C5FD8" w:rsidP="009C5FD8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1F0906">
        <w:rPr>
          <w:rStyle w:val="Textoennegrita"/>
          <w:rFonts w:asciiTheme="minorHAnsi" w:hAnsiTheme="minorHAnsi" w:cstheme="minorHAnsi"/>
          <w:b w:val="0"/>
          <w:sz w:val="28"/>
          <w:szCs w:val="28"/>
        </w:rPr>
        <w:t>C</w:t>
      </w:r>
      <w:r w:rsidR="00724A9E" w:rsidRPr="001F0906">
        <w:rPr>
          <w:rStyle w:val="Textoennegrita"/>
          <w:rFonts w:asciiTheme="minorHAnsi" w:hAnsiTheme="minorHAnsi" w:cstheme="minorHAnsi"/>
          <w:b w:val="0"/>
          <w:sz w:val="28"/>
          <w:szCs w:val="28"/>
        </w:rPr>
        <w:t>reación de una red de formadores y formadoras sindicales</w:t>
      </w:r>
      <w:r w:rsidR="00724A9E" w:rsidRPr="001F0906">
        <w:rPr>
          <w:rFonts w:asciiTheme="minorHAnsi" w:hAnsiTheme="minorHAnsi" w:cstheme="minorHAnsi"/>
          <w:b/>
          <w:sz w:val="28"/>
          <w:szCs w:val="28"/>
        </w:rPr>
        <w:t>,</w:t>
      </w:r>
      <w:r w:rsidR="00724A9E" w:rsidRPr="001F0906">
        <w:rPr>
          <w:rFonts w:asciiTheme="minorHAnsi" w:hAnsiTheme="minorHAnsi" w:cstheme="minorHAnsi"/>
          <w:sz w:val="28"/>
          <w:szCs w:val="28"/>
        </w:rPr>
        <w:t xml:space="preserve"> que permita multiplicar capacidades y garantizar sostenibilidad en los procesos de </w:t>
      </w:r>
      <w:r w:rsidRPr="001F0906">
        <w:rPr>
          <w:rFonts w:asciiTheme="minorHAnsi" w:hAnsiTheme="minorHAnsi" w:cstheme="minorHAnsi"/>
          <w:sz w:val="28"/>
          <w:szCs w:val="28"/>
        </w:rPr>
        <w:t>f</w:t>
      </w:r>
      <w:r w:rsidR="00724A9E" w:rsidRPr="001F0906">
        <w:rPr>
          <w:rFonts w:asciiTheme="minorHAnsi" w:hAnsiTheme="minorHAnsi" w:cstheme="minorHAnsi"/>
          <w:sz w:val="28"/>
          <w:szCs w:val="28"/>
        </w:rPr>
        <w:t>ormación</w:t>
      </w:r>
      <w:r w:rsidR="00463C60" w:rsidRPr="001F0906">
        <w:rPr>
          <w:rFonts w:asciiTheme="minorHAnsi" w:hAnsiTheme="minorHAnsi" w:cstheme="minorHAnsi"/>
          <w:sz w:val="28"/>
          <w:szCs w:val="28"/>
        </w:rPr>
        <w:t>, como parte de un compromiso integral con la democracia, la justicia social y la inclusión.</w:t>
      </w:r>
    </w:p>
    <w:p w:rsidR="00021B8D" w:rsidRDefault="00021B8D" w:rsidP="009C5FD8">
      <w:pPr>
        <w:pStyle w:val="Sinespaciado"/>
      </w:pPr>
    </w:p>
    <w:p w:rsidR="00A42139" w:rsidRPr="00730A3C" w:rsidRDefault="00730A3C" w:rsidP="00730A3C">
      <w:pPr>
        <w:jc w:val="center"/>
        <w:rPr>
          <w:sz w:val="32"/>
          <w:szCs w:val="32"/>
        </w:rPr>
      </w:pPr>
      <w:r w:rsidRPr="00730A3C">
        <w:rPr>
          <w:sz w:val="32"/>
          <w:szCs w:val="32"/>
        </w:rPr>
        <w:t>EVALUACIÓN CONTINUA</w:t>
      </w:r>
    </w:p>
    <w:p w:rsidR="00A42139" w:rsidRPr="00111E6C" w:rsidRDefault="00A42139" w:rsidP="00730A3C">
      <w:pPr>
        <w:jc w:val="both"/>
        <w:rPr>
          <w:sz w:val="28"/>
          <w:szCs w:val="28"/>
        </w:rPr>
      </w:pPr>
      <w:r w:rsidRPr="00111E6C">
        <w:rPr>
          <w:sz w:val="28"/>
          <w:szCs w:val="28"/>
        </w:rPr>
        <w:t xml:space="preserve">La evaluación </w:t>
      </w:r>
      <w:r w:rsidR="00111E6C">
        <w:rPr>
          <w:sz w:val="28"/>
          <w:szCs w:val="28"/>
        </w:rPr>
        <w:t>e</w:t>
      </w:r>
      <w:r w:rsidRPr="00111E6C">
        <w:rPr>
          <w:sz w:val="28"/>
          <w:szCs w:val="28"/>
        </w:rPr>
        <w:t>s continua, participativa y orientada a la aplicación práctica del aprendizaje</w:t>
      </w:r>
      <w:r w:rsidR="00111E6C">
        <w:rPr>
          <w:sz w:val="28"/>
          <w:szCs w:val="28"/>
        </w:rPr>
        <w:t xml:space="preserve"> y al compromiso de actuación</w:t>
      </w:r>
      <w:r w:rsidRPr="00111E6C">
        <w:rPr>
          <w:sz w:val="28"/>
          <w:szCs w:val="28"/>
        </w:rPr>
        <w:t>.</w:t>
      </w:r>
      <w:r w:rsidR="00111E6C">
        <w:rPr>
          <w:sz w:val="28"/>
          <w:szCs w:val="28"/>
        </w:rPr>
        <w:t xml:space="preserve"> </w:t>
      </w:r>
      <w:r w:rsidRPr="00111E6C">
        <w:rPr>
          <w:sz w:val="28"/>
          <w:szCs w:val="28"/>
        </w:rPr>
        <w:t>Se tomarán en cuenta los siguientes criterios</w:t>
      </w:r>
      <w:r w:rsidR="00111E6C">
        <w:rPr>
          <w:sz w:val="28"/>
          <w:szCs w:val="28"/>
        </w:rPr>
        <w:t xml:space="preserve"> como la asistencia, p</w:t>
      </w:r>
      <w:r w:rsidRPr="00111E6C">
        <w:rPr>
          <w:sz w:val="28"/>
          <w:szCs w:val="28"/>
        </w:rPr>
        <w:t>articipación activa en debates y actividades</w:t>
      </w:r>
      <w:r w:rsidR="00111E6C">
        <w:rPr>
          <w:sz w:val="28"/>
          <w:szCs w:val="28"/>
        </w:rPr>
        <w:t>, e</w:t>
      </w:r>
      <w:r w:rsidRPr="00111E6C">
        <w:rPr>
          <w:sz w:val="28"/>
          <w:szCs w:val="28"/>
        </w:rPr>
        <w:t>laboración de prod</w:t>
      </w:r>
      <w:r w:rsidR="00111E6C">
        <w:rPr>
          <w:sz w:val="28"/>
          <w:szCs w:val="28"/>
        </w:rPr>
        <w:t>uctos individuales o colectivos, i</w:t>
      </w:r>
      <w:r w:rsidRPr="00111E6C">
        <w:rPr>
          <w:sz w:val="28"/>
          <w:szCs w:val="28"/>
        </w:rPr>
        <w:t xml:space="preserve">ncorporación de la perspectiva de </w:t>
      </w:r>
      <w:r w:rsidR="00111E6C">
        <w:rPr>
          <w:sz w:val="28"/>
          <w:szCs w:val="28"/>
        </w:rPr>
        <w:t>género, a</w:t>
      </w:r>
      <w:r w:rsidRPr="00111E6C">
        <w:rPr>
          <w:sz w:val="28"/>
          <w:szCs w:val="28"/>
        </w:rPr>
        <w:t>plicación del aprendizaje a una necesidad real de la CNUS</w:t>
      </w:r>
      <w:r w:rsidR="00111E6C">
        <w:rPr>
          <w:sz w:val="28"/>
          <w:szCs w:val="28"/>
        </w:rPr>
        <w:t xml:space="preserve"> o de una organización afiliada, c</w:t>
      </w:r>
      <w:r w:rsidRPr="00111E6C">
        <w:rPr>
          <w:sz w:val="28"/>
          <w:szCs w:val="28"/>
        </w:rPr>
        <w:t>apacidad de formular propuestas sind</w:t>
      </w:r>
      <w:r w:rsidR="00111E6C">
        <w:rPr>
          <w:sz w:val="28"/>
          <w:szCs w:val="28"/>
        </w:rPr>
        <w:t>icales nacionales o sectoriales, u</w:t>
      </w:r>
      <w:r w:rsidRPr="00111E6C">
        <w:rPr>
          <w:sz w:val="28"/>
          <w:szCs w:val="28"/>
        </w:rPr>
        <w:t>so de datos, argumentos y evidencia</w:t>
      </w:r>
      <w:r w:rsidR="00111E6C">
        <w:rPr>
          <w:sz w:val="28"/>
          <w:szCs w:val="28"/>
        </w:rPr>
        <w:t>, p</w:t>
      </w:r>
      <w:r w:rsidRPr="00111E6C">
        <w:rPr>
          <w:sz w:val="28"/>
          <w:szCs w:val="28"/>
        </w:rPr>
        <w:t>articipación en ejercicios de diálogo social y negociación</w:t>
      </w:r>
      <w:r w:rsidR="00111E6C">
        <w:rPr>
          <w:sz w:val="28"/>
          <w:szCs w:val="28"/>
        </w:rPr>
        <w:t xml:space="preserve"> entre otro</w:t>
      </w:r>
      <w:r w:rsidRPr="00111E6C">
        <w:rPr>
          <w:sz w:val="28"/>
          <w:szCs w:val="28"/>
        </w:rPr>
        <w:t>.</w:t>
      </w:r>
    </w:p>
    <w:p w:rsidR="00111E6C" w:rsidRDefault="00111E6C" w:rsidP="00111E6C"/>
    <w:p w:rsidR="00CE6338" w:rsidRDefault="00CE6338" w:rsidP="00062DC8"/>
    <w:p w:rsidR="001F0906" w:rsidRDefault="001F0906" w:rsidP="00062DC8"/>
    <w:sectPr w:rsidR="001F0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6BB"/>
    <w:multiLevelType w:val="multilevel"/>
    <w:tmpl w:val="D2407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E7FC7"/>
    <w:multiLevelType w:val="multilevel"/>
    <w:tmpl w:val="96B2B7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91F8C"/>
    <w:multiLevelType w:val="hybridMultilevel"/>
    <w:tmpl w:val="ED70A6EE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82357"/>
    <w:multiLevelType w:val="multilevel"/>
    <w:tmpl w:val="169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97A74"/>
    <w:multiLevelType w:val="multilevel"/>
    <w:tmpl w:val="1084F7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27A21"/>
    <w:multiLevelType w:val="multilevel"/>
    <w:tmpl w:val="5154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E6FF2"/>
    <w:multiLevelType w:val="multilevel"/>
    <w:tmpl w:val="C5028F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F7C94"/>
    <w:multiLevelType w:val="multilevel"/>
    <w:tmpl w:val="0FA2025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44B2E"/>
    <w:multiLevelType w:val="multilevel"/>
    <w:tmpl w:val="C2F2596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540A7"/>
    <w:multiLevelType w:val="multilevel"/>
    <w:tmpl w:val="EC86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413D7"/>
    <w:multiLevelType w:val="multilevel"/>
    <w:tmpl w:val="AB4060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41911"/>
    <w:multiLevelType w:val="multilevel"/>
    <w:tmpl w:val="9EC2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23542"/>
    <w:multiLevelType w:val="multilevel"/>
    <w:tmpl w:val="A840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2535B"/>
    <w:multiLevelType w:val="multilevel"/>
    <w:tmpl w:val="3492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46B73"/>
    <w:multiLevelType w:val="multilevel"/>
    <w:tmpl w:val="D54E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94C61"/>
    <w:multiLevelType w:val="multilevel"/>
    <w:tmpl w:val="E9642AF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5D57E6"/>
    <w:multiLevelType w:val="hybridMultilevel"/>
    <w:tmpl w:val="A0A67E4C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C68DB"/>
    <w:multiLevelType w:val="hybridMultilevel"/>
    <w:tmpl w:val="BF0E1D24"/>
    <w:lvl w:ilvl="0" w:tplc="1C0A0017">
      <w:start w:val="1"/>
      <w:numFmt w:val="lowerLetter"/>
      <w:lvlText w:val="%1)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F49AA"/>
    <w:multiLevelType w:val="multilevel"/>
    <w:tmpl w:val="62E8D1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40975"/>
    <w:multiLevelType w:val="multilevel"/>
    <w:tmpl w:val="EAA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"/>
  </w:num>
  <w:num w:numId="5">
    <w:abstractNumId w:val="18"/>
  </w:num>
  <w:num w:numId="6">
    <w:abstractNumId w:val="8"/>
  </w:num>
  <w:num w:numId="7">
    <w:abstractNumId w:val="6"/>
  </w:num>
  <w:num w:numId="8">
    <w:abstractNumId w:val="15"/>
  </w:num>
  <w:num w:numId="9">
    <w:abstractNumId w:val="7"/>
  </w:num>
  <w:num w:numId="10">
    <w:abstractNumId w:val="13"/>
  </w:num>
  <w:num w:numId="11">
    <w:abstractNumId w:val="19"/>
  </w:num>
  <w:num w:numId="12">
    <w:abstractNumId w:val="4"/>
  </w:num>
  <w:num w:numId="13">
    <w:abstractNumId w:val="3"/>
  </w:num>
  <w:num w:numId="14">
    <w:abstractNumId w:val="12"/>
  </w:num>
  <w:num w:numId="15">
    <w:abstractNumId w:val="5"/>
  </w:num>
  <w:num w:numId="16">
    <w:abstractNumId w:val="11"/>
  </w:num>
  <w:num w:numId="17">
    <w:abstractNumId w:val="14"/>
  </w:num>
  <w:num w:numId="18">
    <w:abstractNumId w:val="2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894"/>
    <w:rsid w:val="00021B8D"/>
    <w:rsid w:val="00062DC8"/>
    <w:rsid w:val="000C3FCF"/>
    <w:rsid w:val="00111E6C"/>
    <w:rsid w:val="001F0906"/>
    <w:rsid w:val="002F42C7"/>
    <w:rsid w:val="00463C60"/>
    <w:rsid w:val="005648AC"/>
    <w:rsid w:val="005A0894"/>
    <w:rsid w:val="00652329"/>
    <w:rsid w:val="00655391"/>
    <w:rsid w:val="00724A9E"/>
    <w:rsid w:val="00730A3C"/>
    <w:rsid w:val="007757AC"/>
    <w:rsid w:val="007B135F"/>
    <w:rsid w:val="007B225D"/>
    <w:rsid w:val="007D6AD0"/>
    <w:rsid w:val="00834C93"/>
    <w:rsid w:val="009C5FD8"/>
    <w:rsid w:val="00A15693"/>
    <w:rsid w:val="00A42139"/>
    <w:rsid w:val="00A4382A"/>
    <w:rsid w:val="00AB5F1D"/>
    <w:rsid w:val="00B20B6A"/>
    <w:rsid w:val="00B52148"/>
    <w:rsid w:val="00B72C1E"/>
    <w:rsid w:val="00CC605D"/>
    <w:rsid w:val="00CE0962"/>
    <w:rsid w:val="00CE6338"/>
    <w:rsid w:val="00D00240"/>
    <w:rsid w:val="00D65328"/>
    <w:rsid w:val="00D77A37"/>
    <w:rsid w:val="00E54A13"/>
    <w:rsid w:val="00E758D8"/>
    <w:rsid w:val="00E8521F"/>
    <w:rsid w:val="00ED479E"/>
    <w:rsid w:val="00F21F6C"/>
    <w:rsid w:val="00F82584"/>
    <w:rsid w:val="00F97911"/>
    <w:rsid w:val="00F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26FB50"/>
  <w15:chartTrackingRefBased/>
  <w15:docId w15:val="{2909E658-E2CE-49D3-B8BD-D2253912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3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54A1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25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021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DDE76-9CAC-41EB-878C-B3110EA6D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asdrubal humberto sepulveda soriano</dc:creator>
  <cp:keywords/>
  <dc:description/>
  <cp:lastModifiedBy>asdrubal humberto sepulveda soriano</cp:lastModifiedBy>
  <cp:revision>24</cp:revision>
  <dcterms:created xsi:type="dcterms:W3CDTF">2026-06-10T19:58:00Z</dcterms:created>
  <dcterms:modified xsi:type="dcterms:W3CDTF">2026-06-21T17:50:00Z</dcterms:modified>
</cp:coreProperties>
</file>