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B8A6" w14:textId="42FDFCD6" w:rsidR="00A40354" w:rsidRDefault="00A108AB" w:rsidP="00685F3C">
      <w:pPr>
        <w:pStyle w:val="Heading1"/>
      </w:pPr>
      <w:r>
        <w:t>Reflectie</w:t>
      </w:r>
    </w:p>
    <w:p w14:paraId="330062C2" w14:textId="77777777" w:rsidR="00E35A34" w:rsidRPr="00E35A34" w:rsidRDefault="00E35A34" w:rsidP="00E35A34"/>
    <w:tbl>
      <w:tblPr>
        <w:tblStyle w:val="SPLVeldnamendonkerpaars-1ekolomentotaalrijgroen"/>
        <w:tblW w:w="5000" w:type="pct"/>
        <w:tblLook w:val="04A0" w:firstRow="1" w:lastRow="0" w:firstColumn="1" w:lastColumn="0" w:noHBand="0" w:noVBand="1"/>
      </w:tblPr>
      <w:tblGrid>
        <w:gridCol w:w="1844"/>
        <w:gridCol w:w="7218"/>
      </w:tblGrid>
      <w:tr w:rsidR="00A40354" w14:paraId="4A3D1F9D" w14:textId="77777777" w:rsidTr="00D04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4AFF967D" w14:textId="77777777" w:rsidR="00A40354" w:rsidRPr="004E40FA" w:rsidRDefault="00A40354" w:rsidP="00C638CE">
            <w:pPr>
              <w:jc w:val="center"/>
              <w:rPr>
                <w:b/>
              </w:rPr>
            </w:pPr>
            <w:r w:rsidRPr="00DE4CFF">
              <w:rPr>
                <w:b/>
                <w:color w:val="FFFFFF" w:themeColor="background1"/>
              </w:rPr>
              <w:t>Persoonsinformatie</w:t>
            </w:r>
          </w:p>
        </w:tc>
      </w:tr>
      <w:tr w:rsidR="00A40354" w14:paraId="7E584D4E"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25F29A96" w14:textId="77777777" w:rsidR="00A40354" w:rsidRDefault="00A40354" w:rsidP="00C638CE">
            <w:r>
              <w:t>Naam kandidaat</w:t>
            </w:r>
          </w:p>
        </w:tc>
        <w:tc>
          <w:tcPr>
            <w:tcW w:w="3983" w:type="pct"/>
          </w:tcPr>
          <w:p w14:paraId="67212A15" w14:textId="20C79712" w:rsidR="00A40354" w:rsidRDefault="003A3CC5" w:rsidP="00C638CE">
            <w:pPr>
              <w:cnfStyle w:val="000000100000" w:firstRow="0" w:lastRow="0" w:firstColumn="0" w:lastColumn="0" w:oddVBand="0" w:evenVBand="0" w:oddHBand="1" w:evenHBand="0" w:firstRowFirstColumn="0" w:firstRowLastColumn="0" w:lastRowFirstColumn="0" w:lastRowLastColumn="0"/>
            </w:pPr>
            <w:r>
              <w:t>Henry Bodemeijer</w:t>
            </w:r>
          </w:p>
        </w:tc>
      </w:tr>
      <w:tr w:rsidR="00A40354" w14:paraId="600DC2FB"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1C9A95D6" w14:textId="77777777" w:rsidR="00A40354" w:rsidRDefault="00A40354" w:rsidP="00C638CE">
            <w:r>
              <w:t>Studentnummer</w:t>
            </w:r>
          </w:p>
        </w:tc>
        <w:tc>
          <w:tcPr>
            <w:tcW w:w="3983" w:type="pct"/>
          </w:tcPr>
          <w:p w14:paraId="7172E6D1" w14:textId="6EFFF155" w:rsidR="00A40354" w:rsidRDefault="003A3CC5" w:rsidP="00C638CE">
            <w:pPr>
              <w:cnfStyle w:val="000000010000" w:firstRow="0" w:lastRow="0" w:firstColumn="0" w:lastColumn="0" w:oddVBand="0" w:evenVBand="0" w:oddHBand="0" w:evenHBand="1" w:firstRowFirstColumn="0" w:firstRowLastColumn="0" w:lastRowFirstColumn="0" w:lastRowLastColumn="0"/>
            </w:pPr>
            <w:r>
              <w:t>164258</w:t>
            </w:r>
          </w:p>
        </w:tc>
      </w:tr>
      <w:tr w:rsidR="00A40354" w14:paraId="2E565927"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0AFDF61F" w14:textId="6E62B8D5" w:rsidR="00A40354" w:rsidRDefault="00A108AB" w:rsidP="00C638CE">
            <w:r>
              <w:t>Datum</w:t>
            </w:r>
          </w:p>
        </w:tc>
        <w:tc>
          <w:tcPr>
            <w:tcW w:w="3983" w:type="pct"/>
          </w:tcPr>
          <w:p w14:paraId="4BD7BC0F" w14:textId="2BEBD67C" w:rsidR="00A40354" w:rsidRDefault="003A3CC5" w:rsidP="00C638CE">
            <w:pPr>
              <w:cnfStyle w:val="000000100000" w:firstRow="0" w:lastRow="0" w:firstColumn="0" w:lastColumn="0" w:oddVBand="0" w:evenVBand="0" w:oddHBand="1" w:evenHBand="0" w:firstRowFirstColumn="0" w:firstRowLastColumn="0" w:lastRowFirstColumn="0" w:lastRowLastColumn="0"/>
            </w:pPr>
            <w:r>
              <w:t>21/12/2023</w:t>
            </w:r>
          </w:p>
        </w:tc>
      </w:tr>
      <w:tr w:rsidR="00A108AB" w14:paraId="5D2AE9CB"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0C1E01B8" w14:textId="69ADD769" w:rsidR="00A108AB" w:rsidRDefault="00A108AB" w:rsidP="00C638CE">
            <w:r>
              <w:t>Examenonderdeel</w:t>
            </w:r>
          </w:p>
        </w:tc>
        <w:tc>
          <w:tcPr>
            <w:tcW w:w="3983" w:type="pct"/>
          </w:tcPr>
          <w:p w14:paraId="41F0691D" w14:textId="77777777" w:rsidR="003A3CC5" w:rsidRDefault="003A3CC5" w:rsidP="003A3CC5">
            <w:pPr>
              <w:cnfStyle w:val="000000010000" w:firstRow="0" w:lastRow="0" w:firstColumn="0" w:lastColumn="0" w:oddVBand="0" w:evenVBand="0" w:oddHBand="0" w:evenHBand="1" w:firstRowFirstColumn="0" w:firstRowLastColumn="0" w:lastRowFirstColumn="0" w:lastRowLastColumn="0"/>
            </w:pPr>
            <w:bookmarkStart w:id="0" w:name="_Toc126067647"/>
            <w:r>
              <w:t>B1-K1-W5: Doet verbetervoorstellen voor de software</w:t>
            </w:r>
            <w:bookmarkEnd w:id="0"/>
          </w:p>
          <w:p w14:paraId="7634A856" w14:textId="1AC78798" w:rsidR="00A108AB" w:rsidRDefault="003A3CC5" w:rsidP="00C638CE">
            <w:pPr>
              <w:cnfStyle w:val="000000010000" w:firstRow="0" w:lastRow="0" w:firstColumn="0" w:lastColumn="0" w:oddVBand="0" w:evenVBand="0" w:oddHBand="0" w:evenHBand="1" w:firstRowFirstColumn="0" w:firstRowLastColumn="0" w:lastRowFirstColumn="0" w:lastRowLastColumn="0"/>
            </w:pPr>
            <w:r>
              <w:t>T9: Reflectie</w:t>
            </w:r>
          </w:p>
        </w:tc>
      </w:tr>
    </w:tbl>
    <w:p w14:paraId="4AB5DF3F" w14:textId="7453A097" w:rsidR="00A108AB" w:rsidRDefault="00A108AB" w:rsidP="00E35A34"/>
    <w:p w14:paraId="4744B5F8" w14:textId="561E2D4C" w:rsidR="003C5AFA" w:rsidRDefault="003C5AFA" w:rsidP="00E35A34">
      <w:r>
        <w:t xml:space="preserve">Beantwoord de vragen in onderstaande tabel. </w:t>
      </w:r>
      <w:r w:rsidR="00680BAF">
        <w:t>Kijk bij de voorbeeldvragen voor het eindgesprek voor ideeën bij het beantwoorden van de vragen.</w:t>
      </w:r>
    </w:p>
    <w:p w14:paraId="081D5AD4" w14:textId="77777777" w:rsidR="00E35A34" w:rsidRDefault="00E35A34" w:rsidP="00E35A34"/>
    <w:tbl>
      <w:tblPr>
        <w:tblStyle w:val="SPLVeldnamendonkerpaars-1ekolomentotaalrijgroen"/>
        <w:tblW w:w="5000" w:type="pct"/>
        <w:tblLook w:val="04A0" w:firstRow="1" w:lastRow="0" w:firstColumn="1" w:lastColumn="0" w:noHBand="0" w:noVBand="1"/>
      </w:tblPr>
      <w:tblGrid>
        <w:gridCol w:w="9062"/>
      </w:tblGrid>
      <w:tr w:rsidR="003C5AFA" w14:paraId="3661CF07" w14:textId="77777777" w:rsidTr="00D04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1549EED" w14:textId="0731059C" w:rsidR="003C5AFA" w:rsidRPr="004E40FA" w:rsidRDefault="003C5AFA" w:rsidP="00F53825">
            <w:pPr>
              <w:jc w:val="center"/>
              <w:rPr>
                <w:b/>
              </w:rPr>
            </w:pPr>
            <w:r>
              <w:rPr>
                <w:b/>
                <w:color w:val="FFFFFF" w:themeColor="background1"/>
              </w:rPr>
              <w:t>Reflectie</w:t>
            </w:r>
          </w:p>
        </w:tc>
      </w:tr>
      <w:tr w:rsidR="003C5AFA" w14:paraId="6E17ED4B"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04CC21" w14:textId="41903C05" w:rsidR="003C5AFA" w:rsidRDefault="003C5AFA" w:rsidP="00F53825">
            <w:r>
              <w:t>Wat was de situatie?</w:t>
            </w:r>
          </w:p>
        </w:tc>
      </w:tr>
      <w:tr w:rsidR="003C5AFA" w14:paraId="1E44216A"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A0040A5" w14:textId="2CAE7BF0" w:rsidR="003C5AFA" w:rsidRDefault="003A3CC5" w:rsidP="00E33458">
            <w:r>
              <w:t xml:space="preserve">Ik heb een project gestart </w:t>
            </w:r>
            <w:r w:rsidR="003254B9">
              <w:t xml:space="preserve">genaamd De voetbal casino, dit project ben ik begonnen in mijn eentje. Later kwam mijn teamgenoot Thijmen erbij.  </w:t>
            </w:r>
          </w:p>
          <w:p w14:paraId="17C47DE3" w14:textId="77777777" w:rsidR="003C5AFA" w:rsidRDefault="003C5AFA" w:rsidP="00E33458"/>
          <w:p w14:paraId="677DC83D" w14:textId="77777777" w:rsidR="003C5AFA" w:rsidRDefault="003C5AFA" w:rsidP="00E33458"/>
          <w:p w14:paraId="0D3C1343" w14:textId="77777777" w:rsidR="003C5AFA" w:rsidRDefault="003C5AFA" w:rsidP="00E33458"/>
          <w:p w14:paraId="7A01486B" w14:textId="5F77AD31" w:rsidR="003C5AFA" w:rsidRDefault="003C5AFA" w:rsidP="00F53825"/>
        </w:tc>
      </w:tr>
      <w:tr w:rsidR="003C5AFA" w14:paraId="711D981E"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BD18D11" w14:textId="03CDA923" w:rsidR="003C5AFA" w:rsidRDefault="003C5AFA" w:rsidP="00F53825">
            <w:r>
              <w:t>Wat was je taak?</w:t>
            </w:r>
          </w:p>
        </w:tc>
      </w:tr>
      <w:tr w:rsidR="003C5AFA" w14:paraId="102E69A4"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ECD42DE" w14:textId="12CD4B5A" w:rsidR="003C5AFA" w:rsidRDefault="003254B9" w:rsidP="00E33458">
            <w:r>
              <w:t xml:space="preserve">Toen ik nog in mijn eentje was mijn taak nog om alles zelf te maken, en ik was al bezig met alle documentatie. Later kwam Thijmen er dus bij en gingen we een beetje de taken verdelen. Zo zou hij nog een beetje van de documentatie afmaken en zouden we samen weekelijkse sprint gesprekken houden. Mijn taken waren op het begin dus alle documentatie maken zoals technisch ontwerp, wireframe, klassendiagram, flowchart, datadictionary en erd. Verder moest ik het project opzetten en bootstrap </w:t>
            </w:r>
            <w:r w:rsidR="0025651E">
              <w:t>toevoegen</w:t>
            </w:r>
            <w:r>
              <w:t>.</w:t>
            </w:r>
            <w:r w:rsidR="0025651E">
              <w:t xml:space="preserve"> Dit was ongeveer sprint 1 en 2. In sprint 3 waren</w:t>
            </w:r>
            <w:r w:rsidR="00A669F9">
              <w:t xml:space="preserve"> mijn taken het</w:t>
            </w:r>
            <w:r w:rsidR="0025651E">
              <w:t xml:space="preserve"> </w:t>
            </w:r>
            <w:r w:rsidR="00A669F9">
              <w:t>login systeem met user en admin</w:t>
            </w:r>
            <w:r w:rsidR="0025651E">
              <w:t xml:space="preserve"> maken met veilige routes en een profielpagina en ook een admin pagina waar je de user kan beheren. In de vierde sprint was mijn taak de poule pagina maken en de poule show pagina waar je de ranglijst van de poule kon zien. Sprint 5, hier waren mijn taken de</w:t>
            </w:r>
            <w:r>
              <w:t xml:space="preserve"> </w:t>
            </w:r>
            <w:r w:rsidR="00C84744">
              <w:t>voorspelling te maken, dus een pagina waar je wedstrijden kan kiezen dan een voorspel formulier en ook een pagina waar de resultaten komen te staan. Ook had ik deze sprint de taak op me genomen van de standen en de team pagina maken, omdat mijn teamgenoot ziek was. In de laatste sprint, sprint 6 had ik de taak om een punten systeem te maken en meerdere dingen te veranderen en te fixen.</w:t>
            </w:r>
          </w:p>
          <w:p w14:paraId="3CE3F4AD" w14:textId="7AE7FB71" w:rsidR="003C5AFA" w:rsidRDefault="00C84744" w:rsidP="00C84744">
            <w:r>
              <w:t>Verder heb ik deze sprint de taak van mijn testplan en evaluatie verslag maken.</w:t>
            </w:r>
          </w:p>
        </w:tc>
      </w:tr>
      <w:tr w:rsidR="003C5AFA" w14:paraId="3E9FF604"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C882929" w14:textId="402DC3DC" w:rsidR="003C5AFA" w:rsidRDefault="003C5AFA" w:rsidP="00F53825">
            <w:r>
              <w:t>Wat heb je gedaan</w:t>
            </w:r>
            <w:r w:rsidR="00680BAF">
              <w:t xml:space="preserve"> en waarom</w:t>
            </w:r>
            <w:r>
              <w:t>?</w:t>
            </w:r>
          </w:p>
        </w:tc>
      </w:tr>
      <w:tr w:rsidR="003C5AFA" w14:paraId="3FC48ADD"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9A811EC" w14:textId="7BC90CA9" w:rsidR="003C5AFA" w:rsidRDefault="00C84744" w:rsidP="000406EA">
            <w:r>
              <w:t>Ik heb in dit project erg veel gedaan, zo heb ik mijn taken veerdeelt in strints in totaal heb aan 6 sprints gewerkt. De eerste</w:t>
            </w:r>
            <w:r w:rsidR="00A669F9">
              <w:t xml:space="preserve"> en tweede</w:t>
            </w:r>
            <w:r>
              <w:t xml:space="preserve"> sprint heb ik gewerkt aan de documentatie en het plannen van het project. De documentatie dat ik heb gedaan zijn het </w:t>
            </w:r>
            <w:r>
              <w:t>technisch ontwerp, wireframe, klassendiagram, flowchart, datadictionary en erd.</w:t>
            </w:r>
            <w:r w:rsidR="00A669F9">
              <w:t xml:space="preserve"> Dit heb ik gedaan zodat, als ik begin met het programmeren van dit project dat ik een duidelijk plan heb en al een idee heb van hoe alles eruit moet komen te zien. Ook heb ik dus al een begin gemaakt, door mijn project optezetten en bootstrap toe te voegen. In sprint 3 heb ik gewerkt aan de login systeem </w:t>
            </w:r>
            <w:r w:rsidR="00A669F9">
              <w:t xml:space="preserve">met user en admin </w:t>
            </w:r>
            <w:r w:rsidR="00A669F9">
              <w:lastRenderedPageBreak/>
              <w:t>maken met veilige routes en een profielpagina en ook een admin pagina waar je de user kan beheren.</w:t>
            </w:r>
            <w:r w:rsidR="00A669F9">
              <w:t xml:space="preserve"> Dit heb ik gemaakt zodat een user of admin kan inloggen of registeren en naar zijn account </w:t>
            </w:r>
            <w:r w:rsidR="00A669F9" w:rsidRPr="007D08E0">
              <w:rPr>
                <w:rFonts w:asciiTheme="majorHAnsi" w:hAnsiTheme="majorHAnsi" w:cstheme="majorHAnsi"/>
              </w:rPr>
              <w:t xml:space="preserve">gegevens kan kijken. Zo heb ik in sprint 4 aan de poule pagina en de poule show pagina gewerkt, op de poule pagina kan je een poule </w:t>
            </w:r>
            <w:r w:rsidR="007D08E0" w:rsidRPr="007D08E0">
              <w:rPr>
                <w:rFonts w:asciiTheme="majorHAnsi" w:hAnsiTheme="majorHAnsi" w:cstheme="majorHAnsi"/>
              </w:rPr>
              <w:t xml:space="preserve">creeren </w:t>
            </w:r>
            <w:r w:rsidR="00A669F9" w:rsidRPr="007D08E0">
              <w:rPr>
                <w:rFonts w:asciiTheme="majorHAnsi" w:hAnsiTheme="majorHAnsi" w:cstheme="majorHAnsi"/>
              </w:rPr>
              <w:t>en</w:t>
            </w:r>
            <w:r w:rsidR="007D08E0" w:rsidRPr="007D08E0">
              <w:rPr>
                <w:rFonts w:asciiTheme="minorHAnsi" w:hAnsiTheme="minorHAnsi" w:cstheme="minorHAnsi"/>
              </w:rPr>
              <w:t xml:space="preserve"> dat die</w:t>
            </w:r>
            <w:r w:rsidR="007D08E0">
              <w:rPr>
                <w:rFonts w:asciiTheme="minorHAnsi" w:hAnsiTheme="minorHAnsi" w:cstheme="minorHAnsi"/>
              </w:rPr>
              <w:t xml:space="preserve"> aan de database wordt toegevoegd. Verder kan je hier een poule joinen en leaven , dan wordt de ingelogde user in de database toegevoed of verwijderd. Ook had kan je op een poule klikken dan kom je op de poule show pagina waar je de ranglijst van de poule kan zien. In sprint 5 heb ik voorspellingen toegevoed dit was het moeilijkste van het project, want hier moest ik beginnen met het gebruiken van de api. Zo begon ik met het maken van een pagina met een lijst van wedstrijden waar je op kan klikken. Die wedstrijden sturen je door naar een voorspel formulier hier kan je je eigen voorspelling maken en die wordt opgeslagen in de database en als de resultaten van de wedstrijd binnen komen worden die vergeleken met jouw voorspelling en worden en op basis daarvan punten uitgedeeld. Dit kan je weer bekijken op de resultaten pagina die ik ook heb gemaakt, hier kan je al je voorspellingen zien en de uitslagen van die wedstrijden en de punten die je hebt verdient per wedstrijd.</w:t>
            </w:r>
            <w:r w:rsidR="000406EA">
              <w:rPr>
                <w:rFonts w:asciiTheme="minorHAnsi" w:hAnsiTheme="minorHAnsi" w:cstheme="minorHAnsi"/>
              </w:rPr>
              <w:t xml:space="preserve"> Ook heb ik in deze sprint alle taken van mijn teamgenoot over genomen, omdat die ziek was en heb ik een pagina gamaakt waar je de standen van de league kan zien. En als je op een team klikt op deze pagina wordt je doorgestuurd naar de team pagina waar je alle spelers in dit team kan zien, beide van deze pagina worden gemaakt met de gegevens van de api. In de laatste sprint heb ik nog een paar dingen veranderd en dingen gefixed. Verder heb ik </w:t>
            </w:r>
            <w:r w:rsidR="000406EA">
              <w:t>mijn testplan en evaluatie verslag</w:t>
            </w:r>
            <w:r w:rsidR="000406EA">
              <w:t xml:space="preserve"> gemaakt.</w:t>
            </w:r>
          </w:p>
        </w:tc>
      </w:tr>
      <w:tr w:rsidR="003C5AFA" w14:paraId="37D6F845"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7A31D8" w14:textId="7F33C4C7" w:rsidR="003C5AFA" w:rsidRDefault="003C5AFA" w:rsidP="00F53825">
            <w:r>
              <w:lastRenderedPageBreak/>
              <w:t>Wat was het resultaat</w:t>
            </w:r>
            <w:r w:rsidR="00680BAF">
              <w:t xml:space="preserve"> en waarom</w:t>
            </w:r>
            <w:r>
              <w:t>?</w:t>
            </w:r>
          </w:p>
        </w:tc>
      </w:tr>
      <w:tr w:rsidR="003C5AFA" w14:paraId="3F2C1971"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989229" w14:textId="7093A980" w:rsidR="003C5AFA" w:rsidRDefault="000406EA" w:rsidP="00876EF7">
            <w:r>
              <w:t>Het resultaat van dit project na 6 sprints was een vrijwel werkende applicatie waar een user kan inloggen of registeren om een poule aantemaken en wedstrijden kan voorspellen en daar punten kan verdienen op basis van de resultaten van de werdstrijden. Zo kan de user dus punten verdienen en stijgen in de ranglijst.</w:t>
            </w:r>
          </w:p>
        </w:tc>
      </w:tr>
      <w:tr w:rsidR="003C5AFA" w14:paraId="6EC4BB26"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740A87" w14:textId="594E42B5" w:rsidR="003C5AFA" w:rsidRDefault="003C5AFA" w:rsidP="00F53825">
            <w:r>
              <w:t>Wat vind je van je eigen handelen</w:t>
            </w:r>
            <w:r w:rsidR="00680BAF">
              <w:t xml:space="preserve"> en waarom</w:t>
            </w:r>
            <w:r>
              <w:t>?</w:t>
            </w:r>
          </w:p>
        </w:tc>
      </w:tr>
      <w:tr w:rsidR="003C5AFA" w14:paraId="239F7DD9"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C33A075" w14:textId="6EFE08A1" w:rsidR="003C5AFA" w:rsidRDefault="000D1A8E" w:rsidP="00796D0F">
            <w:r>
              <w:t xml:space="preserve"> </w:t>
            </w:r>
            <w:r w:rsidR="00796D0F">
              <w:t xml:space="preserve">Mijn eigen handelen tijdens dit project vond ik zelf meer als voldoende aangezien ik meer als driekwart van dit project zelf heb gemaakt en geprogrammeerd, omdat mijn teamgenoot pas de tweede week erbij kwam en ook daarna 2 weken ziek was. De code die ik heb geschreven werkt goed en het meeste runt goed en foutloos. Alle documentatie is compleet. Daarom vindt ik dus dat mijn eigen handelen tijdens dit project best goed was. </w:t>
            </w:r>
          </w:p>
        </w:tc>
      </w:tr>
    </w:tbl>
    <w:p w14:paraId="448E98A2" w14:textId="2D8259BE" w:rsidR="00A108AB" w:rsidRDefault="00A108AB" w:rsidP="00A40354">
      <w:pPr>
        <w:spacing w:after="160" w:line="259" w:lineRule="auto"/>
      </w:pPr>
    </w:p>
    <w:sectPr w:rsidR="00A108AB" w:rsidSect="00A108A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1347" w14:textId="77777777" w:rsidR="000E24E1" w:rsidRDefault="000E24E1" w:rsidP="00910A2E">
      <w:pPr>
        <w:spacing w:line="240" w:lineRule="auto"/>
      </w:pPr>
      <w:r>
        <w:separator/>
      </w:r>
    </w:p>
  </w:endnote>
  <w:endnote w:type="continuationSeparator" w:id="0">
    <w:p w14:paraId="62C95182" w14:textId="77777777" w:rsidR="000E24E1" w:rsidRDefault="000E24E1"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11ED" w14:textId="4EE0D4EC" w:rsidR="00D33F7A" w:rsidRPr="0056032D" w:rsidRDefault="0056032D" w:rsidP="00680BAF">
    <w:pPr>
      <w:pStyle w:val="Footer"/>
      <w:tabs>
        <w:tab w:val="clear" w:pos="9072"/>
        <w:tab w:val="right" w:pos="14004"/>
      </w:tabs>
    </w:pPr>
    <w:r>
      <w:rPr>
        <w:noProof/>
        <w:lang w:eastAsia="nl-NL"/>
      </w:rPr>
      <w:drawing>
        <wp:inline distT="0" distB="0" distL="0" distR="0" wp14:anchorId="671C48DA" wp14:editId="4323D44C">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680BAF">
      <w:t>Reflectie</w:t>
    </w:r>
    <w:r>
      <w:tab/>
    </w:r>
    <w:r w:rsidR="00217079">
      <w:rPr>
        <w:szCs w:val="16"/>
      </w:rPr>
      <w:fldChar w:fldCharType="begin"/>
    </w:r>
    <w:r w:rsidR="00217079">
      <w:rPr>
        <w:szCs w:val="16"/>
      </w:rPr>
      <w:instrText>PAGE</w:instrText>
    </w:r>
    <w:r w:rsidR="00217079">
      <w:rPr>
        <w:szCs w:val="16"/>
      </w:rPr>
      <w:fldChar w:fldCharType="separate"/>
    </w:r>
    <w:r w:rsidR="00217079">
      <w:rPr>
        <w:szCs w:val="16"/>
      </w:rPr>
      <w:t>2</w:t>
    </w:r>
    <w:r w:rsidR="00217079">
      <w:rPr>
        <w:szCs w:val="16"/>
      </w:rPr>
      <w:fldChar w:fldCharType="end"/>
    </w:r>
    <w:r w:rsidR="00217079">
      <w:rPr>
        <w:szCs w:val="16"/>
      </w:rPr>
      <w:t>/</w:t>
    </w:r>
    <w:r w:rsidR="00217079">
      <w:rPr>
        <w:szCs w:val="16"/>
      </w:rPr>
      <w:fldChar w:fldCharType="begin"/>
    </w:r>
    <w:r w:rsidR="00217079">
      <w:rPr>
        <w:szCs w:val="16"/>
      </w:rPr>
      <w:instrText>NUMPAGES</w:instrText>
    </w:r>
    <w:r w:rsidR="00217079">
      <w:rPr>
        <w:szCs w:val="16"/>
      </w:rPr>
      <w:fldChar w:fldCharType="separate"/>
    </w:r>
    <w:r w:rsidR="00217079">
      <w:rPr>
        <w:szCs w:val="16"/>
      </w:rPr>
      <w:t>3</w:t>
    </w:r>
    <w:r w:rsidR="00217079">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9CB28" w14:textId="77777777" w:rsidR="000E24E1" w:rsidRDefault="000E24E1" w:rsidP="00910A2E">
      <w:pPr>
        <w:spacing w:line="240" w:lineRule="auto"/>
      </w:pPr>
      <w:r>
        <w:separator/>
      </w:r>
    </w:p>
  </w:footnote>
  <w:footnote w:type="continuationSeparator" w:id="0">
    <w:p w14:paraId="2CE889B8" w14:textId="77777777" w:rsidR="000E24E1" w:rsidRDefault="000E24E1"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21BB"/>
    <w:multiLevelType w:val="hybridMultilevel"/>
    <w:tmpl w:val="81F4D17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4D3903"/>
    <w:multiLevelType w:val="hybridMultilevel"/>
    <w:tmpl w:val="ACA4B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9620AD"/>
    <w:multiLevelType w:val="hybridMultilevel"/>
    <w:tmpl w:val="53F42A4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D634C8"/>
    <w:multiLevelType w:val="hybridMultilevel"/>
    <w:tmpl w:val="D4EA95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710D2A"/>
    <w:multiLevelType w:val="hybridMultilevel"/>
    <w:tmpl w:val="56F6A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662575"/>
    <w:multiLevelType w:val="hybridMultilevel"/>
    <w:tmpl w:val="6A42C8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5F4FCC"/>
    <w:multiLevelType w:val="hybridMultilevel"/>
    <w:tmpl w:val="FA263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23114601">
    <w:abstractNumId w:val="0"/>
  </w:num>
  <w:num w:numId="2" w16cid:durableId="1165778699">
    <w:abstractNumId w:val="2"/>
  </w:num>
  <w:num w:numId="3" w16cid:durableId="426998887">
    <w:abstractNumId w:val="6"/>
  </w:num>
  <w:num w:numId="4" w16cid:durableId="1172450212">
    <w:abstractNumId w:val="4"/>
  </w:num>
  <w:num w:numId="5" w16cid:durableId="275137485">
    <w:abstractNumId w:val="5"/>
  </w:num>
  <w:num w:numId="6" w16cid:durableId="689523753">
    <w:abstractNumId w:val="3"/>
  </w:num>
  <w:num w:numId="7" w16cid:durableId="198161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9A"/>
    <w:rsid w:val="000172B9"/>
    <w:rsid w:val="000406EA"/>
    <w:rsid w:val="00095F6E"/>
    <w:rsid w:val="000B110C"/>
    <w:rsid w:val="000B3B21"/>
    <w:rsid w:val="000C018E"/>
    <w:rsid w:val="000D1A8E"/>
    <w:rsid w:val="000E24E1"/>
    <w:rsid w:val="001425FD"/>
    <w:rsid w:val="0017583A"/>
    <w:rsid w:val="001763E3"/>
    <w:rsid w:val="001A5529"/>
    <w:rsid w:val="001F5A9F"/>
    <w:rsid w:val="00217079"/>
    <w:rsid w:val="0023055E"/>
    <w:rsid w:val="00237180"/>
    <w:rsid w:val="002447F3"/>
    <w:rsid w:val="0025651E"/>
    <w:rsid w:val="0026276D"/>
    <w:rsid w:val="00277CF8"/>
    <w:rsid w:val="00285DE1"/>
    <w:rsid w:val="002A74C1"/>
    <w:rsid w:val="002B4260"/>
    <w:rsid w:val="002D7E3D"/>
    <w:rsid w:val="003254B9"/>
    <w:rsid w:val="00383605"/>
    <w:rsid w:val="003A3CC5"/>
    <w:rsid w:val="003C5AFA"/>
    <w:rsid w:val="00424AEA"/>
    <w:rsid w:val="0044183D"/>
    <w:rsid w:val="00445429"/>
    <w:rsid w:val="00453FAC"/>
    <w:rsid w:val="004568BA"/>
    <w:rsid w:val="004D6BD6"/>
    <w:rsid w:val="00515F5F"/>
    <w:rsid w:val="00544045"/>
    <w:rsid w:val="0056032D"/>
    <w:rsid w:val="00581D92"/>
    <w:rsid w:val="00594DA0"/>
    <w:rsid w:val="006069E2"/>
    <w:rsid w:val="006424E4"/>
    <w:rsid w:val="00680BAF"/>
    <w:rsid w:val="00685F3C"/>
    <w:rsid w:val="0069446E"/>
    <w:rsid w:val="006B5218"/>
    <w:rsid w:val="0072738F"/>
    <w:rsid w:val="00730F2F"/>
    <w:rsid w:val="007712CA"/>
    <w:rsid w:val="00773A9A"/>
    <w:rsid w:val="00792BBE"/>
    <w:rsid w:val="00796D0F"/>
    <w:rsid w:val="007D08E0"/>
    <w:rsid w:val="0082745D"/>
    <w:rsid w:val="00837330"/>
    <w:rsid w:val="0085210F"/>
    <w:rsid w:val="00854C7A"/>
    <w:rsid w:val="00866A5C"/>
    <w:rsid w:val="00876EF7"/>
    <w:rsid w:val="00881F6F"/>
    <w:rsid w:val="008E0EE0"/>
    <w:rsid w:val="008E7EC5"/>
    <w:rsid w:val="00900A4C"/>
    <w:rsid w:val="00910A2E"/>
    <w:rsid w:val="0093724F"/>
    <w:rsid w:val="009423AA"/>
    <w:rsid w:val="0099471C"/>
    <w:rsid w:val="00996768"/>
    <w:rsid w:val="00A108AB"/>
    <w:rsid w:val="00A10C66"/>
    <w:rsid w:val="00A266FE"/>
    <w:rsid w:val="00A40354"/>
    <w:rsid w:val="00A669F9"/>
    <w:rsid w:val="00A749F5"/>
    <w:rsid w:val="00A856EA"/>
    <w:rsid w:val="00AA3AF9"/>
    <w:rsid w:val="00AC1113"/>
    <w:rsid w:val="00B8218E"/>
    <w:rsid w:val="00B9493B"/>
    <w:rsid w:val="00BE16DC"/>
    <w:rsid w:val="00C02B53"/>
    <w:rsid w:val="00C84117"/>
    <w:rsid w:val="00C84744"/>
    <w:rsid w:val="00C93A88"/>
    <w:rsid w:val="00CB045F"/>
    <w:rsid w:val="00CB3D2A"/>
    <w:rsid w:val="00CE1BE8"/>
    <w:rsid w:val="00D0422D"/>
    <w:rsid w:val="00D26CD4"/>
    <w:rsid w:val="00D33F7A"/>
    <w:rsid w:val="00D46F78"/>
    <w:rsid w:val="00DB6F33"/>
    <w:rsid w:val="00DE4CFF"/>
    <w:rsid w:val="00E20EB2"/>
    <w:rsid w:val="00E24C05"/>
    <w:rsid w:val="00E33458"/>
    <w:rsid w:val="00E35A34"/>
    <w:rsid w:val="00E549BE"/>
    <w:rsid w:val="00E63944"/>
    <w:rsid w:val="00E832D2"/>
    <w:rsid w:val="00EC4011"/>
    <w:rsid w:val="00F21B9C"/>
    <w:rsid w:val="00F26391"/>
    <w:rsid w:val="00F314EA"/>
    <w:rsid w:val="00F43BFF"/>
    <w:rsid w:val="00F86F0C"/>
    <w:rsid w:val="00FA468C"/>
    <w:rsid w:val="00FB52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CCA5"/>
  <w15:chartTrackingRefBased/>
  <w15:docId w15:val="{77B9B02D-CBA2-4F28-97EB-49CB29AE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A34"/>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rsid w:val="00383605"/>
    <w:pPr>
      <w:keepNext/>
      <w:keepLines/>
      <w:spacing w:before="40"/>
      <w:outlineLvl w:val="3"/>
    </w:pPr>
    <w:rPr>
      <w:rFonts w:asciiTheme="majorHAnsi" w:eastAsiaTheme="majorEastAsia" w:hAnsiTheme="majorHAnsi" w:cstheme="majorBidi"/>
      <w:i/>
      <w:iCs/>
      <w:color w:val="528AC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383605"/>
    <w:rPr>
      <w:rFonts w:asciiTheme="majorHAnsi" w:eastAsiaTheme="majorEastAsia" w:hAnsiTheme="majorHAnsi" w:cstheme="majorBidi"/>
      <w:i/>
      <w:iCs/>
      <w:color w:val="528ACC" w:themeColor="accent1" w:themeShade="BF"/>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D7E3D"/>
    <w:pPr>
      <w:tabs>
        <w:tab w:val="right" w:leader="dot" w:pos="9062"/>
      </w:tabs>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2B4260"/>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2B4260"/>
    <w:rPr>
      <w:sz w:val="20"/>
      <w:szCs w:val="20"/>
    </w:rPr>
  </w:style>
  <w:style w:type="character" w:styleId="FootnoteReference">
    <w:name w:val="footnote reference"/>
    <w:basedOn w:val="DefaultParagraphFont"/>
    <w:uiPriority w:val="99"/>
    <w:semiHidden/>
    <w:unhideWhenUsed/>
    <w:rsid w:val="002B4260"/>
    <w:rPr>
      <w:vertAlign w:val="superscript"/>
    </w:rPr>
  </w:style>
  <w:style w:type="table" w:styleId="LightShading">
    <w:name w:val="Light Shading"/>
    <w:basedOn w:val="TableNormal"/>
    <w:uiPriority w:val="60"/>
    <w:rsid w:val="0056032D"/>
    <w:pPr>
      <w:spacing w:after="0" w:line="240" w:lineRule="auto"/>
    </w:pPr>
    <w:rPr>
      <w:color w:val="BFBFBF" w:themeColor="text1" w:themeShade="BF"/>
    </w:rPr>
    <w:tblPr>
      <w:tblStyleRowBandSize w:val="1"/>
      <w:tblStyleColBandSize w:val="1"/>
      <w:tblBorders>
        <w:top w:val="single" w:sz="8" w:space="0" w:color="FFFFFF" w:themeColor="text1"/>
        <w:bottom w:val="single" w:sz="8" w:space="0" w:color="FFFFFF" w:themeColor="text1"/>
      </w:tblBorders>
    </w:tblPr>
    <w:tblStylePr w:type="fir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la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text1" w:themeFillTint="3F"/>
      </w:tcPr>
    </w:tblStylePr>
    <w:tblStylePr w:type="band1Horz">
      <w:tblPr/>
      <w:tcPr>
        <w:tcBorders>
          <w:left w:val="nil"/>
          <w:right w:val="nil"/>
          <w:insideH w:val="nil"/>
          <w:insideV w:val="nil"/>
        </w:tcBorders>
        <w:shd w:val="clear" w:color="auto" w:fill="FFFFFF"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Stichting%20Praktijkleren\211210%20Examenportfolio\Logboek%20kandidaat.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D6F0B27269643A57CD8EB7CBD172E" ma:contentTypeVersion="8" ma:contentTypeDescription="Een nieuw document maken." ma:contentTypeScope="" ma:versionID="6e37ff5ff51a5a039c66ff6bc578ea89">
  <xsd:schema xmlns:xsd="http://www.w3.org/2001/XMLSchema" xmlns:xs="http://www.w3.org/2001/XMLSchema" xmlns:p="http://schemas.microsoft.com/office/2006/metadata/properties" xmlns:ns2="8e718d8b-ee7a-4377-abad-8ee0626821c1" xmlns:ns3="eacb539c-b55e-4d19-8513-cd607a04f828" targetNamespace="http://schemas.microsoft.com/office/2006/metadata/properties" ma:root="true" ma:fieldsID="ed8e07fd5dfae9fb0b2d46bcffb54a24" ns2:_="" ns3:_="">
    <xsd:import namespace="8e718d8b-ee7a-4377-abad-8ee0626821c1"/>
    <xsd:import namespace="eacb539c-b55e-4d19-8513-cd607a04f8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18d8b-ee7a-4377-abad-8ee062682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cb539c-b55e-4d19-8513-cd607a04f82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fffa94e-c9ce-453b-99c0-2e92ae2c6d85}" ma:internalName="TaxCatchAll" ma:showField="CatchAllData" ma:web="eacb539c-b55e-4d19-8513-cd607a04f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acb539c-b55e-4d19-8513-cd607a04f828" xsi:nil="true"/>
    <lcf76f155ced4ddcb4097134ff3c332f xmlns="8e718d8b-ee7a-4377-abad-8ee0626821c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54D1E-F95C-49A7-AF5C-EAE3CD3C2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18d8b-ee7a-4377-abad-8ee0626821c1"/>
    <ds:schemaRef ds:uri="eacb539c-b55e-4d19-8513-cd607a04f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EEACF-D5B1-483A-A948-1165053D6B49}">
  <ds:schemaRefs>
    <ds:schemaRef ds:uri="http://schemas.microsoft.com/sharepoint/v3/contenttype/forms"/>
  </ds:schemaRefs>
</ds:datastoreItem>
</file>

<file path=customXml/itemProps3.xml><?xml version="1.0" encoding="utf-8"?>
<ds:datastoreItem xmlns:ds="http://schemas.openxmlformats.org/officeDocument/2006/customXml" ds:itemID="{B35FE5FE-53F0-4225-AEE2-FBDD5F5A52F7}">
  <ds:schemaRefs>
    <ds:schemaRef ds:uri="http://schemas.microsoft.com/office/2006/metadata/properties"/>
    <ds:schemaRef ds:uri="http://schemas.microsoft.com/office/infopath/2007/PartnerControls"/>
    <ds:schemaRef ds:uri="eacb539c-b55e-4d19-8513-cd607a04f828"/>
    <ds:schemaRef ds:uri="8e718d8b-ee7a-4377-abad-8ee0626821c1"/>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Logboek kandidaat.dotx</Template>
  <TotalTime>163</TotalTime>
  <Pages>2</Pages>
  <Words>773</Words>
  <Characters>4411</Characters>
  <Application>Microsoft Office Word</Application>
  <DocSecurity>0</DocSecurity>
  <Lines>36</Lines>
  <Paragraphs>10</Paragraphs>
  <ScaleCrop>false</ScaleCrop>
  <HeadingPairs>
    <vt:vector size="6" baseType="variant">
      <vt:variant>
        <vt:lpstr>Title</vt:lpstr>
      </vt:variant>
      <vt:variant>
        <vt:i4>1</vt:i4>
      </vt:variant>
      <vt:variant>
        <vt:lpstr>Titel</vt:lpstr>
      </vt:variant>
      <vt:variant>
        <vt:i4>1</vt:i4>
      </vt:variant>
      <vt:variant>
        <vt:lpstr>Koppen</vt:lpstr>
      </vt:variant>
      <vt:variant>
        <vt:i4>1</vt:i4>
      </vt:variant>
    </vt:vector>
  </HeadingPairs>
  <TitlesOfParts>
    <vt:vector size="3" baseType="lpstr">
      <vt:lpstr/>
      <vt:lpstr/>
      <vt:lpstr>Reflectie</vt:lpstr>
    </vt:vector>
  </TitlesOfParts>
  <Manager/>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Bodemeijer, Henry</cp:lastModifiedBy>
  <cp:revision>19</cp:revision>
  <dcterms:created xsi:type="dcterms:W3CDTF">2021-12-13T14:46:00Z</dcterms:created>
  <dcterms:modified xsi:type="dcterms:W3CDTF">2023-12-21T13:03:00Z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0x010100BC0D6F0B27269643A57CD8EB7CBD172E</vt:lpwstr>
  </property>
  <property fmtid="{D5CDD505-2E9C-101B-9397-08002B2CF9AE}" pid="3" name="Order">
    <vt:r8>11457400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ies>
</file>