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6B63" w:rsidRDefault="001E6B63" w:rsidP="001E6B63">
      <w:pPr>
        <w:jc w:val="center"/>
        <w:rPr>
          <w:rFonts w:ascii="Arial" w:hAnsi="Arial" w:cs="Arial"/>
          <w:sz w:val="20"/>
          <w:szCs w:val="20"/>
        </w:rPr>
      </w:pPr>
      <w:r w:rsidRPr="00405748">
        <w:rPr>
          <w:rFonts w:ascii="Arial" w:hAnsi="Arial" w:cs="Arial"/>
          <w:sz w:val="20"/>
          <w:szCs w:val="20"/>
        </w:rPr>
        <w:t xml:space="preserve">De la esclavitud a la libertad. Parte </w:t>
      </w:r>
      <w:r>
        <w:rPr>
          <w:rFonts w:ascii="Arial" w:hAnsi="Arial" w:cs="Arial"/>
          <w:sz w:val="20"/>
          <w:szCs w:val="20"/>
        </w:rPr>
        <w:t>3</w:t>
      </w:r>
    </w:p>
    <w:p w:rsidR="001E6B63" w:rsidRDefault="001E6B63" w:rsidP="001E6B63">
      <w:pPr>
        <w:jc w:val="both"/>
        <w:rPr>
          <w:rFonts w:ascii="Arial" w:hAnsi="Arial" w:cs="Arial"/>
          <w:sz w:val="20"/>
          <w:szCs w:val="20"/>
        </w:rPr>
      </w:pPr>
      <w:r>
        <w:rPr>
          <w:rFonts w:ascii="Arial" w:hAnsi="Arial" w:cs="Arial"/>
          <w:sz w:val="20"/>
          <w:szCs w:val="20"/>
        </w:rPr>
        <w:t>Continuando con la reflexión que nos permita pasar de la esclavitud a la libertad, debemos entender que el concepto felicidad está presente como el objetivo fundamental, se busca la libertad para poder ser feliz, tanto individual como colectivamente, ya que estamos conscientes de que para ser feliz necesitamos estar en una condición de libertad, sin confundir libertad con libertinaje.</w:t>
      </w:r>
    </w:p>
    <w:p w:rsidR="001E6B63" w:rsidRDefault="001E6B63" w:rsidP="001E6B63">
      <w:pPr>
        <w:jc w:val="both"/>
        <w:rPr>
          <w:rFonts w:ascii="Arial" w:hAnsi="Arial" w:cs="Arial"/>
          <w:sz w:val="20"/>
          <w:szCs w:val="20"/>
        </w:rPr>
      </w:pPr>
      <w:r>
        <w:rPr>
          <w:rFonts w:ascii="Arial" w:hAnsi="Arial" w:cs="Arial"/>
          <w:sz w:val="20"/>
          <w:szCs w:val="20"/>
        </w:rPr>
        <w:t>La libertad, paradójicamente, implica o necesita de disciplina, organización, incluso de límites, y esto, republicanamente hablando, se logra a través de lo que podríamos llamar como un subsistema identificado como Deberes y Derechos, en ese orden, primero los deberes que proporcionan los derechos inherentes con su cumplimiento, es decir, cumplo mis deberes, obtengo los derechos correspondientes, valga decir, si cumplo con el deber de trabajar de manera justa, obtengo el derecho a un salario justo también; mi libertad termina donde comienza del derecho de los demás, y el de los demás donde inicia el mío, así que a mayor cumplimiento de deberes, mayor obtención de derechos, por ende, mayor libertad particular y colectiva, pues no solo cumplimos los deberes particulares, que otorgan derechos particulares, sino que existen deberes colectivos que otorgan derechos colectivos, partiendo del individual al colectivo, pues no podemos dar lo que no tenemos, para poder dar debo adquirir y para adquirir debo producir, sí produzco, obtengo, entonces puedo dar; pero si nada produzco, ¿qué puedo obtener y por consiguiente qué puedo dar?. Pero si, individual como colectivamente, o sea como una sociedad, en condición de socios formando una sociedad, cada quien produce lo mejor de sí, sea bienes, sean servicios, ello debe producir una sumatoria de productos de una cada vez mayor y mejor calidad lo que debe incidir en una mejor calidad de vida tanto individual como colectivamente, es por esto que la libertad genera, de manera inevitable, esa felicidad deseada, es por ello que la condición o el estado de libertad, es fundamental.</w:t>
      </w:r>
    </w:p>
    <w:p w:rsidR="001E6B63" w:rsidRDefault="001E6B63" w:rsidP="001E6B63">
      <w:pPr>
        <w:jc w:val="both"/>
        <w:rPr>
          <w:rFonts w:ascii="Arial" w:hAnsi="Arial" w:cs="Arial"/>
          <w:sz w:val="20"/>
          <w:szCs w:val="20"/>
        </w:rPr>
      </w:pPr>
      <w:r>
        <w:rPr>
          <w:rFonts w:ascii="Arial" w:hAnsi="Arial" w:cs="Arial"/>
          <w:sz w:val="20"/>
          <w:szCs w:val="20"/>
        </w:rPr>
        <w:t>Ahora bien, cuando decimos, no confundir la libertad con el libertinaje, es porque el libertinaje produce una sensación de libertad basada en la satisfacción personal, que no genera un bienestar real sino pasajero, tanto individual, como colectivamente, ya que se basa en satisfacer placeres, vicios y pasiones personales que pueden ser comunes en mucha gente, dando la impresión de generalidad, pero que realmente lo que producen es sumisión a esa satisfacción placentera de ese vicio, de esa pasión particular, en especial, la de complacer al ego, a esa personal y egocéntrica condición, donde la primera persona del singular, es lo que realmente importa, el primero yo, siempre yo, lo mío, lo que me beneficia a mí y a los que considero míos, los que me son fieles, es decir, mis leales servidores, súbditos, esclavos, soldados, empleados, etc.</w:t>
      </w:r>
    </w:p>
    <w:p w:rsidR="001E6B63" w:rsidRDefault="001E6B63" w:rsidP="001E6B63">
      <w:pPr>
        <w:jc w:val="both"/>
        <w:rPr>
          <w:rFonts w:ascii="Arial" w:hAnsi="Arial" w:cs="Arial"/>
          <w:sz w:val="20"/>
          <w:szCs w:val="20"/>
        </w:rPr>
      </w:pPr>
      <w:r>
        <w:rPr>
          <w:rFonts w:ascii="Arial" w:hAnsi="Arial" w:cs="Arial"/>
          <w:sz w:val="20"/>
          <w:szCs w:val="20"/>
        </w:rPr>
        <w:t xml:space="preserve">Como se debería notar, el libertinaje, ese hacer lo que me venga en gana, normalmente, cosas que satisfacen mis pasiones, que me proporcionan placer, realmente no va a producir crecimiento, bienestar, evolución, ya que al depender de un constante consumo de cosas que proporcionan ese placer corporal, tenderá siempre a no producir ese algo que place, lo que terminará consumiendo todo hasta alcanzar un estado de miseria colectiva, cada vez </w:t>
      </w:r>
      <w:proofErr w:type="spellStart"/>
      <w:r>
        <w:rPr>
          <w:rFonts w:ascii="Arial" w:hAnsi="Arial" w:cs="Arial"/>
          <w:sz w:val="20"/>
          <w:szCs w:val="20"/>
        </w:rPr>
        <w:t>mas</w:t>
      </w:r>
      <w:proofErr w:type="spellEnd"/>
      <w:r>
        <w:rPr>
          <w:rFonts w:ascii="Arial" w:hAnsi="Arial" w:cs="Arial"/>
          <w:sz w:val="20"/>
          <w:szCs w:val="20"/>
        </w:rPr>
        <w:t xml:space="preserve"> expandida, masiva o generalizada a todos los sectores que conforman ese grupo, que poco a poco fue dejando de ser una sociedad basada en el subsistema de deberes y derechos, para convertirse en una masa alienada, sumisa, dependiente, esclava de sus pasiones y vicios.</w:t>
      </w:r>
    </w:p>
    <w:p w:rsidR="001E6B63" w:rsidRDefault="001E6B63" w:rsidP="001E6B63">
      <w:pPr>
        <w:jc w:val="both"/>
        <w:rPr>
          <w:rFonts w:ascii="Arial" w:hAnsi="Arial" w:cs="Arial"/>
          <w:sz w:val="20"/>
          <w:szCs w:val="20"/>
        </w:rPr>
      </w:pPr>
      <w:r>
        <w:rPr>
          <w:rFonts w:ascii="Arial" w:hAnsi="Arial" w:cs="Arial"/>
          <w:sz w:val="20"/>
          <w:szCs w:val="20"/>
        </w:rPr>
        <w:t>Si observamos con cierto detenimiento, en eso es que se ha convertido a la sociedad venezolana, incluso la latinoamericana, comunidades de personas dependientes, esperando dádivas de sus amos y verdugos, obedientes servidores de sus amos y patrones, a quienes llaman de líderes, jefes supremos y/o comandantes, con la esperanza de recibir de ellos la ración correspondiente, que les proporcione ese placer efímero que el vicio adquirido les hacer pedir o rogar y que llaman felicidad.</w:t>
      </w:r>
    </w:p>
    <w:p w:rsidR="004F404E" w:rsidRDefault="001E6B63" w:rsidP="001E6B63">
      <w:pPr>
        <w:jc w:val="both"/>
        <w:rPr>
          <w:rFonts w:ascii="Arial" w:hAnsi="Arial" w:cs="Arial"/>
          <w:sz w:val="20"/>
          <w:szCs w:val="20"/>
        </w:rPr>
      </w:pPr>
      <w:r>
        <w:rPr>
          <w:rFonts w:ascii="Arial" w:hAnsi="Arial" w:cs="Arial"/>
          <w:sz w:val="20"/>
          <w:szCs w:val="20"/>
        </w:rPr>
        <w:t xml:space="preserve">Como se dijo, puedo estar en un estado de esclavitud y no querer ser libre, pues ese estado me hace feliz, bien sea porque no conozco otro estado que me permita comparar esos niveles de libertad o estoy tan sometido a mis vicios que no quiero nada </w:t>
      </w:r>
      <w:proofErr w:type="spellStart"/>
      <w:r>
        <w:rPr>
          <w:rFonts w:ascii="Arial" w:hAnsi="Arial" w:cs="Arial"/>
          <w:sz w:val="20"/>
          <w:szCs w:val="20"/>
        </w:rPr>
        <w:t>mas</w:t>
      </w:r>
      <w:proofErr w:type="spellEnd"/>
      <w:r>
        <w:rPr>
          <w:rFonts w:ascii="Arial" w:hAnsi="Arial" w:cs="Arial"/>
          <w:sz w:val="20"/>
          <w:szCs w:val="20"/>
        </w:rPr>
        <w:t xml:space="preserve">. Como se puede notar, varios verbos están muy relacionados: querer, saber, ser, deber, poder y hacer; siendo (ser) el hacer, quien va a ayudarme a tomar la decisión </w:t>
      </w:r>
      <w:proofErr w:type="spellStart"/>
      <w:r>
        <w:rPr>
          <w:rFonts w:ascii="Arial" w:hAnsi="Arial" w:cs="Arial"/>
          <w:sz w:val="20"/>
          <w:szCs w:val="20"/>
        </w:rPr>
        <w:t>mas</w:t>
      </w:r>
      <w:proofErr w:type="spellEnd"/>
      <w:r>
        <w:rPr>
          <w:rFonts w:ascii="Arial" w:hAnsi="Arial" w:cs="Arial"/>
          <w:sz w:val="20"/>
          <w:szCs w:val="20"/>
        </w:rPr>
        <w:t xml:space="preserve"> adecuada, dado que al saber qué hacer con esa libertad que quiero, si es una sociedad organizada o si es una comunidad sometida, esclavizada, en cada vez peores condiciones de vida, entonces ello me permitirá encontrar a mis iguales o semejantes, con los cuales unir esfuerzos de manera aliada, seria, inteligente, racional, sensata, prudente que me y nos permita, luego, tomar las decisiones </w:t>
      </w:r>
      <w:proofErr w:type="spellStart"/>
      <w:r>
        <w:rPr>
          <w:rFonts w:ascii="Arial" w:hAnsi="Arial" w:cs="Arial"/>
          <w:sz w:val="20"/>
          <w:szCs w:val="20"/>
        </w:rPr>
        <w:t>mas</w:t>
      </w:r>
      <w:proofErr w:type="spellEnd"/>
      <w:r>
        <w:rPr>
          <w:rFonts w:ascii="Arial" w:hAnsi="Arial" w:cs="Arial"/>
          <w:sz w:val="20"/>
          <w:szCs w:val="20"/>
        </w:rPr>
        <w:t xml:space="preserve"> eficaces y eficientes, esas que nos permitan pasar de la esclavitud a la libertad real, por ende a la felicidad inherente… continuará…</w:t>
      </w:r>
    </w:p>
    <w:p w:rsidR="003F3F3A" w:rsidRDefault="004F404E" w:rsidP="001E6B63">
      <w:pPr>
        <w:jc w:val="both"/>
        <w:rPr>
          <w:rFonts w:ascii="Arial" w:hAnsi="Arial" w:cs="Arial"/>
          <w:sz w:val="20"/>
          <w:szCs w:val="20"/>
        </w:rPr>
      </w:pPr>
      <w:r>
        <w:rPr>
          <w:rFonts w:ascii="Arial" w:hAnsi="Arial" w:cs="Arial"/>
          <w:sz w:val="20"/>
          <w:szCs w:val="20"/>
        </w:rPr>
        <w:lastRenderedPageBreak/>
        <w:t xml:space="preserve">Como venimos reflexionando, nos encontramos que mis iguales o semejantes, con los cuales unir esfuerzos de manera aliada, seria, inteligente, racional, sensata, prudente, entre otras cualidades que permitan el éxito o el logro de los objetivos trazados, han de ser personas que gusten de esas cualidades y eso se puede notar en las personas, en su comportamiento diario, en la calle, en el trabajo, en una cola o fila esperando su turno, en las relaciones con los vecinos, </w:t>
      </w:r>
      <w:r w:rsidR="00B4678E">
        <w:rPr>
          <w:rFonts w:ascii="Arial" w:hAnsi="Arial" w:cs="Arial"/>
          <w:sz w:val="20"/>
          <w:szCs w:val="20"/>
        </w:rPr>
        <w:t xml:space="preserve">y esa conducta se puede adquirir, se puede aprender, podemos pasar de ser una persona poco seria a convertirnos en alguien que aprende a gustar de las cosas serias sin confundir esto con amargura, frustración, rencor. Podemos ser poco sensatos al omento de tomar decisiones, pero podemos aprender a serlo, podemos ser poco prudentes al momento de hacer algo, pero podemos aprender a ser prudentes, saber decir las cosas de la forma </w:t>
      </w:r>
      <w:proofErr w:type="spellStart"/>
      <w:r w:rsidR="00B4678E">
        <w:rPr>
          <w:rFonts w:ascii="Arial" w:hAnsi="Arial" w:cs="Arial"/>
          <w:sz w:val="20"/>
          <w:szCs w:val="20"/>
        </w:rPr>
        <w:t>mas</w:t>
      </w:r>
      <w:proofErr w:type="spellEnd"/>
      <w:r w:rsidR="00B4678E">
        <w:rPr>
          <w:rFonts w:ascii="Arial" w:hAnsi="Arial" w:cs="Arial"/>
          <w:sz w:val="20"/>
          <w:szCs w:val="20"/>
        </w:rPr>
        <w:t xml:space="preserve"> correcta y adecuada, en el lugar y el momento oportuno, podemos ser poco racionales incluso, es decir, actuar por impulsos o emociones sin pensar lo que estamos haciendo o diciendo porque el primer impulso fue el que nos dominó, pero podemos aprender a controlar esas emociones y hasta los sentimientos, dominando ellos y legando a definirlos bien, así incluso, podemos aprender a amar mejor, a ser </w:t>
      </w:r>
      <w:proofErr w:type="spellStart"/>
      <w:r w:rsidR="00B4678E">
        <w:rPr>
          <w:rFonts w:ascii="Arial" w:hAnsi="Arial" w:cs="Arial"/>
          <w:sz w:val="20"/>
          <w:szCs w:val="20"/>
        </w:rPr>
        <w:t>mas</w:t>
      </w:r>
      <w:proofErr w:type="spellEnd"/>
      <w:r w:rsidR="00B4678E">
        <w:rPr>
          <w:rFonts w:ascii="Arial" w:hAnsi="Arial" w:cs="Arial"/>
          <w:sz w:val="20"/>
          <w:szCs w:val="20"/>
        </w:rPr>
        <w:t xml:space="preserve"> cuidadosos con la amistad y los amigos, etc.</w:t>
      </w:r>
    </w:p>
    <w:p w:rsidR="00B4678E" w:rsidRDefault="00B4678E" w:rsidP="001E6B63">
      <w:pPr>
        <w:jc w:val="both"/>
        <w:rPr>
          <w:rFonts w:ascii="Arial" w:hAnsi="Arial" w:cs="Arial"/>
          <w:sz w:val="20"/>
          <w:szCs w:val="20"/>
        </w:rPr>
      </w:pPr>
      <w:r>
        <w:rPr>
          <w:rFonts w:ascii="Arial" w:hAnsi="Arial" w:cs="Arial"/>
          <w:sz w:val="20"/>
          <w:szCs w:val="20"/>
        </w:rPr>
        <w:t xml:space="preserve">Entonces, podemos ver quiénes son esas personas con esas cualidades, y luego, saber cuáles son sus tendencias políticas, pero, sobre todo, cuáles son sus valores y principios de tipo económico, cívico, de credo o fe, los de carácter local, regional, estadal y nacional, qué piensa sobre lo que sucede en su cuadra, su barrio, su parroquia, su estado en la nación y el país, sin entrar en tendencias partidistas </w:t>
      </w:r>
      <w:r w:rsidR="007F153B">
        <w:rPr>
          <w:rFonts w:ascii="Arial" w:hAnsi="Arial" w:cs="Arial"/>
          <w:sz w:val="20"/>
          <w:szCs w:val="20"/>
        </w:rPr>
        <w:t xml:space="preserve">como que: el partido tal o cual es bueno y el otro es malo, si el líder del partido tal o cual es el mejor o es el peor, que si el compañero o camarada (significa lo mismo), es fiel o traidor, etcétera. Lo que se busca es saber si estamos de acuerdo con que robar, mentir, incumplir promesas, asesinar es bueno o no. Si vivir en cada vez peores condiciones de vida es algo aceptable o no. Si debemos seguir aguantando y aguantando </w:t>
      </w:r>
      <w:proofErr w:type="spellStart"/>
      <w:r w:rsidR="007F153B">
        <w:rPr>
          <w:rFonts w:ascii="Arial" w:hAnsi="Arial" w:cs="Arial"/>
          <w:sz w:val="20"/>
          <w:szCs w:val="20"/>
        </w:rPr>
        <w:t>mas</w:t>
      </w:r>
      <w:proofErr w:type="spellEnd"/>
      <w:r w:rsidR="007F153B">
        <w:rPr>
          <w:rFonts w:ascii="Arial" w:hAnsi="Arial" w:cs="Arial"/>
          <w:sz w:val="20"/>
          <w:szCs w:val="20"/>
        </w:rPr>
        <w:t xml:space="preserve"> y </w:t>
      </w:r>
      <w:proofErr w:type="spellStart"/>
      <w:r w:rsidR="007F153B">
        <w:rPr>
          <w:rFonts w:ascii="Arial" w:hAnsi="Arial" w:cs="Arial"/>
          <w:sz w:val="20"/>
          <w:szCs w:val="20"/>
        </w:rPr>
        <w:t>mas</w:t>
      </w:r>
      <w:proofErr w:type="spellEnd"/>
      <w:r w:rsidR="007F153B">
        <w:rPr>
          <w:rFonts w:ascii="Arial" w:hAnsi="Arial" w:cs="Arial"/>
          <w:sz w:val="20"/>
          <w:szCs w:val="20"/>
        </w:rPr>
        <w:t xml:space="preserve"> sufrimientos o si es tiempo para comenzar a organizarnos para recuperar o crear una condición de vida mejor tanto personal como colectivamente y de ser así, cuál sería la mejor forma de organizarnos para ser </w:t>
      </w:r>
      <w:proofErr w:type="spellStart"/>
      <w:r w:rsidR="007F153B">
        <w:rPr>
          <w:rFonts w:ascii="Arial" w:hAnsi="Arial" w:cs="Arial"/>
          <w:sz w:val="20"/>
          <w:szCs w:val="20"/>
        </w:rPr>
        <w:t>mas</w:t>
      </w:r>
      <w:proofErr w:type="spellEnd"/>
      <w:r w:rsidR="007F153B">
        <w:rPr>
          <w:rFonts w:ascii="Arial" w:hAnsi="Arial" w:cs="Arial"/>
          <w:sz w:val="20"/>
          <w:szCs w:val="20"/>
        </w:rPr>
        <w:t xml:space="preserve"> eficaces y eficientes en la búsqueda y el logro de los objetivos que permitan eso.</w:t>
      </w:r>
    </w:p>
    <w:p w:rsidR="007F153B" w:rsidRDefault="007F153B" w:rsidP="001E6B63">
      <w:pPr>
        <w:jc w:val="both"/>
        <w:rPr>
          <w:rFonts w:ascii="Arial" w:hAnsi="Arial" w:cs="Arial"/>
          <w:sz w:val="20"/>
          <w:szCs w:val="20"/>
        </w:rPr>
      </w:pPr>
      <w:r>
        <w:rPr>
          <w:rFonts w:ascii="Arial" w:hAnsi="Arial" w:cs="Arial"/>
          <w:sz w:val="20"/>
          <w:szCs w:val="20"/>
        </w:rPr>
        <w:t xml:space="preserve">La palabra ESTADO también significa ORGANIZACIÓN, y normalmente ha sido la organización lo que ha permitido que </w:t>
      </w:r>
      <w:r w:rsidR="00943B09">
        <w:rPr>
          <w:rFonts w:ascii="Arial" w:hAnsi="Arial" w:cs="Arial"/>
          <w:sz w:val="20"/>
          <w:szCs w:val="20"/>
        </w:rPr>
        <w:t xml:space="preserve">una persona o un grupo de personas, pueda mejorar sus capacidades y alcanzar resolver sus problemas. Y ese ESTADO, esa ORGANIZACIÓN debe ser la </w:t>
      </w:r>
      <w:proofErr w:type="spellStart"/>
      <w:r w:rsidR="00943B09">
        <w:rPr>
          <w:rFonts w:ascii="Arial" w:hAnsi="Arial" w:cs="Arial"/>
          <w:sz w:val="20"/>
          <w:szCs w:val="20"/>
        </w:rPr>
        <w:t>mas</w:t>
      </w:r>
      <w:proofErr w:type="spellEnd"/>
      <w:r w:rsidR="00943B09">
        <w:rPr>
          <w:rFonts w:ascii="Arial" w:hAnsi="Arial" w:cs="Arial"/>
          <w:sz w:val="20"/>
          <w:szCs w:val="20"/>
        </w:rPr>
        <w:t xml:space="preserve"> favorable pues podemos organizar una cosa de manera errada, por ejemplo, podemos organizar un grupo donde todos sean voceros o secretarios y ninguno tesorero. También podemos organizar un grupo donde todos sean los jefes y nadie sea portero, ni mensajero. Podemos organizar un grupo para sembrar maíz donde todos sean los encargados de recolectar las mazorcas, pero ninguno sembrar la semilla, o que ninguno se ocupe de limpiar el conuco. Debemos saber organizarnos para poder mejorar nuestras capacidades. Como ya hemos dicho, una de las primeras cosas es saber escoger con quien nos vamos a unir para formar ese grupo y </w:t>
      </w:r>
      <w:proofErr w:type="spellStart"/>
      <w:r w:rsidR="00943B09">
        <w:rPr>
          <w:rFonts w:ascii="Arial" w:hAnsi="Arial" w:cs="Arial"/>
          <w:sz w:val="20"/>
          <w:szCs w:val="20"/>
        </w:rPr>
        <w:t>cual</w:t>
      </w:r>
      <w:proofErr w:type="spellEnd"/>
      <w:r w:rsidR="00943B09">
        <w:rPr>
          <w:rFonts w:ascii="Arial" w:hAnsi="Arial" w:cs="Arial"/>
          <w:sz w:val="20"/>
          <w:szCs w:val="20"/>
        </w:rPr>
        <w:t xml:space="preserve"> será la forma de unión.</w:t>
      </w:r>
    </w:p>
    <w:p w:rsidR="00F7357A" w:rsidRDefault="00943B09" w:rsidP="005A5F8F">
      <w:pPr>
        <w:jc w:val="both"/>
        <w:rPr>
          <w:rFonts w:ascii="Arial" w:hAnsi="Arial" w:cs="Arial"/>
          <w:sz w:val="20"/>
          <w:szCs w:val="20"/>
        </w:rPr>
      </w:pPr>
      <w:r>
        <w:rPr>
          <w:rFonts w:ascii="Arial" w:hAnsi="Arial" w:cs="Arial"/>
          <w:sz w:val="20"/>
          <w:szCs w:val="20"/>
        </w:rPr>
        <w:t>En Venezuela existe una tradición organizativa de la cual poco se habla, se enseña y se educa. Venezuela fue organizada según una estructura organizativa basada en la monarqu</w:t>
      </w:r>
      <w:r w:rsidR="005A5F8F">
        <w:rPr>
          <w:rFonts w:ascii="Arial" w:hAnsi="Arial" w:cs="Arial"/>
          <w:sz w:val="20"/>
          <w:szCs w:val="20"/>
        </w:rPr>
        <w:t>í</w:t>
      </w:r>
      <w:r>
        <w:rPr>
          <w:rFonts w:ascii="Arial" w:hAnsi="Arial" w:cs="Arial"/>
          <w:sz w:val="20"/>
          <w:szCs w:val="20"/>
        </w:rPr>
        <w:t xml:space="preserve">a, es decir, </w:t>
      </w:r>
      <w:r w:rsidR="005A5F8F">
        <w:rPr>
          <w:rFonts w:ascii="Arial" w:hAnsi="Arial" w:cs="Arial"/>
          <w:sz w:val="20"/>
          <w:szCs w:val="20"/>
        </w:rPr>
        <w:t>una “f</w:t>
      </w:r>
      <w:r w:rsidR="005A5F8F" w:rsidRPr="005A5F8F">
        <w:rPr>
          <w:rFonts w:ascii="Arial" w:hAnsi="Arial" w:cs="Arial"/>
          <w:sz w:val="20"/>
          <w:szCs w:val="20"/>
        </w:rPr>
        <w:t>orma de gobierno en la que la jefatura del Estado reside en una persona, un rey o una reina, cargo habitualmente vitalicio al que se accede por derecho y de forma hereditaria</w:t>
      </w:r>
      <w:r w:rsidR="005A5F8F">
        <w:rPr>
          <w:rFonts w:ascii="Arial" w:hAnsi="Arial" w:cs="Arial"/>
          <w:sz w:val="20"/>
          <w:szCs w:val="20"/>
        </w:rPr>
        <w:t xml:space="preserve">”, </w:t>
      </w:r>
      <w:r w:rsidR="005A5F8F" w:rsidRPr="005A5F8F">
        <w:rPr>
          <w:rFonts w:ascii="Arial" w:hAnsi="Arial" w:cs="Arial"/>
          <w:sz w:val="20"/>
          <w:szCs w:val="20"/>
        </w:rPr>
        <w:t>"en la actualidad la monarquía es generalmente hereditaria, pero en algunas culturas guerreras se elegía al monarca"</w:t>
      </w:r>
      <w:r w:rsidR="005A5F8F">
        <w:rPr>
          <w:rFonts w:ascii="Arial" w:hAnsi="Arial" w:cs="Arial"/>
          <w:sz w:val="20"/>
          <w:szCs w:val="20"/>
        </w:rPr>
        <w:t>. También se define a la monarquía como “</w:t>
      </w:r>
      <w:r w:rsidR="005A5F8F" w:rsidRPr="005A5F8F">
        <w:rPr>
          <w:rFonts w:ascii="Arial" w:hAnsi="Arial" w:cs="Arial"/>
          <w:sz w:val="20"/>
          <w:szCs w:val="20"/>
        </w:rPr>
        <w:t>Estado gobernado por un monarca</w:t>
      </w:r>
      <w:r w:rsidR="005A5F8F">
        <w:rPr>
          <w:rFonts w:ascii="Arial" w:hAnsi="Arial" w:cs="Arial"/>
          <w:sz w:val="20"/>
          <w:szCs w:val="20"/>
        </w:rPr>
        <w:t>”</w:t>
      </w:r>
      <w:r w:rsidR="003E2753">
        <w:rPr>
          <w:rFonts w:ascii="Arial" w:hAnsi="Arial" w:cs="Arial"/>
          <w:sz w:val="20"/>
          <w:szCs w:val="20"/>
        </w:rPr>
        <w:t xml:space="preserve"> y, “</w:t>
      </w:r>
      <w:r w:rsidR="003E2753" w:rsidRPr="003E2753">
        <w:rPr>
          <w:rFonts w:ascii="Arial" w:hAnsi="Arial" w:cs="Arial"/>
          <w:sz w:val="20"/>
          <w:szCs w:val="20"/>
        </w:rPr>
        <w:t>La monarquía es una forma de Estado en la cual un grupo integrado en el Estado, generalmente una familia que representa una dinastía, encarna la identidad nacional del país y su cabeza, el monarca, ejerce el papel de jefe de Estado</w:t>
      </w:r>
      <w:r w:rsidR="003E2753">
        <w:rPr>
          <w:rFonts w:ascii="Arial" w:hAnsi="Arial" w:cs="Arial"/>
          <w:sz w:val="20"/>
          <w:szCs w:val="20"/>
        </w:rPr>
        <w:t xml:space="preserve">” Así estaba organizada Venezuela, y </w:t>
      </w:r>
      <w:proofErr w:type="spellStart"/>
      <w:r w:rsidR="003E2753">
        <w:rPr>
          <w:rFonts w:ascii="Arial" w:hAnsi="Arial" w:cs="Arial"/>
          <w:sz w:val="20"/>
          <w:szCs w:val="20"/>
        </w:rPr>
        <w:t>mas</w:t>
      </w:r>
      <w:proofErr w:type="spellEnd"/>
      <w:r w:rsidR="003E2753">
        <w:rPr>
          <w:rFonts w:ascii="Arial" w:hAnsi="Arial" w:cs="Arial"/>
          <w:sz w:val="20"/>
          <w:szCs w:val="20"/>
        </w:rPr>
        <w:t xml:space="preserve"> específicamente era una Capitanía General, es decir, tenía un Capitán General  designado por el Rey, quien era el representante del rey en todo su territorio, en cambio en lo que se llamaba Nueva Granda, actual Colombia, era un virreinato, o sea, había un virrey, que era una especia de rey, designado por el rey. En los virreinatos había una presencia de la estructura monárquica </w:t>
      </w:r>
      <w:proofErr w:type="spellStart"/>
      <w:r w:rsidR="003E2753">
        <w:rPr>
          <w:rFonts w:ascii="Arial" w:hAnsi="Arial" w:cs="Arial"/>
          <w:sz w:val="20"/>
          <w:szCs w:val="20"/>
        </w:rPr>
        <w:t>mas</w:t>
      </w:r>
      <w:proofErr w:type="spellEnd"/>
      <w:r w:rsidR="003E2753">
        <w:rPr>
          <w:rFonts w:ascii="Arial" w:hAnsi="Arial" w:cs="Arial"/>
          <w:sz w:val="20"/>
          <w:szCs w:val="20"/>
        </w:rPr>
        <w:t xml:space="preserve"> completa que en las capitanías generales, pero en la Capitanía General de Venezuela los habitantes de las ciudades, podían elegir a sus alcaldes y a los miembros de los consejos municipales, </w:t>
      </w:r>
      <w:r w:rsidR="00E234F5">
        <w:rPr>
          <w:rFonts w:ascii="Arial" w:hAnsi="Arial" w:cs="Arial"/>
          <w:sz w:val="20"/>
          <w:szCs w:val="20"/>
        </w:rPr>
        <w:t xml:space="preserve">es decir, que el pueblo tenía el poder de determinar </w:t>
      </w:r>
      <w:proofErr w:type="spellStart"/>
      <w:r w:rsidR="00E234F5">
        <w:rPr>
          <w:rFonts w:ascii="Arial" w:hAnsi="Arial" w:cs="Arial"/>
          <w:sz w:val="20"/>
          <w:szCs w:val="20"/>
        </w:rPr>
        <w:t>quien</w:t>
      </w:r>
      <w:proofErr w:type="spellEnd"/>
      <w:r w:rsidR="00E234F5">
        <w:rPr>
          <w:rFonts w:ascii="Arial" w:hAnsi="Arial" w:cs="Arial"/>
          <w:sz w:val="20"/>
          <w:szCs w:val="20"/>
        </w:rPr>
        <w:t xml:space="preserve"> sería el alcalde de la ciudad y quienes los concejales que se ocuparían de atender los problemas y darles solución así como de hacer crecer y progresar esas ciudades y los pueblos de su jurisdicción. Como se puede ver, el pueblo tenia ciertas libertades y posibilidades de alcanzar posiciones de cierta relevancia en esa estructura organizativa de ese Estado monárquico en esa Capitanía General de esas provincias llamada Venezuela, </w:t>
      </w:r>
      <w:proofErr w:type="spellStart"/>
      <w:r w:rsidR="00E234F5">
        <w:rPr>
          <w:rFonts w:ascii="Arial" w:hAnsi="Arial" w:cs="Arial"/>
          <w:sz w:val="20"/>
          <w:szCs w:val="20"/>
        </w:rPr>
        <w:t>aún</w:t>
      </w:r>
      <w:proofErr w:type="spellEnd"/>
      <w:r w:rsidR="00E234F5">
        <w:rPr>
          <w:rFonts w:ascii="Arial" w:hAnsi="Arial" w:cs="Arial"/>
          <w:sz w:val="20"/>
          <w:szCs w:val="20"/>
        </w:rPr>
        <w:t xml:space="preserve"> así, las condiciones de vida de sus habitantes no era la </w:t>
      </w:r>
      <w:proofErr w:type="spellStart"/>
      <w:r w:rsidR="00E234F5">
        <w:rPr>
          <w:rFonts w:ascii="Arial" w:hAnsi="Arial" w:cs="Arial"/>
          <w:sz w:val="20"/>
          <w:szCs w:val="20"/>
        </w:rPr>
        <w:t>mas</w:t>
      </w:r>
      <w:proofErr w:type="spellEnd"/>
      <w:r w:rsidR="00E234F5">
        <w:rPr>
          <w:rFonts w:ascii="Arial" w:hAnsi="Arial" w:cs="Arial"/>
          <w:sz w:val="20"/>
          <w:szCs w:val="20"/>
        </w:rPr>
        <w:t xml:space="preserve"> favorable para ellos… continuará…</w:t>
      </w:r>
    </w:p>
    <w:p w:rsidR="00F7357A" w:rsidRDefault="00F7357A" w:rsidP="00F7357A">
      <w:pPr>
        <w:jc w:val="both"/>
        <w:rPr>
          <w:rFonts w:ascii="Arial" w:hAnsi="Arial" w:cs="Arial"/>
          <w:sz w:val="20"/>
          <w:szCs w:val="20"/>
        </w:rPr>
      </w:pPr>
      <w:r>
        <w:rPr>
          <w:rFonts w:ascii="Arial" w:hAnsi="Arial" w:cs="Arial"/>
          <w:sz w:val="20"/>
          <w:szCs w:val="20"/>
        </w:rPr>
        <w:lastRenderedPageBreak/>
        <w:t xml:space="preserve">La misma estructura organizativa de esa monarquía, que si bien es cierto permitía ciertas libertades al pueblo o los súbditos, no menos cierto es que pasar de un nivel a otro, en esa forma organizativa, no era ni fácil ni posible para quienes estaban en los niveles </w:t>
      </w:r>
      <w:proofErr w:type="spellStart"/>
      <w:r>
        <w:rPr>
          <w:rFonts w:ascii="Arial" w:hAnsi="Arial" w:cs="Arial"/>
          <w:sz w:val="20"/>
          <w:szCs w:val="20"/>
        </w:rPr>
        <w:t>mas</w:t>
      </w:r>
      <w:proofErr w:type="spellEnd"/>
      <w:r>
        <w:rPr>
          <w:rFonts w:ascii="Arial" w:hAnsi="Arial" w:cs="Arial"/>
          <w:sz w:val="20"/>
          <w:szCs w:val="20"/>
        </w:rPr>
        <w:t xml:space="preserve"> bajos e incluso en los niveles medios, pues, la finalidad de esa organización estaba definida sobre algo ya creado y con </w:t>
      </w:r>
      <w:proofErr w:type="spellStart"/>
      <w:r>
        <w:rPr>
          <w:rFonts w:ascii="Arial" w:hAnsi="Arial" w:cs="Arial"/>
          <w:sz w:val="20"/>
          <w:szCs w:val="20"/>
        </w:rPr>
        <w:t>limites</w:t>
      </w:r>
      <w:proofErr w:type="spellEnd"/>
      <w:r>
        <w:rPr>
          <w:rFonts w:ascii="Arial" w:hAnsi="Arial" w:cs="Arial"/>
          <w:sz w:val="20"/>
          <w:szCs w:val="20"/>
        </w:rPr>
        <w:t xml:space="preserve">, es decir, llegar al nivel </w:t>
      </w:r>
      <w:proofErr w:type="spellStart"/>
      <w:r>
        <w:rPr>
          <w:rFonts w:ascii="Arial" w:hAnsi="Arial" w:cs="Arial"/>
          <w:sz w:val="20"/>
          <w:szCs w:val="20"/>
        </w:rPr>
        <w:t>mas</w:t>
      </w:r>
      <w:proofErr w:type="spellEnd"/>
      <w:r>
        <w:rPr>
          <w:rFonts w:ascii="Arial" w:hAnsi="Arial" w:cs="Arial"/>
          <w:sz w:val="20"/>
          <w:szCs w:val="20"/>
        </w:rPr>
        <w:t xml:space="preserve"> alto era un imposible y la forma de escalar tendía a ser una lucha feroz entre unos contra otros, y ese deseo de alcanzar esos niveles altos era porque la calidad de vida estaba ajustada a cada nivel, a mayor nivel mejor calidad de vida, es decir, mientras </w:t>
      </w:r>
      <w:proofErr w:type="spellStart"/>
      <w:r>
        <w:rPr>
          <w:rFonts w:ascii="Arial" w:hAnsi="Arial" w:cs="Arial"/>
          <w:sz w:val="20"/>
          <w:szCs w:val="20"/>
        </w:rPr>
        <w:t>mas</w:t>
      </w:r>
      <w:proofErr w:type="spellEnd"/>
      <w:r>
        <w:rPr>
          <w:rFonts w:ascii="Arial" w:hAnsi="Arial" w:cs="Arial"/>
          <w:sz w:val="20"/>
          <w:szCs w:val="20"/>
        </w:rPr>
        <w:t xml:space="preserve"> cerca de la familia gobernante, sea la del Rey o la de los virreyes, capitanes generales, gobernadores, etc., </w:t>
      </w:r>
      <w:proofErr w:type="spellStart"/>
      <w:r>
        <w:rPr>
          <w:rFonts w:ascii="Arial" w:hAnsi="Arial" w:cs="Arial"/>
          <w:sz w:val="20"/>
          <w:szCs w:val="20"/>
        </w:rPr>
        <w:t>mas</w:t>
      </w:r>
      <w:proofErr w:type="spellEnd"/>
      <w:r>
        <w:rPr>
          <w:rFonts w:ascii="Arial" w:hAnsi="Arial" w:cs="Arial"/>
          <w:sz w:val="20"/>
          <w:szCs w:val="20"/>
        </w:rPr>
        <w:t xml:space="preserve"> cerca de una calidad de vida aceptable pues se podía acceder a </w:t>
      </w:r>
      <w:proofErr w:type="spellStart"/>
      <w:r>
        <w:rPr>
          <w:rFonts w:ascii="Arial" w:hAnsi="Arial" w:cs="Arial"/>
          <w:sz w:val="20"/>
          <w:szCs w:val="20"/>
        </w:rPr>
        <w:t>mas</w:t>
      </w:r>
      <w:proofErr w:type="spellEnd"/>
      <w:r>
        <w:rPr>
          <w:rFonts w:ascii="Arial" w:hAnsi="Arial" w:cs="Arial"/>
          <w:sz w:val="20"/>
          <w:szCs w:val="20"/>
        </w:rPr>
        <w:t xml:space="preserve"> beneficios y sobre todo a derechos, como el de la libertad, la igualdad, el respeto, la propiedad y la seguridad. Estos derechos eran posibles en la misma medida en que se estaba en el nivel de esa estructura de esa organización a mayor nivel </w:t>
      </w:r>
      <w:proofErr w:type="spellStart"/>
      <w:r>
        <w:rPr>
          <w:rFonts w:ascii="Arial" w:hAnsi="Arial" w:cs="Arial"/>
          <w:sz w:val="20"/>
          <w:szCs w:val="20"/>
        </w:rPr>
        <w:t>mas</w:t>
      </w:r>
      <w:proofErr w:type="spellEnd"/>
      <w:r>
        <w:rPr>
          <w:rFonts w:ascii="Arial" w:hAnsi="Arial" w:cs="Arial"/>
          <w:sz w:val="20"/>
          <w:szCs w:val="20"/>
        </w:rPr>
        <w:t xml:space="preserve"> posibilidades</w:t>
      </w:r>
      <w:r w:rsidR="00027C7A">
        <w:rPr>
          <w:rFonts w:ascii="Arial" w:hAnsi="Arial" w:cs="Arial"/>
          <w:sz w:val="20"/>
          <w:szCs w:val="20"/>
        </w:rPr>
        <w:t xml:space="preserve">. Se podría decir que el objetivo en la vida de esas personas de esos tiempos era subir de nivel o no bajar del que se </w:t>
      </w:r>
      <w:proofErr w:type="spellStart"/>
      <w:r w:rsidR="00027C7A">
        <w:rPr>
          <w:rFonts w:ascii="Arial" w:hAnsi="Arial" w:cs="Arial"/>
          <w:sz w:val="20"/>
          <w:szCs w:val="20"/>
        </w:rPr>
        <w:t>tenia</w:t>
      </w:r>
      <w:proofErr w:type="spellEnd"/>
      <w:r w:rsidR="00027C7A">
        <w:rPr>
          <w:rFonts w:ascii="Arial" w:hAnsi="Arial" w:cs="Arial"/>
          <w:sz w:val="20"/>
          <w:szCs w:val="20"/>
        </w:rPr>
        <w:t>, lo que generaba, como se dijo, luchas de todo tipo.</w:t>
      </w:r>
    </w:p>
    <w:p w:rsidR="00027C7A" w:rsidRDefault="00027C7A" w:rsidP="00F7357A">
      <w:pPr>
        <w:jc w:val="both"/>
        <w:rPr>
          <w:rFonts w:ascii="Arial" w:hAnsi="Arial" w:cs="Arial"/>
          <w:sz w:val="20"/>
          <w:szCs w:val="20"/>
        </w:rPr>
      </w:pPr>
      <w:r>
        <w:rPr>
          <w:rFonts w:ascii="Arial" w:hAnsi="Arial" w:cs="Arial"/>
          <w:sz w:val="20"/>
          <w:szCs w:val="20"/>
        </w:rPr>
        <w:t xml:space="preserve">Hasta que llegó el tiempo cuando en el mundo de la época, especialmente en estas monarquías localizadas en Europa y América, se iniciaron los movimientos que buscaban cambiar esa estructura organizativa. Y la estructura que se consideró ser la </w:t>
      </w:r>
      <w:proofErr w:type="spellStart"/>
      <w:r>
        <w:rPr>
          <w:rFonts w:ascii="Arial" w:hAnsi="Arial" w:cs="Arial"/>
          <w:sz w:val="20"/>
          <w:szCs w:val="20"/>
        </w:rPr>
        <w:t>mas</w:t>
      </w:r>
      <w:proofErr w:type="spellEnd"/>
      <w:r>
        <w:rPr>
          <w:rFonts w:ascii="Arial" w:hAnsi="Arial" w:cs="Arial"/>
          <w:sz w:val="20"/>
          <w:szCs w:val="20"/>
        </w:rPr>
        <w:t xml:space="preserve"> favorable fue una ya “inventada” hacia </w:t>
      </w:r>
      <w:proofErr w:type="gramStart"/>
      <w:r>
        <w:rPr>
          <w:rFonts w:ascii="Arial" w:hAnsi="Arial" w:cs="Arial"/>
          <w:sz w:val="20"/>
          <w:szCs w:val="20"/>
        </w:rPr>
        <w:t>muchos tiempo</w:t>
      </w:r>
      <w:proofErr w:type="gramEnd"/>
      <w:r>
        <w:rPr>
          <w:rFonts w:ascii="Arial" w:hAnsi="Arial" w:cs="Arial"/>
          <w:sz w:val="20"/>
          <w:szCs w:val="20"/>
        </w:rPr>
        <w:t xml:space="preserve"> en una región del planeta donde también se conocían esas formas organizativas monárquicas así como otras llamada el Mediterráneo, especialmente en la antigua Grecia. Esa forma organizativa es un SISTEMA con dos cualidades, una filosófica ya que </w:t>
      </w:r>
      <w:r w:rsidR="00AF7175">
        <w:rPr>
          <w:rFonts w:ascii="Arial" w:hAnsi="Arial" w:cs="Arial"/>
          <w:sz w:val="20"/>
          <w:szCs w:val="20"/>
        </w:rPr>
        <w:t xml:space="preserve">funciona para el </w:t>
      </w:r>
      <w:r>
        <w:rPr>
          <w:rFonts w:ascii="Arial" w:hAnsi="Arial" w:cs="Arial"/>
          <w:sz w:val="20"/>
          <w:szCs w:val="20"/>
        </w:rPr>
        <w:t xml:space="preserve">individuo </w:t>
      </w:r>
      <w:r w:rsidR="00AF7175">
        <w:rPr>
          <w:rFonts w:ascii="Arial" w:hAnsi="Arial" w:cs="Arial"/>
          <w:sz w:val="20"/>
          <w:szCs w:val="20"/>
        </w:rPr>
        <w:t xml:space="preserve">de manera personal al adquirir éste </w:t>
      </w:r>
      <w:r>
        <w:rPr>
          <w:rFonts w:ascii="Arial" w:hAnsi="Arial" w:cs="Arial"/>
          <w:sz w:val="20"/>
          <w:szCs w:val="20"/>
        </w:rPr>
        <w:t>consciencia</w:t>
      </w:r>
      <w:r w:rsidR="00AF7175">
        <w:rPr>
          <w:rFonts w:ascii="Arial" w:hAnsi="Arial" w:cs="Arial"/>
          <w:sz w:val="20"/>
          <w:szCs w:val="20"/>
        </w:rPr>
        <w:t xml:space="preserve"> de que ese sistema le es de utilidad y favorable al estar a su servicio;</w:t>
      </w:r>
      <w:r>
        <w:rPr>
          <w:rFonts w:ascii="Arial" w:hAnsi="Arial" w:cs="Arial"/>
          <w:sz w:val="20"/>
          <w:szCs w:val="20"/>
        </w:rPr>
        <w:t xml:space="preserve"> y una </w:t>
      </w:r>
      <w:r w:rsidR="00AF7175">
        <w:rPr>
          <w:rFonts w:ascii="Arial" w:hAnsi="Arial" w:cs="Arial"/>
          <w:sz w:val="20"/>
          <w:szCs w:val="20"/>
        </w:rPr>
        <w:t xml:space="preserve">cualidad </w:t>
      </w:r>
      <w:r>
        <w:rPr>
          <w:rFonts w:ascii="Arial" w:hAnsi="Arial" w:cs="Arial"/>
          <w:sz w:val="20"/>
          <w:szCs w:val="20"/>
        </w:rPr>
        <w:t>política, ya que también funci</w:t>
      </w:r>
      <w:r w:rsidR="00AF7175">
        <w:rPr>
          <w:rFonts w:ascii="Arial" w:hAnsi="Arial" w:cs="Arial"/>
          <w:sz w:val="20"/>
          <w:szCs w:val="20"/>
        </w:rPr>
        <w:t>o</w:t>
      </w:r>
      <w:r>
        <w:rPr>
          <w:rFonts w:ascii="Arial" w:hAnsi="Arial" w:cs="Arial"/>
          <w:sz w:val="20"/>
          <w:szCs w:val="20"/>
        </w:rPr>
        <w:t>na para e</w:t>
      </w:r>
      <w:r w:rsidR="00AF7175">
        <w:rPr>
          <w:rFonts w:ascii="Arial" w:hAnsi="Arial" w:cs="Arial"/>
          <w:sz w:val="20"/>
          <w:szCs w:val="20"/>
        </w:rPr>
        <w:t>l</w:t>
      </w:r>
      <w:r>
        <w:rPr>
          <w:rFonts w:ascii="Arial" w:hAnsi="Arial" w:cs="Arial"/>
          <w:sz w:val="20"/>
          <w:szCs w:val="20"/>
        </w:rPr>
        <w:t xml:space="preserve"> colectivo </w:t>
      </w:r>
      <w:r w:rsidR="00AF7175">
        <w:rPr>
          <w:rFonts w:ascii="Arial" w:hAnsi="Arial" w:cs="Arial"/>
          <w:sz w:val="20"/>
          <w:szCs w:val="20"/>
        </w:rPr>
        <w:t xml:space="preserve">por la misma toma de consciencia. Por lo </w:t>
      </w:r>
      <w:proofErr w:type="gramStart"/>
      <w:r w:rsidR="00AF7175">
        <w:rPr>
          <w:rFonts w:ascii="Arial" w:hAnsi="Arial" w:cs="Arial"/>
          <w:sz w:val="20"/>
          <w:szCs w:val="20"/>
        </w:rPr>
        <w:t>tanto</w:t>
      </w:r>
      <w:proofErr w:type="gramEnd"/>
      <w:r w:rsidR="00AF7175">
        <w:rPr>
          <w:rFonts w:ascii="Arial" w:hAnsi="Arial" w:cs="Arial"/>
          <w:sz w:val="20"/>
          <w:szCs w:val="20"/>
        </w:rPr>
        <w:t xml:space="preserve"> no es un sistema que se le impone y tampoco es uno que busca gobernarle, sino SERVIRLE, y </w:t>
      </w:r>
      <w:proofErr w:type="spellStart"/>
      <w:r w:rsidR="00AF7175">
        <w:rPr>
          <w:rFonts w:ascii="Arial" w:hAnsi="Arial" w:cs="Arial"/>
          <w:sz w:val="20"/>
          <w:szCs w:val="20"/>
        </w:rPr>
        <w:t>sobretodo</w:t>
      </w:r>
      <w:proofErr w:type="spellEnd"/>
      <w:r w:rsidR="00AF7175">
        <w:rPr>
          <w:rFonts w:ascii="Arial" w:hAnsi="Arial" w:cs="Arial"/>
          <w:sz w:val="20"/>
          <w:szCs w:val="20"/>
        </w:rPr>
        <w:t>, en todo aquello que les es de interés, a saber, su condición de libertad, de igualdad, de respeto, de propiedad y de seguridad, bases fundamentales para que una persona o un grupo de ellas, estén o no vinculadas por la sangre o las maneras de pensar, puedan progresar y alcanzar sus mayores y mejores niveles de bienestar gracias a sus propios esfuerzos.</w:t>
      </w:r>
    </w:p>
    <w:p w:rsidR="00AF7175" w:rsidRDefault="00AF7175" w:rsidP="00F7357A">
      <w:pPr>
        <w:jc w:val="both"/>
        <w:rPr>
          <w:rFonts w:ascii="Arial" w:hAnsi="Arial" w:cs="Arial"/>
          <w:sz w:val="20"/>
          <w:szCs w:val="20"/>
        </w:rPr>
      </w:pPr>
      <w:r>
        <w:rPr>
          <w:rFonts w:ascii="Arial" w:hAnsi="Arial" w:cs="Arial"/>
          <w:sz w:val="20"/>
          <w:szCs w:val="20"/>
        </w:rPr>
        <w:t xml:space="preserve">A ese sistema filosófico y político se le llamó La República porque su finalidad es esa, atender con el objetivo de mejorar, todo aquello que es público, es decir que es de todo y de nadie a la vez, eso que sirve a todos por igual, que le permite obtener las condiciones adecuadas para que sus esfuerzos en las tareas por sí mismo decididas, puedan ejecutarse con las mejores condiciones y así producir los mejores resultados. Así tenemos que ese sistema es el que se ocupa de atender y mejorar todos lo público como vías de comunicación, acueductos, centros de salud, de educación, </w:t>
      </w:r>
      <w:r w:rsidR="00484974">
        <w:rPr>
          <w:rFonts w:ascii="Arial" w:hAnsi="Arial" w:cs="Arial"/>
          <w:sz w:val="20"/>
          <w:szCs w:val="20"/>
        </w:rPr>
        <w:t xml:space="preserve">todo dentro del concepto SERVICIO para generar mejores condiciones de vida para todos, así entonces que los habitantes puedan obtener servicios de salud, de educación, de transporte, de seguridad, de lugares donde comercializar sus productos en las mejores condiciones, en fin, todo aquello que le permita a esas personas, obtener beneficios por sus servicios y/o productos ofrecidos a los demás, como se puede notar es un sistema que no se basa en el poder, y menos en uno basado en una posición o nivel en una escala organizativa que ofrece beneficios según ese nivel, es decir, si eres parte de él puedes y si no, no puedes, eso de que puedes según tus capacidades queda supeditado a según tu posición. Si eres amigo de los líderes del partido, puedes; si no eres miembro del partido, no puedes, aunque tengas capacidades para producir lo que necesites, quedas sujeto a lo que el nivel que ocupas te permita pues el monarca (llámese rey, líder o partido) es quien determina </w:t>
      </w:r>
      <w:proofErr w:type="spellStart"/>
      <w:r w:rsidR="00484974">
        <w:rPr>
          <w:rFonts w:ascii="Arial" w:hAnsi="Arial" w:cs="Arial"/>
          <w:sz w:val="20"/>
          <w:szCs w:val="20"/>
        </w:rPr>
        <w:t>quien</w:t>
      </w:r>
      <w:proofErr w:type="spellEnd"/>
      <w:r w:rsidR="00484974">
        <w:rPr>
          <w:rFonts w:ascii="Arial" w:hAnsi="Arial" w:cs="Arial"/>
          <w:sz w:val="20"/>
          <w:szCs w:val="20"/>
        </w:rPr>
        <w:t xml:space="preserve"> puede, y </w:t>
      </w:r>
      <w:proofErr w:type="spellStart"/>
      <w:r w:rsidR="00484974">
        <w:rPr>
          <w:rFonts w:ascii="Arial" w:hAnsi="Arial" w:cs="Arial"/>
          <w:sz w:val="20"/>
          <w:szCs w:val="20"/>
        </w:rPr>
        <w:t>quien</w:t>
      </w:r>
      <w:proofErr w:type="spellEnd"/>
      <w:r w:rsidR="00484974">
        <w:rPr>
          <w:rFonts w:ascii="Arial" w:hAnsi="Arial" w:cs="Arial"/>
          <w:sz w:val="20"/>
          <w:szCs w:val="20"/>
        </w:rPr>
        <w:t xml:space="preserve"> no. Es como una “neo monarquía” de partidos e ideologías</w:t>
      </w:r>
      <w:r w:rsidR="001E18BF">
        <w:rPr>
          <w:rFonts w:ascii="Arial" w:hAnsi="Arial" w:cs="Arial"/>
          <w:sz w:val="20"/>
          <w:szCs w:val="20"/>
        </w:rPr>
        <w:t>, vestida demagógica promesa de darle el poder al pueblo que, paradójicamente ha de ser gobernado y sometido a esa eterna condición y relación de gobernante-gobernado</w:t>
      </w:r>
      <w:r w:rsidR="00484974">
        <w:rPr>
          <w:rFonts w:ascii="Arial" w:hAnsi="Arial" w:cs="Arial"/>
          <w:sz w:val="20"/>
          <w:szCs w:val="20"/>
        </w:rPr>
        <w:t>.</w:t>
      </w:r>
    </w:p>
    <w:p w:rsidR="00943B09" w:rsidRPr="001E6B63" w:rsidRDefault="00484974" w:rsidP="005A5F8F">
      <w:pPr>
        <w:jc w:val="both"/>
        <w:rPr>
          <w:rFonts w:ascii="Arial" w:hAnsi="Arial" w:cs="Arial"/>
          <w:sz w:val="20"/>
          <w:szCs w:val="20"/>
        </w:rPr>
      </w:pPr>
      <w:r>
        <w:rPr>
          <w:rFonts w:ascii="Arial" w:hAnsi="Arial" w:cs="Arial"/>
          <w:sz w:val="20"/>
          <w:szCs w:val="20"/>
        </w:rPr>
        <w:t xml:space="preserve">Como hemos dicho, La República, </w:t>
      </w:r>
      <w:r w:rsidR="001E18BF">
        <w:rPr>
          <w:rFonts w:ascii="Arial" w:hAnsi="Arial" w:cs="Arial"/>
          <w:sz w:val="20"/>
          <w:szCs w:val="20"/>
        </w:rPr>
        <w:t xml:space="preserve">es </w:t>
      </w:r>
      <w:r>
        <w:rPr>
          <w:rFonts w:ascii="Arial" w:hAnsi="Arial" w:cs="Arial"/>
          <w:sz w:val="20"/>
          <w:szCs w:val="20"/>
        </w:rPr>
        <w:t>un sistema organizativo creado para servir al ser humano</w:t>
      </w:r>
      <w:r w:rsidR="00497AA1">
        <w:rPr>
          <w:rFonts w:ascii="Arial" w:hAnsi="Arial" w:cs="Arial"/>
          <w:sz w:val="20"/>
          <w:szCs w:val="20"/>
        </w:rPr>
        <w:t>.</w:t>
      </w:r>
      <w:r>
        <w:rPr>
          <w:rFonts w:ascii="Arial" w:hAnsi="Arial" w:cs="Arial"/>
          <w:sz w:val="20"/>
          <w:szCs w:val="20"/>
        </w:rPr>
        <w:t xml:space="preserve"> </w:t>
      </w:r>
      <w:r w:rsidR="00497AA1">
        <w:rPr>
          <w:rFonts w:ascii="Arial" w:hAnsi="Arial" w:cs="Arial"/>
          <w:sz w:val="20"/>
          <w:szCs w:val="20"/>
        </w:rPr>
        <w:t>A</w:t>
      </w:r>
      <w:r>
        <w:rPr>
          <w:rFonts w:ascii="Arial" w:hAnsi="Arial" w:cs="Arial"/>
          <w:sz w:val="20"/>
          <w:szCs w:val="20"/>
        </w:rPr>
        <w:t xml:space="preserve">sí se </w:t>
      </w:r>
      <w:r w:rsidR="00497AA1">
        <w:rPr>
          <w:rFonts w:ascii="Arial" w:hAnsi="Arial" w:cs="Arial"/>
          <w:sz w:val="20"/>
          <w:szCs w:val="20"/>
        </w:rPr>
        <w:t xml:space="preserve">le </w:t>
      </w:r>
      <w:r>
        <w:rPr>
          <w:rFonts w:ascii="Arial" w:hAnsi="Arial" w:cs="Arial"/>
          <w:sz w:val="20"/>
          <w:szCs w:val="20"/>
        </w:rPr>
        <w:t xml:space="preserve">ha </w:t>
      </w:r>
      <w:r w:rsidR="00497AA1">
        <w:rPr>
          <w:rFonts w:ascii="Arial" w:hAnsi="Arial" w:cs="Arial"/>
          <w:sz w:val="20"/>
          <w:szCs w:val="20"/>
        </w:rPr>
        <w:t xml:space="preserve">identificado, </w:t>
      </w:r>
      <w:r>
        <w:rPr>
          <w:rFonts w:ascii="Arial" w:hAnsi="Arial" w:cs="Arial"/>
          <w:sz w:val="20"/>
          <w:szCs w:val="20"/>
        </w:rPr>
        <w:t>des</w:t>
      </w:r>
      <w:r w:rsidR="00497AA1">
        <w:rPr>
          <w:rFonts w:ascii="Arial" w:hAnsi="Arial" w:cs="Arial"/>
          <w:sz w:val="20"/>
          <w:szCs w:val="20"/>
        </w:rPr>
        <w:t>d</w:t>
      </w:r>
      <w:r>
        <w:rPr>
          <w:rFonts w:ascii="Arial" w:hAnsi="Arial" w:cs="Arial"/>
          <w:sz w:val="20"/>
          <w:szCs w:val="20"/>
        </w:rPr>
        <w:t>e hace siglos</w:t>
      </w:r>
      <w:r w:rsidR="00497AA1">
        <w:rPr>
          <w:rFonts w:ascii="Arial" w:hAnsi="Arial" w:cs="Arial"/>
          <w:sz w:val="20"/>
          <w:szCs w:val="20"/>
        </w:rPr>
        <w:t>,</w:t>
      </w:r>
      <w:r>
        <w:rPr>
          <w:rFonts w:ascii="Arial" w:hAnsi="Arial" w:cs="Arial"/>
          <w:sz w:val="20"/>
          <w:szCs w:val="20"/>
        </w:rPr>
        <w:t xml:space="preserve"> por los llamados grandes filósofos de la llamada cultura occidental</w:t>
      </w:r>
      <w:r w:rsidR="001E18BF">
        <w:rPr>
          <w:rFonts w:ascii="Arial" w:hAnsi="Arial" w:cs="Arial"/>
          <w:sz w:val="20"/>
          <w:szCs w:val="20"/>
        </w:rPr>
        <w:t xml:space="preserve"> quienes uno a uno, en sus tiempos y lugares, concluyeron que es la mejor manera de progresar</w:t>
      </w:r>
      <w:r w:rsidR="00497AA1">
        <w:rPr>
          <w:rFonts w:ascii="Arial" w:hAnsi="Arial" w:cs="Arial"/>
          <w:sz w:val="20"/>
          <w:szCs w:val="20"/>
        </w:rPr>
        <w:t>.</w:t>
      </w:r>
      <w:r w:rsidR="001E18BF">
        <w:rPr>
          <w:rFonts w:ascii="Arial" w:hAnsi="Arial" w:cs="Arial"/>
          <w:sz w:val="20"/>
          <w:szCs w:val="20"/>
        </w:rPr>
        <w:t xml:space="preserve"> Si algo ha de gobernar al ser humano ese algo ha de ser la ley y la ley para que sea ley ha de ser una herramienta al servicio del ser humano, respetando su virtud y su honor, siendo la virtud esa fuerza de voluntad que le lleva a ser un individuo libre y de buenas costumbres, y su honor, el de no dejarse someter por los vicios que </w:t>
      </w:r>
      <w:proofErr w:type="gramStart"/>
      <w:r w:rsidR="001E18BF">
        <w:rPr>
          <w:rFonts w:ascii="Arial" w:hAnsi="Arial" w:cs="Arial"/>
          <w:sz w:val="20"/>
          <w:szCs w:val="20"/>
        </w:rPr>
        <w:t>le</w:t>
      </w:r>
      <w:proofErr w:type="gramEnd"/>
      <w:r w:rsidR="001E18BF">
        <w:rPr>
          <w:rFonts w:ascii="Arial" w:hAnsi="Arial" w:cs="Arial"/>
          <w:sz w:val="20"/>
          <w:szCs w:val="20"/>
        </w:rPr>
        <w:t xml:space="preserve"> degraden a condiciones infrahumanas</w:t>
      </w:r>
      <w:r w:rsidR="00ED2914">
        <w:rPr>
          <w:rFonts w:ascii="Arial" w:hAnsi="Arial" w:cs="Arial"/>
          <w:sz w:val="20"/>
          <w:szCs w:val="20"/>
        </w:rPr>
        <w:t xml:space="preserve">. Así llegan a concluir aquellos y de la misma manera, estos otros en esos otros tiempos, cuando se organizan de manera coherente a ese sistema filosófico y político, entonces se unen siguiendo la forma de la alianza, no pactan, se alían o si se prefiere la palabra latina federar, unos a otros, así forman federaciones y por ende sociedades, basadas en leyes que crean en libres y sabias discusiones, y que acuerdan respetar </w:t>
      </w:r>
      <w:r w:rsidR="00ED2914">
        <w:rPr>
          <w:rFonts w:ascii="Arial" w:hAnsi="Arial" w:cs="Arial"/>
          <w:sz w:val="20"/>
          <w:szCs w:val="20"/>
        </w:rPr>
        <w:lastRenderedPageBreak/>
        <w:t>y cumplir cada una, especialmente la de ser libres e independizarse de quienes les quieren someter o mantener en estado de sumisión o esclavitud, dependencia y obediencia… continuará …</w:t>
      </w:r>
      <w:bookmarkStart w:id="0" w:name="_GoBack"/>
      <w:bookmarkEnd w:id="0"/>
    </w:p>
    <w:sectPr w:rsidR="00943B09" w:rsidRPr="001E6B63" w:rsidSect="00405748">
      <w:headerReference w:type="default" r:id="rId6"/>
      <w:pgSz w:w="12240" w:h="15840"/>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456C" w:rsidRDefault="004E456C">
      <w:pPr>
        <w:spacing w:after="0" w:line="240" w:lineRule="auto"/>
      </w:pPr>
      <w:r>
        <w:separator/>
      </w:r>
    </w:p>
  </w:endnote>
  <w:endnote w:type="continuationSeparator" w:id="0">
    <w:p w:rsidR="004E456C" w:rsidRDefault="004E4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456C" w:rsidRDefault="004E456C">
      <w:pPr>
        <w:spacing w:after="0" w:line="240" w:lineRule="auto"/>
      </w:pPr>
      <w:r>
        <w:separator/>
      </w:r>
    </w:p>
  </w:footnote>
  <w:footnote w:type="continuationSeparator" w:id="0">
    <w:p w:rsidR="004E456C" w:rsidRDefault="004E45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0787" w:rsidRDefault="004E456C" w:rsidP="00450787">
    <w:pPr>
      <w:pStyle w:val="Cabealho"/>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B63"/>
    <w:rsid w:val="00027C7A"/>
    <w:rsid w:val="001E18BF"/>
    <w:rsid w:val="001E6B63"/>
    <w:rsid w:val="003E2753"/>
    <w:rsid w:val="003F3F3A"/>
    <w:rsid w:val="00484974"/>
    <w:rsid w:val="00497AA1"/>
    <w:rsid w:val="004E456C"/>
    <w:rsid w:val="004F404E"/>
    <w:rsid w:val="005A5F8F"/>
    <w:rsid w:val="007F153B"/>
    <w:rsid w:val="00943B09"/>
    <w:rsid w:val="00AF7175"/>
    <w:rsid w:val="00B4678E"/>
    <w:rsid w:val="00E234F5"/>
    <w:rsid w:val="00ED2914"/>
    <w:rsid w:val="00F7357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EB6C6"/>
  <w15:chartTrackingRefBased/>
  <w15:docId w15:val="{F8C6A960-4B38-411A-A9F7-DE099BEF2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6B63"/>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E6B63"/>
    <w:pPr>
      <w:tabs>
        <w:tab w:val="center" w:pos="4419"/>
        <w:tab w:val="right" w:pos="8838"/>
      </w:tabs>
      <w:spacing w:after="0" w:line="240" w:lineRule="auto"/>
    </w:pPr>
  </w:style>
  <w:style w:type="character" w:customStyle="1" w:styleId="CabealhoChar">
    <w:name w:val="Cabeçalho Char"/>
    <w:basedOn w:val="Fontepargpadro"/>
    <w:link w:val="Cabealho"/>
    <w:uiPriority w:val="99"/>
    <w:rsid w:val="001E6B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1849164">
      <w:bodyDiv w:val="1"/>
      <w:marLeft w:val="0"/>
      <w:marRight w:val="0"/>
      <w:marTop w:val="0"/>
      <w:marBottom w:val="0"/>
      <w:divBdr>
        <w:top w:val="none" w:sz="0" w:space="0" w:color="auto"/>
        <w:left w:val="none" w:sz="0" w:space="0" w:color="auto"/>
        <w:bottom w:val="none" w:sz="0" w:space="0" w:color="auto"/>
        <w:right w:val="none" w:sz="0" w:space="0" w:color="auto"/>
      </w:divBdr>
      <w:divsChild>
        <w:div w:id="314601705">
          <w:marLeft w:val="0"/>
          <w:marRight w:val="0"/>
          <w:marTop w:val="0"/>
          <w:marBottom w:val="0"/>
          <w:divBdr>
            <w:top w:val="none" w:sz="0" w:space="0" w:color="auto"/>
            <w:left w:val="none" w:sz="0" w:space="0" w:color="auto"/>
            <w:bottom w:val="none" w:sz="0" w:space="0" w:color="auto"/>
            <w:right w:val="none" w:sz="0" w:space="0" w:color="auto"/>
          </w:divBdr>
          <w:divsChild>
            <w:div w:id="395127011">
              <w:marLeft w:val="0"/>
              <w:marRight w:val="0"/>
              <w:marTop w:val="0"/>
              <w:marBottom w:val="0"/>
              <w:divBdr>
                <w:top w:val="none" w:sz="0" w:space="0" w:color="auto"/>
                <w:left w:val="none" w:sz="0" w:space="0" w:color="auto"/>
                <w:bottom w:val="none" w:sz="0" w:space="0" w:color="auto"/>
                <w:right w:val="none" w:sz="0" w:space="0" w:color="auto"/>
              </w:divBdr>
              <w:divsChild>
                <w:div w:id="2037853785">
                  <w:marLeft w:val="0"/>
                  <w:marRight w:val="0"/>
                  <w:marTop w:val="0"/>
                  <w:marBottom w:val="0"/>
                  <w:divBdr>
                    <w:top w:val="none" w:sz="0" w:space="0" w:color="auto"/>
                    <w:left w:val="none" w:sz="0" w:space="0" w:color="auto"/>
                    <w:bottom w:val="none" w:sz="0" w:space="0" w:color="auto"/>
                    <w:right w:val="none" w:sz="0" w:space="0" w:color="auto"/>
                  </w:divBdr>
                  <w:divsChild>
                    <w:div w:id="906648659">
                      <w:marLeft w:val="300"/>
                      <w:marRight w:val="0"/>
                      <w:marTop w:val="0"/>
                      <w:marBottom w:val="0"/>
                      <w:divBdr>
                        <w:top w:val="none" w:sz="0" w:space="0" w:color="auto"/>
                        <w:left w:val="none" w:sz="0" w:space="0" w:color="auto"/>
                        <w:bottom w:val="none" w:sz="0" w:space="0" w:color="auto"/>
                        <w:right w:val="none" w:sz="0" w:space="0" w:color="auto"/>
                      </w:divBdr>
                      <w:divsChild>
                        <w:div w:id="1630356353">
                          <w:marLeft w:val="0"/>
                          <w:marRight w:val="0"/>
                          <w:marTop w:val="0"/>
                          <w:marBottom w:val="0"/>
                          <w:divBdr>
                            <w:top w:val="none" w:sz="0" w:space="0" w:color="auto"/>
                            <w:left w:val="none" w:sz="0" w:space="0" w:color="auto"/>
                            <w:bottom w:val="none" w:sz="0" w:space="0" w:color="auto"/>
                            <w:right w:val="none" w:sz="0" w:space="0" w:color="auto"/>
                          </w:divBdr>
                          <w:divsChild>
                            <w:div w:id="100074266">
                              <w:marLeft w:val="0"/>
                              <w:marRight w:val="0"/>
                              <w:marTop w:val="0"/>
                              <w:marBottom w:val="0"/>
                              <w:divBdr>
                                <w:top w:val="none" w:sz="0" w:space="0" w:color="auto"/>
                                <w:left w:val="none" w:sz="0" w:space="0" w:color="auto"/>
                                <w:bottom w:val="none" w:sz="0" w:space="0" w:color="auto"/>
                                <w:right w:val="none" w:sz="0" w:space="0" w:color="auto"/>
                              </w:divBdr>
                            </w:div>
                            <w:div w:id="475801922">
                              <w:marLeft w:val="0"/>
                              <w:marRight w:val="0"/>
                              <w:marTop w:val="0"/>
                              <w:marBottom w:val="0"/>
                              <w:divBdr>
                                <w:top w:val="none" w:sz="0" w:space="0" w:color="auto"/>
                                <w:left w:val="none" w:sz="0" w:space="0" w:color="auto"/>
                                <w:bottom w:val="none" w:sz="0" w:space="0" w:color="auto"/>
                                <w:right w:val="none" w:sz="0" w:space="0" w:color="auto"/>
                              </w:divBdr>
                              <w:divsChild>
                                <w:div w:id="202211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503575">
                  <w:marLeft w:val="300"/>
                  <w:marRight w:val="0"/>
                  <w:marTop w:val="0"/>
                  <w:marBottom w:val="0"/>
                  <w:divBdr>
                    <w:top w:val="none" w:sz="0" w:space="0" w:color="auto"/>
                    <w:left w:val="none" w:sz="0" w:space="0" w:color="auto"/>
                    <w:bottom w:val="none" w:sz="0" w:space="0" w:color="auto"/>
                    <w:right w:val="none" w:sz="0" w:space="0" w:color="auto"/>
                  </w:divBdr>
                  <w:divsChild>
                    <w:div w:id="322396847">
                      <w:marLeft w:val="-1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923638">
          <w:marLeft w:val="0"/>
          <w:marRight w:val="0"/>
          <w:marTop w:val="0"/>
          <w:marBottom w:val="0"/>
          <w:divBdr>
            <w:top w:val="none" w:sz="0" w:space="0" w:color="auto"/>
            <w:left w:val="none" w:sz="0" w:space="0" w:color="auto"/>
            <w:bottom w:val="none" w:sz="0" w:space="0" w:color="auto"/>
            <w:right w:val="none" w:sz="0" w:space="0" w:color="auto"/>
          </w:divBdr>
          <w:divsChild>
            <w:div w:id="784227272">
              <w:marLeft w:val="0"/>
              <w:marRight w:val="0"/>
              <w:marTop w:val="0"/>
              <w:marBottom w:val="0"/>
              <w:divBdr>
                <w:top w:val="none" w:sz="0" w:space="0" w:color="auto"/>
                <w:left w:val="none" w:sz="0" w:space="0" w:color="auto"/>
                <w:bottom w:val="none" w:sz="0" w:space="0" w:color="auto"/>
                <w:right w:val="none" w:sz="0" w:space="0" w:color="auto"/>
              </w:divBdr>
              <w:divsChild>
                <w:div w:id="191656062">
                  <w:marLeft w:val="0"/>
                  <w:marRight w:val="0"/>
                  <w:marTop w:val="0"/>
                  <w:marBottom w:val="0"/>
                  <w:divBdr>
                    <w:top w:val="none" w:sz="0" w:space="0" w:color="auto"/>
                    <w:left w:val="none" w:sz="0" w:space="0" w:color="auto"/>
                    <w:bottom w:val="none" w:sz="0" w:space="0" w:color="auto"/>
                    <w:right w:val="none" w:sz="0" w:space="0" w:color="auto"/>
                  </w:divBdr>
                  <w:divsChild>
                    <w:div w:id="887378642">
                      <w:marLeft w:val="0"/>
                      <w:marRight w:val="0"/>
                      <w:marTop w:val="0"/>
                      <w:marBottom w:val="0"/>
                      <w:divBdr>
                        <w:top w:val="none" w:sz="0" w:space="0" w:color="auto"/>
                        <w:left w:val="none" w:sz="0" w:space="0" w:color="auto"/>
                        <w:bottom w:val="none" w:sz="0" w:space="0" w:color="auto"/>
                        <w:right w:val="none" w:sz="0" w:space="0" w:color="auto"/>
                      </w:divBdr>
                    </w:div>
                    <w:div w:id="2073456451">
                      <w:marLeft w:val="300"/>
                      <w:marRight w:val="0"/>
                      <w:marTop w:val="0"/>
                      <w:marBottom w:val="0"/>
                      <w:divBdr>
                        <w:top w:val="none" w:sz="0" w:space="0" w:color="auto"/>
                        <w:left w:val="none" w:sz="0" w:space="0" w:color="auto"/>
                        <w:bottom w:val="none" w:sz="0" w:space="0" w:color="auto"/>
                        <w:right w:val="none" w:sz="0" w:space="0" w:color="auto"/>
                      </w:divBdr>
                      <w:divsChild>
                        <w:div w:id="1368333844">
                          <w:marLeft w:val="0"/>
                          <w:marRight w:val="0"/>
                          <w:marTop w:val="0"/>
                          <w:marBottom w:val="0"/>
                          <w:divBdr>
                            <w:top w:val="none" w:sz="0" w:space="0" w:color="auto"/>
                            <w:left w:val="none" w:sz="0" w:space="0" w:color="auto"/>
                            <w:bottom w:val="none" w:sz="0" w:space="0" w:color="auto"/>
                            <w:right w:val="none" w:sz="0" w:space="0" w:color="auto"/>
                          </w:divBdr>
                          <w:divsChild>
                            <w:div w:id="177586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4</Pages>
  <Words>2484</Words>
  <Characters>13664</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6</cp:revision>
  <dcterms:created xsi:type="dcterms:W3CDTF">2020-07-26T20:08:00Z</dcterms:created>
  <dcterms:modified xsi:type="dcterms:W3CDTF">2020-08-01T15:50:00Z</dcterms:modified>
</cp:coreProperties>
</file>