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28C" w:rsidRDefault="0057228C" w:rsidP="0057228C">
      <w:proofErr w:type="gramStart"/>
      <w:r>
        <w:t>1.Organice</w:t>
      </w:r>
      <w:proofErr w:type="gramEnd"/>
      <w:r>
        <w:t xml:space="preserve"> talleres y charlas informativas: Los talleres y charlas informativas son una excelente forma de compartir información y promover el conocimiento de la Agenda 2030. Estos eventos </w:t>
      </w:r>
      <w:proofErr w:type="gramStart"/>
      <w:r>
        <w:t>deberían</w:t>
      </w:r>
      <w:proofErr w:type="gramEnd"/>
      <w:r>
        <w:t xml:space="preserve"> centrarse en los beneficios de la Agenda 2030 para la comunidad y cómo la comunidad puede participar en su implementación.</w:t>
      </w:r>
    </w:p>
    <w:p w:rsidR="0057228C" w:rsidRDefault="0057228C" w:rsidP="0057228C">
      <w:proofErr w:type="gramStart"/>
      <w:r>
        <w:t>2.Organice</w:t>
      </w:r>
      <w:proofErr w:type="gramEnd"/>
      <w:r>
        <w:t xml:space="preserve"> reuniones de discusión: Las reuniones de discusión son una excelente forma de involucrar a la comunidad en la aceptación de la Agenda 2030. Estas reuniones permiten a las personas debatir y compartir sus opiniones y preocupaciones sobre la Agenda 2030 y cómo puede beneficiar a la comunidad.</w:t>
      </w:r>
    </w:p>
    <w:p w:rsidR="0057228C" w:rsidRDefault="0057228C" w:rsidP="0057228C">
      <w:proofErr w:type="gramStart"/>
      <w:r>
        <w:t>3.Promueva</w:t>
      </w:r>
      <w:proofErr w:type="gramEnd"/>
      <w:r>
        <w:t xml:space="preserve"> una narrativa positiva: La narrativa positiva es una excelente manera de fomentar la aceptación de la Agenda 2030. Las personas necesitan ver los resultados positivos que pueden obtenerse al implementar la Agenda 2030. Esto creará un sentimiento de esperanza y confianza en la Agenda 2030.</w:t>
      </w:r>
    </w:p>
    <w:p w:rsidR="0057228C" w:rsidRDefault="0057228C" w:rsidP="0057228C">
      <w:proofErr w:type="gramStart"/>
      <w:r>
        <w:t>4.Celebre</w:t>
      </w:r>
      <w:proofErr w:type="gramEnd"/>
      <w:r>
        <w:t xml:space="preserve"> los logros alcanzados: Una excelente forma de fomentar la aceptación de la Agenda 2030 es celebrar los logros alcanzados. Esto permite a la comunidad ver los progresos realizados y entender cómo la Agenda 2030 está cambiando positivamente sus vidas.</w:t>
      </w:r>
    </w:p>
    <w:p w:rsidR="002E2EC1" w:rsidRDefault="0057228C" w:rsidP="0057228C">
      <w:proofErr w:type="gramStart"/>
      <w:r>
        <w:t>5.Colabore</w:t>
      </w:r>
      <w:proofErr w:type="gramEnd"/>
      <w:r>
        <w:t xml:space="preserve"> con otros grupos: La colaboración con otros grupos puede ser una gran forma de promover la aceptación de la Agenda 2030. Esto ayuda a asegurar que la Agenda 2030 se esté implementando de manera equitativa y que todos los grupos estén siendo beneficiados por la Agenda 2030. Esto también aumenta la visibilidad de la Agenda 2030 y promueve su aceptación.</w:t>
      </w:r>
    </w:p>
    <w:p w:rsidR="0057228C" w:rsidRDefault="0057228C" w:rsidP="0057228C"/>
    <w:p w:rsidR="0057228C" w:rsidRDefault="0057228C" w:rsidP="0057228C"/>
    <w:p w:rsidR="0057228C" w:rsidRDefault="0057228C" w:rsidP="0057228C">
      <w:proofErr w:type="gramStart"/>
      <w:r>
        <w:t>y</w:t>
      </w:r>
      <w:proofErr w:type="gramEnd"/>
      <w:r>
        <w:t xml:space="preserve"> mira esto...</w:t>
      </w:r>
    </w:p>
    <w:p w:rsidR="0057228C" w:rsidRDefault="0057228C" w:rsidP="0057228C"/>
    <w:p w:rsidR="0057228C" w:rsidRDefault="0057228C" w:rsidP="0057228C">
      <w:proofErr w:type="gramStart"/>
      <w:r>
        <w:t>redacta</w:t>
      </w:r>
      <w:proofErr w:type="gramEnd"/>
      <w:r>
        <w:t xml:space="preserve"> una estrategia para enseñar a la población lo que es la república</w:t>
      </w:r>
    </w:p>
    <w:p w:rsidR="0057228C" w:rsidRDefault="0057228C" w:rsidP="0057228C">
      <w:r>
        <w:t xml:space="preserve">1. Implementar campañas de educación pública en medios de comunicación, como televisión, radio y redes sociales, para informar a la población sobre los principios y la naturaleza de la República. </w:t>
      </w:r>
    </w:p>
    <w:p w:rsidR="0057228C" w:rsidRDefault="0057228C" w:rsidP="0057228C">
      <w:r>
        <w:t xml:space="preserve">2. Involucrar a líderes locales, como alcaldes, gobernadores y representantes de la comunidad, para ayudar a propagar la información sobre la República. </w:t>
      </w:r>
    </w:p>
    <w:p w:rsidR="0057228C" w:rsidRDefault="0057228C" w:rsidP="0057228C">
      <w:r>
        <w:t xml:space="preserve">3. Desarrollar materiales educativos, como libros, folletos, carteles, etc., para proporcionar información sobre la República a la población. </w:t>
      </w:r>
    </w:p>
    <w:p w:rsidR="0057228C" w:rsidRDefault="0057228C" w:rsidP="0057228C">
      <w:r>
        <w:t xml:space="preserve">4. Ofrecer cursos educativos gratuitos sobre la República en universidades, escuelas, bibliotecas y otros lugares públicos. </w:t>
      </w:r>
    </w:p>
    <w:p w:rsidR="0057228C" w:rsidRDefault="0057228C" w:rsidP="0057228C">
      <w:r>
        <w:t xml:space="preserve">5. Organizar charlas y conferencias para los líderes de la comunidad sobre los principios de la República y cómo se pueden aplicar en la vida diaria. </w:t>
      </w:r>
    </w:p>
    <w:p w:rsidR="0057228C" w:rsidRDefault="0057228C" w:rsidP="0057228C">
      <w:r>
        <w:lastRenderedPageBreak/>
        <w:t xml:space="preserve">6. Trabajar con grupos de jóvenes para ayudarles a entender los conceptos básicos de la República, así como para involucrarlos en proyectos que promuevan sus principios. </w:t>
      </w:r>
    </w:p>
    <w:p w:rsidR="0057228C" w:rsidRDefault="0057228C" w:rsidP="0057228C">
      <w:r>
        <w:t xml:space="preserve">7. Llevar a cabo encuestas para evaluar el conocimiento de la República entre la población y para identificar áreas en las que se necesita mayor educación. </w:t>
      </w:r>
    </w:p>
    <w:p w:rsidR="0057228C" w:rsidRDefault="0057228C" w:rsidP="0057228C">
      <w:r>
        <w:t>8. Establecer un programa de educación continua para los líderes de la comunidad para mantenerlos actualizados sobre los principios de la República y cómo se pueden aplicar a los problemas locales.</w:t>
      </w:r>
    </w:p>
    <w:p w:rsidR="0057228C" w:rsidRDefault="0057228C" w:rsidP="0057228C"/>
    <w:p w:rsidR="0057228C" w:rsidRDefault="0057228C" w:rsidP="0057228C">
      <w:proofErr w:type="gramStart"/>
      <w:r>
        <w:t>redacta</w:t>
      </w:r>
      <w:proofErr w:type="gramEnd"/>
      <w:r>
        <w:t xml:space="preserve"> una estrategia para enseñar a la población lo que es la república</w:t>
      </w:r>
    </w:p>
    <w:p w:rsidR="0057228C" w:rsidRDefault="0057228C" w:rsidP="0057228C"/>
    <w:p w:rsidR="0057228C" w:rsidRDefault="0057228C" w:rsidP="0057228C">
      <w:r>
        <w:t xml:space="preserve">1. Iniciar una campaña de sensibilización a través de la televisión, la radio y los medios de comunicación para informar a la población sobre la definición de la República. </w:t>
      </w:r>
    </w:p>
    <w:p w:rsidR="0057228C" w:rsidRDefault="0057228C" w:rsidP="0057228C">
      <w:r>
        <w:t xml:space="preserve">2. Utilizar materiales educativos, como artículos, videos y presentaciones, para ayudar a los estudiantes a comprender el concepto de la República. </w:t>
      </w:r>
    </w:p>
    <w:p w:rsidR="0057228C" w:rsidRDefault="0057228C" w:rsidP="0057228C">
      <w:r>
        <w:t xml:space="preserve">3. Organizar conferencias e invitar a personas con conocimientos sobre el tema para que compartan su experiencia con el público. </w:t>
      </w:r>
    </w:p>
    <w:p w:rsidR="0057228C" w:rsidRDefault="0057228C" w:rsidP="0057228C">
      <w:r>
        <w:t xml:space="preserve">4. Establecer talleres para que los estudiantes puedan discutir, compartir sus opiniones y preguntar sobre el tema. </w:t>
      </w:r>
    </w:p>
    <w:p w:rsidR="0057228C" w:rsidRDefault="0057228C" w:rsidP="0057228C">
      <w:r>
        <w:t>5. Ofrecer clases magistrales a las personas interesadas para que puedan profundizar en el tema.</w:t>
      </w:r>
    </w:p>
    <w:p w:rsidR="0057228C" w:rsidRDefault="0057228C" w:rsidP="0057228C">
      <w:r>
        <w:t xml:space="preserve">6. Realizar encuestas para conocer la opinión de la población sobre la República. </w:t>
      </w:r>
    </w:p>
    <w:p w:rsidR="0057228C" w:rsidRDefault="0057228C" w:rsidP="0057228C">
      <w:r>
        <w:t xml:space="preserve">7. Utilizar la tecnología para informar a la población sobre la República. Esto incluye el uso de las redes sociales, los sitios web y los blogs. </w:t>
      </w:r>
    </w:p>
    <w:p w:rsidR="0057228C" w:rsidRDefault="0057228C" w:rsidP="0057228C">
      <w:r>
        <w:t xml:space="preserve">8. Promover la participación de la población en actividades relacionadas con la República, como debates, debates y discusiones. </w:t>
      </w:r>
    </w:p>
    <w:p w:rsidR="0057228C" w:rsidRDefault="0057228C" w:rsidP="0057228C">
      <w:r>
        <w:t xml:space="preserve">9. Establecer una red de voluntarios que contribuyan a la difusión de la información sobre la República. </w:t>
      </w:r>
    </w:p>
    <w:p w:rsidR="0057228C" w:rsidRDefault="0057228C" w:rsidP="0057228C">
      <w:r>
        <w:t>10. Fomentar el intercambio de conocimientos entre los miembros de la comunidad sobre el tema.</w:t>
      </w:r>
    </w:p>
    <w:sectPr w:rsidR="0057228C" w:rsidSect="002E2EC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7"/>
  <w:proofState w:spelling="clean" w:grammar="clean"/>
  <w:defaultTabStop w:val="708"/>
  <w:hyphenationZone w:val="425"/>
  <w:characterSpacingControl w:val="doNotCompress"/>
  <w:compat/>
  <w:rsids>
    <w:rsidRoot w:val="0057228C"/>
    <w:rsid w:val="00180900"/>
    <w:rsid w:val="00254AF6"/>
    <w:rsid w:val="002E2EC1"/>
    <w:rsid w:val="0057228C"/>
    <w:rsid w:val="00B60D4C"/>
    <w:rsid w:val="00E577B2"/>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EC1"/>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3579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dc:creator>
  <cp:lastModifiedBy>HD</cp:lastModifiedBy>
  <cp:revision>2</cp:revision>
  <dcterms:created xsi:type="dcterms:W3CDTF">2023-04-04T02:38:00Z</dcterms:created>
  <dcterms:modified xsi:type="dcterms:W3CDTF">2023-04-04T02:38:00Z</dcterms:modified>
</cp:coreProperties>
</file>