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99AAC" w14:textId="1B6D6096" w:rsidR="00F36F22" w:rsidRDefault="00F8372D" w:rsidP="00447DD6">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w:t>
      </w:r>
      <w:r w:rsidR="00447DD6">
        <w:rPr>
          <w:rFonts w:ascii="Times New Roman" w:eastAsia="Times New Roman" w:hAnsi="Times New Roman" w:cs="Times New Roman"/>
          <w:color w:val="000000"/>
        </w:rPr>
        <w:tab/>
      </w:r>
      <w:r w:rsidR="00447DD6">
        <w:rPr>
          <w:rFonts w:ascii="Times New Roman" w:eastAsia="Times New Roman" w:hAnsi="Times New Roman" w:cs="Times New Roman"/>
          <w:color w:val="000000"/>
        </w:rPr>
        <w:tab/>
      </w:r>
      <w:r w:rsidR="001F7F84">
        <w:rPr>
          <w:rFonts w:ascii="Times New Roman" w:eastAsia="Times New Roman" w:hAnsi="Times New Roman" w:cs="Times New Roman"/>
          <w:color w:val="000000"/>
        </w:rPr>
        <w:t>David Lindsay</w:t>
      </w:r>
      <w:r>
        <w:rPr>
          <w:rFonts w:ascii="Times New Roman" w:eastAsia="Times New Roman" w:hAnsi="Times New Roman" w:cs="Times New Roman"/>
          <w:color w:val="000000"/>
        </w:rPr>
        <w:br/>
        <w:t xml:space="preserve">From: </w:t>
      </w:r>
      <w:r w:rsidR="00447DD6">
        <w:rPr>
          <w:rFonts w:ascii="Times New Roman" w:eastAsia="Times New Roman" w:hAnsi="Times New Roman" w:cs="Times New Roman"/>
          <w:color w:val="000000"/>
        </w:rPr>
        <w:tab/>
      </w:r>
      <w:r w:rsidR="00447DD6">
        <w:rPr>
          <w:rFonts w:ascii="Times New Roman" w:eastAsia="Times New Roman" w:hAnsi="Times New Roman" w:cs="Times New Roman"/>
          <w:color w:val="000000"/>
        </w:rPr>
        <w:tab/>
      </w:r>
      <w:r w:rsidR="00023F5D">
        <w:rPr>
          <w:rFonts w:ascii="Times New Roman" w:eastAsia="Times New Roman" w:hAnsi="Times New Roman" w:cs="Times New Roman"/>
          <w:color w:val="000000"/>
        </w:rPr>
        <w:t>Henry Forget, Inessa Khodak, Nico Loreto, Hadiyah Kahn, Kiet Tran</w:t>
      </w:r>
      <w:r w:rsidR="00F36F22">
        <w:rPr>
          <w:rFonts w:ascii="Times New Roman" w:eastAsia="Times New Roman" w:hAnsi="Times New Roman" w:cs="Times New Roman"/>
          <w:color w:val="000000"/>
        </w:rPr>
        <w:br/>
        <w:t xml:space="preserve">Date: </w:t>
      </w:r>
      <w:r w:rsidR="00447DD6">
        <w:rPr>
          <w:rFonts w:ascii="Times New Roman" w:eastAsia="Times New Roman" w:hAnsi="Times New Roman" w:cs="Times New Roman"/>
          <w:color w:val="000000"/>
        </w:rPr>
        <w:tab/>
      </w:r>
      <w:r w:rsidR="00447DD6">
        <w:rPr>
          <w:rFonts w:ascii="Times New Roman" w:eastAsia="Times New Roman" w:hAnsi="Times New Roman" w:cs="Times New Roman"/>
          <w:color w:val="000000"/>
        </w:rPr>
        <w:tab/>
      </w:r>
      <w:r w:rsidR="005E5FA7">
        <w:rPr>
          <w:rFonts w:ascii="Times New Roman" w:eastAsia="Times New Roman" w:hAnsi="Times New Roman" w:cs="Times New Roman"/>
          <w:color w:val="000000"/>
        </w:rPr>
        <w:t>Thursday</w:t>
      </w:r>
      <w:r w:rsidR="00F36F22">
        <w:rPr>
          <w:rFonts w:ascii="Times New Roman" w:eastAsia="Times New Roman" w:hAnsi="Times New Roman" w:cs="Times New Roman"/>
          <w:color w:val="000000"/>
        </w:rPr>
        <w:t xml:space="preserve">, </w:t>
      </w:r>
      <w:r w:rsidR="005E5FA7">
        <w:rPr>
          <w:rFonts w:ascii="Times New Roman" w:eastAsia="Times New Roman" w:hAnsi="Times New Roman" w:cs="Times New Roman"/>
          <w:color w:val="000000"/>
        </w:rPr>
        <w:t>6</w:t>
      </w:r>
      <w:r w:rsidR="00023F5D">
        <w:rPr>
          <w:rFonts w:ascii="Times New Roman" w:eastAsia="Times New Roman" w:hAnsi="Times New Roman" w:cs="Times New Roman"/>
          <w:color w:val="000000"/>
          <w:vertAlign w:val="superscript"/>
        </w:rPr>
        <w:t>th</w:t>
      </w:r>
      <w:r w:rsidR="00F36F22">
        <w:rPr>
          <w:rFonts w:ascii="Times New Roman" w:eastAsia="Times New Roman" w:hAnsi="Times New Roman" w:cs="Times New Roman"/>
          <w:color w:val="000000"/>
        </w:rPr>
        <w:t>, 20</w:t>
      </w:r>
      <w:r w:rsidR="00023F5D">
        <w:rPr>
          <w:rFonts w:ascii="Times New Roman" w:eastAsia="Times New Roman" w:hAnsi="Times New Roman" w:cs="Times New Roman"/>
          <w:color w:val="000000"/>
        </w:rPr>
        <w:t>24</w:t>
      </w:r>
      <w:r w:rsidR="00F36F22">
        <w:rPr>
          <w:rFonts w:ascii="Times New Roman" w:eastAsia="Times New Roman" w:hAnsi="Times New Roman" w:cs="Times New Roman"/>
          <w:color w:val="000000"/>
        </w:rPr>
        <w:br/>
        <w:t>Subject</w:t>
      </w:r>
      <w:r w:rsidR="00447DD6">
        <w:rPr>
          <w:rFonts w:ascii="Times New Roman" w:eastAsia="Times New Roman" w:hAnsi="Times New Roman" w:cs="Times New Roman"/>
          <w:color w:val="000000"/>
        </w:rPr>
        <w:t>:</w:t>
      </w:r>
      <w:r w:rsidR="00447DD6">
        <w:rPr>
          <w:rFonts w:ascii="Times New Roman" w:eastAsia="Times New Roman" w:hAnsi="Times New Roman" w:cs="Times New Roman"/>
          <w:color w:val="000000"/>
        </w:rPr>
        <w:tab/>
      </w:r>
      <w:r w:rsidR="00F36F22">
        <w:rPr>
          <w:rFonts w:ascii="Times New Roman" w:eastAsia="Times New Roman" w:hAnsi="Times New Roman" w:cs="Times New Roman"/>
          <w:color w:val="000000"/>
        </w:rPr>
        <w:t>Needs Assessment</w:t>
      </w:r>
      <w:r w:rsidR="004318A1">
        <w:rPr>
          <w:rFonts w:ascii="Times New Roman" w:eastAsia="Times New Roman" w:hAnsi="Times New Roman" w:cs="Times New Roman"/>
          <w:color w:val="000000"/>
        </w:rPr>
        <w:t xml:space="preserve"> Assignment</w:t>
      </w:r>
    </w:p>
    <w:p w14:paraId="10F3F8F5" w14:textId="7D8FC711" w:rsidR="00F36F22" w:rsidRPr="00F36F22" w:rsidRDefault="00000000" w:rsidP="00447DD6">
      <w:pPr>
        <w:spacing w:line="240" w:lineRule="auto"/>
        <w:jc w:val="both"/>
        <w:rPr>
          <w:rFonts w:ascii="Times New Roman" w:eastAsia="Times New Roman" w:hAnsi="Times New Roman" w:cs="Times New Roman"/>
          <w:color w:val="000000"/>
        </w:rPr>
      </w:pPr>
      <w:r>
        <w:rPr>
          <w:noProof/>
        </w:rPr>
        <w:pict w14:anchorId="53C67D5C">
          <v:line id="Straight Connector 1"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pt" to="46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" strokecolor="#ffc000 [3207]" strokeweight="1.5pt">
            <v:stroke joinstyle="miter"/>
            <w10:wrap anchorx="margin"/>
          </v:line>
        </w:pict>
      </w:r>
    </w:p>
    <w:p w14:paraId="0053D98E" w14:textId="5E1ECD6A" w:rsidR="00BC3651" w:rsidRPr="00BC3651" w:rsidRDefault="00D124CA" w:rsidP="00447DD6">
      <w:pPr>
        <w:spacing w:line="240" w:lineRule="auto"/>
        <w:jc w:val="both"/>
        <w:rPr>
          <w:rFonts w:ascii="Times New Roman" w:eastAsia="Times New Roman" w:hAnsi="Times New Roman" w:cs="Times New Roman"/>
          <w:b/>
          <w:bCs/>
          <w:color w:val="000000"/>
          <w:sz w:val="24"/>
          <w:szCs w:val="24"/>
        </w:rPr>
      </w:pPr>
      <w:r w:rsidRPr="00D124CA">
        <w:rPr>
          <w:rFonts w:ascii="Times New Roman" w:eastAsia="Times New Roman" w:hAnsi="Times New Roman" w:cs="Times New Roman"/>
          <w:b/>
          <w:bCs/>
          <w:color w:val="000000"/>
          <w:sz w:val="24"/>
          <w:szCs w:val="24"/>
        </w:rPr>
        <w:t xml:space="preserve">Purpose </w:t>
      </w:r>
      <w:r w:rsidR="00F36F22">
        <w:rPr>
          <w:rFonts w:ascii="Times New Roman" w:eastAsia="Times New Roman" w:hAnsi="Times New Roman" w:cs="Times New Roman"/>
          <w:b/>
          <w:bCs/>
          <w:color w:val="000000"/>
          <w:sz w:val="24"/>
          <w:szCs w:val="24"/>
        </w:rPr>
        <w:t>S</w:t>
      </w:r>
      <w:r w:rsidRPr="00D124CA">
        <w:rPr>
          <w:rFonts w:ascii="Times New Roman" w:eastAsia="Times New Roman" w:hAnsi="Times New Roman" w:cs="Times New Roman"/>
          <w:b/>
          <w:bCs/>
          <w:color w:val="000000"/>
          <w:sz w:val="24"/>
          <w:szCs w:val="24"/>
        </w:rPr>
        <w:t>tatement</w:t>
      </w:r>
    </w:p>
    <w:p w14:paraId="637A1E87" w14:textId="3B7B56AD" w:rsidR="00AA63C3" w:rsidRPr="00413869" w:rsidRDefault="00AA63C3" w:rsidP="00AA63C3">
      <w:pPr>
        <w:spacing w:line="240" w:lineRule="auto"/>
        <w:jc w:val="both"/>
        <w:rPr>
          <w:rFonts w:ascii="Times New Roman" w:eastAsia="Times New Roman" w:hAnsi="Times New Roman" w:cs="Times New Roman"/>
          <w:b/>
          <w:bCs/>
          <w:color w:val="000000"/>
        </w:rPr>
      </w:pPr>
      <w:r w:rsidRPr="00413869">
        <w:rPr>
          <w:rFonts w:ascii="Times New Roman" w:eastAsia="Times New Roman" w:hAnsi="Times New Roman" w:cs="Times New Roman"/>
          <w:color w:val="000000"/>
        </w:rPr>
        <w:t>Two machine learning models will be proposed to Ideabytes for two separate business objectives. The first will be chosen to be the best-performing machine learning algorithm to predict temperature values over time intervals of 1 hour, 4 hours, and 8 hours</w:t>
      </w:r>
      <w:r w:rsidR="00E46B15" w:rsidRPr="00413869">
        <w:rPr>
          <w:rFonts w:ascii="Times New Roman" w:eastAsia="Times New Roman" w:hAnsi="Times New Roman" w:cs="Times New Roman"/>
          <w:color w:val="000000"/>
        </w:rPr>
        <w:t>,</w:t>
      </w:r>
      <w:r w:rsidRPr="00413869">
        <w:rPr>
          <w:rFonts w:ascii="Times New Roman" w:eastAsia="Times New Roman" w:hAnsi="Times New Roman" w:cs="Times New Roman"/>
          <w:color w:val="000000"/>
        </w:rPr>
        <w:t xml:space="preserve"> based on time-series data obtained from IoT devices located in industrial freezers. The second algorithm is for detecting anomalies based on parameters like vibration, sound, and electricity data from IoT devices located on Industrial Compressors. Various machine learning algorithms will be tested on sample data sets. Based on the efficiency and accuracy of the obtained results from the tests, the two best </w:t>
      </w:r>
      <w:r w:rsidR="00125163" w:rsidRPr="00413869">
        <w:rPr>
          <w:rFonts w:ascii="Times New Roman" w:eastAsia="Times New Roman" w:hAnsi="Times New Roman" w:cs="Times New Roman"/>
          <w:color w:val="000000"/>
        </w:rPr>
        <w:t>machine learning</w:t>
      </w:r>
      <w:r w:rsidRPr="00413869">
        <w:rPr>
          <w:rFonts w:ascii="Times New Roman" w:eastAsia="Times New Roman" w:hAnsi="Times New Roman" w:cs="Times New Roman"/>
          <w:color w:val="000000"/>
        </w:rPr>
        <w:t xml:space="preserve"> models will be prepared, trained on historical data and integrated into Ideabytes Cloud environment. </w:t>
      </w:r>
      <w:r w:rsidR="00125163" w:rsidRPr="00413869">
        <w:rPr>
          <w:rFonts w:ascii="Times New Roman" w:eastAsia="Times New Roman" w:hAnsi="Times New Roman" w:cs="Times New Roman"/>
          <w:color w:val="000000"/>
        </w:rPr>
        <w:t>Once integrated</w:t>
      </w:r>
      <w:r w:rsidR="00E46B15" w:rsidRPr="00413869">
        <w:rPr>
          <w:rFonts w:ascii="Times New Roman" w:eastAsia="Times New Roman" w:hAnsi="Times New Roman" w:cs="Times New Roman"/>
          <w:color w:val="000000"/>
        </w:rPr>
        <w:t>,</w:t>
      </w:r>
      <w:r w:rsidR="00125163" w:rsidRPr="00413869">
        <w:rPr>
          <w:rFonts w:ascii="Times New Roman" w:eastAsia="Times New Roman" w:hAnsi="Times New Roman" w:cs="Times New Roman"/>
          <w:color w:val="000000"/>
        </w:rPr>
        <w:t xml:space="preserve"> </w:t>
      </w:r>
      <w:r w:rsidR="00E46B15" w:rsidRPr="00413869">
        <w:rPr>
          <w:rFonts w:ascii="Times New Roman" w:eastAsia="Times New Roman" w:hAnsi="Times New Roman" w:cs="Times New Roman"/>
          <w:color w:val="000000"/>
        </w:rPr>
        <w:t xml:space="preserve">Ideabytes’ </w:t>
      </w:r>
      <w:r w:rsidR="00125163" w:rsidRPr="00413869">
        <w:rPr>
          <w:rFonts w:ascii="Times New Roman" w:eastAsia="Times New Roman" w:hAnsi="Times New Roman" w:cs="Times New Roman"/>
          <w:color w:val="000000"/>
        </w:rPr>
        <w:t xml:space="preserve">clients will </w:t>
      </w:r>
      <w:r w:rsidR="00E46B15" w:rsidRPr="00413869">
        <w:rPr>
          <w:rFonts w:ascii="Times New Roman" w:eastAsia="Times New Roman" w:hAnsi="Times New Roman" w:cs="Times New Roman"/>
          <w:color w:val="000000"/>
        </w:rPr>
        <w:t xml:space="preserve">be alerted </w:t>
      </w:r>
      <w:r w:rsidR="00E46B15" w:rsidRPr="00413869">
        <w:rPr>
          <w:rFonts w:ascii="Times New Roman" w:eastAsia="Times New Roman" w:hAnsi="Times New Roman" w:cs="Times New Roman"/>
          <w:color w:val="000000"/>
        </w:rPr>
        <w:t xml:space="preserve">in the event sampled values </w:t>
      </w:r>
      <w:r w:rsidR="00E46B15" w:rsidRPr="00413869">
        <w:rPr>
          <w:rFonts w:ascii="Times New Roman" w:eastAsia="Times New Roman" w:hAnsi="Times New Roman" w:cs="Times New Roman"/>
          <w:color w:val="000000"/>
        </w:rPr>
        <w:t>cross established</w:t>
      </w:r>
      <w:r w:rsidR="00E46B15" w:rsidRPr="00413869">
        <w:rPr>
          <w:rFonts w:ascii="Times New Roman" w:eastAsia="Times New Roman" w:hAnsi="Times New Roman" w:cs="Times New Roman"/>
          <w:color w:val="000000"/>
        </w:rPr>
        <w:t xml:space="preserve"> thresholds</w:t>
      </w:r>
      <w:r w:rsidR="00E46B15" w:rsidRPr="00413869">
        <w:rPr>
          <w:rFonts w:ascii="Times New Roman" w:eastAsia="Times New Roman" w:hAnsi="Times New Roman" w:cs="Times New Roman"/>
          <w:color w:val="000000"/>
        </w:rPr>
        <w:t>.</w:t>
      </w:r>
    </w:p>
    <w:p w14:paraId="322268DE" w14:textId="77777777" w:rsidR="004318A1" w:rsidRDefault="004318A1" w:rsidP="00447DD6">
      <w:pPr>
        <w:spacing w:line="240" w:lineRule="auto"/>
        <w:jc w:val="both"/>
        <w:rPr>
          <w:rFonts w:ascii="Times New Roman" w:eastAsia="Times New Roman" w:hAnsi="Times New Roman" w:cs="Times New Roman"/>
          <w:b/>
          <w:bCs/>
          <w:color w:val="000000"/>
          <w:sz w:val="24"/>
          <w:szCs w:val="24"/>
        </w:rPr>
      </w:pPr>
    </w:p>
    <w:p w14:paraId="71942CE2" w14:textId="72268900" w:rsidR="00BC3651" w:rsidRPr="00AA63C3" w:rsidRDefault="00D124CA" w:rsidP="00A360C2">
      <w:pPr>
        <w:spacing w:line="240" w:lineRule="auto"/>
        <w:jc w:val="both"/>
        <w:rPr>
          <w:rFonts w:ascii="Times New Roman" w:eastAsia="Times New Roman" w:hAnsi="Times New Roman" w:cs="Times New Roman"/>
        </w:rPr>
      </w:pPr>
      <w:r w:rsidRPr="00D124CA">
        <w:rPr>
          <w:rFonts w:ascii="Times New Roman" w:eastAsia="Times New Roman" w:hAnsi="Times New Roman" w:cs="Times New Roman"/>
          <w:b/>
          <w:bCs/>
          <w:color w:val="000000"/>
          <w:sz w:val="24"/>
          <w:szCs w:val="24"/>
        </w:rPr>
        <w:t xml:space="preserve">Problem </w:t>
      </w:r>
      <w:r w:rsidR="00F36F22">
        <w:rPr>
          <w:rFonts w:ascii="Times New Roman" w:eastAsia="Times New Roman" w:hAnsi="Times New Roman" w:cs="Times New Roman"/>
          <w:b/>
          <w:bCs/>
          <w:color w:val="000000"/>
          <w:sz w:val="24"/>
          <w:szCs w:val="24"/>
        </w:rPr>
        <w:t>S</w:t>
      </w:r>
      <w:r w:rsidRPr="00D124CA">
        <w:rPr>
          <w:rFonts w:ascii="Times New Roman" w:eastAsia="Times New Roman" w:hAnsi="Times New Roman" w:cs="Times New Roman"/>
          <w:b/>
          <w:bCs/>
          <w:color w:val="000000"/>
          <w:sz w:val="24"/>
          <w:szCs w:val="24"/>
        </w:rPr>
        <w:t>tatement</w:t>
      </w:r>
    </w:p>
    <w:p w14:paraId="06A74E0D" w14:textId="6E12A395" w:rsidR="00FC2D54" w:rsidRPr="00AA63C3" w:rsidRDefault="004F766C" w:rsidP="00A360C2">
      <w:pPr>
        <w:spacing w:line="240" w:lineRule="auto"/>
        <w:jc w:val="both"/>
        <w:rPr>
          <w:rFonts w:ascii="Times New Roman" w:eastAsia="Times New Roman" w:hAnsi="Times New Roman" w:cs="Times New Roman"/>
          <w:color w:val="000000"/>
        </w:rPr>
      </w:pPr>
      <w:r w:rsidRPr="00AA63C3">
        <w:rPr>
          <w:rFonts w:ascii="Times New Roman" w:eastAsia="Times New Roman" w:hAnsi="Times New Roman" w:cs="Times New Roman"/>
          <w:color w:val="000000"/>
        </w:rPr>
        <w:t xml:space="preserve">Ideabytes offers its clients IoT solutions that measure and log various parameters like temperature, humidity, vibration, pressure, etc. To monitor and visualize such data Ideabytes provide web dashboards and Mobile apps. However, for clients to better manage their processes, Ideabytes needs to provide a way to predict certain events, such as </w:t>
      </w:r>
      <w:r w:rsidR="00125163">
        <w:rPr>
          <w:rFonts w:ascii="Times New Roman" w:eastAsia="Times New Roman" w:hAnsi="Times New Roman" w:cs="Times New Roman"/>
          <w:color w:val="000000"/>
        </w:rPr>
        <w:t>increases</w:t>
      </w:r>
      <w:r w:rsidRPr="00AA63C3">
        <w:rPr>
          <w:rFonts w:ascii="Times New Roman" w:eastAsia="Times New Roman" w:hAnsi="Times New Roman" w:cs="Times New Roman"/>
          <w:color w:val="000000"/>
        </w:rPr>
        <w:t xml:space="preserve"> in temperature and anomalous vibration. Lack of such service can lead to spoiling products worth millions</w:t>
      </w:r>
      <w:r w:rsidR="00125163">
        <w:rPr>
          <w:rFonts w:ascii="Times New Roman" w:eastAsia="Times New Roman" w:hAnsi="Times New Roman" w:cs="Times New Roman"/>
          <w:color w:val="000000"/>
        </w:rPr>
        <w:t xml:space="preserve"> of</w:t>
      </w:r>
      <w:r w:rsidRPr="00AA63C3">
        <w:rPr>
          <w:rFonts w:ascii="Times New Roman" w:eastAsia="Times New Roman" w:hAnsi="Times New Roman" w:cs="Times New Roman"/>
          <w:color w:val="000000"/>
        </w:rPr>
        <w:t xml:space="preserve"> dollars and </w:t>
      </w:r>
      <w:r w:rsidR="00125163">
        <w:rPr>
          <w:rFonts w:ascii="Times New Roman" w:eastAsia="Times New Roman" w:hAnsi="Times New Roman" w:cs="Times New Roman"/>
          <w:color w:val="000000"/>
        </w:rPr>
        <w:t>malfunction</w:t>
      </w:r>
      <w:r w:rsidRPr="00AA63C3">
        <w:rPr>
          <w:rFonts w:ascii="Times New Roman" w:eastAsia="Times New Roman" w:hAnsi="Times New Roman" w:cs="Times New Roman"/>
          <w:color w:val="000000"/>
        </w:rPr>
        <w:t xml:space="preserve"> of </w:t>
      </w:r>
      <w:r w:rsidR="00125163" w:rsidRPr="00AA63C3">
        <w:rPr>
          <w:rFonts w:ascii="Times New Roman" w:eastAsia="Times New Roman" w:hAnsi="Times New Roman" w:cs="Times New Roman"/>
          <w:color w:val="000000"/>
        </w:rPr>
        <w:t>important</w:t>
      </w:r>
      <w:r w:rsidRPr="00AA63C3">
        <w:rPr>
          <w:rFonts w:ascii="Times New Roman" w:eastAsia="Times New Roman" w:hAnsi="Times New Roman" w:cs="Times New Roman"/>
          <w:color w:val="000000"/>
        </w:rPr>
        <w:t xml:space="preserve"> equipment</w:t>
      </w:r>
      <w:r w:rsidR="00FC2D54" w:rsidRPr="00AA63C3">
        <w:rPr>
          <w:rFonts w:ascii="Times New Roman" w:eastAsia="Times New Roman" w:hAnsi="Times New Roman" w:cs="Times New Roman"/>
          <w:color w:val="000000"/>
        </w:rPr>
        <w:t xml:space="preserve">. Although real-time dashboards help </w:t>
      </w:r>
      <w:r w:rsidR="00125163">
        <w:rPr>
          <w:rFonts w:ascii="Times New Roman" w:eastAsia="Times New Roman" w:hAnsi="Times New Roman" w:cs="Times New Roman"/>
          <w:color w:val="000000"/>
        </w:rPr>
        <w:t>clients</w:t>
      </w:r>
      <w:r w:rsidR="00FC2D54" w:rsidRPr="00AA63C3">
        <w:rPr>
          <w:rFonts w:ascii="Times New Roman" w:eastAsia="Times New Roman" w:hAnsi="Times New Roman" w:cs="Times New Roman"/>
          <w:color w:val="000000"/>
        </w:rPr>
        <w:t xml:space="preserve"> follow data trends in how equipment performs, they are not designed to plan for </w:t>
      </w:r>
      <w:r w:rsidR="00AA63C3">
        <w:rPr>
          <w:rFonts w:ascii="Times New Roman" w:eastAsia="Times New Roman" w:hAnsi="Times New Roman" w:cs="Times New Roman"/>
          <w:color w:val="000000"/>
        </w:rPr>
        <w:t>preemptive</w:t>
      </w:r>
      <w:r w:rsidR="00FC2D54" w:rsidRPr="00AA63C3">
        <w:rPr>
          <w:rFonts w:ascii="Times New Roman" w:eastAsia="Times New Roman" w:hAnsi="Times New Roman" w:cs="Times New Roman"/>
          <w:color w:val="000000"/>
        </w:rPr>
        <w:t xml:space="preserve"> actions. Machine learning models that can predict future values and detect performance anomalies with </w:t>
      </w:r>
      <w:r w:rsidR="00125163">
        <w:rPr>
          <w:rFonts w:ascii="Times New Roman" w:eastAsia="Times New Roman" w:hAnsi="Times New Roman" w:cs="Times New Roman"/>
          <w:color w:val="000000"/>
        </w:rPr>
        <w:t xml:space="preserve">a </w:t>
      </w:r>
      <w:r w:rsidR="00FC2D54" w:rsidRPr="00AA63C3">
        <w:rPr>
          <w:rFonts w:ascii="Times New Roman" w:eastAsia="Times New Roman" w:hAnsi="Times New Roman" w:cs="Times New Roman"/>
          <w:color w:val="000000"/>
        </w:rPr>
        <w:t xml:space="preserve">good level of accuracy will help clients make informed decisions prior to machine failures and </w:t>
      </w:r>
      <w:r w:rsidR="002D6C10">
        <w:rPr>
          <w:rFonts w:ascii="Times New Roman" w:eastAsia="Times New Roman" w:hAnsi="Times New Roman" w:cs="Times New Roman"/>
          <w:color w:val="000000"/>
        </w:rPr>
        <w:t>lower the risk of damaged</w:t>
      </w:r>
      <w:r w:rsidR="00E46B15">
        <w:rPr>
          <w:rFonts w:ascii="Times New Roman" w:eastAsia="Times New Roman" w:hAnsi="Times New Roman" w:cs="Times New Roman"/>
          <w:color w:val="000000"/>
        </w:rPr>
        <w:t xml:space="preserve"> merchandise.</w:t>
      </w:r>
    </w:p>
    <w:p w14:paraId="0A7C8694" w14:textId="77777777" w:rsidR="00AA63C3" w:rsidRPr="00AA63C3" w:rsidRDefault="00AA63C3" w:rsidP="00447DD6">
      <w:pPr>
        <w:spacing w:line="240" w:lineRule="auto"/>
        <w:jc w:val="both"/>
        <w:rPr>
          <w:rFonts w:ascii="Times New Roman" w:eastAsia="Times New Roman" w:hAnsi="Times New Roman" w:cs="Times New Roman"/>
          <w:color w:val="000000"/>
        </w:rPr>
      </w:pPr>
    </w:p>
    <w:p w14:paraId="23D4CB15" w14:textId="6D1DE13D" w:rsidR="00D124CA" w:rsidRPr="00D124CA" w:rsidRDefault="00D124CA" w:rsidP="00447DD6">
      <w:pPr>
        <w:spacing w:line="240" w:lineRule="auto"/>
        <w:jc w:val="both"/>
        <w:rPr>
          <w:rFonts w:ascii="Times New Roman" w:eastAsia="Times New Roman" w:hAnsi="Times New Roman" w:cs="Times New Roman"/>
        </w:rPr>
      </w:pPr>
      <w:r w:rsidRPr="00D124CA">
        <w:rPr>
          <w:rFonts w:ascii="Times New Roman" w:eastAsia="Times New Roman" w:hAnsi="Times New Roman" w:cs="Times New Roman"/>
          <w:b/>
          <w:bCs/>
          <w:color w:val="000000"/>
          <w:sz w:val="24"/>
          <w:szCs w:val="24"/>
        </w:rPr>
        <w:t xml:space="preserve">Project </w:t>
      </w:r>
      <w:r w:rsidR="00F36F22">
        <w:rPr>
          <w:rFonts w:ascii="Times New Roman" w:eastAsia="Times New Roman" w:hAnsi="Times New Roman" w:cs="Times New Roman"/>
          <w:b/>
          <w:bCs/>
          <w:color w:val="000000"/>
          <w:sz w:val="24"/>
          <w:szCs w:val="24"/>
        </w:rPr>
        <w:t>C</w:t>
      </w:r>
      <w:r w:rsidRPr="00D124CA">
        <w:rPr>
          <w:rFonts w:ascii="Times New Roman" w:eastAsia="Times New Roman" w:hAnsi="Times New Roman" w:cs="Times New Roman"/>
          <w:b/>
          <w:bCs/>
          <w:color w:val="000000"/>
          <w:sz w:val="24"/>
          <w:szCs w:val="24"/>
        </w:rPr>
        <w:t>riteria</w:t>
      </w:r>
    </w:p>
    <w:p w14:paraId="29620B8C" w14:textId="0A8F5EE6" w:rsidR="00023F5D" w:rsidRPr="00023F5D" w:rsidRDefault="00023F5D" w:rsidP="00023F5D">
      <w:pPr>
        <w:spacing w:line="240" w:lineRule="auto"/>
        <w:jc w:val="both"/>
        <w:rPr>
          <w:rFonts w:ascii="Times New Roman" w:eastAsia="Times New Roman" w:hAnsi="Times New Roman" w:cs="Times New Roman"/>
          <w:color w:val="000000"/>
          <w:lang w:val="en-CA"/>
        </w:rPr>
      </w:pPr>
      <w:r w:rsidRPr="00023F5D">
        <w:rPr>
          <w:rFonts w:ascii="Times New Roman" w:eastAsia="Times New Roman" w:hAnsi="Times New Roman" w:cs="Times New Roman"/>
          <w:color w:val="000000"/>
          <w:lang w:val="en-CA"/>
        </w:rPr>
        <w:t xml:space="preserve">To be considered a success, chosen machine learning </w:t>
      </w:r>
      <w:r w:rsidR="00FC2D54">
        <w:rPr>
          <w:rFonts w:ascii="Times New Roman" w:eastAsia="Times New Roman" w:hAnsi="Times New Roman" w:cs="Times New Roman"/>
          <w:color w:val="000000"/>
          <w:lang w:val="en-CA"/>
        </w:rPr>
        <w:t>models:</w:t>
      </w:r>
    </w:p>
    <w:p w14:paraId="3161CB02" w14:textId="77777777" w:rsidR="00023F5D" w:rsidRPr="00023F5D" w:rsidRDefault="00023F5D" w:rsidP="00023F5D">
      <w:pPr>
        <w:spacing w:line="240" w:lineRule="auto"/>
        <w:jc w:val="both"/>
        <w:rPr>
          <w:rFonts w:ascii="Times New Roman" w:eastAsia="Times New Roman" w:hAnsi="Times New Roman" w:cs="Times New Roman"/>
          <w:color w:val="000000"/>
          <w:lang w:val="en-CA"/>
        </w:rPr>
      </w:pPr>
      <w:r w:rsidRPr="00023F5D">
        <w:rPr>
          <w:rFonts w:ascii="Times New Roman" w:eastAsia="Times New Roman" w:hAnsi="Times New Roman" w:cs="Times New Roman"/>
          <w:color w:val="000000"/>
          <w:lang w:val="en-CA"/>
        </w:rPr>
        <w:t>·        Should have accuracy above 70%.</w:t>
      </w:r>
    </w:p>
    <w:p w14:paraId="0FB5DAB4" w14:textId="77777777" w:rsidR="00023F5D" w:rsidRPr="00023F5D" w:rsidRDefault="00023F5D" w:rsidP="00023F5D">
      <w:pPr>
        <w:spacing w:line="240" w:lineRule="auto"/>
        <w:jc w:val="both"/>
        <w:rPr>
          <w:rFonts w:ascii="Times New Roman" w:eastAsia="Times New Roman" w:hAnsi="Times New Roman" w:cs="Times New Roman"/>
          <w:color w:val="000000"/>
          <w:lang w:val="en-CA"/>
        </w:rPr>
      </w:pPr>
      <w:r w:rsidRPr="00023F5D">
        <w:rPr>
          <w:rFonts w:ascii="Times New Roman" w:eastAsia="Times New Roman" w:hAnsi="Times New Roman" w:cs="Times New Roman"/>
          <w:color w:val="000000"/>
          <w:lang w:val="en-CA"/>
        </w:rPr>
        <w:t>·        Should have recall above 70%.</w:t>
      </w:r>
    </w:p>
    <w:p w14:paraId="4E93F019" w14:textId="77777777" w:rsidR="00023F5D" w:rsidRPr="00023F5D" w:rsidRDefault="00023F5D" w:rsidP="00023F5D">
      <w:pPr>
        <w:spacing w:line="240" w:lineRule="auto"/>
        <w:jc w:val="both"/>
        <w:rPr>
          <w:rFonts w:ascii="Times New Roman" w:eastAsia="Times New Roman" w:hAnsi="Times New Roman" w:cs="Times New Roman"/>
          <w:color w:val="000000"/>
          <w:lang w:val="en-CA"/>
        </w:rPr>
      </w:pPr>
      <w:r w:rsidRPr="00023F5D">
        <w:rPr>
          <w:rFonts w:ascii="Times New Roman" w:eastAsia="Times New Roman" w:hAnsi="Times New Roman" w:cs="Times New Roman"/>
          <w:color w:val="000000"/>
          <w:lang w:val="en-CA"/>
        </w:rPr>
        <w:t>·        Should be able to predict temperature after 1 hour, 4 hours, and 8 hours for freezer storage.</w:t>
      </w:r>
    </w:p>
    <w:p w14:paraId="1C6EDE94" w14:textId="2E2DEB07" w:rsidR="00023F5D" w:rsidRPr="00023F5D" w:rsidRDefault="00023F5D" w:rsidP="00023F5D">
      <w:pPr>
        <w:spacing w:line="240" w:lineRule="auto"/>
        <w:jc w:val="both"/>
        <w:rPr>
          <w:rFonts w:ascii="Times New Roman" w:eastAsia="Times New Roman" w:hAnsi="Times New Roman" w:cs="Times New Roman"/>
          <w:color w:val="000000"/>
          <w:lang w:val="en-CA"/>
        </w:rPr>
      </w:pPr>
      <w:r w:rsidRPr="00023F5D">
        <w:rPr>
          <w:rFonts w:ascii="Times New Roman" w:eastAsia="Times New Roman" w:hAnsi="Times New Roman" w:cs="Times New Roman"/>
          <w:color w:val="000000"/>
          <w:lang w:val="en-CA"/>
        </w:rPr>
        <w:t>·        Should be able to detect anomalies for machine vibration</w:t>
      </w:r>
      <w:r w:rsidR="002D6C10">
        <w:rPr>
          <w:rFonts w:ascii="Times New Roman" w:eastAsia="Times New Roman" w:hAnsi="Times New Roman" w:cs="Times New Roman"/>
          <w:color w:val="000000"/>
          <w:lang w:val="en-CA"/>
        </w:rPr>
        <w:t>, i.e.</w:t>
      </w:r>
      <w:r w:rsidRPr="00023F5D">
        <w:rPr>
          <w:rFonts w:ascii="Times New Roman" w:eastAsia="Times New Roman" w:hAnsi="Times New Roman" w:cs="Times New Roman"/>
          <w:color w:val="000000"/>
          <w:lang w:val="en-CA"/>
        </w:rPr>
        <w:t>:</w:t>
      </w:r>
    </w:p>
    <w:p w14:paraId="645D9207" w14:textId="77777777" w:rsidR="00023F5D" w:rsidRPr="00023F5D" w:rsidRDefault="00023F5D" w:rsidP="00023F5D">
      <w:pPr>
        <w:spacing w:line="240" w:lineRule="auto"/>
        <w:ind w:firstLine="720"/>
        <w:jc w:val="both"/>
        <w:rPr>
          <w:rFonts w:ascii="Times New Roman" w:eastAsia="Times New Roman" w:hAnsi="Times New Roman" w:cs="Times New Roman"/>
          <w:color w:val="000000"/>
          <w:lang w:val="en-CA"/>
        </w:rPr>
      </w:pPr>
      <w:r w:rsidRPr="00023F5D">
        <w:rPr>
          <w:rFonts w:ascii="Times New Roman" w:eastAsia="Times New Roman" w:hAnsi="Times New Roman" w:cs="Times New Roman"/>
          <w:color w:val="000000"/>
          <w:lang w:val="en-CA"/>
        </w:rPr>
        <w:t>a)      Identify the anomaly</w:t>
      </w:r>
    </w:p>
    <w:p w14:paraId="74B81492" w14:textId="77777777" w:rsidR="00023F5D" w:rsidRPr="00023F5D" w:rsidRDefault="00023F5D" w:rsidP="00023F5D">
      <w:pPr>
        <w:spacing w:line="240" w:lineRule="auto"/>
        <w:ind w:firstLine="720"/>
        <w:jc w:val="both"/>
        <w:rPr>
          <w:rFonts w:ascii="Times New Roman" w:eastAsia="Times New Roman" w:hAnsi="Times New Roman" w:cs="Times New Roman"/>
          <w:color w:val="000000"/>
          <w:lang w:val="en-CA"/>
        </w:rPr>
      </w:pPr>
      <w:r w:rsidRPr="00023F5D">
        <w:rPr>
          <w:rFonts w:ascii="Times New Roman" w:eastAsia="Times New Roman" w:hAnsi="Times New Roman" w:cs="Times New Roman"/>
          <w:color w:val="000000"/>
          <w:lang w:val="en-CA"/>
        </w:rPr>
        <w:t>b)     Detect outside of  range vibration values</w:t>
      </w:r>
    </w:p>
    <w:p w14:paraId="54FA12CF" w14:textId="3C334149" w:rsidR="00023F5D" w:rsidRPr="00023F5D" w:rsidRDefault="00023F5D" w:rsidP="00023F5D">
      <w:pPr>
        <w:spacing w:line="240" w:lineRule="auto"/>
        <w:ind w:firstLine="720"/>
        <w:jc w:val="both"/>
        <w:rPr>
          <w:rFonts w:ascii="Times New Roman" w:eastAsia="Times New Roman" w:hAnsi="Times New Roman" w:cs="Times New Roman"/>
          <w:color w:val="000000"/>
          <w:lang w:val="en-CA"/>
        </w:rPr>
      </w:pPr>
      <w:r w:rsidRPr="00023F5D">
        <w:rPr>
          <w:rFonts w:ascii="Times New Roman" w:eastAsia="Times New Roman" w:hAnsi="Times New Roman" w:cs="Times New Roman"/>
          <w:color w:val="000000"/>
          <w:lang w:val="en-CA"/>
        </w:rPr>
        <w:t>c)     Detect vibration trend</w:t>
      </w:r>
      <w:r w:rsidR="0002332D">
        <w:rPr>
          <w:rFonts w:ascii="Times New Roman" w:eastAsia="Times New Roman" w:hAnsi="Times New Roman" w:cs="Times New Roman"/>
          <w:color w:val="000000"/>
          <w:lang w:val="en-CA"/>
        </w:rPr>
        <w:t>ing</w:t>
      </w:r>
      <w:r w:rsidRPr="00023F5D">
        <w:rPr>
          <w:rFonts w:ascii="Times New Roman" w:eastAsia="Times New Roman" w:hAnsi="Times New Roman" w:cs="Times New Roman"/>
          <w:color w:val="000000"/>
          <w:lang w:val="en-CA"/>
        </w:rPr>
        <w:t xml:space="preserve"> to higher values</w:t>
      </w:r>
    </w:p>
    <w:p w14:paraId="18B06D16" w14:textId="155C64E4" w:rsidR="00023F5D" w:rsidRPr="00023F5D" w:rsidRDefault="00023F5D" w:rsidP="00023F5D">
      <w:pPr>
        <w:spacing w:line="240" w:lineRule="auto"/>
        <w:jc w:val="both"/>
        <w:rPr>
          <w:rFonts w:ascii="Times New Roman" w:eastAsia="Times New Roman" w:hAnsi="Times New Roman" w:cs="Times New Roman"/>
          <w:color w:val="000000"/>
          <w:lang w:val="en-CA"/>
        </w:rPr>
      </w:pPr>
      <w:r w:rsidRPr="00023F5D">
        <w:rPr>
          <w:rFonts w:ascii="Times New Roman" w:eastAsia="Times New Roman" w:hAnsi="Times New Roman" w:cs="Times New Roman"/>
          <w:color w:val="000000"/>
          <w:lang w:val="en-CA"/>
        </w:rPr>
        <w:t xml:space="preserve">·        Should be designed to integrate with </w:t>
      </w:r>
      <w:r w:rsidR="0002332D">
        <w:rPr>
          <w:rFonts w:ascii="Times New Roman" w:eastAsia="Times New Roman" w:hAnsi="Times New Roman" w:cs="Times New Roman"/>
          <w:color w:val="000000"/>
          <w:lang w:val="en-CA"/>
        </w:rPr>
        <w:t xml:space="preserve">the </w:t>
      </w:r>
      <w:r w:rsidRPr="00023F5D">
        <w:rPr>
          <w:rFonts w:ascii="Times New Roman" w:eastAsia="Times New Roman" w:hAnsi="Times New Roman" w:cs="Times New Roman"/>
          <w:color w:val="000000"/>
          <w:lang w:val="en-CA"/>
        </w:rPr>
        <w:t>client’s monitoring and alerting system.</w:t>
      </w:r>
    </w:p>
    <w:p w14:paraId="41FD75D9" w14:textId="77777777" w:rsidR="004318A1" w:rsidRDefault="004318A1" w:rsidP="00447DD6">
      <w:pPr>
        <w:spacing w:line="240" w:lineRule="auto"/>
        <w:jc w:val="both"/>
        <w:rPr>
          <w:rFonts w:ascii="Times New Roman" w:eastAsia="Times New Roman" w:hAnsi="Times New Roman" w:cs="Times New Roman"/>
          <w:b/>
          <w:bCs/>
          <w:color w:val="000000"/>
          <w:sz w:val="24"/>
          <w:szCs w:val="24"/>
        </w:rPr>
      </w:pPr>
    </w:p>
    <w:p w14:paraId="23A0BE85" w14:textId="567AD9AC" w:rsidR="00D124CA" w:rsidRPr="00D124CA" w:rsidRDefault="00D124CA" w:rsidP="00447DD6">
      <w:pPr>
        <w:spacing w:line="240" w:lineRule="auto"/>
        <w:jc w:val="both"/>
        <w:rPr>
          <w:rFonts w:ascii="Times New Roman" w:eastAsia="Times New Roman" w:hAnsi="Times New Roman" w:cs="Times New Roman"/>
        </w:rPr>
      </w:pPr>
      <w:r w:rsidRPr="00D124CA">
        <w:rPr>
          <w:rFonts w:ascii="Times New Roman" w:eastAsia="Times New Roman" w:hAnsi="Times New Roman" w:cs="Times New Roman"/>
          <w:b/>
          <w:bCs/>
          <w:color w:val="000000"/>
          <w:sz w:val="24"/>
          <w:szCs w:val="24"/>
        </w:rPr>
        <w:lastRenderedPageBreak/>
        <w:t>Investigation</w:t>
      </w:r>
    </w:p>
    <w:p w14:paraId="17B33BAE" w14:textId="313399D1" w:rsidR="00D124CA" w:rsidRPr="00D124CA" w:rsidRDefault="00D124CA" w:rsidP="00447DD6">
      <w:pPr>
        <w:spacing w:line="240" w:lineRule="auto"/>
        <w:jc w:val="both"/>
        <w:rPr>
          <w:rFonts w:ascii="Times New Roman" w:eastAsia="Times New Roman" w:hAnsi="Times New Roman" w:cs="Times New Roman"/>
          <w:sz w:val="24"/>
          <w:szCs w:val="24"/>
        </w:rPr>
      </w:pPr>
      <w:r w:rsidRPr="00D124CA">
        <w:rPr>
          <w:rFonts w:ascii="Times New Roman" w:eastAsia="Times New Roman" w:hAnsi="Times New Roman" w:cs="Times New Roman"/>
          <w:color w:val="000000"/>
        </w:rPr>
        <w:t>Research</w:t>
      </w:r>
    </w:p>
    <w:p w14:paraId="65064718" w14:textId="329E3E7D" w:rsidR="00AA63C3" w:rsidRDefault="00134E9F" w:rsidP="00023F5D">
      <w:pPr>
        <w:numPr>
          <w:ilvl w:val="0"/>
          <w:numId w:val="8"/>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IdeaBytes will be supplying us with 6 years worth of data over several machines to train the chosen machine learning algorithms. </w:t>
      </w:r>
    </w:p>
    <w:p w14:paraId="7A2252E0" w14:textId="77777777" w:rsidR="002D6C10" w:rsidRDefault="002D6C10" w:rsidP="002D6C10">
      <w:pPr>
        <w:spacing w:after="0" w:line="240" w:lineRule="auto"/>
        <w:ind w:left="720"/>
        <w:jc w:val="both"/>
        <w:textAlignment w:val="baseline"/>
        <w:rPr>
          <w:rFonts w:ascii="Times New Roman" w:eastAsia="Times New Roman" w:hAnsi="Times New Roman" w:cs="Times New Roman"/>
          <w:color w:val="000000"/>
        </w:rPr>
      </w:pPr>
    </w:p>
    <w:p w14:paraId="68FB6719" w14:textId="1AE304A4" w:rsidR="002D6C10" w:rsidRPr="002D6C10" w:rsidRDefault="00AA63C3" w:rsidP="002D6C10">
      <w:pPr>
        <w:numPr>
          <w:ilvl w:val="0"/>
          <w:numId w:val="8"/>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134E9F">
        <w:rPr>
          <w:rFonts w:ascii="Times New Roman" w:eastAsia="Times New Roman" w:hAnsi="Times New Roman" w:cs="Times New Roman"/>
          <w:color w:val="000000"/>
        </w:rPr>
        <w:t xml:space="preserve">Several online sources have given guidance on </w:t>
      </w:r>
      <w:r w:rsidR="005E5FA7">
        <w:rPr>
          <w:rFonts w:ascii="Times New Roman" w:eastAsia="Times New Roman" w:hAnsi="Times New Roman" w:cs="Times New Roman"/>
          <w:color w:val="000000"/>
        </w:rPr>
        <w:t>everything we need to consider</w:t>
      </w:r>
      <w:r w:rsidR="00134E9F">
        <w:rPr>
          <w:rFonts w:ascii="Times New Roman" w:eastAsia="Times New Roman" w:hAnsi="Times New Roman" w:cs="Times New Roman"/>
          <w:color w:val="000000"/>
        </w:rPr>
        <w:t xml:space="preserve"> for our specific circumstances</w:t>
      </w:r>
      <w:r w:rsidR="005E5FA7">
        <w:rPr>
          <w:rFonts w:ascii="Times New Roman" w:eastAsia="Times New Roman" w:hAnsi="Times New Roman" w:cs="Times New Roman"/>
          <w:color w:val="000000"/>
        </w:rPr>
        <w:t>. Here are some examples of sources we have found useful in guiding us towards our goal:</w:t>
      </w:r>
    </w:p>
    <w:p w14:paraId="4CEADBB4" w14:textId="77777777" w:rsidR="002D6C10" w:rsidRPr="005E5FA7" w:rsidRDefault="002D6C10" w:rsidP="002D6C10">
      <w:pPr>
        <w:spacing w:after="0" w:line="240" w:lineRule="auto"/>
        <w:ind w:left="720"/>
        <w:jc w:val="both"/>
        <w:textAlignment w:val="baseline"/>
        <w:rPr>
          <w:rFonts w:ascii="Times New Roman" w:eastAsia="Times New Roman" w:hAnsi="Times New Roman" w:cs="Times New Roman"/>
          <w:color w:val="000000"/>
        </w:rPr>
      </w:pPr>
    </w:p>
    <w:p w14:paraId="6BD7723F" w14:textId="6FB536CE" w:rsidR="00AA63C3" w:rsidRDefault="005E5FA7" w:rsidP="00AA63C3">
      <w:pPr>
        <w:numPr>
          <w:ilvl w:val="1"/>
          <w:numId w:val="8"/>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Our </w:t>
      </w:r>
      <w:r w:rsidR="002D6C10">
        <w:rPr>
          <w:rFonts w:ascii="Times New Roman" w:eastAsia="Times New Roman" w:hAnsi="Times New Roman" w:cs="Times New Roman"/>
          <w:color w:val="000000"/>
        </w:rPr>
        <w:t xml:space="preserve">project </w:t>
      </w:r>
      <w:r>
        <w:rPr>
          <w:rFonts w:ascii="Times New Roman" w:eastAsia="Times New Roman" w:hAnsi="Times New Roman" w:cs="Times New Roman"/>
          <w:color w:val="000000"/>
        </w:rPr>
        <w:t xml:space="preserve">will </w:t>
      </w:r>
      <w:r w:rsidR="002D6C10">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001A40C1">
        <w:rPr>
          <w:rFonts w:ascii="Times New Roman" w:eastAsia="Times New Roman" w:hAnsi="Times New Roman" w:cs="Times New Roman"/>
          <w:color w:val="000000"/>
        </w:rPr>
        <w:t>Python</w:t>
      </w:r>
      <w:r w:rsidR="002D6C10">
        <w:rPr>
          <w:rFonts w:ascii="Times New Roman" w:eastAsia="Times New Roman" w:hAnsi="Times New Roman" w:cs="Times New Roman"/>
          <w:color w:val="000000"/>
        </w:rPr>
        <w:t xml:space="preserve"> as a coding language. P</w:t>
      </w:r>
      <w:r>
        <w:rPr>
          <w:rFonts w:ascii="Times New Roman" w:eastAsia="Times New Roman" w:hAnsi="Times New Roman" w:cs="Times New Roman"/>
          <w:color w:val="000000"/>
        </w:rPr>
        <w:t xml:space="preserve">reliminary learning in both the language itself and important </w:t>
      </w:r>
      <w:r w:rsidR="001A40C1">
        <w:rPr>
          <w:rFonts w:ascii="Times New Roman" w:eastAsia="Times New Roman" w:hAnsi="Times New Roman" w:cs="Times New Roman"/>
          <w:color w:val="000000"/>
        </w:rPr>
        <w:t xml:space="preserve">data analysis </w:t>
      </w:r>
      <w:r>
        <w:rPr>
          <w:rFonts w:ascii="Times New Roman" w:eastAsia="Times New Roman" w:hAnsi="Times New Roman" w:cs="Times New Roman"/>
          <w:color w:val="000000"/>
        </w:rPr>
        <w:t>libraries</w:t>
      </w:r>
      <w:r w:rsidR="002D6C10">
        <w:rPr>
          <w:rFonts w:ascii="Times New Roman" w:eastAsia="Times New Roman" w:hAnsi="Times New Roman" w:cs="Times New Roman"/>
          <w:color w:val="000000"/>
        </w:rPr>
        <w:t xml:space="preserve"> is using </w:t>
      </w:r>
      <w:r w:rsidR="002D6C10" w:rsidRPr="002D6C10">
        <w:rPr>
          <w:rFonts w:ascii="Times New Roman" w:eastAsia="Times New Roman" w:hAnsi="Times New Roman" w:cs="Times New Roman"/>
          <w:color w:val="000000"/>
        </w:rPr>
        <w:t>Python for Data Science - Course for Beginners</w:t>
      </w:r>
      <w:r>
        <w:rPr>
          <w:rFonts w:ascii="Times New Roman" w:eastAsia="Times New Roman" w:hAnsi="Times New Roman" w:cs="Times New Roman"/>
          <w:color w:val="000000"/>
        </w:rPr>
        <w:t xml:space="preserve"> [</w:t>
      </w:r>
      <w:r w:rsidR="00413869">
        <w:rPr>
          <w:rFonts w:ascii="Times New Roman" w:eastAsia="Times New Roman" w:hAnsi="Times New Roman" w:cs="Times New Roman"/>
          <w:color w:val="000000"/>
        </w:rPr>
        <w:t>1</w:t>
      </w:r>
      <w:r>
        <w:rPr>
          <w:rFonts w:ascii="Times New Roman" w:eastAsia="Times New Roman" w:hAnsi="Times New Roman" w:cs="Times New Roman"/>
          <w:color w:val="000000"/>
        </w:rPr>
        <w:t>]</w:t>
      </w:r>
      <w:r w:rsidR="002D6C1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
    <w:p w14:paraId="0D09DAF2" w14:textId="188E5470" w:rsidR="00AA63C3" w:rsidRDefault="001A40C1" w:rsidP="00AA63C3">
      <w:pPr>
        <w:numPr>
          <w:ilvl w:val="1"/>
          <w:numId w:val="8"/>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We learnt about several different types of machine learning algorithms as well as their strengths and weaknesses to choose the two that best suit our needs as well as what libraries to use to best simulate said algorithms [2]</w:t>
      </w:r>
      <w:r w:rsidR="00A06D04">
        <w:rPr>
          <w:rFonts w:ascii="Times New Roman" w:eastAsia="Times New Roman" w:hAnsi="Times New Roman" w:cs="Times New Roman"/>
          <w:color w:val="000000"/>
        </w:rPr>
        <w:t>, [</w:t>
      </w:r>
      <w:r w:rsidR="00413869">
        <w:rPr>
          <w:rFonts w:ascii="Times New Roman" w:eastAsia="Times New Roman" w:hAnsi="Times New Roman" w:cs="Times New Roman"/>
          <w:color w:val="000000"/>
        </w:rPr>
        <w:t>3</w:t>
      </w:r>
      <w:r w:rsidR="00A06D04">
        <w:rPr>
          <w:rFonts w:ascii="Times New Roman" w:eastAsia="Times New Roman" w:hAnsi="Times New Roman" w:cs="Times New Roman"/>
          <w:color w:val="000000"/>
        </w:rPr>
        <w:t>], [</w:t>
      </w:r>
      <w:r w:rsidR="00413869">
        <w:rPr>
          <w:rFonts w:ascii="Times New Roman" w:eastAsia="Times New Roman" w:hAnsi="Times New Roman" w:cs="Times New Roman"/>
          <w:color w:val="000000"/>
        </w:rPr>
        <w:t>4</w:t>
      </w:r>
      <w:r w:rsidR="00A06D04">
        <w:rPr>
          <w:rFonts w:ascii="Times New Roman" w:eastAsia="Times New Roman" w:hAnsi="Times New Roman" w:cs="Times New Roman"/>
          <w:color w:val="000000"/>
        </w:rPr>
        <w:t>], [</w:t>
      </w:r>
      <w:r w:rsidR="00413869">
        <w:rPr>
          <w:rFonts w:ascii="Times New Roman" w:eastAsia="Times New Roman" w:hAnsi="Times New Roman" w:cs="Times New Roman"/>
          <w:color w:val="000000"/>
        </w:rPr>
        <w:t>5</w:t>
      </w:r>
      <w:r w:rsidR="00A06D04">
        <w:rPr>
          <w:rFonts w:ascii="Times New Roman" w:eastAsia="Times New Roman" w:hAnsi="Times New Roman" w:cs="Times New Roman"/>
          <w:color w:val="000000"/>
        </w:rPr>
        <w:t>]</w:t>
      </w:r>
      <w:r w:rsidR="002D6C10">
        <w:rPr>
          <w:rFonts w:ascii="Times New Roman" w:eastAsia="Times New Roman" w:hAnsi="Times New Roman" w:cs="Times New Roman"/>
          <w:color w:val="000000"/>
        </w:rPr>
        <w:t>.</w:t>
      </w:r>
    </w:p>
    <w:p w14:paraId="2E61D96C" w14:textId="472C504A" w:rsidR="00AA63C3" w:rsidRDefault="00A06D04" w:rsidP="00AA63C3">
      <w:pPr>
        <w:numPr>
          <w:ilvl w:val="1"/>
          <w:numId w:val="8"/>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w:t>
      </w:r>
      <w:r w:rsidR="001A40C1">
        <w:rPr>
          <w:rFonts w:ascii="Times New Roman" w:eastAsia="Times New Roman" w:hAnsi="Times New Roman" w:cs="Times New Roman"/>
          <w:color w:val="000000"/>
        </w:rPr>
        <w:t xml:space="preserve">e found several sources that will guide us in the </w:t>
      </w:r>
      <w:r>
        <w:rPr>
          <w:rFonts w:ascii="Times New Roman" w:eastAsia="Times New Roman" w:hAnsi="Times New Roman" w:cs="Times New Roman"/>
          <w:color w:val="000000"/>
        </w:rPr>
        <w:t xml:space="preserve">implementation of machine learning models </w:t>
      </w:r>
      <w:r w:rsidR="001A40C1">
        <w:rPr>
          <w:rFonts w:ascii="Times New Roman" w:eastAsia="Times New Roman" w:hAnsi="Times New Roman" w:cs="Times New Roman"/>
          <w:color w:val="000000"/>
        </w:rPr>
        <w:t>in Python [</w:t>
      </w:r>
      <w:r w:rsidR="00413869">
        <w:rPr>
          <w:rFonts w:ascii="Times New Roman" w:eastAsia="Times New Roman" w:hAnsi="Times New Roman" w:cs="Times New Roman"/>
          <w:color w:val="000000"/>
        </w:rPr>
        <w:t>6</w:t>
      </w:r>
      <w:r w:rsidR="001A40C1">
        <w:rPr>
          <w:rFonts w:ascii="Times New Roman" w:eastAsia="Times New Roman" w:hAnsi="Times New Roman" w:cs="Times New Roman"/>
          <w:color w:val="000000"/>
        </w:rPr>
        <w:t>]</w:t>
      </w:r>
      <w:r>
        <w:rPr>
          <w:rFonts w:ascii="Times New Roman" w:eastAsia="Times New Roman" w:hAnsi="Times New Roman" w:cs="Times New Roman"/>
          <w:color w:val="000000"/>
        </w:rPr>
        <w:t>,</w:t>
      </w:r>
      <w:r w:rsidR="00413869">
        <w:rPr>
          <w:rFonts w:ascii="Times New Roman" w:eastAsia="Times New Roman" w:hAnsi="Times New Roman" w:cs="Times New Roman"/>
          <w:color w:val="000000"/>
        </w:rPr>
        <w:t xml:space="preserve"> </w:t>
      </w:r>
      <w:r w:rsidR="001A40C1">
        <w:rPr>
          <w:rFonts w:ascii="Times New Roman" w:eastAsia="Times New Roman" w:hAnsi="Times New Roman" w:cs="Times New Roman"/>
          <w:color w:val="000000"/>
        </w:rPr>
        <w:t>[4]</w:t>
      </w:r>
      <w:r>
        <w:rPr>
          <w:rFonts w:ascii="Times New Roman" w:eastAsia="Times New Roman" w:hAnsi="Times New Roman" w:cs="Times New Roman"/>
          <w:color w:val="000000"/>
        </w:rPr>
        <w:t>.</w:t>
      </w:r>
    </w:p>
    <w:p w14:paraId="7E794EA8" w14:textId="263A1674" w:rsidR="004318A1" w:rsidRDefault="00023F5D" w:rsidP="00A06D04">
      <w:p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br/>
      </w:r>
    </w:p>
    <w:p w14:paraId="7C1CFB41" w14:textId="4DDD0C3C" w:rsidR="00D124CA" w:rsidRDefault="00A06D04" w:rsidP="00447DD6">
      <w:pPr>
        <w:spacing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Tentative </w:t>
      </w:r>
      <w:r w:rsidR="00D124CA" w:rsidRPr="00D124CA">
        <w:rPr>
          <w:rFonts w:ascii="Times New Roman" w:eastAsia="Times New Roman" w:hAnsi="Times New Roman" w:cs="Times New Roman"/>
          <w:color w:val="000000"/>
        </w:rPr>
        <w:t>Findings</w:t>
      </w:r>
    </w:p>
    <w:p w14:paraId="1F98705C" w14:textId="7453AE95" w:rsidR="00D124CA" w:rsidRDefault="00324C5B" w:rsidP="00447DD6">
      <w:pPr>
        <w:spacing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Based on the research done thus far, the models we are l</w:t>
      </w:r>
      <w:r w:rsidR="00A06D04">
        <w:rPr>
          <w:rFonts w:ascii="Times New Roman" w:eastAsia="Times New Roman" w:hAnsi="Times New Roman" w:cs="Times New Roman"/>
          <w:color w:val="000000"/>
        </w:rPr>
        <w:t xml:space="preserve">eaning towards </w:t>
      </w:r>
      <w:r>
        <w:rPr>
          <w:rFonts w:ascii="Times New Roman" w:eastAsia="Times New Roman" w:hAnsi="Times New Roman" w:cs="Times New Roman"/>
          <w:color w:val="000000"/>
        </w:rPr>
        <w:t xml:space="preserve">are as follows: </w:t>
      </w:r>
    </w:p>
    <w:p w14:paraId="7B9A3FC6" w14:textId="6A8E2BB6" w:rsidR="00A805A9" w:rsidRPr="00A06D04" w:rsidRDefault="00324C5B" w:rsidP="00A805A9">
      <w:pPr>
        <w:pStyle w:val="ListParagraph"/>
        <w:numPr>
          <w:ilvl w:val="0"/>
          <w:numId w:val="11"/>
        </w:numPr>
        <w:spacing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ARIMA for the purpose of trend detection as it facilitates </w:t>
      </w:r>
      <w:r w:rsidRPr="00324C5B">
        <w:rPr>
          <w:rFonts w:ascii="Times New Roman" w:eastAsia="Times New Roman" w:hAnsi="Times New Roman" w:cs="Times New Roman"/>
          <w:color w:val="000000"/>
        </w:rPr>
        <w:t>predicting future outcomes based on a historical time series</w:t>
      </w:r>
      <w:r>
        <w:rPr>
          <w:rFonts w:ascii="Times New Roman" w:eastAsia="Times New Roman" w:hAnsi="Times New Roman" w:cs="Times New Roman"/>
          <w:color w:val="000000"/>
        </w:rPr>
        <w:t xml:space="preserve"> as well as being one of </w:t>
      </w:r>
      <w:r w:rsidRPr="00324C5B">
        <w:rPr>
          <w:rFonts w:ascii="Times New Roman" w:eastAsia="Times New Roman" w:hAnsi="Times New Roman" w:cs="Times New Roman"/>
          <w:color w:val="000000"/>
        </w:rPr>
        <w:t xml:space="preserve">the two most widely used approaches to </w:t>
      </w:r>
      <w:r>
        <w:rPr>
          <w:rFonts w:ascii="Times New Roman" w:eastAsia="Times New Roman" w:hAnsi="Times New Roman" w:cs="Times New Roman"/>
          <w:color w:val="000000"/>
        </w:rPr>
        <w:t>data prediction.</w:t>
      </w:r>
    </w:p>
    <w:p w14:paraId="07A58EBF" w14:textId="69B82CF0" w:rsidR="00324C5B" w:rsidRDefault="00324C5B" w:rsidP="00447DD6">
      <w:pPr>
        <w:pStyle w:val="ListParagraph"/>
        <w:numPr>
          <w:ilvl w:val="0"/>
          <w:numId w:val="11"/>
        </w:numPr>
        <w:spacing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Isolation forest model for the purpose of </w:t>
      </w:r>
      <w:r w:rsidR="00A805A9" w:rsidRPr="00A805A9">
        <w:rPr>
          <w:rFonts w:ascii="Times New Roman" w:eastAsia="Times New Roman" w:hAnsi="Times New Roman" w:cs="Times New Roman"/>
          <w:color w:val="000000"/>
        </w:rPr>
        <w:t>anomaly detection</w:t>
      </w:r>
      <w:r w:rsidR="00A805A9">
        <w:rPr>
          <w:rFonts w:ascii="Times New Roman" w:eastAsia="Times New Roman" w:hAnsi="Times New Roman" w:cs="Times New Roman"/>
          <w:color w:val="000000"/>
        </w:rPr>
        <w:t xml:space="preserve"> as it generates </w:t>
      </w:r>
      <w:r w:rsidR="00A805A9" w:rsidRPr="00A805A9">
        <w:rPr>
          <w:rFonts w:ascii="Times New Roman" w:eastAsia="Times New Roman" w:hAnsi="Times New Roman" w:cs="Times New Roman"/>
          <w:color w:val="000000"/>
        </w:rPr>
        <w:t>anomaly score</w:t>
      </w:r>
      <w:r w:rsidR="00A805A9">
        <w:rPr>
          <w:rFonts w:ascii="Times New Roman" w:eastAsia="Times New Roman" w:hAnsi="Times New Roman" w:cs="Times New Roman"/>
          <w:color w:val="000000"/>
        </w:rPr>
        <w:t>s</w:t>
      </w:r>
      <w:r w:rsidR="00A805A9" w:rsidRPr="00A805A9">
        <w:rPr>
          <w:rFonts w:ascii="Times New Roman" w:eastAsia="Times New Roman" w:hAnsi="Times New Roman" w:cs="Times New Roman"/>
          <w:color w:val="000000"/>
        </w:rPr>
        <w:t xml:space="preserve"> between 0 and 1, based on </w:t>
      </w:r>
      <w:r w:rsidR="00A805A9">
        <w:rPr>
          <w:rFonts w:ascii="Times New Roman" w:eastAsia="Times New Roman" w:hAnsi="Times New Roman" w:cs="Times New Roman"/>
          <w:color w:val="000000"/>
        </w:rPr>
        <w:t xml:space="preserve">a point’s </w:t>
      </w:r>
      <w:r w:rsidR="00A805A9" w:rsidRPr="00A805A9">
        <w:rPr>
          <w:rFonts w:ascii="Times New Roman" w:eastAsia="Times New Roman" w:hAnsi="Times New Roman" w:cs="Times New Roman"/>
          <w:color w:val="000000"/>
        </w:rPr>
        <w:t>location</w:t>
      </w:r>
      <w:r w:rsidR="00A805A9">
        <w:rPr>
          <w:rFonts w:ascii="Times New Roman" w:eastAsia="Times New Roman" w:hAnsi="Times New Roman" w:cs="Times New Roman"/>
          <w:color w:val="000000"/>
        </w:rPr>
        <w:t xml:space="preserve"> relative</w:t>
      </w:r>
      <w:r w:rsidR="00A805A9" w:rsidRPr="00A805A9">
        <w:rPr>
          <w:rFonts w:ascii="Times New Roman" w:eastAsia="Times New Roman" w:hAnsi="Times New Roman" w:cs="Times New Roman"/>
          <w:color w:val="000000"/>
        </w:rPr>
        <w:t xml:space="preserve"> to the other points</w:t>
      </w:r>
      <w:r w:rsidR="00A805A9">
        <w:rPr>
          <w:rFonts w:ascii="Times New Roman" w:eastAsia="Times New Roman" w:hAnsi="Times New Roman" w:cs="Times New Roman"/>
          <w:color w:val="000000"/>
        </w:rPr>
        <w:t xml:space="preserve">. Using this we can account for the aforementioned external influences by tweaking its tolerance. This model is also well documented and is included in </w:t>
      </w:r>
      <w:r w:rsidR="00A805A9" w:rsidRPr="00A805A9">
        <w:rPr>
          <w:rFonts w:ascii="Times New Roman" w:eastAsia="Times New Roman" w:hAnsi="Times New Roman" w:cs="Times New Roman"/>
          <w:color w:val="000000"/>
        </w:rPr>
        <w:t>the free machine learning library for Python, scikit-learn.</w:t>
      </w:r>
    </w:p>
    <w:p w14:paraId="0A64A605" w14:textId="77777777" w:rsidR="00A805A9" w:rsidRPr="00A805A9" w:rsidRDefault="00A805A9" w:rsidP="00A805A9">
      <w:pPr>
        <w:spacing w:line="240" w:lineRule="auto"/>
        <w:jc w:val="both"/>
        <w:textAlignment w:val="baseline"/>
        <w:rPr>
          <w:rFonts w:ascii="Times New Roman" w:eastAsia="Times New Roman" w:hAnsi="Times New Roman" w:cs="Times New Roman"/>
          <w:color w:val="000000"/>
        </w:rPr>
      </w:pPr>
    </w:p>
    <w:p w14:paraId="702CB5DC" w14:textId="714DD746" w:rsidR="00D124CA" w:rsidRDefault="00D124CA" w:rsidP="00447DD6">
      <w:pPr>
        <w:spacing w:line="240" w:lineRule="auto"/>
        <w:jc w:val="both"/>
        <w:textAlignment w:val="baseline"/>
        <w:rPr>
          <w:rFonts w:ascii="Times New Roman" w:eastAsia="Times New Roman" w:hAnsi="Times New Roman" w:cs="Times New Roman"/>
          <w:color w:val="000000"/>
          <w:sz w:val="24"/>
          <w:szCs w:val="24"/>
        </w:rPr>
      </w:pPr>
      <w:r w:rsidRPr="00D124CA">
        <w:rPr>
          <w:rFonts w:ascii="Times New Roman" w:eastAsia="Times New Roman" w:hAnsi="Times New Roman" w:cs="Times New Roman"/>
          <w:b/>
          <w:bCs/>
          <w:color w:val="000000"/>
          <w:sz w:val="24"/>
          <w:szCs w:val="24"/>
        </w:rPr>
        <w:t>Future Plans</w:t>
      </w:r>
    </w:p>
    <w:tbl>
      <w:tblPr>
        <w:tblStyle w:val="TableGrid"/>
        <w:tblW w:w="9610" w:type="dxa"/>
        <w:tblInd w:w="0" w:type="dxa"/>
        <w:tblLook w:val="04A0" w:firstRow="1" w:lastRow="0" w:firstColumn="1" w:lastColumn="0" w:noHBand="0" w:noVBand="1"/>
      </w:tblPr>
      <w:tblGrid>
        <w:gridCol w:w="550"/>
        <w:gridCol w:w="3145"/>
        <w:gridCol w:w="1572"/>
        <w:gridCol w:w="1665"/>
        <w:gridCol w:w="2678"/>
      </w:tblGrid>
      <w:tr w:rsidR="00E04C1D" w14:paraId="6FD416E2" w14:textId="77777777" w:rsidTr="00455D3B">
        <w:trPr>
          <w:trHeight w:val="281"/>
        </w:trPr>
        <w:tc>
          <w:tcPr>
            <w:tcW w:w="550" w:type="dxa"/>
            <w:tcBorders>
              <w:top w:val="single" w:sz="4" w:space="0" w:color="auto"/>
              <w:left w:val="single" w:sz="4" w:space="0" w:color="auto"/>
              <w:bottom w:val="single" w:sz="4" w:space="0" w:color="auto"/>
              <w:right w:val="single" w:sz="4" w:space="0" w:color="auto"/>
            </w:tcBorders>
            <w:shd w:val="clear" w:color="auto" w:fill="FFC000"/>
            <w:hideMark/>
          </w:tcPr>
          <w:p w14:paraId="32DB5B16" w14:textId="77777777" w:rsidR="00E04C1D" w:rsidRPr="00413869" w:rsidRDefault="00E04C1D" w:rsidP="00447DD6">
            <w:pPr>
              <w:jc w:val="both"/>
              <w:rPr>
                <w:rFonts w:ascii="Times New Roman" w:hAnsi="Times New Roman" w:cs="Times New Roman"/>
                <w:b/>
              </w:rPr>
            </w:pPr>
            <w:r w:rsidRPr="00413869">
              <w:rPr>
                <w:rFonts w:ascii="Times New Roman" w:hAnsi="Times New Roman" w:cs="Times New Roman"/>
                <w:b/>
              </w:rPr>
              <w:t>#</w:t>
            </w:r>
          </w:p>
        </w:tc>
        <w:tc>
          <w:tcPr>
            <w:tcW w:w="3145" w:type="dxa"/>
            <w:tcBorders>
              <w:top w:val="single" w:sz="4" w:space="0" w:color="auto"/>
              <w:left w:val="single" w:sz="4" w:space="0" w:color="auto"/>
              <w:bottom w:val="single" w:sz="4" w:space="0" w:color="auto"/>
              <w:right w:val="single" w:sz="4" w:space="0" w:color="auto"/>
            </w:tcBorders>
            <w:shd w:val="clear" w:color="auto" w:fill="FFC000"/>
            <w:hideMark/>
          </w:tcPr>
          <w:p w14:paraId="24422AF1" w14:textId="77777777" w:rsidR="00E04C1D" w:rsidRPr="00413869" w:rsidRDefault="00E04C1D" w:rsidP="00447DD6">
            <w:pPr>
              <w:jc w:val="both"/>
              <w:rPr>
                <w:rFonts w:ascii="Times New Roman" w:hAnsi="Times New Roman" w:cs="Times New Roman"/>
                <w:b/>
              </w:rPr>
            </w:pPr>
            <w:r w:rsidRPr="00413869">
              <w:rPr>
                <w:rFonts w:ascii="Times New Roman" w:hAnsi="Times New Roman" w:cs="Times New Roman"/>
                <w:b/>
              </w:rPr>
              <w:t>Task Description</w:t>
            </w:r>
          </w:p>
        </w:tc>
        <w:tc>
          <w:tcPr>
            <w:tcW w:w="1572" w:type="dxa"/>
            <w:tcBorders>
              <w:top w:val="single" w:sz="4" w:space="0" w:color="auto"/>
              <w:left w:val="single" w:sz="4" w:space="0" w:color="auto"/>
              <w:bottom w:val="single" w:sz="4" w:space="0" w:color="auto"/>
              <w:right w:val="single" w:sz="4" w:space="0" w:color="auto"/>
            </w:tcBorders>
            <w:shd w:val="clear" w:color="auto" w:fill="FFC000"/>
            <w:hideMark/>
          </w:tcPr>
          <w:p w14:paraId="19763220" w14:textId="77777777" w:rsidR="00E04C1D" w:rsidRPr="00413869" w:rsidRDefault="00E04C1D" w:rsidP="00447DD6">
            <w:pPr>
              <w:jc w:val="both"/>
              <w:rPr>
                <w:rFonts w:ascii="Times New Roman" w:hAnsi="Times New Roman" w:cs="Times New Roman"/>
                <w:b/>
              </w:rPr>
            </w:pPr>
            <w:r w:rsidRPr="00413869">
              <w:rPr>
                <w:rFonts w:ascii="Times New Roman" w:hAnsi="Times New Roman" w:cs="Times New Roman"/>
                <w:b/>
              </w:rPr>
              <w:t>Task Duration</w:t>
            </w:r>
          </w:p>
        </w:tc>
        <w:tc>
          <w:tcPr>
            <w:tcW w:w="1665" w:type="dxa"/>
            <w:tcBorders>
              <w:top w:val="single" w:sz="4" w:space="0" w:color="auto"/>
              <w:left w:val="single" w:sz="4" w:space="0" w:color="auto"/>
              <w:bottom w:val="single" w:sz="4" w:space="0" w:color="auto"/>
              <w:right w:val="single" w:sz="4" w:space="0" w:color="auto"/>
            </w:tcBorders>
            <w:shd w:val="clear" w:color="auto" w:fill="FFC000"/>
            <w:hideMark/>
          </w:tcPr>
          <w:p w14:paraId="666DAF8B" w14:textId="77777777" w:rsidR="00E04C1D" w:rsidRPr="00413869" w:rsidRDefault="00E04C1D" w:rsidP="00447DD6">
            <w:pPr>
              <w:jc w:val="both"/>
              <w:rPr>
                <w:rFonts w:ascii="Times New Roman" w:hAnsi="Times New Roman" w:cs="Times New Roman"/>
                <w:b/>
              </w:rPr>
            </w:pPr>
            <w:r w:rsidRPr="00413869">
              <w:rPr>
                <w:rFonts w:ascii="Times New Roman" w:hAnsi="Times New Roman" w:cs="Times New Roman"/>
                <w:b/>
              </w:rPr>
              <w:t>Due Date</w:t>
            </w:r>
          </w:p>
        </w:tc>
        <w:tc>
          <w:tcPr>
            <w:tcW w:w="2678" w:type="dxa"/>
            <w:tcBorders>
              <w:top w:val="single" w:sz="4" w:space="0" w:color="auto"/>
              <w:left w:val="single" w:sz="4" w:space="0" w:color="auto"/>
              <w:bottom w:val="single" w:sz="4" w:space="0" w:color="auto"/>
              <w:right w:val="single" w:sz="4" w:space="0" w:color="auto"/>
            </w:tcBorders>
            <w:shd w:val="clear" w:color="auto" w:fill="FFC000"/>
            <w:hideMark/>
          </w:tcPr>
          <w:p w14:paraId="18F450FF" w14:textId="572500AF" w:rsidR="00E04C1D" w:rsidRPr="00413869" w:rsidRDefault="00E04C1D" w:rsidP="00447DD6">
            <w:pPr>
              <w:jc w:val="both"/>
              <w:rPr>
                <w:rFonts w:ascii="Times New Roman" w:hAnsi="Times New Roman" w:cs="Times New Roman"/>
                <w:b/>
              </w:rPr>
            </w:pPr>
            <w:r w:rsidRPr="00413869">
              <w:rPr>
                <w:rFonts w:ascii="Times New Roman" w:hAnsi="Times New Roman" w:cs="Times New Roman"/>
                <w:b/>
              </w:rPr>
              <w:t>P</w:t>
            </w:r>
            <w:r w:rsidR="0024097B" w:rsidRPr="00413869">
              <w:rPr>
                <w:rFonts w:ascii="Times New Roman" w:hAnsi="Times New Roman" w:cs="Times New Roman"/>
                <w:b/>
              </w:rPr>
              <w:t>eople</w:t>
            </w:r>
            <w:r w:rsidRPr="00413869">
              <w:rPr>
                <w:rFonts w:ascii="Times New Roman" w:hAnsi="Times New Roman" w:cs="Times New Roman"/>
                <w:b/>
              </w:rPr>
              <w:t xml:space="preserve"> Responsible</w:t>
            </w:r>
          </w:p>
        </w:tc>
      </w:tr>
      <w:tr w:rsidR="00023F5D" w:rsidRPr="00023F5D" w14:paraId="0C30EF21" w14:textId="77777777" w:rsidTr="00455D3B">
        <w:trPr>
          <w:trHeight w:val="1142"/>
        </w:trPr>
        <w:tc>
          <w:tcPr>
            <w:tcW w:w="550" w:type="dxa"/>
            <w:tcBorders>
              <w:top w:val="single" w:sz="4" w:space="0" w:color="auto"/>
              <w:left w:val="single" w:sz="4" w:space="0" w:color="auto"/>
              <w:bottom w:val="single" w:sz="4" w:space="0" w:color="auto"/>
              <w:right w:val="single" w:sz="4" w:space="0" w:color="auto"/>
            </w:tcBorders>
            <w:shd w:val="clear" w:color="auto" w:fill="FFC000"/>
            <w:hideMark/>
          </w:tcPr>
          <w:p w14:paraId="367ECA8C" w14:textId="75B1BC56" w:rsidR="00023F5D" w:rsidRPr="00413869" w:rsidRDefault="00023F5D" w:rsidP="00023F5D">
            <w:pPr>
              <w:jc w:val="both"/>
              <w:rPr>
                <w:rFonts w:ascii="Times New Roman" w:hAnsi="Times New Roman" w:cs="Times New Roman"/>
                <w:bCs/>
              </w:rPr>
            </w:pPr>
            <w:r w:rsidRPr="00413869">
              <w:rPr>
                <w:rFonts w:ascii="Times New Roman" w:hAnsi="Times New Roman" w:cs="Times New Roman"/>
              </w:rPr>
              <w:t>1</w:t>
            </w:r>
          </w:p>
        </w:tc>
        <w:tc>
          <w:tcPr>
            <w:tcW w:w="3145" w:type="dxa"/>
            <w:tcBorders>
              <w:top w:val="single" w:sz="4" w:space="0" w:color="auto"/>
              <w:left w:val="single" w:sz="4" w:space="0" w:color="auto"/>
              <w:bottom w:val="single" w:sz="4" w:space="0" w:color="auto"/>
              <w:right w:val="single" w:sz="4" w:space="0" w:color="auto"/>
            </w:tcBorders>
            <w:hideMark/>
          </w:tcPr>
          <w:p w14:paraId="392D2CCF" w14:textId="2D53F3D3" w:rsidR="00023F5D" w:rsidRPr="00413869" w:rsidRDefault="00023F5D" w:rsidP="00023F5D">
            <w:pPr>
              <w:rPr>
                <w:rFonts w:ascii="Times New Roman" w:hAnsi="Times New Roman" w:cs="Times New Roman"/>
              </w:rPr>
            </w:pPr>
            <w:r w:rsidRPr="00413869">
              <w:rPr>
                <w:rFonts w:ascii="Times New Roman" w:hAnsi="Times New Roman" w:cs="Times New Roman"/>
              </w:rPr>
              <w:t>Familiarize ourselves with python and it's associated ML libraries</w:t>
            </w:r>
          </w:p>
        </w:tc>
        <w:tc>
          <w:tcPr>
            <w:tcW w:w="1572" w:type="dxa"/>
            <w:tcBorders>
              <w:top w:val="single" w:sz="4" w:space="0" w:color="auto"/>
              <w:left w:val="single" w:sz="4" w:space="0" w:color="auto"/>
              <w:bottom w:val="single" w:sz="4" w:space="0" w:color="auto"/>
              <w:right w:val="single" w:sz="4" w:space="0" w:color="auto"/>
            </w:tcBorders>
            <w:hideMark/>
          </w:tcPr>
          <w:p w14:paraId="151CD3C6" w14:textId="6EC1E079" w:rsidR="00023F5D" w:rsidRPr="00413869" w:rsidRDefault="00023F5D" w:rsidP="00023F5D">
            <w:pPr>
              <w:rPr>
                <w:rFonts w:ascii="Times New Roman" w:hAnsi="Times New Roman" w:cs="Times New Roman"/>
                <w:lang w:val="en-US"/>
              </w:rPr>
            </w:pPr>
            <w:r w:rsidRPr="00413869">
              <w:rPr>
                <w:rFonts w:ascii="Times New Roman" w:hAnsi="Times New Roman" w:cs="Times New Roman"/>
              </w:rPr>
              <w:t>2 weeks</w:t>
            </w:r>
          </w:p>
        </w:tc>
        <w:tc>
          <w:tcPr>
            <w:tcW w:w="1665" w:type="dxa"/>
            <w:tcBorders>
              <w:top w:val="single" w:sz="4" w:space="0" w:color="auto"/>
              <w:left w:val="single" w:sz="4" w:space="0" w:color="auto"/>
              <w:bottom w:val="single" w:sz="4" w:space="0" w:color="auto"/>
              <w:right w:val="single" w:sz="4" w:space="0" w:color="auto"/>
            </w:tcBorders>
            <w:hideMark/>
          </w:tcPr>
          <w:p w14:paraId="0DF50CDA" w14:textId="4C749729" w:rsidR="00023F5D" w:rsidRPr="00413869" w:rsidRDefault="00023F5D" w:rsidP="00023F5D">
            <w:pPr>
              <w:rPr>
                <w:rFonts w:ascii="Times New Roman" w:hAnsi="Times New Roman" w:cs="Times New Roman"/>
              </w:rPr>
            </w:pPr>
            <w:r w:rsidRPr="00413869">
              <w:rPr>
                <w:rFonts w:ascii="Times New Roman" w:hAnsi="Times New Roman" w:cs="Times New Roman"/>
              </w:rPr>
              <w:t>07/06/2024</w:t>
            </w:r>
          </w:p>
        </w:tc>
        <w:tc>
          <w:tcPr>
            <w:tcW w:w="2678" w:type="dxa"/>
            <w:tcBorders>
              <w:top w:val="single" w:sz="4" w:space="0" w:color="auto"/>
              <w:left w:val="single" w:sz="4" w:space="0" w:color="auto"/>
              <w:bottom w:val="single" w:sz="4" w:space="0" w:color="auto"/>
              <w:right w:val="single" w:sz="4" w:space="0" w:color="auto"/>
            </w:tcBorders>
          </w:tcPr>
          <w:p w14:paraId="0CFACA56" w14:textId="0977D410" w:rsidR="00023F5D" w:rsidRPr="00413869" w:rsidRDefault="00023F5D" w:rsidP="00023F5D">
            <w:pPr>
              <w:rPr>
                <w:rFonts w:ascii="Times New Roman" w:hAnsi="Times New Roman" w:cs="Times New Roman"/>
              </w:rPr>
            </w:pPr>
            <w:r w:rsidRPr="00413869">
              <w:rPr>
                <w:rFonts w:ascii="Times New Roman" w:hAnsi="Times New Roman" w:cs="Times New Roman"/>
              </w:rPr>
              <w:t>All</w:t>
            </w:r>
          </w:p>
        </w:tc>
      </w:tr>
      <w:tr w:rsidR="00023F5D" w:rsidRPr="00023F5D" w14:paraId="73E8BE71" w14:textId="77777777" w:rsidTr="00455D3B">
        <w:trPr>
          <w:trHeight w:val="944"/>
        </w:trPr>
        <w:tc>
          <w:tcPr>
            <w:tcW w:w="550" w:type="dxa"/>
            <w:tcBorders>
              <w:top w:val="single" w:sz="4" w:space="0" w:color="auto"/>
              <w:left w:val="single" w:sz="4" w:space="0" w:color="auto"/>
              <w:bottom w:val="single" w:sz="4" w:space="0" w:color="auto"/>
              <w:right w:val="single" w:sz="4" w:space="0" w:color="auto"/>
            </w:tcBorders>
            <w:shd w:val="clear" w:color="auto" w:fill="FFC000"/>
            <w:hideMark/>
          </w:tcPr>
          <w:p w14:paraId="4C528D12" w14:textId="6709B819" w:rsidR="00023F5D" w:rsidRPr="00413869" w:rsidRDefault="00023F5D" w:rsidP="00023F5D">
            <w:pPr>
              <w:jc w:val="both"/>
              <w:rPr>
                <w:rFonts w:ascii="Times New Roman" w:hAnsi="Times New Roman" w:cs="Times New Roman"/>
                <w:bCs/>
              </w:rPr>
            </w:pPr>
            <w:r w:rsidRPr="00413869">
              <w:rPr>
                <w:rFonts w:ascii="Times New Roman" w:hAnsi="Times New Roman" w:cs="Times New Roman"/>
              </w:rPr>
              <w:t>2</w:t>
            </w:r>
          </w:p>
        </w:tc>
        <w:tc>
          <w:tcPr>
            <w:tcW w:w="3145" w:type="dxa"/>
            <w:tcBorders>
              <w:top w:val="single" w:sz="4" w:space="0" w:color="auto"/>
              <w:left w:val="single" w:sz="4" w:space="0" w:color="auto"/>
              <w:bottom w:val="single" w:sz="4" w:space="0" w:color="auto"/>
              <w:right w:val="single" w:sz="4" w:space="0" w:color="auto"/>
            </w:tcBorders>
            <w:hideMark/>
          </w:tcPr>
          <w:p w14:paraId="15FABB57" w14:textId="432F74AC" w:rsidR="00023F5D" w:rsidRPr="00413869" w:rsidRDefault="00023F5D" w:rsidP="00023F5D">
            <w:pPr>
              <w:rPr>
                <w:rFonts w:ascii="Times New Roman" w:hAnsi="Times New Roman" w:cs="Times New Roman"/>
              </w:rPr>
            </w:pPr>
            <w:r w:rsidRPr="00413869">
              <w:rPr>
                <w:rFonts w:ascii="Times New Roman" w:hAnsi="Times New Roman" w:cs="Times New Roman"/>
              </w:rPr>
              <w:t>Research the processes and algorithms needed for both sections of the project and divide the team</w:t>
            </w:r>
          </w:p>
        </w:tc>
        <w:tc>
          <w:tcPr>
            <w:tcW w:w="1572" w:type="dxa"/>
            <w:tcBorders>
              <w:top w:val="single" w:sz="4" w:space="0" w:color="auto"/>
              <w:left w:val="single" w:sz="4" w:space="0" w:color="auto"/>
              <w:bottom w:val="single" w:sz="4" w:space="0" w:color="auto"/>
              <w:right w:val="single" w:sz="4" w:space="0" w:color="auto"/>
            </w:tcBorders>
            <w:hideMark/>
          </w:tcPr>
          <w:p w14:paraId="4EF1BD3D" w14:textId="0934B0EA" w:rsidR="00023F5D" w:rsidRPr="00413869" w:rsidRDefault="00023F5D" w:rsidP="00023F5D">
            <w:pPr>
              <w:rPr>
                <w:rFonts w:ascii="Times New Roman" w:hAnsi="Times New Roman" w:cs="Times New Roman"/>
              </w:rPr>
            </w:pPr>
            <w:r w:rsidRPr="00413869">
              <w:rPr>
                <w:rFonts w:ascii="Times New Roman" w:hAnsi="Times New Roman" w:cs="Times New Roman"/>
              </w:rPr>
              <w:t>1 week</w:t>
            </w:r>
          </w:p>
        </w:tc>
        <w:tc>
          <w:tcPr>
            <w:tcW w:w="1665" w:type="dxa"/>
            <w:tcBorders>
              <w:top w:val="single" w:sz="4" w:space="0" w:color="auto"/>
              <w:left w:val="single" w:sz="4" w:space="0" w:color="auto"/>
              <w:bottom w:val="single" w:sz="4" w:space="0" w:color="auto"/>
              <w:right w:val="single" w:sz="4" w:space="0" w:color="auto"/>
            </w:tcBorders>
            <w:hideMark/>
          </w:tcPr>
          <w:p w14:paraId="2AF5B5B0" w14:textId="0255D0EE" w:rsidR="00023F5D" w:rsidRPr="00413869" w:rsidRDefault="00023F5D" w:rsidP="00023F5D">
            <w:pPr>
              <w:rPr>
                <w:rFonts w:ascii="Times New Roman" w:hAnsi="Times New Roman" w:cs="Times New Roman"/>
              </w:rPr>
            </w:pPr>
            <w:r w:rsidRPr="00413869">
              <w:rPr>
                <w:rFonts w:ascii="Times New Roman" w:hAnsi="Times New Roman" w:cs="Times New Roman"/>
              </w:rPr>
              <w:t>14/06/2024</w:t>
            </w:r>
          </w:p>
        </w:tc>
        <w:tc>
          <w:tcPr>
            <w:tcW w:w="2678" w:type="dxa"/>
            <w:tcBorders>
              <w:top w:val="single" w:sz="4" w:space="0" w:color="auto"/>
              <w:left w:val="single" w:sz="4" w:space="0" w:color="auto"/>
              <w:bottom w:val="single" w:sz="4" w:space="0" w:color="auto"/>
              <w:right w:val="single" w:sz="4" w:space="0" w:color="auto"/>
            </w:tcBorders>
          </w:tcPr>
          <w:p w14:paraId="2F47E353" w14:textId="0A55984C" w:rsidR="00023F5D" w:rsidRPr="00413869" w:rsidRDefault="00023F5D" w:rsidP="00023F5D">
            <w:pPr>
              <w:rPr>
                <w:rFonts w:ascii="Times New Roman" w:hAnsi="Times New Roman" w:cs="Times New Roman"/>
              </w:rPr>
            </w:pPr>
            <w:r w:rsidRPr="00413869">
              <w:rPr>
                <w:rFonts w:ascii="Times New Roman" w:hAnsi="Times New Roman" w:cs="Times New Roman"/>
              </w:rPr>
              <w:t>All</w:t>
            </w:r>
          </w:p>
        </w:tc>
      </w:tr>
      <w:tr w:rsidR="00C36BD0" w:rsidRPr="00023F5D" w14:paraId="22DB2EBF" w14:textId="77777777" w:rsidTr="00455D3B">
        <w:trPr>
          <w:trHeight w:val="944"/>
        </w:trPr>
        <w:tc>
          <w:tcPr>
            <w:tcW w:w="550" w:type="dxa"/>
            <w:tcBorders>
              <w:top w:val="single" w:sz="4" w:space="0" w:color="auto"/>
              <w:left w:val="single" w:sz="4" w:space="0" w:color="auto"/>
              <w:bottom w:val="single" w:sz="4" w:space="0" w:color="auto"/>
              <w:right w:val="single" w:sz="4" w:space="0" w:color="auto"/>
            </w:tcBorders>
            <w:shd w:val="clear" w:color="auto" w:fill="FFC000"/>
          </w:tcPr>
          <w:p w14:paraId="435568B7" w14:textId="779B4000" w:rsidR="00C36BD0" w:rsidRPr="00413869" w:rsidRDefault="00C36BD0" w:rsidP="00C36BD0">
            <w:pPr>
              <w:jc w:val="both"/>
              <w:rPr>
                <w:rFonts w:ascii="Times New Roman" w:hAnsi="Times New Roman" w:cs="Times New Roman"/>
              </w:rPr>
            </w:pPr>
            <w:r w:rsidRPr="00413869">
              <w:rPr>
                <w:rFonts w:ascii="Times New Roman" w:hAnsi="Times New Roman" w:cs="Times New Roman"/>
              </w:rPr>
              <w:t>3</w:t>
            </w:r>
          </w:p>
        </w:tc>
        <w:tc>
          <w:tcPr>
            <w:tcW w:w="3145" w:type="dxa"/>
            <w:tcBorders>
              <w:top w:val="single" w:sz="4" w:space="0" w:color="auto"/>
              <w:left w:val="single" w:sz="4" w:space="0" w:color="auto"/>
              <w:bottom w:val="single" w:sz="4" w:space="0" w:color="auto"/>
              <w:right w:val="single" w:sz="4" w:space="0" w:color="auto"/>
            </w:tcBorders>
          </w:tcPr>
          <w:p w14:paraId="3E9F14D7" w14:textId="19F33DCF" w:rsidR="00C36BD0" w:rsidRPr="00413869" w:rsidRDefault="00C36BD0" w:rsidP="00C36BD0">
            <w:pPr>
              <w:rPr>
                <w:rFonts w:ascii="Times New Roman" w:hAnsi="Times New Roman" w:cs="Times New Roman"/>
              </w:rPr>
            </w:pPr>
            <w:r w:rsidRPr="00413869">
              <w:rPr>
                <w:rFonts w:ascii="Times New Roman" w:hAnsi="Times New Roman" w:cs="Times New Roman"/>
              </w:rPr>
              <w:t>Both teams create their proof of concept and present it to the client, clarifying any issues present</w:t>
            </w:r>
          </w:p>
        </w:tc>
        <w:tc>
          <w:tcPr>
            <w:tcW w:w="1572" w:type="dxa"/>
            <w:tcBorders>
              <w:top w:val="single" w:sz="4" w:space="0" w:color="auto"/>
              <w:left w:val="single" w:sz="4" w:space="0" w:color="auto"/>
              <w:bottom w:val="single" w:sz="4" w:space="0" w:color="auto"/>
              <w:right w:val="single" w:sz="4" w:space="0" w:color="auto"/>
            </w:tcBorders>
          </w:tcPr>
          <w:p w14:paraId="77EF4635" w14:textId="2396E0C7" w:rsidR="00C36BD0" w:rsidRPr="00413869" w:rsidRDefault="00C36BD0" w:rsidP="00C36BD0">
            <w:pPr>
              <w:rPr>
                <w:rFonts w:ascii="Times New Roman" w:hAnsi="Times New Roman" w:cs="Times New Roman"/>
              </w:rPr>
            </w:pPr>
            <w:r w:rsidRPr="00413869">
              <w:rPr>
                <w:rFonts w:ascii="Times New Roman" w:hAnsi="Times New Roman" w:cs="Times New Roman"/>
              </w:rPr>
              <w:t>3 weeks</w:t>
            </w:r>
          </w:p>
        </w:tc>
        <w:tc>
          <w:tcPr>
            <w:tcW w:w="1665" w:type="dxa"/>
            <w:tcBorders>
              <w:top w:val="single" w:sz="4" w:space="0" w:color="auto"/>
              <w:left w:val="single" w:sz="4" w:space="0" w:color="auto"/>
              <w:bottom w:val="single" w:sz="4" w:space="0" w:color="auto"/>
              <w:right w:val="single" w:sz="4" w:space="0" w:color="auto"/>
            </w:tcBorders>
          </w:tcPr>
          <w:p w14:paraId="316551BF" w14:textId="6E39FD12" w:rsidR="00C36BD0" w:rsidRPr="00413869" w:rsidRDefault="00C36BD0" w:rsidP="00C36BD0">
            <w:pPr>
              <w:rPr>
                <w:rFonts w:ascii="Times New Roman" w:hAnsi="Times New Roman" w:cs="Times New Roman"/>
              </w:rPr>
            </w:pPr>
            <w:r w:rsidRPr="00413869">
              <w:rPr>
                <w:rFonts w:ascii="Times New Roman" w:hAnsi="Times New Roman" w:cs="Times New Roman"/>
              </w:rPr>
              <w:t>05/07/2024</w:t>
            </w:r>
          </w:p>
        </w:tc>
        <w:tc>
          <w:tcPr>
            <w:tcW w:w="2678" w:type="dxa"/>
            <w:tcBorders>
              <w:top w:val="single" w:sz="4" w:space="0" w:color="auto"/>
              <w:left w:val="single" w:sz="4" w:space="0" w:color="auto"/>
              <w:bottom w:val="single" w:sz="4" w:space="0" w:color="auto"/>
              <w:right w:val="single" w:sz="4" w:space="0" w:color="auto"/>
            </w:tcBorders>
          </w:tcPr>
          <w:p w14:paraId="16FDD4D8" w14:textId="41AE8005" w:rsidR="00C36BD0" w:rsidRPr="00413869" w:rsidRDefault="00C36BD0" w:rsidP="00C36BD0">
            <w:pPr>
              <w:rPr>
                <w:rFonts w:ascii="Times New Roman" w:hAnsi="Times New Roman" w:cs="Times New Roman"/>
              </w:rPr>
            </w:pPr>
            <w:r w:rsidRPr="00413869">
              <w:rPr>
                <w:rFonts w:ascii="Times New Roman" w:hAnsi="Times New Roman" w:cs="Times New Roman"/>
              </w:rPr>
              <w:t>Both groups individually</w:t>
            </w:r>
          </w:p>
        </w:tc>
      </w:tr>
      <w:tr w:rsidR="00C36BD0" w:rsidRPr="00023F5D" w14:paraId="59731A78" w14:textId="77777777" w:rsidTr="00455D3B">
        <w:trPr>
          <w:trHeight w:val="944"/>
        </w:trPr>
        <w:tc>
          <w:tcPr>
            <w:tcW w:w="550" w:type="dxa"/>
            <w:tcBorders>
              <w:top w:val="single" w:sz="4" w:space="0" w:color="auto"/>
              <w:left w:val="single" w:sz="4" w:space="0" w:color="auto"/>
              <w:bottom w:val="single" w:sz="4" w:space="0" w:color="auto"/>
              <w:right w:val="single" w:sz="4" w:space="0" w:color="auto"/>
            </w:tcBorders>
            <w:shd w:val="clear" w:color="auto" w:fill="FFC000"/>
          </w:tcPr>
          <w:p w14:paraId="5F6AC184" w14:textId="5E72099F" w:rsidR="00C36BD0" w:rsidRPr="00413869" w:rsidRDefault="00C36BD0" w:rsidP="00C36BD0">
            <w:pPr>
              <w:jc w:val="both"/>
              <w:rPr>
                <w:rFonts w:ascii="Times New Roman" w:hAnsi="Times New Roman" w:cs="Times New Roman"/>
              </w:rPr>
            </w:pPr>
            <w:r w:rsidRPr="00413869">
              <w:rPr>
                <w:rFonts w:ascii="Times New Roman" w:hAnsi="Times New Roman" w:cs="Times New Roman"/>
              </w:rPr>
              <w:lastRenderedPageBreak/>
              <w:t>4</w:t>
            </w:r>
          </w:p>
        </w:tc>
        <w:tc>
          <w:tcPr>
            <w:tcW w:w="3145" w:type="dxa"/>
            <w:tcBorders>
              <w:top w:val="single" w:sz="4" w:space="0" w:color="auto"/>
              <w:left w:val="single" w:sz="4" w:space="0" w:color="auto"/>
              <w:bottom w:val="single" w:sz="4" w:space="0" w:color="auto"/>
              <w:right w:val="single" w:sz="4" w:space="0" w:color="auto"/>
            </w:tcBorders>
          </w:tcPr>
          <w:p w14:paraId="1D8EDCD7" w14:textId="57E7EF61" w:rsidR="00C36BD0" w:rsidRPr="00413869" w:rsidRDefault="00C36BD0" w:rsidP="00C36BD0">
            <w:pPr>
              <w:rPr>
                <w:rFonts w:ascii="Times New Roman" w:hAnsi="Times New Roman" w:cs="Times New Roman"/>
              </w:rPr>
            </w:pPr>
            <w:r w:rsidRPr="00413869">
              <w:rPr>
                <w:rFonts w:ascii="Times New Roman" w:hAnsi="Times New Roman" w:cs="Times New Roman"/>
              </w:rPr>
              <w:t>Plan out the system structure for integration with their existing API’s for getting and giving data</w:t>
            </w:r>
          </w:p>
        </w:tc>
        <w:tc>
          <w:tcPr>
            <w:tcW w:w="1572" w:type="dxa"/>
            <w:tcBorders>
              <w:top w:val="single" w:sz="4" w:space="0" w:color="auto"/>
              <w:left w:val="single" w:sz="4" w:space="0" w:color="auto"/>
              <w:bottom w:val="single" w:sz="4" w:space="0" w:color="auto"/>
              <w:right w:val="single" w:sz="4" w:space="0" w:color="auto"/>
            </w:tcBorders>
          </w:tcPr>
          <w:p w14:paraId="0CBAEF90" w14:textId="77D7352D" w:rsidR="00C36BD0" w:rsidRPr="00413869" w:rsidRDefault="00C36BD0" w:rsidP="00C36BD0">
            <w:pPr>
              <w:rPr>
                <w:rFonts w:ascii="Times New Roman" w:hAnsi="Times New Roman" w:cs="Times New Roman"/>
              </w:rPr>
            </w:pPr>
            <w:r w:rsidRPr="00413869">
              <w:rPr>
                <w:rFonts w:ascii="Times New Roman" w:hAnsi="Times New Roman" w:cs="Times New Roman"/>
              </w:rPr>
              <w:t>4 weeks</w:t>
            </w:r>
          </w:p>
        </w:tc>
        <w:tc>
          <w:tcPr>
            <w:tcW w:w="1665" w:type="dxa"/>
            <w:tcBorders>
              <w:top w:val="single" w:sz="4" w:space="0" w:color="auto"/>
              <w:left w:val="single" w:sz="4" w:space="0" w:color="auto"/>
              <w:bottom w:val="single" w:sz="4" w:space="0" w:color="auto"/>
              <w:right w:val="single" w:sz="4" w:space="0" w:color="auto"/>
            </w:tcBorders>
          </w:tcPr>
          <w:p w14:paraId="7A85176A" w14:textId="161FF07E" w:rsidR="00C36BD0" w:rsidRPr="00413869" w:rsidRDefault="00C36BD0" w:rsidP="00C36BD0">
            <w:pPr>
              <w:rPr>
                <w:rFonts w:ascii="Times New Roman" w:hAnsi="Times New Roman" w:cs="Times New Roman"/>
              </w:rPr>
            </w:pPr>
            <w:r w:rsidRPr="00413869">
              <w:rPr>
                <w:rFonts w:ascii="Times New Roman" w:hAnsi="Times New Roman" w:cs="Times New Roman"/>
              </w:rPr>
              <w:t>02/08/2024</w:t>
            </w:r>
          </w:p>
        </w:tc>
        <w:tc>
          <w:tcPr>
            <w:tcW w:w="2678" w:type="dxa"/>
            <w:tcBorders>
              <w:top w:val="single" w:sz="4" w:space="0" w:color="auto"/>
              <w:left w:val="single" w:sz="4" w:space="0" w:color="auto"/>
              <w:bottom w:val="single" w:sz="4" w:space="0" w:color="auto"/>
              <w:right w:val="single" w:sz="4" w:space="0" w:color="auto"/>
            </w:tcBorders>
          </w:tcPr>
          <w:p w14:paraId="5EE02EDF" w14:textId="6259D009" w:rsidR="00C36BD0" w:rsidRPr="00413869" w:rsidRDefault="00C36BD0" w:rsidP="00C36BD0">
            <w:pPr>
              <w:rPr>
                <w:rFonts w:ascii="Times New Roman" w:hAnsi="Times New Roman" w:cs="Times New Roman"/>
              </w:rPr>
            </w:pPr>
            <w:r w:rsidRPr="00413869">
              <w:rPr>
                <w:rFonts w:ascii="Times New Roman" w:hAnsi="Times New Roman" w:cs="Times New Roman"/>
              </w:rPr>
              <w:t>All</w:t>
            </w:r>
          </w:p>
        </w:tc>
      </w:tr>
      <w:tr w:rsidR="00C36BD0" w:rsidRPr="00023F5D" w14:paraId="48831943" w14:textId="77777777" w:rsidTr="00455D3B">
        <w:trPr>
          <w:trHeight w:val="944"/>
        </w:trPr>
        <w:tc>
          <w:tcPr>
            <w:tcW w:w="550" w:type="dxa"/>
            <w:tcBorders>
              <w:top w:val="single" w:sz="4" w:space="0" w:color="auto"/>
              <w:left w:val="single" w:sz="4" w:space="0" w:color="auto"/>
              <w:bottom w:val="single" w:sz="4" w:space="0" w:color="auto"/>
              <w:right w:val="single" w:sz="4" w:space="0" w:color="auto"/>
            </w:tcBorders>
            <w:shd w:val="clear" w:color="auto" w:fill="FFC000"/>
          </w:tcPr>
          <w:p w14:paraId="05D8E98B" w14:textId="2A8EE74D" w:rsidR="00C36BD0" w:rsidRPr="00413869" w:rsidRDefault="00C36BD0" w:rsidP="00C36BD0">
            <w:pPr>
              <w:jc w:val="both"/>
              <w:rPr>
                <w:rFonts w:ascii="Times New Roman" w:hAnsi="Times New Roman" w:cs="Times New Roman"/>
              </w:rPr>
            </w:pPr>
            <w:r w:rsidRPr="00413869">
              <w:rPr>
                <w:rFonts w:ascii="Times New Roman" w:hAnsi="Times New Roman" w:cs="Times New Roman"/>
              </w:rPr>
              <w:t>5</w:t>
            </w:r>
          </w:p>
        </w:tc>
        <w:tc>
          <w:tcPr>
            <w:tcW w:w="3145" w:type="dxa"/>
            <w:tcBorders>
              <w:top w:val="single" w:sz="4" w:space="0" w:color="auto"/>
              <w:left w:val="single" w:sz="4" w:space="0" w:color="auto"/>
              <w:bottom w:val="single" w:sz="4" w:space="0" w:color="auto"/>
              <w:right w:val="single" w:sz="4" w:space="0" w:color="auto"/>
            </w:tcBorders>
          </w:tcPr>
          <w:p w14:paraId="6D843630" w14:textId="474C3C61" w:rsidR="00C36BD0" w:rsidRPr="00413869" w:rsidRDefault="00C36BD0" w:rsidP="00C36BD0">
            <w:pPr>
              <w:rPr>
                <w:rFonts w:ascii="Times New Roman" w:hAnsi="Times New Roman" w:cs="Times New Roman"/>
              </w:rPr>
            </w:pPr>
            <w:r w:rsidRPr="00413869">
              <w:rPr>
                <w:rFonts w:ascii="Times New Roman" w:hAnsi="Times New Roman" w:cs="Times New Roman"/>
              </w:rPr>
              <w:t>Both teams complete their ML processes with all criteria met</w:t>
            </w:r>
          </w:p>
        </w:tc>
        <w:tc>
          <w:tcPr>
            <w:tcW w:w="1572" w:type="dxa"/>
            <w:tcBorders>
              <w:top w:val="single" w:sz="4" w:space="0" w:color="auto"/>
              <w:left w:val="single" w:sz="4" w:space="0" w:color="auto"/>
              <w:bottom w:val="single" w:sz="4" w:space="0" w:color="auto"/>
              <w:right w:val="single" w:sz="4" w:space="0" w:color="auto"/>
            </w:tcBorders>
          </w:tcPr>
          <w:p w14:paraId="041FAE3A" w14:textId="52B5330C" w:rsidR="00C36BD0" w:rsidRPr="00413869" w:rsidRDefault="00C36BD0" w:rsidP="00C36BD0">
            <w:pPr>
              <w:rPr>
                <w:rFonts w:ascii="Times New Roman" w:hAnsi="Times New Roman" w:cs="Times New Roman"/>
              </w:rPr>
            </w:pPr>
            <w:r w:rsidRPr="00413869">
              <w:rPr>
                <w:rFonts w:ascii="Times New Roman" w:hAnsi="Times New Roman" w:cs="Times New Roman"/>
              </w:rPr>
              <w:t>10 weeks</w:t>
            </w:r>
          </w:p>
        </w:tc>
        <w:tc>
          <w:tcPr>
            <w:tcW w:w="1665" w:type="dxa"/>
            <w:tcBorders>
              <w:top w:val="single" w:sz="4" w:space="0" w:color="auto"/>
              <w:left w:val="single" w:sz="4" w:space="0" w:color="auto"/>
              <w:bottom w:val="single" w:sz="4" w:space="0" w:color="auto"/>
              <w:right w:val="single" w:sz="4" w:space="0" w:color="auto"/>
            </w:tcBorders>
          </w:tcPr>
          <w:p w14:paraId="4E6B9201" w14:textId="0C743D16" w:rsidR="00C36BD0" w:rsidRPr="00413869" w:rsidRDefault="00C36BD0" w:rsidP="00C36BD0">
            <w:pPr>
              <w:rPr>
                <w:rFonts w:ascii="Times New Roman" w:hAnsi="Times New Roman" w:cs="Times New Roman"/>
              </w:rPr>
            </w:pPr>
            <w:r w:rsidRPr="00413869">
              <w:rPr>
                <w:rFonts w:ascii="Times New Roman" w:hAnsi="Times New Roman" w:cs="Times New Roman"/>
              </w:rPr>
              <w:t>11/10/2024</w:t>
            </w:r>
          </w:p>
        </w:tc>
        <w:tc>
          <w:tcPr>
            <w:tcW w:w="2678" w:type="dxa"/>
            <w:tcBorders>
              <w:top w:val="single" w:sz="4" w:space="0" w:color="auto"/>
              <w:left w:val="single" w:sz="4" w:space="0" w:color="auto"/>
              <w:bottom w:val="single" w:sz="4" w:space="0" w:color="auto"/>
              <w:right w:val="single" w:sz="4" w:space="0" w:color="auto"/>
            </w:tcBorders>
          </w:tcPr>
          <w:p w14:paraId="0FCD0D47" w14:textId="625833C8" w:rsidR="00C36BD0" w:rsidRPr="00413869" w:rsidRDefault="00C36BD0" w:rsidP="00C36BD0">
            <w:pPr>
              <w:rPr>
                <w:rFonts w:ascii="Times New Roman" w:hAnsi="Times New Roman" w:cs="Times New Roman"/>
              </w:rPr>
            </w:pPr>
            <w:r w:rsidRPr="00413869">
              <w:rPr>
                <w:rFonts w:ascii="Times New Roman" w:hAnsi="Times New Roman" w:cs="Times New Roman"/>
              </w:rPr>
              <w:t>Both groups individually</w:t>
            </w:r>
          </w:p>
        </w:tc>
      </w:tr>
      <w:tr w:rsidR="00C36BD0" w:rsidRPr="00023F5D" w14:paraId="1229113D" w14:textId="77777777" w:rsidTr="00455D3B">
        <w:trPr>
          <w:trHeight w:val="944"/>
        </w:trPr>
        <w:tc>
          <w:tcPr>
            <w:tcW w:w="550" w:type="dxa"/>
            <w:tcBorders>
              <w:top w:val="single" w:sz="4" w:space="0" w:color="auto"/>
              <w:left w:val="single" w:sz="4" w:space="0" w:color="auto"/>
              <w:bottom w:val="single" w:sz="4" w:space="0" w:color="auto"/>
              <w:right w:val="single" w:sz="4" w:space="0" w:color="auto"/>
            </w:tcBorders>
            <w:shd w:val="clear" w:color="auto" w:fill="FFC000"/>
          </w:tcPr>
          <w:p w14:paraId="60D0E0A8" w14:textId="6CC761BC" w:rsidR="00C36BD0" w:rsidRPr="00413869" w:rsidRDefault="00C36BD0" w:rsidP="00C36BD0">
            <w:pPr>
              <w:jc w:val="both"/>
              <w:rPr>
                <w:rFonts w:ascii="Times New Roman" w:hAnsi="Times New Roman" w:cs="Times New Roman"/>
              </w:rPr>
            </w:pPr>
            <w:r w:rsidRPr="00413869">
              <w:rPr>
                <w:rFonts w:ascii="Times New Roman" w:hAnsi="Times New Roman" w:cs="Times New Roman"/>
              </w:rPr>
              <w:t>6</w:t>
            </w:r>
          </w:p>
        </w:tc>
        <w:tc>
          <w:tcPr>
            <w:tcW w:w="3145" w:type="dxa"/>
            <w:tcBorders>
              <w:top w:val="single" w:sz="4" w:space="0" w:color="auto"/>
              <w:left w:val="single" w:sz="4" w:space="0" w:color="auto"/>
              <w:bottom w:val="single" w:sz="4" w:space="0" w:color="auto"/>
              <w:right w:val="single" w:sz="4" w:space="0" w:color="auto"/>
            </w:tcBorders>
          </w:tcPr>
          <w:p w14:paraId="48477841" w14:textId="37FD6095" w:rsidR="00C36BD0" w:rsidRPr="00413869" w:rsidRDefault="00C36BD0" w:rsidP="00C36BD0">
            <w:pPr>
              <w:rPr>
                <w:rFonts w:ascii="Times New Roman" w:hAnsi="Times New Roman" w:cs="Times New Roman"/>
              </w:rPr>
            </w:pPr>
            <w:r w:rsidRPr="00413869">
              <w:rPr>
                <w:rFonts w:ascii="Times New Roman" w:hAnsi="Times New Roman" w:cs="Times New Roman"/>
              </w:rPr>
              <w:t>Integrate our ML programs with the IdeaBytes system, tweaking any issues if needed</w:t>
            </w:r>
          </w:p>
        </w:tc>
        <w:tc>
          <w:tcPr>
            <w:tcW w:w="1572" w:type="dxa"/>
            <w:tcBorders>
              <w:top w:val="single" w:sz="4" w:space="0" w:color="auto"/>
              <w:left w:val="single" w:sz="4" w:space="0" w:color="auto"/>
              <w:bottom w:val="single" w:sz="4" w:space="0" w:color="auto"/>
              <w:right w:val="single" w:sz="4" w:space="0" w:color="auto"/>
            </w:tcBorders>
          </w:tcPr>
          <w:p w14:paraId="78DD2CAD" w14:textId="0E6F1491" w:rsidR="00C36BD0" w:rsidRPr="00413869" w:rsidRDefault="00C36BD0" w:rsidP="00C36BD0">
            <w:pPr>
              <w:rPr>
                <w:rFonts w:ascii="Times New Roman" w:hAnsi="Times New Roman" w:cs="Times New Roman"/>
              </w:rPr>
            </w:pPr>
            <w:r w:rsidRPr="00413869">
              <w:rPr>
                <w:rFonts w:ascii="Times New Roman" w:hAnsi="Times New Roman" w:cs="Times New Roman"/>
              </w:rPr>
              <w:t>5 weeks</w:t>
            </w:r>
          </w:p>
        </w:tc>
        <w:tc>
          <w:tcPr>
            <w:tcW w:w="1665" w:type="dxa"/>
            <w:tcBorders>
              <w:top w:val="single" w:sz="4" w:space="0" w:color="auto"/>
              <w:left w:val="single" w:sz="4" w:space="0" w:color="auto"/>
              <w:bottom w:val="single" w:sz="4" w:space="0" w:color="auto"/>
              <w:right w:val="single" w:sz="4" w:space="0" w:color="auto"/>
            </w:tcBorders>
          </w:tcPr>
          <w:p w14:paraId="5807EB99" w14:textId="5674A962" w:rsidR="00C36BD0" w:rsidRPr="00413869" w:rsidRDefault="00C36BD0" w:rsidP="00C36BD0">
            <w:pPr>
              <w:rPr>
                <w:rFonts w:ascii="Times New Roman" w:hAnsi="Times New Roman" w:cs="Times New Roman"/>
              </w:rPr>
            </w:pPr>
            <w:r w:rsidRPr="00413869">
              <w:rPr>
                <w:rFonts w:ascii="Times New Roman" w:hAnsi="Times New Roman" w:cs="Times New Roman"/>
              </w:rPr>
              <w:t>15/11/2024</w:t>
            </w:r>
          </w:p>
        </w:tc>
        <w:tc>
          <w:tcPr>
            <w:tcW w:w="2678" w:type="dxa"/>
            <w:tcBorders>
              <w:top w:val="single" w:sz="4" w:space="0" w:color="auto"/>
              <w:left w:val="single" w:sz="4" w:space="0" w:color="auto"/>
              <w:bottom w:val="single" w:sz="4" w:space="0" w:color="auto"/>
              <w:right w:val="single" w:sz="4" w:space="0" w:color="auto"/>
            </w:tcBorders>
          </w:tcPr>
          <w:p w14:paraId="42E62513" w14:textId="549302F8" w:rsidR="00C36BD0" w:rsidRPr="00413869" w:rsidRDefault="00C36BD0" w:rsidP="00C36BD0">
            <w:pPr>
              <w:rPr>
                <w:rFonts w:ascii="Times New Roman" w:hAnsi="Times New Roman" w:cs="Times New Roman"/>
              </w:rPr>
            </w:pPr>
            <w:r w:rsidRPr="00413869">
              <w:rPr>
                <w:rFonts w:ascii="Times New Roman" w:hAnsi="Times New Roman" w:cs="Times New Roman"/>
              </w:rPr>
              <w:t>All</w:t>
            </w:r>
          </w:p>
        </w:tc>
      </w:tr>
      <w:tr w:rsidR="00C36BD0" w:rsidRPr="00023F5D" w14:paraId="09B915C4" w14:textId="77777777" w:rsidTr="00455D3B">
        <w:trPr>
          <w:trHeight w:val="944"/>
        </w:trPr>
        <w:tc>
          <w:tcPr>
            <w:tcW w:w="550" w:type="dxa"/>
            <w:tcBorders>
              <w:top w:val="single" w:sz="4" w:space="0" w:color="auto"/>
              <w:left w:val="single" w:sz="4" w:space="0" w:color="auto"/>
              <w:bottom w:val="single" w:sz="4" w:space="0" w:color="auto"/>
              <w:right w:val="single" w:sz="4" w:space="0" w:color="auto"/>
            </w:tcBorders>
            <w:shd w:val="clear" w:color="auto" w:fill="FFC000"/>
          </w:tcPr>
          <w:p w14:paraId="3728C1A7" w14:textId="26E5D34A" w:rsidR="00C36BD0" w:rsidRPr="00413869" w:rsidRDefault="00C36BD0" w:rsidP="00C36BD0">
            <w:pPr>
              <w:jc w:val="both"/>
              <w:rPr>
                <w:rFonts w:ascii="Times New Roman" w:hAnsi="Times New Roman" w:cs="Times New Roman"/>
              </w:rPr>
            </w:pPr>
            <w:r w:rsidRPr="00413869">
              <w:rPr>
                <w:rFonts w:ascii="Times New Roman" w:hAnsi="Times New Roman" w:cs="Times New Roman"/>
              </w:rPr>
              <w:t>7</w:t>
            </w:r>
          </w:p>
        </w:tc>
        <w:tc>
          <w:tcPr>
            <w:tcW w:w="3145" w:type="dxa"/>
            <w:tcBorders>
              <w:top w:val="single" w:sz="4" w:space="0" w:color="auto"/>
              <w:left w:val="single" w:sz="4" w:space="0" w:color="auto"/>
              <w:bottom w:val="single" w:sz="4" w:space="0" w:color="auto"/>
              <w:right w:val="single" w:sz="4" w:space="0" w:color="auto"/>
            </w:tcBorders>
          </w:tcPr>
          <w:p w14:paraId="3199ED19" w14:textId="59E786A3" w:rsidR="00C36BD0" w:rsidRPr="00413869" w:rsidRDefault="00C36BD0" w:rsidP="00C36BD0">
            <w:pPr>
              <w:rPr>
                <w:rFonts w:ascii="Times New Roman" w:hAnsi="Times New Roman" w:cs="Times New Roman"/>
              </w:rPr>
            </w:pPr>
            <w:r w:rsidRPr="00413869">
              <w:rPr>
                <w:rFonts w:ascii="Times New Roman" w:hAnsi="Times New Roman" w:cs="Times New Roman"/>
              </w:rPr>
              <w:t>Complete the documentation and related presentations</w:t>
            </w:r>
          </w:p>
        </w:tc>
        <w:tc>
          <w:tcPr>
            <w:tcW w:w="1572" w:type="dxa"/>
            <w:tcBorders>
              <w:top w:val="single" w:sz="4" w:space="0" w:color="auto"/>
              <w:left w:val="single" w:sz="4" w:space="0" w:color="auto"/>
              <w:bottom w:val="single" w:sz="4" w:space="0" w:color="auto"/>
              <w:right w:val="single" w:sz="4" w:space="0" w:color="auto"/>
            </w:tcBorders>
          </w:tcPr>
          <w:p w14:paraId="7929B238" w14:textId="2225035E" w:rsidR="00C36BD0" w:rsidRPr="00413869" w:rsidRDefault="00C36BD0" w:rsidP="00C36BD0">
            <w:pPr>
              <w:rPr>
                <w:rFonts w:ascii="Times New Roman" w:hAnsi="Times New Roman" w:cs="Times New Roman"/>
              </w:rPr>
            </w:pPr>
            <w:r w:rsidRPr="00413869">
              <w:rPr>
                <w:rFonts w:ascii="Times New Roman" w:hAnsi="Times New Roman" w:cs="Times New Roman"/>
              </w:rPr>
              <w:t>3 weeks</w:t>
            </w:r>
          </w:p>
        </w:tc>
        <w:tc>
          <w:tcPr>
            <w:tcW w:w="1665" w:type="dxa"/>
            <w:tcBorders>
              <w:top w:val="single" w:sz="4" w:space="0" w:color="auto"/>
              <w:left w:val="single" w:sz="4" w:space="0" w:color="auto"/>
              <w:bottom w:val="single" w:sz="4" w:space="0" w:color="auto"/>
              <w:right w:val="single" w:sz="4" w:space="0" w:color="auto"/>
            </w:tcBorders>
          </w:tcPr>
          <w:p w14:paraId="4FA6FBE3" w14:textId="00FEF310" w:rsidR="00C36BD0" w:rsidRPr="00413869" w:rsidRDefault="00C36BD0" w:rsidP="00C36BD0">
            <w:pPr>
              <w:rPr>
                <w:rFonts w:ascii="Times New Roman" w:hAnsi="Times New Roman" w:cs="Times New Roman"/>
              </w:rPr>
            </w:pPr>
            <w:r w:rsidRPr="00413869">
              <w:rPr>
                <w:rFonts w:ascii="Times New Roman" w:hAnsi="Times New Roman" w:cs="Times New Roman"/>
              </w:rPr>
              <w:t>06/12/2024</w:t>
            </w:r>
          </w:p>
        </w:tc>
        <w:tc>
          <w:tcPr>
            <w:tcW w:w="2678" w:type="dxa"/>
            <w:tcBorders>
              <w:top w:val="single" w:sz="4" w:space="0" w:color="auto"/>
              <w:left w:val="single" w:sz="4" w:space="0" w:color="auto"/>
              <w:bottom w:val="single" w:sz="4" w:space="0" w:color="auto"/>
              <w:right w:val="single" w:sz="4" w:space="0" w:color="auto"/>
            </w:tcBorders>
          </w:tcPr>
          <w:p w14:paraId="541A22E2" w14:textId="4FBF4BFB" w:rsidR="00C36BD0" w:rsidRPr="00413869" w:rsidRDefault="00C36BD0" w:rsidP="00C36BD0">
            <w:pPr>
              <w:rPr>
                <w:rFonts w:ascii="Times New Roman" w:hAnsi="Times New Roman" w:cs="Times New Roman"/>
              </w:rPr>
            </w:pPr>
            <w:r w:rsidRPr="00413869">
              <w:rPr>
                <w:rFonts w:ascii="Times New Roman" w:hAnsi="Times New Roman" w:cs="Times New Roman"/>
              </w:rPr>
              <w:t>All</w:t>
            </w:r>
          </w:p>
        </w:tc>
      </w:tr>
    </w:tbl>
    <w:p w14:paraId="49D9BC12" w14:textId="77777777" w:rsidR="00C36BD0" w:rsidRDefault="00C36BD0" w:rsidP="008C7D29">
      <w:pPr>
        <w:jc w:val="both"/>
        <w:rPr>
          <w:rFonts w:ascii="Times New Roman" w:eastAsia="Times New Roman" w:hAnsi="Times New Roman" w:cs="Times New Roman"/>
          <w:b/>
          <w:bCs/>
          <w:color w:val="000000"/>
          <w:sz w:val="24"/>
          <w:szCs w:val="24"/>
        </w:rPr>
      </w:pPr>
    </w:p>
    <w:p w14:paraId="7EDFE88B" w14:textId="04FB0E35" w:rsidR="00D124CA" w:rsidRDefault="00D124CA" w:rsidP="001A40C1">
      <w:pPr>
        <w:rPr>
          <w:rFonts w:ascii="Times New Roman" w:eastAsia="Times New Roman" w:hAnsi="Times New Roman" w:cs="Times New Roman"/>
          <w:b/>
          <w:bCs/>
          <w:color w:val="000000"/>
          <w:sz w:val="24"/>
          <w:szCs w:val="24"/>
        </w:rPr>
      </w:pPr>
      <w:r w:rsidRPr="00D124CA">
        <w:rPr>
          <w:rFonts w:ascii="Times New Roman" w:eastAsia="Times New Roman" w:hAnsi="Times New Roman" w:cs="Times New Roman"/>
          <w:b/>
          <w:bCs/>
          <w:color w:val="000000"/>
          <w:sz w:val="24"/>
          <w:szCs w:val="24"/>
        </w:rPr>
        <w:t>Citations</w:t>
      </w:r>
    </w:p>
    <w:p w14:paraId="7C496046" w14:textId="008DFEF8" w:rsidR="00413869" w:rsidRDefault="00413869" w:rsidP="00413869">
      <w:pPr>
        <w:pStyle w:val="NormalWeb"/>
        <w:ind w:left="567" w:hanging="567"/>
      </w:pPr>
      <w:r>
        <w:t>[</w:t>
      </w:r>
      <w:r>
        <w:t>1</w:t>
      </w:r>
      <w:r>
        <w:t xml:space="preserve">] </w:t>
      </w:r>
      <w:r>
        <w:t xml:space="preserve">    </w:t>
      </w:r>
      <w:r w:rsidRPr="0002332D">
        <w:t xml:space="preserve">freeCodeCamp.org. </w:t>
      </w:r>
      <w:bookmarkStart w:id="0" w:name="_Hlk168562597"/>
      <w:r w:rsidRPr="0002332D">
        <w:t xml:space="preserve">Python for Data Science - Course for Beginners </w:t>
      </w:r>
      <w:bookmarkEnd w:id="0"/>
      <w:r w:rsidRPr="0002332D">
        <w:t>(Learn Python, Pandas, NumPy, Matplotlib). (Jun 2, 2020). Accessed: June 4th, 2024. [Online Video]. Available: https://www.youtube.com/watch?v=LHBE6Q9XlzI</w:t>
      </w:r>
    </w:p>
    <w:p w14:paraId="44D91ED5" w14:textId="4E7F0FEA" w:rsidR="00413869" w:rsidRDefault="00413869" w:rsidP="00413869">
      <w:pPr>
        <w:pStyle w:val="NormalWeb"/>
        <w:ind w:left="567" w:hanging="567"/>
      </w:pPr>
      <w:r>
        <w:t xml:space="preserve">[2] </w:t>
      </w:r>
      <w:r>
        <w:t xml:space="preserve">    </w:t>
      </w:r>
      <w:r w:rsidRPr="0002332D">
        <w:t>Simplilearn. Pytorch vs TensorFlow vs Keras | Which is Better | Deep Learning Frameworks Comparison | Simplilearn. (Jan 30, 2021). Accessed: June 4th, 2024. [Online Video]. Available: https://www.youtube.com/watch?v=4L86D_fU6sQ</w:t>
      </w:r>
    </w:p>
    <w:p w14:paraId="59C285B3" w14:textId="17FFA066" w:rsidR="00413869" w:rsidRDefault="00413869" w:rsidP="00413869">
      <w:pPr>
        <w:pStyle w:val="NormalWeb"/>
        <w:ind w:left="567" w:hanging="567"/>
      </w:pPr>
      <w:r>
        <w:t>[</w:t>
      </w:r>
      <w:r>
        <w:t>3</w:t>
      </w:r>
      <w:r>
        <w:t xml:space="preserve">] </w:t>
      </w:r>
      <w:r>
        <w:t xml:space="preserve">    </w:t>
      </w:r>
      <w:r w:rsidRPr="0002332D">
        <w:t>N. Selvaraj, “8 machine learning models explained in 20 minutes,” DataCamp, https://www.datacamp.com/blog/machine-learning-models-explained (accessed Jun. 4, 2024).</w:t>
      </w:r>
    </w:p>
    <w:p w14:paraId="764125B0" w14:textId="184B6845" w:rsidR="00413869" w:rsidRPr="0002332D" w:rsidRDefault="00413869" w:rsidP="00413869">
      <w:pPr>
        <w:pStyle w:val="NormalWeb"/>
        <w:ind w:left="567" w:hanging="567"/>
      </w:pPr>
      <w:r>
        <w:t>[</w:t>
      </w:r>
      <w:r>
        <w:t>4</w:t>
      </w:r>
      <w:r>
        <w:t xml:space="preserve">] </w:t>
      </w:r>
      <w:r>
        <w:t xml:space="preserve">    </w:t>
      </w:r>
      <w:r w:rsidRPr="00A06D04">
        <w:t>A. R. Kulkarni, A. Shivananda, A. Kulkarni, and V. A. Krishnan, Time series algorithms recipes: Implement Machine Learning and Deep Learning Techniques with Python. Apress, 2023.</w:t>
      </w:r>
    </w:p>
    <w:p w14:paraId="2D4B8BFF" w14:textId="0DFD752F" w:rsidR="00413869" w:rsidRDefault="00413869" w:rsidP="00413869">
      <w:pPr>
        <w:pStyle w:val="NormalWeb"/>
        <w:ind w:left="567" w:hanging="567"/>
      </w:pPr>
      <w:r>
        <w:t>[</w:t>
      </w:r>
      <w:r>
        <w:t>5</w:t>
      </w:r>
      <w:r>
        <w:t xml:space="preserve">] </w:t>
      </w:r>
      <w:r>
        <w:t xml:space="preserve">    </w:t>
      </w:r>
      <w:r>
        <w:t xml:space="preserve">C. Quiroz-Vázquez, “Anomaly detection in machine learning: Finding outliers for optimization of business functions,” IBM Blog, https://www.ibm.com/blog/anomaly-detection-machine-learning/ (accessed Jun. 5, 2024). </w:t>
      </w:r>
    </w:p>
    <w:p w14:paraId="6CAE4FAD" w14:textId="50398DF6" w:rsidR="00413869" w:rsidRDefault="00413869" w:rsidP="00413869">
      <w:pPr>
        <w:pStyle w:val="NormalWeb"/>
        <w:ind w:left="567" w:hanging="567"/>
      </w:pPr>
      <w:r>
        <w:t>[</w:t>
      </w:r>
      <w:r>
        <w:t>6</w:t>
      </w:r>
      <w:r>
        <w:t xml:space="preserve">] </w:t>
      </w:r>
      <w:r>
        <w:t xml:space="preserve">    </w:t>
      </w:r>
      <w:r w:rsidRPr="0002332D">
        <w:t>F. Lazzeri, Machine Learning for Time Series Forecasting with Python, 1st ed. Indianapolis: Wiley, 2021.</w:t>
      </w:r>
    </w:p>
    <w:p w14:paraId="12163E5A" w14:textId="5B73820E" w:rsidR="00413869" w:rsidRDefault="00413869" w:rsidP="00413869">
      <w:pPr>
        <w:pStyle w:val="NormalWeb"/>
        <w:ind w:left="567" w:hanging="567"/>
      </w:pPr>
      <w:r>
        <w:t>[</w:t>
      </w:r>
      <w:r>
        <w:t>7</w:t>
      </w:r>
      <w:r>
        <w:t xml:space="preserve">] </w:t>
      </w:r>
      <w:r>
        <w:t xml:space="preserve">    </w:t>
      </w:r>
      <w:r w:rsidRPr="0002332D">
        <w:t>J. Brownlee, “A gentle introduction to exponential smoothing for time series forecasting in Python,” http://MachineLearningMastery.com , https://machinelearningmastery.com/exponential-smoothing-for-time-series-forecasting-in-python/ (accessed Jun. 4, 2024).</w:t>
      </w:r>
    </w:p>
    <w:p w14:paraId="267C7B35" w14:textId="14D38807" w:rsidR="00F40672" w:rsidRPr="00413869" w:rsidRDefault="00F40672" w:rsidP="00413869">
      <w:pPr>
        <w:rPr>
          <w:rFonts w:ascii="Times New Roman" w:eastAsia="Times New Roman" w:hAnsi="Times New Roman" w:cs="Times New Roman"/>
          <w:sz w:val="24"/>
          <w:szCs w:val="24"/>
        </w:rPr>
      </w:pPr>
    </w:p>
    <w:sectPr w:rsidR="00F40672" w:rsidRPr="0041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D1340"/>
    <w:multiLevelType w:val="hybridMultilevel"/>
    <w:tmpl w:val="41C22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FB5AC6"/>
    <w:multiLevelType w:val="multilevel"/>
    <w:tmpl w:val="3A3C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53137"/>
    <w:multiLevelType w:val="multilevel"/>
    <w:tmpl w:val="9A5E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653AFF"/>
    <w:multiLevelType w:val="multilevel"/>
    <w:tmpl w:val="DF10297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30278"/>
    <w:multiLevelType w:val="multilevel"/>
    <w:tmpl w:val="EBAE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893644"/>
    <w:multiLevelType w:val="multilevel"/>
    <w:tmpl w:val="3724C0B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E55D9"/>
    <w:multiLevelType w:val="hybridMultilevel"/>
    <w:tmpl w:val="408CA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61E8A"/>
    <w:multiLevelType w:val="hybridMultilevel"/>
    <w:tmpl w:val="C434B754"/>
    <w:lvl w:ilvl="0" w:tplc="0409000F">
      <w:start w:val="1"/>
      <w:numFmt w:val="decimal"/>
      <w:lvlText w:val="%1."/>
      <w:lvlJc w:val="left"/>
      <w:pPr>
        <w:ind w:left="720" w:hanging="360"/>
      </w:pPr>
    </w:lvl>
    <w:lvl w:ilvl="1" w:tplc="DF0C91B8">
      <w:start w:val="1"/>
      <w:numFmt w:val="lowerLetter"/>
      <w:lvlText w:val="%2."/>
      <w:lvlJc w:val="left"/>
      <w:pPr>
        <w:ind w:left="1440" w:hanging="360"/>
      </w:pPr>
      <w:rPr>
        <w:b w:val="0"/>
        <w:bCs w:val="0"/>
        <w:sz w:val="24"/>
        <w:szCs w:val="24"/>
      </w:rPr>
    </w:lvl>
    <w:lvl w:ilvl="2" w:tplc="86F61A4E">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30A11"/>
    <w:multiLevelType w:val="hybridMultilevel"/>
    <w:tmpl w:val="BA721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32BBD"/>
    <w:multiLevelType w:val="hybridMultilevel"/>
    <w:tmpl w:val="0960E550"/>
    <w:lvl w:ilvl="0" w:tplc="5416204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5298515">
    <w:abstractNumId w:val="2"/>
  </w:num>
  <w:num w:numId="2" w16cid:durableId="1734114989">
    <w:abstractNumId w:val="4"/>
  </w:num>
  <w:num w:numId="3" w16cid:durableId="1826816075">
    <w:abstractNumId w:val="7"/>
  </w:num>
  <w:num w:numId="4" w16cid:durableId="659313249">
    <w:abstractNumId w:val="8"/>
  </w:num>
  <w:num w:numId="5" w16cid:durableId="1664815240">
    <w:abstractNumId w:val="6"/>
  </w:num>
  <w:num w:numId="6" w16cid:durableId="247544446">
    <w:abstractNumId w:val="0"/>
  </w:num>
  <w:num w:numId="7" w16cid:durableId="709769991">
    <w:abstractNumId w:val="3"/>
  </w:num>
  <w:num w:numId="8" w16cid:durableId="1728063205">
    <w:abstractNumId w:val="5"/>
  </w:num>
  <w:num w:numId="9" w16cid:durableId="2081752172">
    <w:abstractNumId w:val="5"/>
  </w:num>
  <w:num w:numId="10" w16cid:durableId="2019697769">
    <w:abstractNumId w:val="1"/>
  </w:num>
  <w:num w:numId="11" w16cid:durableId="1244873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0672"/>
    <w:rsid w:val="00006016"/>
    <w:rsid w:val="0002332D"/>
    <w:rsid w:val="00023F5D"/>
    <w:rsid w:val="00027570"/>
    <w:rsid w:val="000441B1"/>
    <w:rsid w:val="00095A34"/>
    <w:rsid w:val="00125163"/>
    <w:rsid w:val="00134E9F"/>
    <w:rsid w:val="00190AD3"/>
    <w:rsid w:val="001A3C8E"/>
    <w:rsid w:val="001A40C1"/>
    <w:rsid w:val="001E6476"/>
    <w:rsid w:val="001F7F84"/>
    <w:rsid w:val="00215525"/>
    <w:rsid w:val="0024097B"/>
    <w:rsid w:val="0024460C"/>
    <w:rsid w:val="002B50A3"/>
    <w:rsid w:val="002D6C10"/>
    <w:rsid w:val="003068B1"/>
    <w:rsid w:val="00307C65"/>
    <w:rsid w:val="00324C5B"/>
    <w:rsid w:val="00353D95"/>
    <w:rsid w:val="0036048C"/>
    <w:rsid w:val="003D7057"/>
    <w:rsid w:val="0041316D"/>
    <w:rsid w:val="00413869"/>
    <w:rsid w:val="004318A1"/>
    <w:rsid w:val="00447DD6"/>
    <w:rsid w:val="00455D3B"/>
    <w:rsid w:val="004A3C16"/>
    <w:rsid w:val="004C460D"/>
    <w:rsid w:val="004F766C"/>
    <w:rsid w:val="00511883"/>
    <w:rsid w:val="005201F4"/>
    <w:rsid w:val="005612C8"/>
    <w:rsid w:val="0058049B"/>
    <w:rsid w:val="005A0973"/>
    <w:rsid w:val="005E5FA7"/>
    <w:rsid w:val="00601CA9"/>
    <w:rsid w:val="0068099E"/>
    <w:rsid w:val="006C6E83"/>
    <w:rsid w:val="006E2D99"/>
    <w:rsid w:val="007117DB"/>
    <w:rsid w:val="00734E68"/>
    <w:rsid w:val="0074123D"/>
    <w:rsid w:val="007A6B4B"/>
    <w:rsid w:val="007B0554"/>
    <w:rsid w:val="007E371A"/>
    <w:rsid w:val="008B6ED0"/>
    <w:rsid w:val="008C7D29"/>
    <w:rsid w:val="008D2254"/>
    <w:rsid w:val="008F5B16"/>
    <w:rsid w:val="00983340"/>
    <w:rsid w:val="00985A0D"/>
    <w:rsid w:val="00995907"/>
    <w:rsid w:val="009A469F"/>
    <w:rsid w:val="009A65F7"/>
    <w:rsid w:val="00A06D04"/>
    <w:rsid w:val="00A360C2"/>
    <w:rsid w:val="00A805A9"/>
    <w:rsid w:val="00A97B01"/>
    <w:rsid w:val="00AA0212"/>
    <w:rsid w:val="00AA63C3"/>
    <w:rsid w:val="00AB10FC"/>
    <w:rsid w:val="00B638DF"/>
    <w:rsid w:val="00B87939"/>
    <w:rsid w:val="00BA3708"/>
    <w:rsid w:val="00BA5682"/>
    <w:rsid w:val="00BC3119"/>
    <w:rsid w:val="00BC3651"/>
    <w:rsid w:val="00BF4E7B"/>
    <w:rsid w:val="00C1151B"/>
    <w:rsid w:val="00C36BD0"/>
    <w:rsid w:val="00C47D0A"/>
    <w:rsid w:val="00C612B6"/>
    <w:rsid w:val="00C727DF"/>
    <w:rsid w:val="00CB243B"/>
    <w:rsid w:val="00CB4D93"/>
    <w:rsid w:val="00CB5B7B"/>
    <w:rsid w:val="00D02027"/>
    <w:rsid w:val="00D124CA"/>
    <w:rsid w:val="00D16EC0"/>
    <w:rsid w:val="00D7043B"/>
    <w:rsid w:val="00E04C1D"/>
    <w:rsid w:val="00E35D52"/>
    <w:rsid w:val="00E46B15"/>
    <w:rsid w:val="00E51DBF"/>
    <w:rsid w:val="00E82A58"/>
    <w:rsid w:val="00EA56B9"/>
    <w:rsid w:val="00EB76D9"/>
    <w:rsid w:val="00F05B44"/>
    <w:rsid w:val="00F36F22"/>
    <w:rsid w:val="00F40672"/>
    <w:rsid w:val="00F8372D"/>
    <w:rsid w:val="00FB2D9C"/>
    <w:rsid w:val="00FC2D54"/>
    <w:rsid w:val="00FF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83AFFB2"/>
  <w15:docId w15:val="{6E5BD477-5C38-4AA3-A295-5AC4EA6A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06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672"/>
    <w:rPr>
      <w:b/>
      <w:bCs/>
    </w:rPr>
  </w:style>
  <w:style w:type="paragraph" w:styleId="ListParagraph">
    <w:name w:val="List Paragraph"/>
    <w:basedOn w:val="Normal"/>
    <w:uiPriority w:val="34"/>
    <w:qFormat/>
    <w:rsid w:val="00F40672"/>
    <w:pPr>
      <w:ind w:left="720"/>
      <w:contextualSpacing/>
    </w:pPr>
  </w:style>
  <w:style w:type="paragraph" w:styleId="BalloonText">
    <w:name w:val="Balloon Text"/>
    <w:basedOn w:val="Normal"/>
    <w:link w:val="BalloonTextChar"/>
    <w:uiPriority w:val="99"/>
    <w:semiHidden/>
    <w:unhideWhenUsed/>
    <w:rsid w:val="003D70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057"/>
    <w:rPr>
      <w:rFonts w:ascii="Segoe UI" w:hAnsi="Segoe UI" w:cs="Segoe UI"/>
      <w:sz w:val="18"/>
      <w:szCs w:val="18"/>
    </w:rPr>
  </w:style>
  <w:style w:type="character" w:customStyle="1" w:styleId="apple-tab-span">
    <w:name w:val="apple-tab-span"/>
    <w:basedOn w:val="DefaultParagraphFont"/>
    <w:rsid w:val="00D124CA"/>
  </w:style>
  <w:style w:type="character" w:styleId="Hyperlink">
    <w:name w:val="Hyperlink"/>
    <w:basedOn w:val="DefaultParagraphFont"/>
    <w:uiPriority w:val="99"/>
    <w:unhideWhenUsed/>
    <w:rsid w:val="00D124CA"/>
    <w:rPr>
      <w:color w:val="0563C1" w:themeColor="hyperlink"/>
      <w:u w:val="single"/>
    </w:rPr>
  </w:style>
  <w:style w:type="character" w:customStyle="1" w:styleId="UnresolvedMention1">
    <w:name w:val="Unresolved Mention1"/>
    <w:basedOn w:val="DefaultParagraphFont"/>
    <w:uiPriority w:val="99"/>
    <w:semiHidden/>
    <w:unhideWhenUsed/>
    <w:rsid w:val="00D124CA"/>
    <w:rPr>
      <w:color w:val="605E5C"/>
      <w:shd w:val="clear" w:color="auto" w:fill="E1DFDD"/>
    </w:rPr>
  </w:style>
  <w:style w:type="table" w:styleId="TableGrid">
    <w:name w:val="Table Grid"/>
    <w:basedOn w:val="TableNormal"/>
    <w:uiPriority w:val="39"/>
    <w:rsid w:val="00E04C1D"/>
    <w:pPr>
      <w:spacing w:after="0" w:line="240" w:lineRule="auto"/>
    </w:pPr>
    <w:rPr>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233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8023">
      <w:bodyDiv w:val="1"/>
      <w:marLeft w:val="0"/>
      <w:marRight w:val="0"/>
      <w:marTop w:val="0"/>
      <w:marBottom w:val="0"/>
      <w:divBdr>
        <w:top w:val="none" w:sz="0" w:space="0" w:color="auto"/>
        <w:left w:val="none" w:sz="0" w:space="0" w:color="auto"/>
        <w:bottom w:val="none" w:sz="0" w:space="0" w:color="auto"/>
        <w:right w:val="none" w:sz="0" w:space="0" w:color="auto"/>
      </w:divBdr>
    </w:div>
    <w:div w:id="157579304">
      <w:bodyDiv w:val="1"/>
      <w:marLeft w:val="0"/>
      <w:marRight w:val="0"/>
      <w:marTop w:val="0"/>
      <w:marBottom w:val="0"/>
      <w:divBdr>
        <w:top w:val="none" w:sz="0" w:space="0" w:color="auto"/>
        <w:left w:val="none" w:sz="0" w:space="0" w:color="auto"/>
        <w:bottom w:val="none" w:sz="0" w:space="0" w:color="auto"/>
        <w:right w:val="none" w:sz="0" w:space="0" w:color="auto"/>
      </w:divBdr>
    </w:div>
    <w:div w:id="386489062">
      <w:bodyDiv w:val="1"/>
      <w:marLeft w:val="0"/>
      <w:marRight w:val="0"/>
      <w:marTop w:val="0"/>
      <w:marBottom w:val="0"/>
      <w:divBdr>
        <w:top w:val="none" w:sz="0" w:space="0" w:color="auto"/>
        <w:left w:val="none" w:sz="0" w:space="0" w:color="auto"/>
        <w:bottom w:val="none" w:sz="0" w:space="0" w:color="auto"/>
        <w:right w:val="none" w:sz="0" w:space="0" w:color="auto"/>
      </w:divBdr>
    </w:div>
    <w:div w:id="481894539">
      <w:bodyDiv w:val="1"/>
      <w:marLeft w:val="0"/>
      <w:marRight w:val="0"/>
      <w:marTop w:val="0"/>
      <w:marBottom w:val="0"/>
      <w:divBdr>
        <w:top w:val="none" w:sz="0" w:space="0" w:color="auto"/>
        <w:left w:val="none" w:sz="0" w:space="0" w:color="auto"/>
        <w:bottom w:val="none" w:sz="0" w:space="0" w:color="auto"/>
        <w:right w:val="none" w:sz="0" w:space="0" w:color="auto"/>
      </w:divBdr>
    </w:div>
    <w:div w:id="834691506">
      <w:bodyDiv w:val="1"/>
      <w:marLeft w:val="0"/>
      <w:marRight w:val="0"/>
      <w:marTop w:val="0"/>
      <w:marBottom w:val="0"/>
      <w:divBdr>
        <w:top w:val="none" w:sz="0" w:space="0" w:color="auto"/>
        <w:left w:val="none" w:sz="0" w:space="0" w:color="auto"/>
        <w:bottom w:val="none" w:sz="0" w:space="0" w:color="auto"/>
        <w:right w:val="none" w:sz="0" w:space="0" w:color="auto"/>
      </w:divBdr>
    </w:div>
    <w:div w:id="1007562142">
      <w:bodyDiv w:val="1"/>
      <w:marLeft w:val="0"/>
      <w:marRight w:val="0"/>
      <w:marTop w:val="0"/>
      <w:marBottom w:val="0"/>
      <w:divBdr>
        <w:top w:val="none" w:sz="0" w:space="0" w:color="auto"/>
        <w:left w:val="none" w:sz="0" w:space="0" w:color="auto"/>
        <w:bottom w:val="none" w:sz="0" w:space="0" w:color="auto"/>
        <w:right w:val="none" w:sz="0" w:space="0" w:color="auto"/>
      </w:divBdr>
    </w:div>
    <w:div w:id="1060176522">
      <w:bodyDiv w:val="1"/>
      <w:marLeft w:val="0"/>
      <w:marRight w:val="0"/>
      <w:marTop w:val="0"/>
      <w:marBottom w:val="0"/>
      <w:divBdr>
        <w:top w:val="none" w:sz="0" w:space="0" w:color="auto"/>
        <w:left w:val="none" w:sz="0" w:space="0" w:color="auto"/>
        <w:bottom w:val="none" w:sz="0" w:space="0" w:color="auto"/>
        <w:right w:val="none" w:sz="0" w:space="0" w:color="auto"/>
      </w:divBdr>
    </w:div>
    <w:div w:id="1102341893">
      <w:bodyDiv w:val="1"/>
      <w:marLeft w:val="0"/>
      <w:marRight w:val="0"/>
      <w:marTop w:val="0"/>
      <w:marBottom w:val="0"/>
      <w:divBdr>
        <w:top w:val="none" w:sz="0" w:space="0" w:color="auto"/>
        <w:left w:val="none" w:sz="0" w:space="0" w:color="auto"/>
        <w:bottom w:val="none" w:sz="0" w:space="0" w:color="auto"/>
        <w:right w:val="none" w:sz="0" w:space="0" w:color="auto"/>
      </w:divBdr>
    </w:div>
    <w:div w:id="1401632135">
      <w:bodyDiv w:val="1"/>
      <w:marLeft w:val="0"/>
      <w:marRight w:val="0"/>
      <w:marTop w:val="0"/>
      <w:marBottom w:val="0"/>
      <w:divBdr>
        <w:top w:val="none" w:sz="0" w:space="0" w:color="auto"/>
        <w:left w:val="none" w:sz="0" w:space="0" w:color="auto"/>
        <w:bottom w:val="none" w:sz="0" w:space="0" w:color="auto"/>
        <w:right w:val="none" w:sz="0" w:space="0" w:color="auto"/>
      </w:divBdr>
    </w:div>
    <w:div w:id="1487086804">
      <w:bodyDiv w:val="1"/>
      <w:marLeft w:val="0"/>
      <w:marRight w:val="0"/>
      <w:marTop w:val="0"/>
      <w:marBottom w:val="0"/>
      <w:divBdr>
        <w:top w:val="none" w:sz="0" w:space="0" w:color="auto"/>
        <w:left w:val="none" w:sz="0" w:space="0" w:color="auto"/>
        <w:bottom w:val="none" w:sz="0" w:space="0" w:color="auto"/>
        <w:right w:val="none" w:sz="0" w:space="0" w:color="auto"/>
      </w:divBdr>
    </w:div>
    <w:div w:id="1532839841">
      <w:bodyDiv w:val="1"/>
      <w:marLeft w:val="0"/>
      <w:marRight w:val="0"/>
      <w:marTop w:val="0"/>
      <w:marBottom w:val="0"/>
      <w:divBdr>
        <w:top w:val="none" w:sz="0" w:space="0" w:color="auto"/>
        <w:left w:val="none" w:sz="0" w:space="0" w:color="auto"/>
        <w:bottom w:val="none" w:sz="0" w:space="0" w:color="auto"/>
        <w:right w:val="none" w:sz="0" w:space="0" w:color="auto"/>
      </w:divBdr>
    </w:div>
    <w:div w:id="1574778999">
      <w:bodyDiv w:val="1"/>
      <w:marLeft w:val="0"/>
      <w:marRight w:val="0"/>
      <w:marTop w:val="0"/>
      <w:marBottom w:val="0"/>
      <w:divBdr>
        <w:top w:val="none" w:sz="0" w:space="0" w:color="auto"/>
        <w:left w:val="none" w:sz="0" w:space="0" w:color="auto"/>
        <w:bottom w:val="none" w:sz="0" w:space="0" w:color="auto"/>
        <w:right w:val="none" w:sz="0" w:space="0" w:color="auto"/>
      </w:divBdr>
    </w:div>
    <w:div w:id="1688092589">
      <w:bodyDiv w:val="1"/>
      <w:marLeft w:val="0"/>
      <w:marRight w:val="0"/>
      <w:marTop w:val="0"/>
      <w:marBottom w:val="0"/>
      <w:divBdr>
        <w:top w:val="none" w:sz="0" w:space="0" w:color="auto"/>
        <w:left w:val="none" w:sz="0" w:space="0" w:color="auto"/>
        <w:bottom w:val="none" w:sz="0" w:space="0" w:color="auto"/>
        <w:right w:val="none" w:sz="0" w:space="0" w:color="auto"/>
      </w:divBdr>
    </w:div>
    <w:div w:id="1719427063">
      <w:bodyDiv w:val="1"/>
      <w:marLeft w:val="0"/>
      <w:marRight w:val="0"/>
      <w:marTop w:val="0"/>
      <w:marBottom w:val="0"/>
      <w:divBdr>
        <w:top w:val="none" w:sz="0" w:space="0" w:color="auto"/>
        <w:left w:val="none" w:sz="0" w:space="0" w:color="auto"/>
        <w:bottom w:val="none" w:sz="0" w:space="0" w:color="auto"/>
        <w:right w:val="none" w:sz="0" w:space="0" w:color="auto"/>
      </w:divBdr>
    </w:div>
    <w:div w:id="1947349451">
      <w:bodyDiv w:val="1"/>
      <w:marLeft w:val="0"/>
      <w:marRight w:val="0"/>
      <w:marTop w:val="0"/>
      <w:marBottom w:val="0"/>
      <w:divBdr>
        <w:top w:val="none" w:sz="0" w:space="0" w:color="auto"/>
        <w:left w:val="none" w:sz="0" w:space="0" w:color="auto"/>
        <w:bottom w:val="none" w:sz="0" w:space="0" w:color="auto"/>
        <w:right w:val="none" w:sz="0" w:space="0" w:color="auto"/>
      </w:divBdr>
    </w:div>
    <w:div w:id="214697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Baril</dc:creator>
  <cp:keywords/>
  <dc:description/>
  <cp:lastModifiedBy>Henry Forget</cp:lastModifiedBy>
  <cp:revision>6</cp:revision>
  <dcterms:created xsi:type="dcterms:W3CDTF">2024-06-05T05:24:00Z</dcterms:created>
  <dcterms:modified xsi:type="dcterms:W3CDTF">2024-06-06T14:58:00Z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e3965319d434d5b17a7ebb46e80cc9cb0d2af0cbe4fe41542081eb59971d1236</vt:lpwstr>
  </property>
</Properties>
</file>