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A2A2E" w14:textId="29E97384" w:rsidR="004E4F7D" w:rsidRPr="00D61709" w:rsidRDefault="008A621F" w:rsidP="00415D00">
      <w:pPr>
        <w:spacing w:after="360"/>
        <w:jc w:val="center"/>
        <w:rPr>
          <w:rFonts w:ascii="Helvetica" w:hAnsi="Helvetica"/>
        </w:rPr>
      </w:pPr>
      <w:r>
        <w:rPr>
          <w:rFonts w:ascii="Helvetica" w:hAnsi="Helvetica"/>
          <w:b/>
          <w:bCs/>
          <w:sz w:val="32"/>
          <w:szCs w:val="32"/>
        </w:rPr>
        <w:t>William P. Lehman</w:t>
      </w:r>
      <w:r w:rsidR="004E4F7D" w:rsidRPr="00D61709">
        <w:rPr>
          <w:rFonts w:ascii="Helvetica" w:hAnsi="Helvetica"/>
        </w:rPr>
        <w:br/>
      </w:r>
      <w:r>
        <w:rPr>
          <w:rFonts w:ascii="Helvetica" w:hAnsi="Helvetica"/>
          <w:sz w:val="20"/>
          <w:szCs w:val="20"/>
        </w:rPr>
        <w:t>2538 Silverado St</w:t>
      </w:r>
      <w:r w:rsidR="004E4F7D" w:rsidRPr="00D61709">
        <w:rPr>
          <w:rFonts w:ascii="Helvetica" w:hAnsi="Helvetica"/>
          <w:sz w:val="20"/>
          <w:szCs w:val="20"/>
        </w:rPr>
        <w:t xml:space="preserve">, </w:t>
      </w:r>
      <w:r>
        <w:rPr>
          <w:rFonts w:ascii="Helvetica" w:hAnsi="Helvetica"/>
          <w:sz w:val="20"/>
          <w:szCs w:val="20"/>
        </w:rPr>
        <w:t>West Sacramento</w:t>
      </w:r>
      <w:r w:rsidR="00D817D3" w:rsidRPr="00D61709">
        <w:rPr>
          <w:rFonts w:ascii="Helvetica" w:hAnsi="Helvetica"/>
          <w:sz w:val="20"/>
          <w:szCs w:val="20"/>
        </w:rPr>
        <w:t xml:space="preserve">, </w:t>
      </w:r>
      <w:r>
        <w:rPr>
          <w:rFonts w:ascii="Helvetica" w:hAnsi="Helvetica"/>
          <w:sz w:val="20"/>
          <w:szCs w:val="20"/>
        </w:rPr>
        <w:t>CA</w:t>
      </w:r>
      <w:r w:rsidR="004E4F7D" w:rsidRPr="00D61709">
        <w:rPr>
          <w:rFonts w:ascii="Helvetica" w:hAnsi="Helvetica"/>
          <w:sz w:val="20"/>
          <w:szCs w:val="20"/>
        </w:rPr>
        <w:t xml:space="preserve"> </w:t>
      </w:r>
      <w:r>
        <w:rPr>
          <w:rFonts w:ascii="Helvetica" w:hAnsi="Helvetica"/>
          <w:sz w:val="20"/>
          <w:szCs w:val="20"/>
        </w:rPr>
        <w:t>95691</w:t>
      </w:r>
      <w:r w:rsidR="00415D00" w:rsidRPr="00D61709">
        <w:rPr>
          <w:rFonts w:ascii="Helvetica" w:hAnsi="Helvetica"/>
          <w:sz w:val="20"/>
          <w:szCs w:val="20"/>
        </w:rPr>
        <w:t xml:space="preserve"> </w:t>
      </w:r>
      <w:r w:rsidR="00D61709" w:rsidRPr="004E06F4">
        <w:rPr>
          <w:rFonts w:ascii="Helvetica" w:hAnsi="Helvetica" w:cs="Arial"/>
        </w:rPr>
        <w:t>•</w:t>
      </w:r>
      <w:r w:rsidR="00415D00" w:rsidRPr="00D61709">
        <w:rPr>
          <w:rFonts w:ascii="Helvetica" w:hAnsi="Helvetica"/>
          <w:sz w:val="20"/>
          <w:szCs w:val="20"/>
        </w:rPr>
        <w:t xml:space="preserve"> </w:t>
      </w:r>
      <w:r>
        <w:rPr>
          <w:rFonts w:ascii="Helvetica" w:hAnsi="Helvetica"/>
          <w:sz w:val="20"/>
          <w:szCs w:val="20"/>
        </w:rPr>
        <w:t>405</w:t>
      </w:r>
      <w:r w:rsidR="004E4F7D" w:rsidRPr="00D61709">
        <w:rPr>
          <w:rFonts w:ascii="Helvetica" w:hAnsi="Helvetica"/>
          <w:sz w:val="20"/>
          <w:szCs w:val="20"/>
        </w:rPr>
        <w:t>-</w:t>
      </w:r>
      <w:r>
        <w:rPr>
          <w:rFonts w:ascii="Helvetica" w:hAnsi="Helvetica"/>
          <w:sz w:val="20"/>
          <w:szCs w:val="20"/>
        </w:rPr>
        <w:t>612</w:t>
      </w:r>
      <w:r w:rsidR="004E4F7D" w:rsidRPr="00D61709">
        <w:rPr>
          <w:rFonts w:ascii="Helvetica" w:hAnsi="Helvetica"/>
          <w:sz w:val="20"/>
          <w:szCs w:val="20"/>
        </w:rPr>
        <w:t>-</w:t>
      </w:r>
      <w:r>
        <w:rPr>
          <w:rFonts w:ascii="Helvetica" w:hAnsi="Helvetica"/>
          <w:sz w:val="20"/>
          <w:szCs w:val="20"/>
        </w:rPr>
        <w:t>4178</w:t>
      </w:r>
      <w:r w:rsidR="001F32D1" w:rsidRPr="00D61709">
        <w:rPr>
          <w:rFonts w:ascii="Helvetica" w:hAnsi="Helvetica"/>
          <w:sz w:val="20"/>
          <w:szCs w:val="20"/>
        </w:rPr>
        <w:t xml:space="preserve"> </w:t>
      </w:r>
      <w:r w:rsidR="00D61709" w:rsidRPr="004E06F4">
        <w:rPr>
          <w:rFonts w:ascii="Helvetica" w:hAnsi="Helvetica" w:cs="Arial"/>
        </w:rPr>
        <w:t>•</w:t>
      </w:r>
      <w:r w:rsidR="001F32D1" w:rsidRPr="00D61709">
        <w:rPr>
          <w:rFonts w:ascii="Helvetica" w:hAnsi="Helvetica"/>
          <w:sz w:val="20"/>
          <w:szCs w:val="20"/>
        </w:rPr>
        <w:t xml:space="preserve"> </w:t>
      </w:r>
      <w:r w:rsidR="004E4F7D" w:rsidRPr="00D61709">
        <w:rPr>
          <w:rFonts w:ascii="Helvetica" w:hAnsi="Helvetica"/>
          <w:sz w:val="20"/>
          <w:szCs w:val="20"/>
        </w:rPr>
        <w:t xml:space="preserve">email: </w:t>
      </w:r>
      <w:r>
        <w:rPr>
          <w:rFonts w:ascii="Helvetica" w:hAnsi="Helvetica"/>
          <w:sz w:val="20"/>
          <w:szCs w:val="20"/>
        </w:rPr>
        <w:t>willyplehman</w:t>
      </w:r>
      <w:r w:rsidR="009449E3" w:rsidRPr="00D61709">
        <w:rPr>
          <w:rFonts w:ascii="Helvetica" w:hAnsi="Helvetica"/>
          <w:sz w:val="20"/>
          <w:szCs w:val="20"/>
        </w:rPr>
        <w:t>@</w:t>
      </w:r>
      <w:r>
        <w:rPr>
          <w:rFonts w:ascii="Helvetica" w:hAnsi="Helvetica"/>
          <w:sz w:val="20"/>
          <w:szCs w:val="20"/>
        </w:rPr>
        <w:t>g</w:t>
      </w:r>
      <w:r w:rsidR="009449E3" w:rsidRPr="00D61709">
        <w:rPr>
          <w:rFonts w:ascii="Helvetica" w:hAnsi="Helvetica"/>
          <w:sz w:val="20"/>
          <w:szCs w:val="20"/>
        </w:rPr>
        <w:t>mail.com</w:t>
      </w:r>
    </w:p>
    <w:p w14:paraId="288D701B" w14:textId="1B8BCC78" w:rsidR="001F32D1" w:rsidRPr="00D61709" w:rsidRDefault="000B4587" w:rsidP="002C481F">
      <w:pPr>
        <w:pBdr>
          <w:top w:val="single" w:sz="8" w:space="1" w:color="auto"/>
          <w:bottom w:val="single" w:sz="8" w:space="0" w:color="auto"/>
        </w:pBdr>
        <w:spacing w:after="240"/>
        <w:rPr>
          <w:rFonts w:ascii="Helvetica" w:hAnsi="Helvetica"/>
          <w:sz w:val="4"/>
          <w:szCs w:val="4"/>
        </w:rPr>
      </w:pPr>
      <w:r w:rsidRPr="00D61709">
        <w:rPr>
          <w:rFonts w:ascii="Helvetica" w:hAnsi="Helvetica"/>
          <w:b/>
          <w:bCs/>
        </w:rPr>
        <w:t>Summary</w:t>
      </w:r>
      <w:r w:rsidR="004E4F7D" w:rsidRPr="00D61709">
        <w:rPr>
          <w:rFonts w:ascii="Helvetica" w:hAnsi="Helvetica"/>
        </w:rPr>
        <w:br/>
      </w:r>
    </w:p>
    <w:p w14:paraId="5427E47C" w14:textId="4FD6F8DE" w:rsidR="000E7269" w:rsidRPr="00D61709" w:rsidRDefault="00446CB6" w:rsidP="009449E3">
      <w:pPr>
        <w:rPr>
          <w:rFonts w:ascii="Helvetica" w:hAnsi="Helvetica"/>
          <w:sz w:val="20"/>
          <w:szCs w:val="20"/>
        </w:rPr>
      </w:pPr>
      <w:bookmarkStart w:id="0" w:name="_Hlk522005184"/>
      <w:bookmarkStart w:id="1" w:name="_Hlk522005150"/>
      <w:r>
        <w:rPr>
          <w:rFonts w:ascii="Helvetica" w:hAnsi="Helvetica"/>
          <w:sz w:val="20"/>
          <w:szCs w:val="20"/>
        </w:rPr>
        <w:t>An experienced multi-discipline team lead interested in leading creative teams towards collaborative solutions. Passionate about navig</w:t>
      </w:r>
      <w:bookmarkStart w:id="2" w:name="_GoBack"/>
      <w:bookmarkEnd w:id="2"/>
      <w:r>
        <w:rPr>
          <w:rFonts w:ascii="Helvetica" w:hAnsi="Helvetica"/>
          <w:sz w:val="20"/>
          <w:szCs w:val="20"/>
        </w:rPr>
        <w:t xml:space="preserve">ating systems of organizational structure, political forces, team dynamics, and technical requirements to architect technical and cultural systems that deliver relevant products on time and under budget. Capable of driving calculated </w:t>
      </w:r>
      <w:r w:rsidR="00311CA8">
        <w:rPr>
          <w:rFonts w:ascii="Helvetica" w:hAnsi="Helvetica"/>
          <w:sz w:val="20"/>
          <w:szCs w:val="20"/>
        </w:rPr>
        <w:t>risk-taking</w:t>
      </w:r>
      <w:r>
        <w:rPr>
          <w:rFonts w:ascii="Helvetica" w:hAnsi="Helvetica"/>
          <w:sz w:val="20"/>
          <w:szCs w:val="20"/>
        </w:rPr>
        <w:t xml:space="preserve"> behavior to help organizations meet their strategic goals in support of their mission and vision. </w:t>
      </w:r>
    </w:p>
    <w:p w14:paraId="7C936E6F" w14:textId="5CBC94BB" w:rsidR="000B4587" w:rsidRPr="00D61709" w:rsidRDefault="00780CCB" w:rsidP="000B4587">
      <w:pPr>
        <w:pBdr>
          <w:top w:val="single" w:sz="8" w:space="1" w:color="auto"/>
          <w:bottom w:val="single" w:sz="8" w:space="1" w:color="auto"/>
        </w:pBdr>
        <w:rPr>
          <w:rFonts w:ascii="Helvetica" w:hAnsi="Helvetica"/>
        </w:rPr>
      </w:pPr>
      <w:r w:rsidRPr="00D61709">
        <w:rPr>
          <w:rFonts w:ascii="Helvetica" w:hAnsi="Helvetica"/>
          <w:b/>
          <w:bCs/>
        </w:rPr>
        <w:t>Experience</w:t>
      </w:r>
    </w:p>
    <w:p w14:paraId="3F00826C" w14:textId="3070B684" w:rsidR="000B4587" w:rsidRPr="00D61709" w:rsidRDefault="00113EC3" w:rsidP="00B82673">
      <w:pPr>
        <w:spacing w:before="120" w:after="0"/>
        <w:rPr>
          <w:rFonts w:ascii="Helvetica" w:hAnsi="Helvetica"/>
          <w:sz w:val="20"/>
          <w:szCs w:val="20"/>
        </w:rPr>
      </w:pPr>
      <w:r>
        <w:rPr>
          <w:rStyle w:val="SubtleReference"/>
          <w:rFonts w:ascii="Helvetica" w:hAnsi="Helvetica"/>
          <w:color w:val="auto"/>
        </w:rPr>
        <w:t>Risk Management</w:t>
      </w:r>
    </w:p>
    <w:bookmarkEnd w:id="0"/>
    <w:bookmarkEnd w:id="1"/>
    <w:p w14:paraId="456165F1" w14:textId="2AB2E0DC" w:rsidR="00EC4748" w:rsidRPr="00D61709" w:rsidRDefault="00113EC3" w:rsidP="00EC4748">
      <w:pPr>
        <w:numPr>
          <w:ilvl w:val="0"/>
          <w:numId w:val="4"/>
        </w:numPr>
        <w:spacing w:after="40"/>
        <w:rPr>
          <w:rFonts w:ascii="Helvetica" w:hAnsi="Helvetica"/>
          <w:sz w:val="20"/>
          <w:szCs w:val="20"/>
        </w:rPr>
      </w:pPr>
      <w:r>
        <w:rPr>
          <w:rFonts w:ascii="Helvetica" w:hAnsi="Helvetica"/>
          <w:sz w:val="20"/>
          <w:szCs w:val="20"/>
        </w:rPr>
        <w:t>Developed a Risk Profile, Risk Assessment, and Risk Appetite for HEC</w:t>
      </w:r>
    </w:p>
    <w:p w14:paraId="04DBFBAB" w14:textId="16154636" w:rsidR="00CB245E" w:rsidRDefault="00113EC3" w:rsidP="00CB245E">
      <w:pPr>
        <w:numPr>
          <w:ilvl w:val="0"/>
          <w:numId w:val="4"/>
        </w:numPr>
        <w:spacing w:after="0"/>
        <w:rPr>
          <w:rFonts w:ascii="Helvetica" w:hAnsi="Helvetica"/>
          <w:sz w:val="20"/>
          <w:szCs w:val="20"/>
        </w:rPr>
      </w:pPr>
      <w:bookmarkStart w:id="3" w:name="_Hlk522005282"/>
      <w:r>
        <w:rPr>
          <w:rFonts w:ascii="Helvetica" w:hAnsi="Helvetica"/>
          <w:sz w:val="20"/>
          <w:szCs w:val="20"/>
        </w:rPr>
        <w:t>Formally proposed a Risk Management Community of Practice for USACE</w:t>
      </w:r>
    </w:p>
    <w:p w14:paraId="49335471" w14:textId="42BECDDB" w:rsidR="00113EC3" w:rsidRPr="00D61709" w:rsidRDefault="00113EC3" w:rsidP="00CB245E">
      <w:pPr>
        <w:numPr>
          <w:ilvl w:val="0"/>
          <w:numId w:val="4"/>
        </w:numPr>
        <w:spacing w:after="0"/>
        <w:rPr>
          <w:rFonts w:ascii="Helvetica" w:hAnsi="Helvetica"/>
          <w:sz w:val="20"/>
          <w:szCs w:val="20"/>
        </w:rPr>
      </w:pPr>
      <w:r>
        <w:rPr>
          <w:rFonts w:ascii="Helvetica" w:hAnsi="Helvetica"/>
          <w:sz w:val="20"/>
          <w:szCs w:val="20"/>
        </w:rPr>
        <w:t xml:space="preserve">Participated in writing Enterprise Risk Management and Risk Informed </w:t>
      </w:r>
      <w:r w:rsidR="00311CA8">
        <w:rPr>
          <w:rFonts w:ascii="Helvetica" w:hAnsi="Helvetica"/>
          <w:sz w:val="20"/>
          <w:szCs w:val="20"/>
        </w:rPr>
        <w:t>Decision-Making</w:t>
      </w:r>
      <w:r>
        <w:rPr>
          <w:rFonts w:ascii="Helvetica" w:hAnsi="Helvetica"/>
          <w:sz w:val="20"/>
          <w:szCs w:val="20"/>
        </w:rPr>
        <w:t xml:space="preserve"> policy and implementation plans for USACE</w:t>
      </w:r>
    </w:p>
    <w:p w14:paraId="412005CF" w14:textId="5B3412D6" w:rsidR="00EC4748" w:rsidRPr="00D61709" w:rsidRDefault="00113EC3" w:rsidP="00B82673">
      <w:pPr>
        <w:spacing w:before="120" w:after="0"/>
        <w:rPr>
          <w:rStyle w:val="SubtleReference"/>
          <w:rFonts w:ascii="Helvetica" w:hAnsi="Helvetica"/>
          <w:color w:val="auto"/>
        </w:rPr>
      </w:pPr>
      <w:r>
        <w:rPr>
          <w:rStyle w:val="SubtleReference"/>
          <w:rFonts w:ascii="Helvetica" w:hAnsi="Helvetica"/>
          <w:color w:val="auto"/>
        </w:rPr>
        <w:t>Computer Programming</w:t>
      </w:r>
    </w:p>
    <w:p w14:paraId="05D7C151" w14:textId="41D9FE84" w:rsidR="00EC4748" w:rsidRPr="00F77F0D" w:rsidRDefault="00F77F0D" w:rsidP="0024651F">
      <w:pPr>
        <w:pStyle w:val="ListParagraph"/>
        <w:numPr>
          <w:ilvl w:val="0"/>
          <w:numId w:val="4"/>
        </w:numPr>
        <w:spacing w:after="0"/>
        <w:rPr>
          <w:rFonts w:ascii="Helvetica" w:hAnsi="Helvetica"/>
          <w:smallCaps/>
        </w:rPr>
      </w:pPr>
      <w:r>
        <w:rPr>
          <w:rFonts w:ascii="Helvetica" w:hAnsi="Helvetica"/>
          <w:sz w:val="20"/>
          <w:szCs w:val="20"/>
        </w:rPr>
        <w:t xml:space="preserve">Visual Basic (7 years) </w:t>
      </w:r>
      <w:r w:rsidR="00113EC3">
        <w:rPr>
          <w:rFonts w:ascii="Helvetica" w:hAnsi="Helvetica"/>
          <w:sz w:val="20"/>
          <w:szCs w:val="20"/>
        </w:rPr>
        <w:t>– Java (5 years)</w:t>
      </w:r>
      <w:r>
        <w:rPr>
          <w:rFonts w:ascii="Helvetica" w:hAnsi="Helvetica"/>
          <w:sz w:val="20"/>
          <w:szCs w:val="20"/>
        </w:rPr>
        <w:t xml:space="preserve"> – C# (4 years) </w:t>
      </w:r>
      <w:r w:rsidR="00113EC3">
        <w:rPr>
          <w:rFonts w:ascii="Helvetica" w:hAnsi="Helvetica"/>
          <w:sz w:val="20"/>
          <w:szCs w:val="20"/>
        </w:rPr>
        <w:t>– JavaScript</w:t>
      </w:r>
      <w:r>
        <w:rPr>
          <w:rFonts w:ascii="Helvetica" w:hAnsi="Helvetica"/>
          <w:sz w:val="20"/>
          <w:szCs w:val="20"/>
        </w:rPr>
        <w:t>, HTML, CSS</w:t>
      </w:r>
      <w:r w:rsidR="00113EC3">
        <w:rPr>
          <w:rFonts w:ascii="Helvetica" w:hAnsi="Helvetica"/>
          <w:sz w:val="20"/>
          <w:szCs w:val="20"/>
        </w:rPr>
        <w:t xml:space="preserve"> </w:t>
      </w:r>
      <w:r>
        <w:rPr>
          <w:rFonts w:ascii="Helvetica" w:hAnsi="Helvetica"/>
          <w:sz w:val="20"/>
          <w:szCs w:val="20"/>
        </w:rPr>
        <w:t>(2 years)</w:t>
      </w:r>
    </w:p>
    <w:p w14:paraId="6BD16308" w14:textId="77777777" w:rsidR="005F1A5B" w:rsidRPr="00D61709" w:rsidRDefault="005F1A5B" w:rsidP="005F1A5B">
      <w:pPr>
        <w:pStyle w:val="ListParagraph"/>
        <w:numPr>
          <w:ilvl w:val="0"/>
          <w:numId w:val="4"/>
        </w:numPr>
        <w:spacing w:after="0"/>
        <w:rPr>
          <w:rStyle w:val="SubtleReference"/>
          <w:rFonts w:ascii="Helvetica" w:hAnsi="Helvetica"/>
          <w:color w:val="auto"/>
        </w:rPr>
      </w:pPr>
      <w:r>
        <w:rPr>
          <w:rFonts w:ascii="Helvetica" w:hAnsi="Helvetica"/>
          <w:sz w:val="20"/>
          <w:szCs w:val="20"/>
        </w:rPr>
        <w:t xml:space="preserve">Object Oriented Programming – SOLID design principles – Test Driven Design – Design Patterns – Object Relational Mapping – Model View </w:t>
      </w:r>
      <w:proofErr w:type="spellStart"/>
      <w:r>
        <w:rPr>
          <w:rFonts w:ascii="Helvetica" w:hAnsi="Helvetica"/>
          <w:sz w:val="20"/>
          <w:szCs w:val="20"/>
        </w:rPr>
        <w:t>ViewModel</w:t>
      </w:r>
      <w:proofErr w:type="spellEnd"/>
      <w:r>
        <w:rPr>
          <w:rFonts w:ascii="Helvetica" w:hAnsi="Helvetica"/>
          <w:sz w:val="20"/>
          <w:szCs w:val="20"/>
        </w:rPr>
        <w:t xml:space="preserve"> design architecture</w:t>
      </w:r>
    </w:p>
    <w:p w14:paraId="6305F760" w14:textId="4F157BF8" w:rsidR="00F77F0D" w:rsidRPr="00F77F0D" w:rsidRDefault="00F77F0D" w:rsidP="0024651F">
      <w:pPr>
        <w:pStyle w:val="ListParagraph"/>
        <w:numPr>
          <w:ilvl w:val="0"/>
          <w:numId w:val="4"/>
        </w:numPr>
        <w:spacing w:after="0"/>
        <w:rPr>
          <w:rFonts w:ascii="Helvetica" w:hAnsi="Helvetica"/>
          <w:smallCaps/>
        </w:rPr>
      </w:pPr>
      <w:r>
        <w:rPr>
          <w:rFonts w:ascii="Helvetica" w:hAnsi="Helvetica"/>
          <w:sz w:val="20"/>
          <w:szCs w:val="20"/>
        </w:rPr>
        <w:t xml:space="preserve">Visual Studio – </w:t>
      </w:r>
      <w:proofErr w:type="spellStart"/>
      <w:r>
        <w:rPr>
          <w:rFonts w:ascii="Helvetica" w:hAnsi="Helvetica"/>
          <w:sz w:val="20"/>
          <w:szCs w:val="20"/>
        </w:rPr>
        <w:t>Netbeans</w:t>
      </w:r>
      <w:proofErr w:type="spellEnd"/>
      <w:r>
        <w:rPr>
          <w:rFonts w:ascii="Helvetica" w:hAnsi="Helvetica"/>
          <w:sz w:val="20"/>
          <w:szCs w:val="20"/>
        </w:rPr>
        <w:t xml:space="preserve"> – Eclipse – Visual Studio Code</w:t>
      </w:r>
    </w:p>
    <w:p w14:paraId="4BF44E9D" w14:textId="14F69CC4" w:rsidR="00780CCB" w:rsidRPr="00D61709" w:rsidRDefault="00113EC3" w:rsidP="00B82673">
      <w:pPr>
        <w:spacing w:before="120" w:after="0"/>
        <w:rPr>
          <w:rStyle w:val="SubtleReference"/>
          <w:rFonts w:ascii="Helvetica" w:hAnsi="Helvetica"/>
          <w:color w:val="auto"/>
        </w:rPr>
      </w:pPr>
      <w:r>
        <w:rPr>
          <w:rStyle w:val="SubtleReference"/>
          <w:rFonts w:ascii="Helvetica" w:hAnsi="Helvetica"/>
          <w:color w:val="auto"/>
        </w:rPr>
        <w:t>Software Development Project Management</w:t>
      </w:r>
    </w:p>
    <w:p w14:paraId="09F7ADF1" w14:textId="6AF3DB0F" w:rsidR="00780CCB" w:rsidRDefault="00F77F0D" w:rsidP="0024651F">
      <w:pPr>
        <w:pStyle w:val="ListParagraph"/>
        <w:numPr>
          <w:ilvl w:val="0"/>
          <w:numId w:val="4"/>
        </w:numPr>
        <w:spacing w:after="40"/>
        <w:rPr>
          <w:rFonts w:ascii="Helvetica" w:hAnsi="Helvetica"/>
          <w:sz w:val="20"/>
          <w:szCs w:val="20"/>
        </w:rPr>
      </w:pPr>
      <w:r>
        <w:rPr>
          <w:rFonts w:ascii="Helvetica" w:hAnsi="Helvetica"/>
          <w:sz w:val="20"/>
          <w:szCs w:val="20"/>
        </w:rPr>
        <w:t>Led HEC-FIA (Flood Impact Analysis) (8 years) – Led HEC-WAT (Watershed Analysis Tool) (1 year)</w:t>
      </w:r>
    </w:p>
    <w:p w14:paraId="5D371B83" w14:textId="77777777" w:rsidR="003247CC" w:rsidRDefault="00F77F0D" w:rsidP="003247CC">
      <w:pPr>
        <w:pStyle w:val="ListParagraph"/>
        <w:numPr>
          <w:ilvl w:val="0"/>
          <w:numId w:val="4"/>
        </w:numPr>
        <w:spacing w:after="40"/>
        <w:rPr>
          <w:rFonts w:ascii="Helvetica" w:hAnsi="Helvetica"/>
          <w:sz w:val="20"/>
          <w:szCs w:val="20"/>
        </w:rPr>
      </w:pPr>
      <w:r>
        <w:rPr>
          <w:rFonts w:ascii="Helvetica" w:hAnsi="Helvetica"/>
          <w:sz w:val="20"/>
          <w:szCs w:val="20"/>
        </w:rPr>
        <w:t xml:space="preserve">Scoped projects – wrote contracts – researched new methodologies – tested deliverables – wrote technical, application, and user documentation. </w:t>
      </w:r>
    </w:p>
    <w:p w14:paraId="04224056" w14:textId="77777777" w:rsidR="00D63F0B" w:rsidRDefault="00F77F0D" w:rsidP="003247CC">
      <w:pPr>
        <w:pStyle w:val="ListParagraph"/>
        <w:numPr>
          <w:ilvl w:val="0"/>
          <w:numId w:val="4"/>
        </w:numPr>
        <w:spacing w:after="40"/>
        <w:rPr>
          <w:rFonts w:ascii="Helvetica" w:hAnsi="Helvetica"/>
          <w:sz w:val="20"/>
          <w:szCs w:val="20"/>
        </w:rPr>
      </w:pPr>
      <w:r w:rsidRPr="003247CC">
        <w:rPr>
          <w:rFonts w:ascii="Helvetica" w:hAnsi="Helvetica"/>
          <w:sz w:val="20"/>
          <w:szCs w:val="20"/>
        </w:rPr>
        <w:t>Jira administrator – Gemini administrator</w:t>
      </w:r>
      <w:r w:rsidR="00D63F0B">
        <w:rPr>
          <w:rFonts w:ascii="Helvetica" w:hAnsi="Helvetica"/>
          <w:sz w:val="20"/>
          <w:szCs w:val="20"/>
        </w:rPr>
        <w:t xml:space="preserve"> – </w:t>
      </w:r>
      <w:r w:rsidR="00D63F0B" w:rsidRPr="003247CC">
        <w:rPr>
          <w:rFonts w:ascii="Helvetica" w:hAnsi="Helvetica"/>
          <w:sz w:val="20"/>
          <w:szCs w:val="20"/>
        </w:rPr>
        <w:t>Discourse administrator</w:t>
      </w:r>
    </w:p>
    <w:p w14:paraId="73EF9CA2" w14:textId="7AE02617" w:rsidR="0024651F" w:rsidRPr="003247CC" w:rsidRDefault="00F77F0D" w:rsidP="003247CC">
      <w:pPr>
        <w:pStyle w:val="ListParagraph"/>
        <w:numPr>
          <w:ilvl w:val="0"/>
          <w:numId w:val="4"/>
        </w:numPr>
        <w:spacing w:after="40"/>
        <w:rPr>
          <w:rStyle w:val="SubtleReference"/>
          <w:rFonts w:ascii="Helvetica" w:hAnsi="Helvetica"/>
          <w:smallCaps w:val="0"/>
          <w:color w:val="auto"/>
          <w:sz w:val="20"/>
          <w:szCs w:val="20"/>
        </w:rPr>
      </w:pPr>
      <w:proofErr w:type="spellStart"/>
      <w:r w:rsidRPr="003247CC">
        <w:rPr>
          <w:rFonts w:ascii="Helvetica" w:hAnsi="Helvetica"/>
          <w:sz w:val="20"/>
          <w:szCs w:val="20"/>
        </w:rPr>
        <w:t>BitBucket</w:t>
      </w:r>
      <w:proofErr w:type="spellEnd"/>
      <w:r w:rsidRPr="003247CC">
        <w:rPr>
          <w:rFonts w:ascii="Helvetica" w:hAnsi="Helvetica"/>
          <w:sz w:val="20"/>
          <w:szCs w:val="20"/>
        </w:rPr>
        <w:t xml:space="preserve"> – GitHub – Git</w:t>
      </w:r>
      <w:r w:rsidR="003247CC" w:rsidRPr="003247CC">
        <w:rPr>
          <w:rFonts w:ascii="Helvetica" w:hAnsi="Helvetica"/>
          <w:sz w:val="20"/>
          <w:szCs w:val="20"/>
        </w:rPr>
        <w:t xml:space="preserve"> – Perforce – P4V</w:t>
      </w:r>
    </w:p>
    <w:p w14:paraId="18D1339C" w14:textId="77347DDA" w:rsidR="00780CCB" w:rsidRPr="00D61709" w:rsidRDefault="0032304B" w:rsidP="00B82673">
      <w:pPr>
        <w:spacing w:before="120" w:after="0"/>
        <w:rPr>
          <w:rStyle w:val="SubtleReference"/>
          <w:rFonts w:ascii="Helvetica" w:hAnsi="Helvetica"/>
          <w:color w:val="auto"/>
        </w:rPr>
      </w:pPr>
      <w:r>
        <w:rPr>
          <w:rStyle w:val="SubtleReference"/>
          <w:rFonts w:ascii="Helvetica" w:hAnsi="Helvetica"/>
          <w:color w:val="auto"/>
        </w:rPr>
        <w:t>Leadership</w:t>
      </w:r>
    </w:p>
    <w:p w14:paraId="5FB0E1CD" w14:textId="047B3873" w:rsidR="00780CCB" w:rsidRPr="0032304B" w:rsidRDefault="0032304B" w:rsidP="0024651F">
      <w:pPr>
        <w:pStyle w:val="ListParagraph"/>
        <w:numPr>
          <w:ilvl w:val="0"/>
          <w:numId w:val="4"/>
        </w:numPr>
        <w:spacing w:after="0"/>
        <w:rPr>
          <w:rFonts w:ascii="Helvetica" w:hAnsi="Helvetica"/>
          <w:smallCaps/>
        </w:rPr>
      </w:pPr>
      <w:r>
        <w:rPr>
          <w:rFonts w:ascii="Helvetica" w:hAnsi="Helvetica"/>
          <w:sz w:val="20"/>
          <w:szCs w:val="20"/>
        </w:rPr>
        <w:t>Participated in Emerging Leaders Program</w:t>
      </w:r>
    </w:p>
    <w:p w14:paraId="063151AC" w14:textId="4A896D3B" w:rsidR="0032304B" w:rsidRPr="0032304B" w:rsidRDefault="0032304B" w:rsidP="0024651F">
      <w:pPr>
        <w:pStyle w:val="ListParagraph"/>
        <w:numPr>
          <w:ilvl w:val="0"/>
          <w:numId w:val="4"/>
        </w:numPr>
        <w:spacing w:after="0"/>
        <w:rPr>
          <w:rFonts w:ascii="Helvetica" w:hAnsi="Helvetica"/>
          <w:smallCaps/>
        </w:rPr>
      </w:pPr>
      <w:r>
        <w:rPr>
          <w:rFonts w:ascii="Helvetica" w:hAnsi="Helvetica"/>
          <w:sz w:val="20"/>
          <w:szCs w:val="20"/>
        </w:rPr>
        <w:t>Led “Young Visionaries” at HEC initializing</w:t>
      </w:r>
      <w:r w:rsidR="00311CA8">
        <w:rPr>
          <w:rFonts w:ascii="Helvetica" w:hAnsi="Helvetica"/>
          <w:sz w:val="20"/>
          <w:szCs w:val="20"/>
        </w:rPr>
        <w:t xml:space="preserve"> many</w:t>
      </w:r>
      <w:r>
        <w:rPr>
          <w:rFonts w:ascii="Helvetica" w:hAnsi="Helvetica"/>
          <w:sz w:val="20"/>
          <w:szCs w:val="20"/>
        </w:rPr>
        <w:t xml:space="preserve"> technical and cultural change initiatives</w:t>
      </w:r>
    </w:p>
    <w:p w14:paraId="02BF9057" w14:textId="78C0AF8C" w:rsidR="0032304B" w:rsidRPr="0032304B" w:rsidRDefault="0032304B" w:rsidP="0024651F">
      <w:pPr>
        <w:pStyle w:val="ListParagraph"/>
        <w:numPr>
          <w:ilvl w:val="0"/>
          <w:numId w:val="4"/>
        </w:numPr>
        <w:spacing w:after="0"/>
        <w:rPr>
          <w:rFonts w:ascii="Helvetica" w:hAnsi="Helvetica"/>
          <w:smallCaps/>
        </w:rPr>
      </w:pPr>
      <w:r>
        <w:rPr>
          <w:rFonts w:ascii="Helvetica" w:hAnsi="Helvetica"/>
          <w:sz w:val="20"/>
          <w:szCs w:val="20"/>
        </w:rPr>
        <w:t xml:space="preserve">Created and </w:t>
      </w:r>
      <w:r w:rsidR="00311CA8">
        <w:rPr>
          <w:rFonts w:ascii="Helvetica" w:hAnsi="Helvetica"/>
          <w:sz w:val="20"/>
          <w:szCs w:val="20"/>
        </w:rPr>
        <w:t>l</w:t>
      </w:r>
      <w:r>
        <w:rPr>
          <w:rFonts w:ascii="Helvetica" w:hAnsi="Helvetica"/>
          <w:sz w:val="20"/>
          <w:szCs w:val="20"/>
        </w:rPr>
        <w:t>ed a Software Developers Community of Practice for USACE</w:t>
      </w:r>
    </w:p>
    <w:p w14:paraId="0CB97605" w14:textId="75B28DCB" w:rsidR="0032304B" w:rsidRPr="00D61709" w:rsidRDefault="0032304B" w:rsidP="0024651F">
      <w:pPr>
        <w:pStyle w:val="ListParagraph"/>
        <w:numPr>
          <w:ilvl w:val="0"/>
          <w:numId w:val="4"/>
        </w:numPr>
        <w:spacing w:after="0"/>
        <w:rPr>
          <w:rStyle w:val="SubtleReference"/>
          <w:rFonts w:ascii="Helvetica" w:hAnsi="Helvetica"/>
          <w:color w:val="auto"/>
        </w:rPr>
      </w:pPr>
      <w:r>
        <w:rPr>
          <w:rFonts w:ascii="Helvetica" w:hAnsi="Helvetica"/>
          <w:sz w:val="20"/>
          <w:szCs w:val="20"/>
        </w:rPr>
        <w:t>Led brainstorming, design, and scoping meetings</w:t>
      </w:r>
    </w:p>
    <w:p w14:paraId="2636F810" w14:textId="4E376CEC" w:rsidR="000B4587" w:rsidRPr="00D61709" w:rsidRDefault="00780CCB" w:rsidP="00B82673">
      <w:pPr>
        <w:spacing w:before="120" w:after="0"/>
        <w:rPr>
          <w:rFonts w:ascii="Helvetica" w:hAnsi="Helvetica"/>
          <w:sz w:val="20"/>
          <w:szCs w:val="20"/>
        </w:rPr>
      </w:pPr>
      <w:r w:rsidRPr="00D61709">
        <w:rPr>
          <w:rStyle w:val="SubtleReference"/>
          <w:rFonts w:ascii="Helvetica" w:hAnsi="Helvetica"/>
          <w:color w:val="auto"/>
        </w:rPr>
        <w:t>Communication</w:t>
      </w:r>
      <w:r w:rsidR="0032304B">
        <w:rPr>
          <w:rStyle w:val="SubtleReference"/>
          <w:rFonts w:ascii="Helvetica" w:hAnsi="Helvetica"/>
          <w:color w:val="auto"/>
        </w:rPr>
        <w:t xml:space="preserve"> and Teaching</w:t>
      </w:r>
    </w:p>
    <w:bookmarkEnd w:id="3"/>
    <w:p w14:paraId="6BA3C345" w14:textId="0C32C1F7" w:rsidR="00EC4748" w:rsidRPr="00D61709" w:rsidRDefault="0032304B" w:rsidP="0024651F">
      <w:pPr>
        <w:pStyle w:val="ListParagraph"/>
        <w:numPr>
          <w:ilvl w:val="0"/>
          <w:numId w:val="1"/>
        </w:numPr>
        <w:spacing w:after="40"/>
        <w:rPr>
          <w:rFonts w:ascii="Helvetica" w:hAnsi="Helvetica"/>
          <w:sz w:val="20"/>
          <w:szCs w:val="20"/>
        </w:rPr>
      </w:pPr>
      <w:r>
        <w:rPr>
          <w:rFonts w:ascii="Helvetica" w:hAnsi="Helvetica"/>
          <w:sz w:val="20"/>
          <w:szCs w:val="20"/>
        </w:rPr>
        <w:t>Taught, created, and coordinated many training courses</w:t>
      </w:r>
      <w:r w:rsidR="00EC4748" w:rsidRPr="00D61709">
        <w:rPr>
          <w:rFonts w:ascii="Helvetica" w:hAnsi="Helvetica"/>
          <w:sz w:val="20"/>
          <w:szCs w:val="20"/>
        </w:rPr>
        <w:t>.</w:t>
      </w:r>
    </w:p>
    <w:p w14:paraId="631EA4A4" w14:textId="2691B504" w:rsidR="00CB245E" w:rsidRPr="00D61709" w:rsidRDefault="0032304B" w:rsidP="0024651F">
      <w:pPr>
        <w:numPr>
          <w:ilvl w:val="0"/>
          <w:numId w:val="1"/>
        </w:numPr>
        <w:spacing w:after="240"/>
        <w:rPr>
          <w:rFonts w:ascii="Helvetica" w:hAnsi="Helvetica"/>
          <w:sz w:val="20"/>
          <w:szCs w:val="20"/>
        </w:rPr>
      </w:pPr>
      <w:r>
        <w:rPr>
          <w:rFonts w:ascii="Helvetica" w:hAnsi="Helvetica"/>
          <w:sz w:val="20"/>
          <w:szCs w:val="20"/>
        </w:rPr>
        <w:t>Excellent oral presentation skills utilized at many conferences and training courses</w:t>
      </w:r>
      <w:r w:rsidR="000B4587" w:rsidRPr="00D61709">
        <w:rPr>
          <w:rFonts w:ascii="Helvetica" w:hAnsi="Helvetica"/>
          <w:sz w:val="20"/>
          <w:szCs w:val="20"/>
        </w:rPr>
        <w:t>.</w:t>
      </w:r>
      <w:r w:rsidR="00CB245E" w:rsidRPr="00D61709">
        <w:rPr>
          <w:rFonts w:ascii="Helvetica" w:hAnsi="Helvetica"/>
          <w:sz w:val="20"/>
          <w:szCs w:val="20"/>
        </w:rPr>
        <w:t xml:space="preserve"> </w:t>
      </w:r>
    </w:p>
    <w:p w14:paraId="299F065D" w14:textId="4340EF77" w:rsidR="00CB245E" w:rsidRPr="00D61709" w:rsidRDefault="00CB245E" w:rsidP="00CB245E">
      <w:pPr>
        <w:pBdr>
          <w:top w:val="single" w:sz="8" w:space="1" w:color="auto"/>
          <w:bottom w:val="single" w:sz="8" w:space="1" w:color="auto"/>
        </w:pBdr>
        <w:rPr>
          <w:rFonts w:ascii="Helvetica" w:hAnsi="Helvetica"/>
        </w:rPr>
      </w:pPr>
      <w:r w:rsidRPr="00D61709">
        <w:rPr>
          <w:rFonts w:ascii="Helvetica" w:hAnsi="Helvetica"/>
          <w:b/>
          <w:bCs/>
        </w:rPr>
        <w:t>Work History</w:t>
      </w:r>
    </w:p>
    <w:p w14:paraId="7BB4F5AA" w14:textId="2914EE8B" w:rsidR="00CB245E" w:rsidRPr="005F1A5B" w:rsidRDefault="008A621F" w:rsidP="00CB245E">
      <w:pPr>
        <w:spacing w:before="240" w:after="0"/>
        <w:rPr>
          <w:rFonts w:ascii="Helvetica" w:hAnsi="Helvetica"/>
        </w:rPr>
      </w:pPr>
      <w:r w:rsidRPr="005F1A5B">
        <w:rPr>
          <w:rFonts w:ascii="Helvetica" w:hAnsi="Helvetica"/>
          <w:b/>
          <w:bCs/>
        </w:rPr>
        <w:t>Economist</w:t>
      </w:r>
      <w:r w:rsidR="00CB245E" w:rsidRPr="005F1A5B">
        <w:rPr>
          <w:rFonts w:ascii="Helvetica" w:hAnsi="Helvetica"/>
          <w:b/>
          <w:bCs/>
          <w:i/>
          <w:iCs/>
        </w:rPr>
        <w:t>,</w:t>
      </w:r>
      <w:r w:rsidR="00CB245E" w:rsidRPr="005F1A5B">
        <w:rPr>
          <w:rStyle w:val="SubtleReference"/>
          <w:rFonts w:ascii="Helvetica" w:hAnsi="Helvetica"/>
          <w:color w:val="auto"/>
        </w:rPr>
        <w:t xml:space="preserve"> </w:t>
      </w:r>
      <w:r w:rsidR="00DC0933" w:rsidRPr="005F1A5B">
        <w:rPr>
          <w:rStyle w:val="SubtleReference"/>
          <w:rFonts w:ascii="Helvetica" w:hAnsi="Helvetica"/>
          <w:color w:val="auto"/>
        </w:rPr>
        <w:t xml:space="preserve">Hydrologic Engineering Center </w:t>
      </w:r>
      <w:r w:rsidR="00113EC3" w:rsidRPr="005F1A5B">
        <w:rPr>
          <w:rStyle w:val="SubtleReference"/>
          <w:rFonts w:ascii="Helvetica" w:hAnsi="Helvetica"/>
          <w:color w:val="auto"/>
        </w:rPr>
        <w:t>USACE</w:t>
      </w:r>
      <w:r w:rsidR="00CB245E" w:rsidRPr="005F1A5B">
        <w:rPr>
          <w:rFonts w:ascii="Helvetica" w:hAnsi="Helvetica"/>
        </w:rPr>
        <w:t xml:space="preserve">, </w:t>
      </w:r>
      <w:r w:rsidR="00DC0933" w:rsidRPr="005F1A5B">
        <w:rPr>
          <w:rFonts w:ascii="Helvetica" w:hAnsi="Helvetica"/>
        </w:rPr>
        <w:t>Davis</w:t>
      </w:r>
      <w:r w:rsidR="00CB245E" w:rsidRPr="005F1A5B">
        <w:rPr>
          <w:rFonts w:ascii="Helvetica" w:hAnsi="Helvetica"/>
        </w:rPr>
        <w:t xml:space="preserve">, </w:t>
      </w:r>
      <w:r w:rsidR="00DC0933" w:rsidRPr="005F1A5B">
        <w:rPr>
          <w:rFonts w:ascii="Helvetica" w:hAnsi="Helvetica"/>
        </w:rPr>
        <w:t>CA</w:t>
      </w:r>
      <w:r w:rsidR="00CB245E" w:rsidRPr="005F1A5B">
        <w:rPr>
          <w:rFonts w:ascii="Helvetica" w:hAnsi="Helvetica"/>
        </w:rPr>
        <w:t>, 20</w:t>
      </w:r>
      <w:r w:rsidR="00DC0933" w:rsidRPr="005F1A5B">
        <w:rPr>
          <w:rFonts w:ascii="Helvetica" w:hAnsi="Helvetica"/>
        </w:rPr>
        <w:t>09</w:t>
      </w:r>
      <w:r w:rsidR="00CB245E" w:rsidRPr="005F1A5B">
        <w:rPr>
          <w:rFonts w:ascii="Helvetica" w:hAnsi="Helvetica"/>
        </w:rPr>
        <w:t>-Present</w:t>
      </w:r>
    </w:p>
    <w:p w14:paraId="4F8F8B0E" w14:textId="58E2F672" w:rsidR="00CB245E" w:rsidRPr="005F1A5B" w:rsidRDefault="008A621F" w:rsidP="00CB245E">
      <w:pPr>
        <w:spacing w:before="120" w:after="240"/>
        <w:rPr>
          <w:rFonts w:ascii="Helvetica" w:hAnsi="Helvetica"/>
        </w:rPr>
      </w:pPr>
      <w:r w:rsidRPr="005F1A5B">
        <w:rPr>
          <w:rFonts w:ascii="Helvetica" w:hAnsi="Helvetica"/>
          <w:b/>
          <w:bCs/>
        </w:rPr>
        <w:t>Department of the Army Economist Intern</w:t>
      </w:r>
      <w:r w:rsidR="00CB245E" w:rsidRPr="005F1A5B">
        <w:rPr>
          <w:rFonts w:ascii="Helvetica" w:hAnsi="Helvetica"/>
        </w:rPr>
        <w:t xml:space="preserve">, </w:t>
      </w:r>
      <w:r w:rsidR="00113EC3" w:rsidRPr="005F1A5B">
        <w:rPr>
          <w:rStyle w:val="SubtleReference"/>
          <w:rFonts w:ascii="Helvetica" w:hAnsi="Helvetica"/>
          <w:color w:val="auto"/>
        </w:rPr>
        <w:t xml:space="preserve">SWL </w:t>
      </w:r>
      <w:r w:rsidR="00DC0933" w:rsidRPr="005F1A5B">
        <w:rPr>
          <w:rStyle w:val="SubtleReference"/>
          <w:rFonts w:ascii="Helvetica" w:hAnsi="Helvetica"/>
          <w:color w:val="auto"/>
        </w:rPr>
        <w:t xml:space="preserve">District </w:t>
      </w:r>
      <w:r w:rsidR="00113EC3" w:rsidRPr="005F1A5B">
        <w:rPr>
          <w:rStyle w:val="SubtleReference"/>
          <w:rFonts w:ascii="Helvetica" w:hAnsi="Helvetica"/>
          <w:color w:val="auto"/>
        </w:rPr>
        <w:t>USACE</w:t>
      </w:r>
      <w:r w:rsidR="00CB245E" w:rsidRPr="005F1A5B">
        <w:rPr>
          <w:rFonts w:ascii="Helvetica" w:hAnsi="Helvetica"/>
        </w:rPr>
        <w:t xml:space="preserve">, </w:t>
      </w:r>
      <w:r w:rsidR="00DC0933" w:rsidRPr="005F1A5B">
        <w:rPr>
          <w:rFonts w:ascii="Helvetica" w:hAnsi="Helvetica"/>
        </w:rPr>
        <w:t>Little Rock</w:t>
      </w:r>
      <w:r w:rsidR="00CB245E" w:rsidRPr="005F1A5B">
        <w:rPr>
          <w:rFonts w:ascii="Helvetica" w:hAnsi="Helvetica"/>
        </w:rPr>
        <w:t xml:space="preserve">, </w:t>
      </w:r>
      <w:r w:rsidR="00DC0933" w:rsidRPr="005F1A5B">
        <w:rPr>
          <w:rFonts w:ascii="Helvetica" w:hAnsi="Helvetica"/>
        </w:rPr>
        <w:t>AR</w:t>
      </w:r>
      <w:r w:rsidR="00CB245E" w:rsidRPr="005F1A5B">
        <w:rPr>
          <w:rFonts w:ascii="Helvetica" w:hAnsi="Helvetica"/>
        </w:rPr>
        <w:t>, 20</w:t>
      </w:r>
      <w:r w:rsidR="00113EC3" w:rsidRPr="005F1A5B">
        <w:rPr>
          <w:rFonts w:ascii="Helvetica" w:hAnsi="Helvetica"/>
        </w:rPr>
        <w:t>08</w:t>
      </w:r>
      <w:r w:rsidR="00CB245E" w:rsidRPr="005F1A5B">
        <w:rPr>
          <w:rFonts w:ascii="Helvetica" w:hAnsi="Helvetica"/>
        </w:rPr>
        <w:t>-20</w:t>
      </w:r>
      <w:r w:rsidR="00113EC3" w:rsidRPr="005F1A5B">
        <w:rPr>
          <w:rFonts w:ascii="Helvetica" w:hAnsi="Helvetica"/>
        </w:rPr>
        <w:t>09</w:t>
      </w:r>
    </w:p>
    <w:p w14:paraId="4198CB45" w14:textId="1C15DF50" w:rsidR="000E7269" w:rsidRPr="00D61709" w:rsidRDefault="000E7269" w:rsidP="005B176F">
      <w:pPr>
        <w:pBdr>
          <w:top w:val="single" w:sz="8" w:space="1" w:color="auto"/>
          <w:bottom w:val="single" w:sz="8" w:space="1" w:color="auto"/>
        </w:pBdr>
        <w:rPr>
          <w:rFonts w:ascii="Helvetica" w:hAnsi="Helvetica"/>
        </w:rPr>
      </w:pPr>
      <w:r w:rsidRPr="00D61709">
        <w:rPr>
          <w:rFonts w:ascii="Helvetica" w:hAnsi="Helvetica"/>
          <w:b/>
          <w:bCs/>
        </w:rPr>
        <w:t>Education</w:t>
      </w:r>
      <w:r w:rsidR="0058573F" w:rsidRPr="00D61709">
        <w:rPr>
          <w:rFonts w:ascii="Helvetica" w:hAnsi="Helvetica"/>
          <w:b/>
          <w:bCs/>
        </w:rPr>
        <w:t xml:space="preserve"> and Credentials</w:t>
      </w:r>
    </w:p>
    <w:p w14:paraId="1DBAF035" w14:textId="22505C4C" w:rsidR="000E7269" w:rsidRPr="005F1A5B" w:rsidRDefault="008A621F" w:rsidP="000E7269">
      <w:pPr>
        <w:rPr>
          <w:rFonts w:ascii="Helvetica" w:hAnsi="Helvetica"/>
        </w:rPr>
      </w:pPr>
      <w:r w:rsidRPr="005F1A5B">
        <w:rPr>
          <w:rFonts w:ascii="Helvetica" w:hAnsi="Helvetica"/>
          <w:b/>
          <w:bCs/>
        </w:rPr>
        <w:t>M.S. Risk Management</w:t>
      </w:r>
      <w:r w:rsidRPr="005F1A5B">
        <w:rPr>
          <w:rFonts w:ascii="Helvetica" w:hAnsi="Helvetica"/>
        </w:rPr>
        <w:t>,</w:t>
      </w:r>
      <w:r w:rsidR="000E7269" w:rsidRPr="005F1A5B">
        <w:rPr>
          <w:rFonts w:ascii="Helvetica" w:hAnsi="Helvetica"/>
          <w:bCs/>
        </w:rPr>
        <w:t xml:space="preserve"> 20</w:t>
      </w:r>
      <w:r w:rsidR="009449E3" w:rsidRPr="005F1A5B">
        <w:rPr>
          <w:rFonts w:ascii="Helvetica" w:hAnsi="Helvetica"/>
          <w:bCs/>
        </w:rPr>
        <w:t>19</w:t>
      </w:r>
      <w:r w:rsidR="000E7269" w:rsidRPr="005F1A5B">
        <w:rPr>
          <w:rFonts w:ascii="Helvetica" w:hAnsi="Helvetica"/>
        </w:rPr>
        <w:br/>
      </w:r>
      <w:r w:rsidRPr="005F1A5B">
        <w:rPr>
          <w:rStyle w:val="SubtleReference"/>
          <w:rFonts w:ascii="Helvetica" w:hAnsi="Helvetica"/>
          <w:color w:val="auto"/>
        </w:rPr>
        <w:t>Notre Dame Maryland University</w:t>
      </w:r>
      <w:r w:rsidR="000E7269" w:rsidRPr="005F1A5B">
        <w:rPr>
          <w:rFonts w:ascii="Helvetica" w:hAnsi="Helvetica"/>
        </w:rPr>
        <w:t xml:space="preserve">, </w:t>
      </w:r>
      <w:r w:rsidRPr="005F1A5B">
        <w:rPr>
          <w:rFonts w:ascii="Helvetica" w:hAnsi="Helvetica"/>
        </w:rPr>
        <w:t>Baltimore</w:t>
      </w:r>
      <w:r w:rsidR="000E7269" w:rsidRPr="005F1A5B">
        <w:rPr>
          <w:rFonts w:ascii="Helvetica" w:hAnsi="Helvetica"/>
        </w:rPr>
        <w:t xml:space="preserve">, </w:t>
      </w:r>
      <w:r w:rsidRPr="005F1A5B">
        <w:rPr>
          <w:rFonts w:ascii="Helvetica" w:hAnsi="Helvetica"/>
        </w:rPr>
        <w:t>MD</w:t>
      </w:r>
    </w:p>
    <w:p w14:paraId="279DE870" w14:textId="08E69735" w:rsidR="000E7269" w:rsidRPr="005F1A5B" w:rsidRDefault="008A621F" w:rsidP="000E7269">
      <w:pPr>
        <w:rPr>
          <w:rFonts w:ascii="Helvetica" w:hAnsi="Helvetica"/>
        </w:rPr>
      </w:pPr>
      <w:bookmarkStart w:id="4" w:name="_Hlk521929263"/>
      <w:r w:rsidRPr="005F1A5B">
        <w:rPr>
          <w:rFonts w:ascii="Helvetica" w:hAnsi="Helvetica"/>
          <w:b/>
          <w:bCs/>
        </w:rPr>
        <w:lastRenderedPageBreak/>
        <w:t>M.S. Economics</w:t>
      </w:r>
      <w:r w:rsidR="000E7269" w:rsidRPr="005F1A5B">
        <w:rPr>
          <w:rFonts w:ascii="Helvetica" w:hAnsi="Helvetica"/>
          <w:bCs/>
        </w:rPr>
        <w:t>, 20</w:t>
      </w:r>
      <w:r w:rsidRPr="005F1A5B">
        <w:rPr>
          <w:rFonts w:ascii="Helvetica" w:hAnsi="Helvetica"/>
          <w:bCs/>
        </w:rPr>
        <w:t>08</w:t>
      </w:r>
      <w:r w:rsidR="000E7269" w:rsidRPr="005F1A5B">
        <w:rPr>
          <w:rFonts w:ascii="Helvetica" w:hAnsi="Helvetica"/>
        </w:rPr>
        <w:br/>
      </w:r>
      <w:r w:rsidRPr="005F1A5B">
        <w:rPr>
          <w:rStyle w:val="SubtleReference"/>
          <w:rFonts w:ascii="Helvetica" w:hAnsi="Helvetica"/>
          <w:color w:val="auto"/>
        </w:rPr>
        <w:t>Oklahoma State University</w:t>
      </w:r>
      <w:r w:rsidR="000E7269" w:rsidRPr="005F1A5B">
        <w:rPr>
          <w:rFonts w:ascii="Helvetica" w:hAnsi="Helvetica"/>
        </w:rPr>
        <w:t xml:space="preserve">, </w:t>
      </w:r>
      <w:r w:rsidRPr="005F1A5B">
        <w:rPr>
          <w:rFonts w:ascii="Helvetica" w:hAnsi="Helvetica"/>
        </w:rPr>
        <w:t>Stillwater</w:t>
      </w:r>
      <w:r w:rsidR="000E7269" w:rsidRPr="005F1A5B">
        <w:rPr>
          <w:rFonts w:ascii="Helvetica" w:hAnsi="Helvetica"/>
        </w:rPr>
        <w:t>, O</w:t>
      </w:r>
      <w:bookmarkEnd w:id="4"/>
      <w:r w:rsidRPr="005F1A5B">
        <w:rPr>
          <w:rFonts w:ascii="Helvetica" w:hAnsi="Helvetica"/>
        </w:rPr>
        <w:t>K</w:t>
      </w:r>
    </w:p>
    <w:p w14:paraId="6CA9C674" w14:textId="222FC547" w:rsidR="008A621F" w:rsidRPr="005F1A5B" w:rsidRDefault="008A621F" w:rsidP="008A621F">
      <w:pPr>
        <w:rPr>
          <w:rFonts w:ascii="Helvetica" w:hAnsi="Helvetica"/>
        </w:rPr>
      </w:pPr>
      <w:bookmarkStart w:id="5" w:name="_Hlk521937625"/>
      <w:r w:rsidRPr="005F1A5B">
        <w:rPr>
          <w:rFonts w:ascii="Helvetica" w:hAnsi="Helvetica"/>
          <w:b/>
          <w:bCs/>
        </w:rPr>
        <w:t>B.A. Economics</w:t>
      </w:r>
      <w:r w:rsidRPr="005F1A5B">
        <w:rPr>
          <w:rFonts w:ascii="Helvetica" w:hAnsi="Helvetica"/>
          <w:bCs/>
        </w:rPr>
        <w:t>, 2008</w:t>
      </w:r>
      <w:r w:rsidRPr="005F1A5B">
        <w:rPr>
          <w:rFonts w:ascii="Helvetica" w:hAnsi="Helvetica"/>
        </w:rPr>
        <w:br/>
      </w:r>
      <w:r w:rsidRPr="005F1A5B">
        <w:rPr>
          <w:rStyle w:val="SubtleReference"/>
          <w:rFonts w:ascii="Helvetica" w:hAnsi="Helvetica"/>
          <w:color w:val="auto"/>
        </w:rPr>
        <w:t>Oklahoma State University</w:t>
      </w:r>
      <w:r w:rsidRPr="005F1A5B">
        <w:rPr>
          <w:rFonts w:ascii="Helvetica" w:hAnsi="Helvetica"/>
        </w:rPr>
        <w:t>, Stillwater, OK</w:t>
      </w:r>
    </w:p>
    <w:p w14:paraId="0D4045CA" w14:textId="6BE29AFF" w:rsidR="00D63F0B" w:rsidRPr="005F1A5B" w:rsidRDefault="008A621F" w:rsidP="000E7269">
      <w:pPr>
        <w:rPr>
          <w:rFonts w:ascii="Helvetica" w:hAnsi="Helvetica"/>
        </w:rPr>
      </w:pPr>
      <w:r w:rsidRPr="005F1A5B">
        <w:rPr>
          <w:rFonts w:ascii="Helvetica" w:hAnsi="Helvetica"/>
          <w:b/>
          <w:bCs/>
        </w:rPr>
        <w:t>B.A. Mathematics</w:t>
      </w:r>
      <w:r w:rsidRPr="005F1A5B">
        <w:rPr>
          <w:rFonts w:ascii="Helvetica" w:hAnsi="Helvetica"/>
          <w:bCs/>
        </w:rPr>
        <w:t>, 2008</w:t>
      </w:r>
      <w:r w:rsidRPr="005F1A5B">
        <w:rPr>
          <w:rFonts w:ascii="Helvetica" w:hAnsi="Helvetica"/>
        </w:rPr>
        <w:br/>
      </w:r>
      <w:r w:rsidRPr="005F1A5B">
        <w:rPr>
          <w:rStyle w:val="SubtleReference"/>
          <w:rFonts w:ascii="Helvetica" w:hAnsi="Helvetica"/>
          <w:color w:val="auto"/>
        </w:rPr>
        <w:t>Oklahoma State University</w:t>
      </w:r>
      <w:r w:rsidRPr="005F1A5B">
        <w:rPr>
          <w:rFonts w:ascii="Helvetica" w:hAnsi="Helvetica"/>
        </w:rPr>
        <w:t>, Stillwater, OK</w:t>
      </w:r>
      <w:bookmarkEnd w:id="5"/>
    </w:p>
    <w:p w14:paraId="74AC45D2" w14:textId="023BBAD2" w:rsidR="00D63F0B" w:rsidRPr="00D61709" w:rsidRDefault="00D63F0B" w:rsidP="00D63F0B">
      <w:pPr>
        <w:pBdr>
          <w:top w:val="single" w:sz="8" w:space="1" w:color="auto"/>
          <w:bottom w:val="single" w:sz="8" w:space="1" w:color="auto"/>
        </w:pBdr>
        <w:rPr>
          <w:rFonts w:ascii="Helvetica" w:hAnsi="Helvetica"/>
        </w:rPr>
      </w:pPr>
      <w:r>
        <w:rPr>
          <w:rFonts w:ascii="Helvetica" w:hAnsi="Helvetica"/>
          <w:b/>
          <w:bCs/>
        </w:rPr>
        <w:t>Awards</w:t>
      </w:r>
    </w:p>
    <w:p w14:paraId="2F79F4AC" w14:textId="492AA53C" w:rsidR="00D63F0B" w:rsidRPr="005F1A5B" w:rsidRDefault="00D63F0B" w:rsidP="000E7269">
      <w:pPr>
        <w:rPr>
          <w:rFonts w:ascii="Helvetica" w:hAnsi="Helvetica"/>
        </w:rPr>
      </w:pPr>
      <w:r w:rsidRPr="005F1A5B">
        <w:rPr>
          <w:rFonts w:ascii="Helvetica" w:hAnsi="Helvetica"/>
        </w:rPr>
        <w:t xml:space="preserve">IWR Product of the Year </w:t>
      </w:r>
      <w:r w:rsidR="005F1A5B" w:rsidRPr="005F1A5B">
        <w:rPr>
          <w:rFonts w:ascii="Helvetica" w:hAnsi="Helvetica"/>
        </w:rPr>
        <w:t xml:space="preserve">HEC-FIA </w:t>
      </w:r>
      <w:r w:rsidRPr="005F1A5B">
        <w:rPr>
          <w:rFonts w:ascii="Helvetica" w:hAnsi="Helvetica"/>
        </w:rPr>
        <w:t>2011</w:t>
      </w:r>
    </w:p>
    <w:p w14:paraId="70B4E01F" w14:textId="7A7571FF" w:rsidR="00D63F0B" w:rsidRPr="005F1A5B" w:rsidRDefault="00D63F0B" w:rsidP="000E7269">
      <w:pPr>
        <w:rPr>
          <w:rFonts w:ascii="Helvetica" w:hAnsi="Helvetica"/>
        </w:rPr>
      </w:pPr>
      <w:r w:rsidRPr="005F1A5B">
        <w:rPr>
          <w:rFonts w:ascii="Helvetica" w:hAnsi="Helvetica"/>
        </w:rPr>
        <w:t xml:space="preserve">IWR Scientific Achievement </w:t>
      </w:r>
      <w:r w:rsidR="005F1A5B" w:rsidRPr="005F1A5B">
        <w:rPr>
          <w:rFonts w:ascii="Helvetica" w:hAnsi="Helvetica"/>
        </w:rPr>
        <w:t xml:space="preserve">HEC-FIA 3.0 </w:t>
      </w:r>
      <w:r w:rsidRPr="005F1A5B">
        <w:rPr>
          <w:rFonts w:ascii="Helvetica" w:hAnsi="Helvetica"/>
        </w:rPr>
        <w:t>2013</w:t>
      </w:r>
    </w:p>
    <w:p w14:paraId="458B6110" w14:textId="323BA0B1" w:rsidR="00311CA8" w:rsidRPr="005F1A5B" w:rsidRDefault="00311CA8" w:rsidP="000E7269">
      <w:pPr>
        <w:rPr>
          <w:rFonts w:ascii="Helvetica" w:hAnsi="Helvetica"/>
        </w:rPr>
      </w:pPr>
      <w:r w:rsidRPr="005F1A5B">
        <w:rPr>
          <w:rFonts w:ascii="Helvetica" w:hAnsi="Helvetica"/>
        </w:rPr>
        <w:t xml:space="preserve">IWR Product of the Year </w:t>
      </w:r>
      <w:r w:rsidR="005F1A5B" w:rsidRPr="005F1A5B">
        <w:rPr>
          <w:rFonts w:ascii="Helvetica" w:hAnsi="Helvetica"/>
        </w:rPr>
        <w:t xml:space="preserve">HEC-WAT 1.0 </w:t>
      </w:r>
      <w:r w:rsidRPr="005F1A5B">
        <w:rPr>
          <w:rFonts w:ascii="Helvetica" w:hAnsi="Helvetica"/>
        </w:rPr>
        <w:t>2017</w:t>
      </w:r>
    </w:p>
    <w:p w14:paraId="216B217A" w14:textId="4A417020" w:rsidR="00311CA8" w:rsidRPr="005F1A5B" w:rsidRDefault="00311CA8" w:rsidP="000E7269">
      <w:pPr>
        <w:rPr>
          <w:rFonts w:ascii="Helvetica" w:hAnsi="Helvetica"/>
        </w:rPr>
      </w:pPr>
      <w:r w:rsidRPr="005F1A5B">
        <w:rPr>
          <w:rFonts w:ascii="Helvetica" w:hAnsi="Helvetica"/>
        </w:rPr>
        <w:t>IWR Team Award</w:t>
      </w:r>
      <w:r w:rsidR="005F1A5B" w:rsidRPr="005F1A5B">
        <w:rPr>
          <w:rFonts w:ascii="Helvetica" w:hAnsi="Helvetica"/>
        </w:rPr>
        <w:t xml:space="preserve"> Trinity River Team</w:t>
      </w:r>
      <w:r w:rsidRPr="005F1A5B">
        <w:rPr>
          <w:rFonts w:ascii="Helvetica" w:hAnsi="Helvetica"/>
        </w:rPr>
        <w:t xml:space="preserve"> 2018</w:t>
      </w:r>
    </w:p>
    <w:p w14:paraId="3A6A50C5" w14:textId="77777777" w:rsidR="00D63F0B" w:rsidRPr="00D61709" w:rsidRDefault="00D63F0B" w:rsidP="000E7269">
      <w:pPr>
        <w:rPr>
          <w:rFonts w:ascii="Helvetica" w:hAnsi="Helvetica"/>
          <w:sz w:val="20"/>
          <w:szCs w:val="20"/>
        </w:rPr>
      </w:pPr>
    </w:p>
    <w:sectPr w:rsidR="00D63F0B" w:rsidRPr="00D61709" w:rsidSect="00B8267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7427"/>
    <w:multiLevelType w:val="multilevel"/>
    <w:tmpl w:val="8E3A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27B9"/>
    <w:multiLevelType w:val="multilevel"/>
    <w:tmpl w:val="418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24AE6"/>
    <w:multiLevelType w:val="hybridMultilevel"/>
    <w:tmpl w:val="1F5C6EF6"/>
    <w:lvl w:ilvl="0" w:tplc="E528C6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05CFD"/>
    <w:multiLevelType w:val="hybridMultilevel"/>
    <w:tmpl w:val="FE5E18BE"/>
    <w:lvl w:ilvl="0" w:tplc="04090005">
      <w:start w:val="1"/>
      <w:numFmt w:val="bullet"/>
      <w:lvlText w:val=""/>
      <w:lvlJc w:val="left"/>
      <w:pPr>
        <w:tabs>
          <w:tab w:val="num" w:pos="540"/>
        </w:tabs>
        <w:ind w:left="540" w:hanging="360"/>
      </w:pPr>
      <w:rPr>
        <w:rFonts w:ascii="Wingdings" w:hAnsi="Wingdings" w:hint="default"/>
        <w:color w:val="auto"/>
        <w:sz w:val="16"/>
        <w:szCs w:val="16"/>
      </w:rPr>
    </w:lvl>
    <w:lvl w:ilvl="1" w:tplc="9E547786" w:tentative="1">
      <w:start w:val="1"/>
      <w:numFmt w:val="bullet"/>
      <w:lvlText w:val="o"/>
      <w:lvlJc w:val="left"/>
      <w:pPr>
        <w:tabs>
          <w:tab w:val="num" w:pos="1476"/>
        </w:tabs>
        <w:ind w:left="1476" w:hanging="360"/>
      </w:pPr>
      <w:rPr>
        <w:rFonts w:ascii="Courier New" w:hAnsi="Courier New" w:hint="default"/>
      </w:rPr>
    </w:lvl>
    <w:lvl w:ilvl="2" w:tplc="E6E43D88" w:tentative="1">
      <w:start w:val="1"/>
      <w:numFmt w:val="bullet"/>
      <w:lvlText w:val=""/>
      <w:lvlJc w:val="left"/>
      <w:pPr>
        <w:tabs>
          <w:tab w:val="num" w:pos="2196"/>
        </w:tabs>
        <w:ind w:left="2196" w:hanging="360"/>
      </w:pPr>
      <w:rPr>
        <w:rFonts w:ascii="Wingdings" w:hAnsi="Wingdings" w:hint="default"/>
      </w:rPr>
    </w:lvl>
    <w:lvl w:ilvl="3" w:tplc="F7F4082A" w:tentative="1">
      <w:start w:val="1"/>
      <w:numFmt w:val="bullet"/>
      <w:lvlText w:val=""/>
      <w:lvlJc w:val="left"/>
      <w:pPr>
        <w:tabs>
          <w:tab w:val="num" w:pos="2916"/>
        </w:tabs>
        <w:ind w:left="2916" w:hanging="360"/>
      </w:pPr>
      <w:rPr>
        <w:rFonts w:ascii="Symbol" w:hAnsi="Symbol" w:hint="default"/>
      </w:rPr>
    </w:lvl>
    <w:lvl w:ilvl="4" w:tplc="9F12FC8C" w:tentative="1">
      <w:start w:val="1"/>
      <w:numFmt w:val="bullet"/>
      <w:lvlText w:val="o"/>
      <w:lvlJc w:val="left"/>
      <w:pPr>
        <w:tabs>
          <w:tab w:val="num" w:pos="3636"/>
        </w:tabs>
        <w:ind w:left="3636" w:hanging="360"/>
      </w:pPr>
      <w:rPr>
        <w:rFonts w:ascii="Courier New" w:hAnsi="Courier New" w:hint="default"/>
      </w:rPr>
    </w:lvl>
    <w:lvl w:ilvl="5" w:tplc="35C8C518" w:tentative="1">
      <w:start w:val="1"/>
      <w:numFmt w:val="bullet"/>
      <w:lvlText w:val=""/>
      <w:lvlJc w:val="left"/>
      <w:pPr>
        <w:tabs>
          <w:tab w:val="num" w:pos="4356"/>
        </w:tabs>
        <w:ind w:left="4356" w:hanging="360"/>
      </w:pPr>
      <w:rPr>
        <w:rFonts w:ascii="Wingdings" w:hAnsi="Wingdings" w:hint="default"/>
      </w:rPr>
    </w:lvl>
    <w:lvl w:ilvl="6" w:tplc="A6D84008" w:tentative="1">
      <w:start w:val="1"/>
      <w:numFmt w:val="bullet"/>
      <w:lvlText w:val=""/>
      <w:lvlJc w:val="left"/>
      <w:pPr>
        <w:tabs>
          <w:tab w:val="num" w:pos="5076"/>
        </w:tabs>
        <w:ind w:left="5076" w:hanging="360"/>
      </w:pPr>
      <w:rPr>
        <w:rFonts w:ascii="Symbol" w:hAnsi="Symbol" w:hint="default"/>
      </w:rPr>
    </w:lvl>
    <w:lvl w:ilvl="7" w:tplc="C4C65B8E" w:tentative="1">
      <w:start w:val="1"/>
      <w:numFmt w:val="bullet"/>
      <w:lvlText w:val="o"/>
      <w:lvlJc w:val="left"/>
      <w:pPr>
        <w:tabs>
          <w:tab w:val="num" w:pos="5796"/>
        </w:tabs>
        <w:ind w:left="5796" w:hanging="360"/>
      </w:pPr>
      <w:rPr>
        <w:rFonts w:ascii="Courier New" w:hAnsi="Courier New" w:hint="default"/>
      </w:rPr>
    </w:lvl>
    <w:lvl w:ilvl="8" w:tplc="B202712C" w:tentative="1">
      <w:start w:val="1"/>
      <w:numFmt w:val="bullet"/>
      <w:lvlText w:val=""/>
      <w:lvlJc w:val="left"/>
      <w:pPr>
        <w:tabs>
          <w:tab w:val="num" w:pos="6516"/>
        </w:tabs>
        <w:ind w:left="6516" w:hanging="360"/>
      </w:pPr>
      <w:rPr>
        <w:rFonts w:ascii="Wingdings" w:hAnsi="Wingdings" w:hint="default"/>
      </w:rPr>
    </w:lvl>
  </w:abstractNum>
  <w:abstractNum w:abstractNumId="4" w15:restartNumberingAfterBreak="0">
    <w:nsid w:val="1E525D94"/>
    <w:multiLevelType w:val="multilevel"/>
    <w:tmpl w:val="898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7D"/>
    <w:rsid w:val="000108E1"/>
    <w:rsid w:val="00056247"/>
    <w:rsid w:val="00060B9C"/>
    <w:rsid w:val="00070C12"/>
    <w:rsid w:val="000938BB"/>
    <w:rsid w:val="000B4587"/>
    <w:rsid w:val="000E424D"/>
    <w:rsid w:val="000E7269"/>
    <w:rsid w:val="00113EC3"/>
    <w:rsid w:val="00143D9C"/>
    <w:rsid w:val="001F32D1"/>
    <w:rsid w:val="00201F4B"/>
    <w:rsid w:val="0024651F"/>
    <w:rsid w:val="002C481F"/>
    <w:rsid w:val="003020FF"/>
    <w:rsid w:val="00311CA8"/>
    <w:rsid w:val="0032304B"/>
    <w:rsid w:val="003247CC"/>
    <w:rsid w:val="00367AE3"/>
    <w:rsid w:val="00376C92"/>
    <w:rsid w:val="00415D00"/>
    <w:rsid w:val="00422F82"/>
    <w:rsid w:val="00446CB6"/>
    <w:rsid w:val="004A4D47"/>
    <w:rsid w:val="004B7E17"/>
    <w:rsid w:val="004D5482"/>
    <w:rsid w:val="004E4F7D"/>
    <w:rsid w:val="005573DB"/>
    <w:rsid w:val="0058573F"/>
    <w:rsid w:val="0059057C"/>
    <w:rsid w:val="005A1369"/>
    <w:rsid w:val="005B176F"/>
    <w:rsid w:val="005D1F55"/>
    <w:rsid w:val="005F1A5B"/>
    <w:rsid w:val="00690D0B"/>
    <w:rsid w:val="007160B8"/>
    <w:rsid w:val="00780CCB"/>
    <w:rsid w:val="007C52B9"/>
    <w:rsid w:val="008A621F"/>
    <w:rsid w:val="00927722"/>
    <w:rsid w:val="009449E3"/>
    <w:rsid w:val="00961875"/>
    <w:rsid w:val="00983681"/>
    <w:rsid w:val="00AC7F9A"/>
    <w:rsid w:val="00AF251F"/>
    <w:rsid w:val="00B4510A"/>
    <w:rsid w:val="00B7621E"/>
    <w:rsid w:val="00B82673"/>
    <w:rsid w:val="00C15C59"/>
    <w:rsid w:val="00C44B25"/>
    <w:rsid w:val="00C82B5F"/>
    <w:rsid w:val="00CB245E"/>
    <w:rsid w:val="00CC13B8"/>
    <w:rsid w:val="00CE0150"/>
    <w:rsid w:val="00D61709"/>
    <w:rsid w:val="00D623CC"/>
    <w:rsid w:val="00D63F0B"/>
    <w:rsid w:val="00D7415F"/>
    <w:rsid w:val="00D817D3"/>
    <w:rsid w:val="00DC0933"/>
    <w:rsid w:val="00DF2C4C"/>
    <w:rsid w:val="00DF50D2"/>
    <w:rsid w:val="00E127AC"/>
    <w:rsid w:val="00E862F8"/>
    <w:rsid w:val="00EB6680"/>
    <w:rsid w:val="00EC4748"/>
    <w:rsid w:val="00F77F0D"/>
    <w:rsid w:val="00F97FB9"/>
    <w:rsid w:val="00FB44E2"/>
    <w:rsid w:val="00FC1A5A"/>
    <w:rsid w:val="00FC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2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415D00"/>
    <w:rPr>
      <w:smallCaps/>
      <w:color w:val="5A5A5A" w:themeColor="text1" w:themeTint="A5"/>
    </w:rPr>
  </w:style>
  <w:style w:type="character" w:styleId="CommentReference">
    <w:name w:val="annotation reference"/>
    <w:basedOn w:val="DefaultParagraphFont"/>
    <w:uiPriority w:val="99"/>
    <w:semiHidden/>
    <w:unhideWhenUsed/>
    <w:rsid w:val="00422F82"/>
    <w:rPr>
      <w:sz w:val="16"/>
      <w:szCs w:val="16"/>
    </w:rPr>
  </w:style>
  <w:style w:type="paragraph" w:styleId="CommentText">
    <w:name w:val="annotation text"/>
    <w:basedOn w:val="Normal"/>
    <w:link w:val="CommentTextChar"/>
    <w:uiPriority w:val="99"/>
    <w:semiHidden/>
    <w:unhideWhenUsed/>
    <w:rsid w:val="00422F82"/>
    <w:pPr>
      <w:spacing w:line="240" w:lineRule="auto"/>
    </w:pPr>
    <w:rPr>
      <w:sz w:val="20"/>
      <w:szCs w:val="20"/>
    </w:rPr>
  </w:style>
  <w:style w:type="character" w:customStyle="1" w:styleId="CommentTextChar">
    <w:name w:val="Comment Text Char"/>
    <w:basedOn w:val="DefaultParagraphFont"/>
    <w:link w:val="CommentText"/>
    <w:uiPriority w:val="99"/>
    <w:semiHidden/>
    <w:rsid w:val="00422F82"/>
    <w:rPr>
      <w:sz w:val="20"/>
      <w:szCs w:val="20"/>
    </w:rPr>
  </w:style>
  <w:style w:type="paragraph" w:styleId="CommentSubject">
    <w:name w:val="annotation subject"/>
    <w:basedOn w:val="CommentText"/>
    <w:next w:val="CommentText"/>
    <w:link w:val="CommentSubjectChar"/>
    <w:uiPriority w:val="99"/>
    <w:semiHidden/>
    <w:unhideWhenUsed/>
    <w:rsid w:val="00422F82"/>
    <w:rPr>
      <w:b/>
      <w:bCs/>
    </w:rPr>
  </w:style>
  <w:style w:type="character" w:customStyle="1" w:styleId="CommentSubjectChar">
    <w:name w:val="Comment Subject Char"/>
    <w:basedOn w:val="CommentTextChar"/>
    <w:link w:val="CommentSubject"/>
    <w:uiPriority w:val="99"/>
    <w:semiHidden/>
    <w:rsid w:val="00422F82"/>
    <w:rPr>
      <w:b/>
      <w:bCs/>
      <w:sz w:val="20"/>
      <w:szCs w:val="20"/>
    </w:rPr>
  </w:style>
  <w:style w:type="paragraph" w:styleId="BalloonText">
    <w:name w:val="Balloon Text"/>
    <w:basedOn w:val="Normal"/>
    <w:link w:val="BalloonTextChar"/>
    <w:uiPriority w:val="99"/>
    <w:semiHidden/>
    <w:unhideWhenUsed/>
    <w:rsid w:val="00422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F82"/>
    <w:rPr>
      <w:rFonts w:ascii="Segoe UI" w:hAnsi="Segoe UI" w:cs="Segoe UI"/>
      <w:sz w:val="18"/>
      <w:szCs w:val="18"/>
    </w:rPr>
  </w:style>
  <w:style w:type="paragraph" w:styleId="ListParagraph">
    <w:name w:val="List Paragraph"/>
    <w:basedOn w:val="Normal"/>
    <w:uiPriority w:val="34"/>
    <w:qFormat/>
    <w:rsid w:val="000E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11A97-1DB6-254C-9FD9-C9935314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2018-09-09T21:30:00Z</dcterms:created>
  <dcterms:modified xsi:type="dcterms:W3CDTF">2019-05-25T23:37:00Z</dcterms:modified>
</cp:coreProperties>
</file>