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Recommendation Letter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Dear Sir or Madam, 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 take delight in writing this letter on behalf of Mr. Liu Shuo, </w:t>
      </w:r>
      <w:r>
        <w:rPr>
          <w:rFonts w:hint="eastAsia" w:ascii="Times New Roman" w:hAnsi="Times New Roman" w:cs="Times New Roman"/>
          <w:lang w:val="en-US" w:eastAsia="zh-CN"/>
        </w:rPr>
        <w:t>a promising candidate for your graduate program</w:t>
      </w:r>
      <w:r>
        <w:rPr>
          <w:rFonts w:hint="default" w:ascii="Times New Roman" w:hAnsi="Times New Roman" w:cs="Times New Roman"/>
          <w:lang w:val="en-US" w:eastAsia="zh-CN"/>
        </w:rPr>
        <w:t xml:space="preserve">. Liu Shuo </w:t>
      </w:r>
      <w:r>
        <w:rPr>
          <w:rFonts w:hint="eastAsia" w:ascii="Times New Roman" w:hAnsi="Times New Roman" w:cs="Times New Roman"/>
          <w:lang w:val="en-US" w:eastAsia="zh-CN"/>
        </w:rPr>
        <w:t>undertook</w:t>
      </w:r>
      <w:r>
        <w:rPr>
          <w:rFonts w:hint="default" w:ascii="Times New Roman" w:hAnsi="Times New Roman" w:cs="Times New Roman"/>
          <w:lang w:val="en-US" w:eastAsia="zh-CN"/>
        </w:rPr>
        <w:t xml:space="preserve"> an internship at CAS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Institute of Automation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during the summer vacation of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2018,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when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he won my praise with his work attitude and abilities. 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Liu Shuo</w:t>
      </w:r>
      <w:r>
        <w:rPr>
          <w:rFonts w:hint="eastAsia" w:ascii="Times New Roman" w:hAnsi="Times New Roman" w:cs="Times New Roman"/>
          <w:lang w:val="en-US" w:eastAsia="zh-CN"/>
        </w:rPr>
        <w:t xml:space="preserve"> first struck me as an active learner. His work content was mainly to apply MADDPG algorithm </w:t>
      </w:r>
      <w:r>
        <w:rPr>
          <w:rFonts w:hint="eastAsia" w:ascii="Times New Roman" w:hAnsi="Times New Roman" w:cs="Times New Roman"/>
          <w:lang w:val="en-US" w:eastAsia="zh-CN"/>
        </w:rPr>
        <w:t xml:space="preserve">to the </w:t>
      </w:r>
      <w:r>
        <w:rPr>
          <w:rFonts w:hint="default" w:ascii="Times New Roman" w:hAnsi="Times New Roman" w:cs="Times New Roman"/>
          <w:lang w:val="en-US" w:eastAsia="zh-CN"/>
        </w:rPr>
        <w:t xml:space="preserve">reinforcement learning environment </w:t>
      </w:r>
      <w:r>
        <w:rPr>
          <w:rFonts w:hint="eastAsia" w:ascii="Times New Roman" w:hAnsi="Times New Roman" w:cs="Times New Roman"/>
          <w:lang w:val="en-US" w:eastAsia="zh-CN"/>
        </w:rPr>
        <w:t xml:space="preserve">of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PYSC II</w:t>
      </w:r>
      <w:r>
        <w:rPr>
          <w:rFonts w:hint="eastAsia" w:ascii="Times New Roman" w:hAnsi="Times New Roman" w:cs="Times New Roman"/>
          <w:lang w:val="en-US" w:eastAsia="zh-CN"/>
        </w:rPr>
        <w:t xml:space="preserve">. When newly commencing this work, he proactively read through many papers concerning different algorithms like DQN, DDPG, sc2le, and MADDPG and actively discussed his puzzles with senior colleagues. 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When evaluating his performance in the first week, I found that he had gained a good mastery of the algorithms that would be used in this work. Thus, I arranged him to configure the environment and familiarize himself with all the relevant files and codes the next week. In our communication, I was told that he was confronted with some problems in this process; for example, he was not able to install Tensorflow using pip3 at first. After reading much online infor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mation and trying many times, he installed the Anaconda environment successfully. This process let me see his perseverance and problem-solving skills.</w:t>
      </w:r>
    </w:p>
    <w:p>
      <w:pPr>
        <w:jc w:val="both"/>
        <w:rPr>
          <w:rFonts w:hint="eastAsia" w:ascii="Times New Roman" w:hAnsi="Times New Roman" w:cs="Times New Roman"/>
          <w:highlight w:val="none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Later on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Liu Shuo</w:t>
      </w:r>
      <w:r>
        <w:rPr>
          <w:rFonts w:hint="eastAsia" w:ascii="Times New Roman" w:hAnsi="Times New Roman" w:cs="Times New Roman"/>
          <w:lang w:val="en-US" w:eastAsia="zh-CN"/>
        </w:rPr>
        <w:t xml:space="preserve"> impressed me with his sharp thinking and abilities to do game optimization. In our talks, he pointed out the problem that the coding style of the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PYSC II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project was not good enough because some colleagues did not consider the robustness of codes simply in order for high efficiency. He took the initiative to make a difference and then did a good job in improving the current reward. 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To conclude, </w:t>
      </w:r>
      <w:r>
        <w:rPr>
          <w:rFonts w:hint="default" w:ascii="Times New Roman" w:hAnsi="Times New Roman" w:cs="Times New Roman"/>
          <w:lang w:val="en-US" w:eastAsia="zh-CN"/>
        </w:rPr>
        <w:t>Liu Shuo</w:t>
      </w:r>
      <w:r>
        <w:rPr>
          <w:rFonts w:hint="eastAsia" w:ascii="Times New Roman" w:hAnsi="Times New Roman" w:cs="Times New Roman"/>
          <w:lang w:val="en-US" w:eastAsia="zh-CN"/>
        </w:rPr>
        <w:t xml:space="preserve"> has good study, thinking, observation, and development capabilities, which distingui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shed him from most other trainees in this internship. I am positive about his fast growth with your education and willing to give my strong backing to his postgraduate study plan. 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Sincerely 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XXX</w:t>
      </w:r>
    </w:p>
    <w:p>
      <w:pPr>
        <w:jc w:val="both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Title </w:t>
      </w:r>
    </w:p>
    <w:p>
      <w:pPr>
        <w:jc w:val="both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highlight w:val="yellow"/>
          <w:u w:val="none"/>
          <w:lang w:val="en-US" w:eastAsia="zh-CN"/>
        </w:rPr>
        <w:t xml:space="preserve">Chinese Academy of Sciences Institute of Automation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highlight w:val="yellow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eastAsia="zh-CN"/>
        </w:rPr>
        <w:t xml:space="preserve">    </w:t>
      </w:r>
    </w:p>
    <w:p>
      <w:pPr>
        <w:jc w:val="both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Email: </w:t>
      </w:r>
    </w:p>
    <w:p>
      <w:pPr>
        <w:jc w:val="both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Address: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28E"/>
    <w:rsid w:val="04BB68B1"/>
    <w:rsid w:val="06935160"/>
    <w:rsid w:val="091455AA"/>
    <w:rsid w:val="0AEC2FA1"/>
    <w:rsid w:val="0F1F1294"/>
    <w:rsid w:val="0F397991"/>
    <w:rsid w:val="0FE64AEA"/>
    <w:rsid w:val="122D4FAC"/>
    <w:rsid w:val="13065F14"/>
    <w:rsid w:val="149B5E04"/>
    <w:rsid w:val="16211F1C"/>
    <w:rsid w:val="171B344A"/>
    <w:rsid w:val="1CE14965"/>
    <w:rsid w:val="21A47B67"/>
    <w:rsid w:val="227445DB"/>
    <w:rsid w:val="26147B20"/>
    <w:rsid w:val="296E563E"/>
    <w:rsid w:val="29A224D2"/>
    <w:rsid w:val="2B0714D0"/>
    <w:rsid w:val="2B4F2D6F"/>
    <w:rsid w:val="2C2D45AE"/>
    <w:rsid w:val="2DC77D18"/>
    <w:rsid w:val="2E2F1725"/>
    <w:rsid w:val="2FB147E3"/>
    <w:rsid w:val="32E315F7"/>
    <w:rsid w:val="34E03356"/>
    <w:rsid w:val="3516779D"/>
    <w:rsid w:val="35461EC0"/>
    <w:rsid w:val="387F3D2E"/>
    <w:rsid w:val="38DD361D"/>
    <w:rsid w:val="39A2720C"/>
    <w:rsid w:val="3A130248"/>
    <w:rsid w:val="3D237343"/>
    <w:rsid w:val="40922EDC"/>
    <w:rsid w:val="40FD5089"/>
    <w:rsid w:val="42FF2045"/>
    <w:rsid w:val="442C4F6E"/>
    <w:rsid w:val="44AA33B5"/>
    <w:rsid w:val="44CB1545"/>
    <w:rsid w:val="44FD1444"/>
    <w:rsid w:val="45E504D7"/>
    <w:rsid w:val="486C784C"/>
    <w:rsid w:val="496014A1"/>
    <w:rsid w:val="4C8D16F5"/>
    <w:rsid w:val="4D676BEB"/>
    <w:rsid w:val="4E9F281F"/>
    <w:rsid w:val="50F72CCC"/>
    <w:rsid w:val="52AC441C"/>
    <w:rsid w:val="53402DB3"/>
    <w:rsid w:val="53D95ECB"/>
    <w:rsid w:val="55EC5814"/>
    <w:rsid w:val="570D0142"/>
    <w:rsid w:val="592F3C89"/>
    <w:rsid w:val="5CE832DC"/>
    <w:rsid w:val="5D427D55"/>
    <w:rsid w:val="61175106"/>
    <w:rsid w:val="61422DE0"/>
    <w:rsid w:val="62D91B98"/>
    <w:rsid w:val="689207AF"/>
    <w:rsid w:val="6B2652E7"/>
    <w:rsid w:val="6C005966"/>
    <w:rsid w:val="6CBB147E"/>
    <w:rsid w:val="6CEB327B"/>
    <w:rsid w:val="713C4072"/>
    <w:rsid w:val="72B31756"/>
    <w:rsid w:val="73473548"/>
    <w:rsid w:val="74790E8D"/>
    <w:rsid w:val="7B2C6B14"/>
    <w:rsid w:val="7BAE4C8F"/>
    <w:rsid w:val="7C05486E"/>
    <w:rsid w:val="7DA567B2"/>
    <w:rsid w:val="7DC000B1"/>
    <w:rsid w:val="7F2C09DC"/>
    <w:rsid w:val="7F4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link w:val="9"/>
    <w:qFormat/>
    <w:uiPriority w:val="0"/>
    <w:pPr>
      <w:spacing w:after="120"/>
    </w:pPr>
    <w:rPr>
      <w:i/>
    </w:rPr>
  </w:style>
  <w:style w:type="paragraph" w:styleId="3">
    <w:name w:val="annotation text"/>
    <w:basedOn w:val="1"/>
    <w:semiHidden/>
    <w:unhideWhenUsed/>
    <w:qFormat/>
    <w:uiPriority w:val="99"/>
  </w:style>
  <w:style w:type="paragraph" w:styleId="4">
    <w:name w:val="Body Text"/>
    <w:basedOn w:val="1"/>
    <w:qFormat/>
    <w:uiPriority w:val="0"/>
    <w:pPr>
      <w:spacing w:before="180" w:after="180"/>
    </w:p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9"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9">
    <w:name w:val="题注字符"/>
    <w:basedOn w:val="6"/>
    <w:link w:val="2"/>
    <w:qFormat/>
    <w:uiPriority w:val="0"/>
    <w:rPr>
      <w:i/>
    </w:rPr>
  </w:style>
  <w:style w:type="character" w:styleId="10">
    <w:name w:val="annotation reference"/>
    <w:basedOn w:val="6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1"/>
    <w:pPr>
      <w:spacing w:before="70"/>
      <w:ind w:left="560" w:hanging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2019-09-25T05:29:00Z</dcterms:created>
  <dc:creator>Administrator</dc:creator>
  <cp:lastModifiedBy>Y</cp:lastModifiedBy>
  <dcterms:modified xsi:type="dcterms:W3CDTF">2019-09-27T12:07:41Z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