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61C6" w14:textId="36C50D0A" w:rsidR="00915B78" w:rsidRPr="00915B78" w:rsidRDefault="00915B78" w:rsidP="00915B78">
      <w:pPr>
        <w:rPr>
          <w:b/>
          <w:bCs/>
        </w:rPr>
      </w:pPr>
      <w:r w:rsidRPr="00915B78">
        <w:rPr>
          <w:b/>
          <w:bCs/>
        </w:rPr>
        <w:t xml:space="preserve">Diccionario de datos </w:t>
      </w:r>
      <w:r>
        <w:rPr>
          <w:b/>
          <w:bCs/>
        </w:rPr>
        <w:t xml:space="preserve"> (FGR_dataset.xlsx)</w:t>
      </w:r>
    </w:p>
    <w:p w14:paraId="3D7DD773" w14:textId="77777777" w:rsidR="00915B78" w:rsidRDefault="00915B78" w:rsidP="00915B78"/>
    <w:p w14:paraId="1FBF2D8C" w14:textId="77777777" w:rsidR="00915B78" w:rsidRDefault="00915B78" w:rsidP="00915B78">
      <w:r>
        <w:t xml:space="preserve">Variables </w:t>
      </w:r>
    </w:p>
    <w:p w14:paraId="04431460" w14:textId="77777777" w:rsidR="00915B78" w:rsidRDefault="00915B78" w:rsidP="00915B78"/>
    <w:p w14:paraId="1C71696A" w14:textId="77777777" w:rsidR="00915B78" w:rsidRDefault="00915B78" w:rsidP="00915B78">
      <w:r>
        <w:t xml:space="preserve">C1= Age </w:t>
      </w:r>
    </w:p>
    <w:p w14:paraId="45E5C65F" w14:textId="77777777" w:rsidR="00915B78" w:rsidRDefault="00915B78" w:rsidP="00915B78"/>
    <w:p w14:paraId="1AF81390" w14:textId="77777777" w:rsidR="00915B78" w:rsidRDefault="00915B78" w:rsidP="00915B78">
      <w:r>
        <w:t xml:space="preserve">C2= BMI </w:t>
      </w:r>
    </w:p>
    <w:p w14:paraId="3A13481D" w14:textId="77777777" w:rsidR="00915B78" w:rsidRDefault="00915B78" w:rsidP="00915B78"/>
    <w:p w14:paraId="10C26159" w14:textId="77777777" w:rsidR="00915B78" w:rsidRDefault="00915B78" w:rsidP="00915B78">
      <w:r>
        <w:t xml:space="preserve">C3= Gestational age of delivery (weeks) </w:t>
      </w:r>
    </w:p>
    <w:p w14:paraId="0C1D3A86" w14:textId="77777777" w:rsidR="00915B78" w:rsidRDefault="00915B78" w:rsidP="00915B78"/>
    <w:p w14:paraId="585ADA14" w14:textId="77777777" w:rsidR="00915B78" w:rsidRDefault="00915B78" w:rsidP="00915B78">
      <w:r>
        <w:t xml:space="preserve">C4= Gravidity </w:t>
      </w:r>
    </w:p>
    <w:p w14:paraId="306D2255" w14:textId="77777777" w:rsidR="00915B78" w:rsidRDefault="00915B78" w:rsidP="00915B78"/>
    <w:p w14:paraId="65CAF463" w14:textId="77777777" w:rsidR="00915B78" w:rsidRDefault="00915B78" w:rsidP="00915B78">
      <w:r>
        <w:t xml:space="preserve">C5= Parity </w:t>
      </w:r>
    </w:p>
    <w:p w14:paraId="360E6E2E" w14:textId="77777777" w:rsidR="00915B78" w:rsidRDefault="00915B78" w:rsidP="00915B78"/>
    <w:p w14:paraId="62A5A9FC" w14:textId="77777777" w:rsidR="00915B78" w:rsidRDefault="00915B78" w:rsidP="00915B78">
      <w:r>
        <w:t xml:space="preserve">C6= Initial onset symptoms (IOS) </w:t>
      </w:r>
    </w:p>
    <w:p w14:paraId="08770922" w14:textId="77777777" w:rsidR="00915B78" w:rsidRDefault="00915B78" w:rsidP="00915B78"/>
    <w:p w14:paraId="59A615FF" w14:textId="77777777" w:rsidR="00915B78" w:rsidRDefault="00915B78" w:rsidP="00915B78">
      <w:r>
        <w:t xml:space="preserve">C7= Gestational age of IOS onset (weeks) </w:t>
      </w:r>
    </w:p>
    <w:p w14:paraId="53A6BDC3" w14:textId="77777777" w:rsidR="00915B78" w:rsidRDefault="00915B78" w:rsidP="00915B78"/>
    <w:p w14:paraId="3ECAD1C8" w14:textId="77777777" w:rsidR="00915B78" w:rsidRDefault="00915B78" w:rsidP="00915B78">
      <w:r>
        <w:t xml:space="preserve">C8= Interval from IOS onset to delivery (days) </w:t>
      </w:r>
    </w:p>
    <w:p w14:paraId="05DECDBC" w14:textId="77777777" w:rsidR="00915B78" w:rsidRDefault="00915B78" w:rsidP="00915B78"/>
    <w:p w14:paraId="4F87643C" w14:textId="77777777" w:rsidR="00915B78" w:rsidRDefault="00915B78" w:rsidP="00915B78">
      <w:r>
        <w:t xml:space="preserve">C9= Gestational age of hypertension onset (weeks) </w:t>
      </w:r>
    </w:p>
    <w:p w14:paraId="181D41D1" w14:textId="77777777" w:rsidR="00915B78" w:rsidRDefault="00915B78" w:rsidP="00915B78"/>
    <w:p w14:paraId="3572B79B" w14:textId="77777777" w:rsidR="00915B78" w:rsidRDefault="00915B78" w:rsidP="00915B78">
      <w:r>
        <w:t xml:space="preserve">C10= Interval from hypertension onset to delivery (days) </w:t>
      </w:r>
    </w:p>
    <w:p w14:paraId="0CFA967E" w14:textId="77777777" w:rsidR="00915B78" w:rsidRDefault="00915B78" w:rsidP="00915B78"/>
    <w:p w14:paraId="046C29CE" w14:textId="77777777" w:rsidR="00915B78" w:rsidRDefault="00915B78" w:rsidP="00915B78">
      <w:r>
        <w:t xml:space="preserve">C11= Gestational age of edema onset (weeks) </w:t>
      </w:r>
    </w:p>
    <w:p w14:paraId="448C88FF" w14:textId="77777777" w:rsidR="00915B78" w:rsidRDefault="00915B78" w:rsidP="00915B78"/>
    <w:p w14:paraId="5E706B36" w14:textId="77777777" w:rsidR="00915B78" w:rsidRDefault="00915B78" w:rsidP="00915B78">
      <w:r>
        <w:t xml:space="preserve">C12= Interval from edema onset to delivery (days) </w:t>
      </w:r>
    </w:p>
    <w:p w14:paraId="19CDE8E3" w14:textId="77777777" w:rsidR="00915B78" w:rsidRDefault="00915B78" w:rsidP="00915B78"/>
    <w:p w14:paraId="0B6C0005" w14:textId="77777777" w:rsidR="00915B78" w:rsidRDefault="00915B78" w:rsidP="00915B78">
      <w:r>
        <w:t xml:space="preserve">C13= Gestational age of proteinuria onset (weeks) </w:t>
      </w:r>
    </w:p>
    <w:p w14:paraId="49497218" w14:textId="77777777" w:rsidR="00915B78" w:rsidRDefault="00915B78" w:rsidP="00915B78"/>
    <w:p w14:paraId="21AAD7FD" w14:textId="77777777" w:rsidR="00915B78" w:rsidRDefault="00915B78" w:rsidP="00915B78">
      <w:r>
        <w:t xml:space="preserve">C14= Interval from proteinuria onset to delivery (days) </w:t>
      </w:r>
    </w:p>
    <w:p w14:paraId="322CD383" w14:textId="77777777" w:rsidR="00915B78" w:rsidRDefault="00915B78" w:rsidP="00915B78"/>
    <w:p w14:paraId="7CBB10D1" w14:textId="77777777" w:rsidR="00915B78" w:rsidRDefault="00915B78" w:rsidP="00915B78">
      <w:r>
        <w:t xml:space="preserve">C15= Expectant treatment </w:t>
      </w:r>
    </w:p>
    <w:p w14:paraId="2F812607" w14:textId="77777777" w:rsidR="00915B78" w:rsidRDefault="00915B78" w:rsidP="00915B78"/>
    <w:p w14:paraId="089C9704" w14:textId="77777777" w:rsidR="00915B78" w:rsidRDefault="00915B78" w:rsidP="00915B78">
      <w:r>
        <w:t xml:space="preserve">C16= Anti-hypertensive therapy before hospitalization </w:t>
      </w:r>
    </w:p>
    <w:p w14:paraId="7A5A17F7" w14:textId="77777777" w:rsidR="00915B78" w:rsidRDefault="00915B78" w:rsidP="00915B78"/>
    <w:p w14:paraId="6D5662AD" w14:textId="77777777" w:rsidR="00915B78" w:rsidRDefault="00915B78" w:rsidP="00915B78">
      <w:r>
        <w:t xml:space="preserve">C17= Past history </w:t>
      </w:r>
    </w:p>
    <w:p w14:paraId="2614821B" w14:textId="77777777" w:rsidR="00915B78" w:rsidRDefault="00915B78" w:rsidP="00915B78"/>
    <w:p w14:paraId="7BD01800" w14:textId="77777777" w:rsidR="00915B78" w:rsidRDefault="00915B78" w:rsidP="00915B78">
      <w:r>
        <w:t xml:space="preserve">C18= Maximum systolic blood pressure </w:t>
      </w:r>
    </w:p>
    <w:p w14:paraId="7935C22A" w14:textId="77777777" w:rsidR="00915B78" w:rsidRDefault="00915B78" w:rsidP="00915B78"/>
    <w:p w14:paraId="1E66C35D" w14:textId="77777777" w:rsidR="00915B78" w:rsidRDefault="00915B78" w:rsidP="00915B78">
      <w:r>
        <w:t xml:space="preserve">C19= Maximum diastolic blood pressure </w:t>
      </w:r>
    </w:p>
    <w:p w14:paraId="12A2EB1F" w14:textId="77777777" w:rsidR="00915B78" w:rsidRDefault="00915B78" w:rsidP="00915B78"/>
    <w:p w14:paraId="0F22BFE8" w14:textId="77777777" w:rsidR="00915B78" w:rsidRDefault="00915B78" w:rsidP="00915B78">
      <w:r>
        <w:t xml:space="preserve">C20= Reasons for delivery </w:t>
      </w:r>
    </w:p>
    <w:p w14:paraId="4328F13C" w14:textId="77777777" w:rsidR="00915B78" w:rsidRDefault="00915B78" w:rsidP="00915B78"/>
    <w:p w14:paraId="14BB6F5B" w14:textId="77777777" w:rsidR="00915B78" w:rsidRDefault="00915B78" w:rsidP="00915B78">
      <w:r>
        <w:t xml:space="preserve">C21= Mode of delivery </w:t>
      </w:r>
    </w:p>
    <w:p w14:paraId="75ABA064" w14:textId="77777777" w:rsidR="00915B78" w:rsidRDefault="00915B78" w:rsidP="00915B78"/>
    <w:p w14:paraId="54350E38" w14:textId="77777777" w:rsidR="00915B78" w:rsidRDefault="00915B78" w:rsidP="00915B78">
      <w:r>
        <w:t xml:space="preserve">C22= Maximum BNP value </w:t>
      </w:r>
    </w:p>
    <w:p w14:paraId="126F57C8" w14:textId="77777777" w:rsidR="00915B78" w:rsidRDefault="00915B78" w:rsidP="00915B78"/>
    <w:p w14:paraId="54875A8A" w14:textId="77777777" w:rsidR="00915B78" w:rsidRDefault="00915B78" w:rsidP="00915B78">
      <w:r>
        <w:lastRenderedPageBreak/>
        <w:t xml:space="preserve">C23= Maximum values of creatinine </w:t>
      </w:r>
    </w:p>
    <w:p w14:paraId="67A93387" w14:textId="77777777" w:rsidR="00915B78" w:rsidRDefault="00915B78" w:rsidP="00915B78"/>
    <w:p w14:paraId="612AA240" w14:textId="77777777" w:rsidR="00915B78" w:rsidRDefault="00915B78" w:rsidP="00915B78">
      <w:r>
        <w:t xml:space="preserve">C24= Maximum uric acid value </w:t>
      </w:r>
    </w:p>
    <w:p w14:paraId="3B9F53C8" w14:textId="77777777" w:rsidR="00915B78" w:rsidRDefault="00915B78" w:rsidP="00915B78"/>
    <w:p w14:paraId="6A5DF406" w14:textId="77777777" w:rsidR="00915B78" w:rsidRDefault="00915B78" w:rsidP="00915B78">
      <w:r>
        <w:t xml:space="preserve">C25= Maximum proteinuria value </w:t>
      </w:r>
    </w:p>
    <w:p w14:paraId="31677840" w14:textId="77777777" w:rsidR="00915B78" w:rsidRDefault="00915B78" w:rsidP="00915B78"/>
    <w:p w14:paraId="697D0291" w14:textId="77777777" w:rsidR="00915B78" w:rsidRDefault="00915B78" w:rsidP="00915B78">
      <w:r>
        <w:t xml:space="preserve">C26= Maximum total protein value </w:t>
      </w:r>
    </w:p>
    <w:p w14:paraId="7BD87446" w14:textId="77777777" w:rsidR="00915B78" w:rsidRDefault="00915B78" w:rsidP="00915B78"/>
    <w:p w14:paraId="39F1AE72" w14:textId="77777777" w:rsidR="00915B78" w:rsidRDefault="00915B78" w:rsidP="00915B78">
      <w:r>
        <w:t xml:space="preserve">C27= Maximum albumin value </w:t>
      </w:r>
    </w:p>
    <w:p w14:paraId="07BE1F6A" w14:textId="77777777" w:rsidR="00915B78" w:rsidRDefault="00915B78" w:rsidP="00915B78"/>
    <w:p w14:paraId="23C7CA60" w14:textId="77777777" w:rsidR="00915B78" w:rsidRDefault="00915B78" w:rsidP="00915B78">
      <w:r>
        <w:t xml:space="preserve">C28= Maximum ALT value </w:t>
      </w:r>
    </w:p>
    <w:p w14:paraId="42AB8670" w14:textId="77777777" w:rsidR="00915B78" w:rsidRDefault="00915B78" w:rsidP="00915B78"/>
    <w:p w14:paraId="49514E0E" w14:textId="77777777" w:rsidR="00915B78" w:rsidRDefault="00915B78" w:rsidP="00915B78">
      <w:r>
        <w:t xml:space="preserve">C29= Maximum AST value </w:t>
      </w:r>
    </w:p>
    <w:p w14:paraId="4F2C40FB" w14:textId="77777777" w:rsidR="00915B78" w:rsidRDefault="00915B78" w:rsidP="00915B78"/>
    <w:p w14:paraId="6FC5CB7A" w14:textId="77777777" w:rsidR="00915B78" w:rsidRDefault="00915B78" w:rsidP="00915B78">
      <w:r>
        <w:t xml:space="preserve">C30= Maximum platelet value </w:t>
      </w:r>
    </w:p>
    <w:p w14:paraId="121BEF8C" w14:textId="77777777" w:rsidR="00915B78" w:rsidRDefault="00915B78" w:rsidP="00915B78"/>
    <w:p w14:paraId="54C19ACF" w14:textId="77777777" w:rsidR="00915B78" w:rsidRDefault="00915B78" w:rsidP="00915B78">
      <w:r>
        <w:t xml:space="preserve">C31= Fetal weight </w:t>
      </w:r>
    </w:p>
    <w:p w14:paraId="225CE5F2" w14:textId="77777777" w:rsidR="00915B78" w:rsidRDefault="00915B78" w:rsidP="00915B78"/>
    <w:p w14:paraId="60EE3A39" w14:textId="77777777" w:rsidR="00915B78" w:rsidRDefault="00915B78" w:rsidP="00915B78">
      <w:r>
        <w:t xml:space="preserve"> </w:t>
      </w:r>
    </w:p>
    <w:p w14:paraId="2E3C7739" w14:textId="77777777" w:rsidR="00915B78" w:rsidRDefault="00915B78" w:rsidP="00915B78"/>
    <w:p w14:paraId="60B6895E" w14:textId="77777777" w:rsidR="00915B78" w:rsidRDefault="00915B78" w:rsidP="00915B78">
      <w:r>
        <w:t xml:space="preserve">Categorias </w:t>
      </w:r>
    </w:p>
    <w:p w14:paraId="55C0B5D0" w14:textId="77777777" w:rsidR="00915B78" w:rsidRDefault="00915B78" w:rsidP="00915B78"/>
    <w:p w14:paraId="5D0BBE28" w14:textId="77777777" w:rsidR="00915B78" w:rsidRDefault="00915B78" w:rsidP="00915B78">
      <w:r>
        <w:t xml:space="preserve">C6= Initial onset symptoms (IOS) </w:t>
      </w:r>
    </w:p>
    <w:p w14:paraId="268AFD51" w14:textId="77777777" w:rsidR="00915B78" w:rsidRDefault="00915B78" w:rsidP="00915B78"/>
    <w:p w14:paraId="3D24DEC6" w14:textId="77777777" w:rsidR="00915B78" w:rsidRDefault="00915B78" w:rsidP="00915B78">
      <w:r>
        <w:t xml:space="preserve">0= edema </w:t>
      </w:r>
    </w:p>
    <w:p w14:paraId="4A831D4F" w14:textId="77777777" w:rsidR="00915B78" w:rsidRDefault="00915B78" w:rsidP="00915B78"/>
    <w:p w14:paraId="23082F33" w14:textId="77777777" w:rsidR="00915B78" w:rsidRDefault="00915B78" w:rsidP="00915B78">
      <w:r>
        <w:t xml:space="preserve">1= hypertension </w:t>
      </w:r>
    </w:p>
    <w:p w14:paraId="0C0786A8" w14:textId="77777777" w:rsidR="00915B78" w:rsidRDefault="00915B78" w:rsidP="00915B78"/>
    <w:p w14:paraId="17C58751" w14:textId="77777777" w:rsidR="00915B78" w:rsidRDefault="00915B78" w:rsidP="00915B78">
      <w:r>
        <w:t xml:space="preserve">2= FGR </w:t>
      </w:r>
    </w:p>
    <w:p w14:paraId="0FE4EF51" w14:textId="77777777" w:rsidR="00915B78" w:rsidRDefault="00915B78" w:rsidP="00915B78"/>
    <w:p w14:paraId="5CBDB570" w14:textId="77777777" w:rsidR="00915B78" w:rsidRDefault="00915B78" w:rsidP="00915B78">
      <w:r>
        <w:t xml:space="preserve"> </w:t>
      </w:r>
    </w:p>
    <w:p w14:paraId="74E680AC" w14:textId="77777777" w:rsidR="00915B78" w:rsidRDefault="00915B78" w:rsidP="00915B78"/>
    <w:p w14:paraId="49E33168" w14:textId="77777777" w:rsidR="00915B78" w:rsidRDefault="00915B78" w:rsidP="00915B78">
      <w:r>
        <w:t xml:space="preserve">C17= Past history </w:t>
      </w:r>
    </w:p>
    <w:p w14:paraId="2BEB446A" w14:textId="77777777" w:rsidR="00915B78" w:rsidRDefault="00915B78" w:rsidP="00915B78"/>
    <w:p w14:paraId="7BAC63FB" w14:textId="77777777" w:rsidR="00915B78" w:rsidRDefault="00915B78" w:rsidP="00915B78">
      <w:r>
        <w:t xml:space="preserve">0= No </w:t>
      </w:r>
    </w:p>
    <w:p w14:paraId="1F848D58" w14:textId="77777777" w:rsidR="00915B78" w:rsidRDefault="00915B78" w:rsidP="00915B78"/>
    <w:p w14:paraId="3B2F37DE" w14:textId="77777777" w:rsidR="00915B78" w:rsidRDefault="00915B78" w:rsidP="00915B78">
      <w:r>
        <w:t xml:space="preserve">1= hypertension </w:t>
      </w:r>
    </w:p>
    <w:p w14:paraId="1D7F23C1" w14:textId="77777777" w:rsidR="00915B78" w:rsidRDefault="00915B78" w:rsidP="00915B78"/>
    <w:p w14:paraId="318B705E" w14:textId="77777777" w:rsidR="00915B78" w:rsidRDefault="00915B78" w:rsidP="00915B78">
      <w:r>
        <w:t xml:space="preserve">2= PCOS </w:t>
      </w:r>
    </w:p>
    <w:p w14:paraId="4D62840A" w14:textId="77777777" w:rsidR="00915B78" w:rsidRDefault="00915B78" w:rsidP="00915B78"/>
    <w:p w14:paraId="57704ED2" w14:textId="77777777" w:rsidR="00915B78" w:rsidRDefault="00915B78" w:rsidP="00915B78">
      <w:r>
        <w:t xml:space="preserve"> </w:t>
      </w:r>
    </w:p>
    <w:p w14:paraId="0A8CAA4E" w14:textId="77777777" w:rsidR="00915B78" w:rsidRDefault="00915B78" w:rsidP="00915B78"/>
    <w:p w14:paraId="516E27E9" w14:textId="77777777" w:rsidR="00915B78" w:rsidRDefault="00915B78" w:rsidP="00915B78">
      <w:r>
        <w:t xml:space="preserve">C20= Reasons for delivery </w:t>
      </w:r>
    </w:p>
    <w:p w14:paraId="09FDEA9E" w14:textId="77777777" w:rsidR="00915B78" w:rsidRDefault="00915B78" w:rsidP="00915B78"/>
    <w:p w14:paraId="6D1E621F" w14:textId="77777777" w:rsidR="00915B78" w:rsidRDefault="00915B78" w:rsidP="00915B78">
      <w:r>
        <w:t xml:space="preserve">0= HELLP Syndrome </w:t>
      </w:r>
    </w:p>
    <w:p w14:paraId="41A73E57" w14:textId="77777777" w:rsidR="00915B78" w:rsidRDefault="00915B78" w:rsidP="00915B78"/>
    <w:p w14:paraId="480F6BD8" w14:textId="77777777" w:rsidR="00915B78" w:rsidRDefault="00915B78" w:rsidP="00915B78">
      <w:r>
        <w:t xml:space="preserve">1= Fetal distress </w:t>
      </w:r>
    </w:p>
    <w:p w14:paraId="12A907F3" w14:textId="77777777" w:rsidR="00915B78" w:rsidRDefault="00915B78" w:rsidP="00915B78"/>
    <w:p w14:paraId="79A2BDE1" w14:textId="77777777" w:rsidR="00915B78" w:rsidRDefault="00915B78" w:rsidP="00915B78">
      <w:r>
        <w:lastRenderedPageBreak/>
        <w:t xml:space="preserve">2= Organ dysfunction </w:t>
      </w:r>
    </w:p>
    <w:p w14:paraId="735B6150" w14:textId="77777777" w:rsidR="00915B78" w:rsidRDefault="00915B78" w:rsidP="00915B78"/>
    <w:p w14:paraId="13B12E94" w14:textId="77777777" w:rsidR="00915B78" w:rsidRDefault="00915B78" w:rsidP="00915B78">
      <w:r>
        <w:t xml:space="preserve">3= Uncontrolled hypertension </w:t>
      </w:r>
    </w:p>
    <w:p w14:paraId="0F54A8A1" w14:textId="77777777" w:rsidR="00915B78" w:rsidRDefault="00915B78" w:rsidP="00915B78"/>
    <w:p w14:paraId="3DD5D931" w14:textId="77777777" w:rsidR="00915B78" w:rsidRDefault="00915B78" w:rsidP="00915B78">
      <w:r>
        <w:t xml:space="preserve">4= Edema </w:t>
      </w:r>
    </w:p>
    <w:p w14:paraId="4FFA0930" w14:textId="77777777" w:rsidR="00915B78" w:rsidRDefault="00915B78" w:rsidP="00915B78"/>
    <w:p w14:paraId="463F4EDA" w14:textId="77777777" w:rsidR="00915B78" w:rsidRDefault="00915B78" w:rsidP="00915B78">
      <w:r>
        <w:t xml:space="preserve">5= FGR </w:t>
      </w:r>
    </w:p>
    <w:p w14:paraId="05C0E7ED" w14:textId="77777777" w:rsidR="00915B78" w:rsidRDefault="00915B78" w:rsidP="00915B78"/>
    <w:p w14:paraId="548E23B2" w14:textId="77777777" w:rsidR="00915B78" w:rsidRDefault="00915B78" w:rsidP="00915B78">
      <w:r>
        <w:t xml:space="preserve"> </w:t>
      </w:r>
    </w:p>
    <w:p w14:paraId="6BFC5122" w14:textId="77777777" w:rsidR="00915B78" w:rsidRDefault="00915B78" w:rsidP="00915B78"/>
    <w:p w14:paraId="49C16DA7" w14:textId="77777777" w:rsidR="00915B78" w:rsidRDefault="00915B78" w:rsidP="00915B78">
      <w:r>
        <w:t xml:space="preserve">C21= Mode of delivery </w:t>
      </w:r>
    </w:p>
    <w:p w14:paraId="1C987384" w14:textId="77777777" w:rsidR="00915B78" w:rsidRDefault="00915B78" w:rsidP="00915B78"/>
    <w:p w14:paraId="1F944C3F" w14:textId="77777777" w:rsidR="00915B78" w:rsidRDefault="00915B78" w:rsidP="00915B78">
      <w:r>
        <w:t xml:space="preserve">0= CS </w:t>
      </w:r>
    </w:p>
    <w:p w14:paraId="173DD6B2" w14:textId="77777777" w:rsidR="00915B78" w:rsidRDefault="00915B78" w:rsidP="00915B78"/>
    <w:p w14:paraId="3A621AEB" w14:textId="77777777" w:rsidR="00915B78" w:rsidRDefault="00915B78" w:rsidP="00915B78">
      <w:r>
        <w:t xml:space="preserve">1= Odinopoeia </w:t>
      </w:r>
    </w:p>
    <w:p w14:paraId="60AF824F" w14:textId="77777777" w:rsidR="00915B78" w:rsidRDefault="00915B78" w:rsidP="00915B78"/>
    <w:p w14:paraId="482701D7" w14:textId="77777777" w:rsidR="00915B78" w:rsidRDefault="00915B78" w:rsidP="00915B78">
      <w:r>
        <w:t xml:space="preserve"> </w:t>
      </w:r>
    </w:p>
    <w:p w14:paraId="1B7E7996" w14:textId="77777777" w:rsidR="00915B78" w:rsidRDefault="00915B78" w:rsidP="00915B78"/>
    <w:p w14:paraId="5E0B3938" w14:textId="2F4B7A57" w:rsidR="00915B78" w:rsidRDefault="00915B78" w:rsidP="00915B78">
      <w:r>
        <w:t xml:space="preserve">C31= Fetal weight </w:t>
      </w:r>
      <w:r w:rsidR="006E4E1D">
        <w:t xml:space="preserve"> (variable a predecir)</w:t>
      </w:r>
    </w:p>
    <w:p w14:paraId="6F9F0F5A" w14:textId="75C8051F" w:rsidR="00915B78" w:rsidRDefault="006E4E1D" w:rsidP="00915B78">
      <w:r>
        <w:t xml:space="preserve"> </w:t>
      </w:r>
    </w:p>
    <w:p w14:paraId="441CF31F" w14:textId="77777777" w:rsidR="00915B78" w:rsidRDefault="00915B78" w:rsidP="00915B78">
      <w:r>
        <w:t xml:space="preserve">0= Normal </w:t>
      </w:r>
    </w:p>
    <w:p w14:paraId="25A7B6AB" w14:textId="77777777" w:rsidR="00915B78" w:rsidRDefault="00915B78" w:rsidP="00915B78"/>
    <w:p w14:paraId="07E4E114" w14:textId="2E177FC2" w:rsidR="00235FFB" w:rsidRDefault="00915B78" w:rsidP="00915B78">
      <w:r>
        <w:t>1= FGR</w:t>
      </w:r>
    </w:p>
    <w:sectPr w:rsidR="0023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8"/>
    <w:rsid w:val="00233EE8"/>
    <w:rsid w:val="00235FFB"/>
    <w:rsid w:val="006E4E1D"/>
    <w:rsid w:val="00814417"/>
    <w:rsid w:val="00915B78"/>
    <w:rsid w:val="00DD1231"/>
    <w:rsid w:val="00E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D16E"/>
  <w15:chartTrackingRefBased/>
  <w15:docId w15:val="{320F2D9E-68B9-504F-A983-9D977FE6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 (Body CS)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7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7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7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7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7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SEGUNDO HOYOS MORALES</dc:creator>
  <cp:keywords/>
  <dc:description/>
  <cp:lastModifiedBy>WILLIAM SEGUNDO HOYOS MORALES</cp:lastModifiedBy>
  <cp:revision>2</cp:revision>
  <dcterms:created xsi:type="dcterms:W3CDTF">2025-04-23T20:51:00Z</dcterms:created>
  <dcterms:modified xsi:type="dcterms:W3CDTF">2025-04-23T20:53:00Z</dcterms:modified>
</cp:coreProperties>
</file>