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0AF49" w14:textId="0294CCCC" w:rsidR="00A26877" w:rsidRDefault="00A26877" w:rsidP="00A26877">
      <w:pPr>
        <w:spacing w:after="0" w:line="240" w:lineRule="auto"/>
      </w:pPr>
      <w:r>
        <w:tab/>
        <w:t>määräaikainen</w:t>
      </w:r>
      <w:r>
        <w:tab/>
      </w:r>
      <w:r>
        <w:sym w:font="Wingdings" w:char="F0E0"/>
      </w:r>
      <w:r>
        <w:tab/>
        <w:t>lisätiedot</w:t>
      </w:r>
    </w:p>
    <w:p w14:paraId="69A85FAC" w14:textId="6E9F6BC1" w:rsidR="00361437" w:rsidRDefault="00A26877" w:rsidP="00A26877">
      <w:pPr>
        <w:spacing w:after="0" w:line="240" w:lineRule="auto"/>
      </w:pPr>
      <w:r>
        <w:tab/>
        <w:t>muu</w:t>
      </w:r>
      <w:r>
        <w:tab/>
      </w:r>
      <w:r>
        <w:tab/>
      </w:r>
      <w:r>
        <w:sym w:font="Wingdings" w:char="F0E0"/>
      </w:r>
      <w:r>
        <w:tab/>
        <w:t>lisätiedot</w:t>
      </w:r>
    </w:p>
    <w:p w14:paraId="00D40147" w14:textId="6034BF76" w:rsidR="00A26877" w:rsidRDefault="00361437" w:rsidP="00A26877">
      <w:pPr>
        <w:spacing w:after="0" w:line="240" w:lineRule="auto"/>
        <w:rPr>
          <w:color w:val="FF0000"/>
        </w:rPr>
      </w:pPr>
      <w:r w:rsidRPr="00361437">
        <w:rPr>
          <w:color w:val="FF0000"/>
        </w:rPr>
        <w:t>RAHOITUKSEN TIEDOT</w:t>
      </w:r>
    </w:p>
    <w:p w14:paraId="62A1F273" w14:textId="6C06E3A3" w:rsidR="00361437" w:rsidRDefault="00361437" w:rsidP="00A26877">
      <w:pPr>
        <w:spacing w:after="0" w:line="240" w:lineRule="auto"/>
        <w:rPr>
          <w:color w:val="000000" w:themeColor="text1"/>
        </w:rPr>
      </w:pPr>
      <w:r w:rsidRPr="00361437">
        <w:rPr>
          <w:color w:val="000000" w:themeColor="text1"/>
        </w:rPr>
        <w:t>Luottoaika</w:t>
      </w:r>
    </w:p>
    <w:p w14:paraId="5F57D1AF" w14:textId="2916D502" w:rsidR="00361437" w:rsidRDefault="00361437" w:rsidP="00A26877">
      <w:pPr>
        <w:spacing w:after="0" w:line="240" w:lineRule="auto"/>
        <w:rPr>
          <w:color w:val="000000" w:themeColor="text1"/>
        </w:rPr>
      </w:pPr>
      <w:r>
        <w:rPr>
          <w:color w:val="000000" w:themeColor="text1"/>
        </w:rPr>
        <w:tab/>
        <w:t>12</w:t>
      </w:r>
    </w:p>
    <w:p w14:paraId="6BF680D2" w14:textId="73389BDD" w:rsidR="00361437" w:rsidRDefault="00361437" w:rsidP="00A26877">
      <w:pPr>
        <w:spacing w:after="0" w:line="240" w:lineRule="auto"/>
        <w:rPr>
          <w:color w:val="000000" w:themeColor="text1"/>
        </w:rPr>
      </w:pPr>
      <w:r>
        <w:rPr>
          <w:color w:val="000000" w:themeColor="text1"/>
        </w:rPr>
        <w:tab/>
        <w:t>24</w:t>
      </w:r>
    </w:p>
    <w:p w14:paraId="5DC06CBD" w14:textId="7D9EE342" w:rsidR="00361437" w:rsidRDefault="00361437" w:rsidP="00A26877">
      <w:pPr>
        <w:spacing w:after="0" w:line="240" w:lineRule="auto"/>
        <w:rPr>
          <w:color w:val="000000" w:themeColor="text1"/>
        </w:rPr>
      </w:pPr>
      <w:r>
        <w:rPr>
          <w:color w:val="000000" w:themeColor="text1"/>
        </w:rPr>
        <w:tab/>
        <w:t>36</w:t>
      </w:r>
    </w:p>
    <w:p w14:paraId="783103E3" w14:textId="043283F9" w:rsidR="00361437" w:rsidRDefault="00361437" w:rsidP="00A26877">
      <w:pPr>
        <w:spacing w:after="0" w:line="240" w:lineRule="auto"/>
        <w:rPr>
          <w:color w:val="000000" w:themeColor="text1"/>
        </w:rPr>
      </w:pPr>
      <w:r>
        <w:rPr>
          <w:color w:val="000000" w:themeColor="text1"/>
        </w:rPr>
        <w:tab/>
        <w:t>48</w:t>
      </w:r>
    </w:p>
    <w:p w14:paraId="20FD8CEC" w14:textId="7E98A2D0" w:rsidR="00361437" w:rsidRDefault="00361437" w:rsidP="00A26877">
      <w:pPr>
        <w:spacing w:after="0" w:line="240" w:lineRule="auto"/>
        <w:rPr>
          <w:color w:val="000000" w:themeColor="text1"/>
        </w:rPr>
      </w:pPr>
      <w:r>
        <w:rPr>
          <w:color w:val="000000" w:themeColor="text1"/>
        </w:rPr>
        <w:tab/>
        <w:t>60</w:t>
      </w:r>
    </w:p>
    <w:p w14:paraId="40AB08C3" w14:textId="4239966B" w:rsidR="00361437" w:rsidRDefault="00361437" w:rsidP="00A26877">
      <w:pPr>
        <w:spacing w:after="0" w:line="240" w:lineRule="auto"/>
        <w:rPr>
          <w:color w:val="000000" w:themeColor="text1"/>
        </w:rPr>
      </w:pPr>
      <w:r>
        <w:rPr>
          <w:color w:val="000000" w:themeColor="text1"/>
        </w:rPr>
        <w:tab/>
        <w:t>72</w:t>
      </w:r>
    </w:p>
    <w:p w14:paraId="364C5ADE" w14:textId="64FBD646" w:rsidR="00361437" w:rsidRDefault="00361437" w:rsidP="00A26877">
      <w:pPr>
        <w:spacing w:after="0" w:line="240" w:lineRule="auto"/>
        <w:rPr>
          <w:color w:val="000000" w:themeColor="text1"/>
        </w:rPr>
      </w:pPr>
      <w:r>
        <w:rPr>
          <w:color w:val="000000" w:themeColor="text1"/>
        </w:rPr>
        <w:t>käsiraha</w:t>
      </w:r>
    </w:p>
    <w:p w14:paraId="5B02EB35" w14:textId="1A063EED" w:rsidR="00361437" w:rsidRPr="00361437" w:rsidRDefault="00361437" w:rsidP="00A26877">
      <w:pPr>
        <w:spacing w:after="0" w:line="240" w:lineRule="auto"/>
        <w:rPr>
          <w:color w:val="000000" w:themeColor="text1"/>
        </w:rPr>
      </w:pPr>
      <w:r>
        <w:rPr>
          <w:color w:val="000000" w:themeColor="text1"/>
        </w:rPr>
        <w:t>poikkeava viimeinen erä</w:t>
      </w:r>
    </w:p>
    <w:p w14:paraId="53C24DF0" w14:textId="77777777" w:rsidR="00361437" w:rsidRDefault="00361437" w:rsidP="00A26877">
      <w:pPr>
        <w:spacing w:after="0" w:line="240" w:lineRule="auto"/>
      </w:pPr>
    </w:p>
    <w:p w14:paraId="0ACD9FC1" w14:textId="0D7654F5" w:rsidR="00361437" w:rsidRDefault="00361437" w:rsidP="00A26877">
      <w:pPr>
        <w:spacing w:after="0" w:line="240" w:lineRule="auto"/>
      </w:pPr>
    </w:p>
    <w:p w14:paraId="0FA5E411" w14:textId="6A2B2854" w:rsidR="00361437" w:rsidRDefault="00361437" w:rsidP="00A26877">
      <w:pPr>
        <w:spacing w:after="0" w:line="240" w:lineRule="auto"/>
      </w:pPr>
    </w:p>
    <w:p w14:paraId="14B71BA6" w14:textId="4FAC6FD1" w:rsidR="00361437" w:rsidRDefault="00361437" w:rsidP="00A26877">
      <w:pPr>
        <w:spacing w:after="0" w:line="240" w:lineRule="auto"/>
      </w:pPr>
    </w:p>
    <w:p w14:paraId="254A8DD4" w14:textId="77777777" w:rsidR="00361437" w:rsidRDefault="00361437" w:rsidP="00A26877">
      <w:pPr>
        <w:spacing w:after="0" w:line="240" w:lineRule="auto"/>
      </w:pPr>
    </w:p>
    <w:p w14:paraId="01493FAC" w14:textId="6920A691" w:rsidR="00A26877" w:rsidRDefault="00A26877" w:rsidP="00A26877">
      <w:pPr>
        <w:spacing w:after="0" w:line="240" w:lineRule="auto"/>
      </w:pPr>
      <w:r w:rsidRPr="00A26877">
        <w:t>Onko hakija tai hakijan lähipiiriin kuuluva henkilö toiminut poliittisesti vaikutusvaltaisessa tehtävässä viimeisen vuoden aikana?</w:t>
      </w:r>
    </w:p>
    <w:p w14:paraId="24A2E8D0" w14:textId="31B90376" w:rsidR="00A26877" w:rsidRDefault="00A26877" w:rsidP="00A26877">
      <w:pPr>
        <w:spacing w:after="0" w:line="240" w:lineRule="auto"/>
      </w:pPr>
      <w:r>
        <w:tab/>
        <w:t>Ei</w:t>
      </w:r>
    </w:p>
    <w:p w14:paraId="21C68D5A" w14:textId="7CA8C86F" w:rsidR="00A26877" w:rsidRDefault="00A26877" w:rsidP="00A26877">
      <w:pPr>
        <w:spacing w:after="0" w:line="240" w:lineRule="auto"/>
      </w:pPr>
      <w:r>
        <w:tab/>
        <w:t>Kyllä</w:t>
      </w:r>
    </w:p>
    <w:p w14:paraId="721E4F52" w14:textId="584D450A" w:rsidR="00361437" w:rsidRDefault="00361437" w:rsidP="00A26877">
      <w:pPr>
        <w:spacing w:after="0" w:line="240" w:lineRule="auto"/>
      </w:pPr>
      <w:r w:rsidRPr="00361437">
        <w:t>Haluatteko sisällyttää maksullisen kunnossapitoturvan rahoitussopimukseen? (tutustu kunnossapitoturvan ehtoihin ennen valintaa)</w:t>
      </w:r>
    </w:p>
    <w:p w14:paraId="275E8140" w14:textId="7E487052" w:rsidR="00361437" w:rsidRDefault="00361437" w:rsidP="00A26877">
      <w:pPr>
        <w:spacing w:after="0" w:line="240" w:lineRule="auto"/>
      </w:pPr>
      <w:r>
        <w:tab/>
        <w:t>kyllä</w:t>
      </w:r>
    </w:p>
    <w:p w14:paraId="3C09F7F8" w14:textId="68FB1816" w:rsidR="00361437" w:rsidRDefault="00361437" w:rsidP="00A26877">
      <w:pPr>
        <w:spacing w:after="0" w:line="240" w:lineRule="auto"/>
      </w:pPr>
      <w:r>
        <w:tab/>
        <w:t>ei</w:t>
      </w:r>
    </w:p>
    <w:p w14:paraId="1A6DECCA" w14:textId="0621CE30" w:rsidR="00361437" w:rsidRDefault="00361437" w:rsidP="00A26877">
      <w:pPr>
        <w:spacing w:after="0" w:line="240" w:lineRule="auto"/>
      </w:pPr>
    </w:p>
    <w:p w14:paraId="59EFC1E1" w14:textId="5DEDC8A7" w:rsidR="00361437" w:rsidRDefault="00361437" w:rsidP="00A26877">
      <w:pPr>
        <w:spacing w:after="0" w:line="240" w:lineRule="auto"/>
      </w:pPr>
    </w:p>
    <w:p w14:paraId="06378870" w14:textId="1B79D508" w:rsidR="00361437" w:rsidRDefault="00361437" w:rsidP="00A26877">
      <w:pPr>
        <w:spacing w:after="0" w:line="240" w:lineRule="auto"/>
      </w:pPr>
    </w:p>
    <w:p w14:paraId="2BEE4B0E" w14:textId="6FC225EF" w:rsidR="00361437" w:rsidRDefault="00361437" w:rsidP="00A26877">
      <w:pPr>
        <w:spacing w:after="0" w:line="240" w:lineRule="auto"/>
      </w:pPr>
    </w:p>
    <w:p w14:paraId="06363777" w14:textId="68FA8A99" w:rsidR="00361437" w:rsidRDefault="00361437" w:rsidP="00A26877">
      <w:pPr>
        <w:spacing w:after="0" w:line="240" w:lineRule="auto"/>
      </w:pPr>
    </w:p>
    <w:p w14:paraId="6EA3FC86" w14:textId="241BA4EE" w:rsidR="00361437" w:rsidRDefault="00361437" w:rsidP="00A26877">
      <w:pPr>
        <w:spacing w:after="0" w:line="240" w:lineRule="auto"/>
      </w:pPr>
    </w:p>
    <w:p w14:paraId="539308DD" w14:textId="4AC7EE49" w:rsidR="00361437" w:rsidRDefault="00361437" w:rsidP="00A26877">
      <w:pPr>
        <w:spacing w:after="0" w:line="240" w:lineRule="auto"/>
      </w:pPr>
    </w:p>
    <w:p w14:paraId="730D44DA" w14:textId="5F175355" w:rsidR="00361437" w:rsidRDefault="00361437" w:rsidP="00A26877">
      <w:pPr>
        <w:spacing w:after="0" w:line="240" w:lineRule="auto"/>
      </w:pPr>
    </w:p>
    <w:p w14:paraId="1CE4D2B3" w14:textId="1173E94F" w:rsidR="00361437" w:rsidRDefault="00361437" w:rsidP="00A26877">
      <w:pPr>
        <w:spacing w:after="0" w:line="240" w:lineRule="auto"/>
      </w:pPr>
    </w:p>
    <w:p w14:paraId="26CA2BBB" w14:textId="34FC68F8" w:rsidR="00361437" w:rsidRDefault="00361437" w:rsidP="00A26877">
      <w:pPr>
        <w:spacing w:after="0" w:line="240" w:lineRule="auto"/>
      </w:pPr>
    </w:p>
    <w:p w14:paraId="5253C93C" w14:textId="735BE626" w:rsidR="00361437" w:rsidRDefault="00361437" w:rsidP="00A26877">
      <w:pPr>
        <w:spacing w:after="0" w:line="240" w:lineRule="auto"/>
      </w:pPr>
    </w:p>
    <w:p w14:paraId="27993A77" w14:textId="3C64A80B" w:rsidR="00361437" w:rsidRDefault="00361437" w:rsidP="00A26877">
      <w:pPr>
        <w:spacing w:after="0" w:line="240" w:lineRule="auto"/>
      </w:pPr>
    </w:p>
    <w:p w14:paraId="3A26A3FB" w14:textId="77777777" w:rsidR="00361437" w:rsidRPr="00361437" w:rsidRDefault="00361437" w:rsidP="00361437">
      <w:pPr>
        <w:shd w:val="clear" w:color="auto" w:fill="FFFFFF"/>
        <w:spacing w:line="240" w:lineRule="atLeast"/>
        <w:textAlignment w:val="top"/>
        <w:outlineLvl w:val="3"/>
        <w:rPr>
          <w:rFonts w:ascii="inherit" w:eastAsia="Times New Roman" w:hAnsi="inherit" w:cs="Times New Roman"/>
          <w:color w:val="000000"/>
          <w:spacing w:val="-6"/>
          <w:sz w:val="30"/>
          <w:szCs w:val="30"/>
          <w:lang w:eastAsia="fi-FI"/>
        </w:rPr>
      </w:pPr>
      <w:r w:rsidRPr="00361437">
        <w:rPr>
          <w:rFonts w:ascii="inherit" w:eastAsia="Times New Roman" w:hAnsi="inherit" w:cs="Times New Roman"/>
          <w:color w:val="000000"/>
          <w:spacing w:val="-6"/>
          <w:sz w:val="30"/>
          <w:szCs w:val="30"/>
          <w:u w:val="single"/>
          <w:lang w:eastAsia="fi-FI"/>
        </w:rPr>
        <w:t>Rahoituksen tiedot:</w:t>
      </w:r>
    </w:p>
    <w:p w14:paraId="776DA720" w14:textId="77777777" w:rsidR="00361437" w:rsidRPr="00361437" w:rsidRDefault="00361437" w:rsidP="00361437">
      <w:pPr>
        <w:shd w:val="clear" w:color="auto" w:fill="FFFFFF"/>
        <w:spacing w:line="240" w:lineRule="atLeast"/>
        <w:textAlignment w:val="top"/>
        <w:outlineLvl w:val="4"/>
        <w:rPr>
          <w:rFonts w:ascii="inherit" w:eastAsia="Times New Roman" w:hAnsi="inherit" w:cs="Times New Roman"/>
          <w:color w:val="000000"/>
          <w:spacing w:val="-6"/>
          <w:sz w:val="24"/>
          <w:szCs w:val="24"/>
          <w:lang w:eastAsia="fi-FI"/>
        </w:rPr>
      </w:pPr>
      <w:r w:rsidRPr="00361437">
        <w:rPr>
          <w:rFonts w:ascii="inherit" w:eastAsia="Times New Roman" w:hAnsi="inherit" w:cs="Times New Roman"/>
          <w:color w:val="000000"/>
          <w:spacing w:val="-6"/>
          <w:sz w:val="24"/>
          <w:szCs w:val="24"/>
          <w:lang w:eastAsia="fi-FI"/>
        </w:rPr>
        <w:t>Luoton perustamismaksu: 350 euroa</w:t>
      </w:r>
    </w:p>
    <w:p w14:paraId="44B179C0" w14:textId="77777777" w:rsidR="00361437" w:rsidRPr="00361437" w:rsidRDefault="00361437" w:rsidP="00361437">
      <w:pPr>
        <w:shd w:val="clear" w:color="auto" w:fill="FFFFFF"/>
        <w:spacing w:line="240" w:lineRule="atLeast"/>
        <w:textAlignment w:val="top"/>
        <w:outlineLvl w:val="4"/>
        <w:rPr>
          <w:rFonts w:ascii="inherit" w:eastAsia="Times New Roman" w:hAnsi="inherit" w:cs="Times New Roman"/>
          <w:color w:val="000000"/>
          <w:spacing w:val="-6"/>
          <w:sz w:val="24"/>
          <w:szCs w:val="24"/>
          <w:lang w:eastAsia="fi-FI"/>
        </w:rPr>
      </w:pPr>
      <w:r w:rsidRPr="00361437">
        <w:rPr>
          <w:rFonts w:ascii="inherit" w:eastAsia="Times New Roman" w:hAnsi="inherit" w:cs="Times New Roman"/>
          <w:color w:val="000000"/>
          <w:spacing w:val="-6"/>
          <w:sz w:val="24"/>
          <w:szCs w:val="24"/>
          <w:lang w:eastAsia="fi-FI"/>
        </w:rPr>
        <w:t>Käsittelykulu: 9 euroa/kk</w:t>
      </w:r>
    </w:p>
    <w:p w14:paraId="0932001D" w14:textId="2248B9DC" w:rsidR="00361437" w:rsidRPr="00361437" w:rsidRDefault="00361437" w:rsidP="00361437">
      <w:pPr>
        <w:shd w:val="clear" w:color="auto" w:fill="FFFFFF"/>
        <w:spacing w:line="240" w:lineRule="atLeast"/>
        <w:textAlignment w:val="top"/>
        <w:outlineLvl w:val="4"/>
        <w:rPr>
          <w:rFonts w:ascii="inherit" w:eastAsia="Times New Roman" w:hAnsi="inherit" w:cs="Times New Roman"/>
          <w:color w:val="000000"/>
          <w:spacing w:val="-6"/>
          <w:sz w:val="24"/>
          <w:szCs w:val="24"/>
          <w:lang w:eastAsia="fi-FI"/>
        </w:rPr>
      </w:pPr>
      <w:r w:rsidRPr="00361437">
        <w:rPr>
          <w:rFonts w:ascii="inherit" w:eastAsia="Times New Roman" w:hAnsi="inherit" w:cs="Times New Roman"/>
          <w:color w:val="000000"/>
          <w:spacing w:val="-6"/>
          <w:sz w:val="24"/>
          <w:szCs w:val="24"/>
          <w:lang w:eastAsia="fi-FI"/>
        </w:rPr>
        <w:t>Korko: 1,89 % (alle 10 vuotta vanha tai alle 250 000 km ajettu auto)</w:t>
      </w:r>
    </w:p>
    <w:p w14:paraId="3C079EA7" w14:textId="77777777" w:rsidR="00361437" w:rsidRDefault="00361437" w:rsidP="00361437">
      <w:pPr>
        <w:pStyle w:val="Otsikko5"/>
        <w:shd w:val="clear" w:color="auto" w:fill="FFFFFF"/>
        <w:spacing w:before="0" w:beforeAutospacing="0" w:after="240" w:afterAutospacing="0" w:line="240" w:lineRule="atLeast"/>
        <w:rPr>
          <w:rFonts w:ascii="inherit" w:hAnsi="inherit"/>
          <w:b w:val="0"/>
          <w:bCs w:val="0"/>
          <w:color w:val="000000"/>
          <w:spacing w:val="-6"/>
          <w:sz w:val="24"/>
          <w:szCs w:val="24"/>
        </w:rPr>
      </w:pPr>
      <w:r>
        <w:rPr>
          <w:rStyle w:val="Voimakas"/>
          <w:rFonts w:ascii="inherit" w:hAnsi="inherit"/>
          <w:b/>
          <w:bCs/>
          <w:color w:val="000000"/>
          <w:spacing w:val="-6"/>
          <w:sz w:val="24"/>
          <w:szCs w:val="24"/>
        </w:rPr>
        <w:t>Lainan esimerkkilaskelma:</w:t>
      </w:r>
    </w:p>
    <w:p w14:paraId="0B5E5113" w14:textId="77777777" w:rsidR="00361437" w:rsidRDefault="00361437" w:rsidP="00361437">
      <w:pPr>
        <w:pStyle w:val="NormaaliWWW"/>
        <w:shd w:val="clear" w:color="auto" w:fill="FFFFFF"/>
        <w:spacing w:before="0" w:beforeAutospacing="0" w:after="0" w:afterAutospacing="0"/>
        <w:rPr>
          <w:rFonts w:ascii="Arial" w:hAnsi="Arial" w:cs="Arial"/>
          <w:color w:val="2F3337"/>
          <w:spacing w:val="-6"/>
          <w:sz w:val="30"/>
          <w:szCs w:val="30"/>
        </w:rPr>
      </w:pPr>
      <w:r>
        <w:rPr>
          <w:rFonts w:ascii="Arial" w:hAnsi="Arial" w:cs="Arial"/>
          <w:color w:val="2F3337"/>
          <w:spacing w:val="-6"/>
          <w:sz w:val="30"/>
          <w:szCs w:val="30"/>
        </w:rPr>
        <w:t>Lainasumma: 20 000 euroa</w:t>
      </w:r>
    </w:p>
    <w:p w14:paraId="3C5908AA" w14:textId="77777777" w:rsidR="00361437" w:rsidRDefault="00361437" w:rsidP="00361437">
      <w:pPr>
        <w:pStyle w:val="NormaaliWWW"/>
        <w:shd w:val="clear" w:color="auto" w:fill="FFFFFF"/>
        <w:spacing w:before="0" w:beforeAutospacing="0" w:after="0" w:afterAutospacing="0"/>
        <w:rPr>
          <w:rFonts w:ascii="Arial" w:hAnsi="Arial" w:cs="Arial"/>
          <w:color w:val="2F3337"/>
          <w:spacing w:val="-6"/>
          <w:sz w:val="30"/>
          <w:szCs w:val="30"/>
        </w:rPr>
      </w:pPr>
      <w:r>
        <w:rPr>
          <w:rFonts w:ascii="Arial" w:hAnsi="Arial" w:cs="Arial"/>
          <w:color w:val="2F3337"/>
          <w:spacing w:val="-6"/>
          <w:sz w:val="30"/>
          <w:szCs w:val="30"/>
        </w:rPr>
        <w:t>Kuukausierä: 245,66 euroa</w:t>
      </w:r>
    </w:p>
    <w:p w14:paraId="3EAE3587" w14:textId="77777777" w:rsidR="00361437" w:rsidRDefault="00361437" w:rsidP="00361437">
      <w:pPr>
        <w:pStyle w:val="NormaaliWWW"/>
        <w:shd w:val="clear" w:color="auto" w:fill="FFFFFF"/>
        <w:spacing w:before="0" w:beforeAutospacing="0" w:after="0" w:afterAutospacing="0"/>
        <w:rPr>
          <w:rFonts w:ascii="Arial" w:hAnsi="Arial" w:cs="Arial"/>
          <w:color w:val="2F3337"/>
          <w:spacing w:val="-6"/>
          <w:sz w:val="30"/>
          <w:szCs w:val="30"/>
        </w:rPr>
      </w:pPr>
      <w:r>
        <w:rPr>
          <w:rFonts w:ascii="Arial" w:hAnsi="Arial" w:cs="Arial"/>
          <w:color w:val="2F3337"/>
          <w:spacing w:val="-6"/>
          <w:sz w:val="30"/>
          <w:szCs w:val="30"/>
        </w:rPr>
        <w:t>Laina-aika: 72 kk</w:t>
      </w:r>
    </w:p>
    <w:p w14:paraId="3C4858BB" w14:textId="77777777" w:rsidR="00361437" w:rsidRDefault="00361437" w:rsidP="00361437">
      <w:pPr>
        <w:pStyle w:val="NormaaliWWW"/>
        <w:shd w:val="clear" w:color="auto" w:fill="FFFFFF"/>
        <w:spacing w:before="0" w:beforeAutospacing="0" w:after="0" w:afterAutospacing="0"/>
        <w:rPr>
          <w:rFonts w:ascii="Arial" w:hAnsi="Arial" w:cs="Arial"/>
          <w:color w:val="2F3337"/>
          <w:spacing w:val="-6"/>
          <w:sz w:val="30"/>
          <w:szCs w:val="30"/>
        </w:rPr>
      </w:pPr>
      <w:r>
        <w:rPr>
          <w:rFonts w:ascii="Arial" w:hAnsi="Arial" w:cs="Arial"/>
          <w:color w:val="2F3337"/>
          <w:spacing w:val="-6"/>
          <w:sz w:val="30"/>
          <w:szCs w:val="30"/>
        </w:rPr>
        <w:t>Poikkeava viimeinen erä: 5 000 euroa</w:t>
      </w:r>
    </w:p>
    <w:p w14:paraId="3E80CBDC" w14:textId="77777777" w:rsidR="00361437" w:rsidRDefault="00361437" w:rsidP="00361437">
      <w:pPr>
        <w:pStyle w:val="NormaaliWWW"/>
        <w:shd w:val="clear" w:color="auto" w:fill="FFFFFF"/>
        <w:spacing w:before="0" w:beforeAutospacing="0" w:after="0" w:afterAutospacing="0"/>
        <w:rPr>
          <w:rFonts w:ascii="Arial" w:hAnsi="Arial" w:cs="Arial"/>
          <w:color w:val="2F3337"/>
          <w:spacing w:val="-6"/>
          <w:sz w:val="30"/>
          <w:szCs w:val="30"/>
        </w:rPr>
      </w:pPr>
      <w:r>
        <w:rPr>
          <w:rFonts w:ascii="Arial" w:hAnsi="Arial" w:cs="Arial"/>
          <w:color w:val="2F3337"/>
          <w:spacing w:val="-6"/>
          <w:sz w:val="30"/>
          <w:szCs w:val="30"/>
        </w:rPr>
        <w:lastRenderedPageBreak/>
        <w:t>Korko: 1,89 %</w:t>
      </w:r>
    </w:p>
    <w:p w14:paraId="6E198D29" w14:textId="77777777" w:rsidR="00361437" w:rsidRDefault="00361437" w:rsidP="00361437">
      <w:pPr>
        <w:pStyle w:val="NormaaliWWW"/>
        <w:shd w:val="clear" w:color="auto" w:fill="FFFFFF"/>
        <w:spacing w:before="0" w:beforeAutospacing="0" w:after="0" w:afterAutospacing="0"/>
        <w:rPr>
          <w:rFonts w:ascii="Arial" w:hAnsi="Arial" w:cs="Arial"/>
          <w:color w:val="2F3337"/>
          <w:spacing w:val="-6"/>
          <w:sz w:val="30"/>
          <w:szCs w:val="30"/>
        </w:rPr>
      </w:pPr>
      <w:r>
        <w:rPr>
          <w:rFonts w:ascii="Arial" w:hAnsi="Arial" w:cs="Arial"/>
          <w:color w:val="2F3337"/>
          <w:spacing w:val="-6"/>
          <w:sz w:val="30"/>
          <w:szCs w:val="30"/>
        </w:rPr>
        <w:t>Luoton perustamiskulu: 350 euroa</w:t>
      </w:r>
    </w:p>
    <w:p w14:paraId="654960B8" w14:textId="77777777" w:rsidR="00361437" w:rsidRDefault="00361437" w:rsidP="00361437">
      <w:pPr>
        <w:pStyle w:val="NormaaliWWW"/>
        <w:shd w:val="clear" w:color="auto" w:fill="FFFFFF"/>
        <w:spacing w:before="0" w:beforeAutospacing="0" w:after="0" w:afterAutospacing="0"/>
        <w:rPr>
          <w:rFonts w:ascii="Arial" w:hAnsi="Arial" w:cs="Arial"/>
          <w:color w:val="2F3337"/>
          <w:spacing w:val="-6"/>
          <w:sz w:val="30"/>
          <w:szCs w:val="30"/>
        </w:rPr>
      </w:pPr>
      <w:r>
        <w:rPr>
          <w:rFonts w:ascii="Arial" w:hAnsi="Arial" w:cs="Arial"/>
          <w:color w:val="2F3337"/>
          <w:spacing w:val="-6"/>
          <w:sz w:val="30"/>
          <w:szCs w:val="30"/>
        </w:rPr>
        <w:t>Käsittelykulu: 9 euroa/kk</w:t>
      </w:r>
    </w:p>
    <w:p w14:paraId="4B105261" w14:textId="77777777" w:rsidR="00361437" w:rsidRDefault="00361437" w:rsidP="00361437">
      <w:pPr>
        <w:pStyle w:val="NormaaliWWW"/>
        <w:shd w:val="clear" w:color="auto" w:fill="FFFFFF"/>
        <w:spacing w:before="0" w:beforeAutospacing="0" w:after="0" w:afterAutospacing="0"/>
        <w:rPr>
          <w:rFonts w:ascii="Arial" w:hAnsi="Arial" w:cs="Arial"/>
          <w:color w:val="2F3337"/>
          <w:spacing w:val="-6"/>
          <w:sz w:val="30"/>
          <w:szCs w:val="30"/>
        </w:rPr>
      </w:pPr>
      <w:proofErr w:type="spellStart"/>
      <w:r>
        <w:rPr>
          <w:rFonts w:ascii="Arial" w:hAnsi="Arial" w:cs="Arial"/>
          <w:color w:val="2F3337"/>
          <w:spacing w:val="-6"/>
          <w:sz w:val="30"/>
          <w:szCs w:val="30"/>
        </w:rPr>
        <w:t>KSL:n</w:t>
      </w:r>
      <w:proofErr w:type="spellEnd"/>
      <w:r>
        <w:rPr>
          <w:rFonts w:ascii="Arial" w:hAnsi="Arial" w:cs="Arial"/>
          <w:color w:val="2F3337"/>
          <w:spacing w:val="-6"/>
          <w:sz w:val="30"/>
          <w:szCs w:val="30"/>
        </w:rPr>
        <w:t xml:space="preserve"> mukainen todellinen vuosikorko esimerkkilaskelmalle: 3,26 %</w:t>
      </w:r>
    </w:p>
    <w:p w14:paraId="4C351D6B" w14:textId="77777777" w:rsidR="00361437" w:rsidRDefault="00361437" w:rsidP="00361437">
      <w:pPr>
        <w:pStyle w:val="NormaaliWWW"/>
        <w:shd w:val="clear" w:color="auto" w:fill="FFFFFF"/>
        <w:spacing w:before="0" w:beforeAutospacing="0" w:after="0" w:afterAutospacing="0"/>
        <w:rPr>
          <w:rFonts w:ascii="Arial" w:hAnsi="Arial" w:cs="Arial"/>
          <w:color w:val="2F3337"/>
          <w:spacing w:val="-6"/>
          <w:sz w:val="30"/>
          <w:szCs w:val="30"/>
        </w:rPr>
      </w:pPr>
      <w:r>
        <w:rPr>
          <w:rFonts w:ascii="Arial" w:hAnsi="Arial" w:cs="Arial"/>
          <w:color w:val="2F3337"/>
          <w:spacing w:val="-6"/>
          <w:sz w:val="30"/>
          <w:szCs w:val="30"/>
        </w:rPr>
        <w:t>Luottohinta yhteensä: 22 450,86 euroa</w:t>
      </w:r>
    </w:p>
    <w:p w14:paraId="2CB664F8" w14:textId="77777777" w:rsidR="00361437" w:rsidRDefault="00361437" w:rsidP="00361437">
      <w:pPr>
        <w:pStyle w:val="NormaaliWWW"/>
        <w:shd w:val="clear" w:color="auto" w:fill="FFFFFF"/>
        <w:spacing w:before="0" w:beforeAutospacing="0" w:after="0" w:afterAutospacing="0"/>
        <w:rPr>
          <w:rFonts w:ascii="Arial" w:hAnsi="Arial" w:cs="Arial"/>
          <w:color w:val="2F3337"/>
          <w:spacing w:val="-6"/>
          <w:sz w:val="30"/>
          <w:szCs w:val="30"/>
        </w:rPr>
      </w:pPr>
      <w:r>
        <w:rPr>
          <w:rFonts w:ascii="Arial" w:hAnsi="Arial" w:cs="Arial"/>
          <w:color w:val="2F3337"/>
          <w:spacing w:val="-6"/>
          <w:sz w:val="30"/>
          <w:szCs w:val="30"/>
        </w:rPr>
        <w:t>Rahoitettava määrä: 20 350,00 euroa</w:t>
      </w:r>
    </w:p>
    <w:p w14:paraId="6C4C426D" w14:textId="77777777" w:rsidR="00361437" w:rsidRDefault="00361437" w:rsidP="00361437">
      <w:pPr>
        <w:pStyle w:val="NormaaliWWW"/>
        <w:shd w:val="clear" w:color="auto" w:fill="FFFFFF"/>
        <w:spacing w:before="0" w:beforeAutospacing="0" w:after="0" w:afterAutospacing="0"/>
        <w:rPr>
          <w:rFonts w:ascii="Arial" w:hAnsi="Arial" w:cs="Arial"/>
          <w:color w:val="2F3337"/>
          <w:spacing w:val="-6"/>
          <w:sz w:val="30"/>
          <w:szCs w:val="30"/>
        </w:rPr>
      </w:pPr>
    </w:p>
    <w:p w14:paraId="449D429D" w14:textId="03D7E21B" w:rsidR="00361437" w:rsidRDefault="00361437" w:rsidP="00361437">
      <w:pPr>
        <w:pStyle w:val="NormaaliWWW"/>
        <w:shd w:val="clear" w:color="auto" w:fill="FFFFFF"/>
        <w:spacing w:before="0" w:beforeAutospacing="0" w:after="0" w:afterAutospacing="0"/>
        <w:rPr>
          <w:rFonts w:ascii="Arial" w:hAnsi="Arial" w:cs="Arial"/>
          <w:color w:val="2F3337"/>
          <w:spacing w:val="-6"/>
          <w:sz w:val="30"/>
          <w:szCs w:val="30"/>
        </w:rPr>
      </w:pPr>
      <w:r>
        <w:rPr>
          <w:rFonts w:ascii="Arial" w:hAnsi="Arial" w:cs="Arial"/>
          <w:color w:val="2F3337"/>
          <w:spacing w:val="-6"/>
          <w:sz w:val="30"/>
          <w:szCs w:val="30"/>
        </w:rPr>
        <w:t>Todellisessa vuosikorossa ja lainakustannuksissa huomioitu korko, perustamismaksu ja käsittelykulut.</w:t>
      </w:r>
    </w:p>
    <w:p w14:paraId="0C09DEAF" w14:textId="71B08DE1" w:rsidR="00361437" w:rsidRDefault="00361437" w:rsidP="00361437">
      <w:pPr>
        <w:pStyle w:val="NormaaliWWW"/>
        <w:shd w:val="clear" w:color="auto" w:fill="FFFFFF"/>
        <w:spacing w:before="0" w:beforeAutospacing="0" w:after="0" w:afterAutospacing="0"/>
        <w:rPr>
          <w:rFonts w:ascii="Arial" w:hAnsi="Arial" w:cs="Arial"/>
          <w:color w:val="2F3337"/>
          <w:spacing w:val="-6"/>
          <w:sz w:val="30"/>
          <w:szCs w:val="30"/>
        </w:rPr>
      </w:pPr>
    </w:p>
    <w:p w14:paraId="135CFE35" w14:textId="77777777" w:rsidR="00361437" w:rsidRDefault="00361437" w:rsidP="00361437">
      <w:pPr>
        <w:pStyle w:val="NormaaliWWW"/>
        <w:shd w:val="clear" w:color="auto" w:fill="FFFFFF"/>
        <w:spacing w:before="0" w:beforeAutospacing="0" w:after="0" w:afterAutospacing="0"/>
        <w:rPr>
          <w:rFonts w:ascii="Arial" w:hAnsi="Arial" w:cs="Arial"/>
          <w:color w:val="2F3337"/>
          <w:spacing w:val="-6"/>
          <w:sz w:val="30"/>
          <w:szCs w:val="30"/>
        </w:rPr>
      </w:pPr>
      <w:r>
        <w:rPr>
          <w:rStyle w:val="Voimakas"/>
          <w:rFonts w:ascii="Arial" w:hAnsi="Arial" w:cs="Arial"/>
          <w:color w:val="2F3337"/>
          <w:spacing w:val="-6"/>
          <w:sz w:val="30"/>
          <w:szCs w:val="30"/>
        </w:rPr>
        <w:t>TIETOSUOJASELOSTE </w:t>
      </w:r>
    </w:p>
    <w:p w14:paraId="7190EC86" w14:textId="77777777" w:rsidR="00361437" w:rsidRDefault="00361437" w:rsidP="00361437">
      <w:pPr>
        <w:pStyle w:val="NormaaliWWW"/>
        <w:shd w:val="clear" w:color="auto" w:fill="FFFFFF"/>
        <w:spacing w:before="0" w:beforeAutospacing="0" w:after="0" w:afterAutospacing="0"/>
        <w:rPr>
          <w:rFonts w:ascii="Arial" w:hAnsi="Arial" w:cs="Arial"/>
          <w:color w:val="2F3337"/>
          <w:spacing w:val="-6"/>
          <w:sz w:val="30"/>
          <w:szCs w:val="30"/>
        </w:rPr>
      </w:pPr>
      <w:r>
        <w:rPr>
          <w:rFonts w:ascii="Arial" w:hAnsi="Arial" w:cs="Arial"/>
          <w:color w:val="2F3337"/>
          <w:spacing w:val="-6"/>
          <w:sz w:val="30"/>
          <w:szCs w:val="30"/>
        </w:rPr>
        <w:t>Tämä tietosuojaseloste on samalla henkilötietolain (523/1999) 10 §:n mukainen rekisteriseloste. Laatimispäivä 14.6.2018</w:t>
      </w:r>
    </w:p>
    <w:p w14:paraId="5FCED680" w14:textId="77777777" w:rsidR="00361437" w:rsidRDefault="00361437" w:rsidP="00361437">
      <w:pPr>
        <w:pStyle w:val="NormaaliWWW"/>
        <w:shd w:val="clear" w:color="auto" w:fill="FFFFFF"/>
        <w:spacing w:before="0" w:beforeAutospacing="0" w:after="0" w:afterAutospacing="0"/>
        <w:rPr>
          <w:rFonts w:ascii="Arial" w:hAnsi="Arial" w:cs="Arial"/>
          <w:color w:val="2F3337"/>
          <w:spacing w:val="-6"/>
          <w:sz w:val="30"/>
          <w:szCs w:val="30"/>
        </w:rPr>
      </w:pPr>
      <w:r>
        <w:rPr>
          <w:rFonts w:ascii="Arial" w:hAnsi="Arial" w:cs="Arial"/>
          <w:color w:val="2F3337"/>
          <w:spacing w:val="-6"/>
          <w:sz w:val="30"/>
          <w:szCs w:val="30"/>
        </w:rPr>
        <w:br/>
        <w:t>1. Rekisterinpitäjä</w:t>
      </w:r>
      <w:r>
        <w:rPr>
          <w:rFonts w:ascii="Arial" w:hAnsi="Arial" w:cs="Arial"/>
          <w:color w:val="2F3337"/>
          <w:spacing w:val="-6"/>
          <w:sz w:val="30"/>
          <w:szCs w:val="30"/>
        </w:rPr>
        <w:br/>
        <w:t>Suomen Autorahasto Oy (2625703-1)</w:t>
      </w:r>
      <w:r>
        <w:rPr>
          <w:rFonts w:ascii="Arial" w:hAnsi="Arial" w:cs="Arial"/>
          <w:color w:val="2F3337"/>
          <w:spacing w:val="-6"/>
          <w:sz w:val="30"/>
          <w:szCs w:val="30"/>
        </w:rPr>
        <w:br/>
        <w:t>Laaksolahdentie 41, 02730 Espoo</w:t>
      </w:r>
      <w:r>
        <w:rPr>
          <w:rFonts w:ascii="Arial" w:hAnsi="Arial" w:cs="Arial"/>
          <w:color w:val="2F3337"/>
          <w:spacing w:val="-6"/>
          <w:sz w:val="30"/>
          <w:szCs w:val="30"/>
        </w:rPr>
        <w:br/>
        <w:t>010 3364 111</w:t>
      </w:r>
      <w:r>
        <w:rPr>
          <w:rFonts w:ascii="Arial" w:hAnsi="Arial" w:cs="Arial"/>
          <w:color w:val="2F3337"/>
          <w:spacing w:val="-6"/>
          <w:sz w:val="30"/>
          <w:szCs w:val="30"/>
        </w:rPr>
        <w:br/>
        <w:t>info@autoraha.fi</w:t>
      </w:r>
    </w:p>
    <w:p w14:paraId="1D07D63A" w14:textId="77777777" w:rsidR="00361437" w:rsidRDefault="00361437" w:rsidP="00361437">
      <w:pPr>
        <w:pStyle w:val="NormaaliWWW"/>
        <w:shd w:val="clear" w:color="auto" w:fill="FFFFFF"/>
        <w:spacing w:before="0" w:beforeAutospacing="0" w:after="0" w:afterAutospacing="0"/>
        <w:rPr>
          <w:rFonts w:ascii="Arial" w:hAnsi="Arial" w:cs="Arial"/>
          <w:color w:val="2F3337"/>
          <w:spacing w:val="-6"/>
          <w:sz w:val="30"/>
          <w:szCs w:val="30"/>
        </w:rPr>
      </w:pPr>
      <w:r>
        <w:rPr>
          <w:rFonts w:ascii="Arial" w:hAnsi="Arial" w:cs="Arial"/>
          <w:color w:val="2F3337"/>
          <w:spacing w:val="-6"/>
          <w:sz w:val="30"/>
          <w:szCs w:val="30"/>
        </w:rPr>
        <w:br/>
        <w:t>2. Yhteyshenkilö rekisteriä koskevissa asioissa</w:t>
      </w:r>
      <w:r>
        <w:rPr>
          <w:rFonts w:ascii="Arial" w:hAnsi="Arial" w:cs="Arial"/>
          <w:color w:val="2F3337"/>
          <w:spacing w:val="-6"/>
          <w:sz w:val="30"/>
          <w:szCs w:val="30"/>
        </w:rPr>
        <w:br/>
        <w:t>Suomen Autorahasto Oy:n henkilökunta</w:t>
      </w:r>
      <w:r>
        <w:rPr>
          <w:rFonts w:ascii="Arial" w:hAnsi="Arial" w:cs="Arial"/>
          <w:color w:val="2F3337"/>
          <w:spacing w:val="-6"/>
          <w:sz w:val="30"/>
          <w:szCs w:val="30"/>
        </w:rPr>
        <w:br/>
        <w:t>Laaksolahdentie 41, 02730 Espoo</w:t>
      </w:r>
      <w:r>
        <w:rPr>
          <w:rFonts w:ascii="Arial" w:hAnsi="Arial" w:cs="Arial"/>
          <w:color w:val="2F3337"/>
          <w:spacing w:val="-6"/>
          <w:sz w:val="30"/>
          <w:szCs w:val="30"/>
        </w:rPr>
        <w:br/>
        <w:t>010 3364 111</w:t>
      </w:r>
      <w:r>
        <w:rPr>
          <w:rFonts w:ascii="Arial" w:hAnsi="Arial" w:cs="Arial"/>
          <w:color w:val="2F3337"/>
          <w:spacing w:val="-6"/>
          <w:sz w:val="30"/>
          <w:szCs w:val="30"/>
        </w:rPr>
        <w:br/>
        <w:t>info@autoraha.fi</w:t>
      </w:r>
    </w:p>
    <w:p w14:paraId="50B22DDC" w14:textId="77777777" w:rsidR="00361437" w:rsidRDefault="00361437" w:rsidP="00361437">
      <w:pPr>
        <w:pStyle w:val="NormaaliWWW"/>
        <w:shd w:val="clear" w:color="auto" w:fill="FFFFFF"/>
        <w:spacing w:before="0" w:beforeAutospacing="0" w:after="0" w:afterAutospacing="0"/>
        <w:rPr>
          <w:rFonts w:ascii="Arial" w:hAnsi="Arial" w:cs="Arial"/>
          <w:color w:val="2F3337"/>
          <w:spacing w:val="-6"/>
          <w:sz w:val="30"/>
          <w:szCs w:val="30"/>
        </w:rPr>
      </w:pPr>
      <w:r>
        <w:rPr>
          <w:rFonts w:ascii="Arial" w:hAnsi="Arial" w:cs="Arial"/>
          <w:color w:val="2F3337"/>
          <w:spacing w:val="-6"/>
          <w:sz w:val="30"/>
          <w:szCs w:val="30"/>
        </w:rPr>
        <w:br/>
        <w:t>3. Rekisterin nimi</w:t>
      </w:r>
      <w:r>
        <w:rPr>
          <w:rFonts w:ascii="Arial" w:hAnsi="Arial" w:cs="Arial"/>
          <w:color w:val="2F3337"/>
          <w:spacing w:val="-6"/>
          <w:sz w:val="30"/>
          <w:szCs w:val="30"/>
        </w:rPr>
        <w:br/>
        <w:t>Suomen Autorahasto Oy:n asiakasrekisteri</w:t>
      </w:r>
    </w:p>
    <w:p w14:paraId="5E963300" w14:textId="77777777" w:rsidR="00361437" w:rsidRDefault="00361437" w:rsidP="00361437">
      <w:pPr>
        <w:pStyle w:val="NormaaliWWW"/>
        <w:shd w:val="clear" w:color="auto" w:fill="FFFFFF"/>
        <w:spacing w:before="0" w:beforeAutospacing="0" w:after="0" w:afterAutospacing="0"/>
        <w:rPr>
          <w:rFonts w:ascii="Arial" w:hAnsi="Arial" w:cs="Arial"/>
          <w:color w:val="2F3337"/>
          <w:spacing w:val="-6"/>
          <w:sz w:val="30"/>
          <w:szCs w:val="30"/>
        </w:rPr>
      </w:pPr>
      <w:r>
        <w:rPr>
          <w:rFonts w:ascii="Arial" w:hAnsi="Arial" w:cs="Arial"/>
          <w:color w:val="2F3337"/>
          <w:spacing w:val="-6"/>
          <w:sz w:val="30"/>
          <w:szCs w:val="30"/>
        </w:rPr>
        <w:br/>
        <w:t>4. Henkilötietojen käsittelyn tarkoitus</w:t>
      </w:r>
    </w:p>
    <w:p w14:paraId="432F7E49" w14:textId="77777777" w:rsidR="00361437" w:rsidRDefault="00361437" w:rsidP="00361437">
      <w:pPr>
        <w:pStyle w:val="NormaaliWWW"/>
        <w:shd w:val="clear" w:color="auto" w:fill="FFFFFF"/>
        <w:spacing w:before="0" w:beforeAutospacing="0" w:after="0" w:afterAutospacing="0"/>
        <w:rPr>
          <w:rFonts w:ascii="Arial" w:hAnsi="Arial" w:cs="Arial"/>
          <w:color w:val="2F3337"/>
          <w:spacing w:val="-6"/>
          <w:sz w:val="30"/>
          <w:szCs w:val="30"/>
        </w:rPr>
      </w:pPr>
      <w:r>
        <w:rPr>
          <w:rFonts w:ascii="Arial" w:hAnsi="Arial" w:cs="Arial"/>
          <w:color w:val="2F3337"/>
          <w:spacing w:val="-6"/>
          <w:sz w:val="30"/>
          <w:szCs w:val="30"/>
        </w:rPr>
        <w:t>Rekisteriin tallennettuja henkilötietoja käytetään:</w:t>
      </w:r>
      <w:r>
        <w:rPr>
          <w:rFonts w:ascii="Arial" w:hAnsi="Arial" w:cs="Arial"/>
          <w:color w:val="2F3337"/>
          <w:spacing w:val="-6"/>
          <w:sz w:val="30"/>
          <w:szCs w:val="30"/>
        </w:rPr>
        <w:br/>
        <w:t>Henkilötietoja käytetään lainsäädännön sallimissa ja velvoittamissa rajoissa asiakas- ja sopimussuhteen hoitamiseen, hallintaan ja kehittämiseen, tietojen analysointiin, tilastointiin, tietopalveluiden tuottamiseen, tarjoamiseen ja kehittämiseen.</w:t>
      </w:r>
      <w:r>
        <w:rPr>
          <w:rFonts w:ascii="Arial" w:hAnsi="Arial" w:cs="Arial"/>
          <w:color w:val="2F3337"/>
          <w:spacing w:val="-6"/>
          <w:sz w:val="30"/>
          <w:szCs w:val="30"/>
        </w:rPr>
        <w:br/>
      </w:r>
    </w:p>
    <w:p w14:paraId="100C96F5" w14:textId="77777777" w:rsidR="00361437" w:rsidRDefault="00361437" w:rsidP="00361437">
      <w:pPr>
        <w:pStyle w:val="NormaaliWWW"/>
        <w:shd w:val="clear" w:color="auto" w:fill="FFFFFF"/>
        <w:spacing w:before="0" w:beforeAutospacing="0" w:after="0" w:afterAutospacing="0"/>
        <w:rPr>
          <w:rFonts w:ascii="Arial" w:hAnsi="Arial" w:cs="Arial"/>
          <w:color w:val="2F3337"/>
          <w:spacing w:val="-6"/>
          <w:sz w:val="30"/>
          <w:szCs w:val="30"/>
        </w:rPr>
      </w:pPr>
      <w:r>
        <w:rPr>
          <w:rFonts w:ascii="Arial" w:hAnsi="Arial" w:cs="Arial"/>
          <w:color w:val="2F3337"/>
          <w:spacing w:val="-6"/>
          <w:sz w:val="30"/>
          <w:szCs w:val="30"/>
        </w:rPr>
        <w:t>Henkilötietoja voidaan myös käyttää mainonta- ja markkinointitarkoituksiin. Arkaluontoisia tietoja ei kuitenkaan käytetä markkinoinnin tai mainonnan toteuttamisessa.</w:t>
      </w:r>
    </w:p>
    <w:p w14:paraId="4E07DFB6" w14:textId="77777777" w:rsidR="00361437" w:rsidRDefault="00361437" w:rsidP="00361437">
      <w:pPr>
        <w:pStyle w:val="NormaaliWWW"/>
        <w:shd w:val="clear" w:color="auto" w:fill="FFFFFF"/>
        <w:spacing w:before="0" w:beforeAutospacing="0" w:after="0" w:afterAutospacing="0"/>
        <w:rPr>
          <w:rFonts w:ascii="Arial" w:hAnsi="Arial" w:cs="Arial"/>
          <w:color w:val="2F3337"/>
          <w:spacing w:val="-6"/>
          <w:sz w:val="30"/>
          <w:szCs w:val="30"/>
        </w:rPr>
      </w:pPr>
      <w:r>
        <w:rPr>
          <w:rFonts w:ascii="Arial" w:hAnsi="Arial" w:cs="Arial"/>
          <w:color w:val="2F3337"/>
          <w:spacing w:val="-6"/>
          <w:sz w:val="30"/>
          <w:szCs w:val="30"/>
        </w:rPr>
        <w:lastRenderedPageBreak/>
        <w:br/>
        <w:t>Rekisteriä käytetään myös lakiin perustuvien ja viranomaisten määräysten ja ohjeiden mukaisten säilytys-, raportointi- ja kyselyvelvoitteiden hoitamiseen.</w:t>
      </w:r>
    </w:p>
    <w:p w14:paraId="1F1E377D" w14:textId="77777777" w:rsidR="00361437" w:rsidRDefault="00361437" w:rsidP="00361437">
      <w:pPr>
        <w:pStyle w:val="NormaaliWWW"/>
        <w:shd w:val="clear" w:color="auto" w:fill="FFFFFF"/>
        <w:spacing w:before="0" w:beforeAutospacing="0" w:after="0" w:afterAutospacing="0"/>
        <w:rPr>
          <w:rFonts w:ascii="Arial" w:hAnsi="Arial" w:cs="Arial"/>
          <w:color w:val="2F3337"/>
          <w:spacing w:val="-6"/>
          <w:sz w:val="30"/>
          <w:szCs w:val="30"/>
        </w:rPr>
      </w:pPr>
      <w:r>
        <w:rPr>
          <w:rFonts w:ascii="Arial" w:hAnsi="Arial" w:cs="Arial"/>
          <w:color w:val="2F3337"/>
          <w:spacing w:val="-6"/>
          <w:sz w:val="30"/>
          <w:szCs w:val="30"/>
        </w:rPr>
        <w:br/>
        <w:t>5. Rekisterin tietosisältö</w:t>
      </w:r>
      <w:r>
        <w:rPr>
          <w:rFonts w:ascii="Arial" w:hAnsi="Arial" w:cs="Arial"/>
          <w:color w:val="2F3337"/>
          <w:spacing w:val="-6"/>
          <w:sz w:val="30"/>
          <w:szCs w:val="30"/>
        </w:rPr>
        <w:br/>
        <w:t>Rekisteröidyistä voidaan tallentaa seuraavia tietoja:</w:t>
      </w:r>
    </w:p>
    <w:p w14:paraId="65437F3D" w14:textId="77777777" w:rsidR="00361437" w:rsidRDefault="00361437" w:rsidP="00361437">
      <w:pPr>
        <w:pStyle w:val="NormaaliWWW"/>
        <w:shd w:val="clear" w:color="auto" w:fill="FFFFFF"/>
        <w:spacing w:before="0" w:beforeAutospacing="0" w:after="0" w:afterAutospacing="0"/>
        <w:rPr>
          <w:rFonts w:ascii="Arial" w:hAnsi="Arial" w:cs="Arial"/>
          <w:color w:val="2F3337"/>
          <w:spacing w:val="-6"/>
          <w:sz w:val="30"/>
          <w:szCs w:val="30"/>
        </w:rPr>
      </w:pPr>
      <w:r>
        <w:rPr>
          <w:rFonts w:ascii="Arial" w:hAnsi="Arial" w:cs="Arial"/>
          <w:color w:val="2F3337"/>
          <w:spacing w:val="-6"/>
          <w:sz w:val="30"/>
          <w:szCs w:val="30"/>
        </w:rPr>
        <w:br/>
        <w:t>a) Etu- ja sukunimet</w:t>
      </w:r>
      <w:r>
        <w:rPr>
          <w:rFonts w:ascii="Arial" w:hAnsi="Arial" w:cs="Arial"/>
          <w:color w:val="2F3337"/>
          <w:spacing w:val="-6"/>
          <w:sz w:val="30"/>
          <w:szCs w:val="30"/>
        </w:rPr>
        <w:br/>
        <w:t>b) Henkilötunnus</w:t>
      </w:r>
      <w:r>
        <w:rPr>
          <w:rFonts w:ascii="Arial" w:hAnsi="Arial" w:cs="Arial"/>
          <w:color w:val="2F3337"/>
          <w:spacing w:val="-6"/>
          <w:sz w:val="30"/>
          <w:szCs w:val="30"/>
        </w:rPr>
        <w:br/>
        <w:t>c) Osoitetiedot</w:t>
      </w:r>
      <w:r>
        <w:rPr>
          <w:rFonts w:ascii="Arial" w:hAnsi="Arial" w:cs="Arial"/>
          <w:color w:val="2F3337"/>
          <w:spacing w:val="-6"/>
          <w:sz w:val="30"/>
          <w:szCs w:val="30"/>
        </w:rPr>
        <w:br/>
        <w:t>d) Puhelinnumero(t)</w:t>
      </w:r>
      <w:r>
        <w:rPr>
          <w:rFonts w:ascii="Arial" w:hAnsi="Arial" w:cs="Arial"/>
          <w:color w:val="2F3337"/>
          <w:spacing w:val="-6"/>
          <w:sz w:val="30"/>
          <w:szCs w:val="30"/>
        </w:rPr>
        <w:br/>
        <w:t>e) Sähköpostiosoite</w:t>
      </w:r>
      <w:r>
        <w:rPr>
          <w:rFonts w:ascii="Arial" w:hAnsi="Arial" w:cs="Arial"/>
          <w:color w:val="2F3337"/>
          <w:spacing w:val="-6"/>
          <w:sz w:val="30"/>
          <w:szCs w:val="30"/>
        </w:rPr>
        <w:br/>
        <w:t>f) Kansalaisuus</w:t>
      </w:r>
      <w:r>
        <w:rPr>
          <w:rFonts w:ascii="Arial" w:hAnsi="Arial" w:cs="Arial"/>
          <w:color w:val="2F3337"/>
          <w:spacing w:val="-6"/>
          <w:sz w:val="30"/>
          <w:szCs w:val="30"/>
        </w:rPr>
        <w:br/>
        <w:t>g) Siviilisääty</w:t>
      </w:r>
      <w:r>
        <w:rPr>
          <w:rFonts w:ascii="Arial" w:hAnsi="Arial" w:cs="Arial"/>
          <w:color w:val="2F3337"/>
          <w:spacing w:val="-6"/>
          <w:sz w:val="30"/>
          <w:szCs w:val="30"/>
        </w:rPr>
        <w:br/>
        <w:t>h) Asumistiedot</w:t>
      </w:r>
      <w:r>
        <w:rPr>
          <w:rFonts w:ascii="Arial" w:hAnsi="Arial" w:cs="Arial"/>
          <w:color w:val="2F3337"/>
          <w:spacing w:val="-6"/>
          <w:sz w:val="30"/>
          <w:szCs w:val="30"/>
        </w:rPr>
        <w:br/>
        <w:t>i) Asepalvelustiedot</w:t>
      </w:r>
      <w:r>
        <w:rPr>
          <w:rFonts w:ascii="Arial" w:hAnsi="Arial" w:cs="Arial"/>
          <w:color w:val="2F3337"/>
          <w:spacing w:val="-6"/>
          <w:sz w:val="30"/>
          <w:szCs w:val="30"/>
        </w:rPr>
        <w:br/>
        <w:t>j) Ammatti</w:t>
      </w:r>
      <w:r>
        <w:rPr>
          <w:rFonts w:ascii="Arial" w:hAnsi="Arial" w:cs="Arial"/>
          <w:color w:val="2F3337"/>
          <w:spacing w:val="-6"/>
          <w:sz w:val="30"/>
          <w:szCs w:val="30"/>
        </w:rPr>
        <w:br/>
        <w:t>k) Työsuhdetiedot</w:t>
      </w:r>
      <w:r>
        <w:rPr>
          <w:rFonts w:ascii="Arial" w:hAnsi="Arial" w:cs="Arial"/>
          <w:color w:val="2F3337"/>
          <w:spacing w:val="-6"/>
          <w:sz w:val="30"/>
          <w:szCs w:val="30"/>
        </w:rPr>
        <w:br/>
        <w:t>l) Tulo- ja menotiedot</w:t>
      </w:r>
      <w:r>
        <w:rPr>
          <w:rFonts w:ascii="Arial" w:hAnsi="Arial" w:cs="Arial"/>
          <w:color w:val="2F3337"/>
          <w:spacing w:val="-6"/>
          <w:sz w:val="30"/>
          <w:szCs w:val="30"/>
        </w:rPr>
        <w:br/>
        <w:t>m) Pankkiyhteystiedot</w:t>
      </w:r>
      <w:r>
        <w:rPr>
          <w:rFonts w:ascii="Arial" w:hAnsi="Arial" w:cs="Arial"/>
          <w:color w:val="2F3337"/>
          <w:spacing w:val="-6"/>
          <w:sz w:val="30"/>
          <w:szCs w:val="30"/>
        </w:rPr>
        <w:br/>
        <w:t>n) Suoramarkkinointikiellot ja -suostumukset</w:t>
      </w:r>
      <w:r>
        <w:rPr>
          <w:rFonts w:ascii="Arial" w:hAnsi="Arial" w:cs="Arial"/>
          <w:color w:val="2F3337"/>
          <w:spacing w:val="-6"/>
          <w:sz w:val="30"/>
          <w:szCs w:val="30"/>
        </w:rPr>
        <w:br/>
        <w:t>o) Asiakkaan itsensä antamat tarpeelliset lisätiedot</w:t>
      </w:r>
      <w:r>
        <w:rPr>
          <w:rFonts w:ascii="Arial" w:hAnsi="Arial" w:cs="Arial"/>
          <w:color w:val="2F3337"/>
          <w:spacing w:val="-6"/>
          <w:sz w:val="30"/>
          <w:szCs w:val="30"/>
        </w:rPr>
        <w:br/>
        <w:t>p) Luottotyyppi ja muita luottoa koskevia tietoja</w:t>
      </w:r>
      <w:r>
        <w:rPr>
          <w:rFonts w:ascii="Arial" w:hAnsi="Arial" w:cs="Arial"/>
          <w:color w:val="2F3337"/>
          <w:spacing w:val="-6"/>
          <w:sz w:val="30"/>
          <w:szCs w:val="30"/>
        </w:rPr>
        <w:br/>
        <w:t>q) Pankkiyhteystiedot</w:t>
      </w:r>
      <w:r>
        <w:rPr>
          <w:rFonts w:ascii="Arial" w:hAnsi="Arial" w:cs="Arial"/>
          <w:color w:val="2F3337"/>
          <w:spacing w:val="-6"/>
          <w:sz w:val="30"/>
          <w:szCs w:val="30"/>
        </w:rPr>
        <w:br/>
        <w:t>r) Maksuhäiriötiedot</w:t>
      </w:r>
      <w:r>
        <w:rPr>
          <w:rFonts w:ascii="Arial" w:hAnsi="Arial" w:cs="Arial"/>
          <w:color w:val="2F3337"/>
          <w:spacing w:val="-6"/>
          <w:sz w:val="30"/>
          <w:szCs w:val="30"/>
        </w:rPr>
        <w:br/>
        <w:t>s) Asiakassuhteen alkamis- ja päättymispäivämäärät</w:t>
      </w:r>
      <w:r>
        <w:rPr>
          <w:rFonts w:ascii="Arial" w:hAnsi="Arial" w:cs="Arial"/>
          <w:color w:val="2F3337"/>
          <w:spacing w:val="-6"/>
          <w:sz w:val="30"/>
          <w:szCs w:val="30"/>
        </w:rPr>
        <w:br/>
        <w:t>t) Haetun ja myönnetyn lainan tiedot</w:t>
      </w:r>
      <w:r>
        <w:rPr>
          <w:rFonts w:ascii="Arial" w:hAnsi="Arial" w:cs="Arial"/>
          <w:color w:val="2F3337"/>
          <w:spacing w:val="-6"/>
          <w:sz w:val="30"/>
          <w:szCs w:val="30"/>
        </w:rPr>
        <w:br/>
        <w:t>u) Laskutukseen ja perintään liittyvät tiedot</w:t>
      </w:r>
      <w:r>
        <w:rPr>
          <w:rFonts w:ascii="Arial" w:hAnsi="Arial" w:cs="Arial"/>
          <w:color w:val="2F3337"/>
          <w:spacing w:val="-6"/>
          <w:sz w:val="30"/>
          <w:szCs w:val="30"/>
        </w:rPr>
        <w:br/>
        <w:t>v) Ajoneuvojen rekisterinumerot ja VIN-numerot</w:t>
      </w:r>
      <w:r>
        <w:rPr>
          <w:rFonts w:ascii="Arial" w:hAnsi="Arial" w:cs="Arial"/>
          <w:color w:val="2F3337"/>
          <w:spacing w:val="-6"/>
          <w:sz w:val="30"/>
          <w:szCs w:val="30"/>
        </w:rPr>
        <w:br/>
        <w:t>6. Säännönmukaiset tietolähteet</w:t>
      </w:r>
    </w:p>
    <w:p w14:paraId="69753647" w14:textId="77777777" w:rsidR="00361437" w:rsidRDefault="00361437" w:rsidP="00361437">
      <w:pPr>
        <w:pStyle w:val="NormaaliWWW"/>
        <w:shd w:val="clear" w:color="auto" w:fill="FFFFFF"/>
        <w:spacing w:before="0" w:beforeAutospacing="0" w:after="0" w:afterAutospacing="0"/>
        <w:rPr>
          <w:rFonts w:ascii="Arial" w:hAnsi="Arial" w:cs="Arial"/>
          <w:color w:val="2F3337"/>
          <w:spacing w:val="-6"/>
          <w:sz w:val="30"/>
          <w:szCs w:val="30"/>
        </w:rPr>
      </w:pPr>
      <w:r>
        <w:rPr>
          <w:rFonts w:ascii="Arial" w:hAnsi="Arial" w:cs="Arial"/>
          <w:color w:val="2F3337"/>
          <w:spacing w:val="-6"/>
          <w:sz w:val="30"/>
          <w:szCs w:val="30"/>
        </w:rPr>
        <w:br/>
        <w:t>Tietoja kerätään seuraavilta rekisterinpitäjiltä:</w:t>
      </w:r>
      <w:r>
        <w:rPr>
          <w:rFonts w:ascii="Arial" w:hAnsi="Arial" w:cs="Arial"/>
          <w:color w:val="2F3337"/>
          <w:spacing w:val="-6"/>
          <w:sz w:val="30"/>
          <w:szCs w:val="30"/>
        </w:rPr>
        <w:br/>
        <w:t>a) SCM Suomi Oy</w:t>
      </w:r>
      <w:r>
        <w:rPr>
          <w:rFonts w:ascii="Arial" w:hAnsi="Arial" w:cs="Arial"/>
          <w:color w:val="2F3337"/>
          <w:spacing w:val="-6"/>
          <w:sz w:val="30"/>
          <w:szCs w:val="30"/>
        </w:rPr>
        <w:br/>
        <w:t>b) LähiTapiola Rahoitus Oy</w:t>
      </w:r>
      <w:r>
        <w:rPr>
          <w:rFonts w:ascii="Arial" w:hAnsi="Arial" w:cs="Arial"/>
          <w:color w:val="2F3337"/>
          <w:spacing w:val="-6"/>
          <w:sz w:val="30"/>
          <w:szCs w:val="30"/>
        </w:rPr>
        <w:br/>
        <w:t>c) LähiTapiola konsernin muut yhtiöt</w:t>
      </w:r>
      <w:r>
        <w:rPr>
          <w:rFonts w:ascii="Arial" w:hAnsi="Arial" w:cs="Arial"/>
          <w:color w:val="2F3337"/>
          <w:spacing w:val="-6"/>
          <w:sz w:val="30"/>
          <w:szCs w:val="30"/>
        </w:rPr>
        <w:br/>
        <w:t xml:space="preserve">d) </w:t>
      </w:r>
      <w:proofErr w:type="spellStart"/>
      <w:r>
        <w:rPr>
          <w:rFonts w:ascii="Arial" w:hAnsi="Arial" w:cs="Arial"/>
          <w:color w:val="2F3337"/>
          <w:spacing w:val="-6"/>
          <w:sz w:val="30"/>
          <w:szCs w:val="30"/>
        </w:rPr>
        <w:t>NettiX</w:t>
      </w:r>
      <w:proofErr w:type="spellEnd"/>
      <w:r>
        <w:rPr>
          <w:rFonts w:ascii="Arial" w:hAnsi="Arial" w:cs="Arial"/>
          <w:color w:val="2F3337"/>
          <w:spacing w:val="-6"/>
          <w:sz w:val="30"/>
          <w:szCs w:val="30"/>
        </w:rPr>
        <w:t xml:space="preserve"> Oy</w:t>
      </w:r>
      <w:r>
        <w:rPr>
          <w:rFonts w:ascii="Arial" w:hAnsi="Arial" w:cs="Arial"/>
          <w:color w:val="2F3337"/>
          <w:spacing w:val="-6"/>
          <w:sz w:val="30"/>
          <w:szCs w:val="30"/>
        </w:rPr>
        <w:br/>
        <w:t>e) Viranomaisten ylläpitämät rekisterit (esimerkiksi: liikenteen turvallisuusvirasto)</w:t>
      </w:r>
      <w:r>
        <w:rPr>
          <w:rFonts w:ascii="Arial" w:hAnsi="Arial" w:cs="Arial"/>
          <w:color w:val="2F3337"/>
          <w:spacing w:val="-6"/>
          <w:sz w:val="30"/>
          <w:szCs w:val="30"/>
        </w:rPr>
        <w:br/>
      </w:r>
      <w:r>
        <w:rPr>
          <w:rFonts w:ascii="Arial" w:hAnsi="Arial" w:cs="Arial"/>
          <w:color w:val="2F3337"/>
          <w:spacing w:val="-6"/>
          <w:sz w:val="30"/>
          <w:szCs w:val="30"/>
        </w:rPr>
        <w:lastRenderedPageBreak/>
        <w:t>f) Väestötietorekisteri</w:t>
      </w:r>
      <w:r>
        <w:rPr>
          <w:rFonts w:ascii="Arial" w:hAnsi="Arial" w:cs="Arial"/>
          <w:color w:val="2F3337"/>
          <w:spacing w:val="-6"/>
          <w:sz w:val="30"/>
          <w:szCs w:val="30"/>
        </w:rPr>
        <w:br/>
        <w:t xml:space="preserve">g) </w:t>
      </w:r>
      <w:proofErr w:type="spellStart"/>
      <w:r>
        <w:rPr>
          <w:rFonts w:ascii="Arial" w:hAnsi="Arial" w:cs="Arial"/>
          <w:color w:val="2F3337"/>
          <w:spacing w:val="-6"/>
          <w:sz w:val="30"/>
          <w:szCs w:val="30"/>
        </w:rPr>
        <w:t>Fragus</w:t>
      </w:r>
      <w:proofErr w:type="spellEnd"/>
      <w:r>
        <w:rPr>
          <w:rFonts w:ascii="Arial" w:hAnsi="Arial" w:cs="Arial"/>
          <w:color w:val="2F3337"/>
          <w:spacing w:val="-6"/>
          <w:sz w:val="30"/>
          <w:szCs w:val="30"/>
        </w:rPr>
        <w:t xml:space="preserve"> </w:t>
      </w:r>
      <w:proofErr w:type="spellStart"/>
      <w:r>
        <w:rPr>
          <w:rFonts w:ascii="Arial" w:hAnsi="Arial" w:cs="Arial"/>
          <w:color w:val="2F3337"/>
          <w:spacing w:val="-6"/>
          <w:sz w:val="30"/>
          <w:szCs w:val="30"/>
        </w:rPr>
        <w:t>Warranty</w:t>
      </w:r>
      <w:proofErr w:type="spellEnd"/>
      <w:r>
        <w:rPr>
          <w:rFonts w:ascii="Arial" w:hAnsi="Arial" w:cs="Arial"/>
          <w:color w:val="2F3337"/>
          <w:spacing w:val="-6"/>
          <w:sz w:val="30"/>
          <w:szCs w:val="30"/>
        </w:rPr>
        <w:t xml:space="preserve"> Finland Oy</w:t>
      </w:r>
    </w:p>
    <w:p w14:paraId="50B029F1" w14:textId="77777777" w:rsidR="00361437" w:rsidRDefault="00361437" w:rsidP="00361437">
      <w:pPr>
        <w:pStyle w:val="NormaaliWWW"/>
        <w:shd w:val="clear" w:color="auto" w:fill="FFFFFF"/>
        <w:spacing w:before="0" w:beforeAutospacing="0" w:after="0" w:afterAutospacing="0"/>
        <w:rPr>
          <w:rFonts w:ascii="Arial" w:hAnsi="Arial" w:cs="Arial"/>
          <w:color w:val="2F3337"/>
          <w:spacing w:val="-6"/>
          <w:sz w:val="30"/>
          <w:szCs w:val="30"/>
        </w:rPr>
      </w:pPr>
      <w:r>
        <w:rPr>
          <w:rFonts w:ascii="Arial" w:hAnsi="Arial" w:cs="Arial"/>
          <w:color w:val="2F3337"/>
          <w:spacing w:val="-6"/>
          <w:sz w:val="30"/>
          <w:szCs w:val="30"/>
        </w:rPr>
        <w:br/>
        <w:t>Joissakin tapauksissa tietoja kerätään henkilökohtaisesti tai puhelimitse.</w:t>
      </w:r>
    </w:p>
    <w:p w14:paraId="1145EED3" w14:textId="77777777" w:rsidR="00361437" w:rsidRDefault="00361437" w:rsidP="00361437">
      <w:pPr>
        <w:pStyle w:val="NormaaliWWW"/>
        <w:shd w:val="clear" w:color="auto" w:fill="FFFFFF"/>
        <w:spacing w:before="0" w:beforeAutospacing="0" w:after="0" w:afterAutospacing="0"/>
        <w:rPr>
          <w:rFonts w:ascii="Arial" w:hAnsi="Arial" w:cs="Arial"/>
          <w:color w:val="2F3337"/>
          <w:spacing w:val="-6"/>
          <w:sz w:val="30"/>
          <w:szCs w:val="30"/>
        </w:rPr>
      </w:pPr>
      <w:r>
        <w:rPr>
          <w:rFonts w:ascii="Arial" w:hAnsi="Arial" w:cs="Arial"/>
          <w:color w:val="2F3337"/>
          <w:spacing w:val="-6"/>
          <w:sz w:val="30"/>
          <w:szCs w:val="30"/>
        </w:rPr>
        <w:br/>
        <w:t>7. Säännönmukaiset tietojen luovutukset ja tietojen siirto EU:n ja ETA:n ulkopuolelle</w:t>
      </w:r>
      <w:r>
        <w:rPr>
          <w:rFonts w:ascii="Arial" w:hAnsi="Arial" w:cs="Arial"/>
          <w:color w:val="2F3337"/>
          <w:spacing w:val="-6"/>
          <w:sz w:val="30"/>
          <w:szCs w:val="30"/>
        </w:rPr>
        <w:br/>
        <w:t xml:space="preserve">Rekisterin tietoja voidaan ainoastaan luovuttaa niille organisaation ulkopuolisille yrityksille, joille tietojen antaminen on välttämätöntä luottopäätöksen, vakuutusten, rahoitussopimuksen ja kunnossapitosopimuksen solmimista varten. Tietojen käsittelyn teknisen toteuttamisen </w:t>
      </w:r>
      <w:proofErr w:type="gramStart"/>
      <w:r>
        <w:rPr>
          <w:rFonts w:ascii="Arial" w:hAnsi="Arial" w:cs="Arial"/>
          <w:color w:val="2F3337"/>
          <w:spacing w:val="-6"/>
          <w:sz w:val="30"/>
          <w:szCs w:val="30"/>
        </w:rPr>
        <w:t>johdosta</w:t>
      </w:r>
      <w:proofErr w:type="gramEnd"/>
      <w:r>
        <w:rPr>
          <w:rFonts w:ascii="Arial" w:hAnsi="Arial" w:cs="Arial"/>
          <w:color w:val="2F3337"/>
          <w:spacing w:val="-6"/>
          <w:sz w:val="30"/>
          <w:szCs w:val="30"/>
        </w:rPr>
        <w:t xml:space="preserve"> osa lomakkeeseen täytetyistä tiedoista saattaa fyysisesti sijaita Euroopan Unionin ulkopuolisilla palvelimilla. Tietojen siirto perustuu käyttäjän antamaan suostumukseen. Suomen Autorahasto Oy ei vastaa palvelun, käyttäjän tai kolmansien osapuolien yhteyksien turvallisuudesta tai tietoturvasta.</w:t>
      </w:r>
    </w:p>
    <w:p w14:paraId="42E7DA30" w14:textId="77777777" w:rsidR="00361437" w:rsidRDefault="00361437" w:rsidP="00361437">
      <w:pPr>
        <w:pStyle w:val="NormaaliWWW"/>
        <w:shd w:val="clear" w:color="auto" w:fill="FFFFFF"/>
        <w:spacing w:before="0" w:beforeAutospacing="0" w:after="0" w:afterAutospacing="0"/>
        <w:rPr>
          <w:rFonts w:ascii="Arial" w:hAnsi="Arial" w:cs="Arial"/>
          <w:color w:val="2F3337"/>
          <w:spacing w:val="-6"/>
          <w:sz w:val="30"/>
          <w:szCs w:val="30"/>
        </w:rPr>
      </w:pPr>
      <w:r>
        <w:rPr>
          <w:rFonts w:ascii="Arial" w:hAnsi="Arial" w:cs="Arial"/>
          <w:color w:val="2F3337"/>
          <w:spacing w:val="-6"/>
          <w:sz w:val="30"/>
          <w:szCs w:val="30"/>
        </w:rPr>
        <w:br/>
        <w:t>8. Rekisterin suojauksen periaatteet</w:t>
      </w:r>
      <w:r>
        <w:rPr>
          <w:rFonts w:ascii="Arial" w:hAnsi="Arial" w:cs="Arial"/>
          <w:color w:val="2F3337"/>
          <w:spacing w:val="-6"/>
          <w:sz w:val="30"/>
          <w:szCs w:val="30"/>
        </w:rPr>
        <w:br/>
        <w:t>Suomen Autorahasto Oy:n asiakasrekisteriä käsitellään luottamuksellisesti. Suomen Autorahasto Oy:n henkilöstöllä ja sen lukuun toimivilla ulkopuolisilla henkilöillä on vaitiolovelvollisuus liittyen kaikkiin asiakastietoihin.</w:t>
      </w:r>
    </w:p>
    <w:p w14:paraId="53AA2C7E" w14:textId="77777777" w:rsidR="00361437" w:rsidRDefault="00361437" w:rsidP="00361437">
      <w:pPr>
        <w:pStyle w:val="NormaaliWWW"/>
        <w:shd w:val="clear" w:color="auto" w:fill="FFFFFF"/>
        <w:spacing w:before="0" w:beforeAutospacing="0" w:after="0" w:afterAutospacing="0"/>
        <w:rPr>
          <w:rFonts w:ascii="Arial" w:hAnsi="Arial" w:cs="Arial"/>
          <w:color w:val="2F3337"/>
          <w:spacing w:val="-6"/>
          <w:sz w:val="30"/>
          <w:szCs w:val="30"/>
        </w:rPr>
      </w:pPr>
      <w:r>
        <w:rPr>
          <w:rFonts w:ascii="Arial" w:hAnsi="Arial" w:cs="Arial"/>
          <w:color w:val="2F3337"/>
          <w:spacing w:val="-6"/>
          <w:sz w:val="30"/>
          <w:szCs w:val="30"/>
        </w:rPr>
        <w:br/>
        <w:t>a) Manuaalinen aineisto</w:t>
      </w:r>
      <w:r>
        <w:rPr>
          <w:rFonts w:ascii="Arial" w:hAnsi="Arial" w:cs="Arial"/>
          <w:color w:val="2F3337"/>
          <w:spacing w:val="-6"/>
          <w:sz w:val="30"/>
          <w:szCs w:val="30"/>
        </w:rPr>
        <w:br/>
        <w:t>Käsiteltävä manuaalinen aineisto säilytetään lukituissa tiloissa, joihin ulkopuolisten pääsy on estetty.</w:t>
      </w:r>
    </w:p>
    <w:p w14:paraId="4279BB6F" w14:textId="77777777" w:rsidR="00361437" w:rsidRDefault="00361437" w:rsidP="00361437">
      <w:pPr>
        <w:pStyle w:val="NormaaliWWW"/>
        <w:shd w:val="clear" w:color="auto" w:fill="FFFFFF"/>
        <w:spacing w:before="0" w:beforeAutospacing="0" w:after="0" w:afterAutospacing="0"/>
        <w:rPr>
          <w:rFonts w:ascii="Arial" w:hAnsi="Arial" w:cs="Arial"/>
          <w:color w:val="2F3337"/>
          <w:spacing w:val="-6"/>
          <w:sz w:val="30"/>
          <w:szCs w:val="30"/>
        </w:rPr>
      </w:pPr>
      <w:r>
        <w:rPr>
          <w:rFonts w:ascii="Arial" w:hAnsi="Arial" w:cs="Arial"/>
          <w:color w:val="2F3337"/>
          <w:spacing w:val="-6"/>
          <w:sz w:val="30"/>
          <w:szCs w:val="30"/>
        </w:rPr>
        <w:br/>
        <w:t>b) ATK:lle tallennetut tiedot</w:t>
      </w:r>
    </w:p>
    <w:p w14:paraId="53186D1C" w14:textId="77777777" w:rsidR="00361437" w:rsidRDefault="00361437" w:rsidP="00361437">
      <w:pPr>
        <w:pStyle w:val="NormaaliWWW"/>
        <w:shd w:val="clear" w:color="auto" w:fill="FFFFFF"/>
        <w:spacing w:before="0" w:beforeAutospacing="0" w:after="0" w:afterAutospacing="0"/>
        <w:rPr>
          <w:rFonts w:ascii="Arial" w:hAnsi="Arial" w:cs="Arial"/>
          <w:color w:val="2F3337"/>
          <w:spacing w:val="-6"/>
          <w:sz w:val="30"/>
          <w:szCs w:val="30"/>
        </w:rPr>
      </w:pPr>
      <w:r>
        <w:rPr>
          <w:rFonts w:ascii="Arial" w:hAnsi="Arial" w:cs="Arial"/>
          <w:color w:val="2F3337"/>
          <w:spacing w:val="-6"/>
          <w:sz w:val="30"/>
          <w:szCs w:val="30"/>
        </w:rPr>
        <w:t>Rekisterin tiedot on tallennettu rekisterinpitäjän järjestelmään, joka on suojattu ulkopuolisilla palomuureilla ja muilla teknisillä suojakeinoilla. Rekisteriin on pääsy vain niillä henkilöillä, joiden toimenkuvaan sen käyttö kuuluu. Rekisteriin sisäänkirjautuminen edellyttää henkilökohtaisen käyttäjätunnuksen ja salasanan syöttämistä.</w:t>
      </w:r>
    </w:p>
    <w:p w14:paraId="6B1EB891" w14:textId="77777777" w:rsidR="00361437" w:rsidRDefault="00361437" w:rsidP="00361437">
      <w:pPr>
        <w:pStyle w:val="NormaaliWWW"/>
        <w:shd w:val="clear" w:color="auto" w:fill="FFFFFF"/>
        <w:spacing w:before="0" w:beforeAutospacing="0" w:after="0" w:afterAutospacing="0"/>
        <w:rPr>
          <w:rFonts w:ascii="Arial" w:hAnsi="Arial" w:cs="Arial"/>
          <w:color w:val="2F3337"/>
          <w:spacing w:val="-6"/>
          <w:sz w:val="30"/>
          <w:szCs w:val="30"/>
        </w:rPr>
      </w:pPr>
      <w:r>
        <w:rPr>
          <w:rFonts w:ascii="Arial" w:hAnsi="Arial" w:cs="Arial"/>
          <w:color w:val="2F3337"/>
          <w:spacing w:val="-6"/>
          <w:sz w:val="30"/>
          <w:szCs w:val="30"/>
        </w:rPr>
        <w:br/>
        <w:t>9. Tarkastusoikeus</w:t>
      </w:r>
      <w:r>
        <w:rPr>
          <w:rFonts w:ascii="Arial" w:hAnsi="Arial" w:cs="Arial"/>
          <w:color w:val="2F3337"/>
          <w:spacing w:val="-6"/>
          <w:sz w:val="30"/>
          <w:szCs w:val="30"/>
        </w:rPr>
        <w:br/>
        <w:t>Rekisteröidyllä on oikeus tarkastaa mitä tietoja hänestä on tallennettu rekisteriin. Rekisteröity voi maksuttomasti tarkastaa tiedot kerran vuodessa.</w:t>
      </w:r>
      <w:r>
        <w:rPr>
          <w:rFonts w:ascii="Arial" w:hAnsi="Arial" w:cs="Arial"/>
          <w:color w:val="2F3337"/>
          <w:spacing w:val="-6"/>
          <w:sz w:val="30"/>
          <w:szCs w:val="30"/>
        </w:rPr>
        <w:br/>
        <w:t xml:space="preserve">Tarkastuspyyntö tulee esittää kirjallisesti omakätisesti allekirjoitetussa tai vastaavalla tavalla varmennetussa asiakirjassa tai henkilökohtaisesti </w:t>
      </w:r>
      <w:r>
        <w:rPr>
          <w:rFonts w:ascii="Arial" w:hAnsi="Arial" w:cs="Arial"/>
          <w:color w:val="2F3337"/>
          <w:spacing w:val="-6"/>
          <w:sz w:val="30"/>
          <w:szCs w:val="30"/>
        </w:rPr>
        <w:lastRenderedPageBreak/>
        <w:t>rekisterinpitäjän luona. Henkilöllisyystodistus on esitettävä, kun tarkastuspyyntö esitetään henkilökohtaisesti.</w:t>
      </w:r>
    </w:p>
    <w:p w14:paraId="149B7403" w14:textId="77777777" w:rsidR="00361437" w:rsidRDefault="00361437" w:rsidP="00361437">
      <w:pPr>
        <w:pStyle w:val="NormaaliWWW"/>
        <w:shd w:val="clear" w:color="auto" w:fill="FFFFFF"/>
        <w:spacing w:before="0" w:beforeAutospacing="0" w:after="0" w:afterAutospacing="0"/>
        <w:rPr>
          <w:rFonts w:ascii="Arial" w:hAnsi="Arial" w:cs="Arial"/>
          <w:color w:val="2F3337"/>
          <w:spacing w:val="-6"/>
          <w:sz w:val="30"/>
          <w:szCs w:val="30"/>
        </w:rPr>
      </w:pPr>
      <w:r>
        <w:rPr>
          <w:rFonts w:ascii="Arial" w:hAnsi="Arial" w:cs="Arial"/>
          <w:color w:val="2F3337"/>
          <w:spacing w:val="-6"/>
          <w:sz w:val="30"/>
          <w:szCs w:val="30"/>
        </w:rPr>
        <w:br/>
        <w:t>Tarkastuspyyntö tulee toimittaa kirjallisena osoitteeseen:</w:t>
      </w:r>
    </w:p>
    <w:p w14:paraId="2ABE48C5" w14:textId="77777777" w:rsidR="00361437" w:rsidRDefault="00361437" w:rsidP="00361437">
      <w:pPr>
        <w:pStyle w:val="NormaaliWWW"/>
        <w:shd w:val="clear" w:color="auto" w:fill="FFFFFF"/>
        <w:spacing w:before="0" w:beforeAutospacing="0" w:after="0" w:afterAutospacing="0"/>
        <w:rPr>
          <w:rFonts w:ascii="Arial" w:hAnsi="Arial" w:cs="Arial"/>
          <w:color w:val="2F3337"/>
          <w:spacing w:val="-6"/>
          <w:sz w:val="30"/>
          <w:szCs w:val="30"/>
        </w:rPr>
      </w:pPr>
    </w:p>
    <w:p w14:paraId="60FA7173" w14:textId="77777777" w:rsidR="00361437" w:rsidRDefault="00361437" w:rsidP="00361437">
      <w:pPr>
        <w:pStyle w:val="NormaaliWWW"/>
        <w:shd w:val="clear" w:color="auto" w:fill="FFFFFF"/>
        <w:spacing w:before="0" w:beforeAutospacing="0" w:after="0" w:afterAutospacing="0"/>
        <w:rPr>
          <w:rFonts w:ascii="Arial" w:hAnsi="Arial" w:cs="Arial"/>
          <w:color w:val="2F3337"/>
          <w:spacing w:val="-6"/>
          <w:sz w:val="30"/>
          <w:szCs w:val="30"/>
        </w:rPr>
      </w:pPr>
      <w:r>
        <w:rPr>
          <w:rFonts w:ascii="Arial" w:hAnsi="Arial" w:cs="Arial"/>
          <w:color w:val="2F3337"/>
          <w:spacing w:val="-6"/>
          <w:sz w:val="30"/>
          <w:szCs w:val="30"/>
        </w:rPr>
        <w:t>Suomen Autorahasto Oy, Laaksolahdentie 41, 02730 Espoo.</w:t>
      </w:r>
    </w:p>
    <w:p w14:paraId="02DF385A" w14:textId="77777777" w:rsidR="00361437" w:rsidRDefault="00361437" w:rsidP="00361437">
      <w:pPr>
        <w:pStyle w:val="NormaaliWWW"/>
        <w:shd w:val="clear" w:color="auto" w:fill="FFFFFF"/>
        <w:spacing w:before="0" w:beforeAutospacing="0" w:after="0" w:afterAutospacing="0"/>
        <w:rPr>
          <w:rFonts w:ascii="Arial" w:hAnsi="Arial" w:cs="Arial"/>
          <w:color w:val="2F3337"/>
          <w:spacing w:val="-6"/>
          <w:sz w:val="30"/>
          <w:szCs w:val="30"/>
        </w:rPr>
      </w:pPr>
      <w:r>
        <w:rPr>
          <w:rFonts w:ascii="Arial" w:hAnsi="Arial" w:cs="Arial"/>
          <w:color w:val="2F3337"/>
          <w:spacing w:val="-6"/>
          <w:sz w:val="30"/>
          <w:szCs w:val="30"/>
        </w:rPr>
        <w:t>Suomen Autorahasto Oy vastaa henkilökohtaisesti tai kirjallisesti esitettyihin tietojen tarkastuspyyntöihin kuukauden kuluessa tarkastuspyynnön esittämisestä.</w:t>
      </w:r>
    </w:p>
    <w:p w14:paraId="48817391" w14:textId="77777777" w:rsidR="00361437" w:rsidRDefault="00361437" w:rsidP="00361437">
      <w:pPr>
        <w:pStyle w:val="NormaaliWWW"/>
        <w:shd w:val="clear" w:color="auto" w:fill="FFFFFF"/>
        <w:spacing w:before="0" w:beforeAutospacing="0" w:after="0" w:afterAutospacing="0"/>
        <w:rPr>
          <w:rFonts w:ascii="Arial" w:hAnsi="Arial" w:cs="Arial"/>
          <w:color w:val="2F3337"/>
          <w:spacing w:val="-6"/>
          <w:sz w:val="30"/>
          <w:szCs w:val="30"/>
        </w:rPr>
      </w:pPr>
      <w:r>
        <w:rPr>
          <w:rFonts w:ascii="Arial" w:hAnsi="Arial" w:cs="Arial"/>
          <w:color w:val="2F3337"/>
          <w:spacing w:val="-6"/>
          <w:sz w:val="30"/>
          <w:szCs w:val="30"/>
        </w:rPr>
        <w:br/>
        <w:t>10. Oikeus vaatia tiedon korjaamista</w:t>
      </w:r>
      <w:r>
        <w:rPr>
          <w:rFonts w:ascii="Arial" w:hAnsi="Arial" w:cs="Arial"/>
          <w:color w:val="2F3337"/>
          <w:spacing w:val="-6"/>
          <w:sz w:val="30"/>
          <w:szCs w:val="30"/>
        </w:rPr>
        <w:br/>
        <w:t>Rekisterinpitäjä oikaisee, poistaa ja täydentää rekisterissä olevan käsittelyn kannalta virheellisen, tarpeettoman, puutteellisen tai vanhentuneen henkilötiedon oma-aloitteisesti tai rekisteröidyn esittämästä vaatimuksesta.</w:t>
      </w:r>
      <w:r>
        <w:rPr>
          <w:rFonts w:ascii="Arial" w:hAnsi="Arial" w:cs="Arial"/>
          <w:color w:val="2F3337"/>
          <w:spacing w:val="-6"/>
          <w:sz w:val="30"/>
          <w:szCs w:val="30"/>
        </w:rPr>
        <w:br/>
        <w:t>Tiedon korjaamista koskeva vaatimus tulee esittää kirjallisesti edellä kohdassa 9 mainittuun osoitteeseen. Vaatimuksessa on yksilöitävä mitä tietoa korjaamisvaatimus koskee.</w:t>
      </w:r>
    </w:p>
    <w:p w14:paraId="293B553A" w14:textId="77777777" w:rsidR="00361437" w:rsidRDefault="00361437" w:rsidP="00361437">
      <w:pPr>
        <w:pStyle w:val="NormaaliWWW"/>
        <w:shd w:val="clear" w:color="auto" w:fill="FFFFFF"/>
        <w:spacing w:before="0" w:beforeAutospacing="0" w:after="0" w:afterAutospacing="0"/>
        <w:rPr>
          <w:rFonts w:ascii="Arial" w:hAnsi="Arial" w:cs="Arial"/>
          <w:color w:val="2F3337"/>
          <w:spacing w:val="-6"/>
          <w:sz w:val="30"/>
          <w:szCs w:val="30"/>
        </w:rPr>
      </w:pPr>
      <w:r>
        <w:rPr>
          <w:rFonts w:ascii="Arial" w:hAnsi="Arial" w:cs="Arial"/>
          <w:color w:val="2F3337"/>
          <w:spacing w:val="-6"/>
          <w:sz w:val="30"/>
          <w:szCs w:val="30"/>
        </w:rPr>
        <w:br/>
        <w:t>11. Muut henkilötietojen käsittelyyn liittyvät oikeudet</w:t>
      </w:r>
      <w:r>
        <w:rPr>
          <w:rFonts w:ascii="Arial" w:hAnsi="Arial" w:cs="Arial"/>
          <w:color w:val="2F3337"/>
          <w:spacing w:val="-6"/>
          <w:sz w:val="30"/>
          <w:szCs w:val="30"/>
        </w:rPr>
        <w:br/>
        <w:t>Rekisteröidyllä on oikeus kieltää rekisterinpitäjää käsittelemästä häntä itseään koskevia tietoja suoramainontaa, etämyyntiä ja muuta suoramarkkinointia sekä markkina- ja mielipidetutkimusta ilmoittamalla asiasta rekisterinpitäjälle kirjallisesti edellä kohdassa 9 mainittuun osoitteeseen.</w:t>
      </w:r>
    </w:p>
    <w:p w14:paraId="1D3FD452" w14:textId="6BCA1D1C" w:rsidR="00361437" w:rsidRDefault="00361437" w:rsidP="00361437">
      <w:pPr>
        <w:pStyle w:val="NormaaliWWW"/>
        <w:shd w:val="clear" w:color="auto" w:fill="FFFFFF"/>
        <w:spacing w:before="0" w:beforeAutospacing="0" w:after="0" w:afterAutospacing="0"/>
        <w:rPr>
          <w:rFonts w:ascii="Arial" w:hAnsi="Arial" w:cs="Arial"/>
          <w:color w:val="2F3337"/>
          <w:spacing w:val="-6"/>
          <w:sz w:val="30"/>
          <w:szCs w:val="30"/>
        </w:rPr>
      </w:pPr>
    </w:p>
    <w:p w14:paraId="0060DD0F" w14:textId="77777777" w:rsidR="00361437" w:rsidRPr="00361437" w:rsidRDefault="00361437" w:rsidP="00361437">
      <w:pPr>
        <w:spacing w:after="240" w:line="240" w:lineRule="atLeast"/>
        <w:outlineLvl w:val="3"/>
        <w:rPr>
          <w:rFonts w:ascii="inherit" w:eastAsia="Times New Roman" w:hAnsi="inherit" w:cs="Times New Roman"/>
          <w:color w:val="000000"/>
          <w:spacing w:val="-6"/>
          <w:sz w:val="30"/>
          <w:szCs w:val="30"/>
          <w:shd w:val="clear" w:color="auto" w:fill="FFFFFF"/>
          <w:lang w:eastAsia="fi-FI"/>
        </w:rPr>
      </w:pPr>
      <w:r w:rsidRPr="00361437">
        <w:rPr>
          <w:rFonts w:ascii="inherit" w:eastAsia="Times New Roman" w:hAnsi="inherit" w:cs="Times New Roman"/>
          <w:color w:val="000000"/>
          <w:spacing w:val="-6"/>
          <w:sz w:val="30"/>
          <w:szCs w:val="30"/>
          <w:shd w:val="clear" w:color="auto" w:fill="FFFFFF"/>
          <w:lang w:eastAsia="fi-FI"/>
        </w:rPr>
        <w:t>Olen lukenut tietosuojaselosteen ja hyväksyn tietojen lähettämisen </w:t>
      </w:r>
    </w:p>
    <w:p w14:paraId="1F0D30FD" w14:textId="414EA20E" w:rsidR="00361437" w:rsidRPr="00361437" w:rsidRDefault="00361437" w:rsidP="00361437">
      <w:pPr>
        <w:shd w:val="clear" w:color="auto" w:fill="FFFFFF"/>
        <w:spacing w:after="0" w:line="240" w:lineRule="auto"/>
        <w:rPr>
          <w:rFonts w:ascii="proxima-nova" w:eastAsia="Times New Roman" w:hAnsi="proxima-nova" w:cs="Times New Roman"/>
          <w:color w:val="000000"/>
          <w:spacing w:val="-6"/>
          <w:sz w:val="30"/>
          <w:szCs w:val="30"/>
          <w:lang w:eastAsia="fi-FI"/>
        </w:rPr>
      </w:pPr>
      <w:r w:rsidRPr="00361437">
        <w:rPr>
          <w:rFonts w:ascii="proxima-nova" w:eastAsia="Times New Roman" w:hAnsi="proxima-nova" w:cs="Times New Roman"/>
          <w:color w:val="000000"/>
          <w:spacing w:val="-6"/>
          <w:sz w:val="30"/>
          <w:szCs w:val="30"/>
        </w:rPr>
        <w:object w:dxaOrig="405" w:dyaOrig="345" w14:anchorId="704ACB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17.25pt" o:ole="">
            <v:imagedata r:id="rId4" o:title=""/>
          </v:shape>
          <w:control r:id="rId5" w:name="DefaultOcxName" w:shapeid="_x0000_i1028"/>
        </w:object>
      </w:r>
    </w:p>
    <w:p w14:paraId="581D17A7" w14:textId="77777777" w:rsidR="00361437" w:rsidRPr="00361437" w:rsidRDefault="00361437" w:rsidP="00361437">
      <w:pPr>
        <w:shd w:val="clear" w:color="auto" w:fill="FFFFFF"/>
        <w:spacing w:after="0" w:line="240" w:lineRule="auto"/>
        <w:rPr>
          <w:rFonts w:ascii="proxima-nova" w:eastAsia="Times New Roman" w:hAnsi="proxima-nova" w:cs="Times New Roman"/>
          <w:color w:val="000000"/>
          <w:spacing w:val="-6"/>
          <w:sz w:val="30"/>
          <w:szCs w:val="30"/>
          <w:lang w:eastAsia="fi-FI"/>
        </w:rPr>
      </w:pPr>
      <w:r w:rsidRPr="00361437">
        <w:rPr>
          <w:rFonts w:ascii="proxima-nova" w:eastAsia="Times New Roman" w:hAnsi="proxima-nova" w:cs="Times New Roman"/>
          <w:color w:val="000000"/>
          <w:spacing w:val="-6"/>
          <w:sz w:val="30"/>
          <w:szCs w:val="30"/>
          <w:lang w:eastAsia="fi-FI"/>
        </w:rPr>
        <w:t>Kyllä</w:t>
      </w:r>
    </w:p>
    <w:p w14:paraId="43CBAAD1" w14:textId="77777777" w:rsidR="00361437" w:rsidRDefault="00361437" w:rsidP="00361437">
      <w:pPr>
        <w:pStyle w:val="NormaaliWWW"/>
        <w:shd w:val="clear" w:color="auto" w:fill="FFFFFF"/>
        <w:spacing w:before="0" w:beforeAutospacing="0" w:after="0" w:afterAutospacing="0"/>
        <w:rPr>
          <w:rFonts w:ascii="Arial" w:hAnsi="Arial" w:cs="Arial"/>
          <w:color w:val="2F3337"/>
          <w:spacing w:val="-6"/>
          <w:sz w:val="30"/>
          <w:szCs w:val="30"/>
        </w:rPr>
      </w:pPr>
    </w:p>
    <w:p w14:paraId="1A57001E" w14:textId="77777777" w:rsidR="00361437" w:rsidRDefault="00361437" w:rsidP="00A26877">
      <w:pPr>
        <w:spacing w:after="0" w:line="240" w:lineRule="auto"/>
      </w:pPr>
    </w:p>
    <w:sectPr w:rsidR="00361437" w:rsidSect="001B3686">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proxima-nov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877"/>
    <w:rsid w:val="001B3686"/>
    <w:rsid w:val="002D343D"/>
    <w:rsid w:val="00361437"/>
    <w:rsid w:val="00960FE5"/>
    <w:rsid w:val="009C4B08"/>
    <w:rsid w:val="00A258DE"/>
    <w:rsid w:val="00A26877"/>
    <w:rsid w:val="00CA272A"/>
  </w:rsids>
  <m:mathPr>
    <m:mathFont m:val="Cambria Math"/>
    <m:brkBin m:val="before"/>
    <m:brkBinSub m:val="--"/>
    <m:smallFrac m:val="0"/>
    <m:dispDef/>
    <m:lMargin m:val="0"/>
    <m:rMargin m:val="0"/>
    <m:defJc m:val="centerGroup"/>
    <m:wrapIndent m:val="1440"/>
    <m:intLim m:val="subSup"/>
    <m:naryLim m:val="undOvr"/>
  </m:mathPr>
  <w:themeFontLang w:val="fi-FI" w:eastAsia="fi-FI"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C7E0FD"/>
  <w15:chartTrackingRefBased/>
  <w15:docId w15:val="{48EF4BB0-70A3-4552-8063-E4DD9901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4">
    <w:name w:val="heading 4"/>
    <w:basedOn w:val="Normaali"/>
    <w:link w:val="Otsikko4Char"/>
    <w:uiPriority w:val="9"/>
    <w:qFormat/>
    <w:rsid w:val="00361437"/>
    <w:pPr>
      <w:spacing w:before="100" w:beforeAutospacing="1" w:after="100" w:afterAutospacing="1" w:line="240" w:lineRule="auto"/>
      <w:outlineLvl w:val="3"/>
    </w:pPr>
    <w:rPr>
      <w:rFonts w:ascii="Times New Roman" w:eastAsia="Times New Roman" w:hAnsi="Times New Roman" w:cs="Times New Roman"/>
      <w:b/>
      <w:bCs/>
      <w:sz w:val="24"/>
      <w:szCs w:val="24"/>
      <w:lang w:eastAsia="fi-FI"/>
    </w:rPr>
  </w:style>
  <w:style w:type="paragraph" w:styleId="Otsikko5">
    <w:name w:val="heading 5"/>
    <w:basedOn w:val="Normaali"/>
    <w:link w:val="Otsikko5Char"/>
    <w:uiPriority w:val="9"/>
    <w:qFormat/>
    <w:rsid w:val="00361437"/>
    <w:pPr>
      <w:spacing w:before="100" w:beforeAutospacing="1" w:after="100" w:afterAutospacing="1" w:line="240" w:lineRule="auto"/>
      <w:outlineLvl w:val="4"/>
    </w:pPr>
    <w:rPr>
      <w:rFonts w:ascii="Times New Roman" w:eastAsia="Times New Roman" w:hAnsi="Times New Roman" w:cs="Times New Roman"/>
      <w:b/>
      <w:bCs/>
      <w:sz w:val="20"/>
      <w:szCs w:val="20"/>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4Char">
    <w:name w:val="Otsikko 4 Char"/>
    <w:basedOn w:val="Kappaleenoletusfontti"/>
    <w:link w:val="Otsikko4"/>
    <w:uiPriority w:val="9"/>
    <w:rsid w:val="00361437"/>
    <w:rPr>
      <w:rFonts w:ascii="Times New Roman" w:eastAsia="Times New Roman" w:hAnsi="Times New Roman" w:cs="Times New Roman"/>
      <w:b/>
      <w:bCs/>
      <w:sz w:val="24"/>
      <w:szCs w:val="24"/>
      <w:lang w:eastAsia="fi-FI"/>
    </w:rPr>
  </w:style>
  <w:style w:type="character" w:customStyle="1" w:styleId="Otsikko5Char">
    <w:name w:val="Otsikko 5 Char"/>
    <w:basedOn w:val="Kappaleenoletusfontti"/>
    <w:link w:val="Otsikko5"/>
    <w:uiPriority w:val="9"/>
    <w:rsid w:val="00361437"/>
    <w:rPr>
      <w:rFonts w:ascii="Times New Roman" w:eastAsia="Times New Roman" w:hAnsi="Times New Roman" w:cs="Times New Roman"/>
      <w:b/>
      <w:bCs/>
      <w:sz w:val="20"/>
      <w:szCs w:val="20"/>
      <w:lang w:eastAsia="fi-FI"/>
    </w:rPr>
  </w:style>
  <w:style w:type="character" w:styleId="Voimakas">
    <w:name w:val="Strong"/>
    <w:basedOn w:val="Kappaleenoletusfontti"/>
    <w:uiPriority w:val="22"/>
    <w:qFormat/>
    <w:rsid w:val="00361437"/>
    <w:rPr>
      <w:b/>
      <w:bCs/>
    </w:rPr>
  </w:style>
  <w:style w:type="paragraph" w:styleId="NormaaliWWW">
    <w:name w:val="Normal (Web)"/>
    <w:basedOn w:val="Normaali"/>
    <w:uiPriority w:val="99"/>
    <w:semiHidden/>
    <w:unhideWhenUsed/>
    <w:rsid w:val="00361437"/>
    <w:pPr>
      <w:spacing w:before="100" w:beforeAutospacing="1" w:after="100" w:afterAutospacing="1" w:line="240" w:lineRule="auto"/>
    </w:pPr>
    <w:rPr>
      <w:rFonts w:ascii="Times New Roman" w:eastAsia="Times New Roman" w:hAnsi="Times New Roman" w:cs="Times New Roman"/>
      <w:sz w:val="24"/>
      <w:szCs w:val="24"/>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267969">
      <w:bodyDiv w:val="1"/>
      <w:marLeft w:val="0"/>
      <w:marRight w:val="0"/>
      <w:marTop w:val="0"/>
      <w:marBottom w:val="0"/>
      <w:divBdr>
        <w:top w:val="none" w:sz="0" w:space="0" w:color="auto"/>
        <w:left w:val="none" w:sz="0" w:space="0" w:color="auto"/>
        <w:bottom w:val="none" w:sz="0" w:space="0" w:color="auto"/>
        <w:right w:val="none" w:sz="0" w:space="0" w:color="auto"/>
      </w:divBdr>
      <w:divsChild>
        <w:div w:id="996298209">
          <w:marLeft w:val="0"/>
          <w:marRight w:val="0"/>
          <w:marTop w:val="0"/>
          <w:marBottom w:val="150"/>
          <w:divBdr>
            <w:top w:val="none" w:sz="0" w:space="0" w:color="auto"/>
            <w:left w:val="none" w:sz="0" w:space="0" w:color="auto"/>
            <w:bottom w:val="none" w:sz="0" w:space="0" w:color="auto"/>
            <w:right w:val="none" w:sz="0" w:space="0" w:color="auto"/>
          </w:divBdr>
        </w:div>
        <w:div w:id="1649361227">
          <w:marLeft w:val="0"/>
          <w:marRight w:val="0"/>
          <w:marTop w:val="0"/>
          <w:marBottom w:val="150"/>
          <w:divBdr>
            <w:top w:val="none" w:sz="0" w:space="0" w:color="auto"/>
            <w:left w:val="none" w:sz="0" w:space="0" w:color="auto"/>
            <w:bottom w:val="none" w:sz="0" w:space="0" w:color="auto"/>
            <w:right w:val="none" w:sz="0" w:space="0" w:color="auto"/>
          </w:divBdr>
        </w:div>
      </w:divsChild>
    </w:div>
    <w:div w:id="738526084">
      <w:bodyDiv w:val="1"/>
      <w:marLeft w:val="0"/>
      <w:marRight w:val="0"/>
      <w:marTop w:val="0"/>
      <w:marBottom w:val="0"/>
      <w:divBdr>
        <w:top w:val="none" w:sz="0" w:space="0" w:color="auto"/>
        <w:left w:val="none" w:sz="0" w:space="0" w:color="auto"/>
        <w:bottom w:val="none" w:sz="0" w:space="0" w:color="auto"/>
        <w:right w:val="none" w:sz="0" w:space="0" w:color="auto"/>
      </w:divBdr>
    </w:div>
    <w:div w:id="1033916724">
      <w:bodyDiv w:val="1"/>
      <w:marLeft w:val="0"/>
      <w:marRight w:val="0"/>
      <w:marTop w:val="0"/>
      <w:marBottom w:val="0"/>
      <w:divBdr>
        <w:top w:val="none" w:sz="0" w:space="0" w:color="auto"/>
        <w:left w:val="none" w:sz="0" w:space="0" w:color="auto"/>
        <w:bottom w:val="none" w:sz="0" w:space="0" w:color="auto"/>
        <w:right w:val="none" w:sz="0" w:space="0" w:color="auto"/>
      </w:divBdr>
    </w:div>
    <w:div w:id="1102186852">
      <w:bodyDiv w:val="1"/>
      <w:marLeft w:val="0"/>
      <w:marRight w:val="0"/>
      <w:marTop w:val="0"/>
      <w:marBottom w:val="0"/>
      <w:divBdr>
        <w:top w:val="none" w:sz="0" w:space="0" w:color="auto"/>
        <w:left w:val="none" w:sz="0" w:space="0" w:color="auto"/>
        <w:bottom w:val="none" w:sz="0" w:space="0" w:color="auto"/>
        <w:right w:val="none" w:sz="0" w:space="0" w:color="auto"/>
      </w:divBdr>
    </w:div>
    <w:div w:id="1455976044">
      <w:bodyDiv w:val="1"/>
      <w:marLeft w:val="0"/>
      <w:marRight w:val="0"/>
      <w:marTop w:val="0"/>
      <w:marBottom w:val="0"/>
      <w:divBdr>
        <w:top w:val="none" w:sz="0" w:space="0" w:color="auto"/>
        <w:left w:val="none" w:sz="0" w:space="0" w:color="auto"/>
        <w:bottom w:val="none" w:sz="0" w:space="0" w:color="auto"/>
        <w:right w:val="none" w:sz="0" w:space="0" w:color="auto"/>
      </w:divBdr>
      <w:divsChild>
        <w:div w:id="1196776400">
          <w:marLeft w:val="0"/>
          <w:marRight w:val="0"/>
          <w:marTop w:val="0"/>
          <w:marBottom w:val="150"/>
          <w:divBdr>
            <w:top w:val="none" w:sz="0" w:space="0" w:color="auto"/>
            <w:left w:val="none" w:sz="0" w:space="0" w:color="auto"/>
            <w:bottom w:val="none" w:sz="0" w:space="0" w:color="auto"/>
            <w:right w:val="none" w:sz="0" w:space="0" w:color="auto"/>
          </w:divBdr>
        </w:div>
        <w:div w:id="797143207">
          <w:marLeft w:val="0"/>
          <w:marRight w:val="0"/>
          <w:marTop w:val="0"/>
          <w:marBottom w:val="0"/>
          <w:divBdr>
            <w:top w:val="none" w:sz="0" w:space="0" w:color="auto"/>
            <w:left w:val="none" w:sz="0" w:space="0" w:color="auto"/>
            <w:bottom w:val="none" w:sz="0" w:space="0" w:color="auto"/>
            <w:right w:val="none" w:sz="0" w:space="0" w:color="auto"/>
          </w:divBdr>
          <w:divsChild>
            <w:div w:id="1666936984">
              <w:marLeft w:val="12"/>
              <w:marRight w:val="0"/>
              <w:marTop w:val="24"/>
              <w:marBottom w:val="0"/>
              <w:divBdr>
                <w:top w:val="single" w:sz="6" w:space="0" w:color="CCCCCC"/>
                <w:left w:val="single" w:sz="6" w:space="0" w:color="CCCCCC"/>
                <w:bottom w:val="single" w:sz="6" w:space="0" w:color="CCCCCC"/>
                <w:right w:val="single" w:sz="6" w:space="0" w:color="CCCCCC"/>
              </w:divBdr>
            </w:div>
            <w:div w:id="31302476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909071595">
      <w:bodyDiv w:val="1"/>
      <w:marLeft w:val="0"/>
      <w:marRight w:val="0"/>
      <w:marTop w:val="0"/>
      <w:marBottom w:val="0"/>
      <w:divBdr>
        <w:top w:val="none" w:sz="0" w:space="0" w:color="auto"/>
        <w:left w:val="none" w:sz="0" w:space="0" w:color="auto"/>
        <w:bottom w:val="none" w:sz="0" w:space="0" w:color="auto"/>
        <w:right w:val="none" w:sz="0" w:space="0" w:color="auto"/>
      </w:divBdr>
      <w:divsChild>
        <w:div w:id="52193525">
          <w:marLeft w:val="0"/>
          <w:marRight w:val="252"/>
          <w:marTop w:val="0"/>
          <w:marBottom w:val="360"/>
          <w:divBdr>
            <w:top w:val="none" w:sz="0" w:space="0" w:color="auto"/>
            <w:left w:val="none" w:sz="0" w:space="0" w:color="auto"/>
            <w:bottom w:val="none" w:sz="0" w:space="0" w:color="auto"/>
            <w:right w:val="none" w:sz="0" w:space="0" w:color="auto"/>
          </w:divBdr>
          <w:divsChild>
            <w:div w:id="766314883">
              <w:marLeft w:val="0"/>
              <w:marRight w:val="0"/>
              <w:marTop w:val="0"/>
              <w:marBottom w:val="150"/>
              <w:divBdr>
                <w:top w:val="none" w:sz="0" w:space="0" w:color="auto"/>
                <w:left w:val="none" w:sz="0" w:space="0" w:color="auto"/>
                <w:bottom w:val="none" w:sz="0" w:space="0" w:color="auto"/>
                <w:right w:val="none" w:sz="0" w:space="0" w:color="auto"/>
              </w:divBdr>
            </w:div>
          </w:divsChild>
        </w:div>
        <w:div w:id="1869414541">
          <w:marLeft w:val="0"/>
          <w:marRight w:val="252"/>
          <w:marTop w:val="0"/>
          <w:marBottom w:val="360"/>
          <w:divBdr>
            <w:top w:val="none" w:sz="0" w:space="0" w:color="auto"/>
            <w:left w:val="none" w:sz="0" w:space="0" w:color="auto"/>
            <w:bottom w:val="none" w:sz="0" w:space="0" w:color="auto"/>
            <w:right w:val="none" w:sz="0" w:space="0" w:color="auto"/>
          </w:divBdr>
          <w:divsChild>
            <w:div w:id="952322953">
              <w:marLeft w:val="0"/>
              <w:marRight w:val="0"/>
              <w:marTop w:val="0"/>
              <w:marBottom w:val="150"/>
              <w:divBdr>
                <w:top w:val="none" w:sz="0" w:space="0" w:color="auto"/>
                <w:left w:val="none" w:sz="0" w:space="0" w:color="auto"/>
                <w:bottom w:val="none" w:sz="0" w:space="0" w:color="auto"/>
                <w:right w:val="none" w:sz="0" w:space="0" w:color="auto"/>
              </w:divBdr>
            </w:div>
          </w:divsChild>
        </w:div>
        <w:div w:id="1885672636">
          <w:marLeft w:val="0"/>
          <w:marRight w:val="252"/>
          <w:marTop w:val="0"/>
          <w:marBottom w:val="360"/>
          <w:divBdr>
            <w:top w:val="none" w:sz="0" w:space="0" w:color="auto"/>
            <w:left w:val="none" w:sz="0" w:space="0" w:color="auto"/>
            <w:bottom w:val="none" w:sz="0" w:space="0" w:color="auto"/>
            <w:right w:val="none" w:sz="0" w:space="0" w:color="auto"/>
          </w:divBdr>
          <w:divsChild>
            <w:div w:id="516427690">
              <w:marLeft w:val="0"/>
              <w:marRight w:val="0"/>
              <w:marTop w:val="0"/>
              <w:marBottom w:val="150"/>
              <w:divBdr>
                <w:top w:val="none" w:sz="0" w:space="0" w:color="auto"/>
                <w:left w:val="none" w:sz="0" w:space="0" w:color="auto"/>
                <w:bottom w:val="none" w:sz="0" w:space="0" w:color="auto"/>
                <w:right w:val="none" w:sz="0" w:space="0" w:color="auto"/>
              </w:divBdr>
            </w:div>
          </w:divsChild>
        </w:div>
        <w:div w:id="793064835">
          <w:marLeft w:val="0"/>
          <w:marRight w:val="252"/>
          <w:marTop w:val="0"/>
          <w:marBottom w:val="360"/>
          <w:divBdr>
            <w:top w:val="none" w:sz="0" w:space="0" w:color="auto"/>
            <w:left w:val="none" w:sz="0" w:space="0" w:color="auto"/>
            <w:bottom w:val="none" w:sz="0" w:space="0" w:color="auto"/>
            <w:right w:val="none" w:sz="0" w:space="0" w:color="auto"/>
          </w:divBdr>
          <w:divsChild>
            <w:div w:id="2141996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690</Words>
  <Characters>5590</Characters>
  <Application>Microsoft Office Word</Application>
  <DocSecurity>0</DocSecurity>
  <Lines>46</Lines>
  <Paragraphs>12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Seppänen</dc:creator>
  <cp:keywords/>
  <dc:description/>
  <cp:lastModifiedBy>Matias Seppänen</cp:lastModifiedBy>
  <cp:revision>2</cp:revision>
  <dcterms:created xsi:type="dcterms:W3CDTF">2020-05-15T13:09:00Z</dcterms:created>
  <dcterms:modified xsi:type="dcterms:W3CDTF">2020-05-17T18:27:00Z</dcterms:modified>
</cp:coreProperties>
</file>