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171" w:rsidRDefault="00172171" w:rsidP="00172171">
      <w:r w:rsidRPr="00F72A95">
        <w:rPr>
          <w:b/>
        </w:rPr>
        <w:t xml:space="preserve">Praktijkopdracht </w:t>
      </w:r>
      <w:r w:rsidR="006041DA">
        <w:rPr>
          <w:b/>
        </w:rPr>
        <w:t>2</w:t>
      </w:r>
      <w:bookmarkStart w:id="0" w:name="_GoBack"/>
      <w:bookmarkEnd w:id="0"/>
      <w:r>
        <w:rPr>
          <w:b/>
        </w:rPr>
        <w:t>:</w:t>
      </w:r>
      <w:r>
        <w:t>:</w:t>
      </w:r>
    </w:p>
    <w:p w:rsidR="00172171" w:rsidRDefault="00172171" w:rsidP="00172171">
      <w:r>
        <w:t xml:space="preserve">We hebben te horen gekregen dat de </w:t>
      </w:r>
      <w:r>
        <w:t>datamarts</w:t>
      </w:r>
      <w:r>
        <w:t xml:space="preserve"> goed werkt maar dat ze graag een tijdsdimensie willen hebben. De gebruikers kunnen nu lastig op maand selecteren of andere kalender </w:t>
      </w:r>
      <w:proofErr w:type="spellStart"/>
      <w:r>
        <w:t>aggreraties</w:t>
      </w:r>
      <w:proofErr w:type="spellEnd"/>
      <w:r>
        <w:t>. Je hebt van het DWH team gehoord dat er een conforme tijdsdimensie is maar die moet je wel zelf aanmaken in het fysieke schema omdat deze nog niet beschikbaar is.</w:t>
      </w:r>
    </w:p>
    <w:p w:rsidR="00172171" w:rsidRPr="008C2B38" w:rsidRDefault="00172171" w:rsidP="00172171">
      <w:pPr>
        <w:rPr>
          <w:i/>
        </w:rPr>
      </w:pPr>
      <w:r w:rsidRPr="008C2B38">
        <w:rPr>
          <w:i/>
        </w:rPr>
        <w:t xml:space="preserve">Dit is niet een best </w:t>
      </w:r>
      <w:proofErr w:type="spellStart"/>
      <w:r w:rsidRPr="008C2B38">
        <w:rPr>
          <w:i/>
        </w:rPr>
        <w:t>practice</w:t>
      </w:r>
      <w:proofErr w:type="spellEnd"/>
      <w:r w:rsidRPr="008C2B38">
        <w:rPr>
          <w:i/>
        </w:rPr>
        <w:t xml:space="preserve"> (persé) en het is ook niet belangrijk dat je precies doet wat hier staat als je de grote lijnen van de praktijkopdracht maar volgt om een idee te krijgen hoe je met IDA kan werken</w:t>
      </w:r>
    </w:p>
    <w:p w:rsidR="00172171" w:rsidRDefault="00172171" w:rsidP="00172171">
      <w:pPr>
        <w:pStyle w:val="Lijstalinea"/>
        <w:numPr>
          <w:ilvl w:val="0"/>
          <w:numId w:val="2"/>
        </w:numPr>
      </w:pPr>
      <w:r>
        <w:t>Creëer</w:t>
      </w:r>
      <w:r>
        <w:t xml:space="preserve"> een tijdsdimensie in het fysieke data model genaamd DIM_TIJD met de volgende attributen:</w:t>
      </w:r>
    </w:p>
    <w:p w:rsidR="00172171" w:rsidRDefault="00172171" w:rsidP="00172171">
      <w:pPr>
        <w:pStyle w:val="Lijstalinea"/>
        <w:numPr>
          <w:ilvl w:val="1"/>
          <w:numId w:val="1"/>
        </w:numPr>
      </w:pPr>
      <w:r>
        <w:t>Dag</w:t>
      </w:r>
    </w:p>
    <w:p w:rsidR="00172171" w:rsidRDefault="00172171" w:rsidP="00172171">
      <w:pPr>
        <w:pStyle w:val="Lijstalinea"/>
        <w:numPr>
          <w:ilvl w:val="1"/>
          <w:numId w:val="1"/>
        </w:numPr>
      </w:pPr>
      <w:r>
        <w:t>Maand</w:t>
      </w:r>
    </w:p>
    <w:p w:rsidR="00172171" w:rsidRDefault="00172171" w:rsidP="00172171">
      <w:pPr>
        <w:pStyle w:val="Lijstalinea"/>
        <w:numPr>
          <w:ilvl w:val="1"/>
          <w:numId w:val="1"/>
        </w:numPr>
      </w:pPr>
      <w:r>
        <w:t>Kwartaal</w:t>
      </w:r>
    </w:p>
    <w:p w:rsidR="00172171" w:rsidRDefault="00172171" w:rsidP="00172171">
      <w:pPr>
        <w:pStyle w:val="Lijstalinea"/>
        <w:numPr>
          <w:ilvl w:val="1"/>
          <w:numId w:val="1"/>
        </w:numPr>
      </w:pPr>
      <w:r>
        <w:t>Jaar</w:t>
      </w:r>
    </w:p>
    <w:p w:rsidR="00172171" w:rsidRDefault="00172171" w:rsidP="00172171">
      <w:pPr>
        <w:pStyle w:val="Lijstalinea"/>
      </w:pPr>
    </w:p>
    <w:p w:rsidR="00172171" w:rsidRDefault="00172171" w:rsidP="00172171">
      <w:pPr>
        <w:pStyle w:val="Lijstalinea"/>
        <w:numPr>
          <w:ilvl w:val="0"/>
          <w:numId w:val="2"/>
        </w:numPr>
      </w:pPr>
      <w:r>
        <w:t xml:space="preserve">Zorg ervoor dat de </w:t>
      </w:r>
      <w:proofErr w:type="spellStart"/>
      <w:r>
        <w:t>primary</w:t>
      </w:r>
      <w:proofErr w:type="spellEnd"/>
      <w:r>
        <w:t xml:space="preserve"> </w:t>
      </w:r>
      <w:proofErr w:type="spellStart"/>
      <w:r>
        <w:t>key</w:t>
      </w:r>
      <w:proofErr w:type="spellEnd"/>
      <w:r>
        <w:t xml:space="preserve"> goed staat</w:t>
      </w:r>
    </w:p>
    <w:p w:rsidR="00172171" w:rsidRDefault="00172171" w:rsidP="00172171">
      <w:pPr>
        <w:pStyle w:val="Lijstalinea"/>
      </w:pPr>
    </w:p>
    <w:p w:rsidR="00172171" w:rsidRDefault="00172171" w:rsidP="00172171">
      <w:pPr>
        <w:pStyle w:val="Lijstalinea"/>
        <w:numPr>
          <w:ilvl w:val="0"/>
          <w:numId w:val="2"/>
        </w:numPr>
      </w:pPr>
      <w:r>
        <w:t>Voeg dit toe aan het bestaande diagram van het fysieke data model</w:t>
      </w:r>
    </w:p>
    <w:p w:rsidR="00172171" w:rsidRDefault="00172171" w:rsidP="00172171">
      <w:pPr>
        <w:pStyle w:val="Lijstalinea"/>
      </w:pPr>
    </w:p>
    <w:p w:rsidR="00172171" w:rsidRDefault="00172171" w:rsidP="006F2D4F">
      <w:pPr>
        <w:pStyle w:val="Lijstalinea"/>
        <w:numPr>
          <w:ilvl w:val="0"/>
          <w:numId w:val="2"/>
        </w:numPr>
      </w:pPr>
      <w:r>
        <w:t>Leg een relatie tussen de</w:t>
      </w:r>
      <w:r>
        <w:t>ze</w:t>
      </w:r>
      <w:r>
        <w:t xml:space="preserve"> nieuwe tabel en de EMP_ACT tabel</w:t>
      </w:r>
      <w:r>
        <w:t>. Maar niet aan de andere</w:t>
      </w:r>
    </w:p>
    <w:p w:rsidR="00172171" w:rsidRDefault="00172171" w:rsidP="00172171">
      <w:pPr>
        <w:pStyle w:val="Lijstalinea"/>
      </w:pPr>
    </w:p>
    <w:p w:rsidR="00172171" w:rsidRDefault="00172171" w:rsidP="00172171">
      <w:pPr>
        <w:pStyle w:val="Lijstalinea"/>
        <w:numPr>
          <w:ilvl w:val="0"/>
          <w:numId w:val="3"/>
        </w:numPr>
      </w:pPr>
      <w:r>
        <w:t>Doe nu hetzelfde in het logisch model met het verschil dat je hier twee tabellen aanmaakt</w:t>
      </w:r>
    </w:p>
    <w:p w:rsidR="00172171" w:rsidRDefault="00172171" w:rsidP="00172171">
      <w:pPr>
        <w:pStyle w:val="Lijstalinea"/>
        <w:numPr>
          <w:ilvl w:val="1"/>
          <w:numId w:val="3"/>
        </w:numPr>
      </w:pPr>
      <w:r>
        <w:t>DIM_DATUM_BEGINPROJECT, DIM_DATUM_EINDPROJECT</w:t>
      </w:r>
    </w:p>
    <w:p w:rsidR="00172171" w:rsidRDefault="00172171" w:rsidP="00172171">
      <w:pPr>
        <w:pStyle w:val="Lijstalinea"/>
        <w:numPr>
          <w:ilvl w:val="1"/>
          <w:numId w:val="3"/>
        </w:numPr>
      </w:pPr>
      <w:r>
        <w:t>De attributen zijn hetzelfde als in het fysieke model</w:t>
      </w:r>
    </w:p>
    <w:p w:rsidR="00172171" w:rsidRDefault="00172171" w:rsidP="00172171">
      <w:pPr>
        <w:pStyle w:val="Lijstalinea"/>
        <w:numPr>
          <w:ilvl w:val="2"/>
          <w:numId w:val="3"/>
        </w:numPr>
      </w:pPr>
      <w:r>
        <w:t>Tip, je kan de attributen</w:t>
      </w:r>
      <w:r>
        <w:t xml:space="preserve"> ook in de </w:t>
      </w:r>
      <w:proofErr w:type="spellStart"/>
      <w:r w:rsidRPr="00172171">
        <w:rPr>
          <w:i/>
        </w:rPr>
        <w:t>properties</w:t>
      </w:r>
      <w:proofErr w:type="spellEnd"/>
      <w:r>
        <w:t xml:space="preserve"> van de entiteit doen. Mogelijk sneller</w:t>
      </w:r>
    </w:p>
    <w:p w:rsidR="00172171" w:rsidRDefault="00172171" w:rsidP="00172171">
      <w:pPr>
        <w:pStyle w:val="Lijstalinea"/>
        <w:ind w:left="2160"/>
      </w:pPr>
    </w:p>
    <w:p w:rsidR="00172171" w:rsidRDefault="00172171" w:rsidP="006F2D4F">
      <w:pPr>
        <w:pStyle w:val="Lijstalinea"/>
        <w:numPr>
          <w:ilvl w:val="0"/>
          <w:numId w:val="2"/>
        </w:numPr>
      </w:pPr>
      <w:r>
        <w:t xml:space="preserve">Voeg ook deze nieuwe tabellen toe aan het bestaande diagram van het logische model </w:t>
      </w:r>
    </w:p>
    <w:p w:rsidR="00172171" w:rsidRDefault="00172171" w:rsidP="00172171">
      <w:pPr>
        <w:pStyle w:val="Lijstalinea"/>
      </w:pPr>
    </w:p>
    <w:p w:rsidR="00172171" w:rsidRDefault="00172171" w:rsidP="006F2D4F">
      <w:pPr>
        <w:pStyle w:val="Lijstalinea"/>
        <w:numPr>
          <w:ilvl w:val="0"/>
          <w:numId w:val="2"/>
        </w:numPr>
      </w:pPr>
      <w:r>
        <w:t>Let nu ook de relaties tussen deze nieuwe tabellen en de bestaande EMP_ACT entiteit</w:t>
      </w:r>
      <w:r w:rsidR="006041DA">
        <w:t xml:space="preserve"> in dit logisch model</w:t>
      </w:r>
    </w:p>
    <w:p w:rsidR="00172171" w:rsidRDefault="00172171" w:rsidP="00172171">
      <w:pPr>
        <w:pStyle w:val="Lijstalinea"/>
      </w:pPr>
    </w:p>
    <w:p w:rsidR="00172171" w:rsidRDefault="00172171" w:rsidP="006F2D4F">
      <w:pPr>
        <w:pStyle w:val="Lijstalinea"/>
        <w:numPr>
          <w:ilvl w:val="0"/>
          <w:numId w:val="2"/>
        </w:numPr>
      </w:pPr>
      <w:r>
        <w:t xml:space="preserve">Nu je klaar bent kan je de </w:t>
      </w:r>
      <w:proofErr w:type="spellStart"/>
      <w:r>
        <w:t>mapping</w:t>
      </w:r>
      <w:proofErr w:type="spellEnd"/>
      <w:r>
        <w:t xml:space="preserve"> openen, om de nieuwe entiteiten </w:t>
      </w:r>
      <w:r w:rsidR="006041DA">
        <w:t xml:space="preserve">in de </w:t>
      </w:r>
      <w:proofErr w:type="spellStart"/>
      <w:r w:rsidR="006041DA">
        <w:t>mapping</w:t>
      </w:r>
      <w:proofErr w:type="spellEnd"/>
      <w:r>
        <w:t xml:space="preserve"> te</w:t>
      </w:r>
      <w:r w:rsidR="006041DA">
        <w:t xml:space="preserve"> kunnen</w:t>
      </w:r>
      <w:r>
        <w:t xml:space="preserve"> zien moet je het model </w:t>
      </w:r>
      <w:r w:rsidR="006041DA">
        <w:t xml:space="preserve">eerst </w:t>
      </w:r>
      <w:r>
        <w:t xml:space="preserve">opslaan en IDA vraagt je vervolgens om of je de entiteiten wilt toevoegen. </w:t>
      </w:r>
      <w:r w:rsidR="006041DA">
        <w:t>Selecteer</w:t>
      </w:r>
      <w:r>
        <w:t xml:space="preserve"> Yes.</w:t>
      </w:r>
    </w:p>
    <w:p w:rsidR="006041DA" w:rsidRDefault="006041DA" w:rsidP="006041DA">
      <w:pPr>
        <w:pStyle w:val="Lijstalinea"/>
      </w:pPr>
    </w:p>
    <w:p w:rsidR="006041DA" w:rsidRDefault="006041DA" w:rsidP="006F2D4F">
      <w:pPr>
        <w:pStyle w:val="Lijstalinea"/>
        <w:numPr>
          <w:ilvl w:val="0"/>
          <w:numId w:val="2"/>
        </w:numPr>
      </w:pPr>
      <w:r>
        <w:t xml:space="preserve">Nu je de </w:t>
      </w:r>
      <w:proofErr w:type="spellStart"/>
      <w:r>
        <w:t>mapping</w:t>
      </w:r>
      <w:proofErr w:type="spellEnd"/>
      <w:r>
        <w:t xml:space="preserve"> hebt aangepast zal het er ongeveer als volgt uitzien</w:t>
      </w:r>
    </w:p>
    <w:p w:rsidR="006041DA" w:rsidRDefault="006041DA" w:rsidP="006041DA">
      <w:pPr>
        <w:pStyle w:val="Lijstalinea"/>
      </w:pPr>
    </w:p>
    <w:p w:rsidR="006041DA" w:rsidRDefault="006041DA" w:rsidP="006041DA">
      <w:r>
        <w:rPr>
          <w:noProof/>
          <w:lang w:eastAsia="nl-NL"/>
        </w:rPr>
        <w:drawing>
          <wp:inline distT="0" distB="0" distL="0" distR="0" wp14:anchorId="5CD4B30F" wp14:editId="66E63484">
            <wp:extent cx="3835730" cy="1593147"/>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46551" cy="1597642"/>
                    </a:xfrm>
                    <a:prstGeom prst="rect">
                      <a:avLst/>
                    </a:prstGeom>
                  </pic:spPr>
                </pic:pic>
              </a:graphicData>
            </a:graphic>
          </wp:inline>
        </w:drawing>
      </w:r>
    </w:p>
    <w:sectPr w:rsidR="006041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0B3363"/>
    <w:multiLevelType w:val="hybridMultilevel"/>
    <w:tmpl w:val="40BE3658"/>
    <w:lvl w:ilvl="0" w:tplc="0413000B">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B1629DF"/>
    <w:multiLevelType w:val="hybridMultilevel"/>
    <w:tmpl w:val="5D166720"/>
    <w:lvl w:ilvl="0" w:tplc="0413000F">
      <w:start w:val="1"/>
      <w:numFmt w:val="decimal"/>
      <w:lvlText w:val="%1."/>
      <w:lvlJc w:val="left"/>
      <w:pPr>
        <w:ind w:left="720" w:hanging="360"/>
      </w:pPr>
      <w:rPr>
        <w:rFonts w:hint="default"/>
        <w:b/>
      </w:rPr>
    </w:lvl>
    <w:lvl w:ilvl="1" w:tplc="789A1052">
      <w:start w:val="1"/>
      <w:numFmt w:val="lowerLetter"/>
      <w:lvlText w:val="%2."/>
      <w:lvlJc w:val="left"/>
      <w:pPr>
        <w:ind w:left="1440" w:hanging="360"/>
      </w:pPr>
      <w:rPr>
        <w:b w:val="0"/>
      </w:rPr>
    </w:lvl>
    <w:lvl w:ilvl="2" w:tplc="8CC872B6">
      <w:numFmt w:val="bullet"/>
      <w:lvlText w:val=""/>
      <w:lvlJc w:val="left"/>
      <w:pPr>
        <w:ind w:left="2340" w:hanging="360"/>
      </w:pPr>
      <w:rPr>
        <w:rFonts w:ascii="Wingdings" w:eastAsiaTheme="minorHAnsi" w:hAnsi="Wingdings" w:cstheme="minorBidi"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20B62E9"/>
    <w:multiLevelType w:val="hybridMultilevel"/>
    <w:tmpl w:val="A97A435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8C9"/>
    <w:rsid w:val="00172171"/>
    <w:rsid w:val="005C3075"/>
    <w:rsid w:val="006041DA"/>
    <w:rsid w:val="00E018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83BB6"/>
  <w15:chartTrackingRefBased/>
  <w15:docId w15:val="{8DBECB68-6392-4336-87F1-E62801E33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7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1400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Nuijten, Gilbert</dc:creator>
  <cp:keywords/>
  <dc:description/>
  <cp:lastModifiedBy>Nuijten, Gilbert</cp:lastModifiedBy>
  <cp:revision>2</cp:revision>
  <dcterms:created xsi:type="dcterms:W3CDTF">2022-02-07T14:55:00Z</dcterms:created>
  <dcterms:modified xsi:type="dcterms:W3CDTF">2022-02-07T15:15:00Z</dcterms:modified>
</cp:coreProperties>
</file>