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7626" w:rsidRDefault="00B77626" w:rsidP="00B77626">
      <w:r w:rsidRPr="00F72A95">
        <w:rPr>
          <w:b/>
        </w:rPr>
        <w:t xml:space="preserve">Praktijkopdracht </w:t>
      </w:r>
      <w:r>
        <w:rPr>
          <w:b/>
        </w:rPr>
        <w:t>3</w:t>
      </w:r>
      <w:r>
        <w:rPr>
          <w:b/>
        </w:rPr>
        <w:t>:</w:t>
      </w:r>
      <w:r>
        <w:t>:</w:t>
      </w:r>
    </w:p>
    <w:p w:rsidR="00B77626" w:rsidRDefault="00B77626" w:rsidP="00B77626">
      <w:r>
        <w:t xml:space="preserve">Het logische data model is het model voor de integratiezone (zie conceptueel DIM), het logisch model. Dit deden we op basis van het fysieke model, dat uit de bronzone komt. Nu moeten we hetzelfde model in de bedrijfszone ter beschikking stellen zodat de eindgebruikers het model kunnen gebruiken. Ze hebben namelijk aangegeven dat ze ook aantal projecten willen kunnen tellen waar hun medewerkers aan werken. We gaan een teller toevoegen, een feitentabel daarvan maken, en business termen uit de information </w:t>
      </w:r>
      <w:proofErr w:type="spellStart"/>
      <w:r>
        <w:t>governance</w:t>
      </w:r>
      <w:proofErr w:type="spellEnd"/>
      <w:r>
        <w:t xml:space="preserve"> </w:t>
      </w:r>
      <w:proofErr w:type="spellStart"/>
      <w:r>
        <w:t>catalog</w:t>
      </w:r>
      <w:proofErr w:type="spellEnd"/>
      <w:r>
        <w:t xml:space="preserve"> aan toevoegen.</w:t>
      </w:r>
    </w:p>
    <w:p w:rsidR="00B77626" w:rsidRDefault="00B77626" w:rsidP="00B77626">
      <w:pPr>
        <w:rPr>
          <w:i/>
        </w:rPr>
      </w:pPr>
      <w:r w:rsidRPr="008C2B38">
        <w:rPr>
          <w:i/>
        </w:rPr>
        <w:t xml:space="preserve">Dit is niet een best </w:t>
      </w:r>
      <w:proofErr w:type="spellStart"/>
      <w:r w:rsidRPr="008C2B38">
        <w:rPr>
          <w:i/>
        </w:rPr>
        <w:t>practice</w:t>
      </w:r>
      <w:proofErr w:type="spellEnd"/>
      <w:r w:rsidRPr="008C2B38">
        <w:rPr>
          <w:i/>
        </w:rPr>
        <w:t xml:space="preserve"> (persé) en het is ook niet belangrijk dat je precies doet wat hier staat als je de grote lijnen van de praktijkopdracht maar volgt om een idee te krijgen hoe je met IDA kan werken</w:t>
      </w:r>
    </w:p>
    <w:p w:rsidR="00B77626" w:rsidRPr="008C2B38" w:rsidRDefault="00B77626" w:rsidP="00B77626">
      <w:pPr>
        <w:rPr>
          <w:i/>
        </w:rPr>
      </w:pPr>
    </w:p>
    <w:p w:rsidR="00B77626" w:rsidRDefault="00B77626" w:rsidP="00B77626">
      <w:pPr>
        <w:pStyle w:val="Lijstalinea"/>
        <w:numPr>
          <w:ilvl w:val="0"/>
          <w:numId w:val="3"/>
        </w:numPr>
      </w:pPr>
      <w:r>
        <w:t>Zorg ervoor dat je het werk dat we zover hebben gemaakt netjes identificeerbaar is door goede naamgeving, wees. Wees daar zelf creatief in en kies waar je welke naamgeving wilt toepassen. Je kan de packages ook gebruiken om entiteiten de groeperen en van een naam te voorzien.</w:t>
      </w:r>
    </w:p>
    <w:p w:rsidR="005C3075" w:rsidRDefault="00B77626" w:rsidP="00B77626">
      <w:pPr>
        <w:pStyle w:val="Lijstalinea"/>
        <w:numPr>
          <w:ilvl w:val="1"/>
          <w:numId w:val="2"/>
        </w:numPr>
      </w:pPr>
      <w:r>
        <w:t>Tip, het lijkt erop dat het beter is de namen vanaf het begin gelijk goed te zetten en niet achteraf te veranderen. Ik krijg zelf foutmeldingen als ik dit achteraf aanpas maar ik weet eerlijk niet gezegd waar deze vandaan komen.</w:t>
      </w:r>
    </w:p>
    <w:p w:rsidR="00B77626" w:rsidRDefault="00B77626" w:rsidP="00B77626"/>
    <w:p w:rsidR="00B77626" w:rsidRPr="00B77626" w:rsidRDefault="00B77626" w:rsidP="00B77626">
      <w:pPr>
        <w:pStyle w:val="Lijstalinea"/>
        <w:numPr>
          <w:ilvl w:val="0"/>
          <w:numId w:val="3"/>
        </w:numPr>
      </w:pPr>
      <w:r w:rsidRPr="00B77626">
        <w:t>Maak nu een nieuwe logisch datamodel aan en noem deze BEDRIJFSZONE</w:t>
      </w:r>
    </w:p>
    <w:p w:rsidR="00B77626" w:rsidRDefault="00B77626" w:rsidP="00B77626">
      <w:pPr>
        <w:pStyle w:val="Lijstalinea"/>
      </w:pPr>
    </w:p>
    <w:p w:rsidR="00B77626" w:rsidRDefault="00B77626" w:rsidP="00B77626">
      <w:pPr>
        <w:pStyle w:val="Lijstalinea"/>
        <w:numPr>
          <w:ilvl w:val="0"/>
          <w:numId w:val="3"/>
        </w:numPr>
      </w:pPr>
      <w:r>
        <w:t>Maak drie entiteiten aan:</w:t>
      </w:r>
    </w:p>
    <w:p w:rsidR="00B77626" w:rsidRDefault="00B77626" w:rsidP="00B77626">
      <w:pPr>
        <w:pStyle w:val="Lijstalinea"/>
        <w:numPr>
          <w:ilvl w:val="1"/>
          <w:numId w:val="2"/>
        </w:numPr>
      </w:pPr>
      <w:r>
        <w:t>Medewerker</w:t>
      </w:r>
    </w:p>
    <w:p w:rsidR="00B77626" w:rsidRDefault="00B77626" w:rsidP="00B77626">
      <w:pPr>
        <w:pStyle w:val="Lijstalinea"/>
        <w:numPr>
          <w:ilvl w:val="2"/>
          <w:numId w:val="2"/>
        </w:numPr>
      </w:pPr>
      <w:proofErr w:type="spellStart"/>
      <w:r>
        <w:t>Volledige_naam</w:t>
      </w:r>
      <w:proofErr w:type="spellEnd"/>
    </w:p>
    <w:p w:rsidR="00B77626" w:rsidRDefault="00B77626" w:rsidP="00B77626">
      <w:pPr>
        <w:pStyle w:val="Lijstalinea"/>
        <w:numPr>
          <w:ilvl w:val="2"/>
          <w:numId w:val="2"/>
        </w:numPr>
      </w:pPr>
      <w:r>
        <w:t>Functie</w:t>
      </w:r>
    </w:p>
    <w:p w:rsidR="00B77626" w:rsidRDefault="00B77626" w:rsidP="00B77626">
      <w:pPr>
        <w:pStyle w:val="Lijstalinea"/>
        <w:numPr>
          <w:ilvl w:val="2"/>
          <w:numId w:val="2"/>
        </w:numPr>
      </w:pPr>
      <w:proofErr w:type="spellStart"/>
      <w:r>
        <w:t>Medewerker_id</w:t>
      </w:r>
      <w:proofErr w:type="spellEnd"/>
    </w:p>
    <w:p w:rsidR="00B77626" w:rsidRDefault="00B77626" w:rsidP="00B77626">
      <w:pPr>
        <w:pStyle w:val="Lijstalinea"/>
        <w:ind w:left="2160"/>
      </w:pPr>
    </w:p>
    <w:p w:rsidR="00B77626" w:rsidRDefault="00B77626" w:rsidP="00B77626">
      <w:pPr>
        <w:pStyle w:val="Lijstalinea"/>
        <w:numPr>
          <w:ilvl w:val="1"/>
          <w:numId w:val="2"/>
        </w:numPr>
      </w:pPr>
      <w:r>
        <w:t>Project</w:t>
      </w:r>
    </w:p>
    <w:p w:rsidR="00B77626" w:rsidRDefault="00B77626" w:rsidP="00B77626">
      <w:pPr>
        <w:pStyle w:val="Lijstalinea"/>
        <w:numPr>
          <w:ilvl w:val="2"/>
          <w:numId w:val="2"/>
        </w:numPr>
      </w:pPr>
      <w:proofErr w:type="spellStart"/>
      <w:r>
        <w:t>Project_id</w:t>
      </w:r>
      <w:proofErr w:type="spellEnd"/>
    </w:p>
    <w:p w:rsidR="00B77626" w:rsidRDefault="00B77626" w:rsidP="00B77626">
      <w:pPr>
        <w:pStyle w:val="Lijstalinea"/>
        <w:numPr>
          <w:ilvl w:val="2"/>
          <w:numId w:val="2"/>
        </w:numPr>
      </w:pPr>
      <w:r>
        <w:t>Projectnaam</w:t>
      </w:r>
    </w:p>
    <w:p w:rsidR="00B77626" w:rsidRDefault="00B77626" w:rsidP="00B77626">
      <w:pPr>
        <w:pStyle w:val="Lijstalinea"/>
        <w:numPr>
          <w:ilvl w:val="2"/>
          <w:numId w:val="2"/>
        </w:numPr>
      </w:pPr>
      <w:r>
        <w:t>Divisie</w:t>
      </w:r>
    </w:p>
    <w:p w:rsidR="00B77626" w:rsidRDefault="00B77626" w:rsidP="00B77626">
      <w:pPr>
        <w:pStyle w:val="Lijstalinea"/>
        <w:ind w:left="2160"/>
      </w:pPr>
    </w:p>
    <w:p w:rsidR="00B77626" w:rsidRDefault="00B77626" w:rsidP="00B77626">
      <w:pPr>
        <w:pStyle w:val="Lijstalinea"/>
        <w:numPr>
          <w:ilvl w:val="1"/>
          <w:numId w:val="2"/>
        </w:numPr>
      </w:pPr>
      <w:r>
        <w:t>Werkzaamheden</w:t>
      </w:r>
    </w:p>
    <w:p w:rsidR="00B77626" w:rsidRDefault="00B77626" w:rsidP="00B77626">
      <w:pPr>
        <w:pStyle w:val="Lijstalinea"/>
        <w:numPr>
          <w:ilvl w:val="2"/>
          <w:numId w:val="2"/>
        </w:numPr>
      </w:pPr>
      <w:proofErr w:type="spellStart"/>
      <w:r>
        <w:t>Project_startdatum</w:t>
      </w:r>
      <w:proofErr w:type="spellEnd"/>
    </w:p>
    <w:p w:rsidR="00B77626" w:rsidRDefault="00B77626" w:rsidP="00B77626">
      <w:pPr>
        <w:pStyle w:val="Lijstalinea"/>
        <w:numPr>
          <w:ilvl w:val="2"/>
          <w:numId w:val="2"/>
        </w:numPr>
      </w:pPr>
      <w:proofErr w:type="spellStart"/>
      <w:r>
        <w:t>Project_einddatim</w:t>
      </w:r>
      <w:proofErr w:type="spellEnd"/>
    </w:p>
    <w:p w:rsidR="00B77626" w:rsidRDefault="00B77626" w:rsidP="00B77626">
      <w:pPr>
        <w:pStyle w:val="Lijstalinea"/>
        <w:numPr>
          <w:ilvl w:val="2"/>
          <w:numId w:val="2"/>
        </w:numPr>
      </w:pPr>
      <w:proofErr w:type="spellStart"/>
      <w:r>
        <w:t>Medewerker_id</w:t>
      </w:r>
      <w:proofErr w:type="spellEnd"/>
    </w:p>
    <w:p w:rsidR="00B77626" w:rsidRDefault="00B77626" w:rsidP="00B77626">
      <w:pPr>
        <w:pStyle w:val="Lijstalinea"/>
        <w:numPr>
          <w:ilvl w:val="2"/>
          <w:numId w:val="2"/>
        </w:numPr>
      </w:pPr>
      <w:proofErr w:type="spellStart"/>
      <w:r>
        <w:t>Project_id</w:t>
      </w:r>
      <w:proofErr w:type="spellEnd"/>
    </w:p>
    <w:p w:rsidR="00F346FE" w:rsidRDefault="00F346FE" w:rsidP="00F346FE">
      <w:pPr>
        <w:pStyle w:val="Lijstalinea"/>
        <w:ind w:left="2160"/>
      </w:pPr>
    </w:p>
    <w:p w:rsidR="00B77626" w:rsidRDefault="00F346FE" w:rsidP="00F346FE">
      <w:pPr>
        <w:pStyle w:val="Lijstalinea"/>
        <w:numPr>
          <w:ilvl w:val="0"/>
          <w:numId w:val="3"/>
        </w:numPr>
      </w:pPr>
      <w:r>
        <w:t xml:space="preserve">Zet de </w:t>
      </w:r>
      <w:proofErr w:type="spellStart"/>
      <w:r>
        <w:t>primairy</w:t>
      </w:r>
      <w:proofErr w:type="spellEnd"/>
      <w:r>
        <w:t xml:space="preserve"> </w:t>
      </w:r>
      <w:proofErr w:type="spellStart"/>
      <w:r>
        <w:t>keys</w:t>
      </w:r>
      <w:proofErr w:type="spellEnd"/>
      <w:r>
        <w:t xml:space="preserve"> goed, let op één tabel heeft hier geen </w:t>
      </w:r>
      <w:proofErr w:type="spellStart"/>
      <w:r>
        <w:t>primary</w:t>
      </w:r>
      <w:proofErr w:type="spellEnd"/>
    </w:p>
    <w:p w:rsidR="00F346FE" w:rsidRDefault="00F346FE" w:rsidP="00F346FE">
      <w:pPr>
        <w:pStyle w:val="Lijstalinea"/>
      </w:pPr>
    </w:p>
    <w:p w:rsidR="00F346FE" w:rsidRDefault="00F346FE">
      <w:r>
        <w:br w:type="page"/>
      </w:r>
    </w:p>
    <w:p w:rsidR="00F346FE" w:rsidRDefault="00F346FE" w:rsidP="00F346FE">
      <w:pPr>
        <w:pStyle w:val="Lijstalinea"/>
        <w:numPr>
          <w:ilvl w:val="0"/>
          <w:numId w:val="3"/>
        </w:numPr>
      </w:pPr>
      <w:r>
        <w:lastRenderedPageBreak/>
        <w:t>Leg de juiste relaties aan tussen deze nieuwe entiteiten, die moet er ongeveer als volgt uit zien:</w:t>
      </w:r>
      <w:r>
        <w:t xml:space="preserve"> Hiervoor moet je een diagram aanmaken en de andere stappen zoals je eerder hebt gedaan doorlopen.</w:t>
      </w:r>
    </w:p>
    <w:p w:rsidR="00F346FE" w:rsidRDefault="00F346FE" w:rsidP="00F346FE">
      <w:r>
        <w:rPr>
          <w:noProof/>
          <w:lang w:eastAsia="nl-NL"/>
        </w:rPr>
        <w:drawing>
          <wp:inline distT="0" distB="0" distL="0" distR="0" wp14:anchorId="1021D6BF" wp14:editId="7D3825EA">
            <wp:extent cx="5743575" cy="4152900"/>
            <wp:effectExtent l="0" t="0" r="952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43575" cy="4152900"/>
                    </a:xfrm>
                    <a:prstGeom prst="rect">
                      <a:avLst/>
                    </a:prstGeom>
                  </pic:spPr>
                </pic:pic>
              </a:graphicData>
            </a:graphic>
          </wp:inline>
        </w:drawing>
      </w:r>
    </w:p>
    <w:p w:rsidR="00F346FE" w:rsidRDefault="00F346FE" w:rsidP="00F346FE"/>
    <w:p w:rsidR="00F346FE" w:rsidRDefault="00F346FE" w:rsidP="00F346FE">
      <w:pPr>
        <w:pStyle w:val="Lijstalinea"/>
        <w:numPr>
          <w:ilvl w:val="0"/>
          <w:numId w:val="3"/>
        </w:numPr>
      </w:pPr>
      <w:r w:rsidRPr="00F346FE">
        <w:t xml:space="preserve">Nu kan je een nieuwe </w:t>
      </w:r>
      <w:proofErr w:type="spellStart"/>
      <w:r w:rsidRPr="00F346FE">
        <w:t>mapping</w:t>
      </w:r>
      <w:proofErr w:type="spellEnd"/>
      <w:r w:rsidRPr="00F346FE">
        <w:t xml:space="preserve"> aanmaken, zorg ervoor dat de bestaande </w:t>
      </w:r>
      <w:proofErr w:type="spellStart"/>
      <w:r w:rsidRPr="00F346FE">
        <w:t>mapping</w:t>
      </w:r>
      <w:proofErr w:type="spellEnd"/>
      <w:r w:rsidRPr="00F346FE">
        <w:t xml:space="preserve"> een handige naam heeft zoals bron naar integratie. Gebruik een vergelijkbare tactiek voor de nieuwe </w:t>
      </w:r>
      <w:proofErr w:type="spellStart"/>
      <w:r w:rsidRPr="00F346FE">
        <w:t>mapping</w:t>
      </w:r>
      <w:proofErr w:type="spellEnd"/>
    </w:p>
    <w:p w:rsidR="00F346FE" w:rsidRDefault="00F346FE" w:rsidP="00F346FE">
      <w:pPr>
        <w:pStyle w:val="Lijstalinea"/>
      </w:pPr>
    </w:p>
    <w:p w:rsidR="00F346FE" w:rsidRPr="00F346FE" w:rsidRDefault="00F346FE" w:rsidP="00F346FE">
      <w:pPr>
        <w:pStyle w:val="Lijstalinea"/>
        <w:numPr>
          <w:ilvl w:val="0"/>
          <w:numId w:val="3"/>
        </w:numPr>
      </w:pPr>
      <w:r w:rsidRPr="00F346FE">
        <w:t>Zorg ervoor dat het logische data model van de integratie zone de bron/source is en het net aangemaakte model de bestemming/target</w:t>
      </w:r>
    </w:p>
    <w:p w:rsidR="00F346FE" w:rsidRDefault="00F346FE" w:rsidP="00F346FE">
      <w:pPr>
        <w:pStyle w:val="Lijstalinea"/>
      </w:pPr>
    </w:p>
    <w:p w:rsidR="00F346FE" w:rsidRPr="00F346FE" w:rsidRDefault="00F346FE" w:rsidP="00F346FE">
      <w:pPr>
        <w:pStyle w:val="Lijstalinea"/>
        <w:numPr>
          <w:ilvl w:val="0"/>
          <w:numId w:val="3"/>
        </w:numPr>
      </w:pPr>
      <w:r w:rsidRPr="00F346FE">
        <w:t xml:space="preserve">Je zal nu visueel zien dat we twee dimensies missen, de tijds dimensie voor start en einde project. Voeg deze als nog toe. Net zoals je de rest ook hebt gemaakt. Vergeet de </w:t>
      </w:r>
      <w:proofErr w:type="spellStart"/>
      <w:r w:rsidRPr="00F346FE">
        <w:t>primary</w:t>
      </w:r>
      <w:proofErr w:type="spellEnd"/>
      <w:r w:rsidRPr="00F346FE">
        <w:t xml:space="preserve"> </w:t>
      </w:r>
      <w:proofErr w:type="spellStart"/>
      <w:r w:rsidRPr="00F346FE">
        <w:t>keys</w:t>
      </w:r>
      <w:proofErr w:type="spellEnd"/>
      <w:r w:rsidRPr="00F346FE">
        <w:t>!</w:t>
      </w:r>
    </w:p>
    <w:p w:rsidR="00F346FE" w:rsidRDefault="00F346FE" w:rsidP="00F346FE">
      <w:pPr>
        <w:pStyle w:val="Lijstalinea"/>
      </w:pPr>
    </w:p>
    <w:p w:rsidR="00F346FE" w:rsidRDefault="00F346FE" w:rsidP="00F346FE">
      <w:r w:rsidRPr="00F346FE">
        <w:rPr>
          <w:b/>
        </w:rPr>
        <w:t>Opmerking</w:t>
      </w:r>
      <w:r>
        <w:t xml:space="preserve">: Het is niet perse een </w:t>
      </w:r>
      <w:r w:rsidRPr="00F346FE">
        <w:rPr>
          <w:i/>
        </w:rPr>
        <w:t xml:space="preserve">best </w:t>
      </w:r>
      <w:proofErr w:type="spellStart"/>
      <w:r w:rsidRPr="00F346FE">
        <w:rPr>
          <w:i/>
        </w:rPr>
        <w:t>practice</w:t>
      </w:r>
      <w:proofErr w:type="spellEnd"/>
      <w:r>
        <w:t xml:space="preserve"> om, zoals deze he</w:t>
      </w:r>
      <w:r>
        <w:t>t</w:t>
      </w:r>
      <w:r>
        <w:t>en</w:t>
      </w:r>
      <w:r>
        <w:t xml:space="preserve">, rol </w:t>
      </w:r>
      <w:proofErr w:type="spellStart"/>
      <w:r w:rsidRPr="00F346FE">
        <w:rPr>
          <w:i/>
        </w:rPr>
        <w:t>playing</w:t>
      </w:r>
      <w:proofErr w:type="spellEnd"/>
      <w:r w:rsidRPr="00F346FE">
        <w:rPr>
          <w:i/>
        </w:rPr>
        <w:t xml:space="preserve"> </w:t>
      </w:r>
      <w:proofErr w:type="spellStart"/>
      <w:r w:rsidRPr="00F346FE">
        <w:rPr>
          <w:i/>
        </w:rPr>
        <w:t>dimensions</w:t>
      </w:r>
      <w:proofErr w:type="spellEnd"/>
      <w:r>
        <w:t xml:space="preserve">, in de integratiezone op te nemen. We hebben het hier over de verschillende tijdsdimensies. Deze worden vermoedelijk in de semantisch laag van de business intelligence applicaties opgenomen binnen het UWV. Wat we hier doen is bedoelt om met IDA te werken. Een </w:t>
      </w:r>
      <w:proofErr w:type="spellStart"/>
      <w:r w:rsidRPr="00F346FE">
        <w:rPr>
          <w:i/>
        </w:rPr>
        <w:t>role</w:t>
      </w:r>
      <w:proofErr w:type="spellEnd"/>
      <w:r w:rsidRPr="00F346FE">
        <w:rPr>
          <w:i/>
        </w:rPr>
        <w:t xml:space="preserve"> </w:t>
      </w:r>
      <w:proofErr w:type="spellStart"/>
      <w:r w:rsidRPr="00F346FE">
        <w:rPr>
          <w:i/>
        </w:rPr>
        <w:t>playing</w:t>
      </w:r>
      <w:proofErr w:type="spellEnd"/>
      <w:r>
        <w:t xml:space="preserve"> dimensie is een dimensie die op meerdere plekken wordt hergebruikt maar dan gezien vanuit verschillende invalshoeken.</w:t>
      </w:r>
    </w:p>
    <w:p w:rsidR="00F346FE" w:rsidRDefault="00F346FE">
      <w:r>
        <w:br w:type="page"/>
      </w:r>
    </w:p>
    <w:p w:rsidR="00F346FE" w:rsidRDefault="00F346FE" w:rsidP="00F346FE">
      <w:pPr>
        <w:pStyle w:val="Lijstalinea"/>
        <w:numPr>
          <w:ilvl w:val="0"/>
          <w:numId w:val="3"/>
        </w:numPr>
      </w:pPr>
      <w:r w:rsidRPr="00F346FE">
        <w:lastRenderedPageBreak/>
        <w:t xml:space="preserve">Nu kan je de </w:t>
      </w:r>
      <w:proofErr w:type="spellStart"/>
      <w:r w:rsidRPr="00F346FE">
        <w:t>mapping</w:t>
      </w:r>
      <w:proofErr w:type="spellEnd"/>
      <w:r w:rsidRPr="00F346FE">
        <w:t xml:space="preserve"> tussen de integratiezone en de bedrijfszone maken, afhankelijk van de gekozen namen zal het er ongeveer als volgt uit zien. Daarbij is het belangrijk op te merken dat er van DIM standaarden hiervoor zijn, deze moeten worden gehanteerd als je een datamodel maakt. Wat je hier ziet zijn de </w:t>
      </w:r>
      <w:proofErr w:type="spellStart"/>
      <w:r w:rsidRPr="00F346FE">
        <w:t>mapping</w:t>
      </w:r>
      <w:proofErr w:type="spellEnd"/>
      <w:r w:rsidRPr="00F346FE">
        <w:t xml:space="preserve">-groepen. Dit zijn de </w:t>
      </w:r>
      <w:proofErr w:type="spellStart"/>
      <w:r w:rsidRPr="00F346FE">
        <w:t>mappingen</w:t>
      </w:r>
      <w:proofErr w:type="spellEnd"/>
      <w:r w:rsidRPr="00F346FE">
        <w:t xml:space="preserve"> op entiteiten niveau/tabellen.</w:t>
      </w:r>
    </w:p>
    <w:p w:rsidR="00F346FE" w:rsidRPr="00F346FE" w:rsidRDefault="00F346FE" w:rsidP="00F346FE">
      <w:pPr>
        <w:ind w:left="360"/>
      </w:pPr>
      <w:r>
        <w:rPr>
          <w:noProof/>
          <w:lang w:eastAsia="nl-NL"/>
        </w:rPr>
        <w:drawing>
          <wp:inline distT="0" distB="0" distL="0" distR="0" wp14:anchorId="549D7183" wp14:editId="37189EAF">
            <wp:extent cx="5760720" cy="168211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682115"/>
                    </a:xfrm>
                    <a:prstGeom prst="rect">
                      <a:avLst/>
                    </a:prstGeom>
                  </pic:spPr>
                </pic:pic>
              </a:graphicData>
            </a:graphic>
          </wp:inline>
        </w:drawing>
      </w:r>
    </w:p>
    <w:p w:rsidR="00F346FE" w:rsidRDefault="00F346FE" w:rsidP="00F346FE">
      <w:bookmarkStart w:id="0" w:name="_GoBack"/>
      <w:bookmarkEnd w:id="0"/>
    </w:p>
    <w:p w:rsidR="00F346FE" w:rsidRDefault="00F346FE">
      <w:r>
        <w:br w:type="page"/>
      </w:r>
    </w:p>
    <w:p w:rsidR="00F346FE" w:rsidRDefault="00F346FE" w:rsidP="00F346FE"/>
    <w:p w:rsidR="00F346FE" w:rsidRDefault="00F346FE" w:rsidP="00F346FE"/>
    <w:sectPr w:rsidR="00F346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65D6E"/>
    <w:multiLevelType w:val="hybridMultilevel"/>
    <w:tmpl w:val="2486788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1D124DC"/>
    <w:multiLevelType w:val="hybridMultilevel"/>
    <w:tmpl w:val="17266CF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5B7517A"/>
    <w:multiLevelType w:val="hybridMultilevel"/>
    <w:tmpl w:val="F6DA98E2"/>
    <w:lvl w:ilvl="0" w:tplc="0413000B">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0F92900"/>
    <w:multiLevelType w:val="hybridMultilevel"/>
    <w:tmpl w:val="5DEC956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5755A65"/>
    <w:multiLevelType w:val="hybridMultilevel"/>
    <w:tmpl w:val="AD1A37D2"/>
    <w:lvl w:ilvl="0" w:tplc="0413000F">
      <w:start w:val="1"/>
      <w:numFmt w:val="decimal"/>
      <w:lvlText w:val="%1."/>
      <w:lvlJc w:val="left"/>
      <w:pPr>
        <w:ind w:left="720" w:hanging="360"/>
      </w:pPr>
      <w:rPr>
        <w:rFont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BBD4858"/>
    <w:multiLevelType w:val="hybridMultilevel"/>
    <w:tmpl w:val="1A28B03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E127C79"/>
    <w:multiLevelType w:val="hybridMultilevel"/>
    <w:tmpl w:val="ECBEC1A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0"/>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626"/>
    <w:rsid w:val="005C3075"/>
    <w:rsid w:val="00B77626"/>
    <w:rsid w:val="00F346F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872F4"/>
  <w15:chartTrackingRefBased/>
  <w15:docId w15:val="{8ECF8567-6B70-4AE8-97C5-FD1919494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B77626"/>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776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490</Words>
  <Characters>2698</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Nuijten, Gilbert</dc:creator>
  <cp:keywords/>
  <dc:description/>
  <cp:lastModifiedBy>Nuijten, Gilbert</cp:lastModifiedBy>
  <cp:revision>1</cp:revision>
  <dcterms:created xsi:type="dcterms:W3CDTF">2022-02-07T15:15:00Z</dcterms:created>
  <dcterms:modified xsi:type="dcterms:W3CDTF">2022-02-07T15:37:00Z</dcterms:modified>
</cp:coreProperties>
</file>