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4EF6" w14:textId="77777777" w:rsidR="001C5BD7" w:rsidRPr="002D5D47" w:rsidRDefault="001C5BD7" w:rsidP="00D10532">
      <w:pPr>
        <w:pStyle w:val="DXCDocumentTitle"/>
        <w:rPr>
          <w:lang w:val="nl-NL"/>
        </w:rPr>
      </w:pPr>
      <w:r w:rsidRPr="002D5D47">
        <w:rPr>
          <w:noProof/>
          <w:lang w:val="nl-NL" w:eastAsia="nl-NL"/>
        </w:rPr>
        <w:drawing>
          <wp:anchor distT="0" distB="0" distL="114300" distR="114300" simplePos="0" relativeHeight="251660288" behindDoc="0" locked="0" layoutInCell="1" allowOverlap="1" wp14:anchorId="5C5A936D" wp14:editId="0BEF2AEA">
            <wp:simplePos x="0" y="0"/>
            <wp:positionH relativeFrom="column">
              <wp:posOffset>4083050</wp:posOffset>
            </wp:positionH>
            <wp:positionV relativeFrom="page">
              <wp:posOffset>146050</wp:posOffset>
            </wp:positionV>
            <wp:extent cx="2298700" cy="4000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xc_logo_hz_blk_rgb_300.png"/>
                    <pic:cNvPicPr/>
                  </pic:nvPicPr>
                  <pic:blipFill>
                    <a:blip r:embed="rId11">
                      <a:extLst>
                        <a:ext uri="{28A0092B-C50C-407E-A947-70E740481C1C}">
                          <a14:useLocalDpi xmlns:a14="http://schemas.microsoft.com/office/drawing/2010/main" val="0"/>
                        </a:ext>
                      </a:extLst>
                    </a:blip>
                    <a:stretch>
                      <a:fillRect/>
                    </a:stretch>
                  </pic:blipFill>
                  <pic:spPr>
                    <a:xfrm>
                      <a:off x="0" y="0"/>
                      <a:ext cx="2298700" cy="400050"/>
                    </a:xfrm>
                    <a:prstGeom prst="rect">
                      <a:avLst/>
                    </a:prstGeom>
                  </pic:spPr>
                </pic:pic>
              </a:graphicData>
            </a:graphic>
            <wp14:sizeRelH relativeFrom="margin">
              <wp14:pctWidth>0</wp14:pctWidth>
            </wp14:sizeRelH>
            <wp14:sizeRelV relativeFrom="margin">
              <wp14:pctHeight>0</wp14:pctHeight>
            </wp14:sizeRelV>
          </wp:anchor>
        </w:drawing>
      </w:r>
    </w:p>
    <w:p w14:paraId="399A10A7" w14:textId="77777777" w:rsidR="00D10532" w:rsidRPr="002D5D47" w:rsidRDefault="007629E1" w:rsidP="00D10532">
      <w:pPr>
        <w:pStyle w:val="DXCDocumentTitle"/>
        <w:rPr>
          <w:lang w:val="nl-NL"/>
        </w:rPr>
      </w:pPr>
      <w:r w:rsidRPr="002D5D47">
        <w:rPr>
          <w:lang w:val="nl-NL"/>
        </w:rPr>
        <w:t xml:space="preserve">DXC </w:t>
      </w:r>
      <w:r w:rsidR="00ED62A5" w:rsidRPr="002D5D47">
        <w:rPr>
          <w:lang w:val="nl-NL"/>
        </w:rPr>
        <w:t>DAP voor</w:t>
      </w:r>
      <w:r w:rsidRPr="002D5D47">
        <w:rPr>
          <w:lang w:val="nl-NL"/>
        </w:rPr>
        <w:t xml:space="preserve"> </w:t>
      </w:r>
      <w:r w:rsidR="00907AF2" w:rsidRPr="002D5D47">
        <w:rPr>
          <w:lang w:val="nl-NL"/>
        </w:rPr>
        <w:t>UWV</w:t>
      </w:r>
    </w:p>
    <w:p w14:paraId="667DB5FA" w14:textId="77777777" w:rsidR="00A6498A" w:rsidRPr="002D5D47" w:rsidRDefault="00BC234A" w:rsidP="00F8154E">
      <w:pPr>
        <w:pStyle w:val="DXCDocumentSubtitle"/>
        <w:rPr>
          <w:sz w:val="52"/>
          <w:szCs w:val="52"/>
          <w:lang w:val="nl-NL"/>
        </w:rPr>
      </w:pPr>
      <w:r w:rsidRPr="002D5D47">
        <w:rPr>
          <w:sz w:val="52"/>
          <w:szCs w:val="52"/>
          <w:lang w:val="nl-NL"/>
        </w:rPr>
        <w:t>ITAB</w:t>
      </w:r>
      <w:r w:rsidR="00FF705F" w:rsidRPr="002D5D47">
        <w:rPr>
          <w:sz w:val="52"/>
          <w:szCs w:val="52"/>
          <w:lang w:val="nl-NL"/>
        </w:rPr>
        <w:t xml:space="preserve"> be</w:t>
      </w:r>
      <w:r w:rsidR="00107AAE" w:rsidRPr="002D5D47">
        <w:rPr>
          <w:sz w:val="52"/>
          <w:szCs w:val="52"/>
          <w:lang w:val="nl-NL"/>
        </w:rPr>
        <w:t>h</w:t>
      </w:r>
      <w:r w:rsidR="00FF705F" w:rsidRPr="002D5D47">
        <w:rPr>
          <w:sz w:val="52"/>
          <w:szCs w:val="52"/>
          <w:lang w:val="nl-NL"/>
        </w:rPr>
        <w:t>eer</w:t>
      </w:r>
    </w:p>
    <w:p w14:paraId="7FBB1374" w14:textId="77777777" w:rsidR="0049577D" w:rsidRPr="002D5D47" w:rsidRDefault="0049577D" w:rsidP="00F8154E">
      <w:pPr>
        <w:pStyle w:val="DXCDocumentSubtitle"/>
        <w:rPr>
          <w:lang w:val="nl-NL"/>
        </w:rPr>
      </w:pPr>
    </w:p>
    <w:p w14:paraId="46E64EF6" w14:textId="77777777" w:rsidR="0049577D" w:rsidRPr="002D5D47" w:rsidRDefault="0049577D" w:rsidP="00F8154E">
      <w:pPr>
        <w:pStyle w:val="DXCDocumentSubtitle"/>
        <w:rPr>
          <w:lang w:val="nl-NL"/>
        </w:rPr>
      </w:pPr>
    </w:p>
    <w:p w14:paraId="0C701D18" w14:textId="77777777" w:rsidR="0049577D" w:rsidRPr="002D5D47" w:rsidRDefault="0049577D" w:rsidP="00F8154E">
      <w:pPr>
        <w:pStyle w:val="DXCDocumentSubtitle"/>
        <w:rPr>
          <w:lang w:val="nl-NL"/>
        </w:rPr>
      </w:pPr>
    </w:p>
    <w:p w14:paraId="4418E082" w14:textId="77777777" w:rsidR="00DE3370" w:rsidRPr="002D5D47" w:rsidRDefault="00DE3370" w:rsidP="00F8154E">
      <w:pPr>
        <w:pStyle w:val="DXCDocumentSubtitle"/>
        <w:rPr>
          <w:lang w:val="nl-NL"/>
        </w:rPr>
      </w:pPr>
    </w:p>
    <w:p w14:paraId="0969BD50" w14:textId="77777777" w:rsidR="00DE3370" w:rsidRPr="002D5D47" w:rsidRDefault="00DE3370">
      <w:pPr>
        <w:spacing w:after="200" w:line="276" w:lineRule="auto"/>
        <w:rPr>
          <w:b w:val="0"/>
          <w:sz w:val="28"/>
          <w:szCs w:val="28"/>
          <w:lang w:val="nl-NL"/>
        </w:rPr>
      </w:pPr>
      <w:r w:rsidRPr="002D5D47">
        <w:rPr>
          <w:lang w:val="nl-NL"/>
        </w:rPr>
        <w:br w:type="page"/>
      </w:r>
    </w:p>
    <w:p w14:paraId="3890509F" w14:textId="77777777" w:rsidR="00C90DE2" w:rsidRPr="002D5D47" w:rsidRDefault="00C90DE2" w:rsidP="008E471C">
      <w:pPr>
        <w:pStyle w:val="Kopvaninhoudsopgave"/>
        <w:rPr>
          <w:lang w:val="nl-NL"/>
        </w:rPr>
      </w:pPr>
    </w:p>
    <w:p w14:paraId="1371C433" w14:textId="77777777" w:rsidR="001B0209" w:rsidRPr="002D5D47" w:rsidRDefault="001B0209" w:rsidP="001B0209">
      <w:pPr>
        <w:spacing w:before="260" w:after="130"/>
        <w:rPr>
          <w:b w:val="0"/>
          <w:sz w:val="28"/>
          <w:szCs w:val="28"/>
          <w:lang w:val="nl-NL"/>
        </w:rPr>
      </w:pPr>
      <w:r w:rsidRPr="002D5D47">
        <w:rPr>
          <w:b w:val="0"/>
          <w:noProof/>
          <w:sz w:val="28"/>
          <w:szCs w:val="28"/>
          <w:lang w:val="nl-NL"/>
        </w:rPr>
        <w:t>Document revisie</w:t>
      </w:r>
    </w:p>
    <w:p w14:paraId="0E80833D" w14:textId="77777777" w:rsidR="001B0209" w:rsidRPr="002D5D47" w:rsidRDefault="001B0209" w:rsidP="001B0209">
      <w:pPr>
        <w:spacing w:line="240" w:lineRule="exact"/>
        <w:rPr>
          <w:rFonts w:cstheme="minorHAnsi"/>
          <w:b w:val="0"/>
          <w:lang w:val="nl-NL"/>
        </w:rPr>
      </w:pPr>
      <w:r w:rsidRPr="002D5D47">
        <w:rPr>
          <w:rFonts w:cstheme="minorHAnsi"/>
          <w:b w:val="0"/>
          <w:lang w:val="nl-NL"/>
        </w:rPr>
        <w:t xml:space="preserve">Project/Procesnaam: DAP DXC </w:t>
      </w:r>
      <w:r w:rsidR="00FF705F" w:rsidRPr="002D5D47">
        <w:rPr>
          <w:rFonts w:cstheme="minorHAnsi"/>
          <w:b w:val="0"/>
          <w:lang w:val="nl-NL"/>
        </w:rPr>
        <w:t xml:space="preserve">Service Management </w:t>
      </w:r>
      <w:r w:rsidRPr="002D5D47">
        <w:rPr>
          <w:rFonts w:cstheme="minorHAnsi"/>
          <w:b w:val="0"/>
          <w:lang w:val="nl-NL"/>
        </w:rPr>
        <w:t xml:space="preserve"> voor </w:t>
      </w:r>
      <w:r w:rsidR="004607A7" w:rsidRPr="002D5D47">
        <w:rPr>
          <w:rFonts w:cstheme="minorHAnsi"/>
          <w:b w:val="0"/>
          <w:lang w:val="nl-NL"/>
        </w:rPr>
        <w:t xml:space="preserve">ITAB </w:t>
      </w:r>
      <w:r w:rsidR="00FF705F" w:rsidRPr="002D5D47">
        <w:rPr>
          <w:rFonts w:cstheme="minorHAnsi"/>
          <w:b w:val="0"/>
          <w:lang w:val="nl-NL"/>
        </w:rPr>
        <w:t xml:space="preserve">beheer </w:t>
      </w:r>
      <w:r w:rsidRPr="002D5D47">
        <w:rPr>
          <w:rFonts w:cstheme="minorHAnsi"/>
          <w:b w:val="0"/>
          <w:lang w:val="nl-NL"/>
        </w:rPr>
        <w:t>UWV</w:t>
      </w:r>
    </w:p>
    <w:p w14:paraId="7337832A" w14:textId="77777777" w:rsidR="001B0209" w:rsidRPr="002D5D47" w:rsidRDefault="001B0209" w:rsidP="001B0209">
      <w:pPr>
        <w:spacing w:line="240" w:lineRule="exact"/>
        <w:rPr>
          <w:rFonts w:cstheme="minorHAnsi"/>
          <w:b w:val="0"/>
          <w:lang w:val="nl-NL"/>
        </w:rPr>
      </w:pPr>
      <w:r w:rsidRPr="002D5D47">
        <w:rPr>
          <w:rFonts w:cstheme="minorHAnsi"/>
          <w:b w:val="0"/>
          <w:lang w:val="nl-NL"/>
        </w:rPr>
        <w:t>Document status (e.g. Draft, Definitief, Release #): Definitief</w:t>
      </w:r>
    </w:p>
    <w:p w14:paraId="33AFD174" w14:textId="77777777" w:rsidR="001B0209" w:rsidRPr="002D5D47" w:rsidRDefault="001B0209" w:rsidP="001B0209">
      <w:pPr>
        <w:spacing w:line="240" w:lineRule="exact"/>
        <w:rPr>
          <w:rFonts w:cstheme="minorHAnsi"/>
          <w:b w:val="0"/>
          <w:lang w:val="nl-NL"/>
        </w:rPr>
      </w:pPr>
      <w:r w:rsidRPr="002D5D47">
        <w:rPr>
          <w:rFonts w:cstheme="minorHAnsi"/>
          <w:b w:val="0"/>
          <w:lang w:val="nl-NL"/>
        </w:rPr>
        <w:t>Document eigenaar: Proces Account Lead</w:t>
      </w:r>
    </w:p>
    <w:p w14:paraId="7B0317E5" w14:textId="77777777" w:rsidR="001B0209" w:rsidRPr="002D5D47" w:rsidRDefault="001B0209" w:rsidP="001B0209">
      <w:pPr>
        <w:spacing w:after="240" w:line="240" w:lineRule="exact"/>
        <w:rPr>
          <w:rFonts w:cstheme="minorHAnsi"/>
          <w:b w:val="0"/>
          <w:lang w:val="nl-NL"/>
        </w:rPr>
      </w:pPr>
      <w:r w:rsidRPr="002D5D47">
        <w:rPr>
          <w:rFonts w:cstheme="minorHAnsi"/>
          <w:b w:val="0"/>
          <w:lang w:val="nl-NL"/>
        </w:rPr>
        <w:t>Volgende reviewdatum: Datum Goedkeuring + 1 jaar</w:t>
      </w:r>
    </w:p>
    <w:tbl>
      <w:tblPr>
        <w:tblW w:w="9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58"/>
        <w:gridCol w:w="1134"/>
        <w:gridCol w:w="1440"/>
        <w:gridCol w:w="1694"/>
        <w:gridCol w:w="1701"/>
        <w:gridCol w:w="2126"/>
      </w:tblGrid>
      <w:tr w:rsidR="001B0209" w:rsidRPr="002D5D47" w14:paraId="0A4016DC" w14:textId="77777777" w:rsidTr="007C79EB">
        <w:trPr>
          <w:trHeight w:val="548"/>
          <w:tblHeader/>
        </w:trPr>
        <w:tc>
          <w:tcPr>
            <w:tcW w:w="1080" w:type="dxa"/>
            <w:shd w:val="clear" w:color="auto" w:fill="00B0F0"/>
            <w:vAlign w:val="bottom"/>
          </w:tcPr>
          <w:p w14:paraId="40B89458"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Wijzigings-verzoek # (optioneel)</w:t>
            </w:r>
          </w:p>
        </w:tc>
        <w:tc>
          <w:tcPr>
            <w:tcW w:w="758" w:type="dxa"/>
            <w:shd w:val="clear" w:color="auto" w:fill="00B0F0"/>
            <w:vAlign w:val="bottom"/>
          </w:tcPr>
          <w:p w14:paraId="041FBA08"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Versie</w:t>
            </w:r>
          </w:p>
        </w:tc>
        <w:tc>
          <w:tcPr>
            <w:tcW w:w="1134" w:type="dxa"/>
            <w:shd w:val="clear" w:color="auto" w:fill="00B0F0"/>
            <w:vAlign w:val="bottom"/>
          </w:tcPr>
          <w:p w14:paraId="50307203"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Datum</w:t>
            </w:r>
          </w:p>
        </w:tc>
        <w:tc>
          <w:tcPr>
            <w:tcW w:w="1440" w:type="dxa"/>
            <w:shd w:val="clear" w:color="auto" w:fill="00B0F0"/>
            <w:vAlign w:val="bottom"/>
          </w:tcPr>
          <w:p w14:paraId="6D92C443"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Aangepast door</w:t>
            </w:r>
          </w:p>
        </w:tc>
        <w:tc>
          <w:tcPr>
            <w:tcW w:w="1694" w:type="dxa"/>
            <w:shd w:val="clear" w:color="auto" w:fill="00B0F0"/>
            <w:vAlign w:val="bottom"/>
          </w:tcPr>
          <w:p w14:paraId="3280431D"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p>
          <w:p w14:paraId="7D9B8447"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p>
          <w:p w14:paraId="522E8257"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proofErr w:type="spellStart"/>
            <w:r w:rsidRPr="002D5D47">
              <w:rPr>
                <w:rFonts w:eastAsia="Times New Roman" w:cs="Times New Roman"/>
                <w:b w:val="0"/>
                <w:color w:val="FFFFFF" w:themeColor="background1"/>
                <w:sz w:val="16"/>
                <w:szCs w:val="16"/>
                <w:lang w:val="nl-NL"/>
              </w:rPr>
              <w:t>Reviewed</w:t>
            </w:r>
            <w:proofErr w:type="spellEnd"/>
            <w:r w:rsidRPr="002D5D47">
              <w:rPr>
                <w:rFonts w:eastAsia="Times New Roman" w:cs="Times New Roman"/>
                <w:b w:val="0"/>
                <w:color w:val="FFFFFF" w:themeColor="background1"/>
                <w:sz w:val="16"/>
                <w:szCs w:val="16"/>
                <w:lang w:val="nl-NL"/>
              </w:rPr>
              <w:t xml:space="preserve"> door</w:t>
            </w:r>
          </w:p>
        </w:tc>
        <w:tc>
          <w:tcPr>
            <w:tcW w:w="1701" w:type="dxa"/>
            <w:shd w:val="clear" w:color="auto" w:fill="00B0F0"/>
            <w:vAlign w:val="bottom"/>
          </w:tcPr>
          <w:p w14:paraId="5D4B28D5"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p>
          <w:p w14:paraId="276A5C6E"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p>
          <w:p w14:paraId="3668B4C3"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Goedgekeurd door</w:t>
            </w:r>
          </w:p>
        </w:tc>
        <w:tc>
          <w:tcPr>
            <w:tcW w:w="2126" w:type="dxa"/>
            <w:shd w:val="clear" w:color="auto" w:fill="00B0F0"/>
            <w:vAlign w:val="bottom"/>
          </w:tcPr>
          <w:p w14:paraId="69EB7DA5" w14:textId="77777777" w:rsidR="001B0209" w:rsidRPr="002D5D47" w:rsidRDefault="001B0209" w:rsidP="00782FD8">
            <w:pPr>
              <w:spacing w:before="60" w:after="60" w:line="240" w:lineRule="auto"/>
              <w:rPr>
                <w:rFonts w:eastAsia="Times New Roman" w:cs="Times New Roman"/>
                <w:b w:val="0"/>
                <w:color w:val="FFFFFF" w:themeColor="background1"/>
                <w:sz w:val="16"/>
                <w:szCs w:val="16"/>
                <w:lang w:val="nl-NL"/>
              </w:rPr>
            </w:pPr>
            <w:r w:rsidRPr="002D5D47">
              <w:rPr>
                <w:rFonts w:eastAsia="Times New Roman" w:cs="Times New Roman"/>
                <w:b w:val="0"/>
                <w:color w:val="FFFFFF" w:themeColor="background1"/>
                <w:sz w:val="16"/>
                <w:szCs w:val="16"/>
                <w:lang w:val="nl-NL"/>
              </w:rPr>
              <w:t>Herziene sectie en tekst</w:t>
            </w:r>
          </w:p>
        </w:tc>
      </w:tr>
      <w:tr w:rsidR="001B0209" w:rsidRPr="002D5D47" w14:paraId="71EEB3A1" w14:textId="77777777" w:rsidTr="007C79EB">
        <w:trPr>
          <w:trHeight w:val="548"/>
        </w:trPr>
        <w:tc>
          <w:tcPr>
            <w:tcW w:w="1080" w:type="dxa"/>
          </w:tcPr>
          <w:p w14:paraId="57B9A952" w14:textId="77777777" w:rsidR="001B0209" w:rsidRPr="002D5D47" w:rsidRDefault="001B0209" w:rsidP="00782FD8">
            <w:pPr>
              <w:spacing w:before="60" w:after="60" w:line="240" w:lineRule="auto"/>
              <w:rPr>
                <w:rFonts w:eastAsia="Times New Roman" w:cs="Times New Roman"/>
                <w:b w:val="0"/>
                <w:sz w:val="16"/>
                <w:szCs w:val="16"/>
                <w:lang w:val="nl-NL"/>
              </w:rPr>
            </w:pPr>
          </w:p>
        </w:tc>
        <w:tc>
          <w:tcPr>
            <w:tcW w:w="758" w:type="dxa"/>
          </w:tcPr>
          <w:p w14:paraId="08A19FDC" w14:textId="77777777" w:rsidR="001B0209" w:rsidRPr="002D5D47" w:rsidRDefault="001B0209" w:rsidP="00782FD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0.1</w:t>
            </w:r>
          </w:p>
        </w:tc>
        <w:tc>
          <w:tcPr>
            <w:tcW w:w="1134" w:type="dxa"/>
          </w:tcPr>
          <w:p w14:paraId="3B7E7212" w14:textId="77777777" w:rsidR="001B0209" w:rsidRPr="002D5D47" w:rsidRDefault="00555370" w:rsidP="00782FD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05</w:t>
            </w:r>
            <w:r w:rsidR="001B0209" w:rsidRPr="002D5D47">
              <w:rPr>
                <w:rFonts w:eastAsia="Times New Roman" w:cstheme="minorHAnsi"/>
                <w:b w:val="0"/>
                <w:sz w:val="16"/>
                <w:szCs w:val="16"/>
                <w:lang w:val="nl-NL"/>
              </w:rPr>
              <w:t>-0</w:t>
            </w:r>
            <w:r w:rsidRPr="002D5D47">
              <w:rPr>
                <w:rFonts w:eastAsia="Times New Roman" w:cstheme="minorHAnsi"/>
                <w:b w:val="0"/>
                <w:sz w:val="16"/>
                <w:szCs w:val="16"/>
                <w:lang w:val="nl-NL"/>
              </w:rPr>
              <w:t>8</w:t>
            </w:r>
            <w:r w:rsidR="001B0209" w:rsidRPr="002D5D47">
              <w:rPr>
                <w:rFonts w:eastAsia="Times New Roman" w:cstheme="minorHAnsi"/>
                <w:b w:val="0"/>
                <w:sz w:val="16"/>
                <w:szCs w:val="16"/>
                <w:lang w:val="nl-NL"/>
              </w:rPr>
              <w:t>-20</w:t>
            </w:r>
            <w:r w:rsidR="006309B0" w:rsidRPr="002D5D47">
              <w:rPr>
                <w:rFonts w:eastAsia="Times New Roman" w:cstheme="minorHAnsi"/>
                <w:b w:val="0"/>
                <w:sz w:val="16"/>
                <w:szCs w:val="16"/>
                <w:lang w:val="nl-NL"/>
              </w:rPr>
              <w:t>2</w:t>
            </w:r>
            <w:r w:rsidRPr="002D5D47">
              <w:rPr>
                <w:rFonts w:eastAsia="Times New Roman" w:cstheme="minorHAnsi"/>
                <w:b w:val="0"/>
                <w:sz w:val="16"/>
                <w:szCs w:val="16"/>
                <w:lang w:val="nl-NL"/>
              </w:rPr>
              <w:t>2</w:t>
            </w:r>
          </w:p>
        </w:tc>
        <w:tc>
          <w:tcPr>
            <w:tcW w:w="1440" w:type="dxa"/>
          </w:tcPr>
          <w:p w14:paraId="7CEAEA63" w14:textId="77777777" w:rsidR="001B0209" w:rsidRPr="002D5D47" w:rsidRDefault="006309B0" w:rsidP="00782FD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Alex Hoffland</w:t>
            </w:r>
          </w:p>
        </w:tc>
        <w:tc>
          <w:tcPr>
            <w:tcW w:w="1694" w:type="dxa"/>
          </w:tcPr>
          <w:p w14:paraId="5B2ECD9A" w14:textId="77777777" w:rsidR="001B0209" w:rsidRPr="002D5D47" w:rsidRDefault="001B0209" w:rsidP="00782FD8">
            <w:pPr>
              <w:spacing w:before="60" w:after="60" w:line="240" w:lineRule="auto"/>
              <w:rPr>
                <w:rFonts w:eastAsia="Times New Roman" w:cstheme="minorHAnsi"/>
                <w:b w:val="0"/>
                <w:sz w:val="16"/>
                <w:szCs w:val="16"/>
                <w:lang w:val="nl-NL"/>
              </w:rPr>
            </w:pPr>
          </w:p>
        </w:tc>
        <w:tc>
          <w:tcPr>
            <w:tcW w:w="1701" w:type="dxa"/>
          </w:tcPr>
          <w:p w14:paraId="2D926DAE" w14:textId="77777777" w:rsidR="001B0209" w:rsidRPr="002D5D47" w:rsidRDefault="001B0209" w:rsidP="00782FD8">
            <w:pPr>
              <w:spacing w:before="60" w:after="60" w:line="240" w:lineRule="auto"/>
              <w:rPr>
                <w:rFonts w:eastAsia="Times New Roman" w:cstheme="minorHAnsi"/>
                <w:b w:val="0"/>
                <w:sz w:val="16"/>
                <w:szCs w:val="16"/>
                <w:lang w:val="nl-NL"/>
              </w:rPr>
            </w:pPr>
          </w:p>
        </w:tc>
        <w:tc>
          <w:tcPr>
            <w:tcW w:w="2126" w:type="dxa"/>
          </w:tcPr>
          <w:p w14:paraId="658672CB" w14:textId="77777777" w:rsidR="001B0209" w:rsidRPr="002D5D47" w:rsidRDefault="001B0209" w:rsidP="00782FD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Initiële Nederlandse versie</w:t>
            </w:r>
          </w:p>
        </w:tc>
      </w:tr>
      <w:tr w:rsidR="007772F9" w:rsidRPr="00417EF0" w14:paraId="210B1E3B" w14:textId="77777777" w:rsidTr="007C79EB">
        <w:trPr>
          <w:trHeight w:val="548"/>
        </w:trPr>
        <w:tc>
          <w:tcPr>
            <w:tcW w:w="1080" w:type="dxa"/>
          </w:tcPr>
          <w:p w14:paraId="6D6E182E" w14:textId="77777777" w:rsidR="007772F9" w:rsidRPr="002D5D47" w:rsidRDefault="007772F9" w:rsidP="007772F9">
            <w:pPr>
              <w:spacing w:before="60" w:after="60" w:line="240" w:lineRule="auto"/>
              <w:rPr>
                <w:rFonts w:eastAsia="Times New Roman" w:cs="Times New Roman"/>
                <w:b w:val="0"/>
                <w:sz w:val="16"/>
                <w:szCs w:val="16"/>
                <w:lang w:val="nl-NL"/>
              </w:rPr>
            </w:pPr>
          </w:p>
        </w:tc>
        <w:tc>
          <w:tcPr>
            <w:tcW w:w="758" w:type="dxa"/>
          </w:tcPr>
          <w:p w14:paraId="33A27DBF" w14:textId="77777777" w:rsidR="007772F9" w:rsidRPr="002D5D47" w:rsidRDefault="007772F9"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0.2</w:t>
            </w:r>
          </w:p>
        </w:tc>
        <w:tc>
          <w:tcPr>
            <w:tcW w:w="1134" w:type="dxa"/>
          </w:tcPr>
          <w:p w14:paraId="7BBEC48D" w14:textId="77777777" w:rsidR="007772F9" w:rsidRPr="002D5D47" w:rsidRDefault="007772F9"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09-08-2022</w:t>
            </w:r>
          </w:p>
        </w:tc>
        <w:tc>
          <w:tcPr>
            <w:tcW w:w="1440" w:type="dxa"/>
          </w:tcPr>
          <w:p w14:paraId="60874FF4" w14:textId="77777777" w:rsidR="007772F9" w:rsidRPr="002D5D47" w:rsidRDefault="007772F9"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Alex Hoffland</w:t>
            </w:r>
          </w:p>
        </w:tc>
        <w:tc>
          <w:tcPr>
            <w:tcW w:w="1694" w:type="dxa"/>
          </w:tcPr>
          <w:p w14:paraId="421331DC"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1701" w:type="dxa"/>
          </w:tcPr>
          <w:p w14:paraId="756CA62D"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2126" w:type="dxa"/>
          </w:tcPr>
          <w:p w14:paraId="643003B5" w14:textId="77777777" w:rsidR="007772F9" w:rsidRPr="002D5D47" w:rsidRDefault="007772F9"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 xml:space="preserve">Proces security toegevoegd en </w:t>
            </w:r>
            <w:r w:rsidR="00B55924" w:rsidRPr="002D5D47">
              <w:rPr>
                <w:rFonts w:eastAsia="Times New Roman" w:cstheme="minorHAnsi"/>
                <w:b w:val="0"/>
                <w:sz w:val="16"/>
                <w:szCs w:val="16"/>
                <w:lang w:val="nl-NL"/>
              </w:rPr>
              <w:t>hoofdstuk voor technisch beheer.</w:t>
            </w:r>
          </w:p>
        </w:tc>
      </w:tr>
      <w:tr w:rsidR="007772F9" w:rsidRPr="002D5D47" w14:paraId="0AE6B319" w14:textId="77777777" w:rsidTr="007C79EB">
        <w:trPr>
          <w:trHeight w:val="548"/>
        </w:trPr>
        <w:tc>
          <w:tcPr>
            <w:tcW w:w="1080" w:type="dxa"/>
          </w:tcPr>
          <w:p w14:paraId="4293915A" w14:textId="77777777" w:rsidR="007772F9" w:rsidRPr="002D5D47" w:rsidRDefault="007772F9" w:rsidP="007772F9">
            <w:pPr>
              <w:spacing w:before="60" w:after="60" w:line="240" w:lineRule="auto"/>
              <w:rPr>
                <w:rFonts w:eastAsia="Times New Roman" w:cs="Times New Roman"/>
                <w:b w:val="0"/>
                <w:sz w:val="16"/>
                <w:szCs w:val="16"/>
                <w:lang w:val="nl-NL"/>
              </w:rPr>
            </w:pPr>
          </w:p>
        </w:tc>
        <w:tc>
          <w:tcPr>
            <w:tcW w:w="758" w:type="dxa"/>
          </w:tcPr>
          <w:p w14:paraId="323C1452" w14:textId="77777777" w:rsidR="007772F9" w:rsidRPr="002D5D47" w:rsidRDefault="002731E7"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0.3</w:t>
            </w:r>
          </w:p>
        </w:tc>
        <w:tc>
          <w:tcPr>
            <w:tcW w:w="1134" w:type="dxa"/>
          </w:tcPr>
          <w:p w14:paraId="45E45379" w14:textId="77777777" w:rsidR="007772F9" w:rsidRPr="002D5D47" w:rsidRDefault="002731E7"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15-08-2022</w:t>
            </w:r>
          </w:p>
        </w:tc>
        <w:tc>
          <w:tcPr>
            <w:tcW w:w="1440" w:type="dxa"/>
          </w:tcPr>
          <w:p w14:paraId="63631FF2" w14:textId="77777777" w:rsidR="007772F9" w:rsidRPr="002D5D47" w:rsidRDefault="002731E7"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Alex Hoffland</w:t>
            </w:r>
          </w:p>
        </w:tc>
        <w:tc>
          <w:tcPr>
            <w:tcW w:w="1694" w:type="dxa"/>
          </w:tcPr>
          <w:p w14:paraId="6CCD82B1"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1701" w:type="dxa"/>
          </w:tcPr>
          <w:p w14:paraId="231BC334"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2126" w:type="dxa"/>
          </w:tcPr>
          <w:p w14:paraId="7B1C61F3" w14:textId="77777777" w:rsidR="007772F9" w:rsidRPr="002D5D47" w:rsidRDefault="000E4A72"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Aanpassing 3.2 –</w:t>
            </w:r>
            <w:r w:rsidR="008D1D74" w:rsidRPr="002D5D47">
              <w:rPr>
                <w:rFonts w:eastAsia="Times New Roman" w:cstheme="minorHAnsi"/>
                <w:b w:val="0"/>
                <w:sz w:val="16"/>
                <w:szCs w:val="16"/>
                <w:lang w:val="nl-NL"/>
              </w:rPr>
              <w:t xml:space="preserve">Availability </w:t>
            </w:r>
            <w:proofErr w:type="spellStart"/>
            <w:r w:rsidR="008D1D74" w:rsidRPr="002D5D47">
              <w:rPr>
                <w:rFonts w:eastAsia="Times New Roman" w:cstheme="minorHAnsi"/>
                <w:b w:val="0"/>
                <w:sz w:val="16"/>
                <w:szCs w:val="16"/>
                <w:lang w:val="nl-NL"/>
              </w:rPr>
              <w:t>mgt</w:t>
            </w:r>
            <w:proofErr w:type="spellEnd"/>
            <w:r w:rsidR="008D1D74" w:rsidRPr="002D5D47">
              <w:rPr>
                <w:rFonts w:eastAsia="Times New Roman" w:cstheme="minorHAnsi"/>
                <w:b w:val="0"/>
                <w:sz w:val="16"/>
                <w:szCs w:val="16"/>
                <w:lang w:val="nl-NL"/>
              </w:rPr>
              <w:t xml:space="preserve"> </w:t>
            </w:r>
            <w:r w:rsidRPr="002D5D47">
              <w:rPr>
                <w:rFonts w:eastAsia="Times New Roman" w:cstheme="minorHAnsi"/>
                <w:b w:val="0"/>
                <w:sz w:val="16"/>
                <w:szCs w:val="16"/>
                <w:lang w:val="nl-NL"/>
              </w:rPr>
              <w:t xml:space="preserve">Event </w:t>
            </w:r>
            <w:proofErr w:type="spellStart"/>
            <w:r w:rsidRPr="002D5D47">
              <w:rPr>
                <w:rFonts w:eastAsia="Times New Roman" w:cstheme="minorHAnsi"/>
                <w:b w:val="0"/>
                <w:sz w:val="16"/>
                <w:szCs w:val="16"/>
                <w:lang w:val="nl-NL"/>
              </w:rPr>
              <w:t>mgt</w:t>
            </w:r>
            <w:proofErr w:type="spellEnd"/>
            <w:r w:rsidRPr="002D5D47">
              <w:rPr>
                <w:rFonts w:eastAsia="Times New Roman" w:cstheme="minorHAnsi"/>
                <w:b w:val="0"/>
                <w:sz w:val="16"/>
                <w:szCs w:val="16"/>
                <w:lang w:val="nl-NL"/>
              </w:rPr>
              <w:t xml:space="preserve"> </w:t>
            </w:r>
            <w:r w:rsidR="008D1D74" w:rsidRPr="002D5D47">
              <w:rPr>
                <w:rFonts w:eastAsia="Times New Roman" w:cstheme="minorHAnsi"/>
                <w:b w:val="0"/>
                <w:sz w:val="16"/>
                <w:szCs w:val="16"/>
                <w:lang w:val="nl-NL"/>
              </w:rPr>
              <w:t>Aanpassing 3.5</w:t>
            </w:r>
            <w:r w:rsidR="0015166D" w:rsidRPr="002D5D47">
              <w:rPr>
                <w:rFonts w:eastAsia="Times New Roman" w:cstheme="minorHAnsi"/>
                <w:b w:val="0"/>
                <w:sz w:val="16"/>
                <w:szCs w:val="16"/>
                <w:lang w:val="nl-NL"/>
              </w:rPr>
              <w:t xml:space="preserve">- </w:t>
            </w:r>
            <w:proofErr w:type="spellStart"/>
            <w:r w:rsidR="002731E7" w:rsidRPr="002D5D47">
              <w:rPr>
                <w:rFonts w:eastAsia="Times New Roman" w:cstheme="minorHAnsi"/>
                <w:b w:val="0"/>
                <w:sz w:val="16"/>
                <w:szCs w:val="16"/>
                <w:lang w:val="nl-NL"/>
              </w:rPr>
              <w:t>Configuration</w:t>
            </w:r>
            <w:proofErr w:type="spellEnd"/>
            <w:r w:rsidR="002731E7" w:rsidRPr="002D5D47">
              <w:rPr>
                <w:rFonts w:eastAsia="Times New Roman" w:cstheme="minorHAnsi"/>
                <w:b w:val="0"/>
                <w:sz w:val="16"/>
                <w:szCs w:val="16"/>
                <w:lang w:val="nl-NL"/>
              </w:rPr>
              <w:t xml:space="preserve"> </w:t>
            </w:r>
            <w:proofErr w:type="spellStart"/>
            <w:r w:rsidR="002731E7" w:rsidRPr="002D5D47">
              <w:rPr>
                <w:rFonts w:eastAsia="Times New Roman" w:cstheme="minorHAnsi"/>
                <w:b w:val="0"/>
                <w:sz w:val="16"/>
                <w:szCs w:val="16"/>
                <w:lang w:val="nl-NL"/>
              </w:rPr>
              <w:t>mgt</w:t>
            </w:r>
            <w:proofErr w:type="spellEnd"/>
            <w:r w:rsidR="002731E7" w:rsidRPr="002D5D47">
              <w:rPr>
                <w:rFonts w:eastAsia="Times New Roman" w:cstheme="minorHAnsi"/>
                <w:b w:val="0"/>
                <w:sz w:val="16"/>
                <w:szCs w:val="16"/>
                <w:lang w:val="nl-NL"/>
              </w:rPr>
              <w:t xml:space="preserve"> </w:t>
            </w:r>
          </w:p>
        </w:tc>
      </w:tr>
      <w:tr w:rsidR="007772F9" w:rsidRPr="00417EF0" w14:paraId="5B8B5D4A" w14:textId="77777777" w:rsidTr="007C79EB">
        <w:trPr>
          <w:trHeight w:val="548"/>
        </w:trPr>
        <w:tc>
          <w:tcPr>
            <w:tcW w:w="1080" w:type="dxa"/>
          </w:tcPr>
          <w:p w14:paraId="4F717776" w14:textId="77777777" w:rsidR="007772F9" w:rsidRPr="002D5D47" w:rsidRDefault="007772F9" w:rsidP="007772F9">
            <w:pPr>
              <w:spacing w:before="60" w:after="60" w:line="240" w:lineRule="auto"/>
              <w:rPr>
                <w:rFonts w:eastAsia="Times New Roman" w:cs="Times New Roman"/>
                <w:b w:val="0"/>
                <w:sz w:val="16"/>
                <w:szCs w:val="16"/>
                <w:lang w:val="nl-NL"/>
              </w:rPr>
            </w:pPr>
          </w:p>
        </w:tc>
        <w:tc>
          <w:tcPr>
            <w:tcW w:w="758" w:type="dxa"/>
          </w:tcPr>
          <w:p w14:paraId="4F00B83E" w14:textId="77777777" w:rsidR="007772F9" w:rsidRPr="002D5D47" w:rsidRDefault="007605C0"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0.4</w:t>
            </w:r>
          </w:p>
        </w:tc>
        <w:tc>
          <w:tcPr>
            <w:tcW w:w="1134" w:type="dxa"/>
          </w:tcPr>
          <w:p w14:paraId="69A8FC36" w14:textId="77777777" w:rsidR="007772F9" w:rsidRPr="002D5D47" w:rsidRDefault="007605C0"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17-08</w:t>
            </w:r>
            <w:r w:rsidR="00220836" w:rsidRPr="002D5D47">
              <w:rPr>
                <w:rFonts w:eastAsia="Times New Roman" w:cstheme="minorHAnsi"/>
                <w:b w:val="0"/>
                <w:sz w:val="16"/>
                <w:szCs w:val="16"/>
                <w:lang w:val="nl-NL"/>
              </w:rPr>
              <w:t>-</w:t>
            </w:r>
            <w:r w:rsidRPr="002D5D47">
              <w:rPr>
                <w:rFonts w:eastAsia="Times New Roman" w:cstheme="minorHAnsi"/>
                <w:b w:val="0"/>
                <w:sz w:val="16"/>
                <w:szCs w:val="16"/>
                <w:lang w:val="nl-NL"/>
              </w:rPr>
              <w:t>2022</w:t>
            </w:r>
          </w:p>
        </w:tc>
        <w:tc>
          <w:tcPr>
            <w:tcW w:w="1440" w:type="dxa"/>
          </w:tcPr>
          <w:p w14:paraId="12E08DB8" w14:textId="77777777" w:rsidR="007772F9" w:rsidRPr="002D5D47" w:rsidRDefault="007605C0"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Na</w:t>
            </w:r>
            <w:r w:rsidR="00CE2CA3" w:rsidRPr="002D5D47">
              <w:rPr>
                <w:rFonts w:eastAsia="Times New Roman" w:cstheme="minorHAnsi"/>
                <w:b w:val="0"/>
                <w:sz w:val="16"/>
                <w:szCs w:val="16"/>
                <w:lang w:val="nl-NL"/>
              </w:rPr>
              <w:t>t</w:t>
            </w:r>
            <w:r w:rsidRPr="002D5D47">
              <w:rPr>
                <w:rFonts w:eastAsia="Times New Roman" w:cstheme="minorHAnsi"/>
                <w:b w:val="0"/>
                <w:sz w:val="16"/>
                <w:szCs w:val="16"/>
                <w:lang w:val="nl-NL"/>
              </w:rPr>
              <w:t>halie Plettinck</w:t>
            </w:r>
          </w:p>
        </w:tc>
        <w:tc>
          <w:tcPr>
            <w:tcW w:w="1694" w:type="dxa"/>
          </w:tcPr>
          <w:p w14:paraId="4BA9871D"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1701" w:type="dxa"/>
          </w:tcPr>
          <w:p w14:paraId="41B13103" w14:textId="77777777" w:rsidR="007772F9" w:rsidRPr="002D5D47" w:rsidRDefault="007772F9" w:rsidP="007772F9">
            <w:pPr>
              <w:spacing w:before="60" w:after="60" w:line="240" w:lineRule="auto"/>
              <w:rPr>
                <w:rFonts w:eastAsia="Times New Roman" w:cstheme="minorHAnsi"/>
                <w:b w:val="0"/>
                <w:sz w:val="16"/>
                <w:szCs w:val="16"/>
                <w:lang w:val="nl-NL"/>
              </w:rPr>
            </w:pPr>
          </w:p>
        </w:tc>
        <w:tc>
          <w:tcPr>
            <w:tcW w:w="2126" w:type="dxa"/>
          </w:tcPr>
          <w:p w14:paraId="45B212E3" w14:textId="77777777" w:rsidR="007772F9" w:rsidRPr="002D5D47" w:rsidRDefault="00CE2CA3" w:rsidP="007772F9">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Aanpassing 3.5 voorstel 3 het OTOD model.</w:t>
            </w:r>
          </w:p>
        </w:tc>
      </w:tr>
      <w:tr w:rsidR="00220836" w:rsidRPr="00417EF0" w14:paraId="587F3932" w14:textId="77777777" w:rsidTr="007C79EB">
        <w:trPr>
          <w:trHeight w:val="548"/>
        </w:trPr>
        <w:tc>
          <w:tcPr>
            <w:tcW w:w="1080" w:type="dxa"/>
          </w:tcPr>
          <w:p w14:paraId="0C86BD06" w14:textId="77777777" w:rsidR="00220836" w:rsidRPr="002D5D47" w:rsidRDefault="00220836" w:rsidP="00220836">
            <w:pPr>
              <w:spacing w:before="60" w:after="60" w:line="240" w:lineRule="auto"/>
              <w:rPr>
                <w:rFonts w:eastAsia="Times New Roman" w:cs="Times New Roman"/>
                <w:b w:val="0"/>
                <w:sz w:val="16"/>
                <w:szCs w:val="16"/>
                <w:lang w:val="nl-NL"/>
              </w:rPr>
            </w:pPr>
          </w:p>
        </w:tc>
        <w:tc>
          <w:tcPr>
            <w:tcW w:w="758" w:type="dxa"/>
          </w:tcPr>
          <w:p w14:paraId="280E3A31" w14:textId="77777777" w:rsidR="00220836" w:rsidRPr="002D5D47" w:rsidRDefault="00220836" w:rsidP="00220836">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w:t>
            </w:r>
            <w:r w:rsidR="00D6749F" w:rsidRPr="002D5D47">
              <w:rPr>
                <w:rFonts w:eastAsia="Times New Roman" w:cstheme="minorHAnsi"/>
                <w:b w:val="0"/>
                <w:sz w:val="16"/>
                <w:szCs w:val="16"/>
                <w:lang w:val="nl-NL"/>
              </w:rPr>
              <w:t>5</w:t>
            </w:r>
          </w:p>
        </w:tc>
        <w:tc>
          <w:tcPr>
            <w:tcW w:w="1134" w:type="dxa"/>
          </w:tcPr>
          <w:p w14:paraId="44DB2751" w14:textId="77777777" w:rsidR="00220836" w:rsidRPr="002D5D47" w:rsidRDefault="00220836" w:rsidP="00220836">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05-09-2022</w:t>
            </w:r>
          </w:p>
        </w:tc>
        <w:tc>
          <w:tcPr>
            <w:tcW w:w="1440" w:type="dxa"/>
          </w:tcPr>
          <w:p w14:paraId="26802D23" w14:textId="77777777" w:rsidR="00220836" w:rsidRPr="002D5D47" w:rsidRDefault="00220836" w:rsidP="00220836">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Chris Melvin</w:t>
            </w:r>
          </w:p>
        </w:tc>
        <w:tc>
          <w:tcPr>
            <w:tcW w:w="1694" w:type="dxa"/>
          </w:tcPr>
          <w:p w14:paraId="1E5061F9" w14:textId="77777777" w:rsidR="00220836" w:rsidRPr="002D5D47" w:rsidRDefault="00220836" w:rsidP="00220836">
            <w:pPr>
              <w:spacing w:before="60" w:after="60" w:line="240" w:lineRule="auto"/>
              <w:rPr>
                <w:rFonts w:eastAsia="Times New Roman" w:cstheme="minorHAnsi"/>
                <w:b w:val="0"/>
                <w:sz w:val="16"/>
                <w:szCs w:val="16"/>
                <w:lang w:val="nl-NL"/>
              </w:rPr>
            </w:pPr>
          </w:p>
        </w:tc>
        <w:tc>
          <w:tcPr>
            <w:tcW w:w="1701" w:type="dxa"/>
          </w:tcPr>
          <w:p w14:paraId="0CCB4129" w14:textId="77777777" w:rsidR="00220836" w:rsidRPr="002D5D47" w:rsidRDefault="00220836" w:rsidP="00220836">
            <w:pPr>
              <w:spacing w:before="60" w:after="60" w:line="240" w:lineRule="auto"/>
              <w:rPr>
                <w:rFonts w:eastAsia="Times New Roman" w:cstheme="minorHAnsi"/>
                <w:b w:val="0"/>
                <w:sz w:val="16"/>
                <w:szCs w:val="16"/>
                <w:lang w:val="nl-NL"/>
              </w:rPr>
            </w:pPr>
          </w:p>
        </w:tc>
        <w:tc>
          <w:tcPr>
            <w:tcW w:w="2126" w:type="dxa"/>
          </w:tcPr>
          <w:p w14:paraId="6C8F821B" w14:textId="77777777" w:rsidR="00220836" w:rsidRPr="002D5D47" w:rsidRDefault="00220836" w:rsidP="00220836">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Bijgewerkt op basis van recente discussies. Er zijn open vragen toegevoegd.</w:t>
            </w:r>
          </w:p>
        </w:tc>
      </w:tr>
      <w:tr w:rsidR="00AB1A7C" w:rsidRPr="00417EF0" w14:paraId="6725D4E1" w14:textId="77777777" w:rsidTr="007C79EB">
        <w:trPr>
          <w:trHeight w:val="548"/>
        </w:trPr>
        <w:tc>
          <w:tcPr>
            <w:tcW w:w="1080" w:type="dxa"/>
          </w:tcPr>
          <w:p w14:paraId="23C228E1" w14:textId="77777777" w:rsidR="00AB1A7C" w:rsidRPr="002D5D47" w:rsidRDefault="00AB1A7C" w:rsidP="00AB1A7C">
            <w:pPr>
              <w:spacing w:before="60" w:after="60" w:line="240" w:lineRule="auto"/>
              <w:rPr>
                <w:rFonts w:eastAsia="Times New Roman" w:cs="Times New Roman"/>
                <w:b w:val="0"/>
                <w:sz w:val="16"/>
                <w:szCs w:val="16"/>
                <w:lang w:val="nl-NL"/>
              </w:rPr>
            </w:pPr>
          </w:p>
        </w:tc>
        <w:tc>
          <w:tcPr>
            <w:tcW w:w="758" w:type="dxa"/>
          </w:tcPr>
          <w:p w14:paraId="6AA700EC" w14:textId="77777777" w:rsidR="00AB1A7C" w:rsidRPr="002D5D47" w:rsidRDefault="00AB1A7C"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0.6</w:t>
            </w:r>
          </w:p>
        </w:tc>
        <w:tc>
          <w:tcPr>
            <w:tcW w:w="1134" w:type="dxa"/>
          </w:tcPr>
          <w:p w14:paraId="23DB5EFD" w14:textId="77777777" w:rsidR="00AB1A7C" w:rsidRPr="002D5D47" w:rsidRDefault="00AB1A7C"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27-09-2022</w:t>
            </w:r>
          </w:p>
        </w:tc>
        <w:tc>
          <w:tcPr>
            <w:tcW w:w="1440" w:type="dxa"/>
          </w:tcPr>
          <w:p w14:paraId="31D7D00D" w14:textId="77777777" w:rsidR="00AB1A7C" w:rsidRPr="002D5D47" w:rsidRDefault="00AB1A7C"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Chris Melvin</w:t>
            </w:r>
          </w:p>
        </w:tc>
        <w:tc>
          <w:tcPr>
            <w:tcW w:w="1694" w:type="dxa"/>
          </w:tcPr>
          <w:p w14:paraId="3F5548C8" w14:textId="77777777" w:rsidR="00AB1A7C" w:rsidRPr="002D5D47" w:rsidRDefault="00AB1A7C" w:rsidP="00AB1A7C">
            <w:pPr>
              <w:spacing w:before="60" w:after="60" w:line="240" w:lineRule="auto"/>
              <w:rPr>
                <w:rFonts w:eastAsia="Times New Roman" w:cstheme="minorHAnsi"/>
                <w:b w:val="0"/>
                <w:sz w:val="16"/>
                <w:szCs w:val="16"/>
                <w:lang w:val="nl-NL"/>
              </w:rPr>
            </w:pPr>
          </w:p>
        </w:tc>
        <w:tc>
          <w:tcPr>
            <w:tcW w:w="1701" w:type="dxa"/>
          </w:tcPr>
          <w:p w14:paraId="45D5F420" w14:textId="77777777" w:rsidR="00AB1A7C" w:rsidRPr="002D5D47" w:rsidRDefault="00AB1A7C" w:rsidP="00AB1A7C">
            <w:pPr>
              <w:spacing w:before="60" w:after="60" w:line="240" w:lineRule="auto"/>
              <w:rPr>
                <w:rFonts w:eastAsia="Times New Roman" w:cstheme="minorHAnsi"/>
                <w:b w:val="0"/>
                <w:sz w:val="16"/>
                <w:szCs w:val="16"/>
                <w:lang w:val="nl-NL"/>
              </w:rPr>
            </w:pPr>
          </w:p>
        </w:tc>
        <w:tc>
          <w:tcPr>
            <w:tcW w:w="2126" w:type="dxa"/>
          </w:tcPr>
          <w:p w14:paraId="3C0356CD" w14:textId="77777777" w:rsidR="00AB1A7C" w:rsidRPr="002D5D47" w:rsidRDefault="00AB1A7C"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Bijgewerkt op basis van recente discussies. Er zijn open vragen toegevoegd.</w:t>
            </w:r>
          </w:p>
        </w:tc>
      </w:tr>
      <w:tr w:rsidR="00AB1A7C" w:rsidRPr="00417EF0" w14:paraId="2529DFC6" w14:textId="77777777" w:rsidTr="007C79EB">
        <w:trPr>
          <w:trHeight w:val="548"/>
        </w:trPr>
        <w:tc>
          <w:tcPr>
            <w:tcW w:w="1080" w:type="dxa"/>
          </w:tcPr>
          <w:p w14:paraId="3164B6D9" w14:textId="77777777" w:rsidR="00AB1A7C" w:rsidRPr="002D5D47" w:rsidRDefault="00AB1A7C" w:rsidP="00AB1A7C">
            <w:pPr>
              <w:spacing w:line="240" w:lineRule="auto"/>
              <w:rPr>
                <w:rFonts w:eastAsia="Times New Roman" w:cs="Times New Roman"/>
                <w:bCs/>
                <w:sz w:val="16"/>
                <w:szCs w:val="16"/>
                <w:lang w:val="nl-NL"/>
              </w:rPr>
            </w:pPr>
          </w:p>
        </w:tc>
        <w:tc>
          <w:tcPr>
            <w:tcW w:w="758" w:type="dxa"/>
          </w:tcPr>
          <w:p w14:paraId="7FC76703" w14:textId="77777777" w:rsidR="00AB1A7C" w:rsidRPr="002D5D47" w:rsidRDefault="001F4126" w:rsidP="00AB1A7C">
            <w:pPr>
              <w:spacing w:line="240" w:lineRule="auto"/>
              <w:rPr>
                <w:rFonts w:eastAsia="Times New Roman"/>
                <w:b w:val="0"/>
                <w:sz w:val="16"/>
                <w:szCs w:val="16"/>
                <w:lang w:val="nl-NL"/>
              </w:rPr>
            </w:pPr>
            <w:r w:rsidRPr="002D5D47">
              <w:rPr>
                <w:rFonts w:eastAsia="Times New Roman"/>
                <w:b w:val="0"/>
                <w:sz w:val="16"/>
                <w:szCs w:val="16"/>
                <w:lang w:val="nl-NL"/>
              </w:rPr>
              <w:t>0.7</w:t>
            </w:r>
            <w:r w:rsidR="00E562C9" w:rsidRPr="002D5D47">
              <w:rPr>
                <w:rFonts w:eastAsia="Times New Roman"/>
                <w:b w:val="0"/>
                <w:sz w:val="16"/>
                <w:szCs w:val="16"/>
                <w:lang w:val="nl-NL"/>
              </w:rPr>
              <w:t>-0.11</w:t>
            </w:r>
          </w:p>
        </w:tc>
        <w:tc>
          <w:tcPr>
            <w:tcW w:w="1134" w:type="dxa"/>
          </w:tcPr>
          <w:p w14:paraId="1FC7E989" w14:textId="77777777" w:rsidR="00AB1A7C" w:rsidRPr="002D5D47" w:rsidRDefault="00154187" w:rsidP="00AB1A7C">
            <w:pPr>
              <w:spacing w:line="240" w:lineRule="auto"/>
              <w:rPr>
                <w:rFonts w:eastAsia="Times New Roman"/>
                <w:b w:val="0"/>
                <w:sz w:val="16"/>
                <w:szCs w:val="16"/>
                <w:lang w:val="nl-NL"/>
              </w:rPr>
            </w:pPr>
            <w:r w:rsidRPr="002D5D47">
              <w:rPr>
                <w:rFonts w:eastAsia="Times New Roman"/>
                <w:b w:val="0"/>
                <w:sz w:val="16"/>
                <w:szCs w:val="16"/>
                <w:lang w:val="nl-NL"/>
              </w:rPr>
              <w:t>01.10.2022</w:t>
            </w:r>
          </w:p>
        </w:tc>
        <w:tc>
          <w:tcPr>
            <w:tcW w:w="1440" w:type="dxa"/>
          </w:tcPr>
          <w:p w14:paraId="5356E198" w14:textId="77777777" w:rsidR="00AB1A7C" w:rsidRPr="002D5D47" w:rsidRDefault="00154187"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Nathalie</w:t>
            </w:r>
            <w:r w:rsidR="000B0E8D" w:rsidRPr="002D5D47">
              <w:rPr>
                <w:rFonts w:eastAsia="Times New Roman" w:cstheme="minorHAnsi"/>
                <w:b w:val="0"/>
                <w:sz w:val="16"/>
                <w:szCs w:val="16"/>
                <w:lang w:val="nl-NL"/>
              </w:rPr>
              <w:t xml:space="preserve"> Plettinck</w:t>
            </w:r>
          </w:p>
        </w:tc>
        <w:tc>
          <w:tcPr>
            <w:tcW w:w="1694" w:type="dxa"/>
          </w:tcPr>
          <w:p w14:paraId="4719603B" w14:textId="77777777" w:rsidR="00AB1A7C" w:rsidRPr="002D5D47" w:rsidRDefault="00AB1A7C" w:rsidP="00AB1A7C">
            <w:pPr>
              <w:spacing w:line="240" w:lineRule="auto"/>
              <w:rPr>
                <w:rFonts w:eastAsia="Times New Roman"/>
                <w:bCs/>
                <w:sz w:val="16"/>
                <w:szCs w:val="16"/>
                <w:lang w:val="nl-NL"/>
              </w:rPr>
            </w:pPr>
          </w:p>
        </w:tc>
        <w:tc>
          <w:tcPr>
            <w:tcW w:w="1701" w:type="dxa"/>
          </w:tcPr>
          <w:p w14:paraId="338D935F" w14:textId="77777777" w:rsidR="00AB1A7C" w:rsidRPr="002D5D47" w:rsidRDefault="00AB1A7C" w:rsidP="00AB1A7C">
            <w:pPr>
              <w:spacing w:line="240" w:lineRule="auto"/>
              <w:rPr>
                <w:rFonts w:eastAsia="Times New Roman"/>
                <w:bCs/>
                <w:sz w:val="16"/>
                <w:szCs w:val="16"/>
                <w:lang w:val="nl-NL"/>
              </w:rPr>
            </w:pPr>
          </w:p>
        </w:tc>
        <w:tc>
          <w:tcPr>
            <w:tcW w:w="2126" w:type="dxa"/>
          </w:tcPr>
          <w:p w14:paraId="595B787B" w14:textId="77777777" w:rsidR="00AB1A7C" w:rsidRPr="002D5D47" w:rsidRDefault="00154187" w:rsidP="00AB1A7C">
            <w:pPr>
              <w:spacing w:line="240" w:lineRule="auto"/>
              <w:rPr>
                <w:rFonts w:eastAsia="Times New Roman"/>
                <w:b w:val="0"/>
                <w:sz w:val="16"/>
                <w:szCs w:val="16"/>
                <w:lang w:val="nl-NL"/>
              </w:rPr>
            </w:pPr>
            <w:r w:rsidRPr="002D5D47">
              <w:rPr>
                <w:rFonts w:eastAsia="Times New Roman"/>
                <w:b w:val="0"/>
                <w:sz w:val="16"/>
                <w:szCs w:val="16"/>
                <w:lang w:val="nl-NL"/>
              </w:rPr>
              <w:t xml:space="preserve">Verdere </w:t>
            </w:r>
            <w:r w:rsidR="000B0E8D" w:rsidRPr="002D5D47">
              <w:rPr>
                <w:rFonts w:eastAsia="Times New Roman"/>
                <w:b w:val="0"/>
                <w:sz w:val="16"/>
                <w:szCs w:val="16"/>
                <w:lang w:val="nl-NL"/>
              </w:rPr>
              <w:t>fine-</w:t>
            </w:r>
            <w:proofErr w:type="spellStart"/>
            <w:r w:rsidR="000B0E8D" w:rsidRPr="002D5D47">
              <w:rPr>
                <w:rFonts w:eastAsia="Times New Roman"/>
                <w:b w:val="0"/>
                <w:sz w:val="16"/>
                <w:szCs w:val="16"/>
                <w:lang w:val="nl-NL"/>
              </w:rPr>
              <w:t>tuning</w:t>
            </w:r>
            <w:proofErr w:type="spellEnd"/>
            <w:r w:rsidR="000B0E8D" w:rsidRPr="002D5D47">
              <w:rPr>
                <w:rFonts w:eastAsia="Times New Roman"/>
                <w:b w:val="0"/>
                <w:sz w:val="16"/>
                <w:szCs w:val="16"/>
                <w:lang w:val="nl-NL"/>
              </w:rPr>
              <w:t xml:space="preserve"> van afwijkingen op bestaande </w:t>
            </w:r>
            <w:proofErr w:type="spellStart"/>
            <w:r w:rsidR="002D5D47">
              <w:rPr>
                <w:rFonts w:eastAsia="Times New Roman"/>
                <w:b w:val="0"/>
                <w:sz w:val="16"/>
                <w:szCs w:val="16"/>
                <w:lang w:val="nl-NL"/>
              </w:rPr>
              <w:t>proces</w:t>
            </w:r>
            <w:r w:rsidR="000B0E8D" w:rsidRPr="002D5D47">
              <w:rPr>
                <w:rFonts w:eastAsia="Times New Roman"/>
                <w:b w:val="0"/>
                <w:sz w:val="16"/>
                <w:szCs w:val="16"/>
                <w:lang w:val="nl-NL"/>
              </w:rPr>
              <w:t>en</w:t>
            </w:r>
            <w:proofErr w:type="spellEnd"/>
          </w:p>
        </w:tc>
      </w:tr>
      <w:tr w:rsidR="00AB1A7C" w:rsidRPr="00417EF0" w14:paraId="6959C8D0" w14:textId="77777777" w:rsidTr="007C79EB">
        <w:trPr>
          <w:trHeight w:val="548"/>
        </w:trPr>
        <w:tc>
          <w:tcPr>
            <w:tcW w:w="1080" w:type="dxa"/>
          </w:tcPr>
          <w:p w14:paraId="527A87A5" w14:textId="77777777" w:rsidR="00AB1A7C" w:rsidRPr="002D5D47" w:rsidRDefault="00AB1A7C" w:rsidP="00AB1A7C">
            <w:pPr>
              <w:spacing w:line="240" w:lineRule="auto"/>
              <w:rPr>
                <w:rFonts w:eastAsia="Times New Roman" w:cs="Times New Roman"/>
                <w:bCs/>
                <w:sz w:val="16"/>
                <w:szCs w:val="16"/>
                <w:lang w:val="nl-NL"/>
              </w:rPr>
            </w:pPr>
          </w:p>
        </w:tc>
        <w:tc>
          <w:tcPr>
            <w:tcW w:w="758" w:type="dxa"/>
          </w:tcPr>
          <w:p w14:paraId="41B2A12E" w14:textId="77777777" w:rsidR="00AB1A7C" w:rsidRPr="002D5D47" w:rsidRDefault="00E562C9" w:rsidP="00AB1A7C">
            <w:pPr>
              <w:spacing w:line="240" w:lineRule="auto"/>
              <w:rPr>
                <w:rFonts w:eastAsia="Times New Roman"/>
                <w:b w:val="0"/>
                <w:sz w:val="16"/>
                <w:szCs w:val="16"/>
                <w:lang w:val="nl-NL"/>
              </w:rPr>
            </w:pPr>
            <w:r w:rsidRPr="002D5D47">
              <w:rPr>
                <w:rFonts w:eastAsia="Times New Roman"/>
                <w:b w:val="0"/>
                <w:sz w:val="16"/>
                <w:szCs w:val="16"/>
                <w:lang w:val="nl-NL"/>
              </w:rPr>
              <w:t>0.12</w:t>
            </w:r>
          </w:p>
        </w:tc>
        <w:tc>
          <w:tcPr>
            <w:tcW w:w="1134" w:type="dxa"/>
          </w:tcPr>
          <w:p w14:paraId="7CDE2C30" w14:textId="77777777" w:rsidR="00AB1A7C" w:rsidRPr="002D5D47" w:rsidRDefault="00E562C9"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17.01.2023</w:t>
            </w:r>
          </w:p>
        </w:tc>
        <w:tc>
          <w:tcPr>
            <w:tcW w:w="1440" w:type="dxa"/>
          </w:tcPr>
          <w:p w14:paraId="72521C67" w14:textId="77777777" w:rsidR="00AB1A7C" w:rsidRPr="002D5D47" w:rsidRDefault="00E562C9"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Nathalie Plettinck</w:t>
            </w:r>
          </w:p>
        </w:tc>
        <w:tc>
          <w:tcPr>
            <w:tcW w:w="1694" w:type="dxa"/>
          </w:tcPr>
          <w:p w14:paraId="53189C12" w14:textId="77777777" w:rsidR="00AB1A7C" w:rsidRPr="002D5D47" w:rsidRDefault="00AB1A7C" w:rsidP="00AB1A7C">
            <w:pPr>
              <w:spacing w:line="240" w:lineRule="auto"/>
              <w:rPr>
                <w:rFonts w:eastAsia="Times New Roman"/>
                <w:bCs/>
                <w:sz w:val="16"/>
                <w:szCs w:val="16"/>
                <w:lang w:val="nl-NL"/>
              </w:rPr>
            </w:pPr>
          </w:p>
        </w:tc>
        <w:tc>
          <w:tcPr>
            <w:tcW w:w="1701" w:type="dxa"/>
          </w:tcPr>
          <w:p w14:paraId="722833BB" w14:textId="77777777" w:rsidR="00AB1A7C" w:rsidRPr="002D5D47" w:rsidRDefault="00AB1A7C" w:rsidP="00AB1A7C">
            <w:pPr>
              <w:spacing w:line="240" w:lineRule="auto"/>
              <w:rPr>
                <w:rFonts w:eastAsia="Times New Roman"/>
                <w:bCs/>
                <w:sz w:val="16"/>
                <w:szCs w:val="16"/>
                <w:lang w:val="nl-NL"/>
              </w:rPr>
            </w:pPr>
          </w:p>
        </w:tc>
        <w:tc>
          <w:tcPr>
            <w:tcW w:w="2126" w:type="dxa"/>
          </w:tcPr>
          <w:p w14:paraId="0B557AEF" w14:textId="77777777" w:rsidR="00AB1A7C" w:rsidRPr="002D5D47" w:rsidRDefault="00E562C9" w:rsidP="00AB1A7C">
            <w:pPr>
              <w:spacing w:line="240" w:lineRule="auto"/>
              <w:rPr>
                <w:rFonts w:eastAsia="Times New Roman"/>
                <w:bCs/>
                <w:sz w:val="16"/>
                <w:szCs w:val="16"/>
                <w:lang w:val="nl-NL"/>
              </w:rPr>
            </w:pPr>
            <w:r w:rsidRPr="002D5D47">
              <w:rPr>
                <w:rFonts w:eastAsia="Times New Roman"/>
                <w:b w:val="0"/>
                <w:sz w:val="16"/>
                <w:szCs w:val="16"/>
                <w:lang w:val="nl-NL"/>
              </w:rPr>
              <w:t>Aanpassing naar C+ naar ITAB</w:t>
            </w:r>
          </w:p>
        </w:tc>
      </w:tr>
      <w:tr w:rsidR="00AB1A7C" w:rsidRPr="00417EF0" w14:paraId="639E5A3F" w14:textId="77777777" w:rsidTr="007C79EB">
        <w:trPr>
          <w:trHeight w:val="548"/>
        </w:trPr>
        <w:tc>
          <w:tcPr>
            <w:tcW w:w="1080" w:type="dxa"/>
          </w:tcPr>
          <w:p w14:paraId="3479B0ED" w14:textId="77777777" w:rsidR="00AB1A7C" w:rsidRPr="002D5D47" w:rsidRDefault="00AB1A7C" w:rsidP="00AB1A7C">
            <w:pPr>
              <w:spacing w:line="240" w:lineRule="auto"/>
              <w:rPr>
                <w:rFonts w:eastAsia="Times New Roman" w:cs="Times New Roman"/>
                <w:bCs/>
                <w:sz w:val="16"/>
                <w:szCs w:val="16"/>
                <w:lang w:val="nl-NL"/>
              </w:rPr>
            </w:pPr>
          </w:p>
        </w:tc>
        <w:tc>
          <w:tcPr>
            <w:tcW w:w="758" w:type="dxa"/>
          </w:tcPr>
          <w:p w14:paraId="3B853403" w14:textId="77777777" w:rsidR="00AB1A7C" w:rsidRPr="002D5D47" w:rsidRDefault="00AB1A7C" w:rsidP="00AB1A7C">
            <w:pPr>
              <w:spacing w:line="240" w:lineRule="auto"/>
              <w:rPr>
                <w:rFonts w:eastAsia="Times New Roman"/>
                <w:b w:val="0"/>
                <w:sz w:val="16"/>
                <w:szCs w:val="16"/>
                <w:lang w:val="nl-NL"/>
              </w:rPr>
            </w:pPr>
          </w:p>
        </w:tc>
        <w:tc>
          <w:tcPr>
            <w:tcW w:w="1134" w:type="dxa"/>
          </w:tcPr>
          <w:p w14:paraId="00292E9C" w14:textId="77777777" w:rsidR="00AB1A7C" w:rsidRPr="002D5D47" w:rsidRDefault="00AB1A7C" w:rsidP="00AB1A7C">
            <w:pPr>
              <w:spacing w:before="60" w:after="60" w:line="240" w:lineRule="auto"/>
              <w:rPr>
                <w:rFonts w:eastAsia="Times New Roman"/>
                <w:bCs/>
                <w:sz w:val="16"/>
                <w:szCs w:val="16"/>
                <w:lang w:val="nl-NL"/>
              </w:rPr>
            </w:pPr>
          </w:p>
        </w:tc>
        <w:tc>
          <w:tcPr>
            <w:tcW w:w="1440" w:type="dxa"/>
          </w:tcPr>
          <w:p w14:paraId="46EDD024" w14:textId="77777777" w:rsidR="00AB1A7C" w:rsidRPr="002D5D47" w:rsidRDefault="00AB1A7C" w:rsidP="00AB1A7C">
            <w:pPr>
              <w:spacing w:line="240" w:lineRule="auto"/>
              <w:rPr>
                <w:rFonts w:eastAsia="Times New Roman"/>
                <w:bCs/>
                <w:sz w:val="16"/>
                <w:szCs w:val="16"/>
                <w:lang w:val="nl-NL"/>
              </w:rPr>
            </w:pPr>
          </w:p>
        </w:tc>
        <w:tc>
          <w:tcPr>
            <w:tcW w:w="1694" w:type="dxa"/>
          </w:tcPr>
          <w:p w14:paraId="2C56DB22" w14:textId="77777777" w:rsidR="00AB1A7C" w:rsidRPr="002D5D47" w:rsidRDefault="00AB1A7C" w:rsidP="00AB1A7C">
            <w:pPr>
              <w:spacing w:line="240" w:lineRule="auto"/>
              <w:rPr>
                <w:rFonts w:eastAsia="Times New Roman"/>
                <w:bCs/>
                <w:sz w:val="16"/>
                <w:szCs w:val="16"/>
                <w:lang w:val="nl-NL"/>
              </w:rPr>
            </w:pPr>
          </w:p>
        </w:tc>
        <w:tc>
          <w:tcPr>
            <w:tcW w:w="1701" w:type="dxa"/>
          </w:tcPr>
          <w:p w14:paraId="1B21785A" w14:textId="77777777" w:rsidR="00AB1A7C" w:rsidRPr="002D5D47" w:rsidRDefault="00AB1A7C" w:rsidP="00AB1A7C">
            <w:pPr>
              <w:spacing w:line="240" w:lineRule="auto"/>
              <w:rPr>
                <w:rFonts w:eastAsia="Times New Roman"/>
                <w:bCs/>
                <w:sz w:val="16"/>
                <w:szCs w:val="16"/>
                <w:lang w:val="nl-NL"/>
              </w:rPr>
            </w:pPr>
          </w:p>
        </w:tc>
        <w:tc>
          <w:tcPr>
            <w:tcW w:w="2126" w:type="dxa"/>
          </w:tcPr>
          <w:p w14:paraId="6E12D5BB" w14:textId="77777777" w:rsidR="00AB1A7C" w:rsidRPr="002D5D47" w:rsidRDefault="00AB1A7C" w:rsidP="00AB1A7C">
            <w:pPr>
              <w:spacing w:line="240" w:lineRule="auto"/>
              <w:rPr>
                <w:rFonts w:eastAsia="Times New Roman" w:cstheme="minorHAnsi"/>
                <w:b w:val="0"/>
                <w:sz w:val="16"/>
                <w:szCs w:val="16"/>
                <w:lang w:val="nl-NL"/>
              </w:rPr>
            </w:pPr>
          </w:p>
        </w:tc>
      </w:tr>
      <w:tr w:rsidR="00AB1A7C" w:rsidRPr="002D5D47" w14:paraId="2EC5DB06" w14:textId="77777777" w:rsidTr="007C79EB">
        <w:trPr>
          <w:trHeight w:val="548"/>
        </w:trPr>
        <w:tc>
          <w:tcPr>
            <w:tcW w:w="1080" w:type="dxa"/>
          </w:tcPr>
          <w:p w14:paraId="4CF911B5" w14:textId="77777777" w:rsidR="00AB1A7C" w:rsidRPr="002D5D47" w:rsidRDefault="00AB1A7C" w:rsidP="00AB1A7C">
            <w:pPr>
              <w:spacing w:line="240" w:lineRule="auto"/>
              <w:rPr>
                <w:rFonts w:eastAsia="Times New Roman" w:cs="Times New Roman"/>
                <w:bCs/>
                <w:sz w:val="16"/>
                <w:szCs w:val="16"/>
                <w:lang w:val="nl-NL"/>
              </w:rPr>
            </w:pPr>
          </w:p>
        </w:tc>
        <w:tc>
          <w:tcPr>
            <w:tcW w:w="758" w:type="dxa"/>
          </w:tcPr>
          <w:p w14:paraId="0A291909" w14:textId="77777777" w:rsidR="00AB1A7C" w:rsidRPr="002D5D47" w:rsidRDefault="007E2BAB" w:rsidP="00AB1A7C">
            <w:pPr>
              <w:spacing w:line="240" w:lineRule="auto"/>
              <w:rPr>
                <w:rFonts w:eastAsia="Times New Roman"/>
                <w:b w:val="0"/>
                <w:sz w:val="16"/>
                <w:szCs w:val="16"/>
                <w:lang w:val="nl-NL"/>
              </w:rPr>
            </w:pPr>
            <w:r w:rsidRPr="002D5D47">
              <w:rPr>
                <w:rFonts w:eastAsia="Times New Roman"/>
                <w:b w:val="0"/>
                <w:sz w:val="16"/>
                <w:szCs w:val="16"/>
                <w:lang w:val="nl-NL"/>
              </w:rPr>
              <w:t>0.18</w:t>
            </w:r>
          </w:p>
        </w:tc>
        <w:tc>
          <w:tcPr>
            <w:tcW w:w="1134" w:type="dxa"/>
          </w:tcPr>
          <w:p w14:paraId="65B21E4C" w14:textId="77777777" w:rsidR="00AB1A7C" w:rsidRPr="002D5D47" w:rsidRDefault="007E2BAB"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14-03-2023</w:t>
            </w:r>
          </w:p>
        </w:tc>
        <w:tc>
          <w:tcPr>
            <w:tcW w:w="1440" w:type="dxa"/>
          </w:tcPr>
          <w:p w14:paraId="7D413401" w14:textId="77777777" w:rsidR="00AB1A7C" w:rsidRPr="002D5D47" w:rsidRDefault="007E2BAB"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Timo Aaldijk</w:t>
            </w:r>
          </w:p>
        </w:tc>
        <w:tc>
          <w:tcPr>
            <w:tcW w:w="1694" w:type="dxa"/>
          </w:tcPr>
          <w:p w14:paraId="497507DE" w14:textId="77777777" w:rsidR="00AB1A7C" w:rsidRPr="002D5D47" w:rsidRDefault="00AB1A7C" w:rsidP="00AB1A7C">
            <w:pPr>
              <w:spacing w:line="240" w:lineRule="auto"/>
              <w:rPr>
                <w:rFonts w:eastAsia="Times New Roman" w:cstheme="minorHAnsi"/>
                <w:b w:val="0"/>
                <w:sz w:val="16"/>
                <w:szCs w:val="16"/>
                <w:lang w:val="nl-NL"/>
              </w:rPr>
            </w:pPr>
          </w:p>
        </w:tc>
        <w:tc>
          <w:tcPr>
            <w:tcW w:w="1701" w:type="dxa"/>
          </w:tcPr>
          <w:p w14:paraId="29BBB314" w14:textId="77777777" w:rsidR="00AB1A7C" w:rsidRPr="002D5D47" w:rsidRDefault="00AB1A7C" w:rsidP="00AB1A7C">
            <w:pPr>
              <w:spacing w:line="240" w:lineRule="auto"/>
              <w:rPr>
                <w:rFonts w:eastAsia="Times New Roman" w:cstheme="minorHAnsi"/>
                <w:b w:val="0"/>
                <w:sz w:val="16"/>
                <w:szCs w:val="16"/>
                <w:lang w:val="nl-NL"/>
              </w:rPr>
            </w:pPr>
          </w:p>
        </w:tc>
        <w:tc>
          <w:tcPr>
            <w:tcW w:w="2126" w:type="dxa"/>
          </w:tcPr>
          <w:p w14:paraId="20D1E188" w14:textId="77777777" w:rsidR="00AB1A7C" w:rsidRPr="002D5D47" w:rsidRDefault="007E2BAB"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UWV review commentaar</w:t>
            </w:r>
          </w:p>
        </w:tc>
      </w:tr>
      <w:tr w:rsidR="00F67831" w:rsidRPr="00417EF0" w14:paraId="5BEC311F" w14:textId="77777777" w:rsidTr="007C79EB">
        <w:trPr>
          <w:trHeight w:val="548"/>
        </w:trPr>
        <w:tc>
          <w:tcPr>
            <w:tcW w:w="1080" w:type="dxa"/>
          </w:tcPr>
          <w:p w14:paraId="77704CFE" w14:textId="77777777" w:rsidR="00F67831" w:rsidRPr="002D5D47" w:rsidRDefault="00F67831" w:rsidP="00AB1A7C">
            <w:pPr>
              <w:spacing w:line="240" w:lineRule="auto"/>
              <w:rPr>
                <w:rFonts w:eastAsia="Times New Roman" w:cs="Times New Roman"/>
                <w:bCs/>
                <w:sz w:val="16"/>
                <w:szCs w:val="16"/>
                <w:lang w:val="nl-NL"/>
              </w:rPr>
            </w:pPr>
          </w:p>
        </w:tc>
        <w:tc>
          <w:tcPr>
            <w:tcW w:w="758" w:type="dxa"/>
          </w:tcPr>
          <w:p w14:paraId="2A46A7FB" w14:textId="77777777" w:rsidR="00F67831" w:rsidRPr="002D5D47" w:rsidRDefault="00F67831" w:rsidP="00AB1A7C">
            <w:pPr>
              <w:spacing w:line="240" w:lineRule="auto"/>
              <w:rPr>
                <w:rFonts w:eastAsia="Times New Roman"/>
                <w:b w:val="0"/>
                <w:sz w:val="16"/>
                <w:szCs w:val="16"/>
                <w:lang w:val="nl-NL"/>
              </w:rPr>
            </w:pPr>
            <w:r w:rsidRPr="002D5D47">
              <w:rPr>
                <w:rFonts w:eastAsia="Times New Roman"/>
                <w:b w:val="0"/>
                <w:sz w:val="16"/>
                <w:szCs w:val="16"/>
                <w:lang w:val="nl-NL"/>
              </w:rPr>
              <w:t>0.2</w:t>
            </w:r>
          </w:p>
        </w:tc>
        <w:tc>
          <w:tcPr>
            <w:tcW w:w="1134" w:type="dxa"/>
          </w:tcPr>
          <w:p w14:paraId="73A71DD3" w14:textId="77777777" w:rsidR="00F67831" w:rsidRPr="002D5D47" w:rsidRDefault="00F67831" w:rsidP="00AB1A7C">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20-3-2023</w:t>
            </w:r>
          </w:p>
        </w:tc>
        <w:tc>
          <w:tcPr>
            <w:tcW w:w="1440" w:type="dxa"/>
          </w:tcPr>
          <w:p w14:paraId="6D301917" w14:textId="77777777" w:rsidR="00F67831" w:rsidRPr="002D5D47" w:rsidRDefault="00F6783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Stuart Marshall</w:t>
            </w:r>
          </w:p>
        </w:tc>
        <w:tc>
          <w:tcPr>
            <w:tcW w:w="1694" w:type="dxa"/>
          </w:tcPr>
          <w:p w14:paraId="693F87DB" w14:textId="77777777" w:rsidR="00F67831" w:rsidRPr="002D5D47" w:rsidRDefault="00F6783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Chris Melvin</w:t>
            </w:r>
          </w:p>
          <w:p w14:paraId="454BCA2E" w14:textId="77777777" w:rsidR="00F67831" w:rsidRPr="002D5D47" w:rsidRDefault="00F6783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Nathalie Plettinck</w:t>
            </w:r>
          </w:p>
        </w:tc>
        <w:tc>
          <w:tcPr>
            <w:tcW w:w="1701" w:type="dxa"/>
          </w:tcPr>
          <w:p w14:paraId="07981697" w14:textId="77777777" w:rsidR="00F67831" w:rsidRPr="002D5D47" w:rsidRDefault="00F67831" w:rsidP="00AB1A7C">
            <w:pPr>
              <w:spacing w:line="240" w:lineRule="auto"/>
              <w:rPr>
                <w:rFonts w:eastAsia="Times New Roman" w:cstheme="minorHAnsi"/>
                <w:b w:val="0"/>
                <w:sz w:val="16"/>
                <w:szCs w:val="16"/>
                <w:lang w:val="nl-NL"/>
              </w:rPr>
            </w:pPr>
          </w:p>
        </w:tc>
        <w:tc>
          <w:tcPr>
            <w:tcW w:w="2126" w:type="dxa"/>
          </w:tcPr>
          <w:p w14:paraId="70A74418" w14:textId="77777777" w:rsidR="00F67831" w:rsidRPr="002D5D47" w:rsidRDefault="00F6783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IO&amp;R neemt regie over DAP. Besproken met DXC en project.</w:t>
            </w:r>
          </w:p>
        </w:tc>
      </w:tr>
      <w:tr w:rsidR="00F67831" w:rsidRPr="002D5D47" w14:paraId="7C871CE6" w14:textId="77777777" w:rsidTr="007C79EB">
        <w:trPr>
          <w:trHeight w:val="548"/>
        </w:trPr>
        <w:tc>
          <w:tcPr>
            <w:tcW w:w="1080" w:type="dxa"/>
          </w:tcPr>
          <w:p w14:paraId="0F255B64" w14:textId="77777777" w:rsidR="00F67831" w:rsidRPr="002D5D47" w:rsidRDefault="00F67831" w:rsidP="00AB1A7C">
            <w:pPr>
              <w:spacing w:line="240" w:lineRule="auto"/>
              <w:rPr>
                <w:rFonts w:eastAsia="Times New Roman" w:cs="Times New Roman"/>
                <w:bCs/>
                <w:sz w:val="16"/>
                <w:szCs w:val="16"/>
                <w:lang w:val="nl-NL"/>
              </w:rPr>
            </w:pPr>
          </w:p>
        </w:tc>
        <w:tc>
          <w:tcPr>
            <w:tcW w:w="758" w:type="dxa"/>
          </w:tcPr>
          <w:p w14:paraId="272FB8BD" w14:textId="77777777" w:rsidR="00F67831" w:rsidRPr="002D5D47" w:rsidRDefault="00F835CD" w:rsidP="00AB1A7C">
            <w:pPr>
              <w:spacing w:line="240" w:lineRule="auto"/>
              <w:rPr>
                <w:rFonts w:eastAsia="Times New Roman"/>
                <w:b w:val="0"/>
                <w:sz w:val="16"/>
                <w:szCs w:val="16"/>
                <w:lang w:val="nl-NL"/>
              </w:rPr>
            </w:pPr>
            <w:r w:rsidRPr="002D5D47">
              <w:rPr>
                <w:rFonts w:eastAsia="Times New Roman"/>
                <w:b w:val="0"/>
                <w:sz w:val="16"/>
                <w:szCs w:val="16"/>
                <w:lang w:val="nl-NL"/>
              </w:rPr>
              <w:t>0.21</w:t>
            </w:r>
          </w:p>
        </w:tc>
        <w:tc>
          <w:tcPr>
            <w:tcW w:w="1134" w:type="dxa"/>
          </w:tcPr>
          <w:p w14:paraId="6CCEE0FB" w14:textId="77777777" w:rsidR="00F67831" w:rsidRPr="002D5D47" w:rsidRDefault="002A7CF8" w:rsidP="002A7CF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28</w:t>
            </w:r>
            <w:r w:rsidR="00F835CD" w:rsidRPr="002D5D47">
              <w:rPr>
                <w:rFonts w:eastAsia="Times New Roman" w:cstheme="minorHAnsi"/>
                <w:b w:val="0"/>
                <w:sz w:val="16"/>
                <w:szCs w:val="16"/>
                <w:lang w:val="nl-NL"/>
              </w:rPr>
              <w:t>-3-20</w:t>
            </w:r>
            <w:r w:rsidRPr="002D5D47">
              <w:rPr>
                <w:rFonts w:eastAsia="Times New Roman" w:cstheme="minorHAnsi"/>
                <w:b w:val="0"/>
                <w:sz w:val="16"/>
                <w:szCs w:val="16"/>
                <w:lang w:val="nl-NL"/>
              </w:rPr>
              <w:t>2</w:t>
            </w:r>
            <w:r w:rsidR="00F835CD" w:rsidRPr="002D5D47">
              <w:rPr>
                <w:rFonts w:eastAsia="Times New Roman" w:cstheme="minorHAnsi"/>
                <w:b w:val="0"/>
                <w:sz w:val="16"/>
                <w:szCs w:val="16"/>
                <w:lang w:val="nl-NL"/>
              </w:rPr>
              <w:t>3</w:t>
            </w:r>
          </w:p>
        </w:tc>
        <w:tc>
          <w:tcPr>
            <w:tcW w:w="1440" w:type="dxa"/>
          </w:tcPr>
          <w:p w14:paraId="5799F179" w14:textId="77777777" w:rsidR="00F67831" w:rsidRPr="002D5D47" w:rsidRDefault="00F6783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Stuart Marshall</w:t>
            </w:r>
          </w:p>
        </w:tc>
        <w:tc>
          <w:tcPr>
            <w:tcW w:w="1694" w:type="dxa"/>
          </w:tcPr>
          <w:p w14:paraId="47D18533" w14:textId="77777777" w:rsidR="00F67831" w:rsidRPr="002D5D47" w:rsidRDefault="00F67831" w:rsidP="00AB1A7C">
            <w:pPr>
              <w:spacing w:line="240" w:lineRule="auto"/>
              <w:rPr>
                <w:rFonts w:eastAsia="Times New Roman" w:cstheme="minorHAnsi"/>
                <w:b w:val="0"/>
                <w:sz w:val="16"/>
                <w:szCs w:val="16"/>
                <w:lang w:val="nl-NL"/>
              </w:rPr>
            </w:pPr>
          </w:p>
        </w:tc>
        <w:tc>
          <w:tcPr>
            <w:tcW w:w="1701" w:type="dxa"/>
          </w:tcPr>
          <w:p w14:paraId="4BEFD1FD" w14:textId="77777777" w:rsidR="00F67831" w:rsidRPr="002D5D47" w:rsidRDefault="00F67831" w:rsidP="00AB1A7C">
            <w:pPr>
              <w:spacing w:line="240" w:lineRule="auto"/>
              <w:rPr>
                <w:rFonts w:eastAsia="Times New Roman" w:cstheme="minorHAnsi"/>
                <w:b w:val="0"/>
                <w:sz w:val="16"/>
                <w:szCs w:val="16"/>
                <w:lang w:val="nl-NL"/>
              </w:rPr>
            </w:pPr>
          </w:p>
        </w:tc>
        <w:tc>
          <w:tcPr>
            <w:tcW w:w="2126" w:type="dxa"/>
          </w:tcPr>
          <w:p w14:paraId="4A57B64B" w14:textId="77777777" w:rsidR="00F67831" w:rsidRPr="002D5D47" w:rsidRDefault="00F835CD"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Aanvulling par 2.3 ten aanzien van TMM en SVL.</w:t>
            </w:r>
          </w:p>
          <w:p w14:paraId="21F93DDB" w14:textId="77777777" w:rsidR="00F835CD" w:rsidRPr="002D5D47" w:rsidRDefault="00F835CD"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Uitbreiding par 2.4 met CI-F. en ook voor par. 3.1.4.</w:t>
            </w:r>
          </w:p>
          <w:p w14:paraId="71C6AF88" w14:textId="77777777" w:rsidR="002A7CF8" w:rsidRPr="002D5D47" w:rsidRDefault="002A7CF8"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 xml:space="preserve">Par 3.1.3 tabel met Service </w:t>
            </w:r>
            <w:proofErr w:type="spellStart"/>
            <w:r w:rsidRPr="002D5D47">
              <w:rPr>
                <w:rFonts w:eastAsia="Times New Roman" w:cstheme="minorHAnsi"/>
                <w:b w:val="0"/>
                <w:sz w:val="16"/>
                <w:szCs w:val="16"/>
                <w:lang w:val="nl-NL"/>
              </w:rPr>
              <w:t>Request</w:t>
            </w:r>
            <w:proofErr w:type="spellEnd"/>
            <w:r w:rsidRPr="002D5D47">
              <w:rPr>
                <w:rFonts w:eastAsia="Times New Roman" w:cstheme="minorHAnsi"/>
                <w:b w:val="0"/>
                <w:sz w:val="16"/>
                <w:szCs w:val="16"/>
                <w:lang w:val="nl-NL"/>
              </w:rPr>
              <w:t xml:space="preserve"> die aangevraagd kunnen worden.</w:t>
            </w:r>
          </w:p>
          <w:p w14:paraId="6E48DE5A" w14:textId="77777777" w:rsidR="002A7CF8" w:rsidRPr="002D5D47" w:rsidRDefault="002A7CF8"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Naamgeving document aangepast.</w:t>
            </w:r>
          </w:p>
        </w:tc>
      </w:tr>
      <w:tr w:rsidR="0044057D" w:rsidRPr="002D5D47" w14:paraId="2CD683AB" w14:textId="77777777" w:rsidTr="007C79EB">
        <w:trPr>
          <w:trHeight w:val="548"/>
        </w:trPr>
        <w:tc>
          <w:tcPr>
            <w:tcW w:w="1080" w:type="dxa"/>
          </w:tcPr>
          <w:p w14:paraId="666CADA5" w14:textId="77777777" w:rsidR="0044057D" w:rsidRPr="002D5D47" w:rsidRDefault="0044057D" w:rsidP="00AB1A7C">
            <w:pPr>
              <w:spacing w:line="240" w:lineRule="auto"/>
              <w:rPr>
                <w:rFonts w:eastAsia="Times New Roman" w:cs="Times New Roman"/>
                <w:bCs/>
                <w:sz w:val="16"/>
                <w:szCs w:val="16"/>
                <w:lang w:val="nl-NL"/>
              </w:rPr>
            </w:pPr>
          </w:p>
        </w:tc>
        <w:tc>
          <w:tcPr>
            <w:tcW w:w="758" w:type="dxa"/>
          </w:tcPr>
          <w:p w14:paraId="724E8A26" w14:textId="77777777" w:rsidR="0044057D" w:rsidRPr="002D5D47" w:rsidRDefault="0044057D" w:rsidP="00AB1A7C">
            <w:pPr>
              <w:spacing w:line="240" w:lineRule="auto"/>
              <w:rPr>
                <w:rFonts w:eastAsia="Times New Roman"/>
                <w:b w:val="0"/>
                <w:sz w:val="16"/>
                <w:szCs w:val="16"/>
                <w:lang w:val="nl-NL"/>
              </w:rPr>
            </w:pPr>
            <w:r w:rsidRPr="002D5D47">
              <w:rPr>
                <w:rFonts w:eastAsia="Times New Roman"/>
                <w:b w:val="0"/>
                <w:sz w:val="16"/>
                <w:szCs w:val="16"/>
                <w:lang w:val="nl-NL"/>
              </w:rPr>
              <w:t>0.3</w:t>
            </w:r>
          </w:p>
        </w:tc>
        <w:tc>
          <w:tcPr>
            <w:tcW w:w="1134" w:type="dxa"/>
          </w:tcPr>
          <w:p w14:paraId="4A16D3A2" w14:textId="77777777" w:rsidR="0044057D" w:rsidRPr="002D5D47" w:rsidRDefault="0044057D" w:rsidP="002A7CF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29-3-2023</w:t>
            </w:r>
          </w:p>
        </w:tc>
        <w:tc>
          <w:tcPr>
            <w:tcW w:w="1440" w:type="dxa"/>
          </w:tcPr>
          <w:p w14:paraId="68C1C331" w14:textId="77777777" w:rsidR="0044057D" w:rsidRPr="002D5D47" w:rsidRDefault="0044057D"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Stuart Marshall</w:t>
            </w:r>
          </w:p>
        </w:tc>
        <w:tc>
          <w:tcPr>
            <w:tcW w:w="1694" w:type="dxa"/>
          </w:tcPr>
          <w:p w14:paraId="6C6A2ABB" w14:textId="77777777" w:rsidR="0044057D" w:rsidRPr="002D5D47" w:rsidRDefault="0044057D" w:rsidP="0044057D">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Chris Melvin</w:t>
            </w:r>
          </w:p>
          <w:p w14:paraId="3FF63268" w14:textId="77777777" w:rsidR="0044057D" w:rsidRPr="002D5D47" w:rsidRDefault="0044057D" w:rsidP="0044057D">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Nathalie Plettinck</w:t>
            </w:r>
          </w:p>
        </w:tc>
        <w:tc>
          <w:tcPr>
            <w:tcW w:w="1701" w:type="dxa"/>
          </w:tcPr>
          <w:p w14:paraId="62F89DF7" w14:textId="77777777" w:rsidR="0044057D" w:rsidRPr="002D5D47" w:rsidRDefault="0044057D" w:rsidP="00AB1A7C">
            <w:pPr>
              <w:spacing w:line="240" w:lineRule="auto"/>
              <w:rPr>
                <w:rFonts w:eastAsia="Times New Roman" w:cstheme="minorHAnsi"/>
                <w:b w:val="0"/>
                <w:sz w:val="16"/>
                <w:szCs w:val="16"/>
                <w:lang w:val="nl-NL"/>
              </w:rPr>
            </w:pPr>
          </w:p>
        </w:tc>
        <w:tc>
          <w:tcPr>
            <w:tcW w:w="2126" w:type="dxa"/>
          </w:tcPr>
          <w:p w14:paraId="76D0F2EE" w14:textId="77777777" w:rsidR="0044057D" w:rsidRPr="002D5D47" w:rsidRDefault="005C185F"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 xml:space="preserve">Par. 2.5 </w:t>
            </w:r>
            <w:proofErr w:type="spellStart"/>
            <w:r w:rsidRPr="002D5D47">
              <w:rPr>
                <w:rFonts w:eastAsia="Times New Roman" w:cstheme="minorHAnsi"/>
                <w:b w:val="0"/>
                <w:sz w:val="16"/>
                <w:szCs w:val="16"/>
                <w:lang w:val="nl-NL"/>
              </w:rPr>
              <w:t>continuity</w:t>
            </w:r>
            <w:proofErr w:type="spellEnd"/>
            <w:r w:rsidRPr="002D5D47">
              <w:rPr>
                <w:rFonts w:eastAsia="Times New Roman" w:cstheme="minorHAnsi"/>
                <w:b w:val="0"/>
                <w:sz w:val="16"/>
                <w:szCs w:val="16"/>
                <w:lang w:val="nl-NL"/>
              </w:rPr>
              <w:t xml:space="preserve"> management aangevuld</w:t>
            </w:r>
          </w:p>
          <w:p w14:paraId="49048B5F" w14:textId="77777777" w:rsidR="005C185F" w:rsidRPr="002D5D47" w:rsidRDefault="005C185F"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 xml:space="preserve">Par. 2.6 en 2.7 aangevuld met </w:t>
            </w:r>
            <w:proofErr w:type="spellStart"/>
            <w:r w:rsidRPr="002D5D47">
              <w:rPr>
                <w:rFonts w:eastAsia="Times New Roman" w:cstheme="minorHAnsi"/>
                <w:b w:val="0"/>
                <w:sz w:val="16"/>
                <w:szCs w:val="16"/>
                <w:lang w:val="nl-NL"/>
              </w:rPr>
              <w:t>Backup</w:t>
            </w:r>
            <w:proofErr w:type="spellEnd"/>
            <w:r w:rsidRPr="002D5D47">
              <w:rPr>
                <w:rFonts w:eastAsia="Times New Roman" w:cstheme="minorHAnsi"/>
                <w:b w:val="0"/>
                <w:sz w:val="16"/>
                <w:szCs w:val="16"/>
                <w:lang w:val="nl-NL"/>
              </w:rPr>
              <w:t xml:space="preserve"> en </w:t>
            </w:r>
            <w:proofErr w:type="spellStart"/>
            <w:r w:rsidRPr="002D5D47">
              <w:rPr>
                <w:rFonts w:eastAsia="Times New Roman" w:cstheme="minorHAnsi"/>
                <w:b w:val="0"/>
                <w:sz w:val="16"/>
                <w:szCs w:val="16"/>
                <w:lang w:val="nl-NL"/>
              </w:rPr>
              <w:t>restore</w:t>
            </w:r>
            <w:proofErr w:type="spellEnd"/>
            <w:r w:rsidRPr="002D5D47">
              <w:rPr>
                <w:rFonts w:eastAsia="Times New Roman" w:cstheme="minorHAnsi"/>
                <w:b w:val="0"/>
                <w:sz w:val="16"/>
                <w:szCs w:val="16"/>
                <w:lang w:val="nl-NL"/>
              </w:rPr>
              <w:t>.</w:t>
            </w:r>
          </w:p>
          <w:p w14:paraId="4E639F8A" w14:textId="77777777" w:rsidR="005C185F" w:rsidRPr="002D5D47" w:rsidRDefault="005C185F"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Par 6.1 Overzicht beperkt tot CI namen en divisie.</w:t>
            </w:r>
          </w:p>
          <w:p w14:paraId="5EEC5DC7" w14:textId="77777777" w:rsidR="006E71C1" w:rsidRPr="002D5D47" w:rsidRDefault="006E71C1"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Par 2.8 TAB Forecast gevuld.</w:t>
            </w:r>
          </w:p>
        </w:tc>
      </w:tr>
      <w:tr w:rsidR="00616E54" w:rsidRPr="00417EF0" w14:paraId="67998E39" w14:textId="77777777" w:rsidTr="007C79EB">
        <w:trPr>
          <w:trHeight w:val="548"/>
        </w:trPr>
        <w:tc>
          <w:tcPr>
            <w:tcW w:w="1080" w:type="dxa"/>
          </w:tcPr>
          <w:p w14:paraId="3C8611EF" w14:textId="77777777" w:rsidR="00616E54" w:rsidRPr="002D5D47" w:rsidRDefault="00616E54" w:rsidP="00AB1A7C">
            <w:pPr>
              <w:spacing w:line="240" w:lineRule="auto"/>
              <w:rPr>
                <w:rFonts w:eastAsia="Times New Roman" w:cs="Times New Roman"/>
                <w:bCs/>
                <w:sz w:val="16"/>
                <w:szCs w:val="16"/>
                <w:lang w:val="nl-NL"/>
              </w:rPr>
            </w:pPr>
          </w:p>
        </w:tc>
        <w:tc>
          <w:tcPr>
            <w:tcW w:w="758" w:type="dxa"/>
          </w:tcPr>
          <w:p w14:paraId="7E6ADD5B" w14:textId="77777777" w:rsidR="00616E54" w:rsidRPr="002D5D47" w:rsidRDefault="00616E54" w:rsidP="00AB1A7C">
            <w:pPr>
              <w:spacing w:line="240" w:lineRule="auto"/>
              <w:rPr>
                <w:rFonts w:eastAsia="Times New Roman"/>
                <w:b w:val="0"/>
                <w:sz w:val="16"/>
                <w:szCs w:val="16"/>
                <w:lang w:val="nl-NL"/>
              </w:rPr>
            </w:pPr>
            <w:r w:rsidRPr="002D5D47">
              <w:rPr>
                <w:rFonts w:eastAsia="Times New Roman"/>
                <w:b w:val="0"/>
                <w:sz w:val="16"/>
                <w:szCs w:val="16"/>
                <w:lang w:val="nl-NL"/>
              </w:rPr>
              <w:t>0.4</w:t>
            </w:r>
          </w:p>
        </w:tc>
        <w:tc>
          <w:tcPr>
            <w:tcW w:w="1134" w:type="dxa"/>
          </w:tcPr>
          <w:p w14:paraId="64BADC99" w14:textId="77777777" w:rsidR="00616E54" w:rsidRPr="002D5D47" w:rsidRDefault="00616E54" w:rsidP="002A7CF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6-4-2023</w:t>
            </w:r>
          </w:p>
        </w:tc>
        <w:tc>
          <w:tcPr>
            <w:tcW w:w="1440" w:type="dxa"/>
          </w:tcPr>
          <w:p w14:paraId="6FADD330" w14:textId="77777777" w:rsidR="00616E54" w:rsidRPr="002D5D47" w:rsidRDefault="00616E54"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Stuart Marshall</w:t>
            </w:r>
          </w:p>
        </w:tc>
        <w:tc>
          <w:tcPr>
            <w:tcW w:w="1694" w:type="dxa"/>
          </w:tcPr>
          <w:p w14:paraId="7A8BD112" w14:textId="77777777" w:rsidR="00616E54" w:rsidRPr="002D5D47" w:rsidRDefault="00616E54" w:rsidP="00616E54">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Chris Melvin</w:t>
            </w:r>
          </w:p>
          <w:p w14:paraId="60E08A76" w14:textId="77777777" w:rsidR="00616E54" w:rsidRPr="002D5D47" w:rsidRDefault="00616E54" w:rsidP="00616E54">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Nathalie Plettinck</w:t>
            </w:r>
          </w:p>
          <w:p w14:paraId="212CB280" w14:textId="77777777" w:rsidR="00616E54" w:rsidRPr="002D5D47" w:rsidRDefault="00616E54" w:rsidP="00616E54">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Hans Kreisel</w:t>
            </w:r>
          </w:p>
        </w:tc>
        <w:tc>
          <w:tcPr>
            <w:tcW w:w="1701" w:type="dxa"/>
          </w:tcPr>
          <w:p w14:paraId="4AC8A5FA" w14:textId="77777777" w:rsidR="00616E54" w:rsidRPr="002D5D47" w:rsidRDefault="00616E54" w:rsidP="00AB1A7C">
            <w:pPr>
              <w:spacing w:line="240" w:lineRule="auto"/>
              <w:rPr>
                <w:rFonts w:eastAsia="Times New Roman" w:cstheme="minorHAnsi"/>
                <w:b w:val="0"/>
                <w:sz w:val="16"/>
                <w:szCs w:val="16"/>
                <w:lang w:val="nl-NL"/>
              </w:rPr>
            </w:pPr>
          </w:p>
        </w:tc>
        <w:tc>
          <w:tcPr>
            <w:tcW w:w="2126" w:type="dxa"/>
          </w:tcPr>
          <w:p w14:paraId="0E943A9F" w14:textId="77777777" w:rsidR="00616E54" w:rsidRPr="002D5D47" w:rsidRDefault="00616E54"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 xml:space="preserve">Aanpassing par 2.4 en 3.1.4 rondom </w:t>
            </w:r>
            <w:proofErr w:type="spellStart"/>
            <w:r w:rsidRPr="002D5D47">
              <w:rPr>
                <w:rFonts w:eastAsia="Times New Roman" w:cstheme="minorHAnsi"/>
                <w:b w:val="0"/>
                <w:sz w:val="16"/>
                <w:szCs w:val="16"/>
                <w:lang w:val="nl-NL"/>
              </w:rPr>
              <w:t>Omnitracker</w:t>
            </w:r>
            <w:proofErr w:type="spellEnd"/>
            <w:r w:rsidRPr="002D5D47">
              <w:rPr>
                <w:rFonts w:eastAsia="Times New Roman" w:cstheme="minorHAnsi"/>
                <w:b w:val="0"/>
                <w:sz w:val="16"/>
                <w:szCs w:val="16"/>
                <w:lang w:val="nl-NL"/>
              </w:rPr>
              <w:t xml:space="preserve"> </w:t>
            </w:r>
            <w:proofErr w:type="spellStart"/>
            <w:r w:rsidRPr="002D5D47">
              <w:rPr>
                <w:rFonts w:eastAsia="Times New Roman" w:cstheme="minorHAnsi"/>
                <w:b w:val="0"/>
                <w:sz w:val="16"/>
                <w:szCs w:val="16"/>
                <w:lang w:val="nl-NL"/>
              </w:rPr>
              <w:t>future</w:t>
            </w:r>
            <w:proofErr w:type="spellEnd"/>
            <w:r w:rsidRPr="002D5D47">
              <w:rPr>
                <w:rFonts w:eastAsia="Times New Roman" w:cstheme="minorHAnsi"/>
                <w:b w:val="0"/>
                <w:sz w:val="16"/>
                <w:szCs w:val="16"/>
                <w:lang w:val="nl-NL"/>
              </w:rPr>
              <w:t xml:space="preserve"> </w:t>
            </w:r>
            <w:proofErr w:type="spellStart"/>
            <w:r w:rsidRPr="002D5D47">
              <w:rPr>
                <w:rFonts w:eastAsia="Times New Roman" w:cstheme="minorHAnsi"/>
                <w:b w:val="0"/>
                <w:sz w:val="16"/>
                <w:szCs w:val="16"/>
                <w:lang w:val="nl-NL"/>
              </w:rPr>
              <w:t>improvement</w:t>
            </w:r>
            <w:proofErr w:type="spellEnd"/>
            <w:r w:rsidRPr="002D5D47">
              <w:rPr>
                <w:rFonts w:eastAsia="Times New Roman" w:cstheme="minorHAnsi"/>
                <w:b w:val="0"/>
                <w:sz w:val="16"/>
                <w:szCs w:val="16"/>
                <w:lang w:val="nl-NL"/>
              </w:rPr>
              <w:t xml:space="preserve"> en proactief melden via email.</w:t>
            </w:r>
          </w:p>
        </w:tc>
      </w:tr>
      <w:tr w:rsidR="007C79EB" w:rsidRPr="00417EF0" w14:paraId="7842F593" w14:textId="77777777" w:rsidTr="007C79EB">
        <w:trPr>
          <w:trHeight w:val="548"/>
        </w:trPr>
        <w:tc>
          <w:tcPr>
            <w:tcW w:w="1080" w:type="dxa"/>
          </w:tcPr>
          <w:p w14:paraId="08F1FDD9" w14:textId="77777777" w:rsidR="007C79EB" w:rsidRPr="002D5D47" w:rsidRDefault="007C79EB" w:rsidP="00AB1A7C">
            <w:pPr>
              <w:spacing w:line="240" w:lineRule="auto"/>
              <w:rPr>
                <w:rFonts w:eastAsia="Times New Roman" w:cs="Times New Roman"/>
                <w:bCs/>
                <w:sz w:val="16"/>
                <w:szCs w:val="16"/>
                <w:lang w:val="nl-NL"/>
              </w:rPr>
            </w:pPr>
          </w:p>
        </w:tc>
        <w:tc>
          <w:tcPr>
            <w:tcW w:w="758" w:type="dxa"/>
          </w:tcPr>
          <w:p w14:paraId="46A418D7" w14:textId="77777777" w:rsidR="007C79EB" w:rsidRPr="002D5D47" w:rsidRDefault="00D9274A" w:rsidP="00AB1A7C">
            <w:pPr>
              <w:spacing w:line="240" w:lineRule="auto"/>
              <w:rPr>
                <w:rFonts w:eastAsia="Times New Roman"/>
                <w:b w:val="0"/>
                <w:sz w:val="16"/>
                <w:szCs w:val="16"/>
                <w:lang w:val="nl-NL"/>
              </w:rPr>
            </w:pPr>
            <w:r>
              <w:rPr>
                <w:rFonts w:eastAsia="Times New Roman"/>
                <w:b w:val="0"/>
                <w:sz w:val="16"/>
                <w:szCs w:val="16"/>
                <w:lang w:val="nl-NL"/>
              </w:rPr>
              <w:t>0.9</w:t>
            </w:r>
          </w:p>
        </w:tc>
        <w:tc>
          <w:tcPr>
            <w:tcW w:w="1134" w:type="dxa"/>
          </w:tcPr>
          <w:p w14:paraId="2059D3FD" w14:textId="77777777" w:rsidR="007C79EB" w:rsidRPr="002D5D47" w:rsidRDefault="008D5642" w:rsidP="002A7CF8">
            <w:pPr>
              <w:spacing w:before="60" w:after="60" w:line="240" w:lineRule="auto"/>
              <w:rPr>
                <w:rFonts w:eastAsia="Times New Roman" w:cstheme="minorHAnsi"/>
                <w:b w:val="0"/>
                <w:sz w:val="16"/>
                <w:szCs w:val="16"/>
                <w:lang w:val="nl-NL"/>
              </w:rPr>
            </w:pPr>
            <w:r w:rsidRPr="002D5D47">
              <w:rPr>
                <w:rFonts w:eastAsia="Times New Roman" w:cstheme="minorHAnsi"/>
                <w:b w:val="0"/>
                <w:sz w:val="16"/>
                <w:szCs w:val="16"/>
                <w:lang w:val="nl-NL"/>
              </w:rPr>
              <w:t>18</w:t>
            </w:r>
            <w:r w:rsidR="007C79EB" w:rsidRPr="002D5D47">
              <w:rPr>
                <w:rFonts w:eastAsia="Times New Roman" w:cstheme="minorHAnsi"/>
                <w:b w:val="0"/>
                <w:sz w:val="16"/>
                <w:szCs w:val="16"/>
                <w:lang w:val="nl-NL"/>
              </w:rPr>
              <w:t>-4-2023</w:t>
            </w:r>
          </w:p>
        </w:tc>
        <w:tc>
          <w:tcPr>
            <w:tcW w:w="1440" w:type="dxa"/>
          </w:tcPr>
          <w:p w14:paraId="31264942" w14:textId="77777777" w:rsidR="007C79EB" w:rsidRPr="002D5D47" w:rsidRDefault="007C79EB"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Stuart Marshall</w:t>
            </w:r>
          </w:p>
        </w:tc>
        <w:tc>
          <w:tcPr>
            <w:tcW w:w="1694" w:type="dxa"/>
          </w:tcPr>
          <w:p w14:paraId="24D5333C" w14:textId="77777777" w:rsidR="00D9274A" w:rsidRPr="002D5D47" w:rsidRDefault="00D9274A" w:rsidP="00616E54">
            <w:pPr>
              <w:spacing w:line="240" w:lineRule="auto"/>
              <w:rPr>
                <w:rFonts w:eastAsia="Times New Roman" w:cstheme="minorHAnsi"/>
                <w:b w:val="0"/>
                <w:sz w:val="16"/>
                <w:szCs w:val="16"/>
                <w:lang w:val="nl-NL"/>
              </w:rPr>
            </w:pPr>
          </w:p>
        </w:tc>
        <w:tc>
          <w:tcPr>
            <w:tcW w:w="1701" w:type="dxa"/>
          </w:tcPr>
          <w:p w14:paraId="221B3880" w14:textId="77777777" w:rsidR="007C79EB" w:rsidRPr="002D5D47" w:rsidRDefault="00D9274A" w:rsidP="00AB1A7C">
            <w:pPr>
              <w:spacing w:line="240" w:lineRule="auto"/>
              <w:rPr>
                <w:rFonts w:eastAsia="Times New Roman" w:cstheme="minorHAnsi"/>
                <w:b w:val="0"/>
                <w:sz w:val="16"/>
                <w:szCs w:val="16"/>
                <w:lang w:val="nl-NL"/>
              </w:rPr>
            </w:pPr>
            <w:r>
              <w:rPr>
                <w:rFonts w:eastAsia="Times New Roman" w:cstheme="minorHAnsi"/>
                <w:b w:val="0"/>
                <w:sz w:val="16"/>
                <w:szCs w:val="16"/>
                <w:lang w:val="nl-NL"/>
              </w:rPr>
              <w:t xml:space="preserve">Oplevering met positief advies van Chris Melvin en Nathalie </w:t>
            </w:r>
            <w:proofErr w:type="spellStart"/>
            <w:r>
              <w:rPr>
                <w:rFonts w:eastAsia="Times New Roman" w:cstheme="minorHAnsi"/>
                <w:b w:val="0"/>
                <w:sz w:val="16"/>
                <w:szCs w:val="16"/>
                <w:lang w:val="nl-NL"/>
              </w:rPr>
              <w:t>Plettink</w:t>
            </w:r>
            <w:proofErr w:type="spellEnd"/>
            <w:r>
              <w:rPr>
                <w:rFonts w:eastAsia="Times New Roman" w:cstheme="minorHAnsi"/>
                <w:b w:val="0"/>
                <w:sz w:val="16"/>
                <w:szCs w:val="16"/>
                <w:lang w:val="nl-NL"/>
              </w:rPr>
              <w:t>.</w:t>
            </w:r>
          </w:p>
        </w:tc>
        <w:tc>
          <w:tcPr>
            <w:tcW w:w="2126" w:type="dxa"/>
          </w:tcPr>
          <w:p w14:paraId="095346B8" w14:textId="77777777" w:rsidR="007C79EB" w:rsidRPr="002D5D47" w:rsidRDefault="007C79EB"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Email onderwerp event management.</w:t>
            </w:r>
            <w:r w:rsidR="000C03B5" w:rsidRPr="002D5D47">
              <w:rPr>
                <w:rFonts w:eastAsia="Times New Roman" w:cstheme="minorHAnsi"/>
                <w:b w:val="0"/>
                <w:sz w:val="16"/>
                <w:szCs w:val="16"/>
                <w:lang w:val="nl-NL"/>
              </w:rPr>
              <w:t xml:space="preserve"> DWH-DWARFS wordt ook onderdeel van de DAP.</w:t>
            </w:r>
          </w:p>
          <w:p w14:paraId="5ACCA781" w14:textId="77777777" w:rsidR="000C03B5" w:rsidRPr="002D5D47" w:rsidRDefault="000C03B5" w:rsidP="00AB1A7C">
            <w:pPr>
              <w:spacing w:line="240" w:lineRule="auto"/>
              <w:rPr>
                <w:rFonts w:eastAsia="Times New Roman" w:cstheme="minorHAnsi"/>
                <w:b w:val="0"/>
                <w:sz w:val="16"/>
                <w:szCs w:val="16"/>
                <w:lang w:val="nl-NL"/>
              </w:rPr>
            </w:pPr>
            <w:r w:rsidRPr="002D5D47">
              <w:rPr>
                <w:rFonts w:eastAsia="Times New Roman" w:cstheme="minorHAnsi"/>
                <w:b w:val="0"/>
                <w:sz w:val="16"/>
                <w:szCs w:val="16"/>
                <w:lang w:val="nl-NL"/>
              </w:rPr>
              <w:t>Kleine aanpassingen o.b.v. Hans Kreisel.</w:t>
            </w:r>
            <w:r w:rsidR="002D5D47">
              <w:rPr>
                <w:rFonts w:eastAsia="Times New Roman" w:cstheme="minorHAnsi"/>
                <w:b w:val="0"/>
                <w:sz w:val="16"/>
                <w:szCs w:val="16"/>
                <w:lang w:val="nl-NL"/>
              </w:rPr>
              <w:t xml:space="preserve"> Typefouten en vervallen </w:t>
            </w:r>
            <w:proofErr w:type="spellStart"/>
            <w:r w:rsidR="002D5D47">
              <w:rPr>
                <w:rFonts w:eastAsia="Times New Roman" w:cstheme="minorHAnsi"/>
                <w:b w:val="0"/>
                <w:sz w:val="16"/>
                <w:szCs w:val="16"/>
                <w:lang w:val="nl-NL"/>
              </w:rPr>
              <w:t>Vcenter</w:t>
            </w:r>
            <w:proofErr w:type="spellEnd"/>
            <w:r w:rsidR="002D5D47">
              <w:rPr>
                <w:rFonts w:eastAsia="Times New Roman" w:cstheme="minorHAnsi"/>
                <w:b w:val="0"/>
                <w:sz w:val="16"/>
                <w:szCs w:val="16"/>
                <w:lang w:val="nl-NL"/>
              </w:rPr>
              <w:t xml:space="preserve"> in par.3.1.3</w:t>
            </w:r>
          </w:p>
        </w:tc>
      </w:tr>
      <w:tr w:rsidR="00D9274A" w:rsidRPr="007D6575" w14:paraId="7F45FC43" w14:textId="77777777" w:rsidTr="007C79EB">
        <w:trPr>
          <w:trHeight w:val="548"/>
        </w:trPr>
        <w:tc>
          <w:tcPr>
            <w:tcW w:w="1080" w:type="dxa"/>
          </w:tcPr>
          <w:p w14:paraId="3BD3EFF4" w14:textId="77777777" w:rsidR="00D9274A" w:rsidRPr="002D5D47" w:rsidRDefault="00D9274A" w:rsidP="00AB1A7C">
            <w:pPr>
              <w:spacing w:line="240" w:lineRule="auto"/>
              <w:rPr>
                <w:rFonts w:eastAsia="Times New Roman" w:cs="Times New Roman"/>
                <w:bCs/>
                <w:sz w:val="16"/>
                <w:szCs w:val="16"/>
                <w:lang w:val="nl-NL"/>
              </w:rPr>
            </w:pPr>
          </w:p>
        </w:tc>
        <w:tc>
          <w:tcPr>
            <w:tcW w:w="758" w:type="dxa"/>
          </w:tcPr>
          <w:p w14:paraId="4CA93EAE" w14:textId="77777777" w:rsidR="00D9274A" w:rsidRPr="002D5D47" w:rsidRDefault="00F61E22" w:rsidP="00AB1A7C">
            <w:pPr>
              <w:spacing w:line="240" w:lineRule="auto"/>
              <w:rPr>
                <w:rFonts w:eastAsia="Times New Roman"/>
                <w:b w:val="0"/>
                <w:sz w:val="16"/>
                <w:szCs w:val="16"/>
                <w:lang w:val="nl-NL"/>
              </w:rPr>
            </w:pPr>
            <w:r>
              <w:rPr>
                <w:rFonts w:eastAsia="Times New Roman"/>
                <w:b w:val="0"/>
                <w:sz w:val="16"/>
                <w:szCs w:val="16"/>
                <w:lang w:val="nl-NL"/>
              </w:rPr>
              <w:t>1.0</w:t>
            </w:r>
          </w:p>
        </w:tc>
        <w:tc>
          <w:tcPr>
            <w:tcW w:w="1134" w:type="dxa"/>
          </w:tcPr>
          <w:p w14:paraId="13D6674A" w14:textId="77777777" w:rsidR="00D9274A" w:rsidRPr="002D5D47" w:rsidRDefault="00F61E22" w:rsidP="002A7CF8">
            <w:pPr>
              <w:spacing w:before="60" w:after="60" w:line="240" w:lineRule="auto"/>
              <w:rPr>
                <w:rFonts w:eastAsia="Times New Roman" w:cstheme="minorHAnsi"/>
                <w:b w:val="0"/>
                <w:sz w:val="16"/>
                <w:szCs w:val="16"/>
                <w:lang w:val="nl-NL"/>
              </w:rPr>
            </w:pPr>
            <w:r>
              <w:rPr>
                <w:rFonts w:eastAsia="Times New Roman" w:cstheme="minorHAnsi"/>
                <w:b w:val="0"/>
                <w:sz w:val="16"/>
                <w:szCs w:val="16"/>
                <w:lang w:val="nl-NL"/>
              </w:rPr>
              <w:t>24-4-2023</w:t>
            </w:r>
          </w:p>
        </w:tc>
        <w:tc>
          <w:tcPr>
            <w:tcW w:w="1440" w:type="dxa"/>
          </w:tcPr>
          <w:p w14:paraId="23453FB3" w14:textId="77777777" w:rsidR="00D9274A" w:rsidRPr="002D5D47" w:rsidRDefault="00F61E22" w:rsidP="00AB1A7C">
            <w:pPr>
              <w:spacing w:line="240" w:lineRule="auto"/>
              <w:rPr>
                <w:rFonts w:eastAsia="Times New Roman" w:cstheme="minorHAnsi"/>
                <w:b w:val="0"/>
                <w:sz w:val="16"/>
                <w:szCs w:val="16"/>
                <w:lang w:val="nl-NL"/>
              </w:rPr>
            </w:pPr>
            <w:r>
              <w:rPr>
                <w:rFonts w:eastAsia="Times New Roman" w:cstheme="minorHAnsi"/>
                <w:b w:val="0"/>
                <w:sz w:val="16"/>
                <w:szCs w:val="16"/>
                <w:lang w:val="nl-NL"/>
              </w:rPr>
              <w:t>Stuart Marshall</w:t>
            </w:r>
          </w:p>
        </w:tc>
        <w:tc>
          <w:tcPr>
            <w:tcW w:w="1694" w:type="dxa"/>
          </w:tcPr>
          <w:p w14:paraId="32A98A3F" w14:textId="77777777" w:rsidR="00D9274A" w:rsidRPr="002D5D47" w:rsidRDefault="00D9274A" w:rsidP="00616E54">
            <w:pPr>
              <w:spacing w:line="240" w:lineRule="auto"/>
              <w:rPr>
                <w:rFonts w:eastAsia="Times New Roman" w:cstheme="minorHAnsi"/>
                <w:b w:val="0"/>
                <w:sz w:val="16"/>
                <w:szCs w:val="16"/>
                <w:lang w:val="nl-NL"/>
              </w:rPr>
            </w:pPr>
          </w:p>
        </w:tc>
        <w:tc>
          <w:tcPr>
            <w:tcW w:w="1701" w:type="dxa"/>
          </w:tcPr>
          <w:p w14:paraId="2D297305" w14:textId="77777777" w:rsidR="00D9274A" w:rsidRDefault="00F61E22" w:rsidP="00AB1A7C">
            <w:pPr>
              <w:spacing w:line="240" w:lineRule="auto"/>
              <w:rPr>
                <w:rFonts w:eastAsia="Times New Roman" w:cstheme="minorHAnsi"/>
                <w:b w:val="0"/>
                <w:sz w:val="16"/>
                <w:szCs w:val="16"/>
                <w:lang w:val="nl-NL"/>
              </w:rPr>
            </w:pPr>
            <w:r>
              <w:rPr>
                <w:rFonts w:eastAsia="Times New Roman" w:cstheme="minorHAnsi"/>
                <w:b w:val="0"/>
                <w:sz w:val="16"/>
                <w:szCs w:val="16"/>
                <w:lang w:val="nl-NL"/>
              </w:rPr>
              <w:t>Roy Middelbos</w:t>
            </w:r>
          </w:p>
          <w:p w14:paraId="2A2E6261" w14:textId="77777777" w:rsidR="00F61E22" w:rsidRPr="002D5D47" w:rsidRDefault="00F61E22" w:rsidP="00AB1A7C">
            <w:pPr>
              <w:spacing w:line="240" w:lineRule="auto"/>
              <w:rPr>
                <w:rFonts w:eastAsia="Times New Roman" w:cstheme="minorHAnsi"/>
                <w:b w:val="0"/>
                <w:sz w:val="16"/>
                <w:szCs w:val="16"/>
                <w:lang w:val="nl-NL"/>
              </w:rPr>
            </w:pPr>
            <w:r>
              <w:rPr>
                <w:rFonts w:eastAsia="Times New Roman" w:cstheme="minorHAnsi"/>
                <w:b w:val="0"/>
                <w:sz w:val="16"/>
                <w:szCs w:val="16"/>
                <w:lang w:val="nl-NL"/>
              </w:rPr>
              <w:t>Rick van Diemen</w:t>
            </w:r>
          </w:p>
        </w:tc>
        <w:tc>
          <w:tcPr>
            <w:tcW w:w="2126" w:type="dxa"/>
          </w:tcPr>
          <w:p w14:paraId="5080FBBA" w14:textId="77777777" w:rsidR="00D9274A" w:rsidRPr="00F61E22" w:rsidRDefault="00F61E22" w:rsidP="00AB1A7C">
            <w:pPr>
              <w:spacing w:line="240" w:lineRule="auto"/>
              <w:rPr>
                <w:rFonts w:eastAsia="Times New Roman" w:cstheme="minorHAnsi"/>
                <w:b w:val="0"/>
                <w:sz w:val="16"/>
                <w:szCs w:val="16"/>
              </w:rPr>
            </w:pPr>
            <w:proofErr w:type="spellStart"/>
            <w:r w:rsidRPr="00F61E22">
              <w:rPr>
                <w:rFonts w:eastAsia="Times New Roman" w:cstheme="minorHAnsi"/>
                <w:b w:val="0"/>
                <w:sz w:val="16"/>
                <w:szCs w:val="16"/>
              </w:rPr>
              <w:t>Formele</w:t>
            </w:r>
            <w:proofErr w:type="spellEnd"/>
            <w:r w:rsidRPr="00F61E22">
              <w:rPr>
                <w:rFonts w:eastAsia="Times New Roman" w:cstheme="minorHAnsi"/>
                <w:b w:val="0"/>
                <w:sz w:val="16"/>
                <w:szCs w:val="16"/>
              </w:rPr>
              <w:t xml:space="preserve"> </w:t>
            </w:r>
            <w:proofErr w:type="spellStart"/>
            <w:r w:rsidRPr="00F61E22">
              <w:rPr>
                <w:rFonts w:eastAsia="Times New Roman" w:cstheme="minorHAnsi"/>
                <w:b w:val="0"/>
                <w:sz w:val="16"/>
                <w:szCs w:val="16"/>
              </w:rPr>
              <w:t>goedkeuring</w:t>
            </w:r>
            <w:proofErr w:type="spellEnd"/>
            <w:r w:rsidRPr="00F61E22">
              <w:rPr>
                <w:rFonts w:eastAsia="Times New Roman" w:cstheme="minorHAnsi"/>
                <w:b w:val="0"/>
                <w:sz w:val="16"/>
                <w:szCs w:val="16"/>
              </w:rPr>
              <w:t xml:space="preserve"> van Service Owner </w:t>
            </w:r>
            <w:proofErr w:type="spellStart"/>
            <w:r w:rsidRPr="00F61E22">
              <w:rPr>
                <w:rFonts w:eastAsia="Times New Roman" w:cstheme="minorHAnsi"/>
                <w:b w:val="0"/>
                <w:sz w:val="16"/>
                <w:szCs w:val="16"/>
              </w:rPr>
              <w:t>en</w:t>
            </w:r>
            <w:proofErr w:type="spellEnd"/>
            <w:r w:rsidRPr="00F61E22">
              <w:rPr>
                <w:rFonts w:eastAsia="Times New Roman" w:cstheme="minorHAnsi"/>
                <w:b w:val="0"/>
                <w:sz w:val="16"/>
                <w:szCs w:val="16"/>
              </w:rPr>
              <w:t xml:space="preserve"> Account Delivery Lead.</w:t>
            </w:r>
          </w:p>
        </w:tc>
      </w:tr>
    </w:tbl>
    <w:p w14:paraId="3AEB938C" w14:textId="77777777" w:rsidR="0044057D" w:rsidRPr="00F61E22" w:rsidRDefault="0044057D">
      <w:pPr>
        <w:spacing w:after="200" w:line="276" w:lineRule="auto"/>
      </w:pPr>
    </w:p>
    <w:p w14:paraId="7A88296A" w14:textId="77777777" w:rsidR="001B0209" w:rsidRPr="00F61E22" w:rsidRDefault="001B0209" w:rsidP="001B0209">
      <w:pPr>
        <w:spacing w:after="200" w:line="276" w:lineRule="auto"/>
      </w:pPr>
    </w:p>
    <w:tbl>
      <w:tblPr>
        <w:tblW w:w="9001" w:type="dxa"/>
        <w:tblBorders>
          <w:insideH w:val="single" w:sz="18" w:space="0" w:color="FFFFFF"/>
          <w:insideV w:val="single" w:sz="18" w:space="0" w:color="FFFFFF"/>
        </w:tblBorders>
        <w:tblLayout w:type="fixed"/>
        <w:tblCellMar>
          <w:left w:w="70" w:type="dxa"/>
          <w:right w:w="70" w:type="dxa"/>
        </w:tblCellMar>
        <w:tblLook w:val="00A0" w:firstRow="1" w:lastRow="0" w:firstColumn="1" w:lastColumn="0" w:noHBand="0" w:noVBand="0"/>
      </w:tblPr>
      <w:tblGrid>
        <w:gridCol w:w="2905"/>
        <w:gridCol w:w="6096"/>
      </w:tblGrid>
      <w:tr w:rsidR="001B0209" w:rsidRPr="002D5D47" w14:paraId="1D4C8C5D" w14:textId="77777777" w:rsidTr="00782FD8">
        <w:tc>
          <w:tcPr>
            <w:tcW w:w="2905" w:type="dxa"/>
            <w:shd w:val="pct20" w:color="000000" w:fill="FFFFFF"/>
          </w:tcPr>
          <w:p w14:paraId="54A9B341" w14:textId="77777777" w:rsidR="001B0209" w:rsidRPr="002D5D47" w:rsidRDefault="003016E7" w:rsidP="00782FD8">
            <w:pPr>
              <w:spacing w:before="60" w:after="60" w:line="240" w:lineRule="auto"/>
              <w:rPr>
                <w:rFonts w:eastAsia="Times New Roman" w:cs="Times New Roman"/>
                <w:b w:val="0"/>
                <w:sz w:val="16"/>
                <w:lang w:val="nl-NL"/>
              </w:rPr>
            </w:pPr>
            <w:r w:rsidRPr="002D5D47">
              <w:rPr>
                <w:rFonts w:eastAsia="Times New Roman" w:cs="Times New Roman"/>
                <w:b w:val="0"/>
                <w:sz w:val="16"/>
                <w:lang w:val="nl-NL"/>
              </w:rPr>
              <w:t>Document eigenaar</w:t>
            </w:r>
          </w:p>
        </w:tc>
        <w:tc>
          <w:tcPr>
            <w:tcW w:w="6096" w:type="dxa"/>
            <w:shd w:val="pct20" w:color="000000" w:fill="FFFFFF"/>
          </w:tcPr>
          <w:p w14:paraId="0D4EA640" w14:textId="77777777" w:rsidR="001B0209" w:rsidRPr="002D5D47" w:rsidRDefault="00FA3110" w:rsidP="00782FD8">
            <w:pPr>
              <w:spacing w:before="60" w:after="60" w:line="240" w:lineRule="auto"/>
              <w:rPr>
                <w:rFonts w:eastAsia="Times New Roman" w:cs="Times New Roman"/>
                <w:b w:val="0"/>
                <w:sz w:val="16"/>
                <w:lang w:val="nl-NL"/>
              </w:rPr>
            </w:pPr>
            <w:r w:rsidRPr="002D5D47">
              <w:rPr>
                <w:rFonts w:eastAsia="Times New Roman" w:cs="Times New Roman"/>
                <w:b w:val="0"/>
                <w:sz w:val="16"/>
                <w:lang w:val="nl-NL"/>
              </w:rPr>
              <w:t>Rol</w:t>
            </w:r>
          </w:p>
        </w:tc>
      </w:tr>
      <w:tr w:rsidR="001B0209" w:rsidRPr="002D5D47" w14:paraId="391BD5C7" w14:textId="77777777" w:rsidTr="00782FD8">
        <w:tc>
          <w:tcPr>
            <w:tcW w:w="2905" w:type="dxa"/>
            <w:shd w:val="pct5" w:color="000000" w:fill="FFFFFF"/>
          </w:tcPr>
          <w:p w14:paraId="1CB19E95" w14:textId="77777777" w:rsidR="001B0209" w:rsidRPr="002D5D47" w:rsidRDefault="009A5D52" w:rsidP="00782FD8">
            <w:pPr>
              <w:spacing w:before="60" w:after="60" w:line="240" w:lineRule="auto"/>
              <w:rPr>
                <w:rFonts w:eastAsia="Times New Roman" w:cs="Times New Roman"/>
                <w:b w:val="0"/>
                <w:sz w:val="16"/>
                <w:lang w:val="nl-NL"/>
              </w:rPr>
            </w:pPr>
            <w:r w:rsidRPr="002D5D47">
              <w:rPr>
                <w:rFonts w:eastAsia="Times New Roman" w:cs="Times New Roman"/>
                <w:b w:val="0"/>
                <w:sz w:val="16"/>
                <w:lang w:val="nl-NL"/>
              </w:rPr>
              <w:t>Chris Melvin</w:t>
            </w:r>
          </w:p>
        </w:tc>
        <w:tc>
          <w:tcPr>
            <w:tcW w:w="6096" w:type="dxa"/>
            <w:shd w:val="pct5" w:color="000000" w:fill="FFFFFF"/>
          </w:tcPr>
          <w:p w14:paraId="651D88F4" w14:textId="77777777" w:rsidR="001B0209" w:rsidRPr="00B93FFC" w:rsidRDefault="00BC2D3D" w:rsidP="00782FD8">
            <w:pPr>
              <w:spacing w:before="60" w:after="60" w:line="240" w:lineRule="auto"/>
              <w:rPr>
                <w:rFonts w:eastAsia="Times New Roman" w:cs="Times New Roman"/>
                <w:b w:val="0"/>
                <w:sz w:val="16"/>
              </w:rPr>
            </w:pPr>
            <w:r w:rsidRPr="00B93FFC">
              <w:rPr>
                <w:rFonts w:eastAsia="Times New Roman" w:cs="Times New Roman"/>
                <w:b w:val="0"/>
                <w:sz w:val="16"/>
              </w:rPr>
              <w:t xml:space="preserve">DXC Quality Assurance &amp; </w:t>
            </w:r>
            <w:proofErr w:type="spellStart"/>
            <w:r w:rsidR="002D5D47" w:rsidRPr="00B93FFC">
              <w:rPr>
                <w:rFonts w:eastAsia="Times New Roman" w:cs="Times New Roman"/>
                <w:b w:val="0"/>
                <w:sz w:val="16"/>
              </w:rPr>
              <w:t>Proces</w:t>
            </w:r>
            <w:proofErr w:type="spellEnd"/>
            <w:r w:rsidRPr="00B93FFC">
              <w:rPr>
                <w:rFonts w:eastAsia="Times New Roman" w:cs="Times New Roman"/>
                <w:b w:val="0"/>
                <w:sz w:val="16"/>
              </w:rPr>
              <w:t xml:space="preserve"> Compliancy Manager</w:t>
            </w:r>
          </w:p>
        </w:tc>
      </w:tr>
      <w:tr w:rsidR="001B0209" w:rsidRPr="002D5D47" w14:paraId="00A73901" w14:textId="77777777" w:rsidTr="00782FD8">
        <w:tc>
          <w:tcPr>
            <w:tcW w:w="2905" w:type="dxa"/>
            <w:shd w:val="pct5" w:color="000000" w:fill="FFFFFF"/>
          </w:tcPr>
          <w:p w14:paraId="7BE504A9" w14:textId="77777777" w:rsidR="001B0209" w:rsidRPr="007D6575" w:rsidRDefault="009F191E" w:rsidP="00782FD8">
            <w:pPr>
              <w:spacing w:before="60" w:after="60" w:line="240" w:lineRule="auto"/>
              <w:rPr>
                <w:rFonts w:eastAsia="Times New Roman" w:cs="Times New Roman"/>
                <w:b w:val="0"/>
                <w:sz w:val="16"/>
              </w:rPr>
            </w:pPr>
            <w:r w:rsidRPr="007D6575">
              <w:rPr>
                <w:rFonts w:eastAsia="Times New Roman" w:cs="Times New Roman"/>
                <w:b w:val="0"/>
                <w:sz w:val="16"/>
              </w:rPr>
              <w:t>ICT Services IO&amp;R: Roy Middelbos</w:t>
            </w:r>
          </w:p>
        </w:tc>
        <w:tc>
          <w:tcPr>
            <w:tcW w:w="6096" w:type="dxa"/>
            <w:shd w:val="pct5" w:color="000000" w:fill="FFFFFF"/>
          </w:tcPr>
          <w:p w14:paraId="1BF0D1A4" w14:textId="77777777" w:rsidR="001B0209" w:rsidRPr="002D5D47" w:rsidRDefault="009F191E" w:rsidP="00782FD8">
            <w:pPr>
              <w:spacing w:before="60" w:after="60" w:line="240" w:lineRule="auto"/>
              <w:rPr>
                <w:rFonts w:eastAsia="Times New Roman" w:cs="Times New Roman"/>
                <w:b w:val="0"/>
                <w:sz w:val="16"/>
                <w:lang w:val="nl-NL"/>
              </w:rPr>
            </w:pPr>
            <w:r w:rsidRPr="002D5D47">
              <w:rPr>
                <w:rFonts w:eastAsia="Times New Roman" w:cs="Times New Roman"/>
                <w:b w:val="0"/>
                <w:sz w:val="16"/>
                <w:lang w:val="nl-NL"/>
              </w:rPr>
              <w:t xml:space="preserve">Service </w:t>
            </w:r>
            <w:proofErr w:type="spellStart"/>
            <w:r w:rsidRPr="002D5D47">
              <w:rPr>
                <w:rFonts w:eastAsia="Times New Roman" w:cs="Times New Roman"/>
                <w:b w:val="0"/>
                <w:sz w:val="16"/>
                <w:lang w:val="nl-NL"/>
              </w:rPr>
              <w:t>Owner</w:t>
            </w:r>
            <w:proofErr w:type="spellEnd"/>
            <w:r w:rsidRPr="002D5D47">
              <w:rPr>
                <w:rFonts w:eastAsia="Times New Roman" w:cs="Times New Roman"/>
                <w:b w:val="0"/>
                <w:sz w:val="16"/>
                <w:lang w:val="nl-NL"/>
              </w:rPr>
              <w:t xml:space="preserve"> DXC Hosting dienstverlening</w:t>
            </w:r>
          </w:p>
        </w:tc>
      </w:tr>
      <w:tr w:rsidR="001B0209" w:rsidRPr="002D5D47" w14:paraId="6352E8C1" w14:textId="77777777" w:rsidTr="00782FD8">
        <w:trPr>
          <w:trHeight w:val="35"/>
        </w:trPr>
        <w:tc>
          <w:tcPr>
            <w:tcW w:w="2905" w:type="dxa"/>
            <w:shd w:val="pct5" w:color="000000" w:fill="FFFFFF"/>
          </w:tcPr>
          <w:p w14:paraId="2A428639" w14:textId="77777777" w:rsidR="001B0209" w:rsidRPr="002D5D47" w:rsidRDefault="002D5D47" w:rsidP="00782FD8">
            <w:pPr>
              <w:spacing w:before="60" w:after="60" w:line="240" w:lineRule="auto"/>
              <w:rPr>
                <w:rFonts w:eastAsia="Times New Roman" w:cs="Times New Roman"/>
                <w:b w:val="0"/>
                <w:sz w:val="16"/>
                <w:lang w:val="nl-NL"/>
              </w:rPr>
            </w:pPr>
            <w:r>
              <w:rPr>
                <w:rFonts w:eastAsia="Times New Roman" w:cs="Times New Roman"/>
                <w:b w:val="0"/>
                <w:sz w:val="16"/>
                <w:lang w:val="nl-NL"/>
              </w:rPr>
              <w:t>Rick van Diemen</w:t>
            </w:r>
          </w:p>
        </w:tc>
        <w:tc>
          <w:tcPr>
            <w:tcW w:w="6096" w:type="dxa"/>
            <w:shd w:val="pct5" w:color="000000" w:fill="FFFFFF"/>
          </w:tcPr>
          <w:p w14:paraId="55240EA6" w14:textId="77777777" w:rsidR="001B0209" w:rsidRPr="002D5D47" w:rsidRDefault="002D5D47" w:rsidP="00782FD8">
            <w:pPr>
              <w:spacing w:before="60" w:after="60" w:line="240" w:lineRule="auto"/>
              <w:rPr>
                <w:rFonts w:eastAsia="Times New Roman" w:cs="Times New Roman"/>
                <w:b w:val="0"/>
                <w:sz w:val="16"/>
                <w:lang w:val="nl-NL"/>
              </w:rPr>
            </w:pPr>
            <w:r>
              <w:rPr>
                <w:rFonts w:eastAsia="Times New Roman" w:cs="Times New Roman"/>
                <w:b w:val="0"/>
                <w:sz w:val="16"/>
                <w:lang w:val="nl-NL"/>
              </w:rPr>
              <w:t>DXC Account Delivery Lead.</w:t>
            </w:r>
          </w:p>
        </w:tc>
      </w:tr>
      <w:tr w:rsidR="001B0209" w:rsidRPr="002D5D47" w14:paraId="0830EA11" w14:textId="77777777" w:rsidTr="00782FD8">
        <w:tc>
          <w:tcPr>
            <w:tcW w:w="2905" w:type="dxa"/>
            <w:shd w:val="pct5" w:color="000000" w:fill="FFFFFF"/>
          </w:tcPr>
          <w:p w14:paraId="7EB83297" w14:textId="77777777" w:rsidR="001B0209" w:rsidRPr="002D5D47" w:rsidRDefault="001B0209" w:rsidP="00782FD8">
            <w:pPr>
              <w:spacing w:before="60" w:after="60" w:line="240" w:lineRule="auto"/>
              <w:rPr>
                <w:rFonts w:eastAsia="Times New Roman" w:cs="Times New Roman"/>
                <w:b w:val="0"/>
                <w:sz w:val="16"/>
                <w:lang w:val="nl-NL"/>
              </w:rPr>
            </w:pPr>
          </w:p>
        </w:tc>
        <w:tc>
          <w:tcPr>
            <w:tcW w:w="6096" w:type="dxa"/>
            <w:shd w:val="pct5" w:color="000000" w:fill="FFFFFF"/>
          </w:tcPr>
          <w:p w14:paraId="7B79BC12" w14:textId="77777777" w:rsidR="001B0209" w:rsidRPr="002D5D47" w:rsidRDefault="001B0209" w:rsidP="00782FD8">
            <w:pPr>
              <w:spacing w:before="60" w:after="60" w:line="240" w:lineRule="auto"/>
              <w:rPr>
                <w:rFonts w:eastAsia="Times New Roman" w:cs="Times New Roman"/>
                <w:b w:val="0"/>
                <w:sz w:val="16"/>
                <w:lang w:val="nl-NL"/>
              </w:rPr>
            </w:pPr>
          </w:p>
        </w:tc>
      </w:tr>
    </w:tbl>
    <w:p w14:paraId="57903477" w14:textId="77777777" w:rsidR="001B0209" w:rsidRPr="002D5D47" w:rsidRDefault="001B0209" w:rsidP="001B0209">
      <w:pPr>
        <w:pStyle w:val="Bijschrift"/>
        <w:ind w:right="-520"/>
        <w:rPr>
          <w:rFonts w:ascii="Arial" w:hAnsi="Arial" w:cs="Arial"/>
          <w:lang w:val="nl-NL"/>
        </w:rPr>
      </w:pPr>
      <w:r w:rsidRPr="002D5D47">
        <w:rPr>
          <w:rFonts w:ascii="Arial" w:hAnsi="Arial" w:cs="Arial"/>
          <w:lang w:val="nl-NL"/>
        </w:rPr>
        <w:t xml:space="preserve">Tabel </w:t>
      </w:r>
      <w:r w:rsidRPr="002D5D47">
        <w:rPr>
          <w:rFonts w:ascii="Arial" w:hAnsi="Arial" w:cs="Arial"/>
          <w:lang w:val="nl-NL"/>
        </w:rPr>
        <w:fldChar w:fldCharType="begin"/>
      </w:r>
      <w:r w:rsidRPr="002D5D47">
        <w:rPr>
          <w:rFonts w:ascii="Arial" w:hAnsi="Arial" w:cs="Arial"/>
          <w:lang w:val="nl-NL"/>
        </w:rPr>
        <w:instrText xml:space="preserve"> SEQ Tabel \* ARABIC </w:instrText>
      </w:r>
      <w:r w:rsidRPr="002D5D47">
        <w:rPr>
          <w:rFonts w:ascii="Arial" w:hAnsi="Arial" w:cs="Arial"/>
          <w:lang w:val="nl-NL"/>
        </w:rPr>
        <w:fldChar w:fldCharType="separate"/>
      </w:r>
      <w:r w:rsidR="00715CC3" w:rsidRPr="002D5D47">
        <w:rPr>
          <w:rFonts w:ascii="Arial" w:hAnsi="Arial" w:cs="Arial"/>
          <w:noProof/>
          <w:lang w:val="nl-NL"/>
        </w:rPr>
        <w:t>1</w:t>
      </w:r>
      <w:r w:rsidRPr="002D5D47">
        <w:rPr>
          <w:rFonts w:ascii="Arial" w:hAnsi="Arial" w:cs="Arial"/>
          <w:lang w:val="nl-NL"/>
        </w:rPr>
        <w:fldChar w:fldCharType="end"/>
      </w:r>
      <w:r w:rsidRPr="002D5D47">
        <w:rPr>
          <w:rFonts w:ascii="Arial" w:hAnsi="Arial" w:cs="Arial"/>
          <w:lang w:val="nl-NL"/>
        </w:rPr>
        <w:t>: vervolg documentbeheer</w:t>
      </w:r>
    </w:p>
    <w:p w14:paraId="52398C1A" w14:textId="77777777" w:rsidR="001B0209" w:rsidRPr="002D5D47" w:rsidRDefault="001B0209" w:rsidP="001B0209">
      <w:pPr>
        <w:ind w:right="-520"/>
        <w:rPr>
          <w:rFonts w:ascii="Arial" w:hAnsi="Arial" w:cs="Arial"/>
          <w:b w:val="0"/>
          <w:lang w:val="nl-NL"/>
        </w:rPr>
      </w:pPr>
    </w:p>
    <w:p w14:paraId="04C0973E" w14:textId="77777777" w:rsidR="00BC2D3D" w:rsidRPr="002D5D47" w:rsidRDefault="00BC2D3D" w:rsidP="001B0209">
      <w:pPr>
        <w:ind w:right="-520"/>
        <w:rPr>
          <w:rFonts w:ascii="Arial" w:hAnsi="Arial" w:cs="Arial"/>
          <w:b w:val="0"/>
          <w:lang w:val="nl-NL"/>
        </w:rPr>
      </w:pPr>
    </w:p>
    <w:p w14:paraId="6B76D82C" w14:textId="77777777" w:rsidR="00BC2D3D" w:rsidRPr="002D5D47" w:rsidRDefault="00BC2D3D" w:rsidP="001B0209">
      <w:pPr>
        <w:ind w:right="-520"/>
        <w:rPr>
          <w:rFonts w:ascii="Arial" w:hAnsi="Arial" w:cs="Arial"/>
          <w:b w:val="0"/>
          <w:lang w:val="nl-NL"/>
        </w:rPr>
      </w:pPr>
    </w:p>
    <w:p w14:paraId="49500818" w14:textId="77777777" w:rsidR="00BC2D3D" w:rsidRPr="002D5D47" w:rsidRDefault="00BC2D3D" w:rsidP="001B0209">
      <w:pPr>
        <w:ind w:right="-520"/>
        <w:rPr>
          <w:rFonts w:ascii="Arial" w:hAnsi="Arial" w:cs="Arial"/>
          <w:b w:val="0"/>
          <w:lang w:val="nl-NL"/>
        </w:rPr>
      </w:pPr>
    </w:p>
    <w:p w14:paraId="1E536127" w14:textId="77777777" w:rsidR="001B0209" w:rsidRPr="002D5D47" w:rsidRDefault="001B0209" w:rsidP="001B0209">
      <w:pPr>
        <w:ind w:right="-520"/>
        <w:rPr>
          <w:rFonts w:ascii="Arial" w:hAnsi="Arial" w:cs="Arial"/>
          <w:lang w:val="nl-NL"/>
        </w:rPr>
      </w:pPr>
    </w:p>
    <w:p w14:paraId="7FC2E63D" w14:textId="77777777" w:rsidR="0044057D" w:rsidRPr="002D5D47" w:rsidRDefault="0044057D">
      <w:pPr>
        <w:spacing w:after="200" w:line="276" w:lineRule="auto"/>
        <w:rPr>
          <w:lang w:val="nl-NL"/>
        </w:rPr>
      </w:pPr>
      <w:r w:rsidRPr="002D5D47">
        <w:rPr>
          <w:lang w:val="nl-NL"/>
        </w:rPr>
        <w:br w:type="page"/>
      </w:r>
    </w:p>
    <w:p w14:paraId="7307A087" w14:textId="77777777" w:rsidR="001B0209" w:rsidRPr="002D5D47" w:rsidRDefault="001B0209" w:rsidP="001B0209">
      <w:pPr>
        <w:rPr>
          <w:lang w:val="nl-NL"/>
        </w:rPr>
      </w:pPr>
    </w:p>
    <w:sdt>
      <w:sdtPr>
        <w:rPr>
          <w:rFonts w:eastAsiaTheme="minorHAnsi" w:cstheme="minorBidi"/>
          <w:b/>
          <w:noProof w:val="0"/>
          <w:sz w:val="18"/>
          <w:szCs w:val="18"/>
          <w:lang w:val="nl-NL"/>
        </w:rPr>
        <w:id w:val="-2121589332"/>
        <w:docPartObj>
          <w:docPartGallery w:val="Table of Contents"/>
          <w:docPartUnique/>
        </w:docPartObj>
      </w:sdtPr>
      <w:sdtEndPr>
        <w:rPr>
          <w:bCs/>
        </w:rPr>
      </w:sdtEndPr>
      <w:sdtContent>
        <w:p w14:paraId="06A64A51" w14:textId="77777777" w:rsidR="00DC23F1" w:rsidRPr="002D5D47" w:rsidRDefault="00DC23F1">
          <w:pPr>
            <w:pStyle w:val="Kopvaninhoudsopgave"/>
            <w:rPr>
              <w:lang w:val="nl-NL"/>
            </w:rPr>
          </w:pPr>
          <w:r w:rsidRPr="002D5D47">
            <w:rPr>
              <w:lang w:val="nl-NL"/>
            </w:rPr>
            <w:t>Inhoudsopgave</w:t>
          </w:r>
        </w:p>
        <w:p w14:paraId="347DAEDD" w14:textId="77777777" w:rsidR="00715CC3" w:rsidRPr="002D5D47" w:rsidRDefault="00DC23F1">
          <w:pPr>
            <w:pStyle w:val="Inhopg1"/>
            <w:rPr>
              <w:rFonts w:asciiTheme="minorHAnsi" w:eastAsiaTheme="minorEastAsia" w:hAnsiTheme="minorHAnsi" w:cstheme="minorBidi"/>
              <w:sz w:val="22"/>
              <w:szCs w:val="22"/>
              <w:lang w:val="nl-NL" w:eastAsia="nl-NL"/>
            </w:rPr>
          </w:pPr>
          <w:r w:rsidRPr="002D5D47">
            <w:rPr>
              <w:lang w:val="nl-NL"/>
            </w:rPr>
            <w:fldChar w:fldCharType="begin"/>
          </w:r>
          <w:r w:rsidRPr="002D5D47">
            <w:rPr>
              <w:lang w:val="nl-NL"/>
            </w:rPr>
            <w:instrText xml:space="preserve"> TOC \o "1-3" \h \z \u </w:instrText>
          </w:r>
          <w:r w:rsidRPr="002D5D47">
            <w:rPr>
              <w:lang w:val="nl-NL"/>
            </w:rPr>
            <w:fldChar w:fldCharType="separate"/>
          </w:r>
          <w:hyperlink w:anchor="_Toc130982166" w:history="1">
            <w:r w:rsidR="00715CC3" w:rsidRPr="002D5D47">
              <w:rPr>
                <w:rStyle w:val="Hyperlink"/>
                <w:lang w:val="nl-NL"/>
              </w:rPr>
              <w:t>1.0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Inleiding</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_Toc130982166 \h </w:instrText>
            </w:r>
            <w:r w:rsidR="00715CC3" w:rsidRPr="002D5D47">
              <w:rPr>
                <w:webHidden/>
                <w:lang w:val="nl-NL"/>
              </w:rPr>
            </w:r>
            <w:r w:rsidR="00715CC3" w:rsidRPr="002D5D47">
              <w:rPr>
                <w:webHidden/>
                <w:lang w:val="nl-NL"/>
              </w:rPr>
              <w:fldChar w:fldCharType="separate"/>
            </w:r>
            <w:r w:rsidR="00715CC3" w:rsidRPr="002D5D47">
              <w:rPr>
                <w:webHidden/>
                <w:lang w:val="nl-NL"/>
              </w:rPr>
              <w:t>5</w:t>
            </w:r>
            <w:r w:rsidR="00715CC3" w:rsidRPr="002D5D47">
              <w:rPr>
                <w:webHidden/>
                <w:lang w:val="nl-NL"/>
              </w:rPr>
              <w:fldChar w:fldCharType="end"/>
            </w:r>
          </w:hyperlink>
        </w:p>
        <w:p w14:paraId="54AA18EB"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67" w:history="1">
            <w:r w:rsidR="00715CC3" w:rsidRPr="002D5D47">
              <w:rPr>
                <w:rStyle w:val="Hyperlink"/>
                <w:lang w:val="nl-NL"/>
              </w:rPr>
              <w:t>1.1</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Doel van dit document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_Toc130982167 \h </w:instrText>
            </w:r>
            <w:r w:rsidR="00715CC3" w:rsidRPr="002D5D47">
              <w:rPr>
                <w:webHidden/>
                <w:lang w:val="nl-NL"/>
              </w:rPr>
            </w:r>
            <w:r w:rsidR="00715CC3" w:rsidRPr="002D5D47">
              <w:rPr>
                <w:webHidden/>
                <w:lang w:val="nl-NL"/>
              </w:rPr>
              <w:fldChar w:fldCharType="separate"/>
            </w:r>
            <w:r w:rsidR="00715CC3" w:rsidRPr="002D5D47">
              <w:rPr>
                <w:webHidden/>
                <w:lang w:val="nl-NL"/>
              </w:rPr>
              <w:t>5</w:t>
            </w:r>
            <w:r w:rsidR="00715CC3" w:rsidRPr="002D5D47">
              <w:rPr>
                <w:webHidden/>
                <w:lang w:val="nl-NL"/>
              </w:rPr>
              <w:fldChar w:fldCharType="end"/>
            </w:r>
          </w:hyperlink>
        </w:p>
        <w:p w14:paraId="1C8AD7E6"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68" w:history="1">
            <w:r w:rsidR="00715CC3" w:rsidRPr="002D5D47">
              <w:rPr>
                <w:rStyle w:val="Hyperlink"/>
                <w:lang w:val="nl-NL"/>
              </w:rPr>
              <w:t>1.2</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Relatie met andere documenten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_Toc130982168 \h </w:instrText>
            </w:r>
            <w:r w:rsidR="00715CC3" w:rsidRPr="002D5D47">
              <w:rPr>
                <w:webHidden/>
                <w:lang w:val="nl-NL"/>
              </w:rPr>
            </w:r>
            <w:r w:rsidR="00715CC3" w:rsidRPr="002D5D47">
              <w:rPr>
                <w:webHidden/>
                <w:lang w:val="nl-NL"/>
              </w:rPr>
              <w:fldChar w:fldCharType="separate"/>
            </w:r>
            <w:r w:rsidR="00715CC3" w:rsidRPr="002D5D47">
              <w:rPr>
                <w:webHidden/>
                <w:lang w:val="nl-NL"/>
              </w:rPr>
              <w:t>5</w:t>
            </w:r>
            <w:r w:rsidR="00715CC3" w:rsidRPr="002D5D47">
              <w:rPr>
                <w:webHidden/>
                <w:lang w:val="nl-NL"/>
              </w:rPr>
              <w:fldChar w:fldCharType="end"/>
            </w:r>
          </w:hyperlink>
        </w:p>
        <w:p w14:paraId="158954F2"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69" w:history="1">
            <w:r w:rsidR="00715CC3" w:rsidRPr="002D5D47">
              <w:rPr>
                <w:rStyle w:val="Hyperlink"/>
                <w:lang w:val="nl-NL"/>
              </w:rPr>
              <w:t>1.3</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Geldigheid DAP</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_Toc130982169 \h </w:instrText>
            </w:r>
            <w:r w:rsidR="00715CC3" w:rsidRPr="002D5D47">
              <w:rPr>
                <w:webHidden/>
                <w:lang w:val="nl-NL"/>
              </w:rPr>
            </w:r>
            <w:r w:rsidR="00715CC3" w:rsidRPr="002D5D47">
              <w:rPr>
                <w:webHidden/>
                <w:lang w:val="nl-NL"/>
              </w:rPr>
              <w:fldChar w:fldCharType="separate"/>
            </w:r>
            <w:r w:rsidR="00715CC3" w:rsidRPr="002D5D47">
              <w:rPr>
                <w:webHidden/>
                <w:lang w:val="nl-NL"/>
              </w:rPr>
              <w:t>5</w:t>
            </w:r>
            <w:r w:rsidR="00715CC3" w:rsidRPr="002D5D47">
              <w:rPr>
                <w:webHidden/>
                <w:lang w:val="nl-NL"/>
              </w:rPr>
              <w:fldChar w:fldCharType="end"/>
            </w:r>
          </w:hyperlink>
        </w:p>
        <w:p w14:paraId="508C78D7"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0" w:history="1">
            <w:r w:rsidR="00715CC3" w:rsidRPr="002D5D47">
              <w:rPr>
                <w:rStyle w:val="Hyperlink"/>
                <w:lang w:val="nl-NL"/>
              </w:rPr>
              <w:t>1.4</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Aanpassen DAP</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_Toc130982170 \h </w:instrText>
            </w:r>
            <w:r w:rsidR="00715CC3" w:rsidRPr="002D5D47">
              <w:rPr>
                <w:webHidden/>
                <w:lang w:val="nl-NL"/>
              </w:rPr>
            </w:r>
            <w:r w:rsidR="00715CC3" w:rsidRPr="002D5D47">
              <w:rPr>
                <w:webHidden/>
                <w:lang w:val="nl-NL"/>
              </w:rPr>
              <w:fldChar w:fldCharType="separate"/>
            </w:r>
            <w:r w:rsidR="00715CC3" w:rsidRPr="002D5D47">
              <w:rPr>
                <w:webHidden/>
                <w:lang w:val="nl-NL"/>
              </w:rPr>
              <w:t>6</w:t>
            </w:r>
            <w:r w:rsidR="00715CC3" w:rsidRPr="002D5D47">
              <w:rPr>
                <w:webHidden/>
                <w:lang w:val="nl-NL"/>
              </w:rPr>
              <w:fldChar w:fldCharType="end"/>
            </w:r>
          </w:hyperlink>
        </w:p>
        <w:p w14:paraId="3804C166" w14:textId="77777777" w:rsidR="00715CC3" w:rsidRPr="002D5D47" w:rsidRDefault="00961689">
          <w:pPr>
            <w:pStyle w:val="Inhopg1"/>
            <w:rPr>
              <w:rFonts w:asciiTheme="minorHAnsi" w:eastAsiaTheme="minorEastAsia" w:hAnsiTheme="minorHAnsi" w:cstheme="minorBidi"/>
              <w:sz w:val="22"/>
              <w:szCs w:val="22"/>
              <w:lang w:val="nl-NL" w:eastAsia="nl-NL"/>
            </w:rPr>
          </w:pPr>
          <w:hyperlink w:anchor="_Toc130982171" w:history="1">
            <w:r w:rsidR="00715CC3" w:rsidRPr="002D5D47">
              <w:rPr>
                <w:rStyle w:val="Hyperlink"/>
                <w:lang w:val="nl-NL"/>
              </w:rPr>
              <w:t>2.0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UWV Technisch Applicatiebeheer vs DXC Infrabeheer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_Toc130982171 \h </w:instrText>
            </w:r>
            <w:r w:rsidR="00715CC3" w:rsidRPr="002D5D47">
              <w:rPr>
                <w:webHidden/>
                <w:lang w:val="nl-NL"/>
              </w:rPr>
            </w:r>
            <w:r w:rsidR="00715CC3" w:rsidRPr="002D5D47">
              <w:rPr>
                <w:webHidden/>
                <w:lang w:val="nl-NL"/>
              </w:rPr>
              <w:fldChar w:fldCharType="separate"/>
            </w:r>
            <w:r w:rsidR="00715CC3" w:rsidRPr="002D5D47">
              <w:rPr>
                <w:webHidden/>
                <w:lang w:val="nl-NL"/>
              </w:rPr>
              <w:t>7</w:t>
            </w:r>
            <w:r w:rsidR="00715CC3" w:rsidRPr="002D5D47">
              <w:rPr>
                <w:webHidden/>
                <w:lang w:val="nl-NL"/>
              </w:rPr>
              <w:fldChar w:fldCharType="end"/>
            </w:r>
          </w:hyperlink>
        </w:p>
        <w:p w14:paraId="297C321C"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2" w:history="1">
            <w:r w:rsidR="00715CC3" w:rsidRPr="002D5D47">
              <w:rPr>
                <w:rStyle w:val="Hyperlink"/>
                <w:lang w:val="nl-NL"/>
              </w:rPr>
              <w:t>2.1</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RACI Infra beheer versus Technisch Applicatiebeheer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_Toc130982172 \h </w:instrText>
            </w:r>
            <w:r w:rsidR="00715CC3" w:rsidRPr="002D5D47">
              <w:rPr>
                <w:webHidden/>
                <w:lang w:val="nl-NL"/>
              </w:rPr>
            </w:r>
            <w:r w:rsidR="00715CC3" w:rsidRPr="002D5D47">
              <w:rPr>
                <w:webHidden/>
                <w:lang w:val="nl-NL"/>
              </w:rPr>
              <w:fldChar w:fldCharType="separate"/>
            </w:r>
            <w:r w:rsidR="00715CC3" w:rsidRPr="002D5D47">
              <w:rPr>
                <w:webHidden/>
                <w:lang w:val="nl-NL"/>
              </w:rPr>
              <w:t>7</w:t>
            </w:r>
            <w:r w:rsidR="00715CC3" w:rsidRPr="002D5D47">
              <w:rPr>
                <w:webHidden/>
                <w:lang w:val="nl-NL"/>
              </w:rPr>
              <w:fldChar w:fldCharType="end"/>
            </w:r>
          </w:hyperlink>
        </w:p>
        <w:p w14:paraId="1C9B1DA9"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3" w:history="1">
            <w:r w:rsidR="00715CC3" w:rsidRPr="002D5D47">
              <w:rPr>
                <w:rStyle w:val="Hyperlink"/>
                <w:lang w:val="nl-NL"/>
              </w:rPr>
              <w:t>2.2</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Infra 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_Toc130982173 \h </w:instrText>
            </w:r>
            <w:r w:rsidR="00715CC3" w:rsidRPr="002D5D47">
              <w:rPr>
                <w:webHidden/>
                <w:lang w:val="nl-NL"/>
              </w:rPr>
            </w:r>
            <w:r w:rsidR="00715CC3" w:rsidRPr="002D5D47">
              <w:rPr>
                <w:webHidden/>
                <w:lang w:val="nl-NL"/>
              </w:rPr>
              <w:fldChar w:fldCharType="separate"/>
            </w:r>
            <w:r w:rsidR="00715CC3" w:rsidRPr="002D5D47">
              <w:rPr>
                <w:webHidden/>
                <w:lang w:val="nl-NL"/>
              </w:rPr>
              <w:t>7</w:t>
            </w:r>
            <w:r w:rsidR="00715CC3" w:rsidRPr="002D5D47">
              <w:rPr>
                <w:webHidden/>
                <w:lang w:val="nl-NL"/>
              </w:rPr>
              <w:fldChar w:fldCharType="end"/>
            </w:r>
          </w:hyperlink>
        </w:p>
        <w:p w14:paraId="05CDACCC"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4" w:history="1">
            <w:r w:rsidR="00715CC3" w:rsidRPr="002D5D47">
              <w:rPr>
                <w:rStyle w:val="Hyperlink"/>
                <w:lang w:val="nl-NL"/>
              </w:rPr>
              <w:t>2.3</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Technisch Applicatiebeheer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_Toc130982174 \h </w:instrText>
            </w:r>
            <w:r w:rsidR="00715CC3" w:rsidRPr="002D5D47">
              <w:rPr>
                <w:webHidden/>
                <w:lang w:val="nl-NL"/>
              </w:rPr>
            </w:r>
            <w:r w:rsidR="00715CC3" w:rsidRPr="002D5D47">
              <w:rPr>
                <w:webHidden/>
                <w:lang w:val="nl-NL"/>
              </w:rPr>
              <w:fldChar w:fldCharType="separate"/>
            </w:r>
            <w:r w:rsidR="00715CC3" w:rsidRPr="002D5D47">
              <w:rPr>
                <w:webHidden/>
                <w:lang w:val="nl-NL"/>
              </w:rPr>
              <w:t>7</w:t>
            </w:r>
            <w:r w:rsidR="00715CC3" w:rsidRPr="002D5D47">
              <w:rPr>
                <w:webHidden/>
                <w:lang w:val="nl-NL"/>
              </w:rPr>
              <w:fldChar w:fldCharType="end"/>
            </w:r>
          </w:hyperlink>
        </w:p>
        <w:p w14:paraId="3E6ABDC4"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5" w:history="1">
            <w:r w:rsidR="00715CC3" w:rsidRPr="002D5D47">
              <w:rPr>
                <w:rStyle w:val="Hyperlink"/>
                <w:lang w:val="nl-NL"/>
              </w:rPr>
              <w:t>2.4</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Configuratiebeheer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_Toc130982175 \h </w:instrText>
            </w:r>
            <w:r w:rsidR="00715CC3" w:rsidRPr="002D5D47">
              <w:rPr>
                <w:webHidden/>
                <w:lang w:val="nl-NL"/>
              </w:rPr>
            </w:r>
            <w:r w:rsidR="00715CC3" w:rsidRPr="002D5D47">
              <w:rPr>
                <w:webHidden/>
                <w:lang w:val="nl-NL"/>
              </w:rPr>
              <w:fldChar w:fldCharType="separate"/>
            </w:r>
            <w:r w:rsidR="00715CC3" w:rsidRPr="002D5D47">
              <w:rPr>
                <w:webHidden/>
                <w:lang w:val="nl-NL"/>
              </w:rPr>
              <w:t>7</w:t>
            </w:r>
            <w:r w:rsidR="00715CC3" w:rsidRPr="002D5D47">
              <w:rPr>
                <w:webHidden/>
                <w:lang w:val="nl-NL"/>
              </w:rPr>
              <w:fldChar w:fldCharType="end"/>
            </w:r>
          </w:hyperlink>
        </w:p>
        <w:p w14:paraId="1FFECFC3"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6" w:history="1">
            <w:r w:rsidR="00715CC3" w:rsidRPr="002D5D47">
              <w:rPr>
                <w:rStyle w:val="Hyperlink"/>
                <w:lang w:val="nl-NL"/>
              </w:rPr>
              <w:t>2.5</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Continuïteitsbeheer</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_Toc130982176 \h </w:instrText>
            </w:r>
            <w:r w:rsidR="00715CC3" w:rsidRPr="002D5D47">
              <w:rPr>
                <w:webHidden/>
                <w:lang w:val="nl-NL"/>
              </w:rPr>
            </w:r>
            <w:r w:rsidR="00715CC3" w:rsidRPr="002D5D47">
              <w:rPr>
                <w:webHidden/>
                <w:lang w:val="nl-NL"/>
              </w:rPr>
              <w:fldChar w:fldCharType="separate"/>
            </w:r>
            <w:r w:rsidR="00715CC3" w:rsidRPr="002D5D47">
              <w:rPr>
                <w:webHidden/>
                <w:lang w:val="nl-NL"/>
              </w:rPr>
              <w:t>8</w:t>
            </w:r>
            <w:r w:rsidR="00715CC3" w:rsidRPr="002D5D47">
              <w:rPr>
                <w:webHidden/>
                <w:lang w:val="nl-NL"/>
              </w:rPr>
              <w:fldChar w:fldCharType="end"/>
            </w:r>
          </w:hyperlink>
        </w:p>
        <w:p w14:paraId="0D75313A"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7" w:history="1">
            <w:r w:rsidR="00715CC3" w:rsidRPr="002D5D47">
              <w:rPr>
                <w:rStyle w:val="Hyperlink"/>
                <w:lang w:val="nl-NL"/>
              </w:rPr>
              <w:t>2.6</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TAB Database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_Toc130982177 \h </w:instrText>
            </w:r>
            <w:r w:rsidR="00715CC3" w:rsidRPr="002D5D47">
              <w:rPr>
                <w:webHidden/>
                <w:lang w:val="nl-NL"/>
              </w:rPr>
            </w:r>
            <w:r w:rsidR="00715CC3" w:rsidRPr="002D5D47">
              <w:rPr>
                <w:webHidden/>
                <w:lang w:val="nl-NL"/>
              </w:rPr>
              <w:fldChar w:fldCharType="separate"/>
            </w:r>
            <w:r w:rsidR="00715CC3" w:rsidRPr="002D5D47">
              <w:rPr>
                <w:webHidden/>
                <w:lang w:val="nl-NL"/>
              </w:rPr>
              <w:t>8</w:t>
            </w:r>
            <w:r w:rsidR="00715CC3" w:rsidRPr="002D5D47">
              <w:rPr>
                <w:webHidden/>
                <w:lang w:val="nl-NL"/>
              </w:rPr>
              <w:fldChar w:fldCharType="end"/>
            </w:r>
          </w:hyperlink>
        </w:p>
        <w:p w14:paraId="63EE3930"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8" w:history="1">
            <w:r w:rsidR="00715CC3" w:rsidRPr="002D5D47">
              <w:rPr>
                <w:rStyle w:val="Hyperlink"/>
                <w:lang w:val="nl-NL"/>
              </w:rPr>
              <w:t>2.7</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TAB Middleware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_Toc130982178 \h </w:instrText>
            </w:r>
            <w:r w:rsidR="00715CC3" w:rsidRPr="002D5D47">
              <w:rPr>
                <w:webHidden/>
                <w:lang w:val="nl-NL"/>
              </w:rPr>
            </w:r>
            <w:r w:rsidR="00715CC3" w:rsidRPr="002D5D47">
              <w:rPr>
                <w:webHidden/>
                <w:lang w:val="nl-NL"/>
              </w:rPr>
              <w:fldChar w:fldCharType="separate"/>
            </w:r>
            <w:r w:rsidR="00715CC3" w:rsidRPr="002D5D47">
              <w:rPr>
                <w:webHidden/>
                <w:lang w:val="nl-NL"/>
              </w:rPr>
              <w:t>8</w:t>
            </w:r>
            <w:r w:rsidR="00715CC3" w:rsidRPr="002D5D47">
              <w:rPr>
                <w:webHidden/>
                <w:lang w:val="nl-NL"/>
              </w:rPr>
              <w:fldChar w:fldCharType="end"/>
            </w:r>
          </w:hyperlink>
        </w:p>
        <w:p w14:paraId="4514CC57"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79" w:history="1">
            <w:r w:rsidR="00715CC3" w:rsidRPr="002D5D47">
              <w:rPr>
                <w:rStyle w:val="Hyperlink"/>
                <w:lang w:val="nl-NL"/>
              </w:rPr>
              <w:t>2.8</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TAB Forecast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_Toc130982179 \h </w:instrText>
            </w:r>
            <w:r w:rsidR="00715CC3" w:rsidRPr="002D5D47">
              <w:rPr>
                <w:webHidden/>
                <w:lang w:val="nl-NL"/>
              </w:rPr>
            </w:r>
            <w:r w:rsidR="00715CC3" w:rsidRPr="002D5D47">
              <w:rPr>
                <w:webHidden/>
                <w:lang w:val="nl-NL"/>
              </w:rPr>
              <w:fldChar w:fldCharType="separate"/>
            </w:r>
            <w:r w:rsidR="00715CC3" w:rsidRPr="002D5D47">
              <w:rPr>
                <w:webHidden/>
                <w:lang w:val="nl-NL"/>
              </w:rPr>
              <w:t>9</w:t>
            </w:r>
            <w:r w:rsidR="00715CC3" w:rsidRPr="002D5D47">
              <w:rPr>
                <w:webHidden/>
                <w:lang w:val="nl-NL"/>
              </w:rPr>
              <w:fldChar w:fldCharType="end"/>
            </w:r>
          </w:hyperlink>
        </w:p>
        <w:p w14:paraId="49F000A5"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80" w:history="1">
            <w:r w:rsidR="00715CC3" w:rsidRPr="002D5D47">
              <w:rPr>
                <w:rStyle w:val="Hyperlink"/>
                <w:lang w:val="nl-NL"/>
              </w:rPr>
              <w:t>2.9</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UWV TAB rechtenoverzicht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_Toc130982180 \h </w:instrText>
            </w:r>
            <w:r w:rsidR="00715CC3" w:rsidRPr="002D5D47">
              <w:rPr>
                <w:webHidden/>
                <w:lang w:val="nl-NL"/>
              </w:rPr>
            </w:r>
            <w:r w:rsidR="00715CC3" w:rsidRPr="002D5D47">
              <w:rPr>
                <w:webHidden/>
                <w:lang w:val="nl-NL"/>
              </w:rPr>
              <w:fldChar w:fldCharType="separate"/>
            </w:r>
            <w:r w:rsidR="00715CC3" w:rsidRPr="002D5D47">
              <w:rPr>
                <w:webHidden/>
                <w:lang w:val="nl-NL"/>
              </w:rPr>
              <w:t>9</w:t>
            </w:r>
            <w:r w:rsidR="00715CC3" w:rsidRPr="002D5D47">
              <w:rPr>
                <w:webHidden/>
                <w:lang w:val="nl-NL"/>
              </w:rPr>
              <w:fldChar w:fldCharType="end"/>
            </w:r>
          </w:hyperlink>
        </w:p>
        <w:p w14:paraId="17558805" w14:textId="77777777" w:rsidR="00715CC3" w:rsidRPr="002D5D47" w:rsidRDefault="00961689">
          <w:pPr>
            <w:pStyle w:val="Inhopg1"/>
            <w:rPr>
              <w:rFonts w:asciiTheme="minorHAnsi" w:eastAsiaTheme="minorEastAsia" w:hAnsiTheme="minorHAnsi" w:cstheme="minorBidi"/>
              <w:sz w:val="22"/>
              <w:szCs w:val="22"/>
              <w:lang w:val="nl-NL" w:eastAsia="nl-NL"/>
            </w:rPr>
          </w:pPr>
          <w:hyperlink w:anchor="_Toc130982181" w:history="1">
            <w:r w:rsidR="00715CC3" w:rsidRPr="002D5D47">
              <w:rPr>
                <w:rStyle w:val="Hyperlink"/>
                <w:lang w:val="nl-NL"/>
              </w:rPr>
              <w:t>3.0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Afwijkingen op Dienstverlening</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_Toc130982181 \h </w:instrText>
            </w:r>
            <w:r w:rsidR="00715CC3" w:rsidRPr="002D5D47">
              <w:rPr>
                <w:webHidden/>
                <w:lang w:val="nl-NL"/>
              </w:rPr>
            </w:r>
            <w:r w:rsidR="00715CC3" w:rsidRPr="002D5D47">
              <w:rPr>
                <w:webHidden/>
                <w:lang w:val="nl-NL"/>
              </w:rPr>
              <w:fldChar w:fldCharType="separate"/>
            </w:r>
            <w:r w:rsidR="00715CC3" w:rsidRPr="002D5D47">
              <w:rPr>
                <w:webHidden/>
                <w:lang w:val="nl-NL"/>
              </w:rPr>
              <w:t>10</w:t>
            </w:r>
            <w:r w:rsidR="00715CC3" w:rsidRPr="002D5D47">
              <w:rPr>
                <w:webHidden/>
                <w:lang w:val="nl-NL"/>
              </w:rPr>
              <w:fldChar w:fldCharType="end"/>
            </w:r>
          </w:hyperlink>
        </w:p>
        <w:p w14:paraId="474FE5A2"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82" w:history="1">
            <w:r w:rsidR="00715CC3" w:rsidRPr="002D5D47">
              <w:rPr>
                <w:rStyle w:val="Hyperlink"/>
                <w:lang w:val="nl-NL"/>
              </w:rPr>
              <w:t>3.1</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Service Operations</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_Toc130982182 \h </w:instrText>
            </w:r>
            <w:r w:rsidR="00715CC3" w:rsidRPr="002D5D47">
              <w:rPr>
                <w:webHidden/>
                <w:lang w:val="nl-NL"/>
              </w:rPr>
            </w:r>
            <w:r w:rsidR="00715CC3" w:rsidRPr="002D5D47">
              <w:rPr>
                <w:webHidden/>
                <w:lang w:val="nl-NL"/>
              </w:rPr>
              <w:fldChar w:fldCharType="separate"/>
            </w:r>
            <w:r w:rsidR="00715CC3" w:rsidRPr="002D5D47">
              <w:rPr>
                <w:webHidden/>
                <w:lang w:val="nl-NL"/>
              </w:rPr>
              <w:t>10</w:t>
            </w:r>
            <w:r w:rsidR="00715CC3" w:rsidRPr="002D5D47">
              <w:rPr>
                <w:webHidden/>
                <w:lang w:val="nl-NL"/>
              </w:rPr>
              <w:fldChar w:fldCharType="end"/>
            </w:r>
          </w:hyperlink>
        </w:p>
        <w:p w14:paraId="5F294C12"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83" w:history="1">
            <w:r w:rsidR="00715CC3" w:rsidRPr="002D5D47">
              <w:rPr>
                <w:rStyle w:val="Hyperlink"/>
                <w:rFonts w:ascii="Arial Bold" w:hAnsi="Arial Bold"/>
                <w:lang w:val="nl-NL"/>
              </w:rPr>
              <w:t>3.1.1</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Incident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_Toc130982183 \h </w:instrText>
            </w:r>
            <w:r w:rsidR="00715CC3" w:rsidRPr="002D5D47">
              <w:rPr>
                <w:webHidden/>
                <w:lang w:val="nl-NL"/>
              </w:rPr>
            </w:r>
            <w:r w:rsidR="00715CC3" w:rsidRPr="002D5D47">
              <w:rPr>
                <w:webHidden/>
                <w:lang w:val="nl-NL"/>
              </w:rPr>
              <w:fldChar w:fldCharType="separate"/>
            </w:r>
            <w:r w:rsidR="00715CC3" w:rsidRPr="002D5D47">
              <w:rPr>
                <w:webHidden/>
                <w:lang w:val="nl-NL"/>
              </w:rPr>
              <w:t>10</w:t>
            </w:r>
            <w:r w:rsidR="00715CC3" w:rsidRPr="002D5D47">
              <w:rPr>
                <w:webHidden/>
                <w:lang w:val="nl-NL"/>
              </w:rPr>
              <w:fldChar w:fldCharType="end"/>
            </w:r>
          </w:hyperlink>
        </w:p>
        <w:p w14:paraId="4E582EAC"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84" w:history="1">
            <w:r w:rsidR="00715CC3" w:rsidRPr="002D5D47">
              <w:rPr>
                <w:rStyle w:val="Hyperlink"/>
                <w:rFonts w:ascii="Arial Bold" w:hAnsi="Arial Bold"/>
                <w:lang w:val="nl-NL"/>
              </w:rPr>
              <w:t>3.1.2</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Problem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_Toc130982184 \h </w:instrText>
            </w:r>
            <w:r w:rsidR="00715CC3" w:rsidRPr="002D5D47">
              <w:rPr>
                <w:webHidden/>
                <w:lang w:val="nl-NL"/>
              </w:rPr>
            </w:r>
            <w:r w:rsidR="00715CC3" w:rsidRPr="002D5D47">
              <w:rPr>
                <w:webHidden/>
                <w:lang w:val="nl-NL"/>
              </w:rPr>
              <w:fldChar w:fldCharType="separate"/>
            </w:r>
            <w:r w:rsidR="00715CC3" w:rsidRPr="002D5D47">
              <w:rPr>
                <w:webHidden/>
                <w:lang w:val="nl-NL"/>
              </w:rPr>
              <w:t>10</w:t>
            </w:r>
            <w:r w:rsidR="00715CC3" w:rsidRPr="002D5D47">
              <w:rPr>
                <w:webHidden/>
                <w:lang w:val="nl-NL"/>
              </w:rPr>
              <w:fldChar w:fldCharType="end"/>
            </w:r>
          </w:hyperlink>
        </w:p>
        <w:p w14:paraId="2803580C"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85" w:history="1">
            <w:r w:rsidR="00715CC3" w:rsidRPr="002D5D47">
              <w:rPr>
                <w:rStyle w:val="Hyperlink"/>
                <w:rFonts w:ascii="Arial Bold" w:hAnsi="Arial Bold"/>
                <w:lang w:val="nl-NL"/>
              </w:rPr>
              <w:t>3.1.3</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Request Fulfilment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_Toc130982185 \h </w:instrText>
            </w:r>
            <w:r w:rsidR="00715CC3" w:rsidRPr="002D5D47">
              <w:rPr>
                <w:webHidden/>
                <w:lang w:val="nl-NL"/>
              </w:rPr>
            </w:r>
            <w:r w:rsidR="00715CC3" w:rsidRPr="002D5D47">
              <w:rPr>
                <w:webHidden/>
                <w:lang w:val="nl-NL"/>
              </w:rPr>
              <w:fldChar w:fldCharType="separate"/>
            </w:r>
            <w:r w:rsidR="00715CC3" w:rsidRPr="002D5D47">
              <w:rPr>
                <w:webHidden/>
                <w:lang w:val="nl-NL"/>
              </w:rPr>
              <w:t>10</w:t>
            </w:r>
            <w:r w:rsidR="00715CC3" w:rsidRPr="002D5D47">
              <w:rPr>
                <w:webHidden/>
                <w:lang w:val="nl-NL"/>
              </w:rPr>
              <w:fldChar w:fldCharType="end"/>
            </w:r>
          </w:hyperlink>
        </w:p>
        <w:p w14:paraId="23559CDA"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86" w:history="1">
            <w:r w:rsidR="00715CC3" w:rsidRPr="002D5D47">
              <w:rPr>
                <w:rStyle w:val="Hyperlink"/>
                <w:rFonts w:ascii="Arial Bold" w:hAnsi="Arial Bold"/>
                <w:lang w:val="nl-NL"/>
              </w:rPr>
              <w:t>3.1.4</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Event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_Toc130982186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266F1E87"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87" w:history="1">
            <w:r w:rsidR="00715CC3" w:rsidRPr="002D5D47">
              <w:rPr>
                <w:rStyle w:val="Hyperlink"/>
                <w:lang w:val="nl-NL"/>
              </w:rPr>
              <w:t>3.2</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Service Design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_Toc130982187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0FF2F7E3"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88" w:history="1">
            <w:r w:rsidR="00715CC3" w:rsidRPr="002D5D47">
              <w:rPr>
                <w:rStyle w:val="Hyperlink"/>
                <w:rFonts w:ascii="Arial Bold" w:hAnsi="Arial Bold"/>
                <w:lang w:val="nl-NL"/>
              </w:rPr>
              <w:t>3.2.1</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Availability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_Toc130982188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771C86F2"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89" w:history="1">
            <w:r w:rsidR="00715CC3" w:rsidRPr="002D5D47">
              <w:rPr>
                <w:rStyle w:val="Hyperlink"/>
                <w:lang w:val="nl-NL"/>
              </w:rPr>
              <w:t>3.3</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Service Transition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_Toc130982189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1C71D6B2"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90" w:history="1">
            <w:r w:rsidR="00715CC3" w:rsidRPr="002D5D47">
              <w:rPr>
                <w:rStyle w:val="Hyperlink"/>
                <w:rFonts w:ascii="Arial Bold" w:hAnsi="Arial Bold"/>
                <w:lang w:val="nl-NL"/>
              </w:rPr>
              <w:t>3.3.1</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Change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_Toc130982190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564629FA"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91" w:history="1">
            <w:r w:rsidR="00715CC3" w:rsidRPr="002D5D47">
              <w:rPr>
                <w:rStyle w:val="Hyperlink"/>
                <w:rFonts w:ascii="Arial Bold" w:hAnsi="Arial Bold"/>
                <w:lang w:val="nl-NL"/>
              </w:rPr>
              <w:t>3.3.2</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Release en Deployment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_Toc130982191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5CC54851"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92" w:history="1">
            <w:r w:rsidR="00715CC3" w:rsidRPr="002D5D47">
              <w:rPr>
                <w:rStyle w:val="Hyperlink"/>
                <w:rFonts w:ascii="Arial Bold" w:hAnsi="Arial Bold"/>
                <w:lang w:val="nl-NL"/>
              </w:rPr>
              <w:t>3.3.3</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rPr>
              <w:t>ICT Service Validation en Testing</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_Toc130982192 \h </w:instrText>
            </w:r>
            <w:r w:rsidR="00715CC3" w:rsidRPr="002D5D47">
              <w:rPr>
                <w:webHidden/>
                <w:lang w:val="nl-NL"/>
              </w:rPr>
            </w:r>
            <w:r w:rsidR="00715CC3" w:rsidRPr="002D5D47">
              <w:rPr>
                <w:webHidden/>
                <w:lang w:val="nl-NL"/>
              </w:rPr>
              <w:fldChar w:fldCharType="separate"/>
            </w:r>
            <w:r w:rsidR="00715CC3" w:rsidRPr="002D5D47">
              <w:rPr>
                <w:webHidden/>
                <w:lang w:val="nl-NL"/>
              </w:rPr>
              <w:t>11</w:t>
            </w:r>
            <w:r w:rsidR="00715CC3" w:rsidRPr="002D5D47">
              <w:rPr>
                <w:webHidden/>
                <w:lang w:val="nl-NL"/>
              </w:rPr>
              <w:fldChar w:fldCharType="end"/>
            </w:r>
          </w:hyperlink>
        </w:p>
        <w:p w14:paraId="177425DE"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93" w:history="1">
            <w:r w:rsidR="00715CC3" w:rsidRPr="002D5D47">
              <w:rPr>
                <w:rStyle w:val="Hyperlink"/>
                <w:lang w:val="nl-NL" w:eastAsia="nl-NL"/>
              </w:rPr>
              <w:t>3.4</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eastAsia="nl-NL"/>
              </w:rPr>
              <w:t>Service Strategy</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_Toc130982193 \h </w:instrText>
            </w:r>
            <w:r w:rsidR="00715CC3" w:rsidRPr="002D5D47">
              <w:rPr>
                <w:webHidden/>
                <w:lang w:val="nl-NL"/>
              </w:rPr>
            </w:r>
            <w:r w:rsidR="00715CC3" w:rsidRPr="002D5D47">
              <w:rPr>
                <w:webHidden/>
                <w:lang w:val="nl-NL"/>
              </w:rPr>
              <w:fldChar w:fldCharType="separate"/>
            </w:r>
            <w:r w:rsidR="00715CC3" w:rsidRPr="002D5D47">
              <w:rPr>
                <w:webHidden/>
                <w:lang w:val="nl-NL"/>
              </w:rPr>
              <w:t>12</w:t>
            </w:r>
            <w:r w:rsidR="00715CC3" w:rsidRPr="002D5D47">
              <w:rPr>
                <w:webHidden/>
                <w:lang w:val="nl-NL"/>
              </w:rPr>
              <w:fldChar w:fldCharType="end"/>
            </w:r>
          </w:hyperlink>
        </w:p>
        <w:p w14:paraId="5DDD7257" w14:textId="77777777" w:rsidR="00715CC3" w:rsidRPr="002D5D47" w:rsidRDefault="00961689">
          <w:pPr>
            <w:pStyle w:val="Inhopg3"/>
            <w:tabs>
              <w:tab w:val="left" w:pos="1100"/>
              <w:tab w:val="right" w:pos="9010"/>
            </w:tabs>
            <w:rPr>
              <w:rFonts w:asciiTheme="minorHAnsi" w:eastAsiaTheme="minorEastAsia" w:hAnsiTheme="minorHAnsi" w:cstheme="minorBidi"/>
              <w:caps w:val="0"/>
              <w:sz w:val="22"/>
              <w:szCs w:val="22"/>
              <w:lang w:val="nl-NL" w:eastAsia="nl-NL"/>
            </w:rPr>
          </w:pPr>
          <w:hyperlink w:anchor="_Toc130982194" w:history="1">
            <w:r w:rsidR="00715CC3" w:rsidRPr="002D5D47">
              <w:rPr>
                <w:rStyle w:val="Hyperlink"/>
                <w:rFonts w:ascii="Arial Bold" w:hAnsi="Arial Bold"/>
                <w:lang w:val="nl-NL" w:eastAsia="nl-NL"/>
              </w:rPr>
              <w:t>3.4.1</w:t>
            </w:r>
            <w:r w:rsidR="00715CC3" w:rsidRPr="002D5D47">
              <w:rPr>
                <w:rFonts w:asciiTheme="minorHAnsi" w:eastAsiaTheme="minorEastAsia" w:hAnsiTheme="minorHAnsi" w:cstheme="minorBidi"/>
                <w:caps w:val="0"/>
                <w:sz w:val="22"/>
                <w:szCs w:val="22"/>
                <w:lang w:val="nl-NL" w:eastAsia="nl-NL"/>
              </w:rPr>
              <w:tab/>
            </w:r>
            <w:r w:rsidR="00715CC3" w:rsidRPr="002D5D47">
              <w:rPr>
                <w:rStyle w:val="Hyperlink"/>
                <w:lang w:val="nl-NL" w:eastAsia="nl-NL"/>
              </w:rPr>
              <w:t>Financial Management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_Toc130982194 \h </w:instrText>
            </w:r>
            <w:r w:rsidR="00715CC3" w:rsidRPr="002D5D47">
              <w:rPr>
                <w:webHidden/>
                <w:lang w:val="nl-NL"/>
              </w:rPr>
            </w:r>
            <w:r w:rsidR="00715CC3" w:rsidRPr="002D5D47">
              <w:rPr>
                <w:webHidden/>
                <w:lang w:val="nl-NL"/>
              </w:rPr>
              <w:fldChar w:fldCharType="separate"/>
            </w:r>
            <w:r w:rsidR="00715CC3" w:rsidRPr="002D5D47">
              <w:rPr>
                <w:webHidden/>
                <w:lang w:val="nl-NL"/>
              </w:rPr>
              <w:t>12</w:t>
            </w:r>
            <w:r w:rsidR="00715CC3" w:rsidRPr="002D5D47">
              <w:rPr>
                <w:webHidden/>
                <w:lang w:val="nl-NL"/>
              </w:rPr>
              <w:fldChar w:fldCharType="end"/>
            </w:r>
          </w:hyperlink>
        </w:p>
        <w:p w14:paraId="13785265" w14:textId="77777777" w:rsidR="00715CC3" w:rsidRPr="002D5D47" w:rsidRDefault="00961689">
          <w:pPr>
            <w:pStyle w:val="Inhopg1"/>
            <w:rPr>
              <w:rFonts w:asciiTheme="minorHAnsi" w:eastAsiaTheme="minorEastAsia" w:hAnsiTheme="minorHAnsi" w:cstheme="minorBidi"/>
              <w:sz w:val="22"/>
              <w:szCs w:val="22"/>
              <w:lang w:val="nl-NL" w:eastAsia="nl-NL"/>
            </w:rPr>
          </w:pPr>
          <w:hyperlink w:anchor="_Toc130982195" w:history="1">
            <w:r w:rsidR="00715CC3" w:rsidRPr="002D5D47">
              <w:rPr>
                <w:rStyle w:val="Hyperlink"/>
                <w:lang w:val="nl-NL"/>
              </w:rPr>
              <w:t>4.0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Governance</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_Toc130982195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09FD978E"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96" w:history="1">
            <w:r w:rsidR="00715CC3" w:rsidRPr="002D5D47">
              <w:rPr>
                <w:rStyle w:val="Hyperlink"/>
                <w:lang w:val="nl-NL"/>
              </w:rPr>
              <w:t>4.1</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Operationele governance</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_Toc130982196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60ABD22A"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97" w:history="1">
            <w:r w:rsidR="00715CC3" w:rsidRPr="002D5D47">
              <w:rPr>
                <w:rStyle w:val="Hyperlink"/>
                <w:lang w:val="nl-NL"/>
              </w:rPr>
              <w:t>4.2</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Documentatie</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_Toc130982197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3AAA7C36"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98" w:history="1">
            <w:r w:rsidR="00715CC3" w:rsidRPr="002D5D47">
              <w:rPr>
                <w:rStyle w:val="Hyperlink"/>
                <w:lang w:val="nl-NL"/>
              </w:rPr>
              <w:t>4.3</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Applicaties in scope</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_Toc130982198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396BED1F"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199" w:history="1">
            <w:r w:rsidR="00715CC3" w:rsidRPr="002D5D47">
              <w:rPr>
                <w:rStyle w:val="Hyperlink"/>
                <w:lang w:val="nl-NL"/>
              </w:rPr>
              <w:t>4.4</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RACI</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_Toc130982199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7C749F5E"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200" w:history="1">
            <w:r w:rsidR="00715CC3" w:rsidRPr="002D5D47">
              <w:rPr>
                <w:rStyle w:val="Hyperlink"/>
                <w:lang w:val="nl-NL"/>
              </w:rPr>
              <w:t>4.5</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UWV TAB rechtenoverzicht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_Toc130982200 \h </w:instrText>
            </w:r>
            <w:r w:rsidR="00715CC3" w:rsidRPr="002D5D47">
              <w:rPr>
                <w:webHidden/>
                <w:lang w:val="nl-NL"/>
              </w:rPr>
            </w:r>
            <w:r w:rsidR="00715CC3" w:rsidRPr="002D5D47">
              <w:rPr>
                <w:webHidden/>
                <w:lang w:val="nl-NL"/>
              </w:rPr>
              <w:fldChar w:fldCharType="separate"/>
            </w:r>
            <w:r w:rsidR="00715CC3" w:rsidRPr="002D5D47">
              <w:rPr>
                <w:webHidden/>
                <w:lang w:val="nl-NL"/>
              </w:rPr>
              <w:t>13</w:t>
            </w:r>
            <w:r w:rsidR="00715CC3" w:rsidRPr="002D5D47">
              <w:rPr>
                <w:webHidden/>
                <w:lang w:val="nl-NL"/>
              </w:rPr>
              <w:fldChar w:fldCharType="end"/>
            </w:r>
          </w:hyperlink>
        </w:p>
        <w:p w14:paraId="2112C293" w14:textId="77777777" w:rsidR="00715CC3" w:rsidRPr="002D5D47" w:rsidRDefault="00961689">
          <w:pPr>
            <w:pStyle w:val="Inhopg1"/>
            <w:rPr>
              <w:rFonts w:asciiTheme="minorHAnsi" w:eastAsiaTheme="minorEastAsia" w:hAnsiTheme="minorHAnsi" w:cstheme="minorBidi"/>
              <w:sz w:val="22"/>
              <w:szCs w:val="22"/>
              <w:lang w:val="nl-NL" w:eastAsia="nl-NL"/>
            </w:rPr>
          </w:pPr>
          <w:hyperlink w:anchor="_Toc130982201" w:history="1">
            <w:r w:rsidR="00715CC3" w:rsidRPr="002D5D47">
              <w:rPr>
                <w:rStyle w:val="Hyperlink"/>
                <w:lang w:val="nl-NL"/>
              </w:rPr>
              <w:t>5.0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Gerelateerde documenten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_Toc130982201 \h </w:instrText>
            </w:r>
            <w:r w:rsidR="00715CC3" w:rsidRPr="002D5D47">
              <w:rPr>
                <w:webHidden/>
                <w:lang w:val="nl-NL"/>
              </w:rPr>
            </w:r>
            <w:r w:rsidR="00715CC3" w:rsidRPr="002D5D47">
              <w:rPr>
                <w:webHidden/>
                <w:lang w:val="nl-NL"/>
              </w:rPr>
              <w:fldChar w:fldCharType="separate"/>
            </w:r>
            <w:r w:rsidR="00715CC3" w:rsidRPr="002D5D47">
              <w:rPr>
                <w:webHidden/>
                <w:lang w:val="nl-NL"/>
              </w:rPr>
              <w:t>14</w:t>
            </w:r>
            <w:r w:rsidR="00715CC3" w:rsidRPr="002D5D47">
              <w:rPr>
                <w:webHidden/>
                <w:lang w:val="nl-NL"/>
              </w:rPr>
              <w:fldChar w:fldCharType="end"/>
            </w:r>
          </w:hyperlink>
        </w:p>
        <w:p w14:paraId="67BF4AC1" w14:textId="77777777" w:rsidR="00715CC3" w:rsidRPr="002D5D47" w:rsidRDefault="00961689">
          <w:pPr>
            <w:pStyle w:val="Inhopg1"/>
            <w:rPr>
              <w:rFonts w:asciiTheme="minorHAnsi" w:eastAsiaTheme="minorEastAsia" w:hAnsiTheme="minorHAnsi" w:cstheme="minorBidi"/>
              <w:sz w:val="22"/>
              <w:szCs w:val="22"/>
              <w:lang w:val="nl-NL" w:eastAsia="nl-NL"/>
            </w:rPr>
          </w:pPr>
          <w:hyperlink w:anchor="_Toc130982202" w:history="1">
            <w:r w:rsidR="00715CC3" w:rsidRPr="002D5D47">
              <w:rPr>
                <w:rStyle w:val="Hyperlink"/>
                <w:lang w:val="nl-NL"/>
              </w:rPr>
              <w:t>6.0</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Bijlagen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_Toc130982202 \h </w:instrText>
            </w:r>
            <w:r w:rsidR="00715CC3" w:rsidRPr="002D5D47">
              <w:rPr>
                <w:webHidden/>
                <w:lang w:val="nl-NL"/>
              </w:rPr>
            </w:r>
            <w:r w:rsidR="00715CC3" w:rsidRPr="002D5D47">
              <w:rPr>
                <w:webHidden/>
                <w:lang w:val="nl-NL"/>
              </w:rPr>
              <w:fldChar w:fldCharType="separate"/>
            </w:r>
            <w:r w:rsidR="00715CC3" w:rsidRPr="002D5D47">
              <w:rPr>
                <w:webHidden/>
                <w:lang w:val="nl-NL"/>
              </w:rPr>
              <w:t>15</w:t>
            </w:r>
            <w:r w:rsidR="00715CC3" w:rsidRPr="002D5D47">
              <w:rPr>
                <w:webHidden/>
                <w:lang w:val="nl-NL"/>
              </w:rPr>
              <w:fldChar w:fldCharType="end"/>
            </w:r>
          </w:hyperlink>
        </w:p>
        <w:p w14:paraId="30A3C7A6"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203" w:history="1">
            <w:r w:rsidR="00715CC3" w:rsidRPr="002D5D47">
              <w:rPr>
                <w:rStyle w:val="Hyperlink"/>
                <w:lang w:val="nl-NL"/>
              </w:rPr>
              <w:t>6.1</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Applicatie CI’s in scope van DAP</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_Toc130982203 \h </w:instrText>
            </w:r>
            <w:r w:rsidR="00715CC3" w:rsidRPr="002D5D47">
              <w:rPr>
                <w:webHidden/>
                <w:lang w:val="nl-NL"/>
              </w:rPr>
            </w:r>
            <w:r w:rsidR="00715CC3" w:rsidRPr="002D5D47">
              <w:rPr>
                <w:webHidden/>
                <w:lang w:val="nl-NL"/>
              </w:rPr>
              <w:fldChar w:fldCharType="separate"/>
            </w:r>
            <w:r w:rsidR="00715CC3" w:rsidRPr="002D5D47">
              <w:rPr>
                <w:webHidden/>
                <w:lang w:val="nl-NL"/>
              </w:rPr>
              <w:t>15</w:t>
            </w:r>
            <w:r w:rsidR="00715CC3" w:rsidRPr="002D5D47">
              <w:rPr>
                <w:webHidden/>
                <w:lang w:val="nl-NL"/>
              </w:rPr>
              <w:fldChar w:fldCharType="end"/>
            </w:r>
          </w:hyperlink>
        </w:p>
        <w:p w14:paraId="162EF69C"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204" w:history="1">
            <w:r w:rsidR="00715CC3" w:rsidRPr="002D5D47">
              <w:rPr>
                <w:rStyle w:val="Hyperlink"/>
                <w:lang w:val="nl-NL"/>
              </w:rPr>
              <w:t>6.2</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RACI</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_Toc130982204 \h </w:instrText>
            </w:r>
            <w:r w:rsidR="00715CC3" w:rsidRPr="002D5D47">
              <w:rPr>
                <w:webHidden/>
                <w:lang w:val="nl-NL"/>
              </w:rPr>
            </w:r>
            <w:r w:rsidR="00715CC3" w:rsidRPr="002D5D47">
              <w:rPr>
                <w:webHidden/>
                <w:lang w:val="nl-NL"/>
              </w:rPr>
              <w:fldChar w:fldCharType="separate"/>
            </w:r>
            <w:r w:rsidR="00715CC3" w:rsidRPr="002D5D47">
              <w:rPr>
                <w:webHidden/>
                <w:lang w:val="nl-NL"/>
              </w:rPr>
              <w:t>15</w:t>
            </w:r>
            <w:r w:rsidR="00715CC3" w:rsidRPr="002D5D47">
              <w:rPr>
                <w:webHidden/>
                <w:lang w:val="nl-NL"/>
              </w:rPr>
              <w:fldChar w:fldCharType="end"/>
            </w:r>
          </w:hyperlink>
        </w:p>
        <w:p w14:paraId="22B78734"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205" w:history="1">
            <w:r w:rsidR="00715CC3" w:rsidRPr="002D5D47">
              <w:rPr>
                <w:rStyle w:val="Hyperlink"/>
                <w:lang w:val="nl-NL"/>
              </w:rPr>
              <w:t>6.3</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UWV TAB rechtenoverzicht</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_Toc130982205 \h </w:instrText>
            </w:r>
            <w:r w:rsidR="00715CC3" w:rsidRPr="002D5D47">
              <w:rPr>
                <w:webHidden/>
                <w:lang w:val="nl-NL"/>
              </w:rPr>
            </w:r>
            <w:r w:rsidR="00715CC3" w:rsidRPr="002D5D47">
              <w:rPr>
                <w:webHidden/>
                <w:lang w:val="nl-NL"/>
              </w:rPr>
              <w:fldChar w:fldCharType="separate"/>
            </w:r>
            <w:r w:rsidR="00715CC3" w:rsidRPr="002D5D47">
              <w:rPr>
                <w:webHidden/>
                <w:lang w:val="nl-NL"/>
              </w:rPr>
              <w:t>15</w:t>
            </w:r>
            <w:r w:rsidR="00715CC3" w:rsidRPr="002D5D47">
              <w:rPr>
                <w:webHidden/>
                <w:lang w:val="nl-NL"/>
              </w:rPr>
              <w:fldChar w:fldCharType="end"/>
            </w:r>
          </w:hyperlink>
        </w:p>
        <w:p w14:paraId="75CAA922" w14:textId="77777777" w:rsidR="00715CC3" w:rsidRPr="002D5D47" w:rsidRDefault="00961689">
          <w:pPr>
            <w:pStyle w:val="Inhopg2"/>
            <w:rPr>
              <w:rFonts w:asciiTheme="minorHAnsi" w:eastAsiaTheme="minorEastAsia" w:hAnsiTheme="minorHAnsi" w:cstheme="minorBidi"/>
              <w:sz w:val="22"/>
              <w:szCs w:val="22"/>
              <w:lang w:val="nl-NL" w:eastAsia="nl-NL"/>
            </w:rPr>
          </w:pPr>
          <w:hyperlink w:anchor="_Toc130982206" w:history="1">
            <w:r w:rsidR="00715CC3" w:rsidRPr="002D5D47">
              <w:rPr>
                <w:rStyle w:val="Hyperlink"/>
                <w:lang w:val="nl-NL"/>
              </w:rPr>
              <w:t>6.4</w:t>
            </w:r>
            <w:r w:rsidR="00715CC3" w:rsidRPr="002D5D47">
              <w:rPr>
                <w:rFonts w:asciiTheme="minorHAnsi" w:eastAsiaTheme="minorEastAsia" w:hAnsiTheme="minorHAnsi" w:cstheme="minorBidi"/>
                <w:sz w:val="22"/>
                <w:szCs w:val="22"/>
                <w:lang w:val="nl-NL" w:eastAsia="nl-NL"/>
              </w:rPr>
              <w:tab/>
            </w:r>
            <w:r w:rsidR="00715CC3" w:rsidRPr="002D5D47">
              <w:rPr>
                <w:rStyle w:val="Hyperlink"/>
                <w:lang w:val="nl-NL"/>
              </w:rPr>
              <w:t>Impact DXC diensten</w:t>
            </w:r>
            <w:r w:rsidR="00715CC3" w:rsidRPr="002D5D47">
              <w:rPr>
                <w:webHidden/>
                <w:lang w:val="nl-NL"/>
              </w:rPr>
              <w:tab/>
            </w:r>
            <w:r w:rsidR="00715CC3" w:rsidRPr="002D5D47">
              <w:rPr>
                <w:webHidden/>
                <w:lang w:val="nl-NL"/>
              </w:rPr>
              <w:fldChar w:fldCharType="begin"/>
            </w:r>
            <w:r w:rsidR="00715CC3" w:rsidRPr="002D5D47">
              <w:rPr>
                <w:webHidden/>
                <w:lang w:val="nl-NL"/>
              </w:rPr>
              <w:instrText xml:space="preserve"> PAGEREF _Toc130982206 \h </w:instrText>
            </w:r>
            <w:r w:rsidR="00715CC3" w:rsidRPr="002D5D47">
              <w:rPr>
                <w:webHidden/>
                <w:lang w:val="nl-NL"/>
              </w:rPr>
            </w:r>
            <w:r w:rsidR="00715CC3" w:rsidRPr="002D5D47">
              <w:rPr>
                <w:webHidden/>
                <w:lang w:val="nl-NL"/>
              </w:rPr>
              <w:fldChar w:fldCharType="separate"/>
            </w:r>
            <w:r w:rsidR="00715CC3" w:rsidRPr="002D5D47">
              <w:rPr>
                <w:webHidden/>
                <w:lang w:val="nl-NL"/>
              </w:rPr>
              <w:t>15</w:t>
            </w:r>
            <w:r w:rsidR="00715CC3" w:rsidRPr="002D5D47">
              <w:rPr>
                <w:webHidden/>
                <w:lang w:val="nl-NL"/>
              </w:rPr>
              <w:fldChar w:fldCharType="end"/>
            </w:r>
          </w:hyperlink>
        </w:p>
        <w:p w14:paraId="7AC775FC" w14:textId="77777777" w:rsidR="00DC23F1" w:rsidRPr="002D5D47" w:rsidRDefault="00DC23F1">
          <w:pPr>
            <w:rPr>
              <w:lang w:val="nl-NL"/>
            </w:rPr>
          </w:pPr>
          <w:r w:rsidRPr="002D5D47">
            <w:rPr>
              <w:bCs/>
              <w:noProof/>
              <w:lang w:val="nl-NL"/>
            </w:rPr>
            <w:fldChar w:fldCharType="end"/>
          </w:r>
        </w:p>
      </w:sdtContent>
    </w:sdt>
    <w:p w14:paraId="51062F78" w14:textId="77777777" w:rsidR="001B0209" w:rsidRPr="002D5D47" w:rsidRDefault="001B0209" w:rsidP="009432F0">
      <w:pPr>
        <w:pStyle w:val="DXCHeading1"/>
        <w:rPr>
          <w:lang w:val="nl-NL"/>
        </w:rPr>
      </w:pPr>
      <w:bookmarkStart w:id="0" w:name="_Toc353443101"/>
      <w:bookmarkStart w:id="1" w:name="_Toc381173221"/>
      <w:bookmarkStart w:id="2" w:name="_Toc88827578"/>
      <w:bookmarkStart w:id="3" w:name="_Toc97202844"/>
      <w:bookmarkStart w:id="4" w:name="_Toc130982166"/>
      <w:r w:rsidRPr="002D5D47">
        <w:rPr>
          <w:lang w:val="nl-NL"/>
        </w:rPr>
        <w:lastRenderedPageBreak/>
        <w:t>Inleiding</w:t>
      </w:r>
      <w:bookmarkEnd w:id="0"/>
      <w:bookmarkEnd w:id="1"/>
      <w:bookmarkEnd w:id="2"/>
      <w:bookmarkEnd w:id="3"/>
      <w:bookmarkEnd w:id="4"/>
    </w:p>
    <w:p w14:paraId="7557F039" w14:textId="77777777" w:rsidR="001B0209" w:rsidRPr="002D5D47" w:rsidRDefault="001B0209" w:rsidP="00BC2027">
      <w:pPr>
        <w:pStyle w:val="DXCHeading2"/>
        <w:rPr>
          <w:lang w:val="nl-NL"/>
        </w:rPr>
      </w:pPr>
      <w:bookmarkStart w:id="5" w:name="_Toc193173566"/>
      <w:bookmarkStart w:id="6" w:name="_Toc211419133"/>
      <w:bookmarkStart w:id="7" w:name="_Toc180495663"/>
      <w:bookmarkStart w:id="8" w:name="_Toc307843613"/>
      <w:bookmarkStart w:id="9" w:name="_Toc353443102"/>
      <w:r w:rsidRPr="002D5D47">
        <w:rPr>
          <w:lang w:val="nl-NL"/>
        </w:rPr>
        <w:t xml:space="preserve"> </w:t>
      </w:r>
      <w:bookmarkStart w:id="10" w:name="_Toc381173222"/>
      <w:bookmarkStart w:id="11" w:name="_Toc88827579"/>
      <w:bookmarkStart w:id="12" w:name="_Toc97202845"/>
      <w:bookmarkStart w:id="13" w:name="_Toc130982167"/>
      <w:r w:rsidRPr="002D5D47">
        <w:rPr>
          <w:lang w:val="nl-NL"/>
        </w:rPr>
        <w:t>Doel van dit document</w:t>
      </w:r>
      <w:bookmarkEnd w:id="5"/>
      <w:bookmarkEnd w:id="6"/>
      <w:bookmarkEnd w:id="7"/>
      <w:bookmarkEnd w:id="8"/>
      <w:bookmarkEnd w:id="9"/>
      <w:bookmarkEnd w:id="10"/>
      <w:bookmarkEnd w:id="11"/>
      <w:bookmarkEnd w:id="12"/>
      <w:bookmarkEnd w:id="13"/>
    </w:p>
    <w:p w14:paraId="49A7AE8C" w14:textId="77777777" w:rsidR="001B0209" w:rsidRPr="002D5D47" w:rsidRDefault="001B0209" w:rsidP="001B0209">
      <w:pPr>
        <w:rPr>
          <w:rFonts w:cs="Arial"/>
          <w:b w:val="0"/>
          <w:lang w:val="nl-NL"/>
        </w:rPr>
      </w:pPr>
      <w:r w:rsidRPr="002D5D47">
        <w:rPr>
          <w:rFonts w:cs="Arial"/>
          <w:b w:val="0"/>
          <w:lang w:val="nl-NL"/>
        </w:rPr>
        <w:t xml:space="preserve">Dit Dossier Afspraken en Procedures (DAP) beschrijft de </w:t>
      </w:r>
      <w:r w:rsidR="00BD4D6D" w:rsidRPr="002D5D47">
        <w:rPr>
          <w:rFonts w:cs="Arial"/>
          <w:b w:val="0"/>
          <w:lang w:val="nl-NL"/>
        </w:rPr>
        <w:t xml:space="preserve">afwijkende </w:t>
      </w:r>
      <w:r w:rsidRPr="002D5D47">
        <w:rPr>
          <w:rFonts w:cs="Arial"/>
          <w:b w:val="0"/>
          <w:lang w:val="nl-NL"/>
        </w:rPr>
        <w:t xml:space="preserve">afspraken en procedures met betrekking tot werkwijze, communicatie, gemaakte (operationele) werkafspraken, organisatie, verantwoordelijkheden, taakverdelingen en procedures voor </w:t>
      </w:r>
      <w:r w:rsidR="00681293" w:rsidRPr="002D5D47">
        <w:rPr>
          <w:rFonts w:cs="Arial"/>
          <w:b w:val="0"/>
          <w:lang w:val="nl-NL"/>
        </w:rPr>
        <w:t>de applicaties</w:t>
      </w:r>
      <w:r w:rsidR="004D3AE8" w:rsidRPr="002D5D47">
        <w:rPr>
          <w:rFonts w:cs="Arial"/>
          <w:b w:val="0"/>
          <w:lang w:val="nl-NL"/>
        </w:rPr>
        <w:t xml:space="preserve"> </w:t>
      </w:r>
      <w:r w:rsidR="00A44F94" w:rsidRPr="002D5D47">
        <w:rPr>
          <w:rFonts w:cs="Arial"/>
          <w:b w:val="0"/>
          <w:lang w:val="nl-NL"/>
        </w:rPr>
        <w:t xml:space="preserve">waar UWV zelf het tab beheer doet en </w:t>
      </w:r>
      <w:r w:rsidR="00C8414E" w:rsidRPr="002D5D47">
        <w:rPr>
          <w:rFonts w:cs="Arial"/>
          <w:b w:val="0"/>
          <w:lang w:val="nl-NL"/>
        </w:rPr>
        <w:t xml:space="preserve">DXC de infra beheer. </w:t>
      </w:r>
    </w:p>
    <w:p w14:paraId="40E003CE" w14:textId="77777777" w:rsidR="0083327E" w:rsidRPr="002D5D47" w:rsidRDefault="0083327E" w:rsidP="001B0209">
      <w:pPr>
        <w:rPr>
          <w:rFonts w:cs="Arial"/>
          <w:b w:val="0"/>
          <w:lang w:val="nl-NL"/>
        </w:rPr>
      </w:pPr>
      <w:r w:rsidRPr="002D5D47">
        <w:rPr>
          <w:rFonts w:cs="Arial"/>
          <w:b w:val="0"/>
          <w:lang w:val="nl-NL"/>
        </w:rPr>
        <w:t>Deze verandering in verantwoordelijkheden heeft impact op de regievoering van ICT Services op de diensten van DXC en de interne UWV samenwerking.</w:t>
      </w:r>
    </w:p>
    <w:p w14:paraId="6CFED298" w14:textId="77777777" w:rsidR="0083327E" w:rsidRPr="002D5D47" w:rsidRDefault="0083327E" w:rsidP="001B0209">
      <w:pPr>
        <w:rPr>
          <w:rFonts w:cs="Arial"/>
          <w:b w:val="0"/>
          <w:lang w:val="nl-NL"/>
        </w:rPr>
      </w:pPr>
    </w:p>
    <w:p w14:paraId="06E20C7B" w14:textId="77777777" w:rsidR="002E463B" w:rsidRPr="002D5D47" w:rsidRDefault="002E463B" w:rsidP="001B0209">
      <w:pPr>
        <w:rPr>
          <w:rFonts w:cs="Arial"/>
          <w:b w:val="0"/>
          <w:lang w:val="nl-NL"/>
        </w:rPr>
      </w:pPr>
      <w:r w:rsidRPr="002D5D47">
        <w:rPr>
          <w:rFonts w:cs="Arial"/>
          <w:b w:val="0"/>
          <w:lang w:val="nl-NL"/>
        </w:rPr>
        <w:t xml:space="preserve">In hoofdstuk 2 is gericht op het Technisch Applicatiebeheer versus DXC infra beheer. In hoofdstuk 3 worden de diensten beschreven waar de </w:t>
      </w:r>
      <w:r w:rsidR="0083327E" w:rsidRPr="002D5D47">
        <w:rPr>
          <w:rFonts w:cs="Arial"/>
          <w:b w:val="0"/>
          <w:lang w:val="nl-NL"/>
        </w:rPr>
        <w:t xml:space="preserve">regie en/of </w:t>
      </w:r>
      <w:r w:rsidRPr="002D5D47">
        <w:rPr>
          <w:rFonts w:cs="Arial"/>
          <w:b w:val="0"/>
          <w:lang w:val="nl-NL"/>
        </w:rPr>
        <w:t>procesuitvoering wijzigt</w:t>
      </w:r>
      <w:r w:rsidR="0083327E" w:rsidRPr="002D5D47">
        <w:rPr>
          <w:rFonts w:cs="Arial"/>
          <w:b w:val="0"/>
          <w:lang w:val="nl-NL"/>
        </w:rPr>
        <w:t xml:space="preserve">. In de Bijlage wordt een overzicht </w:t>
      </w:r>
      <w:r w:rsidRPr="002D5D47">
        <w:rPr>
          <w:rFonts w:cs="Arial"/>
          <w:b w:val="0"/>
          <w:lang w:val="nl-NL"/>
        </w:rPr>
        <w:t xml:space="preserve"> </w:t>
      </w:r>
      <w:r w:rsidR="0083327E" w:rsidRPr="002D5D47">
        <w:rPr>
          <w:rFonts w:cs="Arial"/>
          <w:b w:val="0"/>
          <w:lang w:val="nl-NL"/>
        </w:rPr>
        <w:t>van de diensten gegeven die niet veranderen.</w:t>
      </w:r>
    </w:p>
    <w:p w14:paraId="29057685" w14:textId="77777777" w:rsidR="00347149" w:rsidRPr="002D5D47" w:rsidRDefault="00347149" w:rsidP="001B0209">
      <w:pPr>
        <w:rPr>
          <w:rFonts w:cs="Arial"/>
          <w:b w:val="0"/>
          <w:lang w:val="nl-NL"/>
        </w:rPr>
      </w:pPr>
    </w:p>
    <w:p w14:paraId="51A089C2" w14:textId="77777777" w:rsidR="00347149" w:rsidRPr="002D5D47" w:rsidRDefault="00347149" w:rsidP="001B0209">
      <w:pPr>
        <w:rPr>
          <w:rFonts w:ascii="Arial" w:hAnsi="Arial" w:cs="Arial"/>
          <w:b w:val="0"/>
          <w:sz w:val="20"/>
          <w:szCs w:val="20"/>
          <w:lang w:val="nl-NL"/>
        </w:rPr>
      </w:pPr>
    </w:p>
    <w:p w14:paraId="16D1AF38" w14:textId="77777777" w:rsidR="001B0209" w:rsidRPr="002D5D47" w:rsidRDefault="001B0209" w:rsidP="001B0209">
      <w:pPr>
        <w:pStyle w:val="DXCHeading2"/>
        <w:rPr>
          <w:lang w:val="nl-NL"/>
        </w:rPr>
      </w:pPr>
      <w:bookmarkStart w:id="14" w:name="_Toc307843614"/>
      <w:bookmarkStart w:id="15" w:name="_Toc353443103"/>
      <w:r w:rsidRPr="002D5D47">
        <w:rPr>
          <w:lang w:val="nl-NL"/>
        </w:rPr>
        <w:t xml:space="preserve"> </w:t>
      </w:r>
      <w:bookmarkStart w:id="16" w:name="_Toc381173223"/>
      <w:bookmarkStart w:id="17" w:name="_Toc88827580"/>
      <w:bookmarkStart w:id="18" w:name="_Toc97202846"/>
      <w:bookmarkStart w:id="19" w:name="_Toc130982168"/>
      <w:r w:rsidRPr="002D5D47">
        <w:rPr>
          <w:lang w:val="nl-NL"/>
        </w:rPr>
        <w:t>Relatie met andere documenten</w:t>
      </w:r>
      <w:bookmarkEnd w:id="14"/>
      <w:bookmarkEnd w:id="15"/>
      <w:bookmarkEnd w:id="16"/>
      <w:bookmarkEnd w:id="17"/>
      <w:bookmarkEnd w:id="18"/>
      <w:bookmarkEnd w:id="19"/>
    </w:p>
    <w:p w14:paraId="053BC5B9" w14:textId="77777777" w:rsidR="001B0209" w:rsidRPr="002D5D47" w:rsidRDefault="001B0209" w:rsidP="001B0209">
      <w:pPr>
        <w:rPr>
          <w:lang w:val="nl-NL"/>
        </w:rPr>
      </w:pPr>
    </w:p>
    <w:p w14:paraId="611CFD88" w14:textId="77777777" w:rsidR="00D82315" w:rsidRPr="002D5D47" w:rsidRDefault="00D82315" w:rsidP="00D82315">
      <w:pPr>
        <w:rPr>
          <w:rStyle w:val="DXCTableCaptionNumber"/>
          <w:b w:val="0"/>
          <w:bCs/>
          <w:lang w:val="nl-NL"/>
        </w:rPr>
      </w:pPr>
      <w:r w:rsidRPr="002D5D47">
        <w:rPr>
          <w:rStyle w:val="DXCTableCaptionNumber"/>
          <w:b w:val="0"/>
          <w:bCs/>
          <w:lang w:val="nl-NL"/>
        </w:rPr>
        <w:t xml:space="preserve">In dit Dossier Afspraken &amp; Procedures (DAP) zijn werkafspraken vastgelegd om het </w:t>
      </w:r>
      <w:r w:rsidR="00A43B24" w:rsidRPr="002D5D47">
        <w:rPr>
          <w:rStyle w:val="DXCTableCaptionNumber"/>
          <w:b w:val="0"/>
          <w:bCs/>
          <w:lang w:val="nl-NL"/>
        </w:rPr>
        <w:t>ITAB</w:t>
      </w:r>
      <w:r w:rsidRPr="002D5D47">
        <w:rPr>
          <w:rStyle w:val="DXCTableCaptionNumber"/>
          <w:b w:val="0"/>
          <w:bCs/>
          <w:lang w:val="nl-NL"/>
        </w:rPr>
        <w:t xml:space="preserve"> beheer model te ondersteunen tussen UWV en DXC.  Basis blijft de standaard dienstverlening zoals </w:t>
      </w:r>
      <w:proofErr w:type="spellStart"/>
      <w:r w:rsidRPr="002D5D47">
        <w:rPr>
          <w:rStyle w:val="DXCTableCaptionNumber"/>
          <w:b w:val="0"/>
          <w:bCs/>
          <w:lang w:val="nl-NL"/>
        </w:rPr>
        <w:t>vastgelgd</w:t>
      </w:r>
      <w:proofErr w:type="spellEnd"/>
      <w:r w:rsidRPr="002D5D47">
        <w:rPr>
          <w:rStyle w:val="DXCTableCaptionNumber"/>
          <w:b w:val="0"/>
          <w:bCs/>
          <w:lang w:val="nl-NL"/>
        </w:rPr>
        <w:t xml:space="preserve"> in de verschillende </w:t>
      </w:r>
      <w:r w:rsidR="002D5D47">
        <w:rPr>
          <w:rStyle w:val="DXCTableCaptionNumber"/>
          <w:b w:val="0"/>
          <w:bCs/>
          <w:lang w:val="nl-NL"/>
        </w:rPr>
        <w:t>proces</w:t>
      </w:r>
      <w:r w:rsidRPr="002D5D47">
        <w:rPr>
          <w:rStyle w:val="DXCTableCaptionNumber"/>
          <w:b w:val="0"/>
          <w:bCs/>
          <w:lang w:val="nl-NL"/>
        </w:rPr>
        <w:t xml:space="preserve"> documenten</w:t>
      </w:r>
    </w:p>
    <w:p w14:paraId="30373482" w14:textId="77777777" w:rsidR="00D82315" w:rsidRPr="002D5D47" w:rsidRDefault="00D82315" w:rsidP="00D82315">
      <w:pPr>
        <w:rPr>
          <w:rStyle w:val="DXCTableCaptionNumber"/>
          <w:b w:val="0"/>
          <w:bCs/>
          <w:lang w:val="nl-NL"/>
        </w:rPr>
      </w:pPr>
      <w:r w:rsidRPr="002D5D47">
        <w:rPr>
          <w:rStyle w:val="DXCTableCaptionNumber"/>
          <w:b w:val="0"/>
          <w:bCs/>
          <w:lang w:val="nl-NL"/>
        </w:rPr>
        <w:t>(</w:t>
      </w:r>
      <w:hyperlink r:id="rId12" w:history="1">
        <w:r w:rsidRPr="002D5D47">
          <w:rPr>
            <w:rStyle w:val="Hyperlink"/>
            <w:rFonts w:cstheme="minorBidi"/>
            <w:b w:val="0"/>
            <w:bCs/>
            <w:noProof w:val="0"/>
            <w:lang w:val="nl-NL"/>
          </w:rPr>
          <w:t>https://dxcportalgbr.sharepoint.com/sites/UWVJCP/Delivery/Infrastructure/Forms/AllItems.aspx</w:t>
        </w:r>
      </w:hyperlink>
      <w:r w:rsidRPr="002D5D47">
        <w:rPr>
          <w:rStyle w:val="DXCTableCaptionNumber"/>
          <w:b w:val="0"/>
          <w:bCs/>
          <w:lang w:val="nl-NL"/>
        </w:rPr>
        <w:t xml:space="preserve">).  Uitzonderingen hierop worden beschreven in deze </w:t>
      </w:r>
      <w:r w:rsidR="00A43B24" w:rsidRPr="002D5D47">
        <w:rPr>
          <w:rStyle w:val="DXCTableCaptionNumber"/>
          <w:b w:val="0"/>
          <w:bCs/>
          <w:lang w:val="nl-NL"/>
        </w:rPr>
        <w:t>ITAB</w:t>
      </w:r>
      <w:r w:rsidRPr="002D5D47">
        <w:rPr>
          <w:rStyle w:val="DXCTableCaptionNumber"/>
          <w:b w:val="0"/>
          <w:bCs/>
          <w:lang w:val="nl-NL"/>
        </w:rPr>
        <w:t xml:space="preserve"> DAP.</w:t>
      </w:r>
    </w:p>
    <w:p w14:paraId="50E61A7E" w14:textId="77777777" w:rsidR="00D82315" w:rsidRPr="002D5D47" w:rsidRDefault="00D82315" w:rsidP="00D82315">
      <w:pPr>
        <w:rPr>
          <w:rStyle w:val="DXCTableCaptionNumber"/>
          <w:b w:val="0"/>
          <w:bCs/>
          <w:lang w:val="nl-NL"/>
        </w:rPr>
      </w:pPr>
    </w:p>
    <w:p w14:paraId="2693479D" w14:textId="77777777" w:rsidR="00D82315" w:rsidRPr="002D5D47" w:rsidRDefault="00D82315" w:rsidP="00D82315">
      <w:pPr>
        <w:rPr>
          <w:rStyle w:val="DXCTableCaptionNumber"/>
          <w:b w:val="0"/>
          <w:bCs/>
          <w:lang w:val="nl-NL"/>
        </w:rPr>
      </w:pPr>
      <w:r w:rsidRPr="002D5D47">
        <w:rPr>
          <w:rStyle w:val="DXCTableCaptionNumber"/>
          <w:b w:val="0"/>
          <w:bCs/>
          <w:lang w:val="nl-NL"/>
        </w:rPr>
        <w:t xml:space="preserve">Dit document is een integraal onderdeel van de raamovereenkomst voor de Dienstverlening voor Hosting en Technisch Applicatiebeheer. </w:t>
      </w:r>
    </w:p>
    <w:p w14:paraId="7B2F24D4" w14:textId="77777777" w:rsidR="00D82315" w:rsidRPr="002D5D47" w:rsidRDefault="00D82315" w:rsidP="00D82315">
      <w:pPr>
        <w:rPr>
          <w:rStyle w:val="DXCTableCaptionNumber"/>
          <w:b w:val="0"/>
          <w:bCs/>
          <w:lang w:val="nl-NL"/>
        </w:rPr>
      </w:pPr>
    </w:p>
    <w:p w14:paraId="5AA4CE34" w14:textId="77777777" w:rsidR="00D82315" w:rsidRPr="002D5D47" w:rsidRDefault="00D82315" w:rsidP="00D82315">
      <w:pPr>
        <w:rPr>
          <w:rStyle w:val="DXCTableCaptionNumber"/>
          <w:b w:val="0"/>
          <w:bCs/>
          <w:lang w:val="nl-NL"/>
        </w:rPr>
      </w:pPr>
      <w:r w:rsidRPr="002D5D47">
        <w:rPr>
          <w:rStyle w:val="DXCTableCaptionNumber"/>
          <w:b w:val="0"/>
          <w:bCs/>
          <w:lang w:val="nl-NL"/>
        </w:rPr>
        <w:t>Gezamenlijk met het Solution Document, de Service Catalogus, Het High Level Design en het Technical Maintenance Manual</w:t>
      </w:r>
      <w:r w:rsidR="005158B7" w:rsidRPr="002D5D47">
        <w:rPr>
          <w:rStyle w:val="DXCTableCaptionNumber"/>
          <w:b w:val="0"/>
          <w:bCs/>
          <w:lang w:val="nl-NL"/>
        </w:rPr>
        <w:t xml:space="preserve"> vormt de DAP de Overeenkomst.</w:t>
      </w:r>
    </w:p>
    <w:p w14:paraId="7F877E06" w14:textId="77777777" w:rsidR="001B0209" w:rsidRPr="002D5D47" w:rsidRDefault="001B0209" w:rsidP="001B0209">
      <w:pPr>
        <w:autoSpaceDE w:val="0"/>
        <w:autoSpaceDN w:val="0"/>
        <w:adjustRightInd w:val="0"/>
        <w:rPr>
          <w:rFonts w:ascii="Times New Roman" w:hAnsi="Times New Roman"/>
          <w:color w:val="000000"/>
          <w:lang w:val="nl-NL"/>
        </w:rPr>
      </w:pPr>
    </w:p>
    <w:p w14:paraId="0BFAA3EB" w14:textId="77777777" w:rsidR="00802698" w:rsidRPr="002D5D47" w:rsidRDefault="00802698" w:rsidP="001B0209">
      <w:pPr>
        <w:autoSpaceDE w:val="0"/>
        <w:autoSpaceDN w:val="0"/>
        <w:adjustRightInd w:val="0"/>
        <w:rPr>
          <w:rFonts w:ascii="Times New Roman" w:hAnsi="Times New Roman"/>
          <w:color w:val="000000"/>
          <w:lang w:val="nl-NL"/>
        </w:rPr>
      </w:pPr>
    </w:p>
    <w:p w14:paraId="296F2C0A" w14:textId="77777777" w:rsidR="00E34D35" w:rsidRPr="002D5D47" w:rsidRDefault="00E34D35" w:rsidP="001B0209">
      <w:pPr>
        <w:autoSpaceDE w:val="0"/>
        <w:autoSpaceDN w:val="0"/>
        <w:adjustRightInd w:val="0"/>
        <w:rPr>
          <w:rFonts w:ascii="Times New Roman" w:hAnsi="Times New Roman"/>
          <w:color w:val="000000"/>
          <w:lang w:val="nl-NL"/>
        </w:rPr>
      </w:pPr>
      <w:r w:rsidRPr="002D5D47">
        <w:rPr>
          <w:noProof/>
          <w:lang w:val="nl-NL" w:eastAsia="nl-NL"/>
        </w:rPr>
        <w:drawing>
          <wp:inline distT="0" distB="0" distL="0" distR="0" wp14:anchorId="3DD5211B" wp14:editId="3463EFE9">
            <wp:extent cx="47910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2390775"/>
                    </a:xfrm>
                    <a:prstGeom prst="rect">
                      <a:avLst/>
                    </a:prstGeom>
                  </pic:spPr>
                </pic:pic>
              </a:graphicData>
            </a:graphic>
          </wp:inline>
        </w:drawing>
      </w:r>
    </w:p>
    <w:p w14:paraId="28F941EB" w14:textId="77777777" w:rsidR="00254F25" w:rsidRPr="002D5D47" w:rsidRDefault="00254F25" w:rsidP="00254F25">
      <w:pPr>
        <w:pStyle w:val="DXCHeading2"/>
        <w:rPr>
          <w:lang w:val="nl-NL"/>
        </w:rPr>
      </w:pPr>
      <w:bookmarkStart w:id="20" w:name="_Toc87833381"/>
      <w:bookmarkStart w:id="21" w:name="_Toc87833862"/>
      <w:bookmarkStart w:id="22" w:name="_Toc87833998"/>
      <w:bookmarkStart w:id="23" w:name="_Toc87834175"/>
      <w:bookmarkStart w:id="24" w:name="_Toc87834224"/>
      <w:bookmarkStart w:id="25" w:name="_Toc87834343"/>
      <w:bookmarkStart w:id="26" w:name="_Toc87833382"/>
      <w:bookmarkStart w:id="27" w:name="_Toc87833863"/>
      <w:bookmarkStart w:id="28" w:name="_Toc87833999"/>
      <w:bookmarkStart w:id="29" w:name="_Toc87834176"/>
      <w:bookmarkStart w:id="30" w:name="_Toc87834225"/>
      <w:bookmarkStart w:id="31" w:name="_Toc87834344"/>
      <w:bookmarkStart w:id="32" w:name="_Toc87833383"/>
      <w:bookmarkStart w:id="33" w:name="_Toc87833864"/>
      <w:bookmarkStart w:id="34" w:name="_Toc87834000"/>
      <w:bookmarkStart w:id="35" w:name="_Toc87834177"/>
      <w:bookmarkStart w:id="36" w:name="_Toc87834226"/>
      <w:bookmarkStart w:id="37" w:name="_Toc87834345"/>
      <w:bookmarkStart w:id="38" w:name="_Toc87833384"/>
      <w:bookmarkStart w:id="39" w:name="_Toc87833865"/>
      <w:bookmarkStart w:id="40" w:name="_Toc87834001"/>
      <w:bookmarkStart w:id="41" w:name="_Toc87834178"/>
      <w:bookmarkStart w:id="42" w:name="_Toc87834227"/>
      <w:bookmarkStart w:id="43" w:name="_Toc87834346"/>
      <w:bookmarkStart w:id="44" w:name="_Toc87833385"/>
      <w:bookmarkStart w:id="45" w:name="_Toc87833866"/>
      <w:bookmarkStart w:id="46" w:name="_Toc87834002"/>
      <w:bookmarkStart w:id="47" w:name="_Toc87834179"/>
      <w:bookmarkStart w:id="48" w:name="_Toc87834228"/>
      <w:bookmarkStart w:id="49" w:name="_Toc87834347"/>
      <w:bookmarkStart w:id="50" w:name="_Toc87833386"/>
      <w:bookmarkStart w:id="51" w:name="_Toc87833867"/>
      <w:bookmarkStart w:id="52" w:name="_Toc87834003"/>
      <w:bookmarkStart w:id="53" w:name="_Toc87834180"/>
      <w:bookmarkStart w:id="54" w:name="_Toc87834229"/>
      <w:bookmarkStart w:id="55" w:name="_Toc87834348"/>
      <w:bookmarkStart w:id="56" w:name="_Toc87833387"/>
      <w:bookmarkStart w:id="57" w:name="_Toc87833868"/>
      <w:bookmarkStart w:id="58" w:name="_Toc87834004"/>
      <w:bookmarkStart w:id="59" w:name="_Toc87834181"/>
      <w:bookmarkStart w:id="60" w:name="_Toc87834230"/>
      <w:bookmarkStart w:id="61" w:name="_Toc87834349"/>
      <w:bookmarkStart w:id="62" w:name="_Toc87833388"/>
      <w:bookmarkStart w:id="63" w:name="_Toc87833869"/>
      <w:bookmarkStart w:id="64" w:name="_Toc87834005"/>
      <w:bookmarkStart w:id="65" w:name="_Toc87834182"/>
      <w:bookmarkStart w:id="66" w:name="_Toc87834231"/>
      <w:bookmarkStart w:id="67" w:name="_Toc87834350"/>
      <w:bookmarkStart w:id="68" w:name="_Toc87833389"/>
      <w:bookmarkStart w:id="69" w:name="_Toc87833870"/>
      <w:bookmarkStart w:id="70" w:name="_Toc87834006"/>
      <w:bookmarkStart w:id="71" w:name="_Toc87834183"/>
      <w:bookmarkStart w:id="72" w:name="_Toc87834232"/>
      <w:bookmarkStart w:id="73" w:name="_Toc87834351"/>
      <w:bookmarkStart w:id="74" w:name="_Toc87833390"/>
      <w:bookmarkStart w:id="75" w:name="_Toc87833871"/>
      <w:bookmarkStart w:id="76" w:name="_Toc87834007"/>
      <w:bookmarkStart w:id="77" w:name="_Toc87834184"/>
      <w:bookmarkStart w:id="78" w:name="_Toc87834233"/>
      <w:bookmarkStart w:id="79" w:name="_Toc87834352"/>
      <w:bookmarkStart w:id="80" w:name="_Toc87833391"/>
      <w:bookmarkStart w:id="81" w:name="_Toc87833872"/>
      <w:bookmarkStart w:id="82" w:name="_Toc87834008"/>
      <w:bookmarkStart w:id="83" w:name="_Toc87834185"/>
      <w:bookmarkStart w:id="84" w:name="_Toc87834234"/>
      <w:bookmarkStart w:id="85" w:name="_Toc87834353"/>
      <w:bookmarkStart w:id="86" w:name="_Toc87833392"/>
      <w:bookmarkStart w:id="87" w:name="_Toc87833873"/>
      <w:bookmarkStart w:id="88" w:name="_Toc87834009"/>
      <w:bookmarkStart w:id="89" w:name="_Toc87834186"/>
      <w:bookmarkStart w:id="90" w:name="_Toc87834235"/>
      <w:bookmarkStart w:id="91" w:name="_Toc87834354"/>
      <w:bookmarkStart w:id="92" w:name="_Toc87833393"/>
      <w:bookmarkStart w:id="93" w:name="_Toc87833874"/>
      <w:bookmarkStart w:id="94" w:name="_Toc87834010"/>
      <w:bookmarkStart w:id="95" w:name="_Toc87834187"/>
      <w:bookmarkStart w:id="96" w:name="_Toc87834236"/>
      <w:bookmarkStart w:id="97" w:name="_Toc87834355"/>
      <w:bookmarkStart w:id="98" w:name="_Toc87833394"/>
      <w:bookmarkStart w:id="99" w:name="_Toc87833875"/>
      <w:bookmarkStart w:id="100" w:name="_Toc87834011"/>
      <w:bookmarkStart w:id="101" w:name="_Toc87834188"/>
      <w:bookmarkStart w:id="102" w:name="_Toc87834237"/>
      <w:bookmarkStart w:id="103" w:name="_Toc87834356"/>
      <w:bookmarkStart w:id="104" w:name="_Toc87833395"/>
      <w:bookmarkStart w:id="105" w:name="_Toc87833876"/>
      <w:bookmarkStart w:id="106" w:name="_Toc87834012"/>
      <w:bookmarkStart w:id="107" w:name="_Toc87834189"/>
      <w:bookmarkStart w:id="108" w:name="_Toc87834238"/>
      <w:bookmarkStart w:id="109" w:name="_Toc87834357"/>
      <w:bookmarkStart w:id="110" w:name="_Toc87833396"/>
      <w:bookmarkStart w:id="111" w:name="_Toc87833877"/>
      <w:bookmarkStart w:id="112" w:name="_Toc87834013"/>
      <w:bookmarkStart w:id="113" w:name="_Toc87834190"/>
      <w:bookmarkStart w:id="114" w:name="_Toc87834239"/>
      <w:bookmarkStart w:id="115" w:name="_Toc87834358"/>
      <w:bookmarkStart w:id="116" w:name="_Toc88827581"/>
      <w:bookmarkStart w:id="117" w:name="_Toc97202847"/>
      <w:bookmarkStart w:id="118" w:name="_Toc130982169"/>
      <w:bookmarkStart w:id="119" w:name="_Toc35344310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2D5D47">
        <w:rPr>
          <w:lang w:val="nl-NL"/>
        </w:rPr>
        <w:t>Geldigheid DAP</w:t>
      </w:r>
      <w:bookmarkEnd w:id="116"/>
      <w:bookmarkEnd w:id="117"/>
      <w:bookmarkEnd w:id="118"/>
    </w:p>
    <w:p w14:paraId="7D629661" w14:textId="77777777" w:rsidR="00CA7931" w:rsidRPr="002D5D47" w:rsidRDefault="00CA7931" w:rsidP="00CA7931">
      <w:pPr>
        <w:rPr>
          <w:rStyle w:val="DXCTableCaptionNumber"/>
          <w:b w:val="0"/>
          <w:bCs/>
          <w:lang w:val="nl-NL"/>
        </w:rPr>
      </w:pPr>
      <w:r w:rsidRPr="002D5D47">
        <w:rPr>
          <w:rStyle w:val="DXCTableCaptionNumber"/>
          <w:b w:val="0"/>
          <w:bCs/>
          <w:lang w:val="nl-NL"/>
        </w:rPr>
        <w:t xml:space="preserve">Dit document </w:t>
      </w:r>
      <w:r w:rsidR="00817878" w:rsidRPr="002D5D47">
        <w:rPr>
          <w:rStyle w:val="DXCTableCaptionNumber"/>
          <w:b w:val="0"/>
          <w:bCs/>
          <w:lang w:val="nl-NL"/>
        </w:rPr>
        <w:t xml:space="preserve">is </w:t>
      </w:r>
      <w:r w:rsidRPr="002D5D47">
        <w:rPr>
          <w:rStyle w:val="DXCTableCaptionNumber"/>
          <w:b w:val="0"/>
          <w:bCs/>
          <w:lang w:val="nl-NL"/>
        </w:rPr>
        <w:t xml:space="preserve">een integraal onderdeel van de bijbehorende </w:t>
      </w:r>
      <w:r w:rsidR="00817878" w:rsidRPr="002D5D47">
        <w:rPr>
          <w:rStyle w:val="DXCTableCaptionNumber"/>
          <w:b w:val="0"/>
          <w:bCs/>
          <w:lang w:val="nl-NL"/>
        </w:rPr>
        <w:t>Raamovereenkomst</w:t>
      </w:r>
      <w:r w:rsidRPr="002D5D47">
        <w:rPr>
          <w:rStyle w:val="DXCTableCaptionNumber"/>
          <w:b w:val="0"/>
          <w:bCs/>
          <w:lang w:val="nl-NL"/>
        </w:rPr>
        <w:t>. De DAP heeft derhalve dezelfde looptijd.</w:t>
      </w:r>
    </w:p>
    <w:p w14:paraId="4A30086A" w14:textId="77777777" w:rsidR="00254F25" w:rsidRPr="002D5D47" w:rsidRDefault="00254F25" w:rsidP="00254F25">
      <w:pPr>
        <w:pStyle w:val="DXCBodyText"/>
        <w:rPr>
          <w:lang w:val="nl-NL"/>
        </w:rPr>
      </w:pPr>
    </w:p>
    <w:p w14:paraId="2FBFAA0B" w14:textId="77777777" w:rsidR="00254F25" w:rsidRPr="002D5D47" w:rsidRDefault="00254F25" w:rsidP="001B0209">
      <w:pPr>
        <w:pStyle w:val="DXCHeading2"/>
        <w:rPr>
          <w:lang w:val="nl-NL"/>
        </w:rPr>
      </w:pPr>
      <w:bookmarkStart w:id="120" w:name="_Toc88827582"/>
      <w:bookmarkStart w:id="121" w:name="_Toc97202848"/>
      <w:bookmarkStart w:id="122" w:name="_Toc130982170"/>
      <w:r w:rsidRPr="002D5D47">
        <w:rPr>
          <w:lang w:val="nl-NL"/>
        </w:rPr>
        <w:lastRenderedPageBreak/>
        <w:t>Aanpassen DAP</w:t>
      </w:r>
      <w:bookmarkEnd w:id="120"/>
      <w:bookmarkEnd w:id="121"/>
      <w:bookmarkEnd w:id="122"/>
      <w:r w:rsidR="001B0209" w:rsidRPr="002D5D47">
        <w:rPr>
          <w:lang w:val="nl-NL"/>
        </w:rPr>
        <w:t xml:space="preserve"> </w:t>
      </w:r>
      <w:bookmarkStart w:id="123" w:name="_Toc381173224"/>
    </w:p>
    <w:p w14:paraId="66EB322C" w14:textId="77777777" w:rsidR="00CA7931" w:rsidRPr="002D5D47" w:rsidRDefault="001C2849" w:rsidP="00CA7931">
      <w:pPr>
        <w:rPr>
          <w:rStyle w:val="DXCTableCaptionNumber"/>
          <w:b w:val="0"/>
          <w:bCs/>
          <w:lang w:val="nl-NL"/>
        </w:rPr>
      </w:pPr>
      <w:r w:rsidRPr="002D5D47">
        <w:rPr>
          <w:rStyle w:val="DXCTableCaptionNumber"/>
          <w:b w:val="0"/>
          <w:bCs/>
          <w:lang w:val="nl-NL"/>
        </w:rPr>
        <w:t>Periodiek, doch minstens één maal per jaar, zullen UWV</w:t>
      </w:r>
      <w:r w:rsidR="009F191E" w:rsidRPr="002D5D47">
        <w:rPr>
          <w:rStyle w:val="DXCTableCaptionNumber"/>
          <w:b w:val="0"/>
          <w:bCs/>
          <w:lang w:val="nl-NL"/>
        </w:rPr>
        <w:t xml:space="preserve"> ICT Services IO&amp;R</w:t>
      </w:r>
      <w:r w:rsidRPr="002D5D47">
        <w:rPr>
          <w:rStyle w:val="DXCTableCaptionNumber"/>
          <w:b w:val="0"/>
          <w:bCs/>
          <w:lang w:val="nl-NL"/>
        </w:rPr>
        <w:t xml:space="preserve"> en DXC de DAP evalueren en daar waar nodig aanpassen </w:t>
      </w:r>
      <w:r w:rsidR="00CA7931" w:rsidRPr="002D5D47">
        <w:rPr>
          <w:rStyle w:val="DXCTableCaptionNumber"/>
          <w:b w:val="0"/>
          <w:bCs/>
          <w:lang w:val="nl-NL"/>
        </w:rPr>
        <w:t xml:space="preserve">Het initiatief tot wijziging van deze DAP kan zowel door </w:t>
      </w:r>
      <w:r w:rsidR="00A5625B" w:rsidRPr="002D5D47">
        <w:rPr>
          <w:rStyle w:val="DXCTableCaptionNumber"/>
          <w:b w:val="0"/>
          <w:bCs/>
          <w:lang w:val="nl-NL"/>
        </w:rPr>
        <w:t>UWV</w:t>
      </w:r>
      <w:r w:rsidR="00CA7931" w:rsidRPr="002D5D47">
        <w:rPr>
          <w:rStyle w:val="DXCTableCaptionNumber"/>
          <w:b w:val="0"/>
          <w:bCs/>
          <w:lang w:val="nl-NL"/>
        </w:rPr>
        <w:t xml:space="preserve"> als door </w:t>
      </w:r>
      <w:r w:rsidR="00F94788" w:rsidRPr="002D5D47">
        <w:rPr>
          <w:rStyle w:val="DXCTableCaptionNumber"/>
          <w:b w:val="0"/>
          <w:bCs/>
          <w:lang w:val="nl-NL"/>
        </w:rPr>
        <w:t>DXC</w:t>
      </w:r>
      <w:r w:rsidR="00CA7931" w:rsidRPr="002D5D47">
        <w:rPr>
          <w:rStyle w:val="DXCTableCaptionNumber"/>
          <w:b w:val="0"/>
          <w:bCs/>
          <w:lang w:val="nl-NL"/>
        </w:rPr>
        <w:t xml:space="preserve"> genomen worden. Na bespreking van de gewenste wijziging en na wederzijdse goedkeuring, wordt de DAP aangepast of aangevuld. </w:t>
      </w:r>
      <w:r w:rsidR="00753100" w:rsidRPr="002D5D47">
        <w:rPr>
          <w:rStyle w:val="DXCTableCaptionNumber"/>
          <w:b w:val="0"/>
          <w:bCs/>
          <w:lang w:val="nl-NL"/>
        </w:rPr>
        <w:t>UWV</w:t>
      </w:r>
      <w:r w:rsidR="00CA7931" w:rsidRPr="002D5D47">
        <w:rPr>
          <w:rStyle w:val="DXCTableCaptionNumber"/>
          <w:b w:val="0"/>
          <w:bCs/>
          <w:lang w:val="nl-NL"/>
        </w:rPr>
        <w:t xml:space="preserve"> is documenteigenaar en voert de wijzigingen daadwerkelijk in het document door. Elke wijziging aan deze DAP wordt gemeld aan beide partijen, echter ondertekening hoeft niet opnieuw plaats te vinden.</w:t>
      </w:r>
    </w:p>
    <w:bookmarkEnd w:id="119"/>
    <w:bookmarkEnd w:id="123"/>
    <w:p w14:paraId="67F0BB71" w14:textId="77777777" w:rsidR="005E4C28" w:rsidRPr="002D5D47" w:rsidRDefault="005E4C28" w:rsidP="005E4C28">
      <w:pPr>
        <w:rPr>
          <w:rStyle w:val="DXCTableCaptionNumber"/>
          <w:b w:val="0"/>
          <w:bCs/>
          <w:lang w:val="nl-NL"/>
        </w:rPr>
      </w:pPr>
      <w:r w:rsidRPr="002D5D47">
        <w:rPr>
          <w:rStyle w:val="DXCTableCaptionNumber"/>
          <w:b w:val="0"/>
          <w:bCs/>
          <w:lang w:val="nl-NL"/>
        </w:rPr>
        <w:t xml:space="preserve"> </w:t>
      </w:r>
    </w:p>
    <w:p w14:paraId="1953C8C0" w14:textId="77777777" w:rsidR="00B945E0" w:rsidRPr="002D5D47" w:rsidRDefault="00B945E0">
      <w:pPr>
        <w:spacing w:after="200" w:line="276" w:lineRule="auto"/>
        <w:rPr>
          <w:rFonts w:eastAsia="Times New Roman" w:cstheme="minorHAnsi"/>
          <w:sz w:val="32"/>
          <w:szCs w:val="32"/>
          <w:lang w:val="nl-NL"/>
        </w:rPr>
      </w:pPr>
      <w:r w:rsidRPr="002D5D47">
        <w:rPr>
          <w:lang w:val="nl-NL"/>
        </w:rPr>
        <w:br w:type="page"/>
      </w:r>
    </w:p>
    <w:p w14:paraId="3E493A67" w14:textId="77777777" w:rsidR="002E463B" w:rsidRPr="002D5D47" w:rsidRDefault="002E463B" w:rsidP="00FE7F24">
      <w:pPr>
        <w:pStyle w:val="DXCHeading1"/>
        <w:ind w:left="0" w:firstLine="0"/>
        <w:rPr>
          <w:lang w:val="nl-NL"/>
        </w:rPr>
      </w:pPr>
      <w:bookmarkStart w:id="124" w:name="_Toc130982171"/>
      <w:bookmarkStart w:id="125" w:name="_Toc88827583"/>
      <w:bookmarkStart w:id="126" w:name="_Toc97202849"/>
      <w:r w:rsidRPr="002D5D47">
        <w:rPr>
          <w:lang w:val="nl-NL"/>
        </w:rPr>
        <w:lastRenderedPageBreak/>
        <w:t xml:space="preserve">UWV Technisch Applicatiebeheer </w:t>
      </w:r>
      <w:proofErr w:type="spellStart"/>
      <w:r w:rsidRPr="002D5D47">
        <w:rPr>
          <w:lang w:val="nl-NL"/>
        </w:rPr>
        <w:t>vs</w:t>
      </w:r>
      <w:proofErr w:type="spellEnd"/>
      <w:r w:rsidRPr="002D5D47">
        <w:rPr>
          <w:lang w:val="nl-NL"/>
        </w:rPr>
        <w:t xml:space="preserve"> DXC Infrabeheer</w:t>
      </w:r>
      <w:bookmarkEnd w:id="124"/>
    </w:p>
    <w:p w14:paraId="1A52544B" w14:textId="77777777" w:rsidR="002E463B" w:rsidRPr="002D5D47" w:rsidRDefault="002E463B" w:rsidP="002E463B">
      <w:pPr>
        <w:pStyle w:val="DXCBodyText"/>
        <w:rPr>
          <w:lang w:val="nl-NL"/>
        </w:rPr>
      </w:pPr>
      <w:r w:rsidRPr="002D5D47">
        <w:rPr>
          <w:lang w:val="nl-NL"/>
        </w:rPr>
        <w:t xml:space="preserve">Contractueel staat beschreven welke verantwoordelijkheden Technisch Applicatiebeheer DXC heeft. Aan de hand hiervan wordt in dit hoofdstuk beschreven welke verantwoordelijkheden nu belegd worden bij UWV </w:t>
      </w:r>
      <w:r w:rsidR="006C0691" w:rsidRPr="002D5D47">
        <w:rPr>
          <w:lang w:val="nl-NL"/>
        </w:rPr>
        <w:t xml:space="preserve">als zij de </w:t>
      </w:r>
      <w:r w:rsidR="00DE2550" w:rsidRPr="002D5D47">
        <w:rPr>
          <w:lang w:val="nl-NL"/>
        </w:rPr>
        <w:t>TAB</w:t>
      </w:r>
      <w:r w:rsidR="006C0691" w:rsidRPr="002D5D47">
        <w:rPr>
          <w:lang w:val="nl-NL"/>
        </w:rPr>
        <w:t xml:space="preserve"> verantwoordelijkheid invullen</w:t>
      </w:r>
      <w:r w:rsidRPr="002D5D47">
        <w:rPr>
          <w:lang w:val="nl-NL"/>
        </w:rPr>
        <w:t>.</w:t>
      </w:r>
      <w:r w:rsidR="006C0691" w:rsidRPr="002D5D47">
        <w:rPr>
          <w:lang w:val="nl-NL"/>
        </w:rPr>
        <w:t xml:space="preserve"> In de bijlage staat een overzicht van de </w:t>
      </w:r>
      <w:proofErr w:type="spellStart"/>
      <w:r w:rsidR="006C0691" w:rsidRPr="002D5D47">
        <w:rPr>
          <w:lang w:val="nl-NL"/>
        </w:rPr>
        <w:t>CI’s</w:t>
      </w:r>
      <w:proofErr w:type="spellEnd"/>
      <w:r w:rsidR="006C0691" w:rsidRPr="002D5D47">
        <w:rPr>
          <w:lang w:val="nl-NL"/>
        </w:rPr>
        <w:t xml:space="preserve"> waar UWV het TAB beheer conform deze DAP invult.</w:t>
      </w:r>
    </w:p>
    <w:p w14:paraId="637870AD" w14:textId="77777777" w:rsidR="00F87CA4" w:rsidRPr="002D5D47" w:rsidRDefault="00F87CA4" w:rsidP="007F3087">
      <w:pPr>
        <w:pStyle w:val="DXCHeading2"/>
        <w:rPr>
          <w:lang w:val="nl-NL"/>
        </w:rPr>
      </w:pPr>
      <w:bookmarkStart w:id="127" w:name="_Toc130982172"/>
      <w:r w:rsidRPr="002D5D47">
        <w:rPr>
          <w:lang w:val="nl-NL"/>
        </w:rPr>
        <w:t>RACI Infra beheer versus Technisch Applicatiebeheer</w:t>
      </w:r>
      <w:bookmarkEnd w:id="127"/>
    </w:p>
    <w:p w14:paraId="1E8775DD" w14:textId="77777777" w:rsidR="00F87CA4" w:rsidRPr="002D5D47" w:rsidRDefault="00F87CA4" w:rsidP="00F87CA4">
      <w:pPr>
        <w:pStyle w:val="DXCBodyText"/>
        <w:rPr>
          <w:lang w:val="nl-NL"/>
        </w:rPr>
      </w:pPr>
      <w:r w:rsidRPr="002D5D47">
        <w:rPr>
          <w:lang w:val="nl-NL"/>
        </w:rPr>
        <w:t>ITAB RACI is terug te vinden in het hoofdstuk “Bijlagen”</w:t>
      </w:r>
      <w:r w:rsidRPr="002D5D47" w:rsidDel="00FC5596">
        <w:rPr>
          <w:lang w:val="nl-NL"/>
        </w:rPr>
        <w:t xml:space="preserve"> </w:t>
      </w:r>
    </w:p>
    <w:p w14:paraId="4DC17108" w14:textId="77777777" w:rsidR="007F3087" w:rsidRPr="002D5D47" w:rsidRDefault="007F3087" w:rsidP="007F3087">
      <w:pPr>
        <w:pStyle w:val="DXCHeading2"/>
        <w:rPr>
          <w:lang w:val="nl-NL"/>
        </w:rPr>
      </w:pPr>
      <w:bookmarkStart w:id="128" w:name="_Toc130982173"/>
      <w:r w:rsidRPr="002D5D47">
        <w:rPr>
          <w:lang w:val="nl-NL"/>
        </w:rPr>
        <w:t>Infra beheer</w:t>
      </w:r>
      <w:bookmarkEnd w:id="128"/>
    </w:p>
    <w:p w14:paraId="111A2044" w14:textId="77777777" w:rsidR="007F3087" w:rsidRPr="002D5D47" w:rsidRDefault="007F3087" w:rsidP="002E463B">
      <w:pPr>
        <w:pStyle w:val="DXCBodyText"/>
        <w:rPr>
          <w:lang w:val="nl-NL"/>
        </w:rPr>
      </w:pPr>
      <w:r w:rsidRPr="002D5D47">
        <w:rPr>
          <w:lang w:val="nl-NL"/>
        </w:rPr>
        <w:t>DXC is en blijft verantwoordelijk voor het infra beheer tot en met de OS-Laag.</w:t>
      </w:r>
      <w:r w:rsidR="003F5626" w:rsidRPr="002D5D47">
        <w:rPr>
          <w:lang w:val="nl-NL"/>
        </w:rPr>
        <w:t xml:space="preserve"> Voor de middleware is DXC alleen verantwoordelijk voor de installatie.</w:t>
      </w:r>
      <w:r w:rsidR="00DE2550" w:rsidRPr="002D5D47">
        <w:rPr>
          <w:lang w:val="nl-NL"/>
        </w:rPr>
        <w:t xml:space="preserve"> Daarmee is DXC verantwoordelijk voor de geldende SLA op beschikbaarheid van de infrastructuur.</w:t>
      </w:r>
    </w:p>
    <w:p w14:paraId="32549ACF" w14:textId="77777777" w:rsidR="007F3087" w:rsidRPr="002D5D47" w:rsidRDefault="007F3087" w:rsidP="007F3087">
      <w:pPr>
        <w:pStyle w:val="DXCHeading2"/>
        <w:rPr>
          <w:lang w:val="nl-NL"/>
        </w:rPr>
      </w:pPr>
      <w:bookmarkStart w:id="129" w:name="_Toc130982174"/>
      <w:r w:rsidRPr="002D5D47">
        <w:rPr>
          <w:lang w:val="nl-NL"/>
        </w:rPr>
        <w:t>Technisch Applicatiebeheer</w:t>
      </w:r>
      <w:bookmarkEnd w:id="129"/>
    </w:p>
    <w:p w14:paraId="72C3C353" w14:textId="77777777" w:rsidR="007F3087" w:rsidRPr="002D5D47" w:rsidRDefault="007F3087" w:rsidP="002E463B">
      <w:pPr>
        <w:pStyle w:val="DXCBodyText"/>
        <w:rPr>
          <w:lang w:val="nl-NL"/>
        </w:rPr>
      </w:pPr>
      <w:r w:rsidRPr="002D5D47">
        <w:rPr>
          <w:lang w:val="nl-NL"/>
        </w:rPr>
        <w:t>UWV is verantwoordelijk voor het Applicatiebeheer tot en met de middleware laag.</w:t>
      </w:r>
      <w:r w:rsidR="003F5626" w:rsidRPr="002D5D47">
        <w:rPr>
          <w:lang w:val="nl-NL"/>
        </w:rPr>
        <w:t xml:space="preserve"> Voor de middleware geldt dat UWV niet verantwoordelijk is voor de installatie, maar de configuratie en patching.</w:t>
      </w:r>
      <w:r w:rsidR="00DE2550" w:rsidRPr="002D5D47">
        <w:rPr>
          <w:lang w:val="nl-NL"/>
        </w:rPr>
        <w:t xml:space="preserve"> UWV TAB Gegevensdiensten is verantwoordelijk voor de Applicatiebeschikbaarheid.</w:t>
      </w:r>
    </w:p>
    <w:p w14:paraId="5B2935F8" w14:textId="77777777" w:rsidR="00F835CD" w:rsidRPr="002D5D47" w:rsidRDefault="00F835CD" w:rsidP="002E463B">
      <w:pPr>
        <w:pStyle w:val="DXCBodyText"/>
        <w:rPr>
          <w:lang w:val="nl-NL"/>
        </w:rPr>
      </w:pPr>
      <w:r w:rsidRPr="002D5D47">
        <w:rPr>
          <w:lang w:val="nl-NL"/>
        </w:rPr>
        <w:t>UWV TAB beheert en onderhoud zelf het Technisch Maintenance Manual (TMM) en de Software Vinkenlijst (SVL). Veranderingen ten aanzien van de SVL worden gedeeld met DXC via Change Management.</w:t>
      </w:r>
    </w:p>
    <w:p w14:paraId="57085DCF" w14:textId="77777777" w:rsidR="0083327E" w:rsidRPr="002D5D47" w:rsidRDefault="0083327E" w:rsidP="0083327E">
      <w:pPr>
        <w:pStyle w:val="DXCHeading2"/>
        <w:rPr>
          <w:lang w:val="nl-NL"/>
        </w:rPr>
      </w:pPr>
      <w:bookmarkStart w:id="130" w:name="_Toc130982175"/>
      <w:r w:rsidRPr="002D5D47">
        <w:rPr>
          <w:lang w:val="nl-NL"/>
        </w:rPr>
        <w:t>Configuratiebeheer</w:t>
      </w:r>
      <w:bookmarkEnd w:id="130"/>
    </w:p>
    <w:p w14:paraId="7703AB8F" w14:textId="77777777" w:rsidR="0083327E" w:rsidRPr="002D5D47" w:rsidRDefault="0083327E" w:rsidP="002E463B">
      <w:pPr>
        <w:pStyle w:val="DXCBodyText"/>
        <w:rPr>
          <w:lang w:val="nl-NL"/>
        </w:rPr>
      </w:pPr>
      <w:r w:rsidRPr="002D5D47">
        <w:rPr>
          <w:lang w:val="nl-NL"/>
        </w:rPr>
        <w:t>DXC blijft verantwoordelijk voor het configuratiebeheer binnen de CMDB conform het contract.</w:t>
      </w:r>
      <w:r w:rsidR="007F3087" w:rsidRPr="002D5D47">
        <w:rPr>
          <w:lang w:val="nl-NL"/>
        </w:rPr>
        <w:t xml:space="preserve"> De resultaten zijn:</w:t>
      </w:r>
    </w:p>
    <w:p w14:paraId="62D97339" w14:textId="77777777" w:rsidR="007F3087" w:rsidRPr="002D5D47" w:rsidRDefault="007F3087" w:rsidP="003D1959">
      <w:pPr>
        <w:pStyle w:val="Default"/>
        <w:numPr>
          <w:ilvl w:val="0"/>
          <w:numId w:val="12"/>
        </w:numPr>
        <w:spacing w:after="28"/>
        <w:rPr>
          <w:rFonts w:ascii="Arial" w:hAnsi="Arial" w:cs="Arial"/>
          <w:sz w:val="18"/>
          <w:szCs w:val="18"/>
        </w:rPr>
      </w:pPr>
      <w:r w:rsidRPr="002D5D47">
        <w:rPr>
          <w:rFonts w:ascii="Arial" w:hAnsi="Arial" w:cs="Arial"/>
          <w:sz w:val="18"/>
          <w:szCs w:val="18"/>
        </w:rPr>
        <w:t xml:space="preserve">Altijd up-to-date technische applicatie-informatie in de centrale CMDB (in </w:t>
      </w:r>
      <w:proofErr w:type="spellStart"/>
      <w:r w:rsidRPr="002D5D47">
        <w:rPr>
          <w:rFonts w:ascii="Arial" w:hAnsi="Arial" w:cs="Arial"/>
          <w:sz w:val="18"/>
          <w:szCs w:val="18"/>
        </w:rPr>
        <w:t>ServiceNow</w:t>
      </w:r>
      <w:proofErr w:type="spellEnd"/>
      <w:r w:rsidRPr="002D5D47">
        <w:rPr>
          <w:rFonts w:ascii="Arial" w:hAnsi="Arial" w:cs="Arial"/>
          <w:sz w:val="18"/>
          <w:szCs w:val="18"/>
        </w:rPr>
        <w:t xml:space="preserve">). </w:t>
      </w:r>
    </w:p>
    <w:p w14:paraId="4B264FA9" w14:textId="77777777" w:rsidR="007F3087" w:rsidRPr="002D5D47" w:rsidRDefault="007F3087" w:rsidP="003D1959">
      <w:pPr>
        <w:pStyle w:val="Default"/>
        <w:numPr>
          <w:ilvl w:val="0"/>
          <w:numId w:val="12"/>
        </w:numPr>
        <w:rPr>
          <w:rFonts w:ascii="Arial" w:hAnsi="Arial" w:cs="Arial"/>
          <w:sz w:val="18"/>
          <w:szCs w:val="18"/>
        </w:rPr>
      </w:pPr>
      <w:r w:rsidRPr="002D5D47">
        <w:rPr>
          <w:rFonts w:ascii="Arial" w:hAnsi="Arial" w:cs="Arial"/>
          <w:sz w:val="18"/>
          <w:szCs w:val="18"/>
        </w:rPr>
        <w:t xml:space="preserve">CI-overzichten op applicatieniveau voor zover die niet vanuit Algemene Diensten voorzien zijn. </w:t>
      </w:r>
    </w:p>
    <w:p w14:paraId="17CAED33" w14:textId="77777777" w:rsidR="00F67831" w:rsidRPr="002D5D47" w:rsidRDefault="00F67831" w:rsidP="00F67831">
      <w:pPr>
        <w:pStyle w:val="Default"/>
        <w:rPr>
          <w:rFonts w:ascii="Arial" w:hAnsi="Arial" w:cs="Arial"/>
          <w:sz w:val="18"/>
          <w:szCs w:val="18"/>
        </w:rPr>
      </w:pPr>
    </w:p>
    <w:p w14:paraId="5EFA7918" w14:textId="77777777" w:rsidR="003B4398" w:rsidRPr="002D5D47" w:rsidRDefault="003B4398" w:rsidP="00F67831">
      <w:pPr>
        <w:pStyle w:val="Default"/>
        <w:rPr>
          <w:rFonts w:ascii="Arial" w:hAnsi="Arial" w:cs="Arial"/>
          <w:sz w:val="18"/>
          <w:szCs w:val="18"/>
        </w:rPr>
      </w:pPr>
    </w:p>
    <w:p w14:paraId="4A047711" w14:textId="77777777" w:rsidR="003B4398" w:rsidRPr="002D5D47" w:rsidRDefault="003B4398" w:rsidP="00F67831">
      <w:pPr>
        <w:pStyle w:val="Default"/>
        <w:rPr>
          <w:rFonts w:ascii="Arial" w:hAnsi="Arial" w:cs="Arial"/>
          <w:i/>
          <w:sz w:val="18"/>
          <w:szCs w:val="18"/>
        </w:rPr>
      </w:pPr>
      <w:proofErr w:type="spellStart"/>
      <w:r w:rsidRPr="002D5D47">
        <w:rPr>
          <w:rFonts w:ascii="Arial" w:hAnsi="Arial" w:cs="Arial"/>
          <w:b/>
          <w:i/>
          <w:sz w:val="18"/>
          <w:szCs w:val="18"/>
        </w:rPr>
        <w:t>Future</w:t>
      </w:r>
      <w:proofErr w:type="spellEnd"/>
      <w:r w:rsidRPr="002D5D47">
        <w:rPr>
          <w:rFonts w:ascii="Arial" w:hAnsi="Arial" w:cs="Arial"/>
          <w:b/>
          <w:i/>
          <w:sz w:val="18"/>
          <w:szCs w:val="18"/>
        </w:rPr>
        <w:t xml:space="preserve"> </w:t>
      </w:r>
      <w:proofErr w:type="spellStart"/>
      <w:r w:rsidRPr="002D5D47">
        <w:rPr>
          <w:rFonts w:ascii="Arial" w:hAnsi="Arial" w:cs="Arial"/>
          <w:b/>
          <w:i/>
          <w:sz w:val="18"/>
          <w:szCs w:val="18"/>
        </w:rPr>
        <w:t>improvement</w:t>
      </w:r>
      <w:proofErr w:type="spellEnd"/>
      <w:r w:rsidRPr="002D5D47">
        <w:rPr>
          <w:rFonts w:ascii="Arial" w:hAnsi="Arial" w:cs="Arial"/>
          <w:b/>
          <w:i/>
          <w:sz w:val="18"/>
          <w:szCs w:val="18"/>
        </w:rPr>
        <w:t>:</w:t>
      </w:r>
      <w:r w:rsidRPr="002D5D47">
        <w:rPr>
          <w:rFonts w:ascii="Arial" w:hAnsi="Arial" w:cs="Arial"/>
          <w:i/>
          <w:sz w:val="18"/>
          <w:szCs w:val="18"/>
        </w:rPr>
        <w:t xml:space="preserve"> Het onderstaande geldt als </w:t>
      </w:r>
      <w:proofErr w:type="spellStart"/>
      <w:r w:rsidRPr="002D5D47">
        <w:rPr>
          <w:rFonts w:ascii="Arial" w:hAnsi="Arial" w:cs="Arial"/>
          <w:i/>
          <w:sz w:val="18"/>
          <w:szCs w:val="18"/>
        </w:rPr>
        <w:t>OmniTracker</w:t>
      </w:r>
      <w:proofErr w:type="spellEnd"/>
      <w:r w:rsidRPr="002D5D47">
        <w:rPr>
          <w:rFonts w:ascii="Arial" w:hAnsi="Arial" w:cs="Arial"/>
          <w:i/>
          <w:sz w:val="18"/>
          <w:szCs w:val="18"/>
        </w:rPr>
        <w:t xml:space="preserve"> is aangepast (zie Event management). ICT Services zal dit dan bekend maken bij DXC.</w:t>
      </w:r>
    </w:p>
    <w:p w14:paraId="2858AFDA" w14:textId="77777777" w:rsidR="00F67831" w:rsidRPr="002D5D47" w:rsidRDefault="00BF5B04" w:rsidP="00F67831">
      <w:pPr>
        <w:pStyle w:val="Default"/>
        <w:rPr>
          <w:rFonts w:ascii="Arial" w:hAnsi="Arial" w:cs="Arial"/>
          <w:i/>
          <w:sz w:val="18"/>
          <w:szCs w:val="18"/>
        </w:rPr>
      </w:pPr>
      <w:r w:rsidRPr="002D5D47">
        <w:rPr>
          <w:rFonts w:ascii="Arial" w:hAnsi="Arial" w:cs="Arial"/>
          <w:i/>
          <w:sz w:val="18"/>
          <w:szCs w:val="18"/>
        </w:rPr>
        <w:t>In geval van UWV TAB wordt n</w:t>
      </w:r>
      <w:r w:rsidR="00F67831" w:rsidRPr="002D5D47">
        <w:rPr>
          <w:rFonts w:ascii="Arial" w:hAnsi="Arial" w:cs="Arial"/>
          <w:i/>
          <w:sz w:val="18"/>
          <w:szCs w:val="18"/>
        </w:rPr>
        <w:t xml:space="preserve">aast het software CI en omgevingen wordt ook het CI voor Functioneel beheer tickets vastgelegd ten behoeve van de Service </w:t>
      </w:r>
      <w:proofErr w:type="spellStart"/>
      <w:r w:rsidR="00F67831" w:rsidRPr="002D5D47">
        <w:rPr>
          <w:rFonts w:ascii="Arial" w:hAnsi="Arial" w:cs="Arial"/>
          <w:i/>
          <w:sz w:val="18"/>
          <w:szCs w:val="18"/>
        </w:rPr>
        <w:t>Operation</w:t>
      </w:r>
      <w:proofErr w:type="spellEnd"/>
      <w:r w:rsidR="00F67831" w:rsidRPr="002D5D47">
        <w:rPr>
          <w:rFonts w:ascii="Arial" w:hAnsi="Arial" w:cs="Arial"/>
          <w:i/>
          <w:sz w:val="18"/>
          <w:szCs w:val="18"/>
        </w:rPr>
        <w:t xml:space="preserve"> </w:t>
      </w:r>
      <w:proofErr w:type="spellStart"/>
      <w:r w:rsidR="002D5D47">
        <w:rPr>
          <w:rFonts w:ascii="Arial" w:hAnsi="Arial" w:cs="Arial"/>
          <w:i/>
          <w:sz w:val="18"/>
          <w:szCs w:val="18"/>
        </w:rPr>
        <w:t>proces</w:t>
      </w:r>
      <w:r w:rsidR="00F67831" w:rsidRPr="002D5D47">
        <w:rPr>
          <w:rFonts w:ascii="Arial" w:hAnsi="Arial" w:cs="Arial"/>
          <w:i/>
          <w:sz w:val="18"/>
          <w:szCs w:val="18"/>
        </w:rPr>
        <w:t>en</w:t>
      </w:r>
      <w:proofErr w:type="spellEnd"/>
      <w:r w:rsidR="00F67831" w:rsidRPr="002D5D47">
        <w:rPr>
          <w:rFonts w:ascii="Arial" w:hAnsi="Arial" w:cs="Arial"/>
          <w:i/>
          <w:sz w:val="18"/>
          <w:szCs w:val="18"/>
        </w:rPr>
        <w:t xml:space="preserve">. </w:t>
      </w:r>
      <w:r w:rsidRPr="002D5D47">
        <w:rPr>
          <w:rFonts w:ascii="Arial" w:hAnsi="Arial" w:cs="Arial"/>
          <w:i/>
          <w:sz w:val="18"/>
          <w:szCs w:val="18"/>
        </w:rPr>
        <w:t xml:space="preserve">Dit wordt aangevraagd door UWV CMDB beheer. </w:t>
      </w:r>
      <w:r w:rsidR="005158B7" w:rsidRPr="002D5D47">
        <w:rPr>
          <w:rFonts w:ascii="Arial" w:hAnsi="Arial" w:cs="Arial"/>
          <w:i/>
          <w:sz w:val="18"/>
          <w:szCs w:val="18"/>
        </w:rPr>
        <w:t xml:space="preserve">UWV ICT Services richt </w:t>
      </w:r>
      <w:proofErr w:type="spellStart"/>
      <w:r w:rsidR="005158B7" w:rsidRPr="002D5D47">
        <w:rPr>
          <w:rFonts w:ascii="Arial" w:hAnsi="Arial" w:cs="Arial"/>
          <w:i/>
          <w:sz w:val="18"/>
          <w:szCs w:val="18"/>
        </w:rPr>
        <w:t>OmniTracker</w:t>
      </w:r>
      <w:proofErr w:type="spellEnd"/>
      <w:r w:rsidR="005158B7" w:rsidRPr="002D5D47">
        <w:rPr>
          <w:rFonts w:ascii="Arial" w:hAnsi="Arial" w:cs="Arial"/>
          <w:i/>
          <w:sz w:val="18"/>
          <w:szCs w:val="18"/>
        </w:rPr>
        <w:t xml:space="preserve"> in zodat de tickets aan de Business verantwoordelijke team wordt gekoppeld. </w:t>
      </w:r>
      <w:r w:rsidR="00F67831" w:rsidRPr="002D5D47">
        <w:rPr>
          <w:rFonts w:ascii="Arial" w:hAnsi="Arial" w:cs="Arial"/>
          <w:i/>
          <w:sz w:val="18"/>
          <w:szCs w:val="18"/>
        </w:rPr>
        <w:t>Voorbeeld</w:t>
      </w:r>
      <w:r w:rsidR="005158B7" w:rsidRPr="002D5D47">
        <w:rPr>
          <w:rFonts w:ascii="Arial" w:hAnsi="Arial" w:cs="Arial"/>
          <w:i/>
          <w:sz w:val="18"/>
          <w:szCs w:val="18"/>
        </w:rPr>
        <w:t xml:space="preserve"> CI-F</w:t>
      </w:r>
      <w:r w:rsidR="00F67831" w:rsidRPr="002D5D47">
        <w:rPr>
          <w:rFonts w:ascii="Arial" w:hAnsi="Arial" w:cs="Arial"/>
          <w:i/>
          <w:sz w:val="18"/>
          <w:szCs w:val="18"/>
        </w:rPr>
        <w:t>:</w:t>
      </w:r>
    </w:p>
    <w:p w14:paraId="6D5F0E84" w14:textId="77777777" w:rsidR="00F67831" w:rsidRPr="002D5D47" w:rsidRDefault="00F67831" w:rsidP="00F67831">
      <w:pPr>
        <w:pStyle w:val="Default"/>
        <w:rPr>
          <w:rFonts w:ascii="Arial" w:hAnsi="Arial" w:cs="Arial"/>
          <w:sz w:val="18"/>
          <w:szCs w:val="18"/>
        </w:rPr>
      </w:pPr>
    </w:p>
    <w:p w14:paraId="72BCD35D" w14:textId="77777777" w:rsidR="00F67831" w:rsidRPr="002D5D47" w:rsidRDefault="00F67831" w:rsidP="00F67831">
      <w:pPr>
        <w:pStyle w:val="Default"/>
        <w:rPr>
          <w:rFonts w:ascii="Arial" w:hAnsi="Arial" w:cs="Arial"/>
          <w:sz w:val="18"/>
          <w:szCs w:val="18"/>
        </w:rPr>
      </w:pPr>
      <w:r w:rsidRPr="002D5D47">
        <w:rPr>
          <w:noProof/>
          <w:lang w:eastAsia="nl-NL"/>
        </w:rPr>
        <w:drawing>
          <wp:inline distT="0" distB="0" distL="0" distR="0" wp14:anchorId="3DB70E56" wp14:editId="32ADD3C2">
            <wp:extent cx="4543425" cy="16478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1647825"/>
                    </a:xfrm>
                    <a:prstGeom prst="rect">
                      <a:avLst/>
                    </a:prstGeom>
                  </pic:spPr>
                </pic:pic>
              </a:graphicData>
            </a:graphic>
          </wp:inline>
        </w:drawing>
      </w:r>
      <w:r w:rsidRPr="002D5D47">
        <w:rPr>
          <w:rFonts w:ascii="Arial" w:hAnsi="Arial" w:cs="Arial"/>
          <w:sz w:val="18"/>
          <w:szCs w:val="18"/>
        </w:rPr>
        <w:t xml:space="preserve"> </w:t>
      </w:r>
    </w:p>
    <w:p w14:paraId="510588E6" w14:textId="77777777" w:rsidR="007F3087" w:rsidRPr="002D5D47" w:rsidRDefault="007F3087" w:rsidP="002E463B">
      <w:pPr>
        <w:pStyle w:val="DXCBodyText"/>
        <w:rPr>
          <w:lang w:val="nl-NL"/>
        </w:rPr>
      </w:pPr>
    </w:p>
    <w:p w14:paraId="5C61D1F8" w14:textId="77777777" w:rsidR="007F3087" w:rsidRPr="002D5D47" w:rsidRDefault="007F3087" w:rsidP="002E463B">
      <w:pPr>
        <w:pStyle w:val="DXCBodyText"/>
        <w:rPr>
          <w:lang w:val="nl-NL"/>
        </w:rPr>
      </w:pPr>
      <w:r w:rsidRPr="002D5D47">
        <w:rPr>
          <w:lang w:val="nl-NL"/>
        </w:rPr>
        <w:t>ICT Services en de Business bewaken de kwaliteit</w:t>
      </w:r>
      <w:r w:rsidR="007B1FB1" w:rsidRPr="002D5D47">
        <w:rPr>
          <w:lang w:val="nl-NL"/>
        </w:rPr>
        <w:t xml:space="preserve"> en actualiteit van de CMDB gegevens.</w:t>
      </w:r>
    </w:p>
    <w:p w14:paraId="2FC0FEF2" w14:textId="77777777" w:rsidR="00C243EC" w:rsidRPr="002D5D47" w:rsidRDefault="00C243EC">
      <w:pPr>
        <w:spacing w:after="200" w:line="276" w:lineRule="auto"/>
        <w:rPr>
          <w:rFonts w:eastAsia="Times New Roman" w:cstheme="minorHAnsi"/>
          <w:sz w:val="28"/>
          <w:szCs w:val="28"/>
          <w:lang w:val="nl-NL"/>
        </w:rPr>
      </w:pPr>
      <w:r w:rsidRPr="002D5D47">
        <w:rPr>
          <w:lang w:val="nl-NL"/>
        </w:rPr>
        <w:br w:type="page"/>
      </w:r>
    </w:p>
    <w:p w14:paraId="1A015A51" w14:textId="77777777" w:rsidR="0083327E" w:rsidRPr="002D5D47" w:rsidRDefault="0083327E" w:rsidP="0083327E">
      <w:pPr>
        <w:pStyle w:val="DXCHeading2"/>
        <w:rPr>
          <w:lang w:val="nl-NL"/>
        </w:rPr>
      </w:pPr>
      <w:bookmarkStart w:id="131" w:name="_Toc130982176"/>
      <w:r w:rsidRPr="002D5D47">
        <w:rPr>
          <w:lang w:val="nl-NL"/>
        </w:rPr>
        <w:lastRenderedPageBreak/>
        <w:t>Continu</w:t>
      </w:r>
      <w:r w:rsidR="007F3087" w:rsidRPr="002D5D47">
        <w:rPr>
          <w:lang w:val="nl-NL"/>
        </w:rPr>
        <w:t>ïteit</w:t>
      </w:r>
      <w:r w:rsidR="003F5626" w:rsidRPr="002D5D47">
        <w:rPr>
          <w:lang w:val="nl-NL"/>
        </w:rPr>
        <w:t>sbeheer</w:t>
      </w:r>
      <w:bookmarkEnd w:id="131"/>
    </w:p>
    <w:p w14:paraId="40F28515" w14:textId="77777777" w:rsidR="00DE2550" w:rsidRPr="002D5D47" w:rsidRDefault="00DA2BEF" w:rsidP="002E463B">
      <w:pPr>
        <w:pStyle w:val="DXCBodyText"/>
        <w:rPr>
          <w:lang w:val="nl-NL"/>
        </w:rPr>
      </w:pPr>
      <w:r w:rsidRPr="002D5D47">
        <w:rPr>
          <w:lang w:val="nl-NL"/>
        </w:rPr>
        <w:t xml:space="preserve">UWV TAB Gegevensdiensten is verantwoordelijk voor het continuïteitbeheer van de applicatie. </w:t>
      </w:r>
      <w:r w:rsidR="007F3087" w:rsidRPr="002D5D47">
        <w:rPr>
          <w:lang w:val="nl-NL"/>
        </w:rPr>
        <w:t>DXC blijft verantwoordelijk voor de continu</w:t>
      </w:r>
      <w:r w:rsidR="00DE2550" w:rsidRPr="002D5D47">
        <w:rPr>
          <w:lang w:val="nl-NL"/>
        </w:rPr>
        <w:t>ïteitbeheer</w:t>
      </w:r>
      <w:r w:rsidR="003F5626" w:rsidRPr="002D5D47">
        <w:rPr>
          <w:lang w:val="nl-NL"/>
        </w:rPr>
        <w:t xml:space="preserve"> </w:t>
      </w:r>
      <w:r w:rsidR="00DE2550" w:rsidRPr="002D5D47">
        <w:rPr>
          <w:lang w:val="nl-NL"/>
        </w:rPr>
        <w:t>ten aanzien van</w:t>
      </w:r>
      <w:r w:rsidR="003F5626" w:rsidRPr="002D5D47">
        <w:rPr>
          <w:lang w:val="nl-NL"/>
        </w:rPr>
        <w:t xml:space="preserve"> de infrastructuur. </w:t>
      </w:r>
    </w:p>
    <w:p w14:paraId="32E83E30" w14:textId="77777777" w:rsidR="00DE2550" w:rsidRPr="002D5D47" w:rsidRDefault="00DA2BEF" w:rsidP="002E463B">
      <w:pPr>
        <w:pStyle w:val="DXCBodyText"/>
        <w:rPr>
          <w:lang w:val="nl-NL"/>
        </w:rPr>
      </w:pPr>
      <w:r w:rsidRPr="002D5D47">
        <w:rPr>
          <w:lang w:val="nl-NL"/>
        </w:rPr>
        <w:t>Dit houdt in:</w:t>
      </w:r>
    </w:p>
    <w:p w14:paraId="12A67CD3" w14:textId="77777777" w:rsidR="00DA2BEF" w:rsidRPr="002D5D47" w:rsidRDefault="00DA2BEF" w:rsidP="00715CC3">
      <w:pPr>
        <w:pStyle w:val="DXCBodyText"/>
        <w:numPr>
          <w:ilvl w:val="0"/>
          <w:numId w:val="14"/>
        </w:numPr>
        <w:rPr>
          <w:lang w:val="nl-NL"/>
        </w:rPr>
      </w:pPr>
      <w:r w:rsidRPr="002D5D47">
        <w:rPr>
          <w:lang w:val="nl-NL"/>
        </w:rPr>
        <w:t xml:space="preserve">Inrichten van monitoring op de </w:t>
      </w:r>
      <w:r w:rsidRPr="002D5D47">
        <w:rPr>
          <w:u w:val="single"/>
          <w:lang w:val="nl-NL"/>
        </w:rPr>
        <w:t>infrastructuur</w:t>
      </w:r>
      <w:r w:rsidRPr="002D5D47">
        <w:rPr>
          <w:lang w:val="nl-NL"/>
        </w:rPr>
        <w:t xml:space="preserve"> om continuïteitverstoringen te detecteren;</w:t>
      </w:r>
    </w:p>
    <w:p w14:paraId="180F65C6" w14:textId="77777777" w:rsidR="00DA2BEF" w:rsidRPr="002D5D47" w:rsidRDefault="00DA2BEF" w:rsidP="00DA2BEF">
      <w:pPr>
        <w:pStyle w:val="DXCBodyText"/>
        <w:numPr>
          <w:ilvl w:val="0"/>
          <w:numId w:val="14"/>
        </w:numPr>
        <w:rPr>
          <w:lang w:val="nl-NL"/>
        </w:rPr>
      </w:pPr>
      <w:r w:rsidRPr="002D5D47">
        <w:rPr>
          <w:lang w:val="nl-NL"/>
        </w:rPr>
        <w:t>Informatiebeveiliging ter bescherming van gegevens via Access Management</w:t>
      </w:r>
      <w:r w:rsidR="005C185F" w:rsidRPr="002D5D47">
        <w:rPr>
          <w:lang w:val="nl-NL"/>
        </w:rPr>
        <w:t xml:space="preserve"> en </w:t>
      </w:r>
      <w:proofErr w:type="spellStart"/>
      <w:r w:rsidR="005C185F" w:rsidRPr="002D5D47">
        <w:rPr>
          <w:lang w:val="nl-NL"/>
        </w:rPr>
        <w:t>by</w:t>
      </w:r>
      <w:proofErr w:type="spellEnd"/>
      <w:r w:rsidR="005C185F" w:rsidRPr="002D5D47">
        <w:rPr>
          <w:lang w:val="nl-NL"/>
        </w:rPr>
        <w:t xml:space="preserve"> Design</w:t>
      </w:r>
      <w:r w:rsidRPr="002D5D47">
        <w:rPr>
          <w:lang w:val="nl-NL"/>
        </w:rPr>
        <w:t>;</w:t>
      </w:r>
    </w:p>
    <w:p w14:paraId="21C01C79" w14:textId="77777777" w:rsidR="00DA2BEF" w:rsidRPr="002D5D47" w:rsidRDefault="005C185F" w:rsidP="00DA2BEF">
      <w:pPr>
        <w:pStyle w:val="DXCBodyText"/>
        <w:numPr>
          <w:ilvl w:val="0"/>
          <w:numId w:val="14"/>
        </w:numPr>
        <w:rPr>
          <w:lang w:val="nl-NL"/>
        </w:rPr>
      </w:pPr>
      <w:r w:rsidRPr="002D5D47">
        <w:rPr>
          <w:lang w:val="nl-NL"/>
        </w:rPr>
        <w:t>Security r</w:t>
      </w:r>
      <w:r w:rsidR="00DA2BEF" w:rsidRPr="002D5D47">
        <w:rPr>
          <w:lang w:val="nl-NL"/>
        </w:rPr>
        <w:t xml:space="preserve">apportage van gesignaleerde bedreigingen van de applicatiebeschikbaarheid. </w:t>
      </w:r>
    </w:p>
    <w:p w14:paraId="621102A1" w14:textId="77777777" w:rsidR="00DA2BEF" w:rsidRPr="002D5D47" w:rsidRDefault="00DA2BEF" w:rsidP="00DA2BEF">
      <w:pPr>
        <w:pStyle w:val="DXCBodyText"/>
        <w:numPr>
          <w:ilvl w:val="0"/>
          <w:numId w:val="14"/>
        </w:numPr>
        <w:rPr>
          <w:lang w:val="nl-NL"/>
        </w:rPr>
      </w:pPr>
      <w:r w:rsidRPr="002D5D47">
        <w:rPr>
          <w:lang w:val="nl-NL"/>
        </w:rPr>
        <w:t xml:space="preserve">Inrichten en leveren van 24 x 7 dienstverlening. </w:t>
      </w:r>
    </w:p>
    <w:p w14:paraId="419ECEED" w14:textId="77777777" w:rsidR="00715CC3" w:rsidRPr="002D5D47" w:rsidRDefault="00715CC3" w:rsidP="00715CC3">
      <w:pPr>
        <w:pStyle w:val="DXCBodyText"/>
        <w:rPr>
          <w:lang w:val="nl-NL"/>
        </w:rPr>
      </w:pPr>
    </w:p>
    <w:p w14:paraId="04753E48" w14:textId="77777777" w:rsidR="00715CC3" w:rsidRPr="002D5D47" w:rsidRDefault="00715CC3" w:rsidP="00715CC3">
      <w:pPr>
        <w:pStyle w:val="DXCBodyText"/>
        <w:rPr>
          <w:lang w:val="nl-NL"/>
        </w:rPr>
      </w:pPr>
      <w:r w:rsidRPr="002D5D47">
        <w:rPr>
          <w:lang w:val="nl-NL"/>
        </w:rPr>
        <w:t>De volgende onderdelen worden middels samenwerking met UWV TAB en DXC vastgesteld:</w:t>
      </w:r>
    </w:p>
    <w:p w14:paraId="20E2FE04" w14:textId="77777777" w:rsidR="00715CC3" w:rsidRPr="002D5D47" w:rsidRDefault="00715CC3" w:rsidP="00715CC3">
      <w:pPr>
        <w:pStyle w:val="DXCBodyText"/>
        <w:numPr>
          <w:ilvl w:val="0"/>
          <w:numId w:val="14"/>
        </w:numPr>
        <w:rPr>
          <w:lang w:val="nl-NL"/>
        </w:rPr>
      </w:pPr>
      <w:r w:rsidRPr="002D5D47">
        <w:rPr>
          <w:lang w:val="nl-NL"/>
        </w:rPr>
        <w:t xml:space="preserve">Uitwijk bij calamiteiten en het testen van de bijbehorende scenario’s; </w:t>
      </w:r>
    </w:p>
    <w:p w14:paraId="3F379939" w14:textId="77777777" w:rsidR="00715CC3" w:rsidRPr="002D5D47" w:rsidRDefault="00715CC3" w:rsidP="00715CC3">
      <w:pPr>
        <w:pStyle w:val="DXCBodyText"/>
        <w:numPr>
          <w:ilvl w:val="0"/>
          <w:numId w:val="14"/>
        </w:numPr>
        <w:rPr>
          <w:lang w:val="nl-NL"/>
        </w:rPr>
      </w:pPr>
      <w:r w:rsidRPr="002D5D47">
        <w:rPr>
          <w:lang w:val="nl-NL"/>
        </w:rPr>
        <w:t xml:space="preserve">In overleg met de UWV ( en applicatie-ontwikkelpartij) vaststellen wat er moet gebeuren om de applicatie geschikt te maken voor automatische </w:t>
      </w:r>
      <w:proofErr w:type="spellStart"/>
      <w:r w:rsidRPr="002D5D47">
        <w:rPr>
          <w:lang w:val="nl-NL"/>
        </w:rPr>
        <w:t>fail</w:t>
      </w:r>
      <w:proofErr w:type="spellEnd"/>
      <w:r w:rsidRPr="002D5D47">
        <w:rPr>
          <w:lang w:val="nl-NL"/>
        </w:rPr>
        <w:t xml:space="preserve">-over; </w:t>
      </w:r>
    </w:p>
    <w:p w14:paraId="52FDFB45" w14:textId="77777777" w:rsidR="00715CC3" w:rsidRPr="002D5D47" w:rsidRDefault="00715CC3" w:rsidP="00715CC3">
      <w:pPr>
        <w:pStyle w:val="DXCBodyText"/>
        <w:numPr>
          <w:ilvl w:val="0"/>
          <w:numId w:val="14"/>
        </w:numPr>
        <w:rPr>
          <w:lang w:val="nl-NL"/>
        </w:rPr>
      </w:pPr>
      <w:r w:rsidRPr="002D5D47">
        <w:rPr>
          <w:lang w:val="nl-NL"/>
        </w:rPr>
        <w:t xml:space="preserve">Het onderhouden van het uitwijk-draaiboek per applicatie op basis van Run-gebeurtenissen met daarin de (al dan niet handmatige) activiteiten om de applicatie weer ‘op’ te brengen; </w:t>
      </w:r>
    </w:p>
    <w:p w14:paraId="749D5E8E" w14:textId="77777777" w:rsidR="00715CC3" w:rsidRPr="002D5D47" w:rsidRDefault="00715CC3" w:rsidP="00715CC3">
      <w:pPr>
        <w:pStyle w:val="DXCBodyText"/>
        <w:rPr>
          <w:lang w:val="nl-NL"/>
        </w:rPr>
      </w:pPr>
    </w:p>
    <w:p w14:paraId="54415B48" w14:textId="77777777" w:rsidR="00C243EC" w:rsidRPr="002D5D47" w:rsidRDefault="00C243EC" w:rsidP="002E463B">
      <w:pPr>
        <w:pStyle w:val="DXCBodyText"/>
        <w:rPr>
          <w:lang w:val="nl-NL"/>
        </w:rPr>
      </w:pPr>
    </w:p>
    <w:p w14:paraId="6A57AFFF" w14:textId="77777777" w:rsidR="00DE2550" w:rsidRPr="002D5D47" w:rsidRDefault="00DE2550" w:rsidP="00DE2550">
      <w:pPr>
        <w:pStyle w:val="DXCHeading2"/>
        <w:rPr>
          <w:lang w:val="nl-NL"/>
        </w:rPr>
      </w:pPr>
      <w:bookmarkStart w:id="132" w:name="_Toc130982177"/>
      <w:r w:rsidRPr="002D5D47">
        <w:rPr>
          <w:lang w:val="nl-NL"/>
        </w:rPr>
        <w:t>TAB Database management</w:t>
      </w:r>
      <w:bookmarkEnd w:id="132"/>
    </w:p>
    <w:p w14:paraId="4107B77B" w14:textId="77777777" w:rsidR="00DE2550" w:rsidRPr="002D5D47" w:rsidRDefault="00DE2550" w:rsidP="002E463B">
      <w:pPr>
        <w:pStyle w:val="DXCBodyText"/>
        <w:rPr>
          <w:lang w:val="nl-NL"/>
        </w:rPr>
      </w:pPr>
      <w:r w:rsidRPr="002D5D47">
        <w:rPr>
          <w:lang w:val="nl-NL"/>
        </w:rPr>
        <w:t>DXC heeft geen verantwoordelijkheid voor Data base management. Alle in het contract genoemde verantwoordelijkheden en taken vallen onder de verantwoordelijkheid van UWV TAB Gegevensdiensten.</w:t>
      </w:r>
    </w:p>
    <w:p w14:paraId="6016CE76" w14:textId="77777777" w:rsidR="00300D68" w:rsidRPr="002D5D47" w:rsidRDefault="00300D68" w:rsidP="002E463B">
      <w:pPr>
        <w:pStyle w:val="DXCBodyText"/>
        <w:rPr>
          <w:lang w:val="nl-NL"/>
        </w:rPr>
      </w:pPr>
      <w:r w:rsidRPr="002D5D47">
        <w:rPr>
          <w:lang w:val="nl-NL"/>
        </w:rPr>
        <w:t xml:space="preserve">Het </w:t>
      </w:r>
      <w:proofErr w:type="spellStart"/>
      <w:r w:rsidRPr="002D5D47">
        <w:rPr>
          <w:lang w:val="nl-NL"/>
        </w:rPr>
        <w:t>patchen</w:t>
      </w:r>
      <w:proofErr w:type="spellEnd"/>
      <w:r w:rsidRPr="002D5D47">
        <w:rPr>
          <w:lang w:val="nl-NL"/>
        </w:rPr>
        <w:t xml:space="preserve"> van de database wordt in samenwerking met UWV TAB georganiseerd onder de regie van ICT Services Change Management.</w:t>
      </w:r>
    </w:p>
    <w:p w14:paraId="65FB6A78" w14:textId="77777777" w:rsidR="00C243EC" w:rsidRPr="002D5D47" w:rsidRDefault="00C34B6F" w:rsidP="002E463B">
      <w:pPr>
        <w:pStyle w:val="DXCBodyText"/>
        <w:rPr>
          <w:lang w:val="nl-NL"/>
        </w:rPr>
      </w:pPr>
      <w:r w:rsidRPr="002D5D47">
        <w:rPr>
          <w:lang w:val="nl-NL"/>
        </w:rPr>
        <w:t xml:space="preserve">De </w:t>
      </w:r>
      <w:proofErr w:type="spellStart"/>
      <w:r w:rsidRPr="002D5D47">
        <w:rPr>
          <w:lang w:val="nl-NL"/>
        </w:rPr>
        <w:t>Backup</w:t>
      </w:r>
      <w:proofErr w:type="spellEnd"/>
      <w:r w:rsidRPr="002D5D47">
        <w:rPr>
          <w:lang w:val="nl-NL"/>
        </w:rPr>
        <w:t xml:space="preserve"> en </w:t>
      </w:r>
      <w:proofErr w:type="spellStart"/>
      <w:r w:rsidRPr="002D5D47">
        <w:rPr>
          <w:lang w:val="nl-NL"/>
        </w:rPr>
        <w:t>Restore</w:t>
      </w:r>
      <w:proofErr w:type="spellEnd"/>
      <w:r w:rsidRPr="002D5D47">
        <w:rPr>
          <w:lang w:val="nl-NL"/>
        </w:rPr>
        <w:t xml:space="preserve"> faciliteiten worden door DXC conform High Level Design en standaard diensten van DXC ingericht. UWV TAB is geautoriseerd om </w:t>
      </w:r>
      <w:proofErr w:type="spellStart"/>
      <w:r w:rsidRPr="002D5D47">
        <w:rPr>
          <w:lang w:val="nl-NL"/>
        </w:rPr>
        <w:t>restores</w:t>
      </w:r>
      <w:proofErr w:type="spellEnd"/>
      <w:r w:rsidRPr="002D5D47">
        <w:rPr>
          <w:lang w:val="nl-NL"/>
        </w:rPr>
        <w:t xml:space="preserve"> uit te voeren. UWV TAB kan zelf ad hoc </w:t>
      </w:r>
      <w:proofErr w:type="spellStart"/>
      <w:r w:rsidRPr="002D5D47">
        <w:rPr>
          <w:lang w:val="nl-NL"/>
        </w:rPr>
        <w:t>backups</w:t>
      </w:r>
      <w:proofErr w:type="spellEnd"/>
      <w:r w:rsidRPr="002D5D47">
        <w:rPr>
          <w:lang w:val="nl-NL"/>
        </w:rPr>
        <w:t xml:space="preserve"> maken op de beschikbare applicatieomgeving</w:t>
      </w:r>
      <w:r w:rsidR="00554D74" w:rsidRPr="002D5D47">
        <w:rPr>
          <w:lang w:val="nl-NL"/>
        </w:rPr>
        <w:t>, en men zal rekening moeten houden met de impact op de resources.</w:t>
      </w:r>
    </w:p>
    <w:p w14:paraId="7930631E" w14:textId="77777777" w:rsidR="00DE2550" w:rsidRPr="002D5D47" w:rsidRDefault="00DE2550" w:rsidP="002E463B">
      <w:pPr>
        <w:pStyle w:val="DXCBodyText"/>
        <w:rPr>
          <w:lang w:val="nl-NL"/>
        </w:rPr>
      </w:pPr>
    </w:p>
    <w:p w14:paraId="50577AD2" w14:textId="77777777" w:rsidR="00DE2550" w:rsidRPr="002D5D47" w:rsidRDefault="00AB7916" w:rsidP="00AB7916">
      <w:pPr>
        <w:pStyle w:val="DXCHeading2"/>
        <w:rPr>
          <w:lang w:val="nl-NL"/>
        </w:rPr>
      </w:pPr>
      <w:bookmarkStart w:id="133" w:name="_Toc130982178"/>
      <w:r w:rsidRPr="002D5D47">
        <w:rPr>
          <w:lang w:val="nl-NL"/>
        </w:rPr>
        <w:t>TAB Middleware management</w:t>
      </w:r>
      <w:bookmarkEnd w:id="133"/>
    </w:p>
    <w:p w14:paraId="470FAD1F" w14:textId="77777777" w:rsidR="00AB7916" w:rsidRPr="002D5D47" w:rsidRDefault="00AB7916" w:rsidP="002E463B">
      <w:pPr>
        <w:pStyle w:val="DXCBodyText"/>
        <w:rPr>
          <w:lang w:val="nl-NL"/>
        </w:rPr>
      </w:pPr>
      <w:r w:rsidRPr="002D5D47">
        <w:rPr>
          <w:lang w:val="nl-NL"/>
        </w:rPr>
        <w:t>DXC blijft verantwoordelijk voor de installatie van de Middleware. Hiervoor maakt men gebruik van het standaard stack die in de catalogus beschikbaar is o.b.v. de doelarchitectuur.</w:t>
      </w:r>
    </w:p>
    <w:p w14:paraId="3F714824" w14:textId="77777777" w:rsidR="00300D68" w:rsidRPr="002D5D47" w:rsidRDefault="00AB7916" w:rsidP="00300D68">
      <w:pPr>
        <w:pStyle w:val="DXCBodyText"/>
        <w:rPr>
          <w:lang w:val="nl-NL"/>
        </w:rPr>
      </w:pPr>
      <w:r w:rsidRPr="002D5D47">
        <w:rPr>
          <w:lang w:val="nl-NL"/>
        </w:rPr>
        <w:t>UWV is verantwoordelijk voor de configuratie e</w:t>
      </w:r>
      <w:r w:rsidR="00300D68" w:rsidRPr="002D5D47">
        <w:rPr>
          <w:lang w:val="nl-NL"/>
        </w:rPr>
        <w:t xml:space="preserve">n </w:t>
      </w:r>
      <w:proofErr w:type="spellStart"/>
      <w:r w:rsidR="00300D68" w:rsidRPr="002D5D47">
        <w:rPr>
          <w:lang w:val="nl-NL"/>
        </w:rPr>
        <w:t>patching</w:t>
      </w:r>
      <w:proofErr w:type="spellEnd"/>
      <w:r w:rsidR="00300D68" w:rsidRPr="002D5D47">
        <w:rPr>
          <w:lang w:val="nl-NL"/>
        </w:rPr>
        <w:t xml:space="preserve"> van de middleware. Het </w:t>
      </w:r>
      <w:proofErr w:type="spellStart"/>
      <w:r w:rsidR="00300D68" w:rsidRPr="002D5D47">
        <w:rPr>
          <w:lang w:val="nl-NL"/>
        </w:rPr>
        <w:t>patchen</w:t>
      </w:r>
      <w:proofErr w:type="spellEnd"/>
      <w:r w:rsidR="00300D68" w:rsidRPr="002D5D47">
        <w:rPr>
          <w:lang w:val="nl-NL"/>
        </w:rPr>
        <w:t xml:space="preserve"> van de middleware wordt in samenwerking met UWV TAB georganiseerd onder de regie van ICT Services Change Management.</w:t>
      </w:r>
    </w:p>
    <w:p w14:paraId="77E96AA9" w14:textId="77777777" w:rsidR="00554D74" w:rsidRPr="002D5D47" w:rsidRDefault="00554D74" w:rsidP="00554D74">
      <w:pPr>
        <w:pStyle w:val="DXCBodyText"/>
        <w:rPr>
          <w:lang w:val="nl-NL"/>
        </w:rPr>
      </w:pPr>
      <w:r w:rsidRPr="002D5D47">
        <w:rPr>
          <w:lang w:val="nl-NL"/>
        </w:rPr>
        <w:t xml:space="preserve">De </w:t>
      </w:r>
      <w:proofErr w:type="spellStart"/>
      <w:r w:rsidRPr="002D5D47">
        <w:rPr>
          <w:lang w:val="nl-NL"/>
        </w:rPr>
        <w:t>Backup</w:t>
      </w:r>
      <w:proofErr w:type="spellEnd"/>
      <w:r w:rsidRPr="002D5D47">
        <w:rPr>
          <w:lang w:val="nl-NL"/>
        </w:rPr>
        <w:t xml:space="preserve"> en </w:t>
      </w:r>
      <w:proofErr w:type="spellStart"/>
      <w:r w:rsidRPr="002D5D47">
        <w:rPr>
          <w:lang w:val="nl-NL"/>
        </w:rPr>
        <w:t>Restore</w:t>
      </w:r>
      <w:proofErr w:type="spellEnd"/>
      <w:r w:rsidRPr="002D5D47">
        <w:rPr>
          <w:lang w:val="nl-NL"/>
        </w:rPr>
        <w:t xml:space="preserve"> faciliteiten worden door DXC conform High Level Design en standaard diensten van DXC ingericht. UWV TAB is geautoriseerd om </w:t>
      </w:r>
      <w:proofErr w:type="spellStart"/>
      <w:r w:rsidRPr="002D5D47">
        <w:rPr>
          <w:lang w:val="nl-NL"/>
        </w:rPr>
        <w:t>restores</w:t>
      </w:r>
      <w:proofErr w:type="spellEnd"/>
      <w:r w:rsidRPr="002D5D47">
        <w:rPr>
          <w:lang w:val="nl-NL"/>
        </w:rPr>
        <w:t xml:space="preserve"> uit te voeren. UWV TAB kan zelf ad hoc </w:t>
      </w:r>
      <w:proofErr w:type="spellStart"/>
      <w:r w:rsidRPr="002D5D47">
        <w:rPr>
          <w:lang w:val="nl-NL"/>
        </w:rPr>
        <w:t>backups</w:t>
      </w:r>
      <w:proofErr w:type="spellEnd"/>
      <w:r w:rsidRPr="002D5D47">
        <w:rPr>
          <w:lang w:val="nl-NL"/>
        </w:rPr>
        <w:t xml:space="preserve"> maken op de beschikbare applicatieomgeving, en men zal rekening moeten houden met de impact op de resources.</w:t>
      </w:r>
    </w:p>
    <w:p w14:paraId="50ADD093" w14:textId="77777777" w:rsidR="00AB7916" w:rsidRPr="002D5D47" w:rsidRDefault="00AB7916" w:rsidP="002E463B">
      <w:pPr>
        <w:pStyle w:val="DXCBodyText"/>
        <w:rPr>
          <w:lang w:val="nl-NL"/>
        </w:rPr>
      </w:pPr>
    </w:p>
    <w:p w14:paraId="372788EB" w14:textId="77777777" w:rsidR="00715CC3" w:rsidRPr="002D5D47" w:rsidRDefault="00715CC3">
      <w:pPr>
        <w:spacing w:after="200" w:line="276" w:lineRule="auto"/>
        <w:rPr>
          <w:rFonts w:eastAsia="Times New Roman" w:cstheme="minorHAnsi"/>
          <w:sz w:val="28"/>
          <w:szCs w:val="28"/>
          <w:lang w:val="nl-NL"/>
        </w:rPr>
      </w:pPr>
      <w:r w:rsidRPr="002D5D47">
        <w:rPr>
          <w:lang w:val="nl-NL"/>
        </w:rPr>
        <w:br w:type="page"/>
      </w:r>
    </w:p>
    <w:p w14:paraId="02BC8055" w14:textId="77777777" w:rsidR="00C740B3" w:rsidRPr="002D5D47" w:rsidRDefault="00C740B3" w:rsidP="00C740B3">
      <w:pPr>
        <w:pStyle w:val="DXCHeading2"/>
        <w:rPr>
          <w:lang w:val="nl-NL"/>
        </w:rPr>
      </w:pPr>
      <w:bookmarkStart w:id="134" w:name="_Toc130982179"/>
      <w:r w:rsidRPr="002D5D47">
        <w:rPr>
          <w:lang w:val="nl-NL"/>
        </w:rPr>
        <w:lastRenderedPageBreak/>
        <w:t>TAB Forecast</w:t>
      </w:r>
      <w:bookmarkEnd w:id="134"/>
    </w:p>
    <w:p w14:paraId="1493F202" w14:textId="77777777" w:rsidR="00C740B3" w:rsidRPr="002D5D47" w:rsidRDefault="00715CC3" w:rsidP="002E463B">
      <w:pPr>
        <w:pStyle w:val="DXCBodyText"/>
        <w:rPr>
          <w:lang w:val="nl-NL"/>
        </w:rPr>
      </w:pPr>
      <w:r w:rsidRPr="002D5D47">
        <w:rPr>
          <w:lang w:val="nl-NL"/>
        </w:rPr>
        <w:t>ICT Services zal de Business vragen om TAB inzet forecast te leveren vanuit de context voor support op TAB Infrabeheer. Deze wordt per kwartaal standaard geleverd aan DXC.</w:t>
      </w:r>
    </w:p>
    <w:p w14:paraId="0AB7E1E4" w14:textId="77777777" w:rsidR="00F87CA4" w:rsidRPr="002D5D47" w:rsidRDefault="00F87CA4" w:rsidP="002E463B">
      <w:pPr>
        <w:pStyle w:val="DXCBodyText"/>
        <w:rPr>
          <w:lang w:val="nl-NL"/>
        </w:rPr>
      </w:pPr>
    </w:p>
    <w:p w14:paraId="4B61A3EC" w14:textId="77777777" w:rsidR="00F87CA4" w:rsidRPr="002D5D47" w:rsidRDefault="00F87CA4" w:rsidP="00F87CA4">
      <w:pPr>
        <w:pStyle w:val="DXCHeading2"/>
        <w:rPr>
          <w:lang w:val="nl-NL"/>
        </w:rPr>
      </w:pPr>
      <w:bookmarkStart w:id="135" w:name="_Toc130982180"/>
      <w:r w:rsidRPr="002D5D47">
        <w:rPr>
          <w:lang w:val="nl-NL"/>
        </w:rPr>
        <w:t>UWV TAB rechtenoverzicht</w:t>
      </w:r>
      <w:bookmarkEnd w:id="135"/>
    </w:p>
    <w:p w14:paraId="7BDA6222" w14:textId="77777777" w:rsidR="0083327E" w:rsidRPr="002D5D47" w:rsidRDefault="00F87CA4" w:rsidP="002E463B">
      <w:pPr>
        <w:pStyle w:val="DXCBodyText"/>
        <w:rPr>
          <w:lang w:val="nl-NL"/>
        </w:rPr>
      </w:pPr>
      <w:r w:rsidRPr="002D5D47">
        <w:rPr>
          <w:lang w:val="nl-NL"/>
        </w:rPr>
        <w:t>UWV TAB rechtenoverzicht per applicatie is terug te vinden in het hoofdstuk “Bijlagen”</w:t>
      </w:r>
    </w:p>
    <w:p w14:paraId="03F3A48C" w14:textId="77777777" w:rsidR="003D0780" w:rsidRPr="002D5D47" w:rsidRDefault="003D0780" w:rsidP="00FE7F24">
      <w:pPr>
        <w:pStyle w:val="DXCHeading1"/>
        <w:ind w:left="0" w:firstLine="0"/>
        <w:rPr>
          <w:lang w:val="nl-NL"/>
        </w:rPr>
      </w:pPr>
      <w:bookmarkStart w:id="136" w:name="_Toc130982181"/>
      <w:r w:rsidRPr="002D5D47">
        <w:rPr>
          <w:lang w:val="nl-NL"/>
        </w:rPr>
        <w:lastRenderedPageBreak/>
        <w:t>Afwijkingen op Dienstverlening</w:t>
      </w:r>
      <w:bookmarkEnd w:id="136"/>
      <w:r w:rsidRPr="002D5D47">
        <w:rPr>
          <w:lang w:val="nl-NL"/>
        </w:rPr>
        <w:t xml:space="preserve"> </w:t>
      </w:r>
    </w:p>
    <w:p w14:paraId="34FC3B71" w14:textId="77777777" w:rsidR="003D0780" w:rsidRPr="002D5D47" w:rsidRDefault="003D0780" w:rsidP="003D0780">
      <w:pPr>
        <w:pStyle w:val="DXCBodyText"/>
        <w:rPr>
          <w:lang w:val="nl-NL"/>
        </w:rPr>
      </w:pPr>
      <w:r w:rsidRPr="002D5D47">
        <w:rPr>
          <w:lang w:val="nl-NL"/>
        </w:rPr>
        <w:t>In dit hoofdstuk worden de</w:t>
      </w:r>
      <w:r w:rsidR="00F87CA4" w:rsidRPr="002D5D47">
        <w:rPr>
          <w:lang w:val="nl-NL"/>
        </w:rPr>
        <w:t xml:space="preserve"> DXC</w:t>
      </w:r>
      <w:r w:rsidRPr="002D5D47">
        <w:rPr>
          <w:lang w:val="nl-NL"/>
        </w:rPr>
        <w:t xml:space="preserve"> diensten beschreven die als gevolg van de UWV TAB verantwoordelijkheden afwijken van het contract</w:t>
      </w:r>
      <w:r w:rsidR="000C1729" w:rsidRPr="002D5D47">
        <w:rPr>
          <w:lang w:val="nl-NL"/>
        </w:rPr>
        <w:t xml:space="preserve"> of genuanceerd moeten worden</w:t>
      </w:r>
      <w:r w:rsidRPr="002D5D47">
        <w:rPr>
          <w:lang w:val="nl-NL"/>
        </w:rPr>
        <w:t>. ICT Services is verantwoordelijk voor de regie op deze diensten.</w:t>
      </w:r>
    </w:p>
    <w:p w14:paraId="4B813AD0" w14:textId="77777777" w:rsidR="003D0780" w:rsidRPr="002D5D47" w:rsidRDefault="003D0780" w:rsidP="003D0780">
      <w:pPr>
        <w:pStyle w:val="DXCHeading2"/>
        <w:rPr>
          <w:lang w:val="nl-NL"/>
        </w:rPr>
      </w:pPr>
      <w:bookmarkStart w:id="137" w:name="_Toc130982182"/>
      <w:r w:rsidRPr="002D5D47">
        <w:rPr>
          <w:lang w:val="nl-NL"/>
        </w:rPr>
        <w:t>Service Operations</w:t>
      </w:r>
      <w:bookmarkEnd w:id="137"/>
    </w:p>
    <w:p w14:paraId="37BA1275" w14:textId="77777777" w:rsidR="003D0780" w:rsidRPr="002D5D47" w:rsidRDefault="003D0780" w:rsidP="003D0780">
      <w:pPr>
        <w:pStyle w:val="DXCBodyText"/>
        <w:rPr>
          <w:lang w:val="nl-NL"/>
        </w:rPr>
      </w:pPr>
    </w:p>
    <w:p w14:paraId="7862E49F" w14:textId="77777777" w:rsidR="006C0691" w:rsidRPr="002D5D47" w:rsidRDefault="006C0691" w:rsidP="006C0691">
      <w:pPr>
        <w:pStyle w:val="DXCHeading3"/>
        <w:rPr>
          <w:lang w:val="nl-NL"/>
        </w:rPr>
      </w:pPr>
      <w:bookmarkStart w:id="138" w:name="_Toc130982183"/>
      <w:r w:rsidRPr="002D5D47">
        <w:rPr>
          <w:lang w:val="nl-NL"/>
        </w:rPr>
        <w:t>Incident Management</w:t>
      </w:r>
      <w:bookmarkEnd w:id="138"/>
    </w:p>
    <w:p w14:paraId="04E9AAF7" w14:textId="77777777" w:rsidR="006C0691" w:rsidRPr="002D5D47" w:rsidRDefault="006C0691" w:rsidP="003D0780">
      <w:pPr>
        <w:pStyle w:val="DXCBodyText"/>
        <w:rPr>
          <w:lang w:val="nl-NL"/>
        </w:rPr>
      </w:pPr>
      <w:r w:rsidRPr="002D5D47">
        <w:rPr>
          <w:lang w:val="nl-NL"/>
        </w:rPr>
        <w:t>Het proces incident management wijzigt niet. Alleen de scope van incidenten die aan DXC worden gemeld beperkt zich tot incidenten op de Infrastructuur conform de verantwoordelijkheden die gesteld zijn.</w:t>
      </w:r>
    </w:p>
    <w:p w14:paraId="13507B4F" w14:textId="77777777" w:rsidR="006C0691" w:rsidRPr="002D5D47" w:rsidRDefault="006C0691" w:rsidP="003D0780">
      <w:pPr>
        <w:pStyle w:val="DXCBodyText"/>
        <w:rPr>
          <w:lang w:val="nl-NL"/>
        </w:rPr>
      </w:pPr>
      <w:r w:rsidRPr="002D5D47">
        <w:rPr>
          <w:lang w:val="nl-NL"/>
        </w:rPr>
        <w:t>Als voor UWV direct duidelijk is dat een incident betrekking heeft op de Infrastructuur, dan zal het incident richting DXC worden gestuurd. Anders wordt het incident in eerste instantie intern belegd bij UWV TAB of UWV FB voor afhandeling. Als uit de analyse blijkt dat voor het oplossen van het incident DXC nodig is, dan wordt het incident gemeld aan DXC.</w:t>
      </w:r>
    </w:p>
    <w:p w14:paraId="1197344F" w14:textId="77777777" w:rsidR="003D0780" w:rsidRPr="002D5D47" w:rsidRDefault="004A6D8B" w:rsidP="003D0780">
      <w:pPr>
        <w:pStyle w:val="DXCBodyText"/>
        <w:rPr>
          <w:lang w:val="nl-NL"/>
        </w:rPr>
      </w:pPr>
      <w:r w:rsidRPr="002D5D47">
        <w:rPr>
          <w:lang w:val="nl-NL"/>
        </w:rPr>
        <w:t xml:space="preserve">DXC zal zorgen dat tickets voor de in de bijlage opgenomen </w:t>
      </w:r>
      <w:proofErr w:type="spellStart"/>
      <w:r w:rsidRPr="002D5D47">
        <w:rPr>
          <w:lang w:val="nl-NL"/>
        </w:rPr>
        <w:t>CI’s</w:t>
      </w:r>
      <w:proofErr w:type="spellEnd"/>
      <w:r w:rsidRPr="002D5D47">
        <w:rPr>
          <w:lang w:val="nl-NL"/>
        </w:rPr>
        <w:t xml:space="preserve"> correct worden be</w:t>
      </w:r>
      <w:r w:rsidR="003D1959" w:rsidRPr="002D5D47">
        <w:rPr>
          <w:lang w:val="nl-NL"/>
        </w:rPr>
        <w:t>legd bij het Infrabeheer voor be</w:t>
      </w:r>
      <w:r w:rsidRPr="002D5D47">
        <w:rPr>
          <w:lang w:val="nl-NL"/>
        </w:rPr>
        <w:t>handeling.</w:t>
      </w:r>
    </w:p>
    <w:p w14:paraId="70BE6D6C" w14:textId="77777777" w:rsidR="008157D8" w:rsidRPr="002D5D47" w:rsidRDefault="00300D68" w:rsidP="003D0780">
      <w:pPr>
        <w:pStyle w:val="DXCBodyText"/>
        <w:rPr>
          <w:lang w:val="nl-NL"/>
        </w:rPr>
      </w:pPr>
      <w:r w:rsidRPr="002D5D47">
        <w:rPr>
          <w:lang w:val="nl-NL"/>
        </w:rPr>
        <w:t>DXC hanteert de beschikbaarheid SLA en rapporteert hierover.</w:t>
      </w:r>
      <w:r w:rsidR="00BF5B04" w:rsidRPr="002D5D47">
        <w:rPr>
          <w:lang w:val="nl-NL"/>
        </w:rPr>
        <w:t xml:space="preserve"> </w:t>
      </w:r>
    </w:p>
    <w:p w14:paraId="5478C750" w14:textId="77777777" w:rsidR="006C0691" w:rsidRPr="002D5D47" w:rsidRDefault="006C0691" w:rsidP="006C0691">
      <w:pPr>
        <w:pStyle w:val="DXCHeading3"/>
        <w:rPr>
          <w:lang w:val="nl-NL"/>
        </w:rPr>
      </w:pPr>
      <w:bookmarkStart w:id="139" w:name="_Toc130982184"/>
      <w:proofErr w:type="spellStart"/>
      <w:r w:rsidRPr="002D5D47">
        <w:rPr>
          <w:lang w:val="nl-NL"/>
        </w:rPr>
        <w:t>Problem</w:t>
      </w:r>
      <w:proofErr w:type="spellEnd"/>
      <w:r w:rsidRPr="002D5D47">
        <w:rPr>
          <w:lang w:val="nl-NL"/>
        </w:rPr>
        <w:t xml:space="preserve"> Management</w:t>
      </w:r>
      <w:bookmarkEnd w:id="139"/>
    </w:p>
    <w:p w14:paraId="3883244D" w14:textId="77777777" w:rsidR="006C0691" w:rsidRPr="002D5D47" w:rsidRDefault="005C4297" w:rsidP="003D0780">
      <w:pPr>
        <w:pStyle w:val="DXCBodyText"/>
        <w:rPr>
          <w:lang w:val="nl-NL"/>
        </w:rPr>
      </w:pPr>
      <w:r w:rsidRPr="002D5D47">
        <w:rPr>
          <w:lang w:val="nl-NL"/>
        </w:rPr>
        <w:t xml:space="preserve">Het proces </w:t>
      </w:r>
      <w:proofErr w:type="spellStart"/>
      <w:r w:rsidRPr="002D5D47">
        <w:rPr>
          <w:lang w:val="nl-NL"/>
        </w:rPr>
        <w:t>Problem</w:t>
      </w:r>
      <w:proofErr w:type="spellEnd"/>
      <w:r w:rsidRPr="002D5D47">
        <w:rPr>
          <w:lang w:val="nl-NL"/>
        </w:rPr>
        <w:t xml:space="preserve"> management wijzigt niet. Alleen de scope van </w:t>
      </w:r>
      <w:proofErr w:type="spellStart"/>
      <w:r w:rsidRPr="002D5D47">
        <w:rPr>
          <w:lang w:val="nl-NL"/>
        </w:rPr>
        <w:t>problem</w:t>
      </w:r>
      <w:proofErr w:type="spellEnd"/>
      <w:r w:rsidRPr="002D5D47">
        <w:rPr>
          <w:lang w:val="nl-NL"/>
        </w:rPr>
        <w:t xml:space="preserve"> analyse die DXC dient uit te voeren worden beperkt als gevolg van de scope op het incidentproces. Dat houdt in dat DXC nog steeds voor  P1 en P2 incidenten een </w:t>
      </w:r>
      <w:proofErr w:type="spellStart"/>
      <w:r w:rsidRPr="002D5D47">
        <w:rPr>
          <w:lang w:val="nl-NL"/>
        </w:rPr>
        <w:t>problem</w:t>
      </w:r>
      <w:proofErr w:type="spellEnd"/>
      <w:r w:rsidRPr="002D5D47">
        <w:rPr>
          <w:lang w:val="nl-NL"/>
        </w:rPr>
        <w:t xml:space="preserve"> analyse uitvoert en rapportage opstelt. Ook zal DXC </w:t>
      </w:r>
      <w:proofErr w:type="spellStart"/>
      <w:r w:rsidRPr="002D5D47">
        <w:rPr>
          <w:lang w:val="nl-NL"/>
        </w:rPr>
        <w:t>pro-actief</w:t>
      </w:r>
      <w:proofErr w:type="spellEnd"/>
      <w:r w:rsidRPr="002D5D47">
        <w:rPr>
          <w:lang w:val="nl-NL"/>
        </w:rPr>
        <w:t xml:space="preserve"> </w:t>
      </w:r>
      <w:proofErr w:type="spellStart"/>
      <w:r w:rsidRPr="002D5D47">
        <w:rPr>
          <w:lang w:val="nl-NL"/>
        </w:rPr>
        <w:t>Problem</w:t>
      </w:r>
      <w:proofErr w:type="spellEnd"/>
      <w:r w:rsidRPr="002D5D47">
        <w:rPr>
          <w:lang w:val="nl-NL"/>
        </w:rPr>
        <w:t xml:space="preserve"> detectie uitvoeren op basis van de monitoring en events binnen het Infrabeheer. </w:t>
      </w:r>
    </w:p>
    <w:p w14:paraId="1A146874" w14:textId="77777777" w:rsidR="005C4297" w:rsidRPr="002D5D47" w:rsidRDefault="005C4297" w:rsidP="003D0780">
      <w:pPr>
        <w:pStyle w:val="DXCBodyText"/>
        <w:rPr>
          <w:lang w:val="nl-NL"/>
        </w:rPr>
      </w:pPr>
      <w:r w:rsidRPr="002D5D47">
        <w:rPr>
          <w:lang w:val="nl-NL"/>
        </w:rPr>
        <w:t xml:space="preserve">UWV is zelf verantwoordelijk voor de </w:t>
      </w:r>
      <w:proofErr w:type="spellStart"/>
      <w:r w:rsidRPr="002D5D47">
        <w:rPr>
          <w:lang w:val="nl-NL"/>
        </w:rPr>
        <w:t>problem</w:t>
      </w:r>
      <w:proofErr w:type="spellEnd"/>
      <w:r w:rsidRPr="002D5D47">
        <w:rPr>
          <w:lang w:val="nl-NL"/>
        </w:rPr>
        <w:t xml:space="preserve"> analyses op basis van </w:t>
      </w:r>
      <w:proofErr w:type="spellStart"/>
      <w:r w:rsidRPr="002D5D47">
        <w:rPr>
          <w:lang w:val="nl-NL"/>
        </w:rPr>
        <w:t>applicatieve</w:t>
      </w:r>
      <w:proofErr w:type="spellEnd"/>
      <w:r w:rsidRPr="002D5D47">
        <w:rPr>
          <w:lang w:val="nl-NL"/>
        </w:rPr>
        <w:t xml:space="preserve"> incidenten. Via ICT Services </w:t>
      </w:r>
      <w:proofErr w:type="spellStart"/>
      <w:r w:rsidRPr="002D5D47">
        <w:rPr>
          <w:lang w:val="nl-NL"/>
        </w:rPr>
        <w:t>KeReL</w:t>
      </w:r>
      <w:proofErr w:type="spellEnd"/>
      <w:r w:rsidRPr="002D5D47">
        <w:rPr>
          <w:lang w:val="nl-NL"/>
        </w:rPr>
        <w:t xml:space="preserve"> kan UWV ook support vragen aan DXC voor analyses.</w:t>
      </w:r>
    </w:p>
    <w:p w14:paraId="1BF7F2C0" w14:textId="77777777" w:rsidR="00627CAA" w:rsidRPr="002D5D47" w:rsidRDefault="00627CAA" w:rsidP="003D0780">
      <w:pPr>
        <w:pStyle w:val="DXCBodyText"/>
        <w:rPr>
          <w:lang w:val="nl-NL"/>
        </w:rPr>
      </w:pPr>
      <w:r w:rsidRPr="002D5D47">
        <w:rPr>
          <w:lang w:val="nl-NL"/>
        </w:rPr>
        <w:t xml:space="preserve">Waar DXC verantwoordelijk is voor de probleemanalyse gelden de </w:t>
      </w:r>
      <w:proofErr w:type="spellStart"/>
      <w:r w:rsidRPr="002D5D47">
        <w:rPr>
          <w:lang w:val="nl-NL"/>
        </w:rPr>
        <w:t>SLA’s</w:t>
      </w:r>
      <w:proofErr w:type="spellEnd"/>
      <w:r w:rsidRPr="002D5D47">
        <w:rPr>
          <w:lang w:val="nl-NL"/>
        </w:rPr>
        <w:t xml:space="preserve"> en wordt over gerapporteerd.</w:t>
      </w:r>
    </w:p>
    <w:p w14:paraId="1228639A" w14:textId="77777777" w:rsidR="005C4297" w:rsidRPr="002D5D47" w:rsidRDefault="005C4297" w:rsidP="005C4297">
      <w:pPr>
        <w:pStyle w:val="DXCHeading3"/>
        <w:rPr>
          <w:lang w:val="nl-NL"/>
        </w:rPr>
      </w:pPr>
      <w:bookmarkStart w:id="140" w:name="_Toc130982185"/>
      <w:proofErr w:type="spellStart"/>
      <w:r w:rsidRPr="002D5D47">
        <w:rPr>
          <w:lang w:val="nl-NL"/>
        </w:rPr>
        <w:t>Request</w:t>
      </w:r>
      <w:proofErr w:type="spellEnd"/>
      <w:r w:rsidRPr="002D5D47">
        <w:rPr>
          <w:lang w:val="nl-NL"/>
        </w:rPr>
        <w:t xml:space="preserve"> Fulfilment</w:t>
      </w:r>
      <w:bookmarkEnd w:id="140"/>
    </w:p>
    <w:p w14:paraId="3281D919" w14:textId="77777777" w:rsidR="005C4297" w:rsidRPr="002D5D47" w:rsidRDefault="005C4297" w:rsidP="003D0780">
      <w:pPr>
        <w:pStyle w:val="DXCBodyText"/>
        <w:rPr>
          <w:lang w:val="nl-NL"/>
        </w:rPr>
      </w:pPr>
      <w:r w:rsidRPr="002D5D47">
        <w:rPr>
          <w:lang w:val="nl-NL"/>
        </w:rPr>
        <w:t xml:space="preserve">Het proces </w:t>
      </w:r>
      <w:proofErr w:type="spellStart"/>
      <w:r w:rsidRPr="002D5D47">
        <w:rPr>
          <w:lang w:val="nl-NL"/>
        </w:rPr>
        <w:t>Request</w:t>
      </w:r>
      <w:proofErr w:type="spellEnd"/>
      <w:r w:rsidRPr="002D5D47">
        <w:rPr>
          <w:lang w:val="nl-NL"/>
        </w:rPr>
        <w:t xml:space="preserve"> Fulfilment wijzigt niet. Alleen de scope van verzoeken die mogelijk gevraagd kunnen worden aan DXC. Als UWV een service </w:t>
      </w:r>
      <w:proofErr w:type="spellStart"/>
      <w:r w:rsidRPr="002D5D47">
        <w:rPr>
          <w:lang w:val="nl-NL"/>
        </w:rPr>
        <w:t>requests</w:t>
      </w:r>
      <w:proofErr w:type="spellEnd"/>
      <w:r w:rsidRPr="002D5D47">
        <w:rPr>
          <w:lang w:val="nl-NL"/>
        </w:rPr>
        <w:t xml:space="preserve"> indient die niet binnen de verantwoordelijkheid valt, dan zal DXC deze afwijzen. </w:t>
      </w:r>
    </w:p>
    <w:p w14:paraId="3A7258DE" w14:textId="77777777" w:rsidR="000C1729" w:rsidRPr="002D5D47" w:rsidRDefault="000C1729" w:rsidP="003D0780">
      <w:pPr>
        <w:pStyle w:val="DXCBodyText"/>
        <w:rPr>
          <w:lang w:val="nl-NL"/>
        </w:rPr>
      </w:pPr>
      <w:r w:rsidRPr="002D5D47">
        <w:rPr>
          <w:lang w:val="nl-NL"/>
        </w:rPr>
        <w:t xml:space="preserve">DXC zal altijd </w:t>
      </w:r>
      <w:proofErr w:type="spellStart"/>
      <w:r w:rsidRPr="002D5D47">
        <w:rPr>
          <w:lang w:val="nl-NL"/>
        </w:rPr>
        <w:t>request</w:t>
      </w:r>
      <w:proofErr w:type="spellEnd"/>
      <w:r w:rsidRPr="002D5D47">
        <w:rPr>
          <w:lang w:val="nl-NL"/>
        </w:rPr>
        <w:t xml:space="preserve"> aannemen als UWV op basis van de ingerichte autorisaties de benodigde actie niet zelfstandig kan uitvoeren.</w:t>
      </w:r>
    </w:p>
    <w:p w14:paraId="4FC80CBF" w14:textId="77777777" w:rsidR="00DD5681" w:rsidRPr="002D5D47" w:rsidRDefault="005C4297" w:rsidP="003D0780">
      <w:pPr>
        <w:pStyle w:val="DXCBodyText"/>
        <w:rPr>
          <w:lang w:val="nl-NL"/>
        </w:rPr>
      </w:pPr>
      <w:r w:rsidRPr="002D5D47">
        <w:rPr>
          <w:lang w:val="nl-NL"/>
        </w:rPr>
        <w:t xml:space="preserve">DXC </w:t>
      </w:r>
      <w:r w:rsidR="004A6D8B" w:rsidRPr="002D5D47">
        <w:rPr>
          <w:lang w:val="nl-NL"/>
        </w:rPr>
        <w:t xml:space="preserve">zal zorgen dat tickets voor de in de bijlage opgenomen </w:t>
      </w:r>
      <w:proofErr w:type="spellStart"/>
      <w:r w:rsidR="004A6D8B" w:rsidRPr="002D5D47">
        <w:rPr>
          <w:lang w:val="nl-NL"/>
        </w:rPr>
        <w:t>CI’s</w:t>
      </w:r>
      <w:proofErr w:type="spellEnd"/>
      <w:r w:rsidR="004A6D8B" w:rsidRPr="002D5D47">
        <w:rPr>
          <w:lang w:val="nl-NL"/>
        </w:rPr>
        <w:t xml:space="preserve"> correct worden belegd bij het Infrabeheer voor afhandeling.</w:t>
      </w:r>
      <w:r w:rsidR="00627CAA" w:rsidRPr="002D5D47">
        <w:rPr>
          <w:lang w:val="nl-NL"/>
        </w:rPr>
        <w:t xml:space="preserve"> Voor alle aangevraagde Service </w:t>
      </w:r>
      <w:proofErr w:type="spellStart"/>
      <w:r w:rsidR="00627CAA" w:rsidRPr="002D5D47">
        <w:rPr>
          <w:lang w:val="nl-NL"/>
        </w:rPr>
        <w:t>request</w:t>
      </w:r>
      <w:proofErr w:type="spellEnd"/>
      <w:r w:rsidR="00627CAA" w:rsidRPr="002D5D47">
        <w:rPr>
          <w:lang w:val="nl-NL"/>
        </w:rPr>
        <w:t xml:space="preserve"> zal DXC de </w:t>
      </w:r>
      <w:proofErr w:type="spellStart"/>
      <w:r w:rsidR="00627CAA" w:rsidRPr="002D5D47">
        <w:rPr>
          <w:lang w:val="nl-NL"/>
        </w:rPr>
        <w:t>SLA’s</w:t>
      </w:r>
      <w:proofErr w:type="spellEnd"/>
      <w:r w:rsidR="00627CAA" w:rsidRPr="002D5D47">
        <w:rPr>
          <w:lang w:val="nl-NL"/>
        </w:rPr>
        <w:t xml:space="preserve"> hanteren en rapporteren.</w:t>
      </w:r>
      <w:r w:rsidR="00DD5681" w:rsidRPr="002D5D47">
        <w:rPr>
          <w:lang w:val="nl-NL"/>
        </w:rPr>
        <w:t xml:space="preserve"> </w:t>
      </w:r>
    </w:p>
    <w:p w14:paraId="489DDBE5" w14:textId="77777777" w:rsidR="005C4297" w:rsidRPr="002D5D47" w:rsidRDefault="00DD5681" w:rsidP="003D0780">
      <w:pPr>
        <w:pStyle w:val="DXCBodyText"/>
        <w:rPr>
          <w:lang w:val="nl-NL"/>
        </w:rPr>
      </w:pPr>
      <w:r w:rsidRPr="002D5D47">
        <w:rPr>
          <w:lang w:val="nl-NL"/>
        </w:rPr>
        <w:t xml:space="preserve">Naar verwachting worden de volgende type </w:t>
      </w:r>
      <w:proofErr w:type="spellStart"/>
      <w:r w:rsidRPr="002D5D47">
        <w:rPr>
          <w:lang w:val="nl-NL"/>
        </w:rPr>
        <w:t>request</w:t>
      </w:r>
      <w:proofErr w:type="spellEnd"/>
      <w:r w:rsidRPr="002D5D47">
        <w:rPr>
          <w:lang w:val="nl-NL"/>
        </w:rPr>
        <w:t xml:space="preserve"> mogelijk ingediend:</w:t>
      </w:r>
    </w:p>
    <w:tbl>
      <w:tblPr>
        <w:tblStyle w:val="Tabelraster1"/>
        <w:tblW w:w="0" w:type="auto"/>
        <w:tblLook w:val="04A0" w:firstRow="1" w:lastRow="0" w:firstColumn="1" w:lastColumn="0" w:noHBand="0" w:noVBand="1"/>
      </w:tblPr>
      <w:tblGrid>
        <w:gridCol w:w="2830"/>
      </w:tblGrid>
      <w:tr w:rsidR="002A7CF8" w:rsidRPr="002D5D47" w14:paraId="6EED99AE" w14:textId="77777777" w:rsidTr="002A7CF8">
        <w:trPr>
          <w:trHeight w:val="251"/>
        </w:trPr>
        <w:tc>
          <w:tcPr>
            <w:tcW w:w="2830" w:type="dxa"/>
            <w:shd w:val="clear" w:color="auto" w:fill="00B0F0"/>
          </w:tcPr>
          <w:p w14:paraId="6B09B83B" w14:textId="77777777" w:rsidR="002A7CF8" w:rsidRPr="002D5D47" w:rsidRDefault="002A7CF8" w:rsidP="003D0780">
            <w:pPr>
              <w:pStyle w:val="DXCBodyText"/>
              <w:rPr>
                <w:rFonts w:ascii="Verdana" w:hAnsi="Verdana"/>
                <w:sz w:val="16"/>
                <w:szCs w:val="16"/>
                <w:lang w:val="nl-NL"/>
              </w:rPr>
            </w:pPr>
            <w:r w:rsidRPr="002D5D47">
              <w:rPr>
                <w:rFonts w:ascii="Verdana" w:hAnsi="Verdana"/>
                <w:sz w:val="16"/>
                <w:szCs w:val="16"/>
                <w:lang w:val="nl-NL"/>
              </w:rPr>
              <w:t xml:space="preserve">Type Service </w:t>
            </w:r>
            <w:proofErr w:type="spellStart"/>
            <w:r w:rsidRPr="002D5D47">
              <w:rPr>
                <w:rFonts w:ascii="Verdana" w:hAnsi="Verdana"/>
                <w:sz w:val="16"/>
                <w:szCs w:val="16"/>
                <w:lang w:val="nl-NL"/>
              </w:rPr>
              <w:t>Request</w:t>
            </w:r>
            <w:proofErr w:type="spellEnd"/>
          </w:p>
        </w:tc>
      </w:tr>
      <w:tr w:rsidR="002A7CF8" w:rsidRPr="002D5D47" w14:paraId="6C2A58B4" w14:textId="77777777" w:rsidTr="002A7CF8">
        <w:tc>
          <w:tcPr>
            <w:tcW w:w="2830" w:type="dxa"/>
          </w:tcPr>
          <w:p w14:paraId="2C2D97EE" w14:textId="77777777" w:rsidR="002A7CF8" w:rsidRPr="002D5D47" w:rsidRDefault="002A7CF8" w:rsidP="003D0780">
            <w:pPr>
              <w:pStyle w:val="DXCBodyText"/>
              <w:rPr>
                <w:rFonts w:ascii="Verdana" w:hAnsi="Verdana"/>
                <w:sz w:val="16"/>
                <w:szCs w:val="16"/>
                <w:lang w:val="nl-NL"/>
              </w:rPr>
            </w:pPr>
            <w:proofErr w:type="spellStart"/>
            <w:r w:rsidRPr="002D5D47">
              <w:rPr>
                <w:rFonts w:ascii="Verdana" w:hAnsi="Verdana"/>
                <w:sz w:val="16"/>
                <w:szCs w:val="16"/>
                <w:lang w:val="nl-NL"/>
              </w:rPr>
              <w:t>Request</w:t>
            </w:r>
            <w:proofErr w:type="spellEnd"/>
            <w:r w:rsidRPr="002D5D47">
              <w:rPr>
                <w:rFonts w:ascii="Verdana" w:hAnsi="Verdana"/>
                <w:sz w:val="16"/>
                <w:szCs w:val="16"/>
                <w:lang w:val="nl-NL"/>
              </w:rPr>
              <w:t xml:space="preserve"> For Information</w:t>
            </w:r>
          </w:p>
        </w:tc>
      </w:tr>
      <w:tr w:rsidR="002A7CF8" w:rsidRPr="002D5D47" w14:paraId="3EB3D31A" w14:textId="77777777" w:rsidTr="002A7CF8">
        <w:tc>
          <w:tcPr>
            <w:tcW w:w="2830" w:type="dxa"/>
          </w:tcPr>
          <w:p w14:paraId="2F99EA07" w14:textId="77777777" w:rsidR="002A7CF8" w:rsidRPr="002D5D47" w:rsidRDefault="002A7CF8" w:rsidP="003D0780">
            <w:pPr>
              <w:pStyle w:val="DXCBodyText"/>
              <w:rPr>
                <w:rFonts w:ascii="Verdana" w:hAnsi="Verdana"/>
                <w:sz w:val="16"/>
                <w:szCs w:val="16"/>
                <w:lang w:val="nl-NL"/>
              </w:rPr>
            </w:pPr>
            <w:proofErr w:type="spellStart"/>
            <w:r w:rsidRPr="002D5D47">
              <w:rPr>
                <w:rFonts w:ascii="Verdana" w:hAnsi="Verdana"/>
                <w:sz w:val="16"/>
                <w:szCs w:val="16"/>
                <w:lang w:val="nl-NL"/>
              </w:rPr>
              <w:t>Standby</w:t>
            </w:r>
            <w:proofErr w:type="spellEnd"/>
            <w:r w:rsidRPr="002D5D47">
              <w:rPr>
                <w:rFonts w:ascii="Verdana" w:hAnsi="Verdana"/>
                <w:sz w:val="16"/>
                <w:szCs w:val="16"/>
                <w:lang w:val="nl-NL"/>
              </w:rPr>
              <w:t xml:space="preserve"> Support</w:t>
            </w:r>
          </w:p>
        </w:tc>
      </w:tr>
      <w:tr w:rsidR="002A7CF8" w:rsidRPr="002D5D47" w14:paraId="58A6E2DF" w14:textId="77777777" w:rsidTr="002A7CF8">
        <w:tc>
          <w:tcPr>
            <w:tcW w:w="2830" w:type="dxa"/>
          </w:tcPr>
          <w:p w14:paraId="13B66E01" w14:textId="77777777" w:rsidR="002A7CF8" w:rsidRPr="002D5D47" w:rsidRDefault="000C03B5" w:rsidP="003D0780">
            <w:pPr>
              <w:pStyle w:val="DXCBodyText"/>
              <w:rPr>
                <w:rFonts w:ascii="Verdana" w:hAnsi="Verdana"/>
                <w:sz w:val="16"/>
                <w:szCs w:val="16"/>
                <w:lang w:val="nl-NL"/>
              </w:rPr>
            </w:pPr>
            <w:r w:rsidRPr="002D5D47">
              <w:rPr>
                <w:rFonts w:ascii="Verdana" w:hAnsi="Verdana"/>
                <w:sz w:val="16"/>
                <w:szCs w:val="16"/>
                <w:lang w:val="nl-NL"/>
              </w:rPr>
              <w:t>Starten en Stoppen</w:t>
            </w:r>
          </w:p>
        </w:tc>
      </w:tr>
    </w:tbl>
    <w:p w14:paraId="155A5BEE" w14:textId="77777777" w:rsidR="00072E8C" w:rsidRPr="002D5D47" w:rsidRDefault="00072E8C">
      <w:pPr>
        <w:spacing w:after="200" w:line="276" w:lineRule="auto"/>
        <w:rPr>
          <w:rFonts w:eastAsia="Times New Roman" w:cstheme="minorHAnsi"/>
          <w:bCs/>
          <w:sz w:val="24"/>
          <w:szCs w:val="24"/>
          <w:lang w:val="nl-NL"/>
        </w:rPr>
      </w:pPr>
      <w:r w:rsidRPr="002D5D47">
        <w:rPr>
          <w:lang w:val="nl-NL"/>
        </w:rPr>
        <w:br w:type="page"/>
      </w:r>
    </w:p>
    <w:p w14:paraId="468587E9" w14:textId="77777777" w:rsidR="004A6D8B" w:rsidRPr="002D5D47" w:rsidRDefault="004A6D8B" w:rsidP="004A6D8B">
      <w:pPr>
        <w:pStyle w:val="DXCHeading3"/>
        <w:rPr>
          <w:lang w:val="nl-NL"/>
        </w:rPr>
      </w:pPr>
      <w:bookmarkStart w:id="141" w:name="_Toc130982186"/>
      <w:r w:rsidRPr="002D5D47">
        <w:rPr>
          <w:lang w:val="nl-NL"/>
        </w:rPr>
        <w:lastRenderedPageBreak/>
        <w:t>Event Management</w:t>
      </w:r>
      <w:bookmarkEnd w:id="141"/>
    </w:p>
    <w:p w14:paraId="0BBBD64E" w14:textId="77777777" w:rsidR="00072E8C" w:rsidRPr="002D5D47" w:rsidRDefault="004A6D8B" w:rsidP="003D0780">
      <w:pPr>
        <w:pStyle w:val="DXCBodyText"/>
        <w:rPr>
          <w:lang w:val="nl-NL"/>
        </w:rPr>
      </w:pPr>
      <w:r w:rsidRPr="002D5D47">
        <w:rPr>
          <w:lang w:val="nl-NL"/>
        </w:rPr>
        <w:t xml:space="preserve">Het proces Event management wijzigt. DXC is alleen verantwoordelijk voor de monitoring en afhandeling van events op Infrabeheer om de beschikbaarheid te waarborgen. </w:t>
      </w:r>
      <w:r w:rsidR="00510D00" w:rsidRPr="002D5D47">
        <w:rPr>
          <w:lang w:val="nl-NL"/>
        </w:rPr>
        <w:t>Dezelfde samenwerking geldt tussen DXC en ICT Services.</w:t>
      </w:r>
      <w:r w:rsidR="00072E8C" w:rsidRPr="002D5D47">
        <w:rPr>
          <w:lang w:val="nl-NL"/>
        </w:rPr>
        <w:t xml:space="preserve"> </w:t>
      </w:r>
    </w:p>
    <w:p w14:paraId="40192DF3" w14:textId="77777777" w:rsidR="004A6D8B" w:rsidRPr="002D5D47" w:rsidRDefault="0079400F" w:rsidP="003D0780">
      <w:pPr>
        <w:pStyle w:val="DXCBodyText"/>
        <w:rPr>
          <w:lang w:val="nl-NL"/>
        </w:rPr>
      </w:pPr>
      <w:r w:rsidRPr="002D5D47">
        <w:rPr>
          <w:lang w:val="nl-NL"/>
        </w:rPr>
        <w:t xml:space="preserve">Als een event door DXC wordt geclassificeerd als incident, dan gelden de procesafspraken voor Incident management. Overige events waar DXC oordeelt dat UWV TAB verder onderzoek of actie moet verrichten worden gemeld </w:t>
      </w:r>
      <w:r w:rsidR="004F73DA" w:rsidRPr="002D5D47">
        <w:rPr>
          <w:lang w:val="nl-NL"/>
        </w:rPr>
        <w:t>aan de Servicedesk IV</w:t>
      </w:r>
      <w:r w:rsidRPr="002D5D47">
        <w:rPr>
          <w:lang w:val="nl-NL"/>
        </w:rPr>
        <w:t xml:space="preserve">. DXC Infrabeheer stuurt </w:t>
      </w:r>
      <w:r w:rsidR="003B4398" w:rsidRPr="002D5D47">
        <w:rPr>
          <w:lang w:val="nl-NL"/>
        </w:rPr>
        <w:t xml:space="preserve">via email (zie </w:t>
      </w:r>
      <w:proofErr w:type="spellStart"/>
      <w:r w:rsidR="003B4398" w:rsidRPr="002D5D47">
        <w:rPr>
          <w:lang w:val="nl-NL"/>
        </w:rPr>
        <w:t>requirements</w:t>
      </w:r>
      <w:proofErr w:type="spellEnd"/>
      <w:r w:rsidR="003B4398" w:rsidRPr="002D5D47">
        <w:rPr>
          <w:lang w:val="nl-NL"/>
        </w:rPr>
        <w:t xml:space="preserve">) </w:t>
      </w:r>
      <w:r w:rsidRPr="002D5D47">
        <w:rPr>
          <w:lang w:val="nl-NL"/>
        </w:rPr>
        <w:t>het ver</w:t>
      </w:r>
      <w:r w:rsidR="003B4398" w:rsidRPr="002D5D47">
        <w:rPr>
          <w:lang w:val="nl-NL"/>
        </w:rPr>
        <w:t>zoek op de softwareomgeving</w:t>
      </w:r>
      <w:r w:rsidRPr="002D5D47">
        <w:rPr>
          <w:lang w:val="nl-NL"/>
        </w:rPr>
        <w:t xml:space="preserve">. </w:t>
      </w:r>
      <w:r w:rsidR="00072E8C" w:rsidRPr="002D5D47">
        <w:rPr>
          <w:lang w:val="nl-NL"/>
        </w:rPr>
        <w:t>Bijvoorbeeld om te beoordelen of er acties nodig zijn door UWV-TAB ten aanzien van performance, capaciteit en security signalen.</w:t>
      </w:r>
    </w:p>
    <w:p w14:paraId="2104A549" w14:textId="77777777" w:rsidR="00784F03" w:rsidRPr="002D5D47" w:rsidRDefault="00F87CA4" w:rsidP="003D0780">
      <w:pPr>
        <w:pStyle w:val="DXCBodyText"/>
        <w:rPr>
          <w:lang w:val="nl-NL"/>
        </w:rPr>
      </w:pPr>
      <w:r w:rsidRPr="002D5D47">
        <w:rPr>
          <w:lang w:val="nl-NL"/>
        </w:rPr>
        <w:t>UWV TAB is zelf verantwoordelijk voor de monitoring van de applicatie en het afhandelen van events die hieruit ontstaan.</w:t>
      </w:r>
    </w:p>
    <w:p w14:paraId="4A45AB79" w14:textId="77777777" w:rsidR="00784F03" w:rsidRPr="00B93FFC" w:rsidRDefault="003B4398" w:rsidP="003B4398">
      <w:pPr>
        <w:pStyle w:val="DXCBodyText"/>
        <w:spacing w:after="0"/>
        <w:rPr>
          <w:u w:val="single"/>
        </w:rPr>
      </w:pPr>
      <w:r w:rsidRPr="00B93FFC">
        <w:rPr>
          <w:u w:val="single"/>
        </w:rPr>
        <w:t>Email requirements:</w:t>
      </w:r>
    </w:p>
    <w:p w14:paraId="6DD02582" w14:textId="77777777" w:rsidR="003B4398" w:rsidRPr="00B93FFC" w:rsidRDefault="003B4398" w:rsidP="003B4398">
      <w:pPr>
        <w:pStyle w:val="DXCBodyText"/>
        <w:spacing w:after="0"/>
      </w:pPr>
      <w:proofErr w:type="spellStart"/>
      <w:r w:rsidRPr="00B93FFC">
        <w:t>Versturen</w:t>
      </w:r>
      <w:proofErr w:type="spellEnd"/>
      <w:r w:rsidRPr="00B93FFC">
        <w:t xml:space="preserve"> </w:t>
      </w:r>
      <w:proofErr w:type="spellStart"/>
      <w:r w:rsidRPr="00B93FFC">
        <w:t>naar</w:t>
      </w:r>
      <w:proofErr w:type="spellEnd"/>
      <w:r w:rsidRPr="00B93FFC">
        <w:tab/>
        <w:t xml:space="preserve">: </w:t>
      </w:r>
      <w:hyperlink r:id="rId15" w:history="1">
        <w:r w:rsidRPr="00B93FFC">
          <w:t>Servicedesk.IV@uwv.nl</w:t>
        </w:r>
      </w:hyperlink>
    </w:p>
    <w:p w14:paraId="653BE349" w14:textId="77777777" w:rsidR="003B4398" w:rsidRPr="002D5D47" w:rsidRDefault="007D6575" w:rsidP="003B4398">
      <w:pPr>
        <w:pStyle w:val="DXCBodyText"/>
        <w:spacing w:after="0"/>
        <w:rPr>
          <w:lang w:val="nl-NL"/>
        </w:rPr>
      </w:pPr>
      <w:r>
        <w:rPr>
          <w:lang w:val="nl-NL"/>
        </w:rPr>
        <w:t>Onderwerp</w:t>
      </w:r>
      <w:r>
        <w:rPr>
          <w:lang w:val="nl-NL"/>
        </w:rPr>
        <w:tab/>
        <w:t xml:space="preserve">: </w:t>
      </w:r>
      <w:r w:rsidR="00C22870" w:rsidRPr="002D5D47">
        <w:rPr>
          <w:lang w:val="nl-NL"/>
        </w:rPr>
        <w:t>UWV TAB</w:t>
      </w:r>
      <w:r w:rsidR="003B4398" w:rsidRPr="002D5D47">
        <w:rPr>
          <w:lang w:val="nl-NL"/>
        </w:rPr>
        <w:t>: &lt;Titel ticket&gt;</w:t>
      </w:r>
      <w:r>
        <w:rPr>
          <w:lang w:val="nl-NL"/>
        </w:rPr>
        <w:t xml:space="preserve"> &amp; “|</w:t>
      </w:r>
      <w:r w:rsidR="003B4398" w:rsidRPr="002D5D47">
        <w:rPr>
          <w:lang w:val="nl-NL"/>
        </w:rPr>
        <w:t>”</w:t>
      </w:r>
      <w:r>
        <w:rPr>
          <w:lang w:val="nl-NL"/>
        </w:rPr>
        <w:t xml:space="preserve"> </w:t>
      </w:r>
      <w:r w:rsidRPr="002D5D47">
        <w:rPr>
          <w:lang w:val="nl-NL"/>
        </w:rPr>
        <w:t>&lt;CI Omgeving&gt;</w:t>
      </w:r>
    </w:p>
    <w:p w14:paraId="458B597C" w14:textId="77777777" w:rsidR="003B4398" w:rsidRPr="002D5D47" w:rsidRDefault="003B4398" w:rsidP="003B4398">
      <w:pPr>
        <w:pStyle w:val="DXCBodyText"/>
        <w:spacing w:after="0"/>
        <w:rPr>
          <w:lang w:val="nl-NL"/>
        </w:rPr>
      </w:pPr>
      <w:r w:rsidRPr="002D5D47">
        <w:rPr>
          <w:lang w:val="nl-NL"/>
        </w:rPr>
        <w:t>Inhoud mail</w:t>
      </w:r>
      <w:r w:rsidRPr="002D5D47">
        <w:rPr>
          <w:lang w:val="nl-NL"/>
        </w:rPr>
        <w:tab/>
        <w:t>: &lt;DXC incidentticket ID&gt; &amp; &lt;Omschrijving verzoek&gt;</w:t>
      </w:r>
    </w:p>
    <w:p w14:paraId="0DF4CE74" w14:textId="77777777" w:rsidR="003B4398" w:rsidRPr="002D5D47" w:rsidRDefault="003B4398" w:rsidP="003B4398">
      <w:pPr>
        <w:pStyle w:val="DXCBodyText"/>
        <w:spacing w:after="0"/>
        <w:rPr>
          <w:lang w:val="nl-NL"/>
        </w:rPr>
      </w:pPr>
    </w:p>
    <w:p w14:paraId="03A0FAE8" w14:textId="77777777" w:rsidR="003B4398" w:rsidRPr="002D5D47" w:rsidRDefault="003B4398" w:rsidP="003B4398">
      <w:pPr>
        <w:pStyle w:val="DXCBodyText"/>
        <w:spacing w:after="0"/>
        <w:rPr>
          <w:lang w:val="nl-NL"/>
        </w:rPr>
      </w:pPr>
      <w:proofErr w:type="spellStart"/>
      <w:r w:rsidRPr="002D5D47">
        <w:rPr>
          <w:b/>
          <w:i/>
          <w:lang w:val="nl-NL"/>
        </w:rPr>
        <w:t>Future</w:t>
      </w:r>
      <w:proofErr w:type="spellEnd"/>
      <w:r w:rsidRPr="002D5D47">
        <w:rPr>
          <w:b/>
          <w:i/>
          <w:lang w:val="nl-NL"/>
        </w:rPr>
        <w:t xml:space="preserve"> </w:t>
      </w:r>
      <w:proofErr w:type="spellStart"/>
      <w:r w:rsidRPr="002D5D47">
        <w:rPr>
          <w:b/>
          <w:i/>
          <w:lang w:val="nl-NL"/>
        </w:rPr>
        <w:t>improvement</w:t>
      </w:r>
      <w:proofErr w:type="spellEnd"/>
      <w:r w:rsidRPr="002D5D47">
        <w:rPr>
          <w:b/>
          <w:i/>
          <w:lang w:val="nl-NL"/>
        </w:rPr>
        <w:t>:</w:t>
      </w:r>
      <w:r w:rsidRPr="002D5D47">
        <w:rPr>
          <w:i/>
          <w:lang w:val="nl-NL"/>
        </w:rPr>
        <w:t xml:space="preserve"> ICT Services heeft een wijzigingsverzoek ingediend om het mogelijk te maken om inkomende tickets op het Applicatie CI type F generiek te kunnen accepteren, zoals nu specifiek voor OT ON DEMAND-DXC-F is ingericht.</w:t>
      </w:r>
    </w:p>
    <w:p w14:paraId="51C643B0" w14:textId="77777777" w:rsidR="003B4398" w:rsidRPr="002D5D47" w:rsidRDefault="003B4398" w:rsidP="003B4398">
      <w:pPr>
        <w:pStyle w:val="DXCBodyText"/>
        <w:spacing w:after="0"/>
        <w:rPr>
          <w:lang w:val="nl-NL"/>
        </w:rPr>
      </w:pPr>
    </w:p>
    <w:p w14:paraId="3E1F93A0" w14:textId="77777777" w:rsidR="003D0780" w:rsidRPr="002D5D47" w:rsidRDefault="003D0780" w:rsidP="003D0780">
      <w:pPr>
        <w:pStyle w:val="DXCHeading2"/>
        <w:rPr>
          <w:lang w:val="nl-NL"/>
        </w:rPr>
      </w:pPr>
      <w:bookmarkStart w:id="142" w:name="_Toc130982187"/>
      <w:r w:rsidRPr="002D5D47">
        <w:rPr>
          <w:lang w:val="nl-NL"/>
        </w:rPr>
        <w:t>Service Design</w:t>
      </w:r>
      <w:bookmarkEnd w:id="142"/>
    </w:p>
    <w:p w14:paraId="5C6F2F0D" w14:textId="77777777" w:rsidR="00F87CA4" w:rsidRPr="002D5D47" w:rsidRDefault="00F87CA4" w:rsidP="00F87CA4">
      <w:pPr>
        <w:pStyle w:val="DXCBodyText"/>
        <w:rPr>
          <w:lang w:val="nl-NL"/>
        </w:rPr>
      </w:pPr>
    </w:p>
    <w:p w14:paraId="306CDBF7" w14:textId="77777777" w:rsidR="00F87CA4" w:rsidRPr="002D5D47" w:rsidRDefault="00F87CA4" w:rsidP="00F87CA4">
      <w:pPr>
        <w:pStyle w:val="DXCHeading3"/>
        <w:rPr>
          <w:lang w:val="nl-NL"/>
        </w:rPr>
      </w:pPr>
      <w:bookmarkStart w:id="143" w:name="_Toc130982188"/>
      <w:r w:rsidRPr="002D5D47">
        <w:rPr>
          <w:lang w:val="nl-NL"/>
        </w:rPr>
        <w:t>Availability Management</w:t>
      </w:r>
      <w:bookmarkEnd w:id="143"/>
    </w:p>
    <w:p w14:paraId="5B3F6F31" w14:textId="77777777" w:rsidR="00F87CA4" w:rsidRPr="002D5D47" w:rsidRDefault="00300D68" w:rsidP="00F87CA4">
      <w:pPr>
        <w:pStyle w:val="DXCBodyText"/>
        <w:rPr>
          <w:lang w:val="nl-NL"/>
        </w:rPr>
      </w:pPr>
      <w:r w:rsidRPr="002D5D47">
        <w:rPr>
          <w:lang w:val="nl-NL"/>
        </w:rPr>
        <w:t>DXC is alleen verantwoordelijk voor de beschikbaarheid van de infrastructuur.</w:t>
      </w:r>
    </w:p>
    <w:p w14:paraId="2B998A30" w14:textId="77777777" w:rsidR="003D1959" w:rsidRPr="002D5D47" w:rsidRDefault="00300D68" w:rsidP="00300D68">
      <w:pPr>
        <w:pStyle w:val="DXCBodyText"/>
        <w:rPr>
          <w:lang w:val="nl-NL"/>
        </w:rPr>
      </w:pPr>
      <w:r w:rsidRPr="002D5D47">
        <w:rPr>
          <w:lang w:val="nl-NL"/>
        </w:rPr>
        <w:t>DXC rapporteert de geldende SLA voor Server Availability en niet Applicatie Availability.</w:t>
      </w:r>
      <w:r w:rsidR="00BF5B04" w:rsidRPr="002D5D47">
        <w:rPr>
          <w:lang w:val="nl-NL"/>
        </w:rPr>
        <w:t xml:space="preserve"> Als de availability nadelig wordt beïnvloed door toedoen van UWV TAB, dan zal DXC in de rapportage deze situaties als exceptie uitsluiten.</w:t>
      </w:r>
    </w:p>
    <w:p w14:paraId="3C570FAE" w14:textId="77777777" w:rsidR="00300D68" w:rsidRPr="002D5D47" w:rsidRDefault="00300D68" w:rsidP="00300D68">
      <w:pPr>
        <w:pStyle w:val="DXCBodyText"/>
        <w:rPr>
          <w:rFonts w:eastAsia="Times New Roman" w:cstheme="minorHAnsi"/>
          <w:sz w:val="28"/>
          <w:szCs w:val="28"/>
          <w:lang w:val="nl-NL"/>
        </w:rPr>
      </w:pPr>
    </w:p>
    <w:p w14:paraId="7301618C" w14:textId="77777777" w:rsidR="003D0780" w:rsidRPr="002D5D47" w:rsidRDefault="003D0780" w:rsidP="003D0780">
      <w:pPr>
        <w:pStyle w:val="DXCHeading2"/>
        <w:rPr>
          <w:lang w:val="nl-NL"/>
        </w:rPr>
      </w:pPr>
      <w:bookmarkStart w:id="144" w:name="_Toc130982189"/>
      <w:r w:rsidRPr="002D5D47">
        <w:rPr>
          <w:lang w:val="nl-NL"/>
        </w:rPr>
        <w:t xml:space="preserve">Service </w:t>
      </w:r>
      <w:proofErr w:type="spellStart"/>
      <w:r w:rsidRPr="002D5D47">
        <w:rPr>
          <w:lang w:val="nl-NL"/>
        </w:rPr>
        <w:t>Transition</w:t>
      </w:r>
      <w:bookmarkEnd w:id="144"/>
      <w:proofErr w:type="spellEnd"/>
    </w:p>
    <w:p w14:paraId="170821D0" w14:textId="77777777" w:rsidR="003D0780" w:rsidRPr="002D5D47" w:rsidRDefault="003D0780" w:rsidP="003D0780">
      <w:pPr>
        <w:pStyle w:val="DXCBodyText"/>
        <w:rPr>
          <w:lang w:val="nl-NL"/>
        </w:rPr>
      </w:pPr>
    </w:p>
    <w:p w14:paraId="2E05D60C" w14:textId="77777777" w:rsidR="00F87CA4" w:rsidRPr="002D5D47" w:rsidRDefault="00F87CA4" w:rsidP="00F87CA4">
      <w:pPr>
        <w:pStyle w:val="DXCHeading3"/>
        <w:rPr>
          <w:lang w:val="nl-NL"/>
        </w:rPr>
      </w:pPr>
      <w:bookmarkStart w:id="145" w:name="_Toc130982190"/>
      <w:r w:rsidRPr="002D5D47">
        <w:rPr>
          <w:lang w:val="nl-NL"/>
        </w:rPr>
        <w:t>Change Management</w:t>
      </w:r>
      <w:bookmarkEnd w:id="145"/>
    </w:p>
    <w:p w14:paraId="30F147A7" w14:textId="77777777" w:rsidR="00F87CA4" w:rsidRPr="002D5D47" w:rsidRDefault="00510D00" w:rsidP="003D0780">
      <w:pPr>
        <w:pStyle w:val="DXCBodyText"/>
        <w:rPr>
          <w:lang w:val="nl-NL"/>
        </w:rPr>
      </w:pPr>
      <w:r w:rsidRPr="002D5D47">
        <w:rPr>
          <w:lang w:val="nl-NL"/>
        </w:rPr>
        <w:t>Het proces Change management wijzigt niet. Alleen de scope van verzoeken die mogelijk gevraagd kunnen worden aan DXC. UWV zal alle benodigde infra changes via Change Management aanvragen.</w:t>
      </w:r>
    </w:p>
    <w:p w14:paraId="33569B79" w14:textId="77777777" w:rsidR="00627CAA" w:rsidRPr="002D5D47" w:rsidRDefault="00510D00" w:rsidP="003D0780">
      <w:pPr>
        <w:pStyle w:val="DXCBodyText"/>
        <w:rPr>
          <w:lang w:val="nl-NL"/>
        </w:rPr>
      </w:pPr>
      <w:r w:rsidRPr="002D5D47">
        <w:rPr>
          <w:lang w:val="nl-NL"/>
        </w:rPr>
        <w:t>UWV TAB meldt alle changes aan Change Management waar support van DXC TAB infrabeheer nodig is, bijvoorbeeld waar de servers herstart moeten worden.</w:t>
      </w:r>
      <w:r w:rsidR="00627CAA" w:rsidRPr="002D5D47">
        <w:rPr>
          <w:lang w:val="nl-NL"/>
        </w:rPr>
        <w:t xml:space="preserve"> Voor deze changes zal DXC conform SLA werken en rapporteren.</w:t>
      </w:r>
    </w:p>
    <w:p w14:paraId="1C974794" w14:textId="77777777" w:rsidR="00627CAA" w:rsidRPr="002D5D47" w:rsidRDefault="00627CAA" w:rsidP="00627CAA">
      <w:pPr>
        <w:pStyle w:val="DXCHeading3"/>
        <w:rPr>
          <w:lang w:val="nl-NL"/>
        </w:rPr>
      </w:pPr>
      <w:bookmarkStart w:id="146" w:name="_Toc130982191"/>
      <w:r w:rsidRPr="002D5D47">
        <w:rPr>
          <w:lang w:val="nl-NL"/>
        </w:rPr>
        <w:t>Release en Deployment Management</w:t>
      </w:r>
      <w:bookmarkEnd w:id="146"/>
    </w:p>
    <w:p w14:paraId="72A1AB57" w14:textId="77777777" w:rsidR="00F87CA4" w:rsidRPr="002D5D47" w:rsidRDefault="00627CAA" w:rsidP="003D0780">
      <w:pPr>
        <w:pStyle w:val="DXCBodyText"/>
        <w:rPr>
          <w:lang w:val="nl-NL"/>
        </w:rPr>
      </w:pPr>
      <w:r w:rsidRPr="002D5D47">
        <w:rPr>
          <w:lang w:val="nl-NL"/>
        </w:rPr>
        <w:t xml:space="preserve">Het Release en Deployment Management wijzigt. DXC levert alleen waar dit binnen de scope is van de verantwoordelijkheden input aan de releasekalender. DXC ondersteunt de changes en releases waar dat gevraagd wordt via het Change proces.  </w:t>
      </w:r>
    </w:p>
    <w:p w14:paraId="3F3719BF" w14:textId="77777777" w:rsidR="00F87CA4" w:rsidRPr="002D5D47" w:rsidRDefault="00F87CA4" w:rsidP="00F87CA4">
      <w:pPr>
        <w:pStyle w:val="DXCHeading3"/>
        <w:rPr>
          <w:lang w:val="nl-NL"/>
        </w:rPr>
      </w:pPr>
      <w:bookmarkStart w:id="147" w:name="_Toc130982192"/>
      <w:r w:rsidRPr="002D5D47">
        <w:rPr>
          <w:lang w:val="nl-NL"/>
        </w:rPr>
        <w:lastRenderedPageBreak/>
        <w:t xml:space="preserve">ICT Service </w:t>
      </w:r>
      <w:proofErr w:type="spellStart"/>
      <w:r w:rsidRPr="002D5D47">
        <w:rPr>
          <w:lang w:val="nl-NL"/>
        </w:rPr>
        <w:t>Validation</w:t>
      </w:r>
      <w:proofErr w:type="spellEnd"/>
      <w:r w:rsidRPr="002D5D47">
        <w:rPr>
          <w:lang w:val="nl-NL"/>
        </w:rPr>
        <w:t xml:space="preserve"> en </w:t>
      </w:r>
      <w:proofErr w:type="spellStart"/>
      <w:r w:rsidRPr="002D5D47">
        <w:rPr>
          <w:lang w:val="nl-NL"/>
        </w:rPr>
        <w:t>Testing</w:t>
      </w:r>
      <w:bookmarkEnd w:id="147"/>
      <w:proofErr w:type="spellEnd"/>
    </w:p>
    <w:p w14:paraId="3FE39904" w14:textId="77777777" w:rsidR="00627CAA" w:rsidRPr="002D5D47" w:rsidRDefault="00510D00" w:rsidP="003D0780">
      <w:pPr>
        <w:pStyle w:val="DXCBodyText"/>
        <w:rPr>
          <w:lang w:val="nl-NL"/>
        </w:rPr>
      </w:pPr>
      <w:r w:rsidRPr="002D5D47">
        <w:rPr>
          <w:lang w:val="nl-NL"/>
        </w:rPr>
        <w:t>Het Servi</w:t>
      </w:r>
      <w:r w:rsidR="002D5D47">
        <w:rPr>
          <w:lang w:val="nl-NL"/>
        </w:rPr>
        <w:t xml:space="preserve">ce </w:t>
      </w:r>
      <w:proofErr w:type="spellStart"/>
      <w:r w:rsidR="002D5D47">
        <w:rPr>
          <w:lang w:val="nl-NL"/>
        </w:rPr>
        <w:t>Validation</w:t>
      </w:r>
      <w:proofErr w:type="spellEnd"/>
      <w:r w:rsidR="002D5D47">
        <w:rPr>
          <w:lang w:val="nl-NL"/>
        </w:rPr>
        <w:t xml:space="preserve"> en </w:t>
      </w:r>
      <w:proofErr w:type="spellStart"/>
      <w:r w:rsidR="002D5D47">
        <w:rPr>
          <w:lang w:val="nl-NL"/>
        </w:rPr>
        <w:t>Testing</w:t>
      </w:r>
      <w:proofErr w:type="spellEnd"/>
      <w:r w:rsidR="002D5D47">
        <w:rPr>
          <w:lang w:val="nl-NL"/>
        </w:rPr>
        <w:t xml:space="preserve"> proces</w:t>
      </w:r>
      <w:r w:rsidRPr="002D5D47">
        <w:rPr>
          <w:lang w:val="nl-NL"/>
        </w:rPr>
        <w:t xml:space="preserve"> wijzigt. </w:t>
      </w:r>
      <w:r w:rsidR="00627CAA" w:rsidRPr="002D5D47">
        <w:rPr>
          <w:lang w:val="nl-NL"/>
        </w:rPr>
        <w:t>DXC is namelijk niet verantwoordelijk voor de Productie Acceptatietest en Installatie Verificatie test en de testrapporten die hiervoor gelden.</w:t>
      </w:r>
    </w:p>
    <w:p w14:paraId="1972061F" w14:textId="77777777" w:rsidR="00F87CA4" w:rsidRPr="002D5D47" w:rsidRDefault="00627CAA" w:rsidP="003D0780">
      <w:pPr>
        <w:pStyle w:val="DXCBodyText"/>
        <w:rPr>
          <w:lang w:val="nl-NL"/>
        </w:rPr>
      </w:pPr>
      <w:r w:rsidRPr="002D5D47">
        <w:rPr>
          <w:lang w:val="nl-NL"/>
        </w:rPr>
        <w:t>Wel blijft DXC de UWV testen ondersteunen waar dat gevraagd wordt via het Change proces.</w:t>
      </w:r>
      <w:r w:rsidR="00510D00" w:rsidRPr="002D5D47">
        <w:rPr>
          <w:lang w:val="nl-NL"/>
        </w:rPr>
        <w:t xml:space="preserve"> </w:t>
      </w:r>
    </w:p>
    <w:p w14:paraId="46619AAB" w14:textId="77777777" w:rsidR="003D1959" w:rsidRPr="002D5D47" w:rsidRDefault="003D1959" w:rsidP="003D0780">
      <w:pPr>
        <w:pStyle w:val="DXCBodyText"/>
        <w:rPr>
          <w:lang w:val="nl-NL"/>
        </w:rPr>
      </w:pPr>
    </w:p>
    <w:p w14:paraId="29776FEF" w14:textId="77777777" w:rsidR="003D1959" w:rsidRPr="002D5D47" w:rsidRDefault="003D1959" w:rsidP="003D1959">
      <w:pPr>
        <w:pStyle w:val="DXCHeading2"/>
        <w:rPr>
          <w:lang w:val="nl-NL" w:eastAsia="nl-NL"/>
        </w:rPr>
      </w:pPr>
      <w:bookmarkStart w:id="148" w:name="_Toc130982193"/>
      <w:r w:rsidRPr="002D5D47">
        <w:rPr>
          <w:lang w:val="nl-NL" w:eastAsia="nl-NL"/>
        </w:rPr>
        <w:t xml:space="preserve">Service </w:t>
      </w:r>
      <w:proofErr w:type="spellStart"/>
      <w:r w:rsidRPr="002D5D47">
        <w:rPr>
          <w:lang w:val="nl-NL" w:eastAsia="nl-NL"/>
        </w:rPr>
        <w:t>Strategy</w:t>
      </w:r>
      <w:bookmarkEnd w:id="148"/>
      <w:proofErr w:type="spellEnd"/>
    </w:p>
    <w:p w14:paraId="660DE72F" w14:textId="77777777" w:rsidR="003D1959" w:rsidRPr="002D5D47" w:rsidRDefault="003D1959" w:rsidP="003D1959">
      <w:pPr>
        <w:spacing w:line="240" w:lineRule="auto"/>
        <w:rPr>
          <w:rFonts w:ascii="Verdana" w:eastAsia="Times New Roman" w:hAnsi="Verdana" w:cs="Times New Roman"/>
          <w:b w:val="0"/>
          <w:color w:val="000000"/>
          <w:lang w:val="nl-NL" w:eastAsia="nl-NL"/>
        </w:rPr>
      </w:pPr>
    </w:p>
    <w:p w14:paraId="3E6ADB3A" w14:textId="77777777" w:rsidR="003D1959" w:rsidRPr="002D5D47" w:rsidRDefault="003D1959" w:rsidP="003D1959">
      <w:pPr>
        <w:pStyle w:val="DXCHeading3"/>
        <w:rPr>
          <w:lang w:val="nl-NL" w:eastAsia="nl-NL"/>
        </w:rPr>
      </w:pPr>
      <w:bookmarkStart w:id="149" w:name="_Toc130982194"/>
      <w:r w:rsidRPr="002D5D47">
        <w:rPr>
          <w:lang w:val="nl-NL" w:eastAsia="nl-NL"/>
        </w:rPr>
        <w:t>Financial Management</w:t>
      </w:r>
      <w:bookmarkEnd w:id="149"/>
    </w:p>
    <w:p w14:paraId="24692227" w14:textId="77777777" w:rsidR="003D1959" w:rsidRPr="002D5D47" w:rsidRDefault="00A51F7F" w:rsidP="003D1959">
      <w:p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DXC zal de volgende zaken conform DFA in rekening brengen:</w:t>
      </w:r>
    </w:p>
    <w:p w14:paraId="70500317" w14:textId="77777777" w:rsidR="00A51F7F" w:rsidRPr="002D5D47" w:rsidRDefault="00A51F7F" w:rsidP="00A51F7F">
      <w:pPr>
        <w:pStyle w:val="Lijstalinea"/>
        <w:numPr>
          <w:ilvl w:val="0"/>
          <w:numId w:val="13"/>
        </w:num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Infrastructuurkosten</w:t>
      </w:r>
    </w:p>
    <w:p w14:paraId="489369CA" w14:textId="77777777" w:rsidR="00A51F7F" w:rsidRPr="002D5D47" w:rsidRDefault="00627CAA" w:rsidP="00A51F7F">
      <w:pPr>
        <w:pStyle w:val="Lijstalinea"/>
        <w:numPr>
          <w:ilvl w:val="0"/>
          <w:numId w:val="13"/>
        </w:num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 xml:space="preserve">Uitgevoerde Service </w:t>
      </w:r>
      <w:proofErr w:type="spellStart"/>
      <w:r w:rsidRPr="002D5D47">
        <w:rPr>
          <w:rFonts w:ascii="Verdana" w:eastAsia="Times New Roman" w:hAnsi="Verdana" w:cs="Times New Roman"/>
          <w:b w:val="0"/>
          <w:color w:val="000000"/>
          <w:lang w:val="nl-NL" w:eastAsia="nl-NL"/>
        </w:rPr>
        <w:t>request</w:t>
      </w:r>
      <w:proofErr w:type="spellEnd"/>
    </w:p>
    <w:p w14:paraId="5A4E3B87" w14:textId="77777777" w:rsidR="00627CAA" w:rsidRPr="002D5D47" w:rsidRDefault="00627CAA" w:rsidP="00A51F7F">
      <w:pPr>
        <w:pStyle w:val="Lijstalinea"/>
        <w:numPr>
          <w:ilvl w:val="0"/>
          <w:numId w:val="13"/>
        </w:num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 xml:space="preserve">Uitgevoerde change </w:t>
      </w:r>
      <w:proofErr w:type="spellStart"/>
      <w:r w:rsidRPr="002D5D47">
        <w:rPr>
          <w:rFonts w:ascii="Verdana" w:eastAsia="Times New Roman" w:hAnsi="Verdana" w:cs="Times New Roman"/>
          <w:b w:val="0"/>
          <w:color w:val="000000"/>
          <w:lang w:val="nl-NL" w:eastAsia="nl-NL"/>
        </w:rPr>
        <w:t>request</w:t>
      </w:r>
      <w:proofErr w:type="spellEnd"/>
    </w:p>
    <w:p w14:paraId="064E9F62" w14:textId="77777777" w:rsidR="00627CAA" w:rsidRPr="002D5D47" w:rsidRDefault="00627CAA" w:rsidP="00A51F7F">
      <w:pPr>
        <w:pStyle w:val="Lijstalinea"/>
        <w:numPr>
          <w:ilvl w:val="0"/>
          <w:numId w:val="13"/>
        </w:num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 xml:space="preserve">Uitgevoerde autorisatie </w:t>
      </w:r>
      <w:proofErr w:type="spellStart"/>
      <w:r w:rsidRPr="002D5D47">
        <w:rPr>
          <w:rFonts w:ascii="Verdana" w:eastAsia="Times New Roman" w:hAnsi="Verdana" w:cs="Times New Roman"/>
          <w:b w:val="0"/>
          <w:color w:val="000000"/>
          <w:lang w:val="nl-NL" w:eastAsia="nl-NL"/>
        </w:rPr>
        <w:t>request</w:t>
      </w:r>
      <w:proofErr w:type="spellEnd"/>
    </w:p>
    <w:p w14:paraId="11453750" w14:textId="77777777" w:rsidR="00627CAA" w:rsidRPr="002D5D47" w:rsidRDefault="00627CAA" w:rsidP="00A51F7F">
      <w:pPr>
        <w:pStyle w:val="Lijstalinea"/>
        <w:numPr>
          <w:ilvl w:val="0"/>
          <w:numId w:val="13"/>
        </w:numPr>
        <w:spacing w:line="240" w:lineRule="auto"/>
        <w:rPr>
          <w:rFonts w:ascii="Verdana" w:eastAsia="Times New Roman" w:hAnsi="Verdana" w:cs="Times New Roman"/>
          <w:b w:val="0"/>
          <w:color w:val="000000"/>
          <w:lang w:val="nl-NL" w:eastAsia="nl-NL"/>
        </w:rPr>
      </w:pPr>
      <w:r w:rsidRPr="002D5D47">
        <w:rPr>
          <w:rFonts w:ascii="Verdana" w:eastAsia="Times New Roman" w:hAnsi="Verdana" w:cs="Times New Roman"/>
          <w:b w:val="0"/>
          <w:color w:val="000000"/>
          <w:lang w:val="nl-NL" w:eastAsia="nl-NL"/>
        </w:rPr>
        <w:t>TAB Basis met T-shirt, gebaseerd op de ingeschatte uren die voor TAB infrabeheer worden gerekend.</w:t>
      </w:r>
    </w:p>
    <w:p w14:paraId="2767C132" w14:textId="77777777" w:rsidR="003D1959" w:rsidRPr="002D5D47" w:rsidRDefault="003D1959" w:rsidP="003D0780">
      <w:pPr>
        <w:pStyle w:val="DXCBodyText"/>
        <w:rPr>
          <w:lang w:val="nl-NL"/>
        </w:rPr>
      </w:pPr>
    </w:p>
    <w:p w14:paraId="526B596E" w14:textId="77777777" w:rsidR="003D1959" w:rsidRPr="002D5D47" w:rsidRDefault="003D1959" w:rsidP="003D1959">
      <w:pPr>
        <w:pStyle w:val="DXCBodyText"/>
        <w:rPr>
          <w:lang w:val="nl-NL"/>
        </w:rPr>
      </w:pPr>
    </w:p>
    <w:p w14:paraId="7B52A8A0" w14:textId="77777777" w:rsidR="003D1959" w:rsidRPr="002D5D47" w:rsidRDefault="003D1959" w:rsidP="003D0780">
      <w:pPr>
        <w:pStyle w:val="DXCBodyText"/>
        <w:rPr>
          <w:lang w:val="nl-NL"/>
        </w:rPr>
      </w:pPr>
    </w:p>
    <w:p w14:paraId="2D1BEFE5" w14:textId="77777777" w:rsidR="0057577F" w:rsidRPr="002D5D47" w:rsidRDefault="0057577F" w:rsidP="00FE7F24">
      <w:pPr>
        <w:pStyle w:val="DXCHeading1"/>
        <w:ind w:left="0" w:firstLine="0"/>
        <w:rPr>
          <w:lang w:val="nl-NL"/>
        </w:rPr>
      </w:pPr>
      <w:bookmarkStart w:id="150" w:name="_Toc130982195"/>
      <w:proofErr w:type="spellStart"/>
      <w:r w:rsidRPr="002D5D47">
        <w:rPr>
          <w:lang w:val="nl-NL"/>
        </w:rPr>
        <w:lastRenderedPageBreak/>
        <w:t>Governance</w:t>
      </w:r>
      <w:bookmarkEnd w:id="150"/>
      <w:proofErr w:type="spellEnd"/>
    </w:p>
    <w:p w14:paraId="23CF0214" w14:textId="77777777" w:rsidR="009F191E" w:rsidRPr="002D5D47" w:rsidRDefault="009F191E" w:rsidP="009F191E">
      <w:pPr>
        <w:pStyle w:val="DXCBodyText"/>
        <w:rPr>
          <w:lang w:val="nl-NL"/>
        </w:rPr>
      </w:pPr>
    </w:p>
    <w:p w14:paraId="578F8398" w14:textId="77777777" w:rsidR="009A7C57" w:rsidRPr="002D5D47" w:rsidRDefault="007C2F8A" w:rsidP="009A7C57">
      <w:pPr>
        <w:pStyle w:val="DXCHeading2"/>
        <w:rPr>
          <w:lang w:val="nl-NL"/>
        </w:rPr>
      </w:pPr>
      <w:bookmarkStart w:id="151" w:name="_Toc130982196"/>
      <w:r w:rsidRPr="002D5D47">
        <w:rPr>
          <w:lang w:val="nl-NL"/>
        </w:rPr>
        <w:t xml:space="preserve">Operationele </w:t>
      </w:r>
      <w:proofErr w:type="spellStart"/>
      <w:r w:rsidRPr="002D5D47">
        <w:rPr>
          <w:lang w:val="nl-NL"/>
        </w:rPr>
        <w:t>governance</w:t>
      </w:r>
      <w:bookmarkStart w:id="152" w:name="_Toc88827593"/>
      <w:bookmarkStart w:id="153" w:name="_Toc97202858"/>
      <w:bookmarkEnd w:id="151"/>
      <w:proofErr w:type="spellEnd"/>
    </w:p>
    <w:p w14:paraId="37B83F40" w14:textId="77777777" w:rsidR="00932B77" w:rsidRPr="002D5D47" w:rsidRDefault="00932B77" w:rsidP="00932B77">
      <w:pPr>
        <w:pStyle w:val="DXCBodyText"/>
        <w:rPr>
          <w:lang w:val="nl-NL"/>
        </w:rPr>
      </w:pPr>
      <w:r w:rsidRPr="002D5D47">
        <w:rPr>
          <w:lang w:val="nl-NL"/>
        </w:rPr>
        <w:t xml:space="preserve">De </w:t>
      </w:r>
      <w:proofErr w:type="spellStart"/>
      <w:r w:rsidRPr="002D5D47">
        <w:rPr>
          <w:lang w:val="nl-NL"/>
        </w:rPr>
        <w:t>Governance</w:t>
      </w:r>
      <w:proofErr w:type="spellEnd"/>
      <w:r w:rsidRPr="002D5D47">
        <w:rPr>
          <w:lang w:val="nl-NL"/>
        </w:rPr>
        <w:t xml:space="preserve"> structuur wijzigt niet. De afspraken in deze DAP worden </w:t>
      </w:r>
      <w:r w:rsidR="00225492" w:rsidRPr="002D5D47">
        <w:rPr>
          <w:lang w:val="nl-NL"/>
        </w:rPr>
        <w:t>door ICT Services IO&amp;R bewaakt en is onderdeel van het Operationeel TAB overleg (OTO). Daarnaast is het onderdeel van het Operationeel Service overleg met TAB infrabeheer.</w:t>
      </w:r>
    </w:p>
    <w:p w14:paraId="325F5CB5" w14:textId="77777777" w:rsidR="00DC01DB" w:rsidRPr="002D5D47" w:rsidRDefault="00DC01DB" w:rsidP="00932B77">
      <w:pPr>
        <w:pStyle w:val="DXCBodyText"/>
        <w:rPr>
          <w:lang w:val="nl-NL"/>
        </w:rPr>
      </w:pPr>
      <w:r w:rsidRPr="002D5D47">
        <w:rPr>
          <w:lang w:val="nl-NL"/>
        </w:rPr>
        <w:t xml:space="preserve">De Business kan via Service Delivery management met ICT Services Service Level Management de ervaringen bespreken in het klantoverleg. Aandachtspunten worden door SLM aangekaart in de operationele overleggen. </w:t>
      </w:r>
      <w:r w:rsidR="00F87CA4" w:rsidRPr="002D5D47">
        <w:rPr>
          <w:lang w:val="nl-NL"/>
        </w:rPr>
        <w:t>In het HPO zal SLM de tevredenheid over de dienstverlening inbrengen</w:t>
      </w:r>
      <w:r w:rsidRPr="002D5D47">
        <w:rPr>
          <w:lang w:val="nl-NL"/>
        </w:rPr>
        <w:t>.</w:t>
      </w:r>
    </w:p>
    <w:p w14:paraId="0F745928" w14:textId="77777777" w:rsidR="00F87CA4" w:rsidRPr="002D5D47" w:rsidRDefault="00F87CA4" w:rsidP="00932B77">
      <w:pPr>
        <w:pStyle w:val="DXCBodyText"/>
        <w:rPr>
          <w:lang w:val="nl-NL"/>
        </w:rPr>
      </w:pPr>
    </w:p>
    <w:p w14:paraId="7D8D1F5B" w14:textId="77777777" w:rsidR="00225492" w:rsidRPr="002D5D47" w:rsidRDefault="00DC01DB" w:rsidP="00225492">
      <w:pPr>
        <w:pStyle w:val="DXCHeading2"/>
        <w:rPr>
          <w:lang w:val="nl-NL"/>
        </w:rPr>
      </w:pPr>
      <w:bookmarkStart w:id="154" w:name="_Toc130982197"/>
      <w:r w:rsidRPr="002D5D47">
        <w:rPr>
          <w:lang w:val="nl-NL"/>
        </w:rPr>
        <w:t>Documen</w:t>
      </w:r>
      <w:r w:rsidR="00225492" w:rsidRPr="002D5D47">
        <w:rPr>
          <w:lang w:val="nl-NL"/>
        </w:rPr>
        <w:t>tatie</w:t>
      </w:r>
      <w:bookmarkEnd w:id="154"/>
    </w:p>
    <w:bookmarkEnd w:id="152"/>
    <w:bookmarkEnd w:id="153"/>
    <w:p w14:paraId="29F8DF5F" w14:textId="77777777" w:rsidR="00BB3302" w:rsidRPr="002D5D47" w:rsidRDefault="00DC01DB" w:rsidP="00BB3302">
      <w:pPr>
        <w:pStyle w:val="DXCBodyText"/>
        <w:rPr>
          <w:lang w:val="nl-NL"/>
        </w:rPr>
      </w:pPr>
      <w:r w:rsidRPr="002D5D47">
        <w:rPr>
          <w:lang w:val="nl-NL"/>
        </w:rPr>
        <w:t>De gezamenlijke</w:t>
      </w:r>
      <w:r w:rsidR="00E769E8" w:rsidRPr="002D5D47">
        <w:rPr>
          <w:lang w:val="nl-NL"/>
        </w:rPr>
        <w:t xml:space="preserve"> documentatie wordt bewaard op het JCP</w:t>
      </w:r>
      <w:r w:rsidRPr="002D5D47">
        <w:rPr>
          <w:lang w:val="nl-NL"/>
        </w:rPr>
        <w:t>.</w:t>
      </w:r>
    </w:p>
    <w:p w14:paraId="4B9DF5FC" w14:textId="77777777" w:rsidR="009C7AAC" w:rsidRPr="002D5D47" w:rsidRDefault="009C7AAC" w:rsidP="009C7AAC">
      <w:pPr>
        <w:pStyle w:val="DXCBodyText"/>
        <w:rPr>
          <w:lang w:val="nl-NL"/>
        </w:rPr>
      </w:pPr>
    </w:p>
    <w:p w14:paraId="05F2A06A" w14:textId="77777777" w:rsidR="005756AE" w:rsidRPr="002D5D47" w:rsidRDefault="005756AE" w:rsidP="0057577F">
      <w:pPr>
        <w:pStyle w:val="DXCHeading2"/>
        <w:rPr>
          <w:lang w:val="nl-NL"/>
        </w:rPr>
      </w:pPr>
      <w:bookmarkStart w:id="155" w:name="_Toc130982198"/>
      <w:r w:rsidRPr="002D5D47">
        <w:rPr>
          <w:lang w:val="nl-NL"/>
        </w:rPr>
        <w:t>Applicaties in scope</w:t>
      </w:r>
      <w:bookmarkEnd w:id="155"/>
    </w:p>
    <w:p w14:paraId="4800AA25" w14:textId="77777777" w:rsidR="005756AE" w:rsidRPr="002D5D47" w:rsidRDefault="004B17E3" w:rsidP="005756AE">
      <w:pPr>
        <w:pStyle w:val="DXCBodyText"/>
        <w:rPr>
          <w:lang w:val="nl-NL"/>
        </w:rPr>
      </w:pPr>
      <w:r w:rsidRPr="002D5D47">
        <w:rPr>
          <w:lang w:val="nl-NL"/>
        </w:rPr>
        <w:t xml:space="preserve">Zie </w:t>
      </w:r>
      <w:r w:rsidR="002E0BD2" w:rsidRPr="002D5D47">
        <w:rPr>
          <w:lang w:val="nl-NL"/>
        </w:rPr>
        <w:t xml:space="preserve">Bijlage </w:t>
      </w:r>
      <w:r w:rsidR="00944A11" w:rsidRPr="002D5D47">
        <w:rPr>
          <w:lang w:val="nl-NL"/>
        </w:rPr>
        <w:t>5</w:t>
      </w:r>
      <w:r w:rsidR="002E0BD2" w:rsidRPr="002D5D47">
        <w:rPr>
          <w:lang w:val="nl-NL"/>
        </w:rPr>
        <w:t xml:space="preserve">.2 </w:t>
      </w:r>
    </w:p>
    <w:p w14:paraId="5C8C2AA7" w14:textId="77777777" w:rsidR="005B207A" w:rsidRPr="002D5D47" w:rsidRDefault="005B207A" w:rsidP="0057577F">
      <w:pPr>
        <w:pStyle w:val="DXCHeading2"/>
        <w:rPr>
          <w:lang w:val="nl-NL"/>
        </w:rPr>
      </w:pPr>
      <w:bookmarkStart w:id="156" w:name="_Toc130982199"/>
      <w:r w:rsidRPr="002D5D47">
        <w:rPr>
          <w:lang w:val="nl-NL"/>
        </w:rPr>
        <w:t>RACI</w:t>
      </w:r>
      <w:bookmarkEnd w:id="156"/>
    </w:p>
    <w:p w14:paraId="084D2103" w14:textId="77777777" w:rsidR="005B207A" w:rsidRPr="002D5D47" w:rsidRDefault="00AA0691" w:rsidP="00846093">
      <w:pPr>
        <w:pStyle w:val="DXCBodyText"/>
        <w:rPr>
          <w:lang w:val="nl-NL"/>
        </w:rPr>
      </w:pPr>
      <w:r w:rsidRPr="002D5D47">
        <w:rPr>
          <w:lang w:val="nl-NL"/>
        </w:rPr>
        <w:t xml:space="preserve">ITAB RACI </w:t>
      </w:r>
      <w:r w:rsidR="0054212F" w:rsidRPr="002D5D47">
        <w:rPr>
          <w:lang w:val="nl-NL"/>
        </w:rPr>
        <w:t xml:space="preserve">is </w:t>
      </w:r>
      <w:r w:rsidRPr="002D5D47">
        <w:rPr>
          <w:lang w:val="nl-NL"/>
        </w:rPr>
        <w:t xml:space="preserve">terug te vinden in </w:t>
      </w:r>
      <w:r w:rsidR="0054212F" w:rsidRPr="002D5D47">
        <w:rPr>
          <w:lang w:val="nl-NL"/>
        </w:rPr>
        <w:t xml:space="preserve">het </w:t>
      </w:r>
      <w:r w:rsidRPr="002D5D47">
        <w:rPr>
          <w:lang w:val="nl-NL"/>
        </w:rPr>
        <w:t>hoofdstuk “Bijlagen”</w:t>
      </w:r>
      <w:r w:rsidR="00FC5596" w:rsidRPr="002D5D47" w:rsidDel="00FC5596">
        <w:rPr>
          <w:lang w:val="nl-NL"/>
        </w:rPr>
        <w:t xml:space="preserve"> </w:t>
      </w:r>
    </w:p>
    <w:p w14:paraId="11F8297D" w14:textId="77777777" w:rsidR="00AA0691" w:rsidRPr="002D5D47" w:rsidRDefault="000C068A" w:rsidP="005E0FB2">
      <w:pPr>
        <w:pStyle w:val="DXCHeading2"/>
        <w:rPr>
          <w:lang w:val="nl-NL"/>
        </w:rPr>
      </w:pPr>
      <w:bookmarkStart w:id="157" w:name="_Toc130982200"/>
      <w:r w:rsidRPr="002D5D47">
        <w:rPr>
          <w:lang w:val="nl-NL"/>
        </w:rPr>
        <w:t>UWV TAB rechtenoverzicht</w:t>
      </w:r>
      <w:bookmarkEnd w:id="157"/>
    </w:p>
    <w:p w14:paraId="785C5921" w14:textId="77777777" w:rsidR="005E0FB2" w:rsidRPr="002D5D47" w:rsidRDefault="005E0FB2" w:rsidP="00FC5596">
      <w:pPr>
        <w:pStyle w:val="DXCBodyText"/>
        <w:rPr>
          <w:lang w:val="nl-NL"/>
        </w:rPr>
      </w:pPr>
      <w:r w:rsidRPr="002D5D47">
        <w:rPr>
          <w:lang w:val="nl-NL"/>
        </w:rPr>
        <w:t>UWV TAB rechtenoverzicht</w:t>
      </w:r>
      <w:r w:rsidR="00B07DD7" w:rsidRPr="002D5D47">
        <w:rPr>
          <w:lang w:val="nl-NL"/>
        </w:rPr>
        <w:t xml:space="preserve"> per applicatie</w:t>
      </w:r>
      <w:r w:rsidRPr="002D5D47">
        <w:rPr>
          <w:lang w:val="nl-NL"/>
        </w:rPr>
        <w:t xml:space="preserve"> </w:t>
      </w:r>
      <w:r w:rsidR="0054212F" w:rsidRPr="002D5D47">
        <w:rPr>
          <w:lang w:val="nl-NL"/>
        </w:rPr>
        <w:t xml:space="preserve">is </w:t>
      </w:r>
      <w:r w:rsidRPr="002D5D47">
        <w:rPr>
          <w:lang w:val="nl-NL"/>
        </w:rPr>
        <w:t xml:space="preserve">terug te vinden in </w:t>
      </w:r>
      <w:r w:rsidR="0054212F" w:rsidRPr="002D5D47">
        <w:rPr>
          <w:lang w:val="nl-NL"/>
        </w:rPr>
        <w:t xml:space="preserve">het </w:t>
      </w:r>
      <w:r w:rsidRPr="002D5D47">
        <w:rPr>
          <w:lang w:val="nl-NL"/>
        </w:rPr>
        <w:t>hoofdstuk “Bijlagen”</w:t>
      </w:r>
    </w:p>
    <w:p w14:paraId="09D43416" w14:textId="77777777" w:rsidR="003D278A" w:rsidRPr="002D5D47" w:rsidRDefault="00FD0563" w:rsidP="00673519">
      <w:pPr>
        <w:pStyle w:val="DXCHeading1"/>
        <w:rPr>
          <w:lang w:val="nl-NL"/>
        </w:rPr>
      </w:pPr>
      <w:bookmarkStart w:id="158" w:name="_Toc88827594"/>
      <w:bookmarkStart w:id="159" w:name="_Toc97202859"/>
      <w:bookmarkStart w:id="160" w:name="_Toc130982201"/>
      <w:bookmarkEnd w:id="125"/>
      <w:bookmarkEnd w:id="126"/>
      <w:r w:rsidRPr="002D5D47">
        <w:rPr>
          <w:lang w:val="nl-NL"/>
        </w:rPr>
        <w:lastRenderedPageBreak/>
        <w:t>Gerelateerde d</w:t>
      </w:r>
      <w:r w:rsidR="003D278A" w:rsidRPr="002D5D47">
        <w:rPr>
          <w:lang w:val="nl-NL"/>
        </w:rPr>
        <w:t>ocumenten</w:t>
      </w:r>
      <w:bookmarkEnd w:id="158"/>
      <w:bookmarkEnd w:id="159"/>
      <w:bookmarkEnd w:id="160"/>
    </w:p>
    <w:tbl>
      <w:tblPr>
        <w:tblStyle w:val="Onopgemaaktetabel5"/>
        <w:tblW w:w="8600" w:type="dxa"/>
        <w:tblLook w:val="04A0" w:firstRow="1" w:lastRow="0" w:firstColumn="1" w:lastColumn="0" w:noHBand="0" w:noVBand="1"/>
      </w:tblPr>
      <w:tblGrid>
        <w:gridCol w:w="1727"/>
        <w:gridCol w:w="4510"/>
        <w:gridCol w:w="2363"/>
      </w:tblGrid>
      <w:tr w:rsidR="003D278A" w:rsidRPr="002D5D47" w14:paraId="0BB09D9D" w14:textId="77777777" w:rsidTr="00116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7" w:type="dxa"/>
          </w:tcPr>
          <w:p w14:paraId="2CDEF574" w14:textId="77777777" w:rsidR="003D278A" w:rsidRPr="002D5D47" w:rsidRDefault="003D278A" w:rsidP="009432F0">
            <w:pPr>
              <w:rPr>
                <w:lang w:val="nl-NL"/>
              </w:rPr>
            </w:pPr>
          </w:p>
        </w:tc>
        <w:tc>
          <w:tcPr>
            <w:tcW w:w="4510" w:type="dxa"/>
          </w:tcPr>
          <w:p w14:paraId="007B253B" w14:textId="77777777" w:rsidR="003D278A" w:rsidRPr="002D5D47" w:rsidRDefault="003D278A" w:rsidP="009432F0">
            <w:pPr>
              <w:cnfStyle w:val="100000000000" w:firstRow="1" w:lastRow="0" w:firstColumn="0" w:lastColumn="0" w:oddVBand="0" w:evenVBand="0" w:oddHBand="0" w:evenHBand="0" w:firstRowFirstColumn="0" w:firstRowLastColumn="0" w:lastRowFirstColumn="0" w:lastRowLastColumn="0"/>
              <w:rPr>
                <w:lang w:val="nl-NL"/>
              </w:rPr>
            </w:pPr>
          </w:p>
        </w:tc>
        <w:tc>
          <w:tcPr>
            <w:tcW w:w="2363" w:type="dxa"/>
          </w:tcPr>
          <w:p w14:paraId="0F5003DB" w14:textId="77777777" w:rsidR="003D278A" w:rsidRPr="002D5D47" w:rsidRDefault="003D278A" w:rsidP="009432F0">
            <w:pPr>
              <w:cnfStyle w:val="100000000000" w:firstRow="1" w:lastRow="0" w:firstColumn="0" w:lastColumn="0" w:oddVBand="0" w:evenVBand="0" w:oddHBand="0" w:evenHBand="0" w:firstRowFirstColumn="0" w:firstRowLastColumn="0" w:lastRowFirstColumn="0" w:lastRowLastColumn="0"/>
              <w:rPr>
                <w:lang w:val="nl-NL"/>
              </w:rPr>
            </w:pPr>
          </w:p>
        </w:tc>
      </w:tr>
      <w:tr w:rsidR="003D278A" w:rsidRPr="002D5D47" w14:paraId="5D5F12EB"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119B3FBB" w14:textId="77777777" w:rsidR="003D278A" w:rsidRPr="002D5D47" w:rsidRDefault="003D278A" w:rsidP="009432F0">
            <w:pPr>
              <w:rPr>
                <w:lang w:val="nl-NL"/>
              </w:rPr>
            </w:pPr>
            <w:r w:rsidRPr="002D5D47">
              <w:rPr>
                <w:rFonts w:asciiTheme="minorHAnsi" w:eastAsiaTheme="minorHAnsi" w:hAnsiTheme="minorHAnsi" w:cstheme="minorBidi"/>
                <w:lang w:val="nl-NL"/>
              </w:rPr>
              <w:t>Type document</w:t>
            </w:r>
          </w:p>
        </w:tc>
        <w:tc>
          <w:tcPr>
            <w:tcW w:w="4510" w:type="dxa"/>
          </w:tcPr>
          <w:p w14:paraId="0BE8A0CC"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lang w:val="nl-NL"/>
              </w:rPr>
            </w:pPr>
            <w:r w:rsidRPr="002D5D47">
              <w:rPr>
                <w:lang w:val="nl-NL"/>
              </w:rPr>
              <w:t>Titel</w:t>
            </w:r>
          </w:p>
        </w:tc>
        <w:tc>
          <w:tcPr>
            <w:tcW w:w="2363" w:type="dxa"/>
          </w:tcPr>
          <w:p w14:paraId="766D623F"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lang w:val="nl-NL"/>
              </w:rPr>
            </w:pPr>
            <w:r w:rsidRPr="002D5D47">
              <w:rPr>
                <w:lang w:val="nl-NL"/>
              </w:rPr>
              <w:t>Doel</w:t>
            </w:r>
          </w:p>
        </w:tc>
      </w:tr>
      <w:tr w:rsidR="003D278A" w:rsidRPr="002D5D47" w14:paraId="0FA5799E" w14:textId="77777777" w:rsidTr="001162CF">
        <w:tc>
          <w:tcPr>
            <w:cnfStyle w:val="001000000000" w:firstRow="0" w:lastRow="0" w:firstColumn="1" w:lastColumn="0" w:oddVBand="0" w:evenVBand="0" w:oddHBand="0" w:evenHBand="0" w:firstRowFirstColumn="0" w:firstRowLastColumn="0" w:lastRowFirstColumn="0" w:lastRowLastColumn="0"/>
            <w:tcW w:w="1727" w:type="dxa"/>
          </w:tcPr>
          <w:p w14:paraId="2365A58D" w14:textId="77777777" w:rsidR="003D278A" w:rsidRPr="002D5D47" w:rsidRDefault="003D278A" w:rsidP="009432F0">
            <w:pPr>
              <w:rPr>
                <w:lang w:val="nl-NL"/>
              </w:rPr>
            </w:pPr>
            <w:r w:rsidRPr="002D5D47">
              <w:rPr>
                <w:rFonts w:eastAsiaTheme="minorHAnsi" w:hAnsiTheme="minorHAnsi"/>
                <w:lang w:val="nl-NL"/>
              </w:rPr>
              <w:t xml:space="preserve">Contract documenten </w:t>
            </w:r>
          </w:p>
          <w:p w14:paraId="0D8CE672" w14:textId="77777777" w:rsidR="003D278A" w:rsidRPr="002D5D47" w:rsidRDefault="003D278A" w:rsidP="009432F0">
            <w:pPr>
              <w:rPr>
                <w:lang w:val="nl-NL"/>
              </w:rPr>
            </w:pPr>
            <w:r w:rsidRPr="002D5D47">
              <w:rPr>
                <w:rFonts w:eastAsiaTheme="minorHAnsi" w:hAnsiTheme="minorHAnsi"/>
                <w:lang w:val="nl-NL"/>
              </w:rPr>
              <w:t>(CCN nodig)</w:t>
            </w:r>
          </w:p>
          <w:p w14:paraId="71715D2E" w14:textId="77777777" w:rsidR="003D278A" w:rsidRPr="002D5D47" w:rsidRDefault="003D278A" w:rsidP="009432F0">
            <w:pPr>
              <w:rPr>
                <w:lang w:val="nl-NL"/>
              </w:rPr>
            </w:pPr>
          </w:p>
        </w:tc>
        <w:tc>
          <w:tcPr>
            <w:tcW w:w="4510" w:type="dxa"/>
          </w:tcPr>
          <w:p w14:paraId="2510AFA3" w14:textId="77777777" w:rsidR="003D278A" w:rsidRPr="007D6575" w:rsidRDefault="003D278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fr-FR"/>
              </w:rPr>
            </w:pPr>
            <w:r w:rsidRPr="007D6575">
              <w:rPr>
                <w:b w:val="0"/>
                <w:bCs/>
                <w:sz w:val="17"/>
                <w:szCs w:val="17"/>
                <w:lang w:val="fr-FR"/>
              </w:rPr>
              <w:t xml:space="preserve">OVK </w:t>
            </w:r>
            <w:proofErr w:type="spellStart"/>
            <w:r w:rsidRPr="007D6575">
              <w:rPr>
                <w:b w:val="0"/>
                <w:bCs/>
                <w:sz w:val="17"/>
                <w:szCs w:val="17"/>
                <w:lang w:val="fr-FR"/>
              </w:rPr>
              <w:t>Bijlage</w:t>
            </w:r>
            <w:proofErr w:type="spellEnd"/>
            <w:r w:rsidRPr="007D6575">
              <w:rPr>
                <w:b w:val="0"/>
                <w:bCs/>
                <w:sz w:val="17"/>
                <w:szCs w:val="17"/>
                <w:lang w:val="fr-FR"/>
              </w:rPr>
              <w:t xml:space="preserve"> 06 Service </w:t>
            </w:r>
            <w:proofErr w:type="spellStart"/>
            <w:r w:rsidRPr="007D6575">
              <w:rPr>
                <w:b w:val="0"/>
                <w:bCs/>
                <w:sz w:val="17"/>
                <w:szCs w:val="17"/>
                <w:lang w:val="fr-FR"/>
              </w:rPr>
              <w:t>Catalogus</w:t>
            </w:r>
            <w:proofErr w:type="spellEnd"/>
            <w:r w:rsidRPr="007D6575">
              <w:rPr>
                <w:b w:val="0"/>
                <w:bCs/>
                <w:sz w:val="17"/>
                <w:szCs w:val="17"/>
                <w:lang w:val="fr-FR"/>
              </w:rPr>
              <w:t xml:space="preserve"> </w:t>
            </w:r>
            <w:proofErr w:type="spellStart"/>
            <w:r w:rsidRPr="007D6575">
              <w:rPr>
                <w:b w:val="0"/>
                <w:bCs/>
                <w:sz w:val="17"/>
                <w:szCs w:val="17"/>
                <w:lang w:val="fr-FR"/>
              </w:rPr>
              <w:t>definitief</w:t>
            </w:r>
            <w:proofErr w:type="spellEnd"/>
            <w:r w:rsidRPr="007D6575">
              <w:rPr>
                <w:b w:val="0"/>
                <w:bCs/>
                <w:sz w:val="17"/>
                <w:szCs w:val="17"/>
                <w:lang w:val="fr-FR"/>
              </w:rPr>
              <w:t xml:space="preserve"> 1.0</w:t>
            </w:r>
          </w:p>
          <w:p w14:paraId="0C2ED8DC" w14:textId="77777777" w:rsidR="003D278A" w:rsidRPr="007D6575" w:rsidRDefault="003D278A" w:rsidP="004E3C5B">
            <w:pPr>
              <w:cnfStyle w:val="000000000000" w:firstRow="0" w:lastRow="0" w:firstColumn="0" w:lastColumn="0" w:oddVBand="0" w:evenVBand="0" w:oddHBand="0" w:evenHBand="0" w:firstRowFirstColumn="0" w:firstRowLastColumn="0" w:lastRowFirstColumn="0" w:lastRowLastColumn="0"/>
              <w:rPr>
                <w:b w:val="0"/>
                <w:bCs/>
                <w:sz w:val="17"/>
                <w:szCs w:val="17"/>
                <w:lang w:val="fr-FR"/>
              </w:rPr>
            </w:pPr>
          </w:p>
        </w:tc>
        <w:tc>
          <w:tcPr>
            <w:tcW w:w="2363" w:type="dxa"/>
          </w:tcPr>
          <w:p w14:paraId="7C421ED3" w14:textId="77777777" w:rsidR="003D278A" w:rsidRPr="002D5D47" w:rsidRDefault="00D839C9"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 xml:space="preserve">Mogelijke service levels van </w:t>
            </w:r>
            <w:r w:rsidR="003D278A" w:rsidRPr="002D5D47">
              <w:rPr>
                <w:b w:val="0"/>
                <w:bCs/>
                <w:sz w:val="17"/>
                <w:szCs w:val="17"/>
                <w:lang w:val="nl-NL"/>
              </w:rPr>
              <w:t xml:space="preserve"> availability management. </w:t>
            </w:r>
          </w:p>
        </w:tc>
      </w:tr>
      <w:tr w:rsidR="003D278A" w:rsidRPr="00417EF0" w14:paraId="36E9160F"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5A376AB4" w14:textId="77777777" w:rsidR="003D278A" w:rsidRPr="002D5D47" w:rsidRDefault="003D278A" w:rsidP="009432F0">
            <w:pPr>
              <w:rPr>
                <w:lang w:val="nl-NL"/>
              </w:rPr>
            </w:pPr>
          </w:p>
        </w:tc>
        <w:tc>
          <w:tcPr>
            <w:tcW w:w="4510" w:type="dxa"/>
          </w:tcPr>
          <w:p w14:paraId="1B056019"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OVK Bijlage 07 Solution document definitief 1.0</w:t>
            </w:r>
          </w:p>
          <w:p w14:paraId="3844575B" w14:textId="77777777" w:rsidR="003D278A" w:rsidRPr="002D5D47" w:rsidRDefault="003D278A" w:rsidP="004E3C5B">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proofErr w:type="spellStart"/>
            <w:r w:rsidRPr="002D5D47">
              <w:rPr>
                <w:b w:val="0"/>
                <w:bCs/>
                <w:sz w:val="17"/>
                <w:szCs w:val="17"/>
                <w:lang w:val="nl-NL"/>
              </w:rPr>
              <w:t>Hfdst</w:t>
            </w:r>
            <w:proofErr w:type="spellEnd"/>
            <w:r w:rsidRPr="002D5D47">
              <w:rPr>
                <w:b w:val="0"/>
                <w:bCs/>
                <w:sz w:val="17"/>
                <w:szCs w:val="17"/>
                <w:lang w:val="nl-NL"/>
              </w:rPr>
              <w:t xml:space="preserve"> 5.3.5: Technisch Applicatie Beheer </w:t>
            </w:r>
            <w:proofErr w:type="spellStart"/>
            <w:r w:rsidR="002D5D47">
              <w:rPr>
                <w:b w:val="0"/>
                <w:bCs/>
                <w:sz w:val="17"/>
                <w:szCs w:val="17"/>
                <w:lang w:val="nl-NL"/>
              </w:rPr>
              <w:t>proces</w:t>
            </w:r>
            <w:r w:rsidRPr="002D5D47">
              <w:rPr>
                <w:b w:val="0"/>
                <w:bCs/>
                <w:sz w:val="17"/>
                <w:szCs w:val="17"/>
                <w:lang w:val="nl-NL"/>
              </w:rPr>
              <w:t>en</w:t>
            </w:r>
            <w:proofErr w:type="spellEnd"/>
          </w:p>
          <w:p w14:paraId="30D80158" w14:textId="77777777" w:rsidR="003D278A" w:rsidRPr="002D5D47" w:rsidRDefault="003D278A" w:rsidP="00B01219">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proofErr w:type="spellStart"/>
            <w:r w:rsidRPr="002D5D47">
              <w:rPr>
                <w:b w:val="0"/>
                <w:bCs/>
                <w:sz w:val="17"/>
                <w:szCs w:val="17"/>
                <w:lang w:val="nl-NL"/>
              </w:rPr>
              <w:t>Hfdst</w:t>
            </w:r>
            <w:proofErr w:type="spellEnd"/>
            <w:r w:rsidRPr="002D5D47">
              <w:rPr>
                <w:b w:val="0"/>
                <w:bCs/>
                <w:sz w:val="17"/>
                <w:szCs w:val="17"/>
                <w:lang w:val="nl-NL"/>
              </w:rPr>
              <w:t xml:space="preserve"> 5.3.5 </w:t>
            </w:r>
            <w:proofErr w:type="spellStart"/>
            <w:r w:rsidRPr="002D5D47">
              <w:rPr>
                <w:b w:val="0"/>
                <w:bCs/>
                <w:sz w:val="17"/>
                <w:szCs w:val="17"/>
                <w:lang w:val="nl-NL"/>
              </w:rPr>
              <w:t>verbindenden</w:t>
            </w:r>
            <w:proofErr w:type="spellEnd"/>
            <w:r w:rsidRPr="002D5D47">
              <w:rPr>
                <w:b w:val="0"/>
                <w:bCs/>
                <w:sz w:val="17"/>
                <w:szCs w:val="17"/>
                <w:lang w:val="nl-NL"/>
              </w:rPr>
              <w:t xml:space="preserve"> </w:t>
            </w:r>
            <w:proofErr w:type="spellStart"/>
            <w:r w:rsidR="002D5D47">
              <w:rPr>
                <w:b w:val="0"/>
                <w:bCs/>
                <w:sz w:val="17"/>
                <w:szCs w:val="17"/>
                <w:lang w:val="nl-NL"/>
              </w:rPr>
              <w:t>proces</w:t>
            </w:r>
            <w:r w:rsidRPr="002D5D47">
              <w:rPr>
                <w:b w:val="0"/>
                <w:bCs/>
                <w:sz w:val="17"/>
                <w:szCs w:val="17"/>
                <w:lang w:val="nl-NL"/>
              </w:rPr>
              <w:t>en</w:t>
            </w:r>
            <w:proofErr w:type="spellEnd"/>
          </w:p>
        </w:tc>
        <w:tc>
          <w:tcPr>
            <w:tcW w:w="2363" w:type="dxa"/>
          </w:tcPr>
          <w:p w14:paraId="69B86B27"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Technische </w:t>
            </w:r>
            <w:r w:rsidR="00D839C9" w:rsidRPr="002D5D47">
              <w:rPr>
                <w:b w:val="0"/>
                <w:bCs/>
                <w:sz w:val="17"/>
                <w:szCs w:val="17"/>
                <w:lang w:val="nl-NL"/>
              </w:rPr>
              <w:t xml:space="preserve">(Producten en Diensten) </w:t>
            </w:r>
            <w:r w:rsidRPr="002D5D47">
              <w:rPr>
                <w:b w:val="0"/>
                <w:bCs/>
                <w:sz w:val="17"/>
                <w:szCs w:val="17"/>
                <w:lang w:val="nl-NL"/>
              </w:rPr>
              <w:t xml:space="preserve">beschrijving van de oplossing. </w:t>
            </w:r>
          </w:p>
          <w:p w14:paraId="62F39D5E"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M.b.t. </w:t>
            </w:r>
            <w:proofErr w:type="spellStart"/>
            <w:r w:rsidRPr="002D5D47">
              <w:rPr>
                <w:b w:val="0"/>
                <w:bCs/>
                <w:sz w:val="17"/>
                <w:szCs w:val="17"/>
                <w:lang w:val="nl-NL"/>
              </w:rPr>
              <w:t>availabiltiy</w:t>
            </w:r>
            <w:proofErr w:type="spellEnd"/>
            <w:r w:rsidRPr="002D5D47">
              <w:rPr>
                <w:b w:val="0"/>
                <w:bCs/>
                <w:sz w:val="17"/>
                <w:szCs w:val="17"/>
                <w:lang w:val="nl-NL"/>
              </w:rPr>
              <w:t xml:space="preserve"> wordt beschreven wat we doen op TAB </w:t>
            </w:r>
            <w:proofErr w:type="spellStart"/>
            <w:r w:rsidRPr="002D5D47">
              <w:rPr>
                <w:b w:val="0"/>
                <w:bCs/>
                <w:sz w:val="17"/>
                <w:szCs w:val="17"/>
                <w:lang w:val="nl-NL"/>
              </w:rPr>
              <w:t>nivo</w:t>
            </w:r>
            <w:proofErr w:type="spellEnd"/>
            <w:r w:rsidRPr="002D5D47">
              <w:rPr>
                <w:b w:val="0"/>
                <w:bCs/>
                <w:sz w:val="17"/>
                <w:szCs w:val="17"/>
                <w:lang w:val="nl-NL"/>
              </w:rPr>
              <w:t xml:space="preserve"> en welke relatie er is met de algemene proces management</w:t>
            </w:r>
          </w:p>
        </w:tc>
      </w:tr>
      <w:tr w:rsidR="003D278A" w:rsidRPr="00417EF0" w14:paraId="129BCB6C" w14:textId="77777777" w:rsidTr="001162CF">
        <w:tc>
          <w:tcPr>
            <w:cnfStyle w:val="001000000000" w:firstRow="0" w:lastRow="0" w:firstColumn="1" w:lastColumn="0" w:oddVBand="0" w:evenVBand="0" w:oddHBand="0" w:evenHBand="0" w:firstRowFirstColumn="0" w:firstRowLastColumn="0" w:lastRowFirstColumn="0" w:lastRowLastColumn="0"/>
            <w:tcW w:w="1727" w:type="dxa"/>
          </w:tcPr>
          <w:p w14:paraId="27002168" w14:textId="77777777" w:rsidR="003D278A" w:rsidRPr="002D5D47" w:rsidRDefault="003D278A" w:rsidP="009432F0">
            <w:pPr>
              <w:rPr>
                <w:lang w:val="nl-NL"/>
              </w:rPr>
            </w:pPr>
          </w:p>
        </w:tc>
        <w:tc>
          <w:tcPr>
            <w:tcW w:w="4510" w:type="dxa"/>
          </w:tcPr>
          <w:p w14:paraId="4B0E5218" w14:textId="77777777" w:rsidR="003D278A" w:rsidRPr="002D5D47" w:rsidRDefault="003D278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OVK Bijlage 13 Dossier Afspraken Procedures (DAP) Definitief 1.0</w:t>
            </w:r>
          </w:p>
        </w:tc>
        <w:tc>
          <w:tcPr>
            <w:tcW w:w="2363" w:type="dxa"/>
          </w:tcPr>
          <w:p w14:paraId="7F704F36" w14:textId="77777777" w:rsidR="003D278A" w:rsidRPr="002D5D47" w:rsidRDefault="00D839C9"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 xml:space="preserve">Beschrijft hoe de overeenkomst en de bijlagen aangepast kunnen worden, de </w:t>
            </w:r>
            <w:proofErr w:type="spellStart"/>
            <w:r w:rsidRPr="002D5D47">
              <w:rPr>
                <w:b w:val="0"/>
                <w:bCs/>
                <w:sz w:val="17"/>
                <w:szCs w:val="17"/>
                <w:lang w:val="nl-NL"/>
              </w:rPr>
              <w:t>governance</w:t>
            </w:r>
            <w:proofErr w:type="spellEnd"/>
            <w:r w:rsidRPr="002D5D47">
              <w:rPr>
                <w:b w:val="0"/>
                <w:bCs/>
                <w:sz w:val="17"/>
                <w:szCs w:val="17"/>
                <w:lang w:val="nl-NL"/>
              </w:rPr>
              <w:t xml:space="preserve"> structuur en escalatie. </w:t>
            </w:r>
          </w:p>
        </w:tc>
      </w:tr>
      <w:tr w:rsidR="003D278A" w:rsidRPr="00417EF0" w14:paraId="2BB82D0A"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DD7AAFF" w14:textId="77777777" w:rsidR="003D278A" w:rsidRPr="002D5D47" w:rsidRDefault="003D278A" w:rsidP="009432F0">
            <w:pPr>
              <w:rPr>
                <w:lang w:val="nl-NL"/>
              </w:rPr>
            </w:pPr>
            <w:r w:rsidRPr="002D5D47">
              <w:rPr>
                <w:rFonts w:asciiTheme="minorHAnsi" w:eastAsiaTheme="minorHAnsi" w:hAnsiTheme="minorHAnsi" w:cstheme="minorBidi"/>
                <w:lang w:val="nl-NL"/>
              </w:rPr>
              <w:t>Design documenten</w:t>
            </w:r>
          </w:p>
        </w:tc>
        <w:tc>
          <w:tcPr>
            <w:tcW w:w="4510" w:type="dxa"/>
          </w:tcPr>
          <w:p w14:paraId="55C804C0" w14:textId="77777777" w:rsidR="003D278A" w:rsidRPr="002D5D47" w:rsidRDefault="00CF6B78"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UWV </w:t>
            </w:r>
            <w:r w:rsidR="003D278A" w:rsidRPr="002D5D47">
              <w:rPr>
                <w:b w:val="0"/>
                <w:bCs/>
                <w:sz w:val="17"/>
                <w:szCs w:val="17"/>
                <w:lang w:val="nl-NL"/>
              </w:rPr>
              <w:t xml:space="preserve">Monitoring </w:t>
            </w:r>
            <w:r w:rsidR="00D839C9" w:rsidRPr="002D5D47">
              <w:rPr>
                <w:b w:val="0"/>
                <w:bCs/>
                <w:sz w:val="17"/>
                <w:szCs w:val="17"/>
                <w:lang w:val="nl-NL"/>
              </w:rPr>
              <w:t>plan</w:t>
            </w:r>
          </w:p>
        </w:tc>
        <w:tc>
          <w:tcPr>
            <w:tcW w:w="2363" w:type="dxa"/>
          </w:tcPr>
          <w:p w14:paraId="756B2D5D" w14:textId="77777777" w:rsidR="003D278A" w:rsidRPr="002D5D47" w:rsidRDefault="00256B34"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Beschrijft </w:t>
            </w:r>
            <w:proofErr w:type="spellStart"/>
            <w:r w:rsidRPr="002D5D47">
              <w:rPr>
                <w:b w:val="0"/>
                <w:bCs/>
                <w:sz w:val="17"/>
                <w:szCs w:val="17"/>
                <w:lang w:val="nl-NL"/>
              </w:rPr>
              <w:t>tooling</w:t>
            </w:r>
            <w:proofErr w:type="spellEnd"/>
            <w:r w:rsidRPr="002D5D47">
              <w:rPr>
                <w:b w:val="0"/>
                <w:bCs/>
                <w:sz w:val="17"/>
                <w:szCs w:val="17"/>
                <w:lang w:val="nl-NL"/>
              </w:rPr>
              <w:t xml:space="preserve"> en werkwijze</w:t>
            </w:r>
            <w:r w:rsidR="003D278A" w:rsidRPr="002D5D47">
              <w:rPr>
                <w:b w:val="0"/>
                <w:bCs/>
                <w:sz w:val="17"/>
                <w:szCs w:val="17"/>
                <w:lang w:val="nl-NL"/>
              </w:rPr>
              <w:t xml:space="preserve"> </w:t>
            </w:r>
            <w:r w:rsidRPr="002D5D47">
              <w:rPr>
                <w:b w:val="0"/>
                <w:bCs/>
                <w:sz w:val="17"/>
                <w:szCs w:val="17"/>
                <w:lang w:val="nl-NL"/>
              </w:rPr>
              <w:t xml:space="preserve">van de </w:t>
            </w:r>
            <w:r w:rsidR="005B59CA" w:rsidRPr="002D5D47">
              <w:rPr>
                <w:b w:val="0"/>
                <w:bCs/>
                <w:sz w:val="17"/>
                <w:szCs w:val="17"/>
                <w:lang w:val="nl-NL"/>
              </w:rPr>
              <w:t>te</w:t>
            </w:r>
            <w:r w:rsidR="00CE50E4" w:rsidRPr="002D5D47">
              <w:rPr>
                <w:b w:val="0"/>
                <w:bCs/>
                <w:sz w:val="17"/>
                <w:szCs w:val="17"/>
                <w:lang w:val="nl-NL"/>
              </w:rPr>
              <w:t xml:space="preserve">chnische applicatie </w:t>
            </w:r>
            <w:r w:rsidRPr="002D5D47">
              <w:rPr>
                <w:b w:val="0"/>
                <w:bCs/>
                <w:sz w:val="17"/>
                <w:szCs w:val="17"/>
                <w:lang w:val="nl-NL"/>
              </w:rPr>
              <w:t>monitoring door DXC</w:t>
            </w:r>
          </w:p>
        </w:tc>
      </w:tr>
      <w:tr w:rsidR="003D278A" w:rsidRPr="00417EF0" w14:paraId="15CC65BD" w14:textId="77777777" w:rsidTr="001162CF">
        <w:tc>
          <w:tcPr>
            <w:cnfStyle w:val="001000000000" w:firstRow="0" w:lastRow="0" w:firstColumn="1" w:lastColumn="0" w:oddVBand="0" w:evenVBand="0" w:oddHBand="0" w:evenHBand="0" w:firstRowFirstColumn="0" w:firstRowLastColumn="0" w:lastRowFirstColumn="0" w:lastRowLastColumn="0"/>
            <w:tcW w:w="1727" w:type="dxa"/>
          </w:tcPr>
          <w:p w14:paraId="53A4B3F8" w14:textId="77777777" w:rsidR="003D278A" w:rsidRPr="002D5D47" w:rsidRDefault="003D278A" w:rsidP="009432F0">
            <w:pPr>
              <w:rPr>
                <w:lang w:val="nl-NL"/>
              </w:rPr>
            </w:pPr>
          </w:p>
        </w:tc>
        <w:tc>
          <w:tcPr>
            <w:tcW w:w="4510" w:type="dxa"/>
          </w:tcPr>
          <w:p w14:paraId="70991B0A" w14:textId="77777777" w:rsidR="003D278A" w:rsidRPr="002D5D47" w:rsidRDefault="003D278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HLD per applicatie</w:t>
            </w:r>
          </w:p>
        </w:tc>
        <w:tc>
          <w:tcPr>
            <w:tcW w:w="2363" w:type="dxa"/>
          </w:tcPr>
          <w:p w14:paraId="3CAF48B1" w14:textId="77777777" w:rsidR="003D278A" w:rsidRPr="002D5D47" w:rsidRDefault="00D839C9"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 xml:space="preserve">In hoofdstuk 1 t/m 4 beschrijft UWV functioneel de applicatie en de NFR. </w:t>
            </w:r>
          </w:p>
          <w:p w14:paraId="2B848418" w14:textId="77777777" w:rsidR="00D839C9" w:rsidRPr="002D5D47" w:rsidRDefault="00D839C9"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DXC beschrijft in hoofdstuk 5 en verder de benodigde infrastructuur.</w:t>
            </w:r>
          </w:p>
        </w:tc>
      </w:tr>
      <w:tr w:rsidR="003D278A" w:rsidRPr="00417EF0" w14:paraId="61EE5175"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5D67AF0B" w14:textId="77777777" w:rsidR="003D278A" w:rsidRPr="002D5D47" w:rsidRDefault="003D278A" w:rsidP="009432F0">
            <w:pPr>
              <w:rPr>
                <w:lang w:val="nl-NL"/>
              </w:rPr>
            </w:pPr>
            <w:r w:rsidRPr="002D5D47">
              <w:rPr>
                <w:rFonts w:asciiTheme="minorHAnsi" w:eastAsiaTheme="minorHAnsi" w:hAnsiTheme="minorHAnsi" w:cstheme="minorBidi"/>
                <w:lang w:val="nl-NL"/>
              </w:rPr>
              <w:t>Proces documenten</w:t>
            </w:r>
          </w:p>
        </w:tc>
        <w:tc>
          <w:tcPr>
            <w:tcW w:w="4510" w:type="dxa"/>
          </w:tcPr>
          <w:p w14:paraId="6DB3195A"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DXC_AVBM_SM_L4_Proces_Documentatie_voor_UWV </w:t>
            </w:r>
            <w:r w:rsidR="0062415D" w:rsidRPr="002D5D47">
              <w:rPr>
                <w:b w:val="0"/>
                <w:bCs/>
                <w:sz w:val="17"/>
                <w:szCs w:val="17"/>
                <w:lang w:val="nl-NL"/>
              </w:rPr>
              <w:t xml:space="preserve"> 2.0</w:t>
            </w:r>
            <w:r w:rsidRPr="002D5D47">
              <w:rPr>
                <w:b w:val="0"/>
                <w:bCs/>
                <w:sz w:val="17"/>
                <w:szCs w:val="17"/>
                <w:lang w:val="nl-NL"/>
              </w:rPr>
              <w:t>.docx</w:t>
            </w:r>
          </w:p>
        </w:tc>
        <w:tc>
          <w:tcPr>
            <w:tcW w:w="2363" w:type="dxa"/>
          </w:tcPr>
          <w:p w14:paraId="0AE0822B"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 xml:space="preserve">Proces beschrijving inclusief de rollen en overleg structuur en interactie met andere </w:t>
            </w:r>
            <w:proofErr w:type="spellStart"/>
            <w:r w:rsidR="002D5D47">
              <w:rPr>
                <w:b w:val="0"/>
                <w:bCs/>
                <w:sz w:val="17"/>
                <w:szCs w:val="17"/>
                <w:lang w:val="nl-NL"/>
              </w:rPr>
              <w:t>proces</w:t>
            </w:r>
            <w:r w:rsidRPr="002D5D47">
              <w:rPr>
                <w:b w:val="0"/>
                <w:bCs/>
                <w:sz w:val="17"/>
                <w:szCs w:val="17"/>
                <w:lang w:val="nl-NL"/>
              </w:rPr>
              <w:t>en</w:t>
            </w:r>
            <w:proofErr w:type="spellEnd"/>
          </w:p>
        </w:tc>
      </w:tr>
      <w:tr w:rsidR="003D278A" w:rsidRPr="00417EF0" w14:paraId="0D79E3F4" w14:textId="77777777" w:rsidTr="001162CF">
        <w:tc>
          <w:tcPr>
            <w:cnfStyle w:val="001000000000" w:firstRow="0" w:lastRow="0" w:firstColumn="1" w:lastColumn="0" w:oddVBand="0" w:evenVBand="0" w:oddHBand="0" w:evenHBand="0" w:firstRowFirstColumn="0" w:firstRowLastColumn="0" w:lastRowFirstColumn="0" w:lastRowLastColumn="0"/>
            <w:tcW w:w="1727" w:type="dxa"/>
          </w:tcPr>
          <w:p w14:paraId="0EB7EB4B" w14:textId="77777777" w:rsidR="003D278A" w:rsidRPr="002D5D47" w:rsidRDefault="003D278A" w:rsidP="009432F0">
            <w:pPr>
              <w:rPr>
                <w:lang w:val="nl-NL"/>
              </w:rPr>
            </w:pPr>
          </w:p>
        </w:tc>
        <w:tc>
          <w:tcPr>
            <w:tcW w:w="4510" w:type="dxa"/>
          </w:tcPr>
          <w:p w14:paraId="40CA6467" w14:textId="77777777" w:rsidR="003D278A" w:rsidRPr="002D5D47" w:rsidRDefault="003C75A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DXC_</w:t>
            </w:r>
            <w:r w:rsidR="001162CF" w:rsidRPr="002D5D47">
              <w:rPr>
                <w:b w:val="0"/>
                <w:bCs/>
                <w:sz w:val="17"/>
                <w:szCs w:val="17"/>
                <w:lang w:val="nl-NL"/>
              </w:rPr>
              <w:t xml:space="preserve">DAP_UWV </w:t>
            </w:r>
            <w:r w:rsidR="004C37D4" w:rsidRPr="002D5D47">
              <w:rPr>
                <w:b w:val="0"/>
                <w:bCs/>
                <w:sz w:val="17"/>
                <w:szCs w:val="17"/>
                <w:lang w:val="nl-NL"/>
              </w:rPr>
              <w:t>ITAB</w:t>
            </w:r>
          </w:p>
        </w:tc>
        <w:tc>
          <w:tcPr>
            <w:tcW w:w="2363" w:type="dxa"/>
          </w:tcPr>
          <w:p w14:paraId="2F7A9A30" w14:textId="77777777" w:rsidR="003D278A" w:rsidRPr="002D5D47" w:rsidRDefault="001162CF"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r w:rsidRPr="002D5D47">
              <w:rPr>
                <w:b w:val="0"/>
                <w:bCs/>
                <w:sz w:val="17"/>
                <w:szCs w:val="17"/>
                <w:lang w:val="nl-NL"/>
              </w:rPr>
              <w:t>In Beheer bij UWV en DXC</w:t>
            </w:r>
          </w:p>
        </w:tc>
      </w:tr>
      <w:tr w:rsidR="003D278A" w:rsidRPr="002D5D47" w14:paraId="69D74BF1"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182ACA2E" w14:textId="77777777" w:rsidR="003D278A" w:rsidRPr="002D5D47" w:rsidRDefault="003D278A" w:rsidP="009432F0">
            <w:pPr>
              <w:rPr>
                <w:lang w:val="nl-NL"/>
              </w:rPr>
            </w:pPr>
            <w:r w:rsidRPr="002D5D47">
              <w:rPr>
                <w:rFonts w:asciiTheme="minorHAnsi" w:eastAsiaTheme="minorHAnsi" w:hAnsiTheme="minorHAnsi" w:cstheme="minorBidi"/>
                <w:lang w:val="nl-NL"/>
              </w:rPr>
              <w:t>Werkdocumenten</w:t>
            </w:r>
          </w:p>
        </w:tc>
        <w:tc>
          <w:tcPr>
            <w:tcW w:w="4510" w:type="dxa"/>
          </w:tcPr>
          <w:p w14:paraId="3C9B0594" w14:textId="77777777" w:rsidR="003D278A" w:rsidRPr="002D5D47" w:rsidRDefault="003C75AA"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TMM</w:t>
            </w:r>
          </w:p>
        </w:tc>
        <w:tc>
          <w:tcPr>
            <w:tcW w:w="2363" w:type="dxa"/>
          </w:tcPr>
          <w:p w14:paraId="2231C174" w14:textId="77777777" w:rsidR="003D278A" w:rsidRPr="002D5D47" w:rsidRDefault="001162CF" w:rsidP="009432F0">
            <w:pPr>
              <w:cnfStyle w:val="000000100000" w:firstRow="0" w:lastRow="0" w:firstColumn="0" w:lastColumn="0" w:oddVBand="0" w:evenVBand="0" w:oddHBand="1" w:evenHBand="0" w:firstRowFirstColumn="0" w:firstRowLastColumn="0" w:lastRowFirstColumn="0" w:lastRowLastColumn="0"/>
              <w:rPr>
                <w:b w:val="0"/>
                <w:bCs/>
                <w:sz w:val="17"/>
                <w:szCs w:val="17"/>
                <w:lang w:val="nl-NL"/>
              </w:rPr>
            </w:pPr>
            <w:r w:rsidRPr="002D5D47">
              <w:rPr>
                <w:b w:val="0"/>
                <w:bCs/>
                <w:sz w:val="17"/>
                <w:szCs w:val="17"/>
                <w:lang w:val="nl-NL"/>
              </w:rPr>
              <w:t>In beheer bij UWV</w:t>
            </w:r>
            <w:r w:rsidR="00E039DB" w:rsidRPr="002D5D47">
              <w:rPr>
                <w:b w:val="0"/>
                <w:bCs/>
                <w:sz w:val="17"/>
                <w:szCs w:val="17"/>
                <w:lang w:val="nl-NL"/>
              </w:rPr>
              <w:t xml:space="preserve"> </w:t>
            </w:r>
          </w:p>
        </w:tc>
      </w:tr>
      <w:tr w:rsidR="003D278A" w:rsidRPr="002D5D47" w14:paraId="517E8E69" w14:textId="77777777" w:rsidTr="001162CF">
        <w:tc>
          <w:tcPr>
            <w:cnfStyle w:val="001000000000" w:firstRow="0" w:lastRow="0" w:firstColumn="1" w:lastColumn="0" w:oddVBand="0" w:evenVBand="0" w:oddHBand="0" w:evenHBand="0" w:firstRowFirstColumn="0" w:firstRowLastColumn="0" w:lastRowFirstColumn="0" w:lastRowLastColumn="0"/>
            <w:tcW w:w="1727" w:type="dxa"/>
          </w:tcPr>
          <w:p w14:paraId="03893D5D" w14:textId="77777777" w:rsidR="003D278A" w:rsidRPr="002D5D47" w:rsidRDefault="003D278A" w:rsidP="009432F0">
            <w:pPr>
              <w:rPr>
                <w:lang w:val="nl-NL"/>
              </w:rPr>
            </w:pPr>
          </w:p>
        </w:tc>
        <w:tc>
          <w:tcPr>
            <w:tcW w:w="4510" w:type="dxa"/>
          </w:tcPr>
          <w:p w14:paraId="4303BFF9" w14:textId="77777777" w:rsidR="003D278A" w:rsidRPr="002D5D47" w:rsidRDefault="003D278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p>
        </w:tc>
        <w:tc>
          <w:tcPr>
            <w:tcW w:w="2363" w:type="dxa"/>
          </w:tcPr>
          <w:p w14:paraId="01E88D3A" w14:textId="77777777" w:rsidR="003D278A" w:rsidRPr="002D5D47" w:rsidRDefault="003D278A" w:rsidP="009432F0">
            <w:pPr>
              <w:cnfStyle w:val="000000000000" w:firstRow="0" w:lastRow="0" w:firstColumn="0" w:lastColumn="0" w:oddVBand="0" w:evenVBand="0" w:oddHBand="0" w:evenHBand="0" w:firstRowFirstColumn="0" w:firstRowLastColumn="0" w:lastRowFirstColumn="0" w:lastRowLastColumn="0"/>
              <w:rPr>
                <w:b w:val="0"/>
                <w:bCs/>
                <w:sz w:val="17"/>
                <w:szCs w:val="17"/>
                <w:lang w:val="nl-NL"/>
              </w:rPr>
            </w:pPr>
          </w:p>
        </w:tc>
      </w:tr>
      <w:tr w:rsidR="003D278A" w:rsidRPr="002D5D47" w14:paraId="35230DA2" w14:textId="77777777" w:rsidTr="0011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dxa"/>
          </w:tcPr>
          <w:p w14:paraId="7F2A2FA7" w14:textId="77777777" w:rsidR="003D278A" w:rsidRPr="002D5D47" w:rsidRDefault="003D278A" w:rsidP="009432F0">
            <w:pPr>
              <w:rPr>
                <w:lang w:val="nl-NL"/>
              </w:rPr>
            </w:pPr>
          </w:p>
        </w:tc>
        <w:tc>
          <w:tcPr>
            <w:tcW w:w="4510" w:type="dxa"/>
          </w:tcPr>
          <w:p w14:paraId="107324E3"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lang w:val="nl-NL"/>
              </w:rPr>
            </w:pPr>
          </w:p>
        </w:tc>
        <w:tc>
          <w:tcPr>
            <w:tcW w:w="2363" w:type="dxa"/>
          </w:tcPr>
          <w:p w14:paraId="2C5ADED3" w14:textId="77777777" w:rsidR="003D278A" w:rsidRPr="002D5D47" w:rsidRDefault="003D278A" w:rsidP="009432F0">
            <w:pPr>
              <w:cnfStyle w:val="000000100000" w:firstRow="0" w:lastRow="0" w:firstColumn="0" w:lastColumn="0" w:oddVBand="0" w:evenVBand="0" w:oddHBand="1" w:evenHBand="0" w:firstRowFirstColumn="0" w:firstRowLastColumn="0" w:lastRowFirstColumn="0" w:lastRowLastColumn="0"/>
              <w:rPr>
                <w:lang w:val="nl-NL"/>
              </w:rPr>
            </w:pPr>
          </w:p>
        </w:tc>
      </w:tr>
    </w:tbl>
    <w:p w14:paraId="1CCED68C" w14:textId="77777777" w:rsidR="003D278A" w:rsidRPr="002D5D47" w:rsidRDefault="003D278A" w:rsidP="009432F0">
      <w:pPr>
        <w:rPr>
          <w:lang w:val="nl-NL"/>
        </w:rPr>
      </w:pPr>
    </w:p>
    <w:p w14:paraId="46097267" w14:textId="77777777" w:rsidR="002E0C63" w:rsidRPr="002D5D47" w:rsidRDefault="002E0C63" w:rsidP="009432F0">
      <w:pPr>
        <w:rPr>
          <w:b w:val="0"/>
          <w:lang w:val="nl-NL"/>
        </w:rPr>
      </w:pPr>
      <w:bookmarkStart w:id="161" w:name="_Toc353438875"/>
      <w:bookmarkStart w:id="162" w:name="_Toc353443175"/>
      <w:bookmarkStart w:id="163" w:name="_Toc353453769"/>
      <w:bookmarkStart w:id="164" w:name="_Toc354063644"/>
      <w:bookmarkStart w:id="165" w:name="_Toc354130457"/>
      <w:bookmarkStart w:id="166" w:name="_Toc354155502"/>
      <w:bookmarkStart w:id="167" w:name="_Toc354155562"/>
      <w:bookmarkStart w:id="168" w:name="_Toc354155623"/>
      <w:bookmarkStart w:id="169" w:name="_Toc354156478"/>
      <w:bookmarkStart w:id="170" w:name="_Toc355016712"/>
      <w:bookmarkStart w:id="171" w:name="_Toc355016820"/>
      <w:bookmarkStart w:id="172" w:name="_Toc355381611"/>
      <w:bookmarkStart w:id="173" w:name="_Toc357016419"/>
      <w:bookmarkStart w:id="174" w:name="_Toc357016499"/>
      <w:bookmarkStart w:id="175" w:name="_Toc360452059"/>
      <w:bookmarkStart w:id="176" w:name="_Toc360569411"/>
      <w:bookmarkStart w:id="177" w:name="_Toc361833354"/>
      <w:bookmarkStart w:id="178" w:name="_Toc361833522"/>
      <w:bookmarkStart w:id="179" w:name="_Toc361833684"/>
      <w:bookmarkStart w:id="180" w:name="_Toc361837987"/>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376C670" w14:textId="77777777" w:rsidR="009D5146" w:rsidRPr="002D5D47" w:rsidRDefault="007B135D" w:rsidP="00673519">
      <w:pPr>
        <w:pStyle w:val="DXCHeading1"/>
        <w:rPr>
          <w:lang w:val="nl-NL"/>
        </w:rPr>
      </w:pPr>
      <w:bookmarkStart w:id="181" w:name="_Toc130982202"/>
      <w:r w:rsidRPr="002D5D47">
        <w:rPr>
          <w:lang w:val="nl-NL"/>
        </w:rPr>
        <w:lastRenderedPageBreak/>
        <w:t>Bijlagen</w:t>
      </w:r>
      <w:bookmarkEnd w:id="181"/>
    </w:p>
    <w:p w14:paraId="2EA79B8B" w14:textId="77777777" w:rsidR="007B135D" w:rsidRPr="002D5D47" w:rsidRDefault="005C185F" w:rsidP="00D10637">
      <w:pPr>
        <w:pStyle w:val="DXCHeading2"/>
        <w:rPr>
          <w:lang w:val="nl-NL"/>
        </w:rPr>
      </w:pPr>
      <w:bookmarkStart w:id="182" w:name="_Toc130982203"/>
      <w:r w:rsidRPr="002D5D47">
        <w:rPr>
          <w:lang w:val="nl-NL"/>
        </w:rPr>
        <w:t xml:space="preserve">Applicatie </w:t>
      </w:r>
      <w:proofErr w:type="spellStart"/>
      <w:r w:rsidRPr="002D5D47">
        <w:rPr>
          <w:lang w:val="nl-NL"/>
        </w:rPr>
        <w:t>CI’s</w:t>
      </w:r>
      <w:proofErr w:type="spellEnd"/>
      <w:r w:rsidRPr="002D5D47">
        <w:rPr>
          <w:lang w:val="nl-NL"/>
        </w:rPr>
        <w:t xml:space="preserve"> in scope van DAP</w:t>
      </w:r>
      <w:bookmarkEnd w:id="182"/>
    </w:p>
    <w:p w14:paraId="6F06E9DA" w14:textId="77777777" w:rsidR="005C185F" w:rsidRPr="002D5D47" w:rsidRDefault="005C185F" w:rsidP="005C185F">
      <w:pPr>
        <w:pStyle w:val="DXCBodyText"/>
        <w:rPr>
          <w:lang w:val="nl-NL"/>
        </w:rPr>
      </w:pPr>
      <w:r w:rsidRPr="002D5D47">
        <w:rPr>
          <w:lang w:val="nl-NL"/>
        </w:rPr>
        <w:t xml:space="preserve">Voor de onderstaande </w:t>
      </w:r>
      <w:proofErr w:type="spellStart"/>
      <w:r w:rsidRPr="002D5D47">
        <w:rPr>
          <w:lang w:val="nl-NL"/>
        </w:rPr>
        <w:t>CI’s</w:t>
      </w:r>
      <w:proofErr w:type="spellEnd"/>
      <w:r w:rsidRPr="002D5D47">
        <w:rPr>
          <w:lang w:val="nl-NL"/>
        </w:rPr>
        <w:t xml:space="preserve"> zijn onderdeel van deze DAP.  </w:t>
      </w:r>
    </w:p>
    <w:p w14:paraId="77463F89" w14:textId="77777777" w:rsidR="005C185F" w:rsidRPr="002D5D47" w:rsidRDefault="005C185F" w:rsidP="005C185F">
      <w:pPr>
        <w:pStyle w:val="DXCBodyText"/>
        <w:rPr>
          <w:lang w:val="nl-NL"/>
        </w:rPr>
      </w:pPr>
    </w:p>
    <w:tbl>
      <w:tblPr>
        <w:tblStyle w:val="Tabelraster1"/>
        <w:tblW w:w="0" w:type="auto"/>
        <w:tblLook w:val="04A0" w:firstRow="1" w:lastRow="0" w:firstColumn="1" w:lastColumn="0" w:noHBand="0" w:noVBand="1"/>
      </w:tblPr>
      <w:tblGrid>
        <w:gridCol w:w="2252"/>
        <w:gridCol w:w="2254"/>
      </w:tblGrid>
      <w:tr w:rsidR="005C185F" w:rsidRPr="002D5D47" w14:paraId="1BEBB3A0" w14:textId="77777777" w:rsidTr="005C185F">
        <w:tc>
          <w:tcPr>
            <w:tcW w:w="2252" w:type="dxa"/>
            <w:shd w:val="clear" w:color="auto" w:fill="00B0F0"/>
          </w:tcPr>
          <w:p w14:paraId="5D0067F9" w14:textId="77777777" w:rsidR="005C185F" w:rsidRPr="002D5D47" w:rsidRDefault="005C185F" w:rsidP="009F191E">
            <w:pPr>
              <w:pStyle w:val="DXCBodyText"/>
              <w:rPr>
                <w:lang w:val="nl-NL"/>
              </w:rPr>
            </w:pPr>
            <w:r w:rsidRPr="002D5D47">
              <w:rPr>
                <w:lang w:val="nl-NL"/>
              </w:rPr>
              <w:t>Applicatie</w:t>
            </w:r>
          </w:p>
        </w:tc>
        <w:tc>
          <w:tcPr>
            <w:tcW w:w="2254" w:type="dxa"/>
            <w:shd w:val="clear" w:color="auto" w:fill="00B0F0"/>
          </w:tcPr>
          <w:p w14:paraId="73A1A960" w14:textId="77777777" w:rsidR="005C185F" w:rsidRPr="002D5D47" w:rsidRDefault="005C185F" w:rsidP="009F191E">
            <w:pPr>
              <w:pStyle w:val="DXCBodyText"/>
              <w:rPr>
                <w:lang w:val="nl-NL"/>
              </w:rPr>
            </w:pPr>
            <w:r w:rsidRPr="002D5D47">
              <w:rPr>
                <w:lang w:val="nl-NL"/>
              </w:rPr>
              <w:t>Business</w:t>
            </w:r>
          </w:p>
        </w:tc>
      </w:tr>
      <w:tr w:rsidR="005C185F" w:rsidRPr="002D5D47" w14:paraId="2AE5A7B3" w14:textId="77777777" w:rsidTr="00607C82">
        <w:tc>
          <w:tcPr>
            <w:tcW w:w="2252" w:type="dxa"/>
          </w:tcPr>
          <w:p w14:paraId="3C56BC65" w14:textId="77777777" w:rsidR="005C185F" w:rsidRPr="002D5D47" w:rsidRDefault="005C185F" w:rsidP="009F191E">
            <w:pPr>
              <w:pStyle w:val="DXCBodyText"/>
              <w:rPr>
                <w:lang w:val="nl-NL"/>
              </w:rPr>
            </w:pPr>
            <w:r w:rsidRPr="002D5D47">
              <w:rPr>
                <w:lang w:val="nl-NL"/>
              </w:rPr>
              <w:t>DWH-DMAP</w:t>
            </w:r>
          </w:p>
          <w:p w14:paraId="66863C2A" w14:textId="77777777" w:rsidR="005C185F" w:rsidRPr="002D5D47" w:rsidRDefault="005C185F" w:rsidP="009F191E">
            <w:pPr>
              <w:pStyle w:val="DXCBodyText"/>
              <w:rPr>
                <w:lang w:val="nl-NL"/>
              </w:rPr>
            </w:pPr>
          </w:p>
        </w:tc>
        <w:tc>
          <w:tcPr>
            <w:tcW w:w="2254" w:type="dxa"/>
          </w:tcPr>
          <w:p w14:paraId="46BF106B" w14:textId="77777777" w:rsidR="005C185F" w:rsidRPr="002D5D47" w:rsidRDefault="005C185F" w:rsidP="009F191E">
            <w:pPr>
              <w:pStyle w:val="DXCBodyText"/>
              <w:rPr>
                <w:lang w:val="nl-NL"/>
              </w:rPr>
            </w:pPr>
            <w:r w:rsidRPr="002D5D47">
              <w:rPr>
                <w:lang w:val="nl-NL"/>
              </w:rPr>
              <w:t>Gegevensdiensten</w:t>
            </w:r>
          </w:p>
        </w:tc>
      </w:tr>
      <w:tr w:rsidR="005C185F" w:rsidRPr="002D5D47" w14:paraId="0426C40C" w14:textId="77777777" w:rsidTr="00607C82">
        <w:tc>
          <w:tcPr>
            <w:tcW w:w="2252" w:type="dxa"/>
          </w:tcPr>
          <w:p w14:paraId="475F34CD" w14:textId="77777777" w:rsidR="005C185F" w:rsidRPr="002D5D47" w:rsidRDefault="005C185F" w:rsidP="009F191E">
            <w:pPr>
              <w:pStyle w:val="DXCBodyText"/>
              <w:rPr>
                <w:lang w:val="nl-NL"/>
              </w:rPr>
            </w:pPr>
            <w:r w:rsidRPr="002D5D47">
              <w:rPr>
                <w:lang w:val="nl-NL"/>
              </w:rPr>
              <w:t>DIM-</w:t>
            </w:r>
            <w:proofErr w:type="spellStart"/>
            <w:r w:rsidRPr="002D5D47">
              <w:rPr>
                <w:lang w:val="nl-NL"/>
              </w:rPr>
              <w:t>Infosphere</w:t>
            </w:r>
            <w:proofErr w:type="spellEnd"/>
          </w:p>
          <w:p w14:paraId="2A796DD9" w14:textId="77777777" w:rsidR="005C185F" w:rsidRPr="002D5D47" w:rsidRDefault="005C185F" w:rsidP="009F191E">
            <w:pPr>
              <w:pStyle w:val="DXCBodyText"/>
              <w:rPr>
                <w:lang w:val="nl-NL"/>
              </w:rPr>
            </w:pPr>
          </w:p>
        </w:tc>
        <w:tc>
          <w:tcPr>
            <w:tcW w:w="2254" w:type="dxa"/>
          </w:tcPr>
          <w:p w14:paraId="0F77DB5A" w14:textId="77777777" w:rsidR="005C185F" w:rsidRPr="002D5D47" w:rsidRDefault="005C185F" w:rsidP="009F191E">
            <w:pPr>
              <w:pStyle w:val="DXCBodyText"/>
              <w:rPr>
                <w:lang w:val="nl-NL"/>
              </w:rPr>
            </w:pPr>
            <w:r w:rsidRPr="002D5D47">
              <w:rPr>
                <w:lang w:val="nl-NL"/>
              </w:rPr>
              <w:t>Gegevensdiensten</w:t>
            </w:r>
          </w:p>
        </w:tc>
      </w:tr>
      <w:tr w:rsidR="005C185F" w:rsidRPr="002D5D47" w14:paraId="27EDB4A4" w14:textId="77777777" w:rsidTr="00607C82">
        <w:tc>
          <w:tcPr>
            <w:tcW w:w="2252" w:type="dxa"/>
          </w:tcPr>
          <w:p w14:paraId="5E3BA440" w14:textId="77777777" w:rsidR="005C185F" w:rsidRPr="002D5D47" w:rsidRDefault="005C185F" w:rsidP="009F191E">
            <w:pPr>
              <w:pStyle w:val="DXCBodyText"/>
              <w:rPr>
                <w:lang w:val="nl-NL"/>
              </w:rPr>
            </w:pPr>
            <w:r w:rsidRPr="002D5D47">
              <w:rPr>
                <w:lang w:val="nl-NL"/>
              </w:rPr>
              <w:t>DWH</w:t>
            </w:r>
          </w:p>
        </w:tc>
        <w:tc>
          <w:tcPr>
            <w:tcW w:w="2254" w:type="dxa"/>
          </w:tcPr>
          <w:p w14:paraId="31190551" w14:textId="77777777" w:rsidR="005C185F" w:rsidRPr="002D5D47" w:rsidRDefault="005C185F" w:rsidP="009F191E">
            <w:pPr>
              <w:pStyle w:val="DXCBodyText"/>
              <w:rPr>
                <w:lang w:val="nl-NL"/>
              </w:rPr>
            </w:pPr>
            <w:r w:rsidRPr="002D5D47">
              <w:rPr>
                <w:lang w:val="nl-NL"/>
              </w:rPr>
              <w:t>Gegevensdiensten</w:t>
            </w:r>
          </w:p>
        </w:tc>
      </w:tr>
      <w:tr w:rsidR="00730F4C" w:rsidRPr="002D5D47" w14:paraId="31103D95" w14:textId="77777777" w:rsidTr="00607C82">
        <w:tc>
          <w:tcPr>
            <w:tcW w:w="2252" w:type="dxa"/>
          </w:tcPr>
          <w:p w14:paraId="6537C49A" w14:textId="77777777" w:rsidR="00730F4C" w:rsidRPr="002D5D47" w:rsidRDefault="00730F4C" w:rsidP="009F191E">
            <w:pPr>
              <w:pStyle w:val="DXCBodyText"/>
              <w:rPr>
                <w:lang w:val="nl-NL"/>
              </w:rPr>
            </w:pPr>
            <w:r w:rsidRPr="002D5D47">
              <w:rPr>
                <w:lang w:val="nl-NL"/>
              </w:rPr>
              <w:t>DWH-DWARFS</w:t>
            </w:r>
          </w:p>
        </w:tc>
        <w:tc>
          <w:tcPr>
            <w:tcW w:w="2254" w:type="dxa"/>
          </w:tcPr>
          <w:p w14:paraId="277E3DA9" w14:textId="77777777" w:rsidR="00730F4C" w:rsidRPr="002D5D47" w:rsidRDefault="00730F4C" w:rsidP="009F191E">
            <w:pPr>
              <w:pStyle w:val="DXCBodyText"/>
              <w:rPr>
                <w:lang w:val="nl-NL"/>
              </w:rPr>
            </w:pPr>
            <w:r w:rsidRPr="002D5D47">
              <w:rPr>
                <w:lang w:val="nl-NL"/>
              </w:rPr>
              <w:t>Gegevensdiensten</w:t>
            </w:r>
          </w:p>
        </w:tc>
      </w:tr>
    </w:tbl>
    <w:p w14:paraId="57175804" w14:textId="77777777" w:rsidR="00A7502D" w:rsidRPr="002D5D47" w:rsidRDefault="00A7502D" w:rsidP="00A7502D">
      <w:pPr>
        <w:pStyle w:val="DXCBodyText"/>
        <w:rPr>
          <w:lang w:val="nl-NL"/>
        </w:rPr>
      </w:pPr>
    </w:p>
    <w:p w14:paraId="359877F5" w14:textId="77777777" w:rsidR="00C5531D" w:rsidRPr="002D5D47" w:rsidRDefault="00C5531D" w:rsidP="00C5531D">
      <w:pPr>
        <w:pStyle w:val="DXCHeading2"/>
        <w:rPr>
          <w:lang w:val="nl-NL"/>
        </w:rPr>
      </w:pPr>
      <w:bookmarkStart w:id="183" w:name="_Toc130982204"/>
      <w:r w:rsidRPr="002D5D47">
        <w:rPr>
          <w:lang w:val="nl-NL"/>
        </w:rPr>
        <w:t>RACI</w:t>
      </w:r>
      <w:bookmarkEnd w:id="183"/>
    </w:p>
    <w:bookmarkStart w:id="184" w:name="_MON_1740473245"/>
    <w:bookmarkEnd w:id="184"/>
    <w:p w14:paraId="353EB810" w14:textId="2923C4F0" w:rsidR="00CD6059" w:rsidRPr="002D5D47" w:rsidRDefault="00417EF0" w:rsidP="008F3AE3">
      <w:pPr>
        <w:spacing w:after="200" w:line="276" w:lineRule="auto"/>
        <w:rPr>
          <w:b w:val="0"/>
          <w:lang w:val="nl-NL"/>
        </w:rPr>
      </w:pPr>
      <w:r w:rsidRPr="002D5D47">
        <w:rPr>
          <w:b w:val="0"/>
          <w:lang w:val="nl-NL"/>
        </w:rPr>
        <w:object w:dxaOrig="1810" w:dyaOrig="1181" w14:anchorId="4B66B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61.8pt" o:ole="">
            <v:imagedata r:id="rId16" o:title=""/>
          </v:shape>
          <o:OLEObject Type="Embed" ProgID="Excel.Sheet.12" ShapeID="_x0000_i1025" DrawAspect="Icon" ObjectID="_1769837374" r:id="rId17"/>
        </w:object>
      </w:r>
    </w:p>
    <w:p w14:paraId="2BFD414A" w14:textId="77777777" w:rsidR="00B07DD7" w:rsidRPr="002D5D47" w:rsidRDefault="00B07DD7" w:rsidP="008F3AE3">
      <w:pPr>
        <w:spacing w:after="200" w:line="276" w:lineRule="auto"/>
        <w:rPr>
          <w:b w:val="0"/>
          <w:lang w:val="nl-NL"/>
        </w:rPr>
      </w:pPr>
    </w:p>
    <w:p w14:paraId="2DBE88A1" w14:textId="77777777" w:rsidR="00B07DD7" w:rsidRPr="002D5D47" w:rsidRDefault="00E460F4" w:rsidP="00E460F4">
      <w:pPr>
        <w:pStyle w:val="DXCHeading2"/>
        <w:rPr>
          <w:lang w:val="nl-NL"/>
        </w:rPr>
      </w:pPr>
      <w:bookmarkStart w:id="185" w:name="_Toc130982205"/>
      <w:r w:rsidRPr="002D5D47">
        <w:rPr>
          <w:lang w:val="nl-NL"/>
        </w:rPr>
        <w:t>UWV TAB rechtenoverzicht</w:t>
      </w:r>
      <w:bookmarkEnd w:id="185"/>
    </w:p>
    <w:bookmarkStart w:id="186" w:name="_MON_1740824781"/>
    <w:bookmarkEnd w:id="186"/>
    <w:p w14:paraId="018C4CAD" w14:textId="5B67412A" w:rsidR="00EA7DBE" w:rsidRPr="002D5D47" w:rsidRDefault="00451D38" w:rsidP="008F3AE3">
      <w:pPr>
        <w:pStyle w:val="DXCBodyText"/>
        <w:rPr>
          <w:lang w:val="nl-NL"/>
        </w:rPr>
      </w:pPr>
      <w:r w:rsidRPr="002D5D47">
        <w:rPr>
          <w:lang w:val="nl-NL"/>
        </w:rPr>
        <w:object w:dxaOrig="1810" w:dyaOrig="1181" w14:anchorId="5BD5FCB5">
          <v:shape id="_x0000_i1026" type="#_x0000_t75" style="width:91.8pt;height:59.4pt" o:ole="">
            <v:imagedata r:id="rId18" o:title=""/>
          </v:shape>
          <o:OLEObject Type="Embed" ProgID="Excel.Sheet.12" ShapeID="_x0000_i1026" DrawAspect="Icon" ObjectID="_1769837375" r:id="rId19"/>
        </w:object>
      </w:r>
    </w:p>
    <w:p w14:paraId="3A27EBB8" w14:textId="77777777" w:rsidR="003D1959" w:rsidRPr="002D5D47" w:rsidRDefault="003D1959" w:rsidP="008F3AE3">
      <w:pPr>
        <w:pStyle w:val="DXCBodyText"/>
        <w:rPr>
          <w:lang w:val="nl-NL"/>
        </w:rPr>
      </w:pPr>
    </w:p>
    <w:p w14:paraId="288AD7F9" w14:textId="77777777" w:rsidR="003D1959" w:rsidRPr="002D5D47" w:rsidRDefault="003D1959" w:rsidP="003D1959">
      <w:pPr>
        <w:pStyle w:val="DXCHeading2"/>
        <w:rPr>
          <w:lang w:val="nl-NL"/>
        </w:rPr>
      </w:pPr>
      <w:bookmarkStart w:id="187" w:name="_Toc130982206"/>
      <w:r w:rsidRPr="002D5D47">
        <w:rPr>
          <w:lang w:val="nl-NL"/>
        </w:rPr>
        <w:t>Impact DXC diensten</w:t>
      </w:r>
      <w:bookmarkEnd w:id="187"/>
    </w:p>
    <w:bookmarkStart w:id="188" w:name="_MON_1766911868"/>
    <w:bookmarkEnd w:id="188"/>
    <w:p w14:paraId="718C3509" w14:textId="78393A65" w:rsidR="003D1959" w:rsidRPr="002D5D47" w:rsidRDefault="00C647BA" w:rsidP="008F3AE3">
      <w:pPr>
        <w:pStyle w:val="DXCBodyText"/>
        <w:rPr>
          <w:lang w:val="nl-NL"/>
        </w:rPr>
      </w:pPr>
      <w:r w:rsidRPr="002D5D47">
        <w:rPr>
          <w:lang w:val="nl-NL"/>
        </w:rPr>
        <w:object w:dxaOrig="1933" w:dyaOrig="1251" w14:anchorId="7FD3878E">
          <v:shape id="_x0000_i1027" type="#_x0000_t75" style="width:96pt;height:62.4pt" o:ole="">
            <v:imagedata r:id="rId20" o:title=""/>
          </v:shape>
          <o:OLEObject Type="Embed" ProgID="Excel.Sheet.12" ShapeID="_x0000_i1027" DrawAspect="Icon" ObjectID="_1769837376" r:id="rId21"/>
        </w:object>
      </w:r>
    </w:p>
    <w:sectPr w:rsidR="003D1959" w:rsidRPr="002D5D47" w:rsidSect="00AD5FB5">
      <w:footerReference w:type="default" r:id="rId22"/>
      <w:pgSz w:w="11900" w:h="1682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EB54" w14:textId="77777777" w:rsidR="00181AF1" w:rsidRDefault="00181AF1" w:rsidP="00E238FA">
      <w:pPr>
        <w:spacing w:line="240" w:lineRule="auto"/>
      </w:pPr>
      <w:r>
        <w:separator/>
      </w:r>
    </w:p>
  </w:endnote>
  <w:endnote w:type="continuationSeparator" w:id="0">
    <w:p w14:paraId="34956EB7" w14:textId="77777777" w:rsidR="00181AF1" w:rsidRDefault="00181AF1" w:rsidP="00E23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P Simplified">
    <w:altName w:val="Calibri"/>
    <w:charset w:val="00"/>
    <w:family w:val="swiss"/>
    <w:pitch w:val="variable"/>
    <w:sig w:usb0="A00000A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utura Bk">
    <w:altName w:val="Century Gothic"/>
    <w:charset w:val="00"/>
    <w:family w:val="auto"/>
    <w:pitch w:val="default"/>
  </w:font>
  <w:font w:name="Verdana">
    <w:panose1 w:val="020B0604030504040204"/>
    <w:charset w:val="00"/>
    <w:family w:val="swiss"/>
    <w:pitch w:val="variable"/>
    <w:sig w:usb0="A00006FF" w:usb1="4000205B" w:usb2="00000010" w:usb3="00000000" w:csb0="0000019F" w:csb1="00000000"/>
  </w:font>
  <w:font w:name="NS Sans">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540" w:type="dxa"/>
      <w:jc w:val="center"/>
      <w:tblLook w:val="04A0" w:firstRow="1" w:lastRow="0" w:firstColumn="1" w:lastColumn="0" w:noHBand="0" w:noVBand="1"/>
    </w:tblPr>
    <w:tblGrid>
      <w:gridCol w:w="1638"/>
      <w:gridCol w:w="6630"/>
      <w:gridCol w:w="1272"/>
    </w:tblGrid>
    <w:tr w:rsidR="004F73DA" w:rsidRPr="00DD5359" w14:paraId="54EE8B9B" w14:textId="77777777" w:rsidTr="0048378D">
      <w:trPr>
        <w:jc w:val="center"/>
      </w:trPr>
      <w:tc>
        <w:tcPr>
          <w:tcW w:w="1638" w:type="dxa"/>
        </w:tcPr>
        <w:p w14:paraId="096185DF" w14:textId="77777777" w:rsidR="004F73DA" w:rsidRDefault="004F73DA" w:rsidP="00AD5FB5">
          <w:pPr>
            <w:pStyle w:val="Voettekst"/>
          </w:pPr>
          <w:r w:rsidRPr="00CE09CA">
            <w:rPr>
              <w:noProof/>
              <w:lang w:val="nl-NL" w:eastAsia="nl-NL"/>
            </w:rPr>
            <w:drawing>
              <wp:inline distT="0" distB="0" distL="0" distR="0" wp14:anchorId="62B609BE" wp14:editId="7CA0AC64">
                <wp:extent cx="521208" cy="365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208" cy="365760"/>
                        </a:xfrm>
                        <a:prstGeom prst="rect">
                          <a:avLst/>
                        </a:prstGeom>
                        <a:noFill/>
                        <a:ln>
                          <a:noFill/>
                        </a:ln>
                      </pic:spPr>
                    </pic:pic>
                  </a:graphicData>
                </a:graphic>
              </wp:inline>
            </w:drawing>
          </w:r>
        </w:p>
      </w:tc>
      <w:tc>
        <w:tcPr>
          <w:tcW w:w="6630" w:type="dxa"/>
          <w:vAlign w:val="center"/>
        </w:tcPr>
        <w:p w14:paraId="7D598285" w14:textId="77777777" w:rsidR="004F73DA" w:rsidRPr="00AD5FB5" w:rsidRDefault="004F73DA" w:rsidP="00AD5FB5">
          <w:pPr>
            <w:pStyle w:val="DXCLegal"/>
            <w:jc w:val="center"/>
            <w:rPr>
              <w:b w:val="0"/>
              <w:sz w:val="14"/>
            </w:rPr>
          </w:pPr>
          <w:r w:rsidRPr="00AD5FB5">
            <w:rPr>
              <w:b w:val="0"/>
              <w:noProof/>
              <w:sz w:val="14"/>
              <w:lang w:val="nl-NL" w:eastAsia="nl-NL"/>
            </w:rPr>
            <w:drawing>
              <wp:anchor distT="0" distB="0" distL="114300" distR="114300" simplePos="0" relativeHeight="251655168" behindDoc="1" locked="1" layoutInCell="1" allowOverlap="1" wp14:anchorId="3B026786" wp14:editId="664A486F">
                <wp:simplePos x="0" y="0"/>
                <wp:positionH relativeFrom="page">
                  <wp:posOffset>563880</wp:posOffset>
                </wp:positionH>
                <wp:positionV relativeFrom="page">
                  <wp:posOffset>9093835</wp:posOffset>
                </wp:positionV>
                <wp:extent cx="621792" cy="438912"/>
                <wp:effectExtent l="0" t="0" r="698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xc_logo_vt_blk_rgb_15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1792" cy="438912"/>
                        </a:xfrm>
                        <a:prstGeom prst="rect">
                          <a:avLst/>
                        </a:prstGeom>
                      </pic:spPr>
                    </pic:pic>
                  </a:graphicData>
                </a:graphic>
                <wp14:sizeRelH relativeFrom="margin">
                  <wp14:pctWidth>0</wp14:pctWidth>
                </wp14:sizeRelH>
                <wp14:sizeRelV relativeFrom="margin">
                  <wp14:pctHeight>0</wp14:pctHeight>
                </wp14:sizeRelV>
              </wp:anchor>
            </w:drawing>
          </w:r>
          <w:r w:rsidRPr="00AD5FB5">
            <w:rPr>
              <w:b w:val="0"/>
              <w:sz w:val="14"/>
            </w:rPr>
            <w:t>Confidential</w:t>
          </w:r>
          <w:r w:rsidRPr="00AD5FB5">
            <w:rPr>
              <w:b w:val="0"/>
              <w:sz w:val="14"/>
            </w:rPr>
            <w:br/>
            <w:t>© 20</w:t>
          </w:r>
          <w:r>
            <w:rPr>
              <w:b w:val="0"/>
              <w:sz w:val="14"/>
            </w:rPr>
            <w:t>20</w:t>
          </w:r>
          <w:r w:rsidRPr="00AD5FB5">
            <w:rPr>
              <w:b w:val="0"/>
              <w:sz w:val="14"/>
            </w:rPr>
            <w:t xml:space="preserve"> DXC Technology.</w:t>
          </w:r>
          <w:r w:rsidRPr="00AD5FB5">
            <w:rPr>
              <w:b w:val="0"/>
              <w:sz w:val="14"/>
            </w:rPr>
            <w:br/>
            <w:t>All rights reserved.</w:t>
          </w:r>
        </w:p>
      </w:tc>
      <w:tc>
        <w:tcPr>
          <w:tcW w:w="1272" w:type="dxa"/>
          <w:vAlign w:val="center"/>
        </w:tcPr>
        <w:sdt>
          <w:sdtPr>
            <w:rPr>
              <w:sz w:val="14"/>
              <w:lang w:val="nl-NL"/>
            </w:rPr>
            <w:id w:val="1639907174"/>
            <w:docPartObj>
              <w:docPartGallery w:val="Page Numbers (Bottom of Page)"/>
              <w:docPartUnique/>
            </w:docPartObj>
          </w:sdtPr>
          <w:sdtEndPr>
            <w:rPr>
              <w:rStyle w:val="Paginanummer"/>
              <w:rFonts w:ascii="Arial" w:eastAsia="PMingLiU" w:hAnsi="Arial" w:cs="Times New Roman"/>
              <w:color w:val="000000"/>
              <w:szCs w:val="18"/>
            </w:rPr>
          </w:sdtEndPr>
          <w:sdtContent>
            <w:p w14:paraId="6DF11639" w14:textId="77777777" w:rsidR="004F73DA" w:rsidRPr="00DD5359" w:rsidRDefault="004F73DA" w:rsidP="00AD5FB5">
              <w:pPr>
                <w:pStyle w:val="DXCLegal"/>
                <w:tabs>
                  <w:tab w:val="right" w:pos="1092"/>
                </w:tabs>
                <w:jc w:val="right"/>
                <w:rPr>
                  <w:sz w:val="14"/>
                  <w:lang w:val="nl-NL"/>
                </w:rPr>
              </w:pPr>
              <w:r w:rsidRPr="00DD5359">
                <w:rPr>
                  <w:rFonts w:cs="Arial"/>
                  <w:b w:val="0"/>
                  <w:sz w:val="14"/>
                  <w:lang w:val="nl-NL"/>
                </w:rPr>
                <w:t xml:space="preserve">Pagina </w:t>
              </w:r>
              <w:r w:rsidRPr="00DD5359">
                <w:rPr>
                  <w:rFonts w:cs="Arial"/>
                  <w:b w:val="0"/>
                  <w:sz w:val="14"/>
                  <w:lang w:val="nl-NL"/>
                </w:rPr>
                <w:fldChar w:fldCharType="begin"/>
              </w:r>
              <w:r w:rsidRPr="00DD5359">
                <w:rPr>
                  <w:rFonts w:cs="Arial"/>
                  <w:b w:val="0"/>
                  <w:sz w:val="14"/>
                  <w:lang w:val="nl-NL"/>
                </w:rPr>
                <w:instrText xml:space="preserve"> PAGE  \* Arabic  \* MERGEFORMAT </w:instrText>
              </w:r>
              <w:r w:rsidRPr="00DD5359">
                <w:rPr>
                  <w:rFonts w:cs="Arial"/>
                  <w:b w:val="0"/>
                  <w:sz w:val="14"/>
                  <w:lang w:val="nl-NL"/>
                </w:rPr>
                <w:fldChar w:fldCharType="separate"/>
              </w:r>
              <w:r w:rsidR="00096BCA">
                <w:rPr>
                  <w:rFonts w:cs="Arial"/>
                  <w:b w:val="0"/>
                  <w:noProof/>
                  <w:sz w:val="14"/>
                  <w:lang w:val="nl-NL"/>
                </w:rPr>
                <w:t>15</w:t>
              </w:r>
              <w:r w:rsidRPr="00DD5359">
                <w:rPr>
                  <w:rFonts w:cs="Arial"/>
                  <w:b w:val="0"/>
                  <w:sz w:val="14"/>
                  <w:lang w:val="nl-NL"/>
                </w:rPr>
                <w:fldChar w:fldCharType="end"/>
              </w:r>
              <w:r w:rsidRPr="00DD5359">
                <w:rPr>
                  <w:rFonts w:cs="Arial"/>
                  <w:b w:val="0"/>
                  <w:sz w:val="14"/>
                  <w:lang w:val="nl-NL"/>
                </w:rPr>
                <w:t xml:space="preserve"> van </w:t>
              </w:r>
              <w:r w:rsidRPr="00DD5359">
                <w:rPr>
                  <w:rFonts w:cs="Arial"/>
                  <w:b w:val="0"/>
                  <w:sz w:val="14"/>
                  <w:lang w:val="nl-NL"/>
                </w:rPr>
                <w:fldChar w:fldCharType="begin"/>
              </w:r>
              <w:r w:rsidRPr="00DD5359">
                <w:rPr>
                  <w:rFonts w:cs="Arial"/>
                  <w:b w:val="0"/>
                  <w:sz w:val="14"/>
                  <w:lang w:val="nl-NL"/>
                </w:rPr>
                <w:instrText xml:space="preserve"> NUMPAGES  \* Arabic  \* MERGEFORMAT </w:instrText>
              </w:r>
              <w:r w:rsidRPr="00DD5359">
                <w:rPr>
                  <w:rFonts w:cs="Arial"/>
                  <w:b w:val="0"/>
                  <w:sz w:val="14"/>
                  <w:lang w:val="nl-NL"/>
                </w:rPr>
                <w:fldChar w:fldCharType="separate"/>
              </w:r>
              <w:r w:rsidR="00096BCA">
                <w:rPr>
                  <w:rFonts w:cs="Arial"/>
                  <w:b w:val="0"/>
                  <w:noProof/>
                  <w:sz w:val="14"/>
                  <w:lang w:val="nl-NL"/>
                </w:rPr>
                <w:t>15</w:t>
              </w:r>
              <w:r w:rsidRPr="00DD5359">
                <w:rPr>
                  <w:rFonts w:cs="Arial"/>
                  <w:b w:val="0"/>
                  <w:sz w:val="14"/>
                  <w:lang w:val="nl-NL"/>
                </w:rPr>
                <w:fldChar w:fldCharType="end"/>
              </w:r>
            </w:p>
          </w:sdtContent>
        </w:sdt>
      </w:tc>
    </w:tr>
  </w:tbl>
  <w:p w14:paraId="5E6E9FBC" w14:textId="77777777" w:rsidR="004F73DA" w:rsidRPr="00AD5FB5" w:rsidRDefault="004F73DA" w:rsidP="00AD5F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C36E" w14:textId="77777777" w:rsidR="00181AF1" w:rsidRDefault="00181AF1" w:rsidP="00E238FA">
      <w:pPr>
        <w:spacing w:line="240" w:lineRule="auto"/>
      </w:pPr>
      <w:r>
        <w:separator/>
      </w:r>
    </w:p>
  </w:footnote>
  <w:footnote w:type="continuationSeparator" w:id="0">
    <w:p w14:paraId="69E7D703" w14:textId="77777777" w:rsidR="00181AF1" w:rsidRDefault="00181AF1" w:rsidP="00E23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D24608"/>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2D84D68"/>
    <w:multiLevelType w:val="hybridMultilevel"/>
    <w:tmpl w:val="E99C8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03D98"/>
    <w:multiLevelType w:val="hybridMultilevel"/>
    <w:tmpl w:val="5AFCF118"/>
    <w:lvl w:ilvl="0" w:tplc="5AA26F18">
      <w:start w:val="1"/>
      <w:numFmt w:val="bullet"/>
      <w:pStyle w:val="DXCBullets-4thLevel"/>
      <w:lvlText w:val="–"/>
      <w:lvlJc w:val="left"/>
      <w:pPr>
        <w:ind w:left="1224" w:hanging="360"/>
      </w:pPr>
      <w:rPr>
        <w:rFonts w:ascii="HP Simplified" w:hAnsi="HP Simplified" w:cs="HP Simplified" w:hint="default"/>
        <w:b w:val="0"/>
        <w:i w:val="0"/>
        <w:color w:val="000000"/>
        <w:sz w:val="18"/>
        <w:u w:val="no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A1758C3"/>
    <w:multiLevelType w:val="multilevel"/>
    <w:tmpl w:val="76FC2B26"/>
    <w:lvl w:ilvl="0">
      <w:start w:val="1"/>
      <w:numFmt w:val="decimal"/>
      <w:pStyle w:val="DXCHeading1"/>
      <w:lvlText w:val="%1.0"/>
      <w:lvlJc w:val="left"/>
      <w:pPr>
        <w:ind w:left="360" w:hanging="360"/>
      </w:pPr>
      <w:rPr>
        <w:rFonts w:asciiTheme="minorHAnsi" w:hAnsiTheme="minorHAnsi" w:cstheme="minorHAnsi" w:hint="default"/>
        <w:b/>
        <w:i w:val="0"/>
        <w:color w:val="auto"/>
        <w:sz w:val="32"/>
        <w:szCs w:val="32"/>
      </w:rPr>
    </w:lvl>
    <w:lvl w:ilvl="1">
      <w:start w:val="1"/>
      <w:numFmt w:val="decimal"/>
      <w:pStyle w:val="DXCHeading2"/>
      <w:lvlText w:val="%1.%2"/>
      <w:lvlJc w:val="left"/>
      <w:pPr>
        <w:ind w:left="155" w:hanging="360"/>
      </w:pPr>
      <w:rPr>
        <w:rFonts w:asciiTheme="minorHAnsi" w:hAnsiTheme="minorHAnsi" w:cstheme="minorHAnsi" w:hint="default"/>
        <w:b/>
        <w:i w:val="0"/>
        <w:color w:val="auto"/>
        <w:sz w:val="28"/>
      </w:rPr>
    </w:lvl>
    <w:lvl w:ilvl="2">
      <w:start w:val="1"/>
      <w:numFmt w:val="decimal"/>
      <w:pStyle w:val="DXCHeading3"/>
      <w:lvlText w:val="%1.%2.%3"/>
      <w:lvlJc w:val="left"/>
      <w:pPr>
        <w:ind w:left="162" w:hanging="792"/>
      </w:pPr>
      <w:rPr>
        <w:rFonts w:ascii="Arial Bold" w:hAnsi="Arial Bold" w:hint="default"/>
        <w:b/>
        <w:i w:val="0"/>
        <w:color w:val="auto"/>
        <w:sz w:val="24"/>
      </w:rPr>
    </w:lvl>
    <w:lvl w:ilvl="3">
      <w:start w:val="1"/>
      <w:numFmt w:val="decimal"/>
      <w:pStyle w:val="DXCHeading4"/>
      <w:lvlText w:val="%1.%2.%3.%4"/>
      <w:lvlJc w:val="left"/>
      <w:pPr>
        <w:ind w:left="522" w:hanging="1152"/>
      </w:pPr>
      <w:rPr>
        <w:rFonts w:ascii="Arial Bold" w:hAnsi="Arial Bold" w:hint="default"/>
        <w:b/>
        <w:i w:val="0"/>
        <w:color w:val="auto"/>
        <w:sz w:val="22"/>
      </w:rPr>
    </w:lvl>
    <w:lvl w:ilvl="4">
      <w:start w:val="1"/>
      <w:numFmt w:val="decimal"/>
      <w:pStyle w:val="DXCHeading5"/>
      <w:lvlText w:val="%1.%2.%3.%4.%5"/>
      <w:lvlJc w:val="left"/>
      <w:pPr>
        <w:ind w:left="810" w:hanging="1440"/>
      </w:pPr>
      <w:rPr>
        <w:rFonts w:ascii="Arial Bold" w:hAnsi="Arial Bold" w:hint="default"/>
        <w:b/>
        <w:i w:val="0"/>
        <w:color w:val="auto"/>
        <w:sz w:val="20"/>
      </w:rPr>
    </w:lvl>
    <w:lvl w:ilvl="5">
      <w:start w:val="1"/>
      <w:numFmt w:val="decimal"/>
      <w:lvlText w:val="%1.%2.%3.%4.%5.%6."/>
      <w:lvlJc w:val="left"/>
      <w:pPr>
        <w:ind w:left="2106" w:hanging="936"/>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114" w:hanging="1224"/>
      </w:pPr>
      <w:rPr>
        <w:rFonts w:hint="default"/>
      </w:rPr>
    </w:lvl>
    <w:lvl w:ilvl="8">
      <w:start w:val="1"/>
      <w:numFmt w:val="decimal"/>
      <w:lvlText w:val="%1.%2.%3.%4.%5.%6.%7.%8.%9."/>
      <w:lvlJc w:val="left"/>
      <w:pPr>
        <w:ind w:left="3690" w:hanging="1440"/>
      </w:pPr>
      <w:rPr>
        <w:rFonts w:hint="default"/>
      </w:rPr>
    </w:lvl>
  </w:abstractNum>
  <w:abstractNum w:abstractNumId="4" w15:restartNumberingAfterBreak="0">
    <w:nsid w:val="19661EEC"/>
    <w:multiLevelType w:val="hybridMultilevel"/>
    <w:tmpl w:val="96748E16"/>
    <w:lvl w:ilvl="0" w:tplc="8BB4F126">
      <w:start w:val="1"/>
      <w:numFmt w:val="bullet"/>
      <w:pStyle w:val="DXCBullets-3rdLevel"/>
      <w:lvlText w:val="–"/>
      <w:lvlJc w:val="left"/>
      <w:pPr>
        <w:ind w:left="720" w:hanging="360"/>
      </w:pPr>
      <w:rPr>
        <w:rFonts w:ascii="HP Simplified" w:hAnsi="HP Simplified" w:cs="HP Simplified" w:hint="default"/>
        <w:b w:val="0"/>
        <w:i w:val="0"/>
        <w:color w:val="000000"/>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310CE"/>
    <w:multiLevelType w:val="hybridMultilevel"/>
    <w:tmpl w:val="6B0E57E6"/>
    <w:lvl w:ilvl="0" w:tplc="92A6684A">
      <w:start w:val="1"/>
      <w:numFmt w:val="bullet"/>
      <w:pStyle w:val="DXCBullets-5thLevel"/>
      <w:lvlText w:val="–"/>
      <w:lvlJc w:val="left"/>
      <w:pPr>
        <w:ind w:left="1224" w:hanging="360"/>
      </w:pPr>
      <w:rPr>
        <w:rFonts w:ascii="HP Simplified" w:hAnsi="HP Simplified" w:cs="HP Simplified" w:hint="default"/>
        <w:b w:val="0"/>
        <w:i w:val="0"/>
        <w:color w:val="000000"/>
        <w:sz w:val="18"/>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053EFF"/>
    <w:multiLevelType w:val="hybridMultilevel"/>
    <w:tmpl w:val="E2F67326"/>
    <w:lvl w:ilvl="0" w:tplc="E6A4D7EE">
      <w:start w:val="1"/>
      <w:numFmt w:val="bullet"/>
      <w:pStyle w:val="DXCBullets-1stLevel"/>
      <w:lvlText w:val="•"/>
      <w:lvlJc w:val="left"/>
      <w:pPr>
        <w:ind w:left="360" w:hanging="360"/>
      </w:pPr>
      <w:rPr>
        <w:rFonts w:ascii="Arial" w:hAnsi="Arial" w:cs="HP Simplified" w:hint="default"/>
        <w:b w:val="0"/>
        <w:i w:val="0"/>
        <w:color w:val="000000"/>
        <w:sz w:val="24"/>
        <w:u w:val="none"/>
      </w:rPr>
    </w:lvl>
    <w:lvl w:ilvl="1" w:tplc="B71080CA">
      <w:numFmt w:val="bullet"/>
      <w:lvlText w:val="·"/>
      <w:lvlJc w:val="left"/>
      <w:pPr>
        <w:ind w:left="1590" w:hanging="51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762AE"/>
    <w:multiLevelType w:val="hybridMultilevel"/>
    <w:tmpl w:val="DC9E4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B600A3"/>
    <w:multiLevelType w:val="hybridMultilevel"/>
    <w:tmpl w:val="BA446CFE"/>
    <w:lvl w:ilvl="0" w:tplc="01E4ECD0">
      <w:start w:val="1"/>
      <w:numFmt w:val="bullet"/>
      <w:pStyle w:val="TableText9Bullet1Single"/>
      <w:lvlText w:val=""/>
      <w:lvlJc w:val="left"/>
      <w:pPr>
        <w:ind w:left="720" w:hanging="360"/>
      </w:pPr>
      <w:rPr>
        <w:rFonts w:ascii="Symbol" w:hAnsi="Symbol" w:hint="default"/>
        <w:b w:val="0"/>
        <w:i w:val="0"/>
        <w:sz w:val="20"/>
      </w:rPr>
    </w:lvl>
    <w:lvl w:ilvl="1" w:tplc="1AB03162">
      <w:numFmt w:val="bullet"/>
      <w:lvlText w:val="•"/>
      <w:lvlJc w:val="left"/>
      <w:pPr>
        <w:ind w:left="1440" w:hanging="360"/>
      </w:pPr>
      <w:rPr>
        <w:rFonts w:ascii="Arial" w:eastAsia="PMingLiU" w:hAnsi="Arial" w:cs="Arial" w:hint="default"/>
      </w:rPr>
    </w:lvl>
    <w:lvl w:ilvl="2" w:tplc="D3B68578">
      <w:numFmt w:val="bullet"/>
      <w:lvlText w:val="-"/>
      <w:lvlJc w:val="left"/>
      <w:pPr>
        <w:ind w:left="2160" w:hanging="36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FB32CF"/>
    <w:multiLevelType w:val="hybridMultilevel"/>
    <w:tmpl w:val="29028866"/>
    <w:lvl w:ilvl="0" w:tplc="3318A100">
      <w:start w:val="1"/>
      <w:numFmt w:val="bullet"/>
      <w:pStyle w:val="DXCBullets-2ndLevel"/>
      <w:lvlText w:val="–"/>
      <w:lvlJc w:val="left"/>
      <w:pPr>
        <w:ind w:left="648" w:hanging="360"/>
      </w:pPr>
      <w:rPr>
        <w:rFonts w:ascii="HP Simplified" w:hAnsi="HP Simplified" w:cs="HP Simplified" w:hint="default"/>
        <w:b w:val="0"/>
        <w:i w:val="0"/>
        <w:color w:val="000000"/>
        <w:sz w:val="18"/>
        <w:u w:val="no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DB50E28"/>
    <w:multiLevelType w:val="hybridMultilevel"/>
    <w:tmpl w:val="9E801CD4"/>
    <w:lvl w:ilvl="0" w:tplc="E3141F26">
      <w:start w:val="1"/>
      <w:numFmt w:val="bullet"/>
      <w:pStyle w:val="DXCTableBullets-2ndLevel"/>
      <w:lvlText w:val="−"/>
      <w:lvlJc w:val="left"/>
      <w:pPr>
        <w:ind w:left="936" w:hanging="360"/>
      </w:pPr>
      <w:rPr>
        <w:rFonts w:ascii="Arial" w:hAnsi="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54D2536B"/>
    <w:multiLevelType w:val="hybridMultilevel"/>
    <w:tmpl w:val="D11CAD44"/>
    <w:lvl w:ilvl="0" w:tplc="7A1870B4">
      <w:start w:val="1"/>
      <w:numFmt w:val="bullet"/>
      <w:pStyle w:val="DXCTableBullets-1stLev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51B9C"/>
    <w:multiLevelType w:val="hybridMultilevel"/>
    <w:tmpl w:val="F4CAAD1E"/>
    <w:lvl w:ilvl="0" w:tplc="DDDE369E">
      <w:start w:val="1"/>
      <w:numFmt w:val="bullet"/>
      <w:pStyle w:val="Bullet1Double"/>
      <w:lvlText w:val=""/>
      <w:lvlJc w:val="left"/>
      <w:pPr>
        <w:tabs>
          <w:tab w:val="num" w:pos="0"/>
        </w:tabs>
        <w:ind w:left="0" w:firstLine="0"/>
      </w:pPr>
      <w:rPr>
        <w:rFonts w:ascii="Symbol" w:hAnsi="Symbol" w:hint="default"/>
        <w:color w:val="auto"/>
        <w:sz w:val="22"/>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51C1"/>
    <w:multiLevelType w:val="hybridMultilevel"/>
    <w:tmpl w:val="2CF65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9052873">
    <w:abstractNumId w:val="3"/>
  </w:num>
  <w:num w:numId="2" w16cid:durableId="746341669">
    <w:abstractNumId w:val="2"/>
  </w:num>
  <w:num w:numId="3" w16cid:durableId="1568102381">
    <w:abstractNumId w:val="5"/>
  </w:num>
  <w:num w:numId="4" w16cid:durableId="1253320022">
    <w:abstractNumId w:val="11"/>
  </w:num>
  <w:num w:numId="5" w16cid:durableId="1233807077">
    <w:abstractNumId w:val="9"/>
  </w:num>
  <w:num w:numId="6" w16cid:durableId="1365474006">
    <w:abstractNumId w:val="6"/>
  </w:num>
  <w:num w:numId="7" w16cid:durableId="2065442647">
    <w:abstractNumId w:val="4"/>
  </w:num>
  <w:num w:numId="8" w16cid:durableId="915675490">
    <w:abstractNumId w:val="10"/>
  </w:num>
  <w:num w:numId="9" w16cid:durableId="427118703">
    <w:abstractNumId w:val="8"/>
  </w:num>
  <w:num w:numId="10" w16cid:durableId="506599206">
    <w:abstractNumId w:val="0"/>
  </w:num>
  <w:num w:numId="11" w16cid:durableId="1106802662">
    <w:abstractNumId w:val="12"/>
  </w:num>
  <w:num w:numId="12" w16cid:durableId="1010110517">
    <w:abstractNumId w:val="13"/>
  </w:num>
  <w:num w:numId="13" w16cid:durableId="684940792">
    <w:abstractNumId w:val="1"/>
  </w:num>
  <w:num w:numId="14" w16cid:durableId="17333067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activeWritingStyle w:appName="MSWord" w:lang="nl-NL" w:vendorID="64" w:dllVersion="0" w:nlCheck="1" w:checkStyle="0"/>
  <w:activeWritingStyle w:appName="MSWord" w:lang="nl-BE" w:vendorID="64" w:dllVersion="0" w:nlCheck="1" w:checkStyle="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AEB"/>
    <w:rsid w:val="000006F0"/>
    <w:rsid w:val="00000F51"/>
    <w:rsid w:val="0000197F"/>
    <w:rsid w:val="00005CD3"/>
    <w:rsid w:val="00006A24"/>
    <w:rsid w:val="000070E4"/>
    <w:rsid w:val="00007988"/>
    <w:rsid w:val="0001001F"/>
    <w:rsid w:val="000106A4"/>
    <w:rsid w:val="00010EB9"/>
    <w:rsid w:val="00011BCE"/>
    <w:rsid w:val="000121BE"/>
    <w:rsid w:val="00015020"/>
    <w:rsid w:val="00015147"/>
    <w:rsid w:val="00015BBF"/>
    <w:rsid w:val="00016976"/>
    <w:rsid w:val="000173F5"/>
    <w:rsid w:val="00017AA1"/>
    <w:rsid w:val="00020A31"/>
    <w:rsid w:val="000220C6"/>
    <w:rsid w:val="00022D46"/>
    <w:rsid w:val="00023E86"/>
    <w:rsid w:val="00024F4B"/>
    <w:rsid w:val="0002515A"/>
    <w:rsid w:val="000259BC"/>
    <w:rsid w:val="00026FF3"/>
    <w:rsid w:val="0003064A"/>
    <w:rsid w:val="00030813"/>
    <w:rsid w:val="00030A30"/>
    <w:rsid w:val="00030A71"/>
    <w:rsid w:val="0003102F"/>
    <w:rsid w:val="00031E27"/>
    <w:rsid w:val="00032287"/>
    <w:rsid w:val="000323D1"/>
    <w:rsid w:val="00032A46"/>
    <w:rsid w:val="00032D6A"/>
    <w:rsid w:val="00033AC8"/>
    <w:rsid w:val="00034424"/>
    <w:rsid w:val="00035DE0"/>
    <w:rsid w:val="00036949"/>
    <w:rsid w:val="00037645"/>
    <w:rsid w:val="000377CC"/>
    <w:rsid w:val="000379E1"/>
    <w:rsid w:val="00040919"/>
    <w:rsid w:val="0004106C"/>
    <w:rsid w:val="000425BF"/>
    <w:rsid w:val="000438BD"/>
    <w:rsid w:val="00044122"/>
    <w:rsid w:val="00044776"/>
    <w:rsid w:val="000447A3"/>
    <w:rsid w:val="000476F3"/>
    <w:rsid w:val="000524E4"/>
    <w:rsid w:val="00052AC6"/>
    <w:rsid w:val="00053883"/>
    <w:rsid w:val="00053F0F"/>
    <w:rsid w:val="000543C8"/>
    <w:rsid w:val="00054651"/>
    <w:rsid w:val="00054EA4"/>
    <w:rsid w:val="0005686C"/>
    <w:rsid w:val="0006085D"/>
    <w:rsid w:val="000608EB"/>
    <w:rsid w:val="00064B4E"/>
    <w:rsid w:val="0006514D"/>
    <w:rsid w:val="00065B4F"/>
    <w:rsid w:val="000663DC"/>
    <w:rsid w:val="000667D0"/>
    <w:rsid w:val="0006689B"/>
    <w:rsid w:val="00066DB4"/>
    <w:rsid w:val="00067CE4"/>
    <w:rsid w:val="0007037B"/>
    <w:rsid w:val="00070BAB"/>
    <w:rsid w:val="00071185"/>
    <w:rsid w:val="000717BA"/>
    <w:rsid w:val="000728C3"/>
    <w:rsid w:val="00072E8C"/>
    <w:rsid w:val="0007459C"/>
    <w:rsid w:val="00075832"/>
    <w:rsid w:val="00075FB3"/>
    <w:rsid w:val="00080770"/>
    <w:rsid w:val="00080C3F"/>
    <w:rsid w:val="00080C66"/>
    <w:rsid w:val="00083C1E"/>
    <w:rsid w:val="00083F08"/>
    <w:rsid w:val="000840A9"/>
    <w:rsid w:val="0008522C"/>
    <w:rsid w:val="00085270"/>
    <w:rsid w:val="0009011D"/>
    <w:rsid w:val="000912E7"/>
    <w:rsid w:val="00091773"/>
    <w:rsid w:val="000942EB"/>
    <w:rsid w:val="00095B78"/>
    <w:rsid w:val="00096571"/>
    <w:rsid w:val="00096BCA"/>
    <w:rsid w:val="000973C7"/>
    <w:rsid w:val="000A0FF4"/>
    <w:rsid w:val="000A1DFB"/>
    <w:rsid w:val="000A2341"/>
    <w:rsid w:val="000A6C9B"/>
    <w:rsid w:val="000B0D9C"/>
    <w:rsid w:val="000B0E8D"/>
    <w:rsid w:val="000B10BC"/>
    <w:rsid w:val="000B35C8"/>
    <w:rsid w:val="000B4606"/>
    <w:rsid w:val="000B4F53"/>
    <w:rsid w:val="000B5BED"/>
    <w:rsid w:val="000B6F57"/>
    <w:rsid w:val="000C03B5"/>
    <w:rsid w:val="000C068A"/>
    <w:rsid w:val="000C1729"/>
    <w:rsid w:val="000C1D6B"/>
    <w:rsid w:val="000C245A"/>
    <w:rsid w:val="000C30F0"/>
    <w:rsid w:val="000C4070"/>
    <w:rsid w:val="000C5E48"/>
    <w:rsid w:val="000C61B7"/>
    <w:rsid w:val="000C62B5"/>
    <w:rsid w:val="000C665F"/>
    <w:rsid w:val="000C6AD8"/>
    <w:rsid w:val="000C787D"/>
    <w:rsid w:val="000D01DE"/>
    <w:rsid w:val="000D07F3"/>
    <w:rsid w:val="000D0CBA"/>
    <w:rsid w:val="000D0EFE"/>
    <w:rsid w:val="000D180C"/>
    <w:rsid w:val="000D186B"/>
    <w:rsid w:val="000D3378"/>
    <w:rsid w:val="000D3CB6"/>
    <w:rsid w:val="000D6539"/>
    <w:rsid w:val="000D6E9E"/>
    <w:rsid w:val="000D6FCD"/>
    <w:rsid w:val="000D7F3D"/>
    <w:rsid w:val="000E0BF4"/>
    <w:rsid w:val="000E129D"/>
    <w:rsid w:val="000E214F"/>
    <w:rsid w:val="000E295D"/>
    <w:rsid w:val="000E45BE"/>
    <w:rsid w:val="000E4A72"/>
    <w:rsid w:val="000E4D63"/>
    <w:rsid w:val="000E6BB8"/>
    <w:rsid w:val="000E7232"/>
    <w:rsid w:val="000E7C17"/>
    <w:rsid w:val="000F0F77"/>
    <w:rsid w:val="000F27D5"/>
    <w:rsid w:val="000F2EFC"/>
    <w:rsid w:val="000F3A8C"/>
    <w:rsid w:val="000F41E9"/>
    <w:rsid w:val="000F5102"/>
    <w:rsid w:val="000F74EA"/>
    <w:rsid w:val="0010089F"/>
    <w:rsid w:val="001008FD"/>
    <w:rsid w:val="00100A44"/>
    <w:rsid w:val="00101365"/>
    <w:rsid w:val="001014CE"/>
    <w:rsid w:val="00101A4D"/>
    <w:rsid w:val="00101FF3"/>
    <w:rsid w:val="001026C2"/>
    <w:rsid w:val="00104031"/>
    <w:rsid w:val="00107AAE"/>
    <w:rsid w:val="0011099A"/>
    <w:rsid w:val="00111514"/>
    <w:rsid w:val="00112181"/>
    <w:rsid w:val="00115B39"/>
    <w:rsid w:val="001162CF"/>
    <w:rsid w:val="001162DF"/>
    <w:rsid w:val="00116594"/>
    <w:rsid w:val="00116617"/>
    <w:rsid w:val="00117BA8"/>
    <w:rsid w:val="001210BD"/>
    <w:rsid w:val="00122484"/>
    <w:rsid w:val="00122A98"/>
    <w:rsid w:val="00124740"/>
    <w:rsid w:val="001263B5"/>
    <w:rsid w:val="00130E4A"/>
    <w:rsid w:val="00132799"/>
    <w:rsid w:val="001328A6"/>
    <w:rsid w:val="00133E1C"/>
    <w:rsid w:val="00134B3A"/>
    <w:rsid w:val="00134C8C"/>
    <w:rsid w:val="00136024"/>
    <w:rsid w:val="00137DEB"/>
    <w:rsid w:val="001414A4"/>
    <w:rsid w:val="00142298"/>
    <w:rsid w:val="00143623"/>
    <w:rsid w:val="0014464D"/>
    <w:rsid w:val="00144C3D"/>
    <w:rsid w:val="0014576C"/>
    <w:rsid w:val="00145DF8"/>
    <w:rsid w:val="00146652"/>
    <w:rsid w:val="00146B6B"/>
    <w:rsid w:val="00146C01"/>
    <w:rsid w:val="00146D57"/>
    <w:rsid w:val="0015049F"/>
    <w:rsid w:val="00150B4F"/>
    <w:rsid w:val="00150F62"/>
    <w:rsid w:val="00151271"/>
    <w:rsid w:val="0015166D"/>
    <w:rsid w:val="00153C60"/>
    <w:rsid w:val="00154187"/>
    <w:rsid w:val="0015490E"/>
    <w:rsid w:val="00160183"/>
    <w:rsid w:val="0016045E"/>
    <w:rsid w:val="00160630"/>
    <w:rsid w:val="00161C16"/>
    <w:rsid w:val="00161D67"/>
    <w:rsid w:val="00162C70"/>
    <w:rsid w:val="00164541"/>
    <w:rsid w:val="00164C58"/>
    <w:rsid w:val="0016672F"/>
    <w:rsid w:val="001707AA"/>
    <w:rsid w:val="00170E5F"/>
    <w:rsid w:val="0017158B"/>
    <w:rsid w:val="00171A5D"/>
    <w:rsid w:val="001727AD"/>
    <w:rsid w:val="00173FFB"/>
    <w:rsid w:val="00175D56"/>
    <w:rsid w:val="00180008"/>
    <w:rsid w:val="00180B1C"/>
    <w:rsid w:val="0018194E"/>
    <w:rsid w:val="00181AF1"/>
    <w:rsid w:val="001824B5"/>
    <w:rsid w:val="00182603"/>
    <w:rsid w:val="001830BF"/>
    <w:rsid w:val="0018379A"/>
    <w:rsid w:val="00183CF0"/>
    <w:rsid w:val="0018579B"/>
    <w:rsid w:val="00187A12"/>
    <w:rsid w:val="001920AD"/>
    <w:rsid w:val="0019468E"/>
    <w:rsid w:val="001955FD"/>
    <w:rsid w:val="00196F97"/>
    <w:rsid w:val="001978C7"/>
    <w:rsid w:val="00197A66"/>
    <w:rsid w:val="001A230F"/>
    <w:rsid w:val="001A33C1"/>
    <w:rsid w:val="001A3C1D"/>
    <w:rsid w:val="001A509B"/>
    <w:rsid w:val="001A5CC2"/>
    <w:rsid w:val="001A78DE"/>
    <w:rsid w:val="001B0209"/>
    <w:rsid w:val="001B1F23"/>
    <w:rsid w:val="001B20CB"/>
    <w:rsid w:val="001B3471"/>
    <w:rsid w:val="001B38F8"/>
    <w:rsid w:val="001B5358"/>
    <w:rsid w:val="001B7BA8"/>
    <w:rsid w:val="001C0BCC"/>
    <w:rsid w:val="001C2849"/>
    <w:rsid w:val="001C29F2"/>
    <w:rsid w:val="001C3D2C"/>
    <w:rsid w:val="001C4A30"/>
    <w:rsid w:val="001C4FA9"/>
    <w:rsid w:val="001C5BD7"/>
    <w:rsid w:val="001C6DB9"/>
    <w:rsid w:val="001D0784"/>
    <w:rsid w:val="001D0D08"/>
    <w:rsid w:val="001D0DD6"/>
    <w:rsid w:val="001D28E6"/>
    <w:rsid w:val="001D4284"/>
    <w:rsid w:val="001D6746"/>
    <w:rsid w:val="001D708F"/>
    <w:rsid w:val="001D75B8"/>
    <w:rsid w:val="001D7967"/>
    <w:rsid w:val="001E061E"/>
    <w:rsid w:val="001E1355"/>
    <w:rsid w:val="001E169E"/>
    <w:rsid w:val="001E27E5"/>
    <w:rsid w:val="001E7541"/>
    <w:rsid w:val="001E7CE3"/>
    <w:rsid w:val="001F1D22"/>
    <w:rsid w:val="001F2D95"/>
    <w:rsid w:val="001F33DF"/>
    <w:rsid w:val="001F4126"/>
    <w:rsid w:val="001F58D5"/>
    <w:rsid w:val="001F59EC"/>
    <w:rsid w:val="001F5B42"/>
    <w:rsid w:val="001F72F7"/>
    <w:rsid w:val="001F72FE"/>
    <w:rsid w:val="001F7325"/>
    <w:rsid w:val="001F7C9C"/>
    <w:rsid w:val="002006C1"/>
    <w:rsid w:val="00200BD4"/>
    <w:rsid w:val="00202E1F"/>
    <w:rsid w:val="0020346E"/>
    <w:rsid w:val="00204575"/>
    <w:rsid w:val="0020497F"/>
    <w:rsid w:val="00204DFE"/>
    <w:rsid w:val="0020551A"/>
    <w:rsid w:val="00206206"/>
    <w:rsid w:val="00210B58"/>
    <w:rsid w:val="002133CC"/>
    <w:rsid w:val="00213B73"/>
    <w:rsid w:val="0021628C"/>
    <w:rsid w:val="002163C4"/>
    <w:rsid w:val="002167B6"/>
    <w:rsid w:val="00216C58"/>
    <w:rsid w:val="002172EA"/>
    <w:rsid w:val="00217AD4"/>
    <w:rsid w:val="00220836"/>
    <w:rsid w:val="00221D27"/>
    <w:rsid w:val="0022315B"/>
    <w:rsid w:val="00225492"/>
    <w:rsid w:val="00232D89"/>
    <w:rsid w:val="002359CC"/>
    <w:rsid w:val="002364C8"/>
    <w:rsid w:val="0024024E"/>
    <w:rsid w:val="00241A4F"/>
    <w:rsid w:val="00244C35"/>
    <w:rsid w:val="002466C9"/>
    <w:rsid w:val="002507BF"/>
    <w:rsid w:val="00251E18"/>
    <w:rsid w:val="0025395F"/>
    <w:rsid w:val="0025442D"/>
    <w:rsid w:val="00254F25"/>
    <w:rsid w:val="0025557F"/>
    <w:rsid w:val="0025622C"/>
    <w:rsid w:val="00256553"/>
    <w:rsid w:val="00256B34"/>
    <w:rsid w:val="00257935"/>
    <w:rsid w:val="00262AFA"/>
    <w:rsid w:val="00263AC5"/>
    <w:rsid w:val="002655CF"/>
    <w:rsid w:val="002663C0"/>
    <w:rsid w:val="00266A94"/>
    <w:rsid w:val="00270930"/>
    <w:rsid w:val="00271AA8"/>
    <w:rsid w:val="002731E7"/>
    <w:rsid w:val="00274AEC"/>
    <w:rsid w:val="00275B65"/>
    <w:rsid w:val="0027727F"/>
    <w:rsid w:val="00277585"/>
    <w:rsid w:val="00277788"/>
    <w:rsid w:val="00280120"/>
    <w:rsid w:val="0028185E"/>
    <w:rsid w:val="002819E6"/>
    <w:rsid w:val="00281BB0"/>
    <w:rsid w:val="00282A96"/>
    <w:rsid w:val="0028561B"/>
    <w:rsid w:val="002864A4"/>
    <w:rsid w:val="00286D77"/>
    <w:rsid w:val="002876F6"/>
    <w:rsid w:val="00287CE8"/>
    <w:rsid w:val="00290F84"/>
    <w:rsid w:val="00292008"/>
    <w:rsid w:val="002933C9"/>
    <w:rsid w:val="002963E6"/>
    <w:rsid w:val="002A0F06"/>
    <w:rsid w:val="002A33CE"/>
    <w:rsid w:val="002A360C"/>
    <w:rsid w:val="002A3D19"/>
    <w:rsid w:val="002A6C9B"/>
    <w:rsid w:val="002A74BF"/>
    <w:rsid w:val="002A77BA"/>
    <w:rsid w:val="002A7CF8"/>
    <w:rsid w:val="002B22E1"/>
    <w:rsid w:val="002B2D2D"/>
    <w:rsid w:val="002B2FF0"/>
    <w:rsid w:val="002B34FB"/>
    <w:rsid w:val="002B3601"/>
    <w:rsid w:val="002B3614"/>
    <w:rsid w:val="002B4B52"/>
    <w:rsid w:val="002B4CD6"/>
    <w:rsid w:val="002B4EA3"/>
    <w:rsid w:val="002B5638"/>
    <w:rsid w:val="002B5A40"/>
    <w:rsid w:val="002B7E60"/>
    <w:rsid w:val="002C0764"/>
    <w:rsid w:val="002C1312"/>
    <w:rsid w:val="002C1CCF"/>
    <w:rsid w:val="002C2297"/>
    <w:rsid w:val="002C2691"/>
    <w:rsid w:val="002C4F08"/>
    <w:rsid w:val="002D03AB"/>
    <w:rsid w:val="002D06F5"/>
    <w:rsid w:val="002D1314"/>
    <w:rsid w:val="002D1E1A"/>
    <w:rsid w:val="002D2A73"/>
    <w:rsid w:val="002D3A1A"/>
    <w:rsid w:val="002D3AE4"/>
    <w:rsid w:val="002D3D75"/>
    <w:rsid w:val="002D482A"/>
    <w:rsid w:val="002D48B7"/>
    <w:rsid w:val="002D5D47"/>
    <w:rsid w:val="002D6269"/>
    <w:rsid w:val="002D77C0"/>
    <w:rsid w:val="002E0186"/>
    <w:rsid w:val="002E0BD2"/>
    <w:rsid w:val="002E0C63"/>
    <w:rsid w:val="002E107F"/>
    <w:rsid w:val="002E1098"/>
    <w:rsid w:val="002E228B"/>
    <w:rsid w:val="002E293F"/>
    <w:rsid w:val="002E463B"/>
    <w:rsid w:val="002E4F07"/>
    <w:rsid w:val="002E5F30"/>
    <w:rsid w:val="002E6674"/>
    <w:rsid w:val="002E683B"/>
    <w:rsid w:val="002F1045"/>
    <w:rsid w:val="002F106C"/>
    <w:rsid w:val="002F2384"/>
    <w:rsid w:val="002F338D"/>
    <w:rsid w:val="002F3C96"/>
    <w:rsid w:val="002F3CE5"/>
    <w:rsid w:val="002F45B6"/>
    <w:rsid w:val="002F6A57"/>
    <w:rsid w:val="002F72C9"/>
    <w:rsid w:val="002F74D4"/>
    <w:rsid w:val="002F7BCC"/>
    <w:rsid w:val="00300D68"/>
    <w:rsid w:val="003016E7"/>
    <w:rsid w:val="003023FF"/>
    <w:rsid w:val="00302681"/>
    <w:rsid w:val="003028C8"/>
    <w:rsid w:val="003038B6"/>
    <w:rsid w:val="00303EAC"/>
    <w:rsid w:val="00304220"/>
    <w:rsid w:val="00304304"/>
    <w:rsid w:val="00306D08"/>
    <w:rsid w:val="00307148"/>
    <w:rsid w:val="0030775D"/>
    <w:rsid w:val="00307923"/>
    <w:rsid w:val="0031038B"/>
    <w:rsid w:val="00311659"/>
    <w:rsid w:val="0031270C"/>
    <w:rsid w:val="003135F6"/>
    <w:rsid w:val="003140D0"/>
    <w:rsid w:val="003142FB"/>
    <w:rsid w:val="00314372"/>
    <w:rsid w:val="00315B57"/>
    <w:rsid w:val="00315E2B"/>
    <w:rsid w:val="00316675"/>
    <w:rsid w:val="003174B1"/>
    <w:rsid w:val="00320DE4"/>
    <w:rsid w:val="00322107"/>
    <w:rsid w:val="00323700"/>
    <w:rsid w:val="00323BCC"/>
    <w:rsid w:val="003253FD"/>
    <w:rsid w:val="00325415"/>
    <w:rsid w:val="00326D89"/>
    <w:rsid w:val="00327BF9"/>
    <w:rsid w:val="00330F7A"/>
    <w:rsid w:val="003335FB"/>
    <w:rsid w:val="003338FD"/>
    <w:rsid w:val="00333A98"/>
    <w:rsid w:val="00334827"/>
    <w:rsid w:val="00335D57"/>
    <w:rsid w:val="003365B4"/>
    <w:rsid w:val="00336E87"/>
    <w:rsid w:val="00337673"/>
    <w:rsid w:val="0033791D"/>
    <w:rsid w:val="00341A37"/>
    <w:rsid w:val="00342491"/>
    <w:rsid w:val="00342D32"/>
    <w:rsid w:val="003438E4"/>
    <w:rsid w:val="00344932"/>
    <w:rsid w:val="00344E19"/>
    <w:rsid w:val="003458ED"/>
    <w:rsid w:val="00347149"/>
    <w:rsid w:val="00352387"/>
    <w:rsid w:val="003547C5"/>
    <w:rsid w:val="0035511D"/>
    <w:rsid w:val="00357A51"/>
    <w:rsid w:val="00363A12"/>
    <w:rsid w:val="00366C59"/>
    <w:rsid w:val="00370CC7"/>
    <w:rsid w:val="00371F31"/>
    <w:rsid w:val="00374499"/>
    <w:rsid w:val="003748C6"/>
    <w:rsid w:val="00375646"/>
    <w:rsid w:val="00375771"/>
    <w:rsid w:val="0037590C"/>
    <w:rsid w:val="003760C7"/>
    <w:rsid w:val="00377E06"/>
    <w:rsid w:val="00380000"/>
    <w:rsid w:val="0038019F"/>
    <w:rsid w:val="0038089D"/>
    <w:rsid w:val="00381361"/>
    <w:rsid w:val="003814D1"/>
    <w:rsid w:val="003815B3"/>
    <w:rsid w:val="00381CB1"/>
    <w:rsid w:val="00382ECD"/>
    <w:rsid w:val="00385D23"/>
    <w:rsid w:val="003865E8"/>
    <w:rsid w:val="00386B3E"/>
    <w:rsid w:val="0038718A"/>
    <w:rsid w:val="00390CB1"/>
    <w:rsid w:val="00390F14"/>
    <w:rsid w:val="00391714"/>
    <w:rsid w:val="0039196F"/>
    <w:rsid w:val="00391FBB"/>
    <w:rsid w:val="0039252B"/>
    <w:rsid w:val="0039286E"/>
    <w:rsid w:val="003946D6"/>
    <w:rsid w:val="0039499D"/>
    <w:rsid w:val="00395552"/>
    <w:rsid w:val="00397672"/>
    <w:rsid w:val="00397D80"/>
    <w:rsid w:val="003A24BB"/>
    <w:rsid w:val="003A2B16"/>
    <w:rsid w:val="003A34DA"/>
    <w:rsid w:val="003A4478"/>
    <w:rsid w:val="003A4AC0"/>
    <w:rsid w:val="003A4C71"/>
    <w:rsid w:val="003A6256"/>
    <w:rsid w:val="003A7E47"/>
    <w:rsid w:val="003B2E27"/>
    <w:rsid w:val="003B2EE1"/>
    <w:rsid w:val="003B3506"/>
    <w:rsid w:val="003B4398"/>
    <w:rsid w:val="003B611C"/>
    <w:rsid w:val="003B71AD"/>
    <w:rsid w:val="003C117D"/>
    <w:rsid w:val="003C17C1"/>
    <w:rsid w:val="003C1B9F"/>
    <w:rsid w:val="003C1E43"/>
    <w:rsid w:val="003C2368"/>
    <w:rsid w:val="003C2709"/>
    <w:rsid w:val="003C2E84"/>
    <w:rsid w:val="003C4F40"/>
    <w:rsid w:val="003C5223"/>
    <w:rsid w:val="003C5ADC"/>
    <w:rsid w:val="003C75AA"/>
    <w:rsid w:val="003D0780"/>
    <w:rsid w:val="003D1891"/>
    <w:rsid w:val="003D1959"/>
    <w:rsid w:val="003D2266"/>
    <w:rsid w:val="003D278A"/>
    <w:rsid w:val="003D35B2"/>
    <w:rsid w:val="003D4641"/>
    <w:rsid w:val="003E0974"/>
    <w:rsid w:val="003E0F74"/>
    <w:rsid w:val="003E4DB8"/>
    <w:rsid w:val="003E5369"/>
    <w:rsid w:val="003E5A84"/>
    <w:rsid w:val="003E5B4B"/>
    <w:rsid w:val="003E60E8"/>
    <w:rsid w:val="003E62FE"/>
    <w:rsid w:val="003E6E8D"/>
    <w:rsid w:val="003E74BC"/>
    <w:rsid w:val="003F09B4"/>
    <w:rsid w:val="003F2880"/>
    <w:rsid w:val="003F2CA6"/>
    <w:rsid w:val="003F3CA3"/>
    <w:rsid w:val="003F4C71"/>
    <w:rsid w:val="003F4C74"/>
    <w:rsid w:val="003F5595"/>
    <w:rsid w:val="003F5626"/>
    <w:rsid w:val="003F6BF9"/>
    <w:rsid w:val="003F721C"/>
    <w:rsid w:val="003F74F2"/>
    <w:rsid w:val="003F776F"/>
    <w:rsid w:val="00400F11"/>
    <w:rsid w:val="00402147"/>
    <w:rsid w:val="00403990"/>
    <w:rsid w:val="0040438C"/>
    <w:rsid w:val="004051BF"/>
    <w:rsid w:val="00406991"/>
    <w:rsid w:val="00407ABA"/>
    <w:rsid w:val="004105BF"/>
    <w:rsid w:val="00410B2E"/>
    <w:rsid w:val="00413EBD"/>
    <w:rsid w:val="00415C92"/>
    <w:rsid w:val="00415F5F"/>
    <w:rsid w:val="004177E4"/>
    <w:rsid w:val="00417EF0"/>
    <w:rsid w:val="004213F9"/>
    <w:rsid w:val="004214B2"/>
    <w:rsid w:val="004221C2"/>
    <w:rsid w:val="00422A56"/>
    <w:rsid w:val="00422B09"/>
    <w:rsid w:val="00426C48"/>
    <w:rsid w:val="004278A2"/>
    <w:rsid w:val="004325C6"/>
    <w:rsid w:val="0043438C"/>
    <w:rsid w:val="00436386"/>
    <w:rsid w:val="0044035A"/>
    <w:rsid w:val="0044057D"/>
    <w:rsid w:val="0044322D"/>
    <w:rsid w:val="00443533"/>
    <w:rsid w:val="00443A92"/>
    <w:rsid w:val="00444570"/>
    <w:rsid w:val="00446D70"/>
    <w:rsid w:val="00447040"/>
    <w:rsid w:val="00447D95"/>
    <w:rsid w:val="00450384"/>
    <w:rsid w:val="004510DE"/>
    <w:rsid w:val="00451D38"/>
    <w:rsid w:val="0045204F"/>
    <w:rsid w:val="00452F36"/>
    <w:rsid w:val="00453B7D"/>
    <w:rsid w:val="00453E1E"/>
    <w:rsid w:val="004549D3"/>
    <w:rsid w:val="00456551"/>
    <w:rsid w:val="00456FA4"/>
    <w:rsid w:val="00457676"/>
    <w:rsid w:val="004607A7"/>
    <w:rsid w:val="00460BDB"/>
    <w:rsid w:val="00461D02"/>
    <w:rsid w:val="004638A2"/>
    <w:rsid w:val="004638B4"/>
    <w:rsid w:val="00463C21"/>
    <w:rsid w:val="00464192"/>
    <w:rsid w:val="004661BB"/>
    <w:rsid w:val="004664BE"/>
    <w:rsid w:val="00466C5B"/>
    <w:rsid w:val="00470792"/>
    <w:rsid w:val="0047249C"/>
    <w:rsid w:val="00474067"/>
    <w:rsid w:val="00474A34"/>
    <w:rsid w:val="00475185"/>
    <w:rsid w:val="00475AE5"/>
    <w:rsid w:val="004770A3"/>
    <w:rsid w:val="00477224"/>
    <w:rsid w:val="00477D50"/>
    <w:rsid w:val="004805B3"/>
    <w:rsid w:val="00480632"/>
    <w:rsid w:val="004836C5"/>
    <w:rsid w:val="0048378D"/>
    <w:rsid w:val="004843C9"/>
    <w:rsid w:val="00484DC7"/>
    <w:rsid w:val="00486A11"/>
    <w:rsid w:val="004871B8"/>
    <w:rsid w:val="00487C33"/>
    <w:rsid w:val="00487E7E"/>
    <w:rsid w:val="00490B10"/>
    <w:rsid w:val="00493B39"/>
    <w:rsid w:val="00493D2D"/>
    <w:rsid w:val="00493F32"/>
    <w:rsid w:val="0049408E"/>
    <w:rsid w:val="00494D20"/>
    <w:rsid w:val="0049577D"/>
    <w:rsid w:val="00495985"/>
    <w:rsid w:val="0049704C"/>
    <w:rsid w:val="00497154"/>
    <w:rsid w:val="004974F0"/>
    <w:rsid w:val="004978D7"/>
    <w:rsid w:val="00497914"/>
    <w:rsid w:val="004A0C11"/>
    <w:rsid w:val="004A1ABF"/>
    <w:rsid w:val="004A222C"/>
    <w:rsid w:val="004A2290"/>
    <w:rsid w:val="004A2B0D"/>
    <w:rsid w:val="004A3047"/>
    <w:rsid w:val="004A42D3"/>
    <w:rsid w:val="004A4DFB"/>
    <w:rsid w:val="004A5718"/>
    <w:rsid w:val="004A6D8B"/>
    <w:rsid w:val="004B0337"/>
    <w:rsid w:val="004B15B3"/>
    <w:rsid w:val="004B17E3"/>
    <w:rsid w:val="004B4805"/>
    <w:rsid w:val="004B4BAA"/>
    <w:rsid w:val="004B4D01"/>
    <w:rsid w:val="004B5984"/>
    <w:rsid w:val="004B5CBD"/>
    <w:rsid w:val="004B6C4F"/>
    <w:rsid w:val="004B7070"/>
    <w:rsid w:val="004B75CA"/>
    <w:rsid w:val="004B76AF"/>
    <w:rsid w:val="004C12AB"/>
    <w:rsid w:val="004C1FA5"/>
    <w:rsid w:val="004C21F8"/>
    <w:rsid w:val="004C37D4"/>
    <w:rsid w:val="004C3BBE"/>
    <w:rsid w:val="004C6724"/>
    <w:rsid w:val="004C6863"/>
    <w:rsid w:val="004D340B"/>
    <w:rsid w:val="004D3AE8"/>
    <w:rsid w:val="004D49DD"/>
    <w:rsid w:val="004D7809"/>
    <w:rsid w:val="004D7B9F"/>
    <w:rsid w:val="004E15FB"/>
    <w:rsid w:val="004E18F1"/>
    <w:rsid w:val="004E2952"/>
    <w:rsid w:val="004E2DF7"/>
    <w:rsid w:val="004E3C5B"/>
    <w:rsid w:val="004E3DD5"/>
    <w:rsid w:val="004E53A8"/>
    <w:rsid w:val="004E5EFD"/>
    <w:rsid w:val="004E6351"/>
    <w:rsid w:val="004F20BE"/>
    <w:rsid w:val="004F2600"/>
    <w:rsid w:val="004F44C5"/>
    <w:rsid w:val="004F577B"/>
    <w:rsid w:val="004F6ECD"/>
    <w:rsid w:val="004F6FB7"/>
    <w:rsid w:val="004F73DA"/>
    <w:rsid w:val="004F77B6"/>
    <w:rsid w:val="00500D5D"/>
    <w:rsid w:val="00500E2B"/>
    <w:rsid w:val="00503A70"/>
    <w:rsid w:val="00504F96"/>
    <w:rsid w:val="00504F9E"/>
    <w:rsid w:val="00505535"/>
    <w:rsid w:val="0050737A"/>
    <w:rsid w:val="00507FA5"/>
    <w:rsid w:val="00510D00"/>
    <w:rsid w:val="00510D12"/>
    <w:rsid w:val="00512BAB"/>
    <w:rsid w:val="00514EE4"/>
    <w:rsid w:val="0051523C"/>
    <w:rsid w:val="0051573E"/>
    <w:rsid w:val="005158B7"/>
    <w:rsid w:val="00516C49"/>
    <w:rsid w:val="005206E1"/>
    <w:rsid w:val="005207D1"/>
    <w:rsid w:val="00523628"/>
    <w:rsid w:val="00524F52"/>
    <w:rsid w:val="00525D63"/>
    <w:rsid w:val="0052735B"/>
    <w:rsid w:val="00530B11"/>
    <w:rsid w:val="00530B7E"/>
    <w:rsid w:val="00530FE0"/>
    <w:rsid w:val="00530FF0"/>
    <w:rsid w:val="005329F8"/>
    <w:rsid w:val="005348E3"/>
    <w:rsid w:val="0053514B"/>
    <w:rsid w:val="00535E10"/>
    <w:rsid w:val="0054092C"/>
    <w:rsid w:val="00541B77"/>
    <w:rsid w:val="0054212F"/>
    <w:rsid w:val="005436A6"/>
    <w:rsid w:val="00543A80"/>
    <w:rsid w:val="00546893"/>
    <w:rsid w:val="005511AF"/>
    <w:rsid w:val="005515EA"/>
    <w:rsid w:val="00553438"/>
    <w:rsid w:val="0055412B"/>
    <w:rsid w:val="00554824"/>
    <w:rsid w:val="00554D74"/>
    <w:rsid w:val="00555370"/>
    <w:rsid w:val="005555C3"/>
    <w:rsid w:val="00555B4C"/>
    <w:rsid w:val="005574B9"/>
    <w:rsid w:val="00561915"/>
    <w:rsid w:val="00562C0F"/>
    <w:rsid w:val="005638D1"/>
    <w:rsid w:val="00564002"/>
    <w:rsid w:val="00565368"/>
    <w:rsid w:val="0056588A"/>
    <w:rsid w:val="0056648A"/>
    <w:rsid w:val="00567465"/>
    <w:rsid w:val="0057044C"/>
    <w:rsid w:val="005714ED"/>
    <w:rsid w:val="00572D09"/>
    <w:rsid w:val="0057300A"/>
    <w:rsid w:val="005756AE"/>
    <w:rsid w:val="0057577F"/>
    <w:rsid w:val="00575DA2"/>
    <w:rsid w:val="00575DD3"/>
    <w:rsid w:val="00575EDC"/>
    <w:rsid w:val="00576C51"/>
    <w:rsid w:val="0057726D"/>
    <w:rsid w:val="005772E9"/>
    <w:rsid w:val="00577ECD"/>
    <w:rsid w:val="00580344"/>
    <w:rsid w:val="00580DC0"/>
    <w:rsid w:val="005813F3"/>
    <w:rsid w:val="005819C7"/>
    <w:rsid w:val="0058289D"/>
    <w:rsid w:val="00583A49"/>
    <w:rsid w:val="00583EF9"/>
    <w:rsid w:val="005855E1"/>
    <w:rsid w:val="005857DF"/>
    <w:rsid w:val="00585846"/>
    <w:rsid w:val="00585FEA"/>
    <w:rsid w:val="00586ABB"/>
    <w:rsid w:val="00590F3A"/>
    <w:rsid w:val="0059109B"/>
    <w:rsid w:val="00592139"/>
    <w:rsid w:val="005943FC"/>
    <w:rsid w:val="00594B3D"/>
    <w:rsid w:val="005953B2"/>
    <w:rsid w:val="00595747"/>
    <w:rsid w:val="00595FF3"/>
    <w:rsid w:val="005A0260"/>
    <w:rsid w:val="005A1C18"/>
    <w:rsid w:val="005A2704"/>
    <w:rsid w:val="005A3608"/>
    <w:rsid w:val="005A363F"/>
    <w:rsid w:val="005A3C89"/>
    <w:rsid w:val="005A45EC"/>
    <w:rsid w:val="005A4828"/>
    <w:rsid w:val="005A49E6"/>
    <w:rsid w:val="005A5400"/>
    <w:rsid w:val="005A621C"/>
    <w:rsid w:val="005A7A02"/>
    <w:rsid w:val="005B1200"/>
    <w:rsid w:val="005B159E"/>
    <w:rsid w:val="005B207A"/>
    <w:rsid w:val="005B34FE"/>
    <w:rsid w:val="005B355E"/>
    <w:rsid w:val="005B4231"/>
    <w:rsid w:val="005B59CA"/>
    <w:rsid w:val="005B5F95"/>
    <w:rsid w:val="005B6EEC"/>
    <w:rsid w:val="005C05A8"/>
    <w:rsid w:val="005C0918"/>
    <w:rsid w:val="005C185F"/>
    <w:rsid w:val="005C1ABD"/>
    <w:rsid w:val="005C4297"/>
    <w:rsid w:val="005C6EBD"/>
    <w:rsid w:val="005C75F1"/>
    <w:rsid w:val="005D10B7"/>
    <w:rsid w:val="005D187E"/>
    <w:rsid w:val="005D1FEB"/>
    <w:rsid w:val="005D3DC1"/>
    <w:rsid w:val="005D45A3"/>
    <w:rsid w:val="005D4D87"/>
    <w:rsid w:val="005D5AC5"/>
    <w:rsid w:val="005D69C4"/>
    <w:rsid w:val="005D6ECE"/>
    <w:rsid w:val="005D7743"/>
    <w:rsid w:val="005D7DF8"/>
    <w:rsid w:val="005E0FB2"/>
    <w:rsid w:val="005E1D85"/>
    <w:rsid w:val="005E38BC"/>
    <w:rsid w:val="005E42C6"/>
    <w:rsid w:val="005E4C28"/>
    <w:rsid w:val="005E6FB8"/>
    <w:rsid w:val="005E7384"/>
    <w:rsid w:val="005E741C"/>
    <w:rsid w:val="005F0A19"/>
    <w:rsid w:val="005F3027"/>
    <w:rsid w:val="005F3168"/>
    <w:rsid w:val="005F34E1"/>
    <w:rsid w:val="005F3737"/>
    <w:rsid w:val="005F6ECC"/>
    <w:rsid w:val="005F73F8"/>
    <w:rsid w:val="006011CA"/>
    <w:rsid w:val="00601665"/>
    <w:rsid w:val="006016CF"/>
    <w:rsid w:val="006017BB"/>
    <w:rsid w:val="00602DC4"/>
    <w:rsid w:val="00605B26"/>
    <w:rsid w:val="00605C81"/>
    <w:rsid w:val="00606C51"/>
    <w:rsid w:val="00606FBB"/>
    <w:rsid w:val="00607C82"/>
    <w:rsid w:val="0061024F"/>
    <w:rsid w:val="006108BC"/>
    <w:rsid w:val="00611A57"/>
    <w:rsid w:val="00611D2D"/>
    <w:rsid w:val="00612D7E"/>
    <w:rsid w:val="00612F6A"/>
    <w:rsid w:val="00614C7D"/>
    <w:rsid w:val="0061565F"/>
    <w:rsid w:val="00616E54"/>
    <w:rsid w:val="006175DA"/>
    <w:rsid w:val="00622809"/>
    <w:rsid w:val="006237E0"/>
    <w:rsid w:val="00624023"/>
    <w:rsid w:val="0062415D"/>
    <w:rsid w:val="00624516"/>
    <w:rsid w:val="00624D51"/>
    <w:rsid w:val="00624FC4"/>
    <w:rsid w:val="00626D63"/>
    <w:rsid w:val="00627CAA"/>
    <w:rsid w:val="00627E94"/>
    <w:rsid w:val="006309B0"/>
    <w:rsid w:val="00632B94"/>
    <w:rsid w:val="00634B2D"/>
    <w:rsid w:val="00635C39"/>
    <w:rsid w:val="00640036"/>
    <w:rsid w:val="00641F6A"/>
    <w:rsid w:val="00642FCC"/>
    <w:rsid w:val="00643A0B"/>
    <w:rsid w:val="00644628"/>
    <w:rsid w:val="006467E9"/>
    <w:rsid w:val="00646971"/>
    <w:rsid w:val="006473A1"/>
    <w:rsid w:val="00650268"/>
    <w:rsid w:val="006507F1"/>
    <w:rsid w:val="00650D38"/>
    <w:rsid w:val="00650EDB"/>
    <w:rsid w:val="00652577"/>
    <w:rsid w:val="006531BA"/>
    <w:rsid w:val="0065423E"/>
    <w:rsid w:val="0065536E"/>
    <w:rsid w:val="006560AD"/>
    <w:rsid w:val="006577A2"/>
    <w:rsid w:val="006579CF"/>
    <w:rsid w:val="00660ED1"/>
    <w:rsid w:val="0066128A"/>
    <w:rsid w:val="00661304"/>
    <w:rsid w:val="00663708"/>
    <w:rsid w:val="0066379C"/>
    <w:rsid w:val="00663860"/>
    <w:rsid w:val="006651F0"/>
    <w:rsid w:val="006653F5"/>
    <w:rsid w:val="00665734"/>
    <w:rsid w:val="00665878"/>
    <w:rsid w:val="00666416"/>
    <w:rsid w:val="006668BD"/>
    <w:rsid w:val="00666E41"/>
    <w:rsid w:val="00667A74"/>
    <w:rsid w:val="00671EA5"/>
    <w:rsid w:val="00672FEE"/>
    <w:rsid w:val="00673519"/>
    <w:rsid w:val="00674DB3"/>
    <w:rsid w:val="0067775C"/>
    <w:rsid w:val="00681293"/>
    <w:rsid w:val="0068171F"/>
    <w:rsid w:val="00682467"/>
    <w:rsid w:val="00682A69"/>
    <w:rsid w:val="00682DB1"/>
    <w:rsid w:val="00683EDD"/>
    <w:rsid w:val="006851A8"/>
    <w:rsid w:val="00685F5B"/>
    <w:rsid w:val="00686315"/>
    <w:rsid w:val="0068634D"/>
    <w:rsid w:val="00687392"/>
    <w:rsid w:val="006873DE"/>
    <w:rsid w:val="00687595"/>
    <w:rsid w:val="00687C1A"/>
    <w:rsid w:val="00691C50"/>
    <w:rsid w:val="00691D23"/>
    <w:rsid w:val="00693667"/>
    <w:rsid w:val="00694860"/>
    <w:rsid w:val="00697D5E"/>
    <w:rsid w:val="00697EA2"/>
    <w:rsid w:val="006A2DA8"/>
    <w:rsid w:val="006A45BC"/>
    <w:rsid w:val="006A5520"/>
    <w:rsid w:val="006A62CA"/>
    <w:rsid w:val="006A7889"/>
    <w:rsid w:val="006B2447"/>
    <w:rsid w:val="006B2A4F"/>
    <w:rsid w:val="006B4315"/>
    <w:rsid w:val="006B43B3"/>
    <w:rsid w:val="006B4F5D"/>
    <w:rsid w:val="006B56FE"/>
    <w:rsid w:val="006B5A5D"/>
    <w:rsid w:val="006B5C28"/>
    <w:rsid w:val="006B6E33"/>
    <w:rsid w:val="006B75D7"/>
    <w:rsid w:val="006C0691"/>
    <w:rsid w:val="006C0863"/>
    <w:rsid w:val="006C1161"/>
    <w:rsid w:val="006C24D7"/>
    <w:rsid w:val="006C30B0"/>
    <w:rsid w:val="006C3384"/>
    <w:rsid w:val="006C38D9"/>
    <w:rsid w:val="006C6A2D"/>
    <w:rsid w:val="006C7409"/>
    <w:rsid w:val="006D0C71"/>
    <w:rsid w:val="006D1C21"/>
    <w:rsid w:val="006D2496"/>
    <w:rsid w:val="006D2711"/>
    <w:rsid w:val="006D2938"/>
    <w:rsid w:val="006D3447"/>
    <w:rsid w:val="006D36E2"/>
    <w:rsid w:val="006D3744"/>
    <w:rsid w:val="006D3839"/>
    <w:rsid w:val="006D3E63"/>
    <w:rsid w:val="006D4677"/>
    <w:rsid w:val="006D4D18"/>
    <w:rsid w:val="006D5988"/>
    <w:rsid w:val="006D5B80"/>
    <w:rsid w:val="006D6329"/>
    <w:rsid w:val="006D6C01"/>
    <w:rsid w:val="006D7042"/>
    <w:rsid w:val="006D74B1"/>
    <w:rsid w:val="006D7C64"/>
    <w:rsid w:val="006E0594"/>
    <w:rsid w:val="006E0CAC"/>
    <w:rsid w:val="006E38B0"/>
    <w:rsid w:val="006E3932"/>
    <w:rsid w:val="006E5CA0"/>
    <w:rsid w:val="006E71C1"/>
    <w:rsid w:val="006F1557"/>
    <w:rsid w:val="006F2252"/>
    <w:rsid w:val="006F2E60"/>
    <w:rsid w:val="006F3A91"/>
    <w:rsid w:val="006F3BEC"/>
    <w:rsid w:val="006F5514"/>
    <w:rsid w:val="006F6746"/>
    <w:rsid w:val="006F6C86"/>
    <w:rsid w:val="006F7734"/>
    <w:rsid w:val="0070057D"/>
    <w:rsid w:val="00700EC8"/>
    <w:rsid w:val="00701A5C"/>
    <w:rsid w:val="007033FE"/>
    <w:rsid w:val="007041AE"/>
    <w:rsid w:val="00706F3A"/>
    <w:rsid w:val="00707026"/>
    <w:rsid w:val="0071194F"/>
    <w:rsid w:val="00711E5F"/>
    <w:rsid w:val="0071267F"/>
    <w:rsid w:val="007140DE"/>
    <w:rsid w:val="00714C46"/>
    <w:rsid w:val="00715CC3"/>
    <w:rsid w:val="0071602E"/>
    <w:rsid w:val="007164D3"/>
    <w:rsid w:val="00716CC1"/>
    <w:rsid w:val="00717CCB"/>
    <w:rsid w:val="00717D7F"/>
    <w:rsid w:val="00717FFD"/>
    <w:rsid w:val="007213FC"/>
    <w:rsid w:val="007216C7"/>
    <w:rsid w:val="0072250B"/>
    <w:rsid w:val="00722CCC"/>
    <w:rsid w:val="00723011"/>
    <w:rsid w:val="007239A9"/>
    <w:rsid w:val="0072683A"/>
    <w:rsid w:val="00726D0A"/>
    <w:rsid w:val="00730F4C"/>
    <w:rsid w:val="00731B7D"/>
    <w:rsid w:val="00731D0E"/>
    <w:rsid w:val="007334A5"/>
    <w:rsid w:val="00733AB8"/>
    <w:rsid w:val="00734ADA"/>
    <w:rsid w:val="00735A62"/>
    <w:rsid w:val="00735D2B"/>
    <w:rsid w:val="00737940"/>
    <w:rsid w:val="00737E88"/>
    <w:rsid w:val="007409B1"/>
    <w:rsid w:val="0074268F"/>
    <w:rsid w:val="00742706"/>
    <w:rsid w:val="00742957"/>
    <w:rsid w:val="00742D0C"/>
    <w:rsid w:val="0074327A"/>
    <w:rsid w:val="007452EF"/>
    <w:rsid w:val="0074555D"/>
    <w:rsid w:val="0074679C"/>
    <w:rsid w:val="0074727B"/>
    <w:rsid w:val="007472E0"/>
    <w:rsid w:val="007474DF"/>
    <w:rsid w:val="007478F6"/>
    <w:rsid w:val="00752A21"/>
    <w:rsid w:val="00753100"/>
    <w:rsid w:val="0075470B"/>
    <w:rsid w:val="00754733"/>
    <w:rsid w:val="0075590A"/>
    <w:rsid w:val="00755DC2"/>
    <w:rsid w:val="007605C0"/>
    <w:rsid w:val="007611B7"/>
    <w:rsid w:val="00761736"/>
    <w:rsid w:val="007629E1"/>
    <w:rsid w:val="00763604"/>
    <w:rsid w:val="007643E2"/>
    <w:rsid w:val="007654F7"/>
    <w:rsid w:val="007664E2"/>
    <w:rsid w:val="0076706B"/>
    <w:rsid w:val="0077099A"/>
    <w:rsid w:val="00774173"/>
    <w:rsid w:val="007744DC"/>
    <w:rsid w:val="007747B7"/>
    <w:rsid w:val="00774A1F"/>
    <w:rsid w:val="00774EE4"/>
    <w:rsid w:val="0077595B"/>
    <w:rsid w:val="007772F9"/>
    <w:rsid w:val="00777A55"/>
    <w:rsid w:val="00780ED4"/>
    <w:rsid w:val="007819BF"/>
    <w:rsid w:val="007819C2"/>
    <w:rsid w:val="007827E3"/>
    <w:rsid w:val="00782FD8"/>
    <w:rsid w:val="00783073"/>
    <w:rsid w:val="0078379B"/>
    <w:rsid w:val="007848AF"/>
    <w:rsid w:val="00784F03"/>
    <w:rsid w:val="00785CDC"/>
    <w:rsid w:val="00787A14"/>
    <w:rsid w:val="00787FC4"/>
    <w:rsid w:val="00790E68"/>
    <w:rsid w:val="0079302A"/>
    <w:rsid w:val="0079400F"/>
    <w:rsid w:val="0079475C"/>
    <w:rsid w:val="007961EF"/>
    <w:rsid w:val="00796BFE"/>
    <w:rsid w:val="007A06B3"/>
    <w:rsid w:val="007A08F3"/>
    <w:rsid w:val="007A1D1D"/>
    <w:rsid w:val="007A261D"/>
    <w:rsid w:val="007A33C1"/>
    <w:rsid w:val="007A33E3"/>
    <w:rsid w:val="007A44DC"/>
    <w:rsid w:val="007A5211"/>
    <w:rsid w:val="007A52AF"/>
    <w:rsid w:val="007A6A8E"/>
    <w:rsid w:val="007A6C90"/>
    <w:rsid w:val="007B0F24"/>
    <w:rsid w:val="007B0F7F"/>
    <w:rsid w:val="007B0FE6"/>
    <w:rsid w:val="007B135D"/>
    <w:rsid w:val="007B1368"/>
    <w:rsid w:val="007B140C"/>
    <w:rsid w:val="007B1FB1"/>
    <w:rsid w:val="007B3E11"/>
    <w:rsid w:val="007B4406"/>
    <w:rsid w:val="007B516A"/>
    <w:rsid w:val="007B5D5C"/>
    <w:rsid w:val="007B5DBC"/>
    <w:rsid w:val="007B6340"/>
    <w:rsid w:val="007C0BED"/>
    <w:rsid w:val="007C0F13"/>
    <w:rsid w:val="007C2065"/>
    <w:rsid w:val="007C2F8A"/>
    <w:rsid w:val="007C3095"/>
    <w:rsid w:val="007C37DA"/>
    <w:rsid w:val="007C4C9F"/>
    <w:rsid w:val="007C4FBC"/>
    <w:rsid w:val="007C5688"/>
    <w:rsid w:val="007C5E74"/>
    <w:rsid w:val="007C6866"/>
    <w:rsid w:val="007C79EB"/>
    <w:rsid w:val="007C7A75"/>
    <w:rsid w:val="007D0364"/>
    <w:rsid w:val="007D0DAC"/>
    <w:rsid w:val="007D201D"/>
    <w:rsid w:val="007D3AFE"/>
    <w:rsid w:val="007D4153"/>
    <w:rsid w:val="007D4295"/>
    <w:rsid w:val="007D58EE"/>
    <w:rsid w:val="007D6063"/>
    <w:rsid w:val="007D61C5"/>
    <w:rsid w:val="007D6575"/>
    <w:rsid w:val="007D6F3D"/>
    <w:rsid w:val="007D754E"/>
    <w:rsid w:val="007D76FE"/>
    <w:rsid w:val="007E1356"/>
    <w:rsid w:val="007E19B8"/>
    <w:rsid w:val="007E1B4D"/>
    <w:rsid w:val="007E2BAB"/>
    <w:rsid w:val="007E331B"/>
    <w:rsid w:val="007E33B8"/>
    <w:rsid w:val="007E4903"/>
    <w:rsid w:val="007E7B88"/>
    <w:rsid w:val="007F004A"/>
    <w:rsid w:val="007F0A6D"/>
    <w:rsid w:val="007F1890"/>
    <w:rsid w:val="007F22BC"/>
    <w:rsid w:val="007F3087"/>
    <w:rsid w:val="007F31BF"/>
    <w:rsid w:val="007F66C2"/>
    <w:rsid w:val="007F6B7D"/>
    <w:rsid w:val="007F7F27"/>
    <w:rsid w:val="00801015"/>
    <w:rsid w:val="00802698"/>
    <w:rsid w:val="00802BB7"/>
    <w:rsid w:val="00802EDC"/>
    <w:rsid w:val="00803CAE"/>
    <w:rsid w:val="00805AB4"/>
    <w:rsid w:val="0080603F"/>
    <w:rsid w:val="00806424"/>
    <w:rsid w:val="008077FF"/>
    <w:rsid w:val="00810111"/>
    <w:rsid w:val="00810FED"/>
    <w:rsid w:val="00812E16"/>
    <w:rsid w:val="00813F50"/>
    <w:rsid w:val="008157D8"/>
    <w:rsid w:val="008164B1"/>
    <w:rsid w:val="00817878"/>
    <w:rsid w:val="00821487"/>
    <w:rsid w:val="00821B00"/>
    <w:rsid w:val="00821C5F"/>
    <w:rsid w:val="00822F0A"/>
    <w:rsid w:val="0082366F"/>
    <w:rsid w:val="00823F82"/>
    <w:rsid w:val="00825062"/>
    <w:rsid w:val="0082518D"/>
    <w:rsid w:val="008256A6"/>
    <w:rsid w:val="00825B53"/>
    <w:rsid w:val="00826E30"/>
    <w:rsid w:val="00826FBF"/>
    <w:rsid w:val="008270F1"/>
    <w:rsid w:val="00827896"/>
    <w:rsid w:val="00830679"/>
    <w:rsid w:val="0083101B"/>
    <w:rsid w:val="0083284D"/>
    <w:rsid w:val="008331AD"/>
    <w:rsid w:val="0083327E"/>
    <w:rsid w:val="00833435"/>
    <w:rsid w:val="00833C6D"/>
    <w:rsid w:val="00834861"/>
    <w:rsid w:val="0083631C"/>
    <w:rsid w:val="00836413"/>
    <w:rsid w:val="0083650E"/>
    <w:rsid w:val="008366F9"/>
    <w:rsid w:val="00836B78"/>
    <w:rsid w:val="00836C54"/>
    <w:rsid w:val="008415BC"/>
    <w:rsid w:val="00841F4F"/>
    <w:rsid w:val="00842A82"/>
    <w:rsid w:val="00843F54"/>
    <w:rsid w:val="008446A6"/>
    <w:rsid w:val="0084498E"/>
    <w:rsid w:val="00846054"/>
    <w:rsid w:val="00846093"/>
    <w:rsid w:val="00846481"/>
    <w:rsid w:val="008479CF"/>
    <w:rsid w:val="008523F0"/>
    <w:rsid w:val="00853272"/>
    <w:rsid w:val="0085332F"/>
    <w:rsid w:val="008534EA"/>
    <w:rsid w:val="008535F9"/>
    <w:rsid w:val="00854B3A"/>
    <w:rsid w:val="00855CFD"/>
    <w:rsid w:val="00856055"/>
    <w:rsid w:val="0085614A"/>
    <w:rsid w:val="0085695D"/>
    <w:rsid w:val="00856D88"/>
    <w:rsid w:val="00857B2C"/>
    <w:rsid w:val="00857FEE"/>
    <w:rsid w:val="0086005D"/>
    <w:rsid w:val="00860FFE"/>
    <w:rsid w:val="008613EB"/>
    <w:rsid w:val="00861BC3"/>
    <w:rsid w:val="00864001"/>
    <w:rsid w:val="008649E5"/>
    <w:rsid w:val="0086541E"/>
    <w:rsid w:val="00865FE2"/>
    <w:rsid w:val="008664DD"/>
    <w:rsid w:val="008676A7"/>
    <w:rsid w:val="008678FD"/>
    <w:rsid w:val="00867EAB"/>
    <w:rsid w:val="008700B2"/>
    <w:rsid w:val="00871566"/>
    <w:rsid w:val="008732EC"/>
    <w:rsid w:val="00874362"/>
    <w:rsid w:val="00874D0F"/>
    <w:rsid w:val="00875EC3"/>
    <w:rsid w:val="008775A0"/>
    <w:rsid w:val="008777D3"/>
    <w:rsid w:val="00880C70"/>
    <w:rsid w:val="00881329"/>
    <w:rsid w:val="00881D6F"/>
    <w:rsid w:val="0088227A"/>
    <w:rsid w:val="0088476A"/>
    <w:rsid w:val="0088498C"/>
    <w:rsid w:val="00884BA2"/>
    <w:rsid w:val="008852D8"/>
    <w:rsid w:val="008857BD"/>
    <w:rsid w:val="00886550"/>
    <w:rsid w:val="00887BA1"/>
    <w:rsid w:val="008926D6"/>
    <w:rsid w:val="008943F3"/>
    <w:rsid w:val="00894723"/>
    <w:rsid w:val="00894BFB"/>
    <w:rsid w:val="00895029"/>
    <w:rsid w:val="00895528"/>
    <w:rsid w:val="008977C9"/>
    <w:rsid w:val="008A0342"/>
    <w:rsid w:val="008A307F"/>
    <w:rsid w:val="008A3B4E"/>
    <w:rsid w:val="008A6EA0"/>
    <w:rsid w:val="008B0072"/>
    <w:rsid w:val="008B2D4D"/>
    <w:rsid w:val="008B2D95"/>
    <w:rsid w:val="008B4A4C"/>
    <w:rsid w:val="008B4EBE"/>
    <w:rsid w:val="008B58CD"/>
    <w:rsid w:val="008B5CCA"/>
    <w:rsid w:val="008B61E0"/>
    <w:rsid w:val="008B6331"/>
    <w:rsid w:val="008BB171"/>
    <w:rsid w:val="008C1DB1"/>
    <w:rsid w:val="008C2A96"/>
    <w:rsid w:val="008C2C0D"/>
    <w:rsid w:val="008C3496"/>
    <w:rsid w:val="008C3AAE"/>
    <w:rsid w:val="008C4208"/>
    <w:rsid w:val="008C425D"/>
    <w:rsid w:val="008C4CA8"/>
    <w:rsid w:val="008C501C"/>
    <w:rsid w:val="008C507A"/>
    <w:rsid w:val="008C67A9"/>
    <w:rsid w:val="008C6D47"/>
    <w:rsid w:val="008C6E67"/>
    <w:rsid w:val="008C7622"/>
    <w:rsid w:val="008D1D74"/>
    <w:rsid w:val="008D1E9D"/>
    <w:rsid w:val="008D217B"/>
    <w:rsid w:val="008D2229"/>
    <w:rsid w:val="008D5642"/>
    <w:rsid w:val="008D57B3"/>
    <w:rsid w:val="008D5F06"/>
    <w:rsid w:val="008E169F"/>
    <w:rsid w:val="008E22DA"/>
    <w:rsid w:val="008E246D"/>
    <w:rsid w:val="008E304D"/>
    <w:rsid w:val="008E3850"/>
    <w:rsid w:val="008E471C"/>
    <w:rsid w:val="008E4FDA"/>
    <w:rsid w:val="008E6653"/>
    <w:rsid w:val="008E732F"/>
    <w:rsid w:val="008E7E66"/>
    <w:rsid w:val="008F09F0"/>
    <w:rsid w:val="008F1541"/>
    <w:rsid w:val="008F2334"/>
    <w:rsid w:val="008F2A94"/>
    <w:rsid w:val="008F2A9D"/>
    <w:rsid w:val="008F3AE3"/>
    <w:rsid w:val="008F3FA5"/>
    <w:rsid w:val="008F3FC6"/>
    <w:rsid w:val="008F5CD5"/>
    <w:rsid w:val="008F7465"/>
    <w:rsid w:val="008F7926"/>
    <w:rsid w:val="00900850"/>
    <w:rsid w:val="009010F5"/>
    <w:rsid w:val="0090155B"/>
    <w:rsid w:val="00907AF2"/>
    <w:rsid w:val="00907FA0"/>
    <w:rsid w:val="009113FE"/>
    <w:rsid w:val="00913210"/>
    <w:rsid w:val="00913CBF"/>
    <w:rsid w:val="009148B3"/>
    <w:rsid w:val="00914D40"/>
    <w:rsid w:val="00915765"/>
    <w:rsid w:val="009157C2"/>
    <w:rsid w:val="009171FD"/>
    <w:rsid w:val="00917D10"/>
    <w:rsid w:val="00917E53"/>
    <w:rsid w:val="00920D80"/>
    <w:rsid w:val="00920EB8"/>
    <w:rsid w:val="00921ED1"/>
    <w:rsid w:val="009220D0"/>
    <w:rsid w:val="009231F1"/>
    <w:rsid w:val="00923E8F"/>
    <w:rsid w:val="0092495E"/>
    <w:rsid w:val="00927500"/>
    <w:rsid w:val="00927E31"/>
    <w:rsid w:val="00931504"/>
    <w:rsid w:val="00931C16"/>
    <w:rsid w:val="00932285"/>
    <w:rsid w:val="009322B8"/>
    <w:rsid w:val="00932B77"/>
    <w:rsid w:val="00932CC8"/>
    <w:rsid w:val="00933D82"/>
    <w:rsid w:val="00933EE2"/>
    <w:rsid w:val="00934940"/>
    <w:rsid w:val="00934E7D"/>
    <w:rsid w:val="00936EF6"/>
    <w:rsid w:val="00936F68"/>
    <w:rsid w:val="009408CD"/>
    <w:rsid w:val="0094157A"/>
    <w:rsid w:val="00941D8A"/>
    <w:rsid w:val="00942122"/>
    <w:rsid w:val="009432F0"/>
    <w:rsid w:val="009436C4"/>
    <w:rsid w:val="00944A11"/>
    <w:rsid w:val="00945268"/>
    <w:rsid w:val="0094530D"/>
    <w:rsid w:val="00945EEE"/>
    <w:rsid w:val="009460EE"/>
    <w:rsid w:val="0094642C"/>
    <w:rsid w:val="00946600"/>
    <w:rsid w:val="0094763E"/>
    <w:rsid w:val="009506ED"/>
    <w:rsid w:val="00950857"/>
    <w:rsid w:val="009519CB"/>
    <w:rsid w:val="009527B7"/>
    <w:rsid w:val="00952F9E"/>
    <w:rsid w:val="009532B3"/>
    <w:rsid w:val="00955D19"/>
    <w:rsid w:val="0095682A"/>
    <w:rsid w:val="0095700F"/>
    <w:rsid w:val="00957BFC"/>
    <w:rsid w:val="00957C92"/>
    <w:rsid w:val="00961689"/>
    <w:rsid w:val="00963082"/>
    <w:rsid w:val="00964D62"/>
    <w:rsid w:val="00965124"/>
    <w:rsid w:val="0096537F"/>
    <w:rsid w:val="00966577"/>
    <w:rsid w:val="00967571"/>
    <w:rsid w:val="00971785"/>
    <w:rsid w:val="00972BEE"/>
    <w:rsid w:val="0097365F"/>
    <w:rsid w:val="009738FE"/>
    <w:rsid w:val="009743AB"/>
    <w:rsid w:val="00974925"/>
    <w:rsid w:val="0097565C"/>
    <w:rsid w:val="00976D54"/>
    <w:rsid w:val="0097788E"/>
    <w:rsid w:val="00983367"/>
    <w:rsid w:val="00983AEB"/>
    <w:rsid w:val="00983E86"/>
    <w:rsid w:val="009843A6"/>
    <w:rsid w:val="00984ADC"/>
    <w:rsid w:val="00984CA1"/>
    <w:rsid w:val="00985C15"/>
    <w:rsid w:val="0098603A"/>
    <w:rsid w:val="0098741D"/>
    <w:rsid w:val="0098792A"/>
    <w:rsid w:val="00987B9B"/>
    <w:rsid w:val="0099129D"/>
    <w:rsid w:val="00992478"/>
    <w:rsid w:val="00993B92"/>
    <w:rsid w:val="00993E54"/>
    <w:rsid w:val="00994425"/>
    <w:rsid w:val="00994450"/>
    <w:rsid w:val="00996703"/>
    <w:rsid w:val="009977D4"/>
    <w:rsid w:val="00997A17"/>
    <w:rsid w:val="009A11E2"/>
    <w:rsid w:val="009A12B7"/>
    <w:rsid w:val="009A260E"/>
    <w:rsid w:val="009A305C"/>
    <w:rsid w:val="009A5D52"/>
    <w:rsid w:val="009A70AE"/>
    <w:rsid w:val="009A7C57"/>
    <w:rsid w:val="009B006A"/>
    <w:rsid w:val="009B021B"/>
    <w:rsid w:val="009B0292"/>
    <w:rsid w:val="009B1024"/>
    <w:rsid w:val="009B54D4"/>
    <w:rsid w:val="009B6DAB"/>
    <w:rsid w:val="009B70F5"/>
    <w:rsid w:val="009B7675"/>
    <w:rsid w:val="009B7764"/>
    <w:rsid w:val="009B7ED6"/>
    <w:rsid w:val="009C0862"/>
    <w:rsid w:val="009C12C7"/>
    <w:rsid w:val="009C1E61"/>
    <w:rsid w:val="009C21C5"/>
    <w:rsid w:val="009C2B4D"/>
    <w:rsid w:val="009C2DCA"/>
    <w:rsid w:val="009C3394"/>
    <w:rsid w:val="009C3B24"/>
    <w:rsid w:val="009C45D6"/>
    <w:rsid w:val="009C4A5E"/>
    <w:rsid w:val="009C4B68"/>
    <w:rsid w:val="009C4F73"/>
    <w:rsid w:val="009C517F"/>
    <w:rsid w:val="009C7AAC"/>
    <w:rsid w:val="009C7D5D"/>
    <w:rsid w:val="009D0E3F"/>
    <w:rsid w:val="009D39B9"/>
    <w:rsid w:val="009D3C57"/>
    <w:rsid w:val="009D3CC5"/>
    <w:rsid w:val="009D4749"/>
    <w:rsid w:val="009D5146"/>
    <w:rsid w:val="009D551F"/>
    <w:rsid w:val="009D5778"/>
    <w:rsid w:val="009D6A37"/>
    <w:rsid w:val="009E0AB2"/>
    <w:rsid w:val="009E16C1"/>
    <w:rsid w:val="009E37F8"/>
    <w:rsid w:val="009E3AC7"/>
    <w:rsid w:val="009E4DAA"/>
    <w:rsid w:val="009E606A"/>
    <w:rsid w:val="009F01DE"/>
    <w:rsid w:val="009F0B6E"/>
    <w:rsid w:val="009F191E"/>
    <w:rsid w:val="009F3488"/>
    <w:rsid w:val="009F5F78"/>
    <w:rsid w:val="009F7990"/>
    <w:rsid w:val="00A00B39"/>
    <w:rsid w:val="00A01752"/>
    <w:rsid w:val="00A0343C"/>
    <w:rsid w:val="00A03B73"/>
    <w:rsid w:val="00A03C5F"/>
    <w:rsid w:val="00A04AA7"/>
    <w:rsid w:val="00A04F3A"/>
    <w:rsid w:val="00A05BC0"/>
    <w:rsid w:val="00A066D5"/>
    <w:rsid w:val="00A07BED"/>
    <w:rsid w:val="00A103FE"/>
    <w:rsid w:val="00A10EA0"/>
    <w:rsid w:val="00A10F33"/>
    <w:rsid w:val="00A15BA3"/>
    <w:rsid w:val="00A16F59"/>
    <w:rsid w:val="00A17E44"/>
    <w:rsid w:val="00A20035"/>
    <w:rsid w:val="00A206DA"/>
    <w:rsid w:val="00A21DE6"/>
    <w:rsid w:val="00A22382"/>
    <w:rsid w:val="00A226E5"/>
    <w:rsid w:val="00A22FCE"/>
    <w:rsid w:val="00A2574B"/>
    <w:rsid w:val="00A25914"/>
    <w:rsid w:val="00A25B4C"/>
    <w:rsid w:val="00A267DA"/>
    <w:rsid w:val="00A304B1"/>
    <w:rsid w:val="00A31589"/>
    <w:rsid w:val="00A35513"/>
    <w:rsid w:val="00A35AB0"/>
    <w:rsid w:val="00A363A0"/>
    <w:rsid w:val="00A364AC"/>
    <w:rsid w:val="00A40289"/>
    <w:rsid w:val="00A40CAB"/>
    <w:rsid w:val="00A42146"/>
    <w:rsid w:val="00A43058"/>
    <w:rsid w:val="00A43096"/>
    <w:rsid w:val="00A43393"/>
    <w:rsid w:val="00A43B24"/>
    <w:rsid w:val="00A44CAD"/>
    <w:rsid w:val="00A44D10"/>
    <w:rsid w:val="00A44F94"/>
    <w:rsid w:val="00A4567E"/>
    <w:rsid w:val="00A45E0A"/>
    <w:rsid w:val="00A47F22"/>
    <w:rsid w:val="00A502B4"/>
    <w:rsid w:val="00A5043D"/>
    <w:rsid w:val="00A50D34"/>
    <w:rsid w:val="00A51F7F"/>
    <w:rsid w:val="00A51FAB"/>
    <w:rsid w:val="00A556F1"/>
    <w:rsid w:val="00A55B0B"/>
    <w:rsid w:val="00A5625B"/>
    <w:rsid w:val="00A56A9E"/>
    <w:rsid w:val="00A56AB1"/>
    <w:rsid w:val="00A56D4C"/>
    <w:rsid w:val="00A56E26"/>
    <w:rsid w:val="00A605A3"/>
    <w:rsid w:val="00A60B54"/>
    <w:rsid w:val="00A630D5"/>
    <w:rsid w:val="00A63AE9"/>
    <w:rsid w:val="00A645E7"/>
    <w:rsid w:val="00A6498A"/>
    <w:rsid w:val="00A6572E"/>
    <w:rsid w:val="00A66B2F"/>
    <w:rsid w:val="00A71B4D"/>
    <w:rsid w:val="00A746AD"/>
    <w:rsid w:val="00A748B4"/>
    <w:rsid w:val="00A7502D"/>
    <w:rsid w:val="00A759EE"/>
    <w:rsid w:val="00A87CD8"/>
    <w:rsid w:val="00A90127"/>
    <w:rsid w:val="00A93AC8"/>
    <w:rsid w:val="00A951C4"/>
    <w:rsid w:val="00A9569C"/>
    <w:rsid w:val="00A960B4"/>
    <w:rsid w:val="00A963CD"/>
    <w:rsid w:val="00A966CB"/>
    <w:rsid w:val="00A9671F"/>
    <w:rsid w:val="00A97883"/>
    <w:rsid w:val="00A97DF7"/>
    <w:rsid w:val="00AA0691"/>
    <w:rsid w:val="00AA0A05"/>
    <w:rsid w:val="00AA2929"/>
    <w:rsid w:val="00AA3070"/>
    <w:rsid w:val="00AA79D6"/>
    <w:rsid w:val="00AB04D6"/>
    <w:rsid w:val="00AB04E7"/>
    <w:rsid w:val="00AB0860"/>
    <w:rsid w:val="00AB0943"/>
    <w:rsid w:val="00AB1803"/>
    <w:rsid w:val="00AB1944"/>
    <w:rsid w:val="00AB1A7C"/>
    <w:rsid w:val="00AB22CC"/>
    <w:rsid w:val="00AB3513"/>
    <w:rsid w:val="00AB3660"/>
    <w:rsid w:val="00AB4616"/>
    <w:rsid w:val="00AB46B3"/>
    <w:rsid w:val="00AB6407"/>
    <w:rsid w:val="00AB6868"/>
    <w:rsid w:val="00AB6F04"/>
    <w:rsid w:val="00AB76A0"/>
    <w:rsid w:val="00AB7916"/>
    <w:rsid w:val="00AC074A"/>
    <w:rsid w:val="00AC0EE5"/>
    <w:rsid w:val="00AC193F"/>
    <w:rsid w:val="00AC39AC"/>
    <w:rsid w:val="00AC505E"/>
    <w:rsid w:val="00AC618A"/>
    <w:rsid w:val="00AC7294"/>
    <w:rsid w:val="00AC7FED"/>
    <w:rsid w:val="00AD2D63"/>
    <w:rsid w:val="00AD3091"/>
    <w:rsid w:val="00AD40A9"/>
    <w:rsid w:val="00AD4B62"/>
    <w:rsid w:val="00AD528E"/>
    <w:rsid w:val="00AD5FB5"/>
    <w:rsid w:val="00AD6395"/>
    <w:rsid w:val="00AD6FDF"/>
    <w:rsid w:val="00AE0F26"/>
    <w:rsid w:val="00AE1556"/>
    <w:rsid w:val="00AE1647"/>
    <w:rsid w:val="00AE2D14"/>
    <w:rsid w:val="00AE3D09"/>
    <w:rsid w:val="00AE6C4D"/>
    <w:rsid w:val="00AE7759"/>
    <w:rsid w:val="00AF0278"/>
    <w:rsid w:val="00AF0C3F"/>
    <w:rsid w:val="00AF275E"/>
    <w:rsid w:val="00AF3A3A"/>
    <w:rsid w:val="00AF3BCA"/>
    <w:rsid w:val="00AF3C4B"/>
    <w:rsid w:val="00AF539F"/>
    <w:rsid w:val="00AF54AC"/>
    <w:rsid w:val="00AF6752"/>
    <w:rsid w:val="00AF7EE6"/>
    <w:rsid w:val="00B00BCB"/>
    <w:rsid w:val="00B01219"/>
    <w:rsid w:val="00B0187F"/>
    <w:rsid w:val="00B02AD1"/>
    <w:rsid w:val="00B02B1A"/>
    <w:rsid w:val="00B056B1"/>
    <w:rsid w:val="00B07413"/>
    <w:rsid w:val="00B074AB"/>
    <w:rsid w:val="00B07DD7"/>
    <w:rsid w:val="00B10424"/>
    <w:rsid w:val="00B10595"/>
    <w:rsid w:val="00B135B2"/>
    <w:rsid w:val="00B13C9B"/>
    <w:rsid w:val="00B1418D"/>
    <w:rsid w:val="00B14251"/>
    <w:rsid w:val="00B14E2F"/>
    <w:rsid w:val="00B14EC1"/>
    <w:rsid w:val="00B1589E"/>
    <w:rsid w:val="00B167A0"/>
    <w:rsid w:val="00B1681F"/>
    <w:rsid w:val="00B16B38"/>
    <w:rsid w:val="00B17495"/>
    <w:rsid w:val="00B179EB"/>
    <w:rsid w:val="00B17C7A"/>
    <w:rsid w:val="00B17DFE"/>
    <w:rsid w:val="00B2021E"/>
    <w:rsid w:val="00B207BB"/>
    <w:rsid w:val="00B22A02"/>
    <w:rsid w:val="00B2435F"/>
    <w:rsid w:val="00B24CEF"/>
    <w:rsid w:val="00B251F8"/>
    <w:rsid w:val="00B267C2"/>
    <w:rsid w:val="00B2687C"/>
    <w:rsid w:val="00B30309"/>
    <w:rsid w:val="00B30964"/>
    <w:rsid w:val="00B311C7"/>
    <w:rsid w:val="00B313EC"/>
    <w:rsid w:val="00B317A7"/>
    <w:rsid w:val="00B31DFB"/>
    <w:rsid w:val="00B31DFD"/>
    <w:rsid w:val="00B32038"/>
    <w:rsid w:val="00B32B57"/>
    <w:rsid w:val="00B32C5F"/>
    <w:rsid w:val="00B34E37"/>
    <w:rsid w:val="00B35FB1"/>
    <w:rsid w:val="00B3648D"/>
    <w:rsid w:val="00B36AA4"/>
    <w:rsid w:val="00B37B94"/>
    <w:rsid w:val="00B40F5B"/>
    <w:rsid w:val="00B424FA"/>
    <w:rsid w:val="00B4329D"/>
    <w:rsid w:val="00B43C07"/>
    <w:rsid w:val="00B43DB7"/>
    <w:rsid w:val="00B443BE"/>
    <w:rsid w:val="00B457FD"/>
    <w:rsid w:val="00B45BCC"/>
    <w:rsid w:val="00B45C15"/>
    <w:rsid w:val="00B479EA"/>
    <w:rsid w:val="00B5054B"/>
    <w:rsid w:val="00B50CE9"/>
    <w:rsid w:val="00B528B4"/>
    <w:rsid w:val="00B5488E"/>
    <w:rsid w:val="00B55924"/>
    <w:rsid w:val="00B5631B"/>
    <w:rsid w:val="00B566E0"/>
    <w:rsid w:val="00B56D24"/>
    <w:rsid w:val="00B57453"/>
    <w:rsid w:val="00B57FF7"/>
    <w:rsid w:val="00B60DFF"/>
    <w:rsid w:val="00B62564"/>
    <w:rsid w:val="00B63474"/>
    <w:rsid w:val="00B63D5A"/>
    <w:rsid w:val="00B64263"/>
    <w:rsid w:val="00B645D3"/>
    <w:rsid w:val="00B64CF4"/>
    <w:rsid w:val="00B6658A"/>
    <w:rsid w:val="00B66CEA"/>
    <w:rsid w:val="00B66D9A"/>
    <w:rsid w:val="00B7090F"/>
    <w:rsid w:val="00B70A0D"/>
    <w:rsid w:val="00B70B86"/>
    <w:rsid w:val="00B710ED"/>
    <w:rsid w:val="00B7138F"/>
    <w:rsid w:val="00B71411"/>
    <w:rsid w:val="00B714F8"/>
    <w:rsid w:val="00B71696"/>
    <w:rsid w:val="00B71E45"/>
    <w:rsid w:val="00B72A62"/>
    <w:rsid w:val="00B74BD4"/>
    <w:rsid w:val="00B75DB2"/>
    <w:rsid w:val="00B76DFA"/>
    <w:rsid w:val="00B771DE"/>
    <w:rsid w:val="00B7785B"/>
    <w:rsid w:val="00B81065"/>
    <w:rsid w:val="00B8130F"/>
    <w:rsid w:val="00B81DEC"/>
    <w:rsid w:val="00B82106"/>
    <w:rsid w:val="00B82606"/>
    <w:rsid w:val="00B8262E"/>
    <w:rsid w:val="00B829C9"/>
    <w:rsid w:val="00B8344A"/>
    <w:rsid w:val="00B83632"/>
    <w:rsid w:val="00B839F5"/>
    <w:rsid w:val="00B83B26"/>
    <w:rsid w:val="00B83C46"/>
    <w:rsid w:val="00B860B5"/>
    <w:rsid w:val="00B866C1"/>
    <w:rsid w:val="00B87CEC"/>
    <w:rsid w:val="00B87D95"/>
    <w:rsid w:val="00B90498"/>
    <w:rsid w:val="00B90C26"/>
    <w:rsid w:val="00B91865"/>
    <w:rsid w:val="00B92FF4"/>
    <w:rsid w:val="00B93015"/>
    <w:rsid w:val="00B930DE"/>
    <w:rsid w:val="00B937A9"/>
    <w:rsid w:val="00B93B4F"/>
    <w:rsid w:val="00B93CA3"/>
    <w:rsid w:val="00B93FFC"/>
    <w:rsid w:val="00B945E0"/>
    <w:rsid w:val="00B95CB7"/>
    <w:rsid w:val="00B962CD"/>
    <w:rsid w:val="00BA014E"/>
    <w:rsid w:val="00BA025D"/>
    <w:rsid w:val="00BA1B6D"/>
    <w:rsid w:val="00BA1FCA"/>
    <w:rsid w:val="00BA2E05"/>
    <w:rsid w:val="00BA4FB2"/>
    <w:rsid w:val="00BB01A0"/>
    <w:rsid w:val="00BB2749"/>
    <w:rsid w:val="00BB3302"/>
    <w:rsid w:val="00BB377F"/>
    <w:rsid w:val="00BB3F67"/>
    <w:rsid w:val="00BB4037"/>
    <w:rsid w:val="00BB463E"/>
    <w:rsid w:val="00BB4A63"/>
    <w:rsid w:val="00BB4BE7"/>
    <w:rsid w:val="00BB555B"/>
    <w:rsid w:val="00BB5882"/>
    <w:rsid w:val="00BB673E"/>
    <w:rsid w:val="00BB6A60"/>
    <w:rsid w:val="00BB770A"/>
    <w:rsid w:val="00BC0D01"/>
    <w:rsid w:val="00BC1341"/>
    <w:rsid w:val="00BC2027"/>
    <w:rsid w:val="00BC202D"/>
    <w:rsid w:val="00BC22A4"/>
    <w:rsid w:val="00BC234A"/>
    <w:rsid w:val="00BC2D3D"/>
    <w:rsid w:val="00BC3106"/>
    <w:rsid w:val="00BC337E"/>
    <w:rsid w:val="00BC3CD6"/>
    <w:rsid w:val="00BC489E"/>
    <w:rsid w:val="00BC559B"/>
    <w:rsid w:val="00BC6C46"/>
    <w:rsid w:val="00BC6F43"/>
    <w:rsid w:val="00BD04D3"/>
    <w:rsid w:val="00BD089F"/>
    <w:rsid w:val="00BD1CE3"/>
    <w:rsid w:val="00BD1D4F"/>
    <w:rsid w:val="00BD27DE"/>
    <w:rsid w:val="00BD4781"/>
    <w:rsid w:val="00BD4944"/>
    <w:rsid w:val="00BD4D6D"/>
    <w:rsid w:val="00BD505C"/>
    <w:rsid w:val="00BD54BC"/>
    <w:rsid w:val="00BD571C"/>
    <w:rsid w:val="00BD64EA"/>
    <w:rsid w:val="00BD6E7F"/>
    <w:rsid w:val="00BD78AF"/>
    <w:rsid w:val="00BE1124"/>
    <w:rsid w:val="00BE133E"/>
    <w:rsid w:val="00BE1AA8"/>
    <w:rsid w:val="00BE2DC7"/>
    <w:rsid w:val="00BE34FC"/>
    <w:rsid w:val="00BE4518"/>
    <w:rsid w:val="00BE4D4D"/>
    <w:rsid w:val="00BE6292"/>
    <w:rsid w:val="00BE6BFB"/>
    <w:rsid w:val="00BE7221"/>
    <w:rsid w:val="00BE73E7"/>
    <w:rsid w:val="00BF006A"/>
    <w:rsid w:val="00BF0E12"/>
    <w:rsid w:val="00BF1852"/>
    <w:rsid w:val="00BF21B9"/>
    <w:rsid w:val="00BF59BF"/>
    <w:rsid w:val="00BF5B04"/>
    <w:rsid w:val="00BF66C8"/>
    <w:rsid w:val="00BF6E7D"/>
    <w:rsid w:val="00BF7838"/>
    <w:rsid w:val="00C0120D"/>
    <w:rsid w:val="00C02EE4"/>
    <w:rsid w:val="00C03993"/>
    <w:rsid w:val="00C0400B"/>
    <w:rsid w:val="00C070FB"/>
    <w:rsid w:val="00C10080"/>
    <w:rsid w:val="00C10919"/>
    <w:rsid w:val="00C1121D"/>
    <w:rsid w:val="00C11718"/>
    <w:rsid w:val="00C118BD"/>
    <w:rsid w:val="00C11930"/>
    <w:rsid w:val="00C13387"/>
    <w:rsid w:val="00C13963"/>
    <w:rsid w:val="00C142B3"/>
    <w:rsid w:val="00C167C4"/>
    <w:rsid w:val="00C16CBB"/>
    <w:rsid w:val="00C179C6"/>
    <w:rsid w:val="00C20841"/>
    <w:rsid w:val="00C22870"/>
    <w:rsid w:val="00C243EC"/>
    <w:rsid w:val="00C25461"/>
    <w:rsid w:val="00C3049F"/>
    <w:rsid w:val="00C30DEC"/>
    <w:rsid w:val="00C30F97"/>
    <w:rsid w:val="00C32E19"/>
    <w:rsid w:val="00C32F52"/>
    <w:rsid w:val="00C34659"/>
    <w:rsid w:val="00C34B6F"/>
    <w:rsid w:val="00C34F04"/>
    <w:rsid w:val="00C34F7F"/>
    <w:rsid w:val="00C36862"/>
    <w:rsid w:val="00C36ABF"/>
    <w:rsid w:val="00C379EF"/>
    <w:rsid w:val="00C37B34"/>
    <w:rsid w:val="00C40AE4"/>
    <w:rsid w:val="00C4149D"/>
    <w:rsid w:val="00C42090"/>
    <w:rsid w:val="00C43537"/>
    <w:rsid w:val="00C43D8C"/>
    <w:rsid w:val="00C445D8"/>
    <w:rsid w:val="00C450D1"/>
    <w:rsid w:val="00C46D99"/>
    <w:rsid w:val="00C47FD5"/>
    <w:rsid w:val="00C50784"/>
    <w:rsid w:val="00C535DF"/>
    <w:rsid w:val="00C5385B"/>
    <w:rsid w:val="00C54199"/>
    <w:rsid w:val="00C54B4D"/>
    <w:rsid w:val="00C5531D"/>
    <w:rsid w:val="00C555F2"/>
    <w:rsid w:val="00C57DE7"/>
    <w:rsid w:val="00C639E3"/>
    <w:rsid w:val="00C647BA"/>
    <w:rsid w:val="00C6695E"/>
    <w:rsid w:val="00C677F9"/>
    <w:rsid w:val="00C6793F"/>
    <w:rsid w:val="00C70B38"/>
    <w:rsid w:val="00C70ED3"/>
    <w:rsid w:val="00C711AD"/>
    <w:rsid w:val="00C73907"/>
    <w:rsid w:val="00C73C68"/>
    <w:rsid w:val="00C73D30"/>
    <w:rsid w:val="00C73DCB"/>
    <w:rsid w:val="00C73E61"/>
    <w:rsid w:val="00C740B3"/>
    <w:rsid w:val="00C7685C"/>
    <w:rsid w:val="00C76BAD"/>
    <w:rsid w:val="00C77164"/>
    <w:rsid w:val="00C7751E"/>
    <w:rsid w:val="00C801CC"/>
    <w:rsid w:val="00C81377"/>
    <w:rsid w:val="00C8288D"/>
    <w:rsid w:val="00C82AD8"/>
    <w:rsid w:val="00C83511"/>
    <w:rsid w:val="00C8414E"/>
    <w:rsid w:val="00C846CB"/>
    <w:rsid w:val="00C8581A"/>
    <w:rsid w:val="00C90DE2"/>
    <w:rsid w:val="00C93459"/>
    <w:rsid w:val="00C9383E"/>
    <w:rsid w:val="00C93D1C"/>
    <w:rsid w:val="00C94C54"/>
    <w:rsid w:val="00C950B6"/>
    <w:rsid w:val="00C9635C"/>
    <w:rsid w:val="00CA032D"/>
    <w:rsid w:val="00CA0A6E"/>
    <w:rsid w:val="00CA1E75"/>
    <w:rsid w:val="00CA2326"/>
    <w:rsid w:val="00CA3143"/>
    <w:rsid w:val="00CA31EE"/>
    <w:rsid w:val="00CA383D"/>
    <w:rsid w:val="00CA4D7E"/>
    <w:rsid w:val="00CA538E"/>
    <w:rsid w:val="00CA7306"/>
    <w:rsid w:val="00CA7931"/>
    <w:rsid w:val="00CA7957"/>
    <w:rsid w:val="00CB1397"/>
    <w:rsid w:val="00CB183D"/>
    <w:rsid w:val="00CB22DA"/>
    <w:rsid w:val="00CB3094"/>
    <w:rsid w:val="00CB3874"/>
    <w:rsid w:val="00CB398B"/>
    <w:rsid w:val="00CB4577"/>
    <w:rsid w:val="00CB4C72"/>
    <w:rsid w:val="00CB4CB6"/>
    <w:rsid w:val="00CB7203"/>
    <w:rsid w:val="00CB76BB"/>
    <w:rsid w:val="00CB7A8E"/>
    <w:rsid w:val="00CC0D64"/>
    <w:rsid w:val="00CC332D"/>
    <w:rsid w:val="00CC5B50"/>
    <w:rsid w:val="00CC5E64"/>
    <w:rsid w:val="00CC756B"/>
    <w:rsid w:val="00CD12D0"/>
    <w:rsid w:val="00CD264D"/>
    <w:rsid w:val="00CD3948"/>
    <w:rsid w:val="00CD398F"/>
    <w:rsid w:val="00CD55CB"/>
    <w:rsid w:val="00CD6059"/>
    <w:rsid w:val="00CD625B"/>
    <w:rsid w:val="00CD6A6B"/>
    <w:rsid w:val="00CD6D03"/>
    <w:rsid w:val="00CD74AE"/>
    <w:rsid w:val="00CE0780"/>
    <w:rsid w:val="00CE0980"/>
    <w:rsid w:val="00CE1161"/>
    <w:rsid w:val="00CE1558"/>
    <w:rsid w:val="00CE1DFA"/>
    <w:rsid w:val="00CE2CA3"/>
    <w:rsid w:val="00CE2D59"/>
    <w:rsid w:val="00CE335C"/>
    <w:rsid w:val="00CE3B89"/>
    <w:rsid w:val="00CE4E07"/>
    <w:rsid w:val="00CE50E4"/>
    <w:rsid w:val="00CE58ED"/>
    <w:rsid w:val="00CE6101"/>
    <w:rsid w:val="00CE738C"/>
    <w:rsid w:val="00CE7F29"/>
    <w:rsid w:val="00CF0DCA"/>
    <w:rsid w:val="00CF12D9"/>
    <w:rsid w:val="00CF2C2A"/>
    <w:rsid w:val="00CF3609"/>
    <w:rsid w:val="00CF3A3E"/>
    <w:rsid w:val="00CF461B"/>
    <w:rsid w:val="00CF4C36"/>
    <w:rsid w:val="00CF6413"/>
    <w:rsid w:val="00CF6B78"/>
    <w:rsid w:val="00CF70F8"/>
    <w:rsid w:val="00D00362"/>
    <w:rsid w:val="00D027F4"/>
    <w:rsid w:val="00D02FF8"/>
    <w:rsid w:val="00D03F31"/>
    <w:rsid w:val="00D04595"/>
    <w:rsid w:val="00D05840"/>
    <w:rsid w:val="00D061FA"/>
    <w:rsid w:val="00D07FD2"/>
    <w:rsid w:val="00D1001F"/>
    <w:rsid w:val="00D10291"/>
    <w:rsid w:val="00D10532"/>
    <w:rsid w:val="00D10637"/>
    <w:rsid w:val="00D12645"/>
    <w:rsid w:val="00D12C29"/>
    <w:rsid w:val="00D12F6E"/>
    <w:rsid w:val="00D13F9D"/>
    <w:rsid w:val="00D142B9"/>
    <w:rsid w:val="00D14975"/>
    <w:rsid w:val="00D156F7"/>
    <w:rsid w:val="00D17097"/>
    <w:rsid w:val="00D17102"/>
    <w:rsid w:val="00D218CF"/>
    <w:rsid w:val="00D22314"/>
    <w:rsid w:val="00D260E8"/>
    <w:rsid w:val="00D261A4"/>
    <w:rsid w:val="00D2623B"/>
    <w:rsid w:val="00D31B9C"/>
    <w:rsid w:val="00D329EE"/>
    <w:rsid w:val="00D3328F"/>
    <w:rsid w:val="00D37A14"/>
    <w:rsid w:val="00D439B6"/>
    <w:rsid w:val="00D44CBC"/>
    <w:rsid w:val="00D44FC9"/>
    <w:rsid w:val="00D47072"/>
    <w:rsid w:val="00D47591"/>
    <w:rsid w:val="00D47FDB"/>
    <w:rsid w:val="00D50127"/>
    <w:rsid w:val="00D5027D"/>
    <w:rsid w:val="00D526CC"/>
    <w:rsid w:val="00D52BB8"/>
    <w:rsid w:val="00D54246"/>
    <w:rsid w:val="00D552CE"/>
    <w:rsid w:val="00D55BC5"/>
    <w:rsid w:val="00D57087"/>
    <w:rsid w:val="00D62210"/>
    <w:rsid w:val="00D62BD1"/>
    <w:rsid w:val="00D63365"/>
    <w:rsid w:val="00D63BD4"/>
    <w:rsid w:val="00D6604C"/>
    <w:rsid w:val="00D6749F"/>
    <w:rsid w:val="00D7006E"/>
    <w:rsid w:val="00D70321"/>
    <w:rsid w:val="00D70446"/>
    <w:rsid w:val="00D70715"/>
    <w:rsid w:val="00D70722"/>
    <w:rsid w:val="00D723EF"/>
    <w:rsid w:val="00D74245"/>
    <w:rsid w:val="00D75754"/>
    <w:rsid w:val="00D75A3D"/>
    <w:rsid w:val="00D7657D"/>
    <w:rsid w:val="00D77D7D"/>
    <w:rsid w:val="00D80512"/>
    <w:rsid w:val="00D80D43"/>
    <w:rsid w:val="00D81211"/>
    <w:rsid w:val="00D815E0"/>
    <w:rsid w:val="00D81618"/>
    <w:rsid w:val="00D82315"/>
    <w:rsid w:val="00D839C9"/>
    <w:rsid w:val="00D845A6"/>
    <w:rsid w:val="00D8475F"/>
    <w:rsid w:val="00D85376"/>
    <w:rsid w:val="00D85B93"/>
    <w:rsid w:val="00D90A76"/>
    <w:rsid w:val="00D9274A"/>
    <w:rsid w:val="00D93888"/>
    <w:rsid w:val="00D93FD0"/>
    <w:rsid w:val="00D941C2"/>
    <w:rsid w:val="00D96A25"/>
    <w:rsid w:val="00D97433"/>
    <w:rsid w:val="00D9799A"/>
    <w:rsid w:val="00DA0496"/>
    <w:rsid w:val="00DA1953"/>
    <w:rsid w:val="00DA2548"/>
    <w:rsid w:val="00DA2BEF"/>
    <w:rsid w:val="00DA3565"/>
    <w:rsid w:val="00DA3C4D"/>
    <w:rsid w:val="00DA4541"/>
    <w:rsid w:val="00DA45E8"/>
    <w:rsid w:val="00DA4DAC"/>
    <w:rsid w:val="00DA5FB4"/>
    <w:rsid w:val="00DB15C2"/>
    <w:rsid w:val="00DB1B1D"/>
    <w:rsid w:val="00DB1B88"/>
    <w:rsid w:val="00DB2353"/>
    <w:rsid w:val="00DB3000"/>
    <w:rsid w:val="00DB481C"/>
    <w:rsid w:val="00DB5C00"/>
    <w:rsid w:val="00DB6CF5"/>
    <w:rsid w:val="00DB6F42"/>
    <w:rsid w:val="00DC01DB"/>
    <w:rsid w:val="00DC0D47"/>
    <w:rsid w:val="00DC0E42"/>
    <w:rsid w:val="00DC1224"/>
    <w:rsid w:val="00DC23F1"/>
    <w:rsid w:val="00DC2B28"/>
    <w:rsid w:val="00DC2BED"/>
    <w:rsid w:val="00DC30DE"/>
    <w:rsid w:val="00DC3D4F"/>
    <w:rsid w:val="00DC4F92"/>
    <w:rsid w:val="00DC6250"/>
    <w:rsid w:val="00DD16D4"/>
    <w:rsid w:val="00DD291A"/>
    <w:rsid w:val="00DD35EE"/>
    <w:rsid w:val="00DD5359"/>
    <w:rsid w:val="00DD5398"/>
    <w:rsid w:val="00DD5681"/>
    <w:rsid w:val="00DD5A63"/>
    <w:rsid w:val="00DD7B23"/>
    <w:rsid w:val="00DE096F"/>
    <w:rsid w:val="00DE0A34"/>
    <w:rsid w:val="00DE0BD0"/>
    <w:rsid w:val="00DE0C94"/>
    <w:rsid w:val="00DE2550"/>
    <w:rsid w:val="00DE285A"/>
    <w:rsid w:val="00DE3370"/>
    <w:rsid w:val="00DE38AA"/>
    <w:rsid w:val="00DE4A35"/>
    <w:rsid w:val="00DE5C29"/>
    <w:rsid w:val="00DE739D"/>
    <w:rsid w:val="00DE78FD"/>
    <w:rsid w:val="00DF1425"/>
    <w:rsid w:val="00DF17BC"/>
    <w:rsid w:val="00DF2ACF"/>
    <w:rsid w:val="00DF43D2"/>
    <w:rsid w:val="00DF5155"/>
    <w:rsid w:val="00DF63F2"/>
    <w:rsid w:val="00DF7E20"/>
    <w:rsid w:val="00E00035"/>
    <w:rsid w:val="00E00FD1"/>
    <w:rsid w:val="00E013D8"/>
    <w:rsid w:val="00E016C5"/>
    <w:rsid w:val="00E0178E"/>
    <w:rsid w:val="00E02231"/>
    <w:rsid w:val="00E03996"/>
    <w:rsid w:val="00E039DB"/>
    <w:rsid w:val="00E04E1F"/>
    <w:rsid w:val="00E06A70"/>
    <w:rsid w:val="00E07AEB"/>
    <w:rsid w:val="00E10E91"/>
    <w:rsid w:val="00E11021"/>
    <w:rsid w:val="00E129FE"/>
    <w:rsid w:val="00E13CBD"/>
    <w:rsid w:val="00E155E3"/>
    <w:rsid w:val="00E15C1B"/>
    <w:rsid w:val="00E1620C"/>
    <w:rsid w:val="00E166C2"/>
    <w:rsid w:val="00E1697D"/>
    <w:rsid w:val="00E16CD1"/>
    <w:rsid w:val="00E202E6"/>
    <w:rsid w:val="00E20583"/>
    <w:rsid w:val="00E2228F"/>
    <w:rsid w:val="00E238FA"/>
    <w:rsid w:val="00E2513A"/>
    <w:rsid w:val="00E25641"/>
    <w:rsid w:val="00E2586E"/>
    <w:rsid w:val="00E25944"/>
    <w:rsid w:val="00E259F4"/>
    <w:rsid w:val="00E273B6"/>
    <w:rsid w:val="00E277A3"/>
    <w:rsid w:val="00E3191E"/>
    <w:rsid w:val="00E32342"/>
    <w:rsid w:val="00E33A61"/>
    <w:rsid w:val="00E34A11"/>
    <w:rsid w:val="00E34D35"/>
    <w:rsid w:val="00E4023C"/>
    <w:rsid w:val="00E418A3"/>
    <w:rsid w:val="00E41947"/>
    <w:rsid w:val="00E42D40"/>
    <w:rsid w:val="00E432F1"/>
    <w:rsid w:val="00E460F4"/>
    <w:rsid w:val="00E463D5"/>
    <w:rsid w:val="00E50E2A"/>
    <w:rsid w:val="00E51199"/>
    <w:rsid w:val="00E51606"/>
    <w:rsid w:val="00E52C57"/>
    <w:rsid w:val="00E53426"/>
    <w:rsid w:val="00E5350C"/>
    <w:rsid w:val="00E5412B"/>
    <w:rsid w:val="00E542DB"/>
    <w:rsid w:val="00E562C9"/>
    <w:rsid w:val="00E56365"/>
    <w:rsid w:val="00E5782C"/>
    <w:rsid w:val="00E61F2C"/>
    <w:rsid w:val="00E62187"/>
    <w:rsid w:val="00E62315"/>
    <w:rsid w:val="00E62ABC"/>
    <w:rsid w:val="00E63E22"/>
    <w:rsid w:val="00E65C17"/>
    <w:rsid w:val="00E667F2"/>
    <w:rsid w:val="00E6688D"/>
    <w:rsid w:val="00E6689D"/>
    <w:rsid w:val="00E73D79"/>
    <w:rsid w:val="00E75F18"/>
    <w:rsid w:val="00E769E8"/>
    <w:rsid w:val="00E76B15"/>
    <w:rsid w:val="00E76E32"/>
    <w:rsid w:val="00E80681"/>
    <w:rsid w:val="00E8282E"/>
    <w:rsid w:val="00E855D9"/>
    <w:rsid w:val="00E85E00"/>
    <w:rsid w:val="00E86796"/>
    <w:rsid w:val="00E9027D"/>
    <w:rsid w:val="00E90763"/>
    <w:rsid w:val="00E94E1F"/>
    <w:rsid w:val="00E94F1C"/>
    <w:rsid w:val="00E95033"/>
    <w:rsid w:val="00E950BA"/>
    <w:rsid w:val="00E95403"/>
    <w:rsid w:val="00E97897"/>
    <w:rsid w:val="00E97972"/>
    <w:rsid w:val="00EA0357"/>
    <w:rsid w:val="00EA05A2"/>
    <w:rsid w:val="00EA06DA"/>
    <w:rsid w:val="00EA4F8E"/>
    <w:rsid w:val="00EA504D"/>
    <w:rsid w:val="00EA6333"/>
    <w:rsid w:val="00EA6920"/>
    <w:rsid w:val="00EA6EF3"/>
    <w:rsid w:val="00EA72AB"/>
    <w:rsid w:val="00EA7DBE"/>
    <w:rsid w:val="00EB01B5"/>
    <w:rsid w:val="00EB0293"/>
    <w:rsid w:val="00EB08DC"/>
    <w:rsid w:val="00EB1B31"/>
    <w:rsid w:val="00EB2674"/>
    <w:rsid w:val="00EB3263"/>
    <w:rsid w:val="00EB48B4"/>
    <w:rsid w:val="00EB4FAE"/>
    <w:rsid w:val="00EB5331"/>
    <w:rsid w:val="00EB5FDA"/>
    <w:rsid w:val="00EC0926"/>
    <w:rsid w:val="00EC1485"/>
    <w:rsid w:val="00EC2BF9"/>
    <w:rsid w:val="00EC63AC"/>
    <w:rsid w:val="00ED1048"/>
    <w:rsid w:val="00ED10C0"/>
    <w:rsid w:val="00ED2DB6"/>
    <w:rsid w:val="00ED3F55"/>
    <w:rsid w:val="00ED4BF6"/>
    <w:rsid w:val="00ED58D9"/>
    <w:rsid w:val="00ED62A5"/>
    <w:rsid w:val="00EE1891"/>
    <w:rsid w:val="00EE25E6"/>
    <w:rsid w:val="00EE2B20"/>
    <w:rsid w:val="00EE2E15"/>
    <w:rsid w:val="00EE30B5"/>
    <w:rsid w:val="00EE471A"/>
    <w:rsid w:val="00EE55BE"/>
    <w:rsid w:val="00EE7ABE"/>
    <w:rsid w:val="00EF2DDC"/>
    <w:rsid w:val="00EF609E"/>
    <w:rsid w:val="00EF633F"/>
    <w:rsid w:val="00EF75EC"/>
    <w:rsid w:val="00EF7CDC"/>
    <w:rsid w:val="00F00519"/>
    <w:rsid w:val="00F00A01"/>
    <w:rsid w:val="00F01729"/>
    <w:rsid w:val="00F03B83"/>
    <w:rsid w:val="00F04228"/>
    <w:rsid w:val="00F04C84"/>
    <w:rsid w:val="00F04E29"/>
    <w:rsid w:val="00F05411"/>
    <w:rsid w:val="00F11A19"/>
    <w:rsid w:val="00F11F27"/>
    <w:rsid w:val="00F1273E"/>
    <w:rsid w:val="00F12A87"/>
    <w:rsid w:val="00F13935"/>
    <w:rsid w:val="00F14DE3"/>
    <w:rsid w:val="00F15E4F"/>
    <w:rsid w:val="00F17AC3"/>
    <w:rsid w:val="00F214BC"/>
    <w:rsid w:val="00F22A09"/>
    <w:rsid w:val="00F236EB"/>
    <w:rsid w:val="00F23953"/>
    <w:rsid w:val="00F2524D"/>
    <w:rsid w:val="00F25F4E"/>
    <w:rsid w:val="00F27691"/>
    <w:rsid w:val="00F279D8"/>
    <w:rsid w:val="00F27FEC"/>
    <w:rsid w:val="00F3095B"/>
    <w:rsid w:val="00F31F09"/>
    <w:rsid w:val="00F3395F"/>
    <w:rsid w:val="00F34E82"/>
    <w:rsid w:val="00F35BC1"/>
    <w:rsid w:val="00F3620E"/>
    <w:rsid w:val="00F364BA"/>
    <w:rsid w:val="00F366C0"/>
    <w:rsid w:val="00F42F56"/>
    <w:rsid w:val="00F4364D"/>
    <w:rsid w:val="00F4572B"/>
    <w:rsid w:val="00F45905"/>
    <w:rsid w:val="00F45DEA"/>
    <w:rsid w:val="00F46169"/>
    <w:rsid w:val="00F46785"/>
    <w:rsid w:val="00F4691D"/>
    <w:rsid w:val="00F47204"/>
    <w:rsid w:val="00F50D1D"/>
    <w:rsid w:val="00F52080"/>
    <w:rsid w:val="00F5510B"/>
    <w:rsid w:val="00F55C1A"/>
    <w:rsid w:val="00F56477"/>
    <w:rsid w:val="00F57181"/>
    <w:rsid w:val="00F61081"/>
    <w:rsid w:val="00F61611"/>
    <w:rsid w:val="00F61E22"/>
    <w:rsid w:val="00F620F5"/>
    <w:rsid w:val="00F62227"/>
    <w:rsid w:val="00F6439A"/>
    <w:rsid w:val="00F6517A"/>
    <w:rsid w:val="00F658AC"/>
    <w:rsid w:val="00F65EC7"/>
    <w:rsid w:val="00F67831"/>
    <w:rsid w:val="00F73262"/>
    <w:rsid w:val="00F737E2"/>
    <w:rsid w:val="00F7480C"/>
    <w:rsid w:val="00F765AB"/>
    <w:rsid w:val="00F8044A"/>
    <w:rsid w:val="00F812B9"/>
    <w:rsid w:val="00F8154E"/>
    <w:rsid w:val="00F81AC8"/>
    <w:rsid w:val="00F81B4B"/>
    <w:rsid w:val="00F835CD"/>
    <w:rsid w:val="00F867CA"/>
    <w:rsid w:val="00F86882"/>
    <w:rsid w:val="00F8796C"/>
    <w:rsid w:val="00F87AE2"/>
    <w:rsid w:val="00F87CA4"/>
    <w:rsid w:val="00F943CC"/>
    <w:rsid w:val="00F94788"/>
    <w:rsid w:val="00F95391"/>
    <w:rsid w:val="00F95869"/>
    <w:rsid w:val="00F9711A"/>
    <w:rsid w:val="00F975B5"/>
    <w:rsid w:val="00FA04D0"/>
    <w:rsid w:val="00FA199E"/>
    <w:rsid w:val="00FA21A0"/>
    <w:rsid w:val="00FA2569"/>
    <w:rsid w:val="00FA2CC5"/>
    <w:rsid w:val="00FA3110"/>
    <w:rsid w:val="00FA4223"/>
    <w:rsid w:val="00FA5FEE"/>
    <w:rsid w:val="00FA730F"/>
    <w:rsid w:val="00FA7F6D"/>
    <w:rsid w:val="00FB0E4C"/>
    <w:rsid w:val="00FB3665"/>
    <w:rsid w:val="00FB37F3"/>
    <w:rsid w:val="00FB4016"/>
    <w:rsid w:val="00FB56A7"/>
    <w:rsid w:val="00FB587D"/>
    <w:rsid w:val="00FB7866"/>
    <w:rsid w:val="00FC008E"/>
    <w:rsid w:val="00FC1CA5"/>
    <w:rsid w:val="00FC4192"/>
    <w:rsid w:val="00FC4361"/>
    <w:rsid w:val="00FC4562"/>
    <w:rsid w:val="00FC4D1C"/>
    <w:rsid w:val="00FC5352"/>
    <w:rsid w:val="00FC53FA"/>
    <w:rsid w:val="00FC5596"/>
    <w:rsid w:val="00FC60C5"/>
    <w:rsid w:val="00FC62EE"/>
    <w:rsid w:val="00FC6327"/>
    <w:rsid w:val="00FC6F1E"/>
    <w:rsid w:val="00FC72D9"/>
    <w:rsid w:val="00FD0142"/>
    <w:rsid w:val="00FD0563"/>
    <w:rsid w:val="00FD06EB"/>
    <w:rsid w:val="00FD0842"/>
    <w:rsid w:val="00FD27D7"/>
    <w:rsid w:val="00FD4932"/>
    <w:rsid w:val="00FD4EA3"/>
    <w:rsid w:val="00FD565F"/>
    <w:rsid w:val="00FD63EF"/>
    <w:rsid w:val="00FD671F"/>
    <w:rsid w:val="00FD692F"/>
    <w:rsid w:val="00FD6DDC"/>
    <w:rsid w:val="00FD7155"/>
    <w:rsid w:val="00FD7D13"/>
    <w:rsid w:val="00FE157F"/>
    <w:rsid w:val="00FE24E9"/>
    <w:rsid w:val="00FE289D"/>
    <w:rsid w:val="00FE2DF2"/>
    <w:rsid w:val="00FE4494"/>
    <w:rsid w:val="00FE4FAF"/>
    <w:rsid w:val="00FE5B63"/>
    <w:rsid w:val="00FE5F5B"/>
    <w:rsid w:val="00FE60FB"/>
    <w:rsid w:val="00FE6FFC"/>
    <w:rsid w:val="00FE725D"/>
    <w:rsid w:val="00FE77A6"/>
    <w:rsid w:val="00FE7F24"/>
    <w:rsid w:val="00FF0308"/>
    <w:rsid w:val="00FF09AD"/>
    <w:rsid w:val="00FF0CAA"/>
    <w:rsid w:val="00FF1817"/>
    <w:rsid w:val="00FF19D6"/>
    <w:rsid w:val="00FF3ED4"/>
    <w:rsid w:val="00FF42B9"/>
    <w:rsid w:val="00FF51D7"/>
    <w:rsid w:val="00FF5F83"/>
    <w:rsid w:val="00FF6A60"/>
    <w:rsid w:val="00FF6C1F"/>
    <w:rsid w:val="00FF705F"/>
    <w:rsid w:val="00FF76E9"/>
    <w:rsid w:val="01CA9176"/>
    <w:rsid w:val="02BBE5E7"/>
    <w:rsid w:val="0CE9D565"/>
    <w:rsid w:val="16257500"/>
    <w:rsid w:val="1702F285"/>
    <w:rsid w:val="27D3D78F"/>
    <w:rsid w:val="2B850B69"/>
    <w:rsid w:val="2DF64B64"/>
    <w:rsid w:val="3136B578"/>
    <w:rsid w:val="31977C8E"/>
    <w:rsid w:val="325C1501"/>
    <w:rsid w:val="3411E78C"/>
    <w:rsid w:val="39E8849F"/>
    <w:rsid w:val="3B5CF1B0"/>
    <w:rsid w:val="448CF9BD"/>
    <w:rsid w:val="44AC1F6D"/>
    <w:rsid w:val="44ED2EA0"/>
    <w:rsid w:val="491EA6CA"/>
    <w:rsid w:val="4AF39021"/>
    <w:rsid w:val="4C2F1D34"/>
    <w:rsid w:val="4E6A2CA0"/>
    <w:rsid w:val="4E804075"/>
    <w:rsid w:val="4F30ACB0"/>
    <w:rsid w:val="543A2F19"/>
    <w:rsid w:val="58BB5A87"/>
    <w:rsid w:val="5B0D1118"/>
    <w:rsid w:val="65F410CA"/>
    <w:rsid w:val="6C071588"/>
    <w:rsid w:val="6D21F794"/>
    <w:rsid w:val="6FDCB169"/>
    <w:rsid w:val="710B9901"/>
    <w:rsid w:val="79BBA8D6"/>
    <w:rsid w:val="7B577937"/>
    <w:rsid w:val="7C683B41"/>
    <w:rsid w:val="7F96E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78A5316D"/>
  <w15:docId w15:val="{A2BCB0EA-818F-4064-A478-E81FAF7E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WP No Space After"/>
    <w:qFormat/>
    <w:rsid w:val="0049408E"/>
    <w:pPr>
      <w:spacing w:after="0" w:line="260" w:lineRule="atLeast"/>
    </w:pPr>
    <w:rPr>
      <w:b/>
      <w:sz w:val="18"/>
      <w:szCs w:val="18"/>
    </w:rPr>
  </w:style>
  <w:style w:type="paragraph" w:styleId="Kop1">
    <w:name w:val="heading 1"/>
    <w:basedOn w:val="Standaard"/>
    <w:next w:val="Standaard"/>
    <w:link w:val="Kop1Char"/>
    <w:uiPriority w:val="9"/>
    <w:rsid w:val="00DF63F2"/>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Kop2">
    <w:name w:val="heading 2"/>
    <w:aliases w:val="Attribute Heading 2,(Alt+2),h2,Gewonekop,Gewonekop1,Gewonekop2,Gewonekop3,Gewonekop11,Gewonekop21,Gewonekop4,Gewonekop12,Gewonekop22,Gewonekop5,Gewonekop13,Gewonekop23,Gewonekop6,Gewonekop14,Gewonekop24,Gewonekop7,Gewonekop15,Gewonekop25"/>
    <w:basedOn w:val="Standaard"/>
    <w:next w:val="Standaard"/>
    <w:link w:val="Kop2Char"/>
    <w:uiPriority w:val="99"/>
    <w:unhideWhenUsed/>
    <w:qFormat/>
    <w:rsid w:val="005D187E"/>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Kop3">
    <w:name w:val="heading 3"/>
    <w:basedOn w:val="Standaard"/>
    <w:next w:val="Standaard"/>
    <w:link w:val="Kop3Char"/>
    <w:uiPriority w:val="9"/>
    <w:semiHidden/>
    <w:unhideWhenUsed/>
    <w:qFormat/>
    <w:rsid w:val="005D187E"/>
    <w:pPr>
      <w:keepNext/>
      <w:keepLines/>
      <w:spacing w:before="40"/>
      <w:outlineLvl w:val="2"/>
    </w:pPr>
    <w:rPr>
      <w:rFonts w:asciiTheme="majorHAnsi" w:eastAsiaTheme="majorEastAsia" w:hAnsiTheme="majorHAnsi" w:cstheme="majorBidi"/>
      <w:color w:val="000000" w:themeColor="accent1" w:themeShade="7F"/>
      <w:sz w:val="24"/>
      <w:szCs w:val="24"/>
    </w:rPr>
  </w:style>
  <w:style w:type="paragraph" w:styleId="Kop4">
    <w:name w:val="heading 4"/>
    <w:basedOn w:val="Standaard"/>
    <w:next w:val="Standaard"/>
    <w:link w:val="Kop4Char"/>
    <w:uiPriority w:val="9"/>
    <w:semiHidden/>
    <w:unhideWhenUsed/>
    <w:qFormat/>
    <w:rsid w:val="006175DA"/>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12B7"/>
    <w:pPr>
      <w:tabs>
        <w:tab w:val="center" w:pos="4680"/>
        <w:tab w:val="right" w:pos="9360"/>
      </w:tabs>
      <w:spacing w:line="240" w:lineRule="auto"/>
    </w:pPr>
  </w:style>
  <w:style w:type="paragraph" w:customStyle="1" w:styleId="DXCDocumentTitle">
    <w:name w:val="DXC Document Title"/>
    <w:basedOn w:val="Standaard"/>
    <w:next w:val="DXCDocumentSubtitle"/>
    <w:qFormat/>
    <w:rsid w:val="00A6498A"/>
    <w:pPr>
      <w:spacing w:after="120" w:line="680" w:lineRule="atLeast"/>
    </w:pPr>
    <w:rPr>
      <w:b w:val="0"/>
      <w:sz w:val="64"/>
      <w:szCs w:val="64"/>
    </w:rPr>
  </w:style>
  <w:style w:type="paragraph" w:customStyle="1" w:styleId="DXCDocumentSubtitle">
    <w:name w:val="DXC Document Subtitle"/>
    <w:basedOn w:val="Standaard"/>
    <w:qFormat/>
    <w:rsid w:val="00F8154E"/>
    <w:pPr>
      <w:spacing w:line="360" w:lineRule="atLeast"/>
    </w:pPr>
    <w:rPr>
      <w:b w:val="0"/>
      <w:sz w:val="28"/>
      <w:szCs w:val="28"/>
    </w:rPr>
  </w:style>
  <w:style w:type="character" w:customStyle="1" w:styleId="KoptekstChar">
    <w:name w:val="Koptekst Char"/>
    <w:basedOn w:val="Standaardalinea-lettertype"/>
    <w:link w:val="Koptekst"/>
    <w:uiPriority w:val="99"/>
    <w:rsid w:val="009A12B7"/>
    <w:rPr>
      <w:b/>
      <w:sz w:val="18"/>
      <w:szCs w:val="18"/>
    </w:rPr>
  </w:style>
  <w:style w:type="paragraph" w:styleId="Voettekst">
    <w:name w:val="footer"/>
    <w:basedOn w:val="Standaard"/>
    <w:link w:val="VoettekstChar"/>
    <w:uiPriority w:val="99"/>
    <w:unhideWhenUsed/>
    <w:rsid w:val="009A12B7"/>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9A12B7"/>
    <w:rPr>
      <w:b/>
      <w:sz w:val="18"/>
      <w:szCs w:val="18"/>
    </w:rPr>
  </w:style>
  <w:style w:type="character" w:styleId="Hyperlink">
    <w:name w:val="Hyperlink"/>
    <w:basedOn w:val="Standaardalinea-lettertype"/>
    <w:uiPriority w:val="99"/>
    <w:unhideWhenUsed/>
    <w:rsid w:val="00707026"/>
    <w:rPr>
      <w:rFonts w:cstheme="minorHAnsi"/>
      <w:noProof/>
      <w:u w:val="single"/>
    </w:rPr>
  </w:style>
  <w:style w:type="paragraph" w:customStyle="1" w:styleId="DXCSectionTitle">
    <w:name w:val="DXC Section Title"/>
    <w:basedOn w:val="Standaard"/>
    <w:next w:val="DXCBodyText"/>
    <w:qFormat/>
    <w:rsid w:val="006D6C01"/>
    <w:pPr>
      <w:spacing w:after="200" w:line="400" w:lineRule="atLeast"/>
    </w:pPr>
    <w:rPr>
      <w:b w:val="0"/>
      <w:sz w:val="32"/>
      <w:szCs w:val="32"/>
    </w:rPr>
  </w:style>
  <w:style w:type="paragraph" w:customStyle="1" w:styleId="DXCSectionIntro">
    <w:name w:val="DXC Section Intro"/>
    <w:basedOn w:val="Standaard"/>
    <w:next w:val="DXCBodyText"/>
    <w:qFormat/>
    <w:rsid w:val="004871B8"/>
    <w:pPr>
      <w:spacing w:after="160" w:line="320" w:lineRule="atLeast"/>
    </w:pPr>
    <w:rPr>
      <w:sz w:val="24"/>
      <w:szCs w:val="24"/>
    </w:rPr>
  </w:style>
  <w:style w:type="paragraph" w:styleId="Bijschrift">
    <w:name w:val="caption"/>
    <w:basedOn w:val="Standaard"/>
    <w:next w:val="Standaard"/>
    <w:unhideWhenUsed/>
    <w:qFormat/>
    <w:rsid w:val="00C82AD8"/>
    <w:pPr>
      <w:spacing w:after="200" w:line="240" w:lineRule="auto"/>
    </w:pPr>
    <w:rPr>
      <w:i/>
      <w:iCs/>
      <w:color w:val="000000" w:themeColor="text2"/>
    </w:rPr>
  </w:style>
  <w:style w:type="table" w:styleId="Tabelraster">
    <w:name w:val="Table Grid"/>
    <w:basedOn w:val="Standaardtabel"/>
    <w:uiPriority w:val="39"/>
    <w:rsid w:val="00E15C1B"/>
    <w:pPr>
      <w:spacing w:after="0" w:line="240" w:lineRule="auto"/>
    </w:pPr>
    <w:tblPr>
      <w:tblCellMar>
        <w:left w:w="0" w:type="dxa"/>
        <w:right w:w="0" w:type="dxa"/>
      </w:tblCellMar>
    </w:tblPr>
  </w:style>
  <w:style w:type="paragraph" w:customStyle="1" w:styleId="DXCTOCItems">
    <w:name w:val="DXC TOC Items"/>
    <w:basedOn w:val="Standaard"/>
    <w:qFormat/>
    <w:rsid w:val="00DE78FD"/>
    <w:pPr>
      <w:tabs>
        <w:tab w:val="right" w:pos="2552"/>
      </w:tabs>
      <w:spacing w:after="130"/>
    </w:pPr>
    <w:rPr>
      <w:sz w:val="20"/>
    </w:rPr>
  </w:style>
  <w:style w:type="character" w:styleId="GevolgdeHyperlink">
    <w:name w:val="FollowedHyperlink"/>
    <w:basedOn w:val="Standaardalinea-lettertype"/>
    <w:uiPriority w:val="99"/>
    <w:semiHidden/>
    <w:unhideWhenUsed/>
    <w:rsid w:val="00133E1C"/>
    <w:rPr>
      <w:color w:val="auto"/>
      <w:u w:val="single"/>
    </w:rPr>
  </w:style>
  <w:style w:type="paragraph" w:customStyle="1" w:styleId="DXCNotestoDocumentOwner">
    <w:name w:val="DXC Notes to Document Owner"/>
    <w:basedOn w:val="Standaard"/>
    <w:qFormat/>
    <w:rsid w:val="00DE78FD"/>
    <w:rPr>
      <w:b w:val="0"/>
      <w:color w:val="666666"/>
      <w:sz w:val="24"/>
    </w:rPr>
  </w:style>
  <w:style w:type="paragraph" w:customStyle="1" w:styleId="DXCBullets-1stLevel">
    <w:name w:val="DXC Bullets - 1st Level"/>
    <w:basedOn w:val="Standaard"/>
    <w:qFormat/>
    <w:rsid w:val="00413EBD"/>
    <w:pPr>
      <w:numPr>
        <w:numId w:val="6"/>
      </w:numPr>
      <w:spacing w:after="130"/>
      <w:contextualSpacing/>
    </w:pPr>
    <w:rPr>
      <w:b w:val="0"/>
    </w:rPr>
  </w:style>
  <w:style w:type="paragraph" w:customStyle="1" w:styleId="DXCBodyText">
    <w:name w:val="DXC Body Text"/>
    <w:basedOn w:val="Standaard"/>
    <w:link w:val="DXCBodyTextChar"/>
    <w:qFormat/>
    <w:rsid w:val="00EB5FDA"/>
    <w:pPr>
      <w:spacing w:after="130"/>
    </w:pPr>
    <w:rPr>
      <w:b w:val="0"/>
    </w:rPr>
  </w:style>
  <w:style w:type="paragraph" w:customStyle="1" w:styleId="DXCTOCTitle">
    <w:name w:val="DXC TOC Title"/>
    <w:basedOn w:val="Standaard"/>
    <w:next w:val="DXCTOCItems"/>
    <w:rsid w:val="00403990"/>
    <w:pPr>
      <w:spacing w:after="130"/>
    </w:pPr>
    <w:rPr>
      <w:b w:val="0"/>
      <w:sz w:val="22"/>
      <w:szCs w:val="22"/>
    </w:rPr>
  </w:style>
  <w:style w:type="paragraph" w:customStyle="1" w:styleId="DXCLegal">
    <w:name w:val="DXC Legal"/>
    <w:basedOn w:val="Standaard"/>
    <w:link w:val="DXCLegalChar"/>
    <w:qFormat/>
    <w:rsid w:val="00DE78FD"/>
    <w:pPr>
      <w:tabs>
        <w:tab w:val="right" w:pos="6804"/>
      </w:tabs>
      <w:spacing w:line="180" w:lineRule="atLeast"/>
    </w:pPr>
    <w:rPr>
      <w:szCs w:val="14"/>
    </w:rPr>
  </w:style>
  <w:style w:type="character" w:customStyle="1" w:styleId="DXCLegalChar">
    <w:name w:val="DXC Legal Char"/>
    <w:basedOn w:val="Standaardalinea-lettertype"/>
    <w:link w:val="DXCLegal"/>
    <w:rsid w:val="00DE78FD"/>
    <w:rPr>
      <w:b/>
      <w:sz w:val="18"/>
      <w:szCs w:val="14"/>
    </w:rPr>
  </w:style>
  <w:style w:type="paragraph" w:customStyle="1" w:styleId="DXCBodyTitle">
    <w:name w:val="DXC Body Title"/>
    <w:basedOn w:val="DXCBodyText"/>
    <w:next w:val="DXCBodyText"/>
    <w:qFormat/>
    <w:rsid w:val="00EB5FDA"/>
    <w:pPr>
      <w:spacing w:before="260"/>
    </w:pPr>
    <w:rPr>
      <w:b/>
      <w:bCs/>
    </w:rPr>
  </w:style>
  <w:style w:type="paragraph" w:customStyle="1" w:styleId="DXCHeading4">
    <w:name w:val="DXC Heading 4"/>
    <w:basedOn w:val="DXCHeading3"/>
    <w:next w:val="DXCBodyText"/>
    <w:qFormat/>
    <w:rsid w:val="00C77164"/>
    <w:pPr>
      <w:numPr>
        <w:ilvl w:val="3"/>
      </w:numPr>
    </w:pPr>
    <w:rPr>
      <w:bCs w:val="0"/>
      <w:sz w:val="22"/>
    </w:rPr>
  </w:style>
  <w:style w:type="paragraph" w:customStyle="1" w:styleId="DXCContactInfo">
    <w:name w:val="DXC Contact Info"/>
    <w:basedOn w:val="Standaard"/>
    <w:qFormat/>
    <w:rsid w:val="005A621C"/>
    <w:pPr>
      <w:tabs>
        <w:tab w:val="left" w:pos="216"/>
      </w:tabs>
      <w:spacing w:line="240" w:lineRule="atLeast"/>
    </w:pPr>
    <w:rPr>
      <w:sz w:val="16"/>
      <w:szCs w:val="16"/>
    </w:rPr>
  </w:style>
  <w:style w:type="paragraph" w:styleId="Ballontekst">
    <w:name w:val="Balloon Text"/>
    <w:basedOn w:val="Standaard"/>
    <w:link w:val="BallontekstChar"/>
    <w:uiPriority w:val="99"/>
    <w:semiHidden/>
    <w:unhideWhenUsed/>
    <w:rsid w:val="0010403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4031"/>
    <w:rPr>
      <w:rFonts w:ascii="Tahoma" w:hAnsi="Tahoma" w:cs="Tahoma"/>
      <w:sz w:val="16"/>
      <w:szCs w:val="16"/>
    </w:rPr>
  </w:style>
  <w:style w:type="paragraph" w:customStyle="1" w:styleId="DXCBodyCopyHeader">
    <w:name w:val="DXC Body Copy Header"/>
    <w:basedOn w:val="Standaard"/>
    <w:rsid w:val="00EB5FDA"/>
    <w:pPr>
      <w:spacing w:line="240" w:lineRule="exact"/>
    </w:pPr>
    <w:rPr>
      <w:rFonts w:cstheme="minorHAnsi"/>
      <w:b w:val="0"/>
    </w:rPr>
  </w:style>
  <w:style w:type="character" w:customStyle="1" w:styleId="Kop1Char">
    <w:name w:val="Kop 1 Char"/>
    <w:basedOn w:val="Standaardalinea-lettertype"/>
    <w:link w:val="Kop1"/>
    <w:uiPriority w:val="9"/>
    <w:rsid w:val="00DF63F2"/>
    <w:rPr>
      <w:rFonts w:asciiTheme="majorHAnsi" w:eastAsiaTheme="majorEastAsia" w:hAnsiTheme="majorHAnsi" w:cstheme="majorBidi"/>
      <w:color w:val="000000" w:themeColor="accent1" w:themeShade="BF"/>
      <w:sz w:val="32"/>
      <w:szCs w:val="32"/>
    </w:rPr>
  </w:style>
  <w:style w:type="paragraph" w:styleId="Kopvaninhoudsopgave">
    <w:name w:val="TOC Heading"/>
    <w:basedOn w:val="Kop1"/>
    <w:next w:val="Standaard"/>
    <w:uiPriority w:val="39"/>
    <w:unhideWhenUsed/>
    <w:qFormat/>
    <w:rsid w:val="00DD291A"/>
    <w:pPr>
      <w:tabs>
        <w:tab w:val="right" w:leader="dot" w:pos="9350"/>
      </w:tabs>
      <w:spacing w:before="360" w:after="120" w:line="240" w:lineRule="auto"/>
      <w:outlineLvl w:val="9"/>
    </w:pPr>
    <w:rPr>
      <w:rFonts w:asciiTheme="minorHAnsi" w:hAnsiTheme="minorHAnsi" w:cstheme="minorHAnsi"/>
      <w:b w:val="0"/>
      <w:noProof/>
      <w:color w:val="auto"/>
      <w:sz w:val="22"/>
      <w:szCs w:val="22"/>
    </w:rPr>
  </w:style>
  <w:style w:type="paragraph" w:styleId="Inhopg1">
    <w:name w:val="toc 1"/>
    <w:basedOn w:val="DXCBodyText"/>
    <w:next w:val="DXCBodyText"/>
    <w:uiPriority w:val="39"/>
    <w:unhideWhenUsed/>
    <w:rsid w:val="00413EBD"/>
    <w:pPr>
      <w:tabs>
        <w:tab w:val="left" w:pos="400"/>
        <w:tab w:val="right" w:pos="9360"/>
      </w:tabs>
      <w:spacing w:after="100" w:line="240" w:lineRule="auto"/>
    </w:pPr>
    <w:rPr>
      <w:rFonts w:ascii="Arial" w:eastAsia="Times New Roman" w:hAnsi="Arial" w:cstheme="minorHAnsi"/>
      <w:noProof/>
      <w:szCs w:val="20"/>
    </w:rPr>
  </w:style>
  <w:style w:type="paragraph" w:styleId="Inhopg2">
    <w:name w:val="toc 2"/>
    <w:basedOn w:val="DXCBodyText"/>
    <w:next w:val="Standaard"/>
    <w:uiPriority w:val="39"/>
    <w:unhideWhenUsed/>
    <w:qFormat/>
    <w:rsid w:val="001C6DB9"/>
    <w:pPr>
      <w:tabs>
        <w:tab w:val="left" w:pos="806"/>
        <w:tab w:val="right" w:pos="9360"/>
      </w:tabs>
      <w:spacing w:after="100" w:line="240" w:lineRule="auto"/>
      <w:ind w:left="403"/>
    </w:pPr>
    <w:rPr>
      <w:rFonts w:ascii="Arial" w:eastAsia="Times New Roman" w:hAnsi="Arial" w:cstheme="minorHAnsi"/>
      <w:noProof/>
      <w:szCs w:val="20"/>
    </w:rPr>
  </w:style>
  <w:style w:type="paragraph" w:styleId="Inhopg3">
    <w:name w:val="toc 3"/>
    <w:aliases w:val="arial"/>
    <w:basedOn w:val="Standaard"/>
    <w:next w:val="Standaard"/>
    <w:autoRedefine/>
    <w:uiPriority w:val="39"/>
    <w:unhideWhenUsed/>
    <w:qFormat/>
    <w:rsid w:val="00AD6395"/>
    <w:pPr>
      <w:spacing w:after="100" w:line="240" w:lineRule="auto"/>
      <w:ind w:left="400"/>
    </w:pPr>
    <w:rPr>
      <w:rFonts w:ascii="Arial" w:eastAsia="Times New Roman" w:hAnsi="Arial" w:cstheme="minorHAnsi"/>
      <w:b w:val="0"/>
      <w:caps/>
      <w:noProof/>
      <w:szCs w:val="20"/>
    </w:rPr>
  </w:style>
  <w:style w:type="paragraph" w:customStyle="1" w:styleId="DXCHeading1">
    <w:name w:val="DXC Heading 1"/>
    <w:basedOn w:val="DXCBodyText"/>
    <w:next w:val="DXCBodyText"/>
    <w:qFormat/>
    <w:rsid w:val="00EA0357"/>
    <w:pPr>
      <w:keepNext/>
      <w:pageBreakBefore/>
      <w:numPr>
        <w:numId w:val="1"/>
      </w:numPr>
      <w:spacing w:before="300" w:after="100" w:line="320" w:lineRule="exact"/>
      <w:outlineLvl w:val="0"/>
    </w:pPr>
    <w:rPr>
      <w:rFonts w:eastAsia="Times New Roman" w:cstheme="minorHAnsi"/>
      <w:b/>
      <w:sz w:val="32"/>
      <w:szCs w:val="32"/>
    </w:rPr>
  </w:style>
  <w:style w:type="paragraph" w:customStyle="1" w:styleId="DXCHeading2">
    <w:name w:val="DXC Heading 2"/>
    <w:basedOn w:val="DXCHeading1"/>
    <w:next w:val="DXCBodyText"/>
    <w:qFormat/>
    <w:rsid w:val="007C4FBC"/>
    <w:pPr>
      <w:pageBreakBefore w:val="0"/>
      <w:numPr>
        <w:ilvl w:val="1"/>
      </w:numPr>
      <w:outlineLvl w:val="1"/>
    </w:pPr>
    <w:rPr>
      <w:sz w:val="28"/>
      <w:szCs w:val="28"/>
    </w:rPr>
  </w:style>
  <w:style w:type="paragraph" w:customStyle="1" w:styleId="DXCHeading3">
    <w:name w:val="DXC Heading 3"/>
    <w:basedOn w:val="DXCHeading2"/>
    <w:next w:val="DXCBodyText"/>
    <w:qFormat/>
    <w:rsid w:val="00C77164"/>
    <w:pPr>
      <w:numPr>
        <w:ilvl w:val="2"/>
      </w:numPr>
      <w:outlineLvl w:val="2"/>
    </w:pPr>
    <w:rPr>
      <w:bCs/>
      <w:sz w:val="24"/>
      <w:szCs w:val="24"/>
    </w:rPr>
  </w:style>
  <w:style w:type="paragraph" w:customStyle="1" w:styleId="DXCTable">
    <w:name w:val="DXC Table"/>
    <w:basedOn w:val="Standaard"/>
    <w:uiPriority w:val="39"/>
    <w:qFormat/>
    <w:rsid w:val="00EB5FDA"/>
    <w:pPr>
      <w:spacing w:before="60" w:after="60" w:line="240" w:lineRule="auto"/>
    </w:pPr>
    <w:rPr>
      <w:rFonts w:eastAsia="Times New Roman" w:cstheme="minorHAnsi"/>
      <w:b w:val="0"/>
      <w:sz w:val="16"/>
      <w:szCs w:val="20"/>
    </w:rPr>
  </w:style>
  <w:style w:type="paragraph" w:customStyle="1" w:styleId="DXCTableRowHeader">
    <w:name w:val="DXC Table Row Header"/>
    <w:basedOn w:val="DXCTableColumnHeader"/>
    <w:uiPriority w:val="99"/>
    <w:rsid w:val="008C501C"/>
    <w:rPr>
      <w:rFonts w:cstheme="minorHAnsi"/>
      <w:szCs w:val="16"/>
    </w:rPr>
  </w:style>
  <w:style w:type="character" w:customStyle="1" w:styleId="DXCTableCaptionNumber">
    <w:name w:val="DXC Table Caption Number"/>
    <w:rsid w:val="00EB5FDA"/>
    <w:rPr>
      <w:rFonts w:asciiTheme="minorHAnsi" w:hAnsiTheme="minorHAnsi"/>
      <w:b w:val="0"/>
      <w:sz w:val="18"/>
      <w:szCs w:val="18"/>
    </w:rPr>
  </w:style>
  <w:style w:type="paragraph" w:customStyle="1" w:styleId="DXCTableColumnHeader">
    <w:name w:val="DXC Table Column Header"/>
    <w:link w:val="DXCTableColumnHeaderChar"/>
    <w:uiPriority w:val="99"/>
    <w:rsid w:val="00EB5FDA"/>
    <w:pPr>
      <w:spacing w:before="60" w:after="60" w:line="240" w:lineRule="auto"/>
    </w:pPr>
    <w:rPr>
      <w:rFonts w:eastAsia="Times New Roman" w:cs="Times New Roman"/>
      <w:b/>
      <w:sz w:val="16"/>
      <w:szCs w:val="18"/>
    </w:rPr>
  </w:style>
  <w:style w:type="paragraph" w:styleId="Plattetekstinspringen3">
    <w:name w:val="Body Text Indent 3"/>
    <w:basedOn w:val="Standaard"/>
    <w:link w:val="Plattetekstinspringen3Char"/>
    <w:semiHidden/>
    <w:rsid w:val="004638B4"/>
    <w:pPr>
      <w:spacing w:after="120" w:line="240" w:lineRule="auto"/>
      <w:ind w:left="360"/>
    </w:pPr>
    <w:rPr>
      <w:rFonts w:ascii="Arial" w:eastAsia="Times New Roman" w:hAnsi="Arial" w:cs="Times New Roman"/>
      <w:sz w:val="16"/>
      <w:szCs w:val="16"/>
    </w:rPr>
  </w:style>
  <w:style w:type="character" w:customStyle="1" w:styleId="Plattetekstinspringen3Char">
    <w:name w:val="Platte tekst inspringen 3 Char"/>
    <w:basedOn w:val="Standaardalinea-lettertype"/>
    <w:link w:val="Plattetekstinspringen3"/>
    <w:semiHidden/>
    <w:rsid w:val="004638B4"/>
    <w:rPr>
      <w:rFonts w:ascii="Arial" w:eastAsia="Times New Roman" w:hAnsi="Arial" w:cs="Times New Roman"/>
      <w:sz w:val="16"/>
      <w:szCs w:val="16"/>
    </w:rPr>
  </w:style>
  <w:style w:type="paragraph" w:customStyle="1" w:styleId="DXCBullets-2ndLevel">
    <w:name w:val="DXC Bullets - 2nd Level"/>
    <w:basedOn w:val="DXCBodyText"/>
    <w:qFormat/>
    <w:rsid w:val="00D10532"/>
    <w:pPr>
      <w:numPr>
        <w:numId w:val="5"/>
      </w:numPr>
      <w:ind w:left="432" w:hanging="216"/>
    </w:pPr>
  </w:style>
  <w:style w:type="paragraph" w:customStyle="1" w:styleId="DXCBullets-3rdLevel">
    <w:name w:val="DXC Bullets - 3rd Level"/>
    <w:basedOn w:val="Standaard"/>
    <w:qFormat/>
    <w:rsid w:val="00DE78FD"/>
    <w:pPr>
      <w:numPr>
        <w:numId w:val="7"/>
      </w:numPr>
      <w:spacing w:after="130"/>
      <w:ind w:left="648" w:hanging="216"/>
      <w:contextualSpacing/>
    </w:pPr>
    <w:rPr>
      <w:b w:val="0"/>
      <w:sz w:val="24"/>
    </w:rPr>
  </w:style>
  <w:style w:type="character" w:customStyle="1" w:styleId="Kop4Char">
    <w:name w:val="Kop 4 Char"/>
    <w:basedOn w:val="Standaardalinea-lettertype"/>
    <w:link w:val="Kop4"/>
    <w:uiPriority w:val="9"/>
    <w:semiHidden/>
    <w:rsid w:val="006175DA"/>
    <w:rPr>
      <w:rFonts w:asciiTheme="majorHAnsi" w:eastAsiaTheme="majorEastAsia" w:hAnsiTheme="majorHAnsi" w:cstheme="majorBidi"/>
      <w:i/>
      <w:iCs/>
      <w:color w:val="000000" w:themeColor="accent1" w:themeShade="BF"/>
      <w:sz w:val="18"/>
      <w:szCs w:val="18"/>
    </w:rPr>
  </w:style>
  <w:style w:type="paragraph" w:customStyle="1" w:styleId="DXCBullets-4thLevel">
    <w:name w:val="DXC Bullets - 4th Level"/>
    <w:basedOn w:val="DXCBodyText"/>
    <w:qFormat/>
    <w:rsid w:val="00D10532"/>
    <w:pPr>
      <w:numPr>
        <w:numId w:val="2"/>
      </w:numPr>
      <w:ind w:left="864" w:hanging="216"/>
    </w:pPr>
  </w:style>
  <w:style w:type="paragraph" w:customStyle="1" w:styleId="DXCBullets-5thLevel">
    <w:name w:val="DXC Bullets - 5th Level"/>
    <w:basedOn w:val="DXCBodyText"/>
    <w:qFormat/>
    <w:rsid w:val="00D10532"/>
    <w:pPr>
      <w:numPr>
        <w:numId w:val="3"/>
      </w:numPr>
      <w:ind w:left="1080" w:hanging="216"/>
    </w:pPr>
  </w:style>
  <w:style w:type="paragraph" w:styleId="Inhopg4">
    <w:name w:val="toc 4"/>
    <w:basedOn w:val="Standaard"/>
    <w:next w:val="Standaard"/>
    <w:autoRedefine/>
    <w:uiPriority w:val="39"/>
    <w:unhideWhenUsed/>
    <w:rsid w:val="00682DB1"/>
    <w:pPr>
      <w:spacing w:after="100"/>
      <w:ind w:left="540"/>
    </w:pPr>
  </w:style>
  <w:style w:type="paragraph" w:customStyle="1" w:styleId="DXCHeading5">
    <w:name w:val="DXC Heading 5"/>
    <w:basedOn w:val="DXCHeading4"/>
    <w:qFormat/>
    <w:rsid w:val="00C77164"/>
    <w:pPr>
      <w:numPr>
        <w:ilvl w:val="4"/>
      </w:numPr>
    </w:pPr>
  </w:style>
  <w:style w:type="character" w:customStyle="1" w:styleId="DXCBodyTextChar">
    <w:name w:val="DXC Body Text Char"/>
    <w:basedOn w:val="Standaardalinea-lettertype"/>
    <w:link w:val="DXCBodyText"/>
    <w:rsid w:val="00EB5FDA"/>
    <w:rPr>
      <w:sz w:val="18"/>
      <w:szCs w:val="18"/>
    </w:rPr>
  </w:style>
  <w:style w:type="paragraph" w:styleId="Lijstmetafbeeldingen">
    <w:name w:val="table of figures"/>
    <w:next w:val="DXCBodyText"/>
    <w:uiPriority w:val="99"/>
    <w:unhideWhenUsed/>
    <w:rsid w:val="00413EBD"/>
    <w:pPr>
      <w:spacing w:after="100" w:line="240" w:lineRule="auto"/>
    </w:pPr>
    <w:rPr>
      <w:sz w:val="18"/>
      <w:szCs w:val="18"/>
    </w:rPr>
  </w:style>
  <w:style w:type="character" w:customStyle="1" w:styleId="DXCTableCaptionText">
    <w:name w:val="DXC Table Caption Text"/>
    <w:uiPriority w:val="1"/>
    <w:qFormat/>
    <w:rsid w:val="00EB5FDA"/>
    <w:rPr>
      <w:rFonts w:asciiTheme="minorHAnsi" w:hAnsiTheme="minorHAnsi"/>
      <w:b/>
      <w:sz w:val="18"/>
      <w:szCs w:val="16"/>
    </w:rPr>
  </w:style>
  <w:style w:type="paragraph" w:customStyle="1" w:styleId="DXCTableNumber">
    <w:name w:val="DXC Table Number"/>
    <w:basedOn w:val="DXCBodyText"/>
    <w:next w:val="DXCBodyText"/>
    <w:link w:val="DXCTableNumberChar"/>
    <w:autoRedefine/>
    <w:qFormat/>
    <w:rsid w:val="00DE78FD"/>
    <w:rPr>
      <w:rFonts w:cstheme="minorHAnsi"/>
      <w:b/>
      <w:sz w:val="20"/>
    </w:rPr>
  </w:style>
  <w:style w:type="paragraph" w:styleId="Plattetekst">
    <w:name w:val="Body Text"/>
    <w:basedOn w:val="Standaard"/>
    <w:link w:val="PlattetekstChar"/>
    <w:uiPriority w:val="99"/>
    <w:semiHidden/>
    <w:unhideWhenUsed/>
    <w:rsid w:val="00C950B6"/>
    <w:pPr>
      <w:spacing w:after="120"/>
    </w:pPr>
  </w:style>
  <w:style w:type="character" w:customStyle="1" w:styleId="PlattetekstChar">
    <w:name w:val="Platte tekst Char"/>
    <w:basedOn w:val="Standaardalinea-lettertype"/>
    <w:link w:val="Plattetekst"/>
    <w:uiPriority w:val="99"/>
    <w:semiHidden/>
    <w:rsid w:val="00C950B6"/>
    <w:rPr>
      <w:b/>
      <w:sz w:val="18"/>
      <w:szCs w:val="18"/>
    </w:rPr>
  </w:style>
  <w:style w:type="character" w:customStyle="1" w:styleId="DXCTableColumnHeaderChar">
    <w:name w:val="DXC Table Column Header Char"/>
    <w:basedOn w:val="Standaardalinea-lettertype"/>
    <w:link w:val="DXCTableColumnHeader"/>
    <w:uiPriority w:val="99"/>
    <w:rsid w:val="00EB5FDA"/>
    <w:rPr>
      <w:rFonts w:eastAsia="Times New Roman" w:cs="Times New Roman"/>
      <w:b/>
      <w:sz w:val="16"/>
      <w:szCs w:val="18"/>
    </w:rPr>
  </w:style>
  <w:style w:type="character" w:customStyle="1" w:styleId="DXCTableNumberChar">
    <w:name w:val="DXC Table Number Char"/>
    <w:basedOn w:val="DXCTableColumnHeaderChar"/>
    <w:link w:val="DXCTableNumber"/>
    <w:rsid w:val="00DE78FD"/>
    <w:rPr>
      <w:rFonts w:ascii="Arial Bold" w:eastAsia="Times New Roman" w:hAnsi="Arial Bold" w:cstheme="minorHAnsi"/>
      <w:b/>
      <w:sz w:val="20"/>
      <w:szCs w:val="18"/>
    </w:rPr>
  </w:style>
  <w:style w:type="paragraph" w:customStyle="1" w:styleId="DXCTableBullets-1stLevel">
    <w:name w:val="DXC Table Bullets - 1st Level"/>
    <w:basedOn w:val="DXCTable"/>
    <w:qFormat/>
    <w:rsid w:val="00AB0860"/>
    <w:pPr>
      <w:numPr>
        <w:numId w:val="4"/>
      </w:numPr>
      <w:spacing w:before="20" w:after="20"/>
      <w:ind w:left="288" w:hanging="216"/>
    </w:pPr>
  </w:style>
  <w:style w:type="paragraph" w:customStyle="1" w:styleId="DXCTableBullets-2ndLevel">
    <w:name w:val="DXC Table Bullets - 2nd Level"/>
    <w:basedOn w:val="DXCTableBullets-1stLevel"/>
    <w:next w:val="DXCBodyText"/>
    <w:qFormat/>
    <w:rsid w:val="00251E18"/>
    <w:pPr>
      <w:numPr>
        <w:numId w:val="8"/>
      </w:numPr>
      <w:ind w:left="792" w:hanging="216"/>
    </w:pPr>
  </w:style>
  <w:style w:type="paragraph" w:customStyle="1" w:styleId="DXCInformationalText">
    <w:name w:val="DXC Informational Text"/>
    <w:basedOn w:val="DXCNotestoDocumentOwner"/>
    <w:qFormat/>
    <w:rsid w:val="00EB5FDA"/>
    <w:pPr>
      <w:spacing w:after="130"/>
    </w:pPr>
    <w:rPr>
      <w:color w:val="666666" w:themeColor="accent2"/>
      <w:sz w:val="18"/>
    </w:rPr>
  </w:style>
  <w:style w:type="paragraph" w:customStyle="1" w:styleId="DXCInformationalBullets">
    <w:name w:val="DXC Informational Bullets"/>
    <w:basedOn w:val="DXCBullets-1stLevel"/>
    <w:qFormat/>
    <w:rsid w:val="00EB5FDA"/>
    <w:rPr>
      <w:color w:val="666666"/>
    </w:rPr>
  </w:style>
  <w:style w:type="character" w:customStyle="1" w:styleId="Kop2Char">
    <w:name w:val="Kop 2 Char"/>
    <w:aliases w:val="Attribute Heading 2 Char,(Alt+2) Char,h2 Char,Gewonekop Char,Gewonekop1 Char,Gewonekop2 Char,Gewonekop3 Char,Gewonekop11 Char,Gewonekop21 Char,Gewonekop4 Char,Gewonekop12 Char,Gewonekop22 Char,Gewonekop5 Char,Gewonekop13 Char,Gewonekop23 Char"/>
    <w:basedOn w:val="Standaardalinea-lettertype"/>
    <w:link w:val="Kop2"/>
    <w:uiPriority w:val="9"/>
    <w:semiHidden/>
    <w:rsid w:val="005D187E"/>
    <w:rPr>
      <w:rFonts w:asciiTheme="majorHAnsi" w:eastAsiaTheme="majorEastAsia" w:hAnsiTheme="majorHAnsi" w:cstheme="majorBidi"/>
      <w:b/>
      <w:color w:val="000000" w:themeColor="accent1" w:themeShade="BF"/>
      <w:sz w:val="26"/>
      <w:szCs w:val="26"/>
    </w:rPr>
  </w:style>
  <w:style w:type="character" w:customStyle="1" w:styleId="Kop3Char">
    <w:name w:val="Kop 3 Char"/>
    <w:basedOn w:val="Standaardalinea-lettertype"/>
    <w:link w:val="Kop3"/>
    <w:uiPriority w:val="9"/>
    <w:semiHidden/>
    <w:rsid w:val="005D187E"/>
    <w:rPr>
      <w:rFonts w:asciiTheme="majorHAnsi" w:eastAsiaTheme="majorEastAsia" w:hAnsiTheme="majorHAnsi" w:cstheme="majorBidi"/>
      <w:b/>
      <w:color w:val="000000" w:themeColor="accent1" w:themeShade="7F"/>
      <w:sz w:val="24"/>
      <w:szCs w:val="24"/>
    </w:rPr>
  </w:style>
  <w:style w:type="paragraph" w:styleId="Tekstopmerking">
    <w:name w:val="annotation text"/>
    <w:basedOn w:val="Standaard"/>
    <w:link w:val="TekstopmerkingChar"/>
    <w:unhideWhenUsed/>
    <w:rsid w:val="00B71411"/>
    <w:pPr>
      <w:spacing w:line="240" w:lineRule="auto"/>
    </w:pPr>
    <w:rPr>
      <w:rFonts w:ascii="Arial" w:eastAsia="Times New Roman" w:hAnsi="Arial" w:cs="Times New Roman"/>
      <w:b w:val="0"/>
      <w:sz w:val="20"/>
      <w:szCs w:val="20"/>
    </w:rPr>
  </w:style>
  <w:style w:type="character" w:customStyle="1" w:styleId="TekstopmerkingChar">
    <w:name w:val="Tekst opmerking Char"/>
    <w:basedOn w:val="Standaardalinea-lettertype"/>
    <w:link w:val="Tekstopmerking"/>
    <w:rsid w:val="00B71411"/>
    <w:rPr>
      <w:rFonts w:ascii="Arial" w:eastAsia="Times New Roman" w:hAnsi="Arial" w:cs="Times New Roman"/>
      <w:sz w:val="20"/>
      <w:szCs w:val="20"/>
    </w:rPr>
  </w:style>
  <w:style w:type="character" w:styleId="Verwijzingopmerking">
    <w:name w:val="annotation reference"/>
    <w:basedOn w:val="Standaardalinea-lettertype"/>
    <w:semiHidden/>
    <w:unhideWhenUsed/>
    <w:rsid w:val="00B71411"/>
    <w:rPr>
      <w:sz w:val="16"/>
      <w:szCs w:val="16"/>
    </w:rPr>
  </w:style>
  <w:style w:type="paragraph" w:styleId="Adresenvelop">
    <w:name w:val="envelope address"/>
    <w:basedOn w:val="Standaard"/>
    <w:semiHidden/>
    <w:rsid w:val="00A03C5F"/>
    <w:pPr>
      <w:framePr w:w="7920" w:h="1980" w:hRule="exact" w:hSpace="180" w:wrap="auto" w:hAnchor="page" w:xAlign="center" w:yAlign="bottom"/>
      <w:spacing w:line="240" w:lineRule="auto"/>
      <w:ind w:left="2880"/>
    </w:pPr>
    <w:rPr>
      <w:rFonts w:ascii="Arial" w:eastAsia="Times New Roman" w:hAnsi="Arial" w:cs="Arial"/>
      <w:b w:val="0"/>
      <w:sz w:val="24"/>
      <w:szCs w:val="24"/>
    </w:rPr>
  </w:style>
  <w:style w:type="character" w:customStyle="1" w:styleId="DXCFigureCaptionNumber">
    <w:name w:val="DXC Figure Caption Number"/>
    <w:uiPriority w:val="1"/>
    <w:qFormat/>
    <w:rsid w:val="00DE78FD"/>
    <w:rPr>
      <w:rFonts w:asciiTheme="minorHAnsi" w:hAnsiTheme="minorHAnsi"/>
      <w:i w:val="0"/>
      <w:sz w:val="20"/>
    </w:rPr>
  </w:style>
  <w:style w:type="character" w:customStyle="1" w:styleId="DXCFigureCaptionReference">
    <w:name w:val="DXC Figure Caption Reference"/>
    <w:uiPriority w:val="1"/>
    <w:qFormat/>
    <w:rsid w:val="00DE78FD"/>
    <w:rPr>
      <w:rFonts w:asciiTheme="minorHAnsi" w:hAnsiTheme="minorHAnsi"/>
      <w:b/>
      <w:sz w:val="20"/>
    </w:rPr>
  </w:style>
  <w:style w:type="paragraph" w:styleId="Onderwerpvanopmerking">
    <w:name w:val="annotation subject"/>
    <w:basedOn w:val="Tekstopmerking"/>
    <w:next w:val="Tekstopmerking"/>
    <w:link w:val="OnderwerpvanopmerkingChar"/>
    <w:uiPriority w:val="99"/>
    <w:semiHidden/>
    <w:unhideWhenUsed/>
    <w:rsid w:val="00585846"/>
    <w:rPr>
      <w:rFonts w:asciiTheme="minorHAnsi" w:eastAsiaTheme="minorHAnsi" w:hAnsiTheme="minorHAnsi" w:cstheme="minorBidi"/>
      <w:b/>
      <w:bCs/>
    </w:rPr>
  </w:style>
  <w:style w:type="character" w:customStyle="1" w:styleId="OnderwerpvanopmerkingChar">
    <w:name w:val="Onderwerp van opmerking Char"/>
    <w:basedOn w:val="TekstopmerkingChar"/>
    <w:link w:val="Onderwerpvanopmerking"/>
    <w:uiPriority w:val="99"/>
    <w:semiHidden/>
    <w:rsid w:val="00585846"/>
    <w:rPr>
      <w:rFonts w:ascii="Arial" w:eastAsia="Times New Roman" w:hAnsi="Arial" w:cs="Times New Roman"/>
      <w:b/>
      <w:bCs/>
      <w:sz w:val="20"/>
      <w:szCs w:val="20"/>
    </w:rPr>
  </w:style>
  <w:style w:type="character" w:styleId="Paginanummer">
    <w:name w:val="page number"/>
    <w:basedOn w:val="Standaardalinea-lettertype"/>
    <w:rsid w:val="00AD5FB5"/>
    <w:rPr>
      <w:rFonts w:ascii="Arial" w:eastAsia="PMingLiU" w:hAnsi="Arial" w:cs="Times New Roman"/>
      <w:color w:val="000000"/>
      <w:sz w:val="18"/>
      <w:szCs w:val="18"/>
    </w:rPr>
  </w:style>
  <w:style w:type="table" w:customStyle="1" w:styleId="Tabelraster1">
    <w:name w:val="Tabelraster1"/>
    <w:basedOn w:val="Standaardtabel"/>
    <w:next w:val="Tabelraster"/>
    <w:uiPriority w:val="39"/>
    <w:rsid w:val="004F577B"/>
    <w:pPr>
      <w:spacing w:after="0" w:line="240" w:lineRule="auto"/>
    </w:pPr>
    <w:rPr>
      <w:rFonts w:asciiTheme="majorHAnsi" w:hAnsiTheme="majorHAnsi"/>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39"/>
    <w:rsid w:val="00846481"/>
    <w:pPr>
      <w:spacing w:after="0" w:line="240" w:lineRule="auto"/>
    </w:pPr>
    <w:rPr>
      <w:rFonts w:ascii="Arial Bold" w:hAnsi="Arial Bold"/>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Standaard"/>
    <w:link w:val="TableBodyCharChar"/>
    <w:rsid w:val="00865FE2"/>
    <w:pPr>
      <w:spacing w:before="40" w:line="240" w:lineRule="auto"/>
    </w:pPr>
    <w:rPr>
      <w:rFonts w:ascii="Futura Bk" w:eastAsia="Times New Roman" w:hAnsi="Futura Bk" w:cs="Arial"/>
      <w:b w:val="0"/>
      <w:lang w:val="en-GB"/>
    </w:rPr>
  </w:style>
  <w:style w:type="character" w:customStyle="1" w:styleId="TableBodyCharChar">
    <w:name w:val="TableBody Char Char"/>
    <w:basedOn w:val="Standaardalinea-lettertype"/>
    <w:link w:val="TableBody"/>
    <w:rsid w:val="00865FE2"/>
    <w:rPr>
      <w:rFonts w:ascii="Futura Bk" w:eastAsia="Times New Roman" w:hAnsi="Futura Bk" w:cs="Arial"/>
      <w:sz w:val="18"/>
      <w:szCs w:val="18"/>
      <w:lang w:val="en-GB"/>
    </w:rPr>
  </w:style>
  <w:style w:type="paragraph" w:customStyle="1" w:styleId="TableHeading9">
    <w:name w:val="*Table Heading 9"/>
    <w:basedOn w:val="Standaard"/>
    <w:uiPriority w:val="1"/>
    <w:qFormat/>
    <w:rsid w:val="00BE7221"/>
    <w:pPr>
      <w:spacing w:after="60" w:line="240" w:lineRule="auto"/>
    </w:pPr>
    <w:rPr>
      <w:rFonts w:ascii="Arial" w:eastAsia="PMingLiU" w:hAnsi="Arial" w:cs="Times New Roman"/>
      <w:noProof/>
      <w:color w:val="000000"/>
      <w:szCs w:val="20"/>
      <w:lang w:val="en-GB" w:bidi="ar-DZ"/>
    </w:rPr>
  </w:style>
  <w:style w:type="paragraph" w:customStyle="1" w:styleId="TableText9Bold">
    <w:name w:val="*Table Text 9 Bold"/>
    <w:basedOn w:val="Standaard"/>
    <w:uiPriority w:val="1"/>
    <w:qFormat/>
    <w:rsid w:val="00BE7221"/>
    <w:pPr>
      <w:spacing w:line="240" w:lineRule="auto"/>
    </w:pPr>
    <w:rPr>
      <w:rFonts w:ascii="Arial" w:eastAsia="PMingLiU" w:hAnsi="Arial" w:cs="Times New Roman"/>
      <w:noProof/>
      <w:color w:val="000000"/>
      <w:szCs w:val="20"/>
      <w:lang w:val="en-GB" w:bidi="ar-DZ"/>
    </w:rPr>
  </w:style>
  <w:style w:type="paragraph" w:customStyle="1" w:styleId="TableText9Bullet1Single">
    <w:name w:val="*Table Text 9 Bullet #1 Single"/>
    <w:basedOn w:val="Standaard"/>
    <w:uiPriority w:val="1"/>
    <w:qFormat/>
    <w:rsid w:val="00BE7221"/>
    <w:pPr>
      <w:numPr>
        <w:numId w:val="9"/>
      </w:numPr>
      <w:tabs>
        <w:tab w:val="left" w:pos="216"/>
      </w:tabs>
      <w:spacing w:line="240" w:lineRule="auto"/>
    </w:pPr>
    <w:rPr>
      <w:rFonts w:ascii="Arial" w:eastAsia="PMingLiU" w:hAnsi="Arial" w:cs="Times New Roman"/>
      <w:b w:val="0"/>
      <w:noProof/>
      <w:color w:val="000000"/>
      <w:szCs w:val="20"/>
      <w:lang w:val="en-GB" w:bidi="ar-DZ"/>
    </w:rPr>
  </w:style>
  <w:style w:type="paragraph" w:customStyle="1" w:styleId="TableText9Double">
    <w:name w:val="*Table Text 9 Double"/>
    <w:basedOn w:val="Standaard"/>
    <w:uiPriority w:val="1"/>
    <w:qFormat/>
    <w:rsid w:val="00BE7221"/>
    <w:pPr>
      <w:spacing w:after="60" w:line="240" w:lineRule="auto"/>
    </w:pPr>
    <w:rPr>
      <w:rFonts w:ascii="Arial" w:eastAsia="PMingLiU" w:hAnsi="Arial" w:cs="Times New Roman"/>
      <w:b w:val="0"/>
      <w:noProof/>
      <w:color w:val="000000"/>
      <w:szCs w:val="20"/>
      <w:lang w:val="en-GB" w:bidi="ar-DZ"/>
    </w:rPr>
  </w:style>
  <w:style w:type="character" w:customStyle="1" w:styleId="Onopgelostemelding1">
    <w:name w:val="Onopgeloste melding1"/>
    <w:basedOn w:val="Standaardalinea-lettertype"/>
    <w:uiPriority w:val="99"/>
    <w:semiHidden/>
    <w:unhideWhenUsed/>
    <w:rsid w:val="004664BE"/>
    <w:rPr>
      <w:color w:val="605E5C"/>
      <w:shd w:val="clear" w:color="auto" w:fill="E1DFDD"/>
    </w:rPr>
  </w:style>
  <w:style w:type="paragraph" w:customStyle="1" w:styleId="paragraph">
    <w:name w:val="paragraph"/>
    <w:basedOn w:val="Standaard"/>
    <w:rsid w:val="005D6ECE"/>
    <w:pPr>
      <w:spacing w:before="100" w:beforeAutospacing="1" w:after="100" w:afterAutospacing="1" w:line="240" w:lineRule="auto"/>
    </w:pPr>
    <w:rPr>
      <w:rFonts w:ascii="Times New Roman" w:eastAsia="Times New Roman" w:hAnsi="Times New Roman" w:cs="Times New Roman"/>
      <w:b w:val="0"/>
      <w:sz w:val="24"/>
      <w:szCs w:val="24"/>
    </w:rPr>
  </w:style>
  <w:style w:type="character" w:customStyle="1" w:styleId="normaltextrun">
    <w:name w:val="normaltextrun"/>
    <w:basedOn w:val="Standaardalinea-lettertype"/>
    <w:rsid w:val="005D6ECE"/>
  </w:style>
  <w:style w:type="character" w:customStyle="1" w:styleId="eop">
    <w:name w:val="eop"/>
    <w:basedOn w:val="Standaardalinea-lettertype"/>
    <w:rsid w:val="005D6ECE"/>
  </w:style>
  <w:style w:type="character" w:customStyle="1" w:styleId="normaltextrun1">
    <w:name w:val="normaltextrun1"/>
    <w:basedOn w:val="Standaardalinea-lettertype"/>
    <w:rsid w:val="00286D77"/>
  </w:style>
  <w:style w:type="character" w:customStyle="1" w:styleId="scxw200487469">
    <w:name w:val="scxw200487469"/>
    <w:basedOn w:val="Standaardalinea-lettertype"/>
    <w:rsid w:val="00286D77"/>
  </w:style>
  <w:style w:type="paragraph" w:styleId="Lijstalinea">
    <w:name w:val="List Paragraph"/>
    <w:basedOn w:val="Standaard"/>
    <w:uiPriority w:val="34"/>
    <w:qFormat/>
    <w:rsid w:val="003253FD"/>
    <w:pPr>
      <w:ind w:left="720"/>
      <w:contextualSpacing/>
    </w:pPr>
  </w:style>
  <w:style w:type="paragraph" w:styleId="HTML-voorafopgemaakt">
    <w:name w:val="HTML Preformatted"/>
    <w:basedOn w:val="Standaard"/>
    <w:link w:val="HTML-voorafopgemaaktChar"/>
    <w:uiPriority w:val="99"/>
    <w:unhideWhenUsed/>
    <w:rsid w:val="009C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sz w:val="20"/>
      <w:szCs w:val="20"/>
      <w:lang w:val="nl-NL" w:eastAsia="nl-NL"/>
    </w:rPr>
  </w:style>
  <w:style w:type="character" w:customStyle="1" w:styleId="HTML-voorafopgemaaktChar">
    <w:name w:val="HTML - vooraf opgemaakt Char"/>
    <w:basedOn w:val="Standaardalinea-lettertype"/>
    <w:link w:val="HTML-voorafopgemaakt"/>
    <w:uiPriority w:val="99"/>
    <w:rsid w:val="009C4B68"/>
    <w:rPr>
      <w:rFonts w:ascii="Courier New" w:eastAsia="Times New Roman" w:hAnsi="Courier New" w:cs="Courier New"/>
      <w:sz w:val="20"/>
      <w:szCs w:val="20"/>
      <w:lang w:val="nl-NL" w:eastAsia="nl-NL"/>
    </w:rPr>
  </w:style>
  <w:style w:type="paragraph" w:styleId="Revisie">
    <w:name w:val="Revision"/>
    <w:hidden/>
    <w:uiPriority w:val="99"/>
    <w:semiHidden/>
    <w:rsid w:val="004510DE"/>
    <w:pPr>
      <w:spacing w:after="0" w:line="240" w:lineRule="auto"/>
    </w:pPr>
    <w:rPr>
      <w:b/>
      <w:sz w:val="18"/>
      <w:szCs w:val="18"/>
    </w:rPr>
  </w:style>
  <w:style w:type="character" w:customStyle="1" w:styleId="UnresolvedMention1">
    <w:name w:val="Unresolved Mention1"/>
    <w:basedOn w:val="Standaardalinea-lettertype"/>
    <w:uiPriority w:val="99"/>
    <w:semiHidden/>
    <w:unhideWhenUsed/>
    <w:rsid w:val="00D10291"/>
    <w:rPr>
      <w:color w:val="605E5C"/>
      <w:shd w:val="clear" w:color="auto" w:fill="E1DFDD"/>
    </w:rPr>
  </w:style>
  <w:style w:type="paragraph" w:styleId="Lijstopsomteken">
    <w:name w:val="List Bullet"/>
    <w:basedOn w:val="Standaard"/>
    <w:rsid w:val="001B0209"/>
    <w:pPr>
      <w:numPr>
        <w:numId w:val="10"/>
      </w:numPr>
      <w:spacing w:line="240" w:lineRule="auto"/>
    </w:pPr>
    <w:rPr>
      <w:rFonts w:ascii="Verdana" w:eastAsia="Times New Roman" w:hAnsi="Verdana" w:cs="Arial"/>
      <w:b w:val="0"/>
      <w:sz w:val="20"/>
      <w:szCs w:val="20"/>
      <w:lang w:val="nl-NL" w:eastAsia="nl-NL"/>
    </w:rPr>
  </w:style>
  <w:style w:type="paragraph" w:customStyle="1" w:styleId="h1">
    <w:name w:val="h1"/>
    <w:basedOn w:val="Kop2"/>
    <w:link w:val="h1Char1"/>
    <w:qFormat/>
    <w:rsid w:val="001B0209"/>
    <w:pPr>
      <w:keepLines w:val="0"/>
      <w:tabs>
        <w:tab w:val="num" w:pos="0"/>
      </w:tabs>
      <w:suppressAutoHyphens/>
      <w:spacing w:before="520" w:after="260"/>
      <w:ind w:left="360" w:right="-520" w:hanging="360"/>
    </w:pPr>
    <w:rPr>
      <w:rFonts w:ascii="NS Sans" w:eastAsia="MS Mincho" w:hAnsi="NS Sans" w:cs="Arial"/>
      <w:color w:val="auto"/>
      <w:sz w:val="28"/>
      <w:szCs w:val="28"/>
      <w:lang w:val="nl-NL"/>
    </w:rPr>
  </w:style>
  <w:style w:type="character" w:customStyle="1" w:styleId="h1Char1">
    <w:name w:val="h1 Char1"/>
    <w:basedOn w:val="Standaardalinea-lettertype"/>
    <w:link w:val="h1"/>
    <w:rsid w:val="001B0209"/>
    <w:rPr>
      <w:rFonts w:ascii="NS Sans" w:eastAsia="MS Mincho" w:hAnsi="NS Sans" w:cs="Arial"/>
      <w:b/>
      <w:sz w:val="28"/>
      <w:szCs w:val="28"/>
      <w:lang w:val="nl-NL"/>
    </w:rPr>
  </w:style>
  <w:style w:type="table" w:styleId="Onopgemaaktetabel5">
    <w:name w:val="Plain Table 5"/>
    <w:basedOn w:val="Standaardtabel"/>
    <w:uiPriority w:val="45"/>
    <w:rsid w:val="00B457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ullet1Double">
    <w:name w:val="*Bullet #1 Double"/>
    <w:basedOn w:val="Standaard"/>
    <w:uiPriority w:val="1"/>
    <w:qFormat/>
    <w:rsid w:val="009C21C5"/>
    <w:pPr>
      <w:numPr>
        <w:numId w:val="11"/>
      </w:numPr>
      <w:spacing w:after="120" w:line="240" w:lineRule="atLeast"/>
      <w:ind w:left="360" w:hanging="360"/>
    </w:pPr>
    <w:rPr>
      <w:rFonts w:ascii="Arial" w:eastAsia="PMingLiU" w:hAnsi="Arial" w:cs="Times New Roman"/>
      <w:b w:val="0"/>
      <w:color w:val="000000"/>
      <w:szCs w:val="20"/>
      <w:lang w:val="en-GB" w:bidi="ar-DZ"/>
    </w:rPr>
  </w:style>
  <w:style w:type="paragraph" w:customStyle="1" w:styleId="Bullet1Single">
    <w:name w:val="*Bullet #1 Single"/>
    <w:basedOn w:val="Bullet1Double"/>
    <w:uiPriority w:val="1"/>
    <w:qFormat/>
    <w:rsid w:val="009C21C5"/>
    <w:pPr>
      <w:widowControl w:val="0"/>
      <w:tabs>
        <w:tab w:val="clear" w:pos="0"/>
        <w:tab w:val="num" w:pos="396"/>
      </w:tabs>
      <w:spacing w:after="0"/>
    </w:pPr>
  </w:style>
  <w:style w:type="paragraph" w:customStyle="1" w:styleId="BodyText">
    <w:name w:val="*Body Text"/>
    <w:link w:val="BodyTextZchn"/>
    <w:uiPriority w:val="1"/>
    <w:qFormat/>
    <w:rsid w:val="00322107"/>
    <w:pPr>
      <w:spacing w:after="120" w:line="240" w:lineRule="auto"/>
    </w:pPr>
    <w:rPr>
      <w:rFonts w:ascii="Arial" w:eastAsia="PMingLiU" w:hAnsi="Arial" w:cs="Times New Roman"/>
      <w:color w:val="000000"/>
      <w:sz w:val="18"/>
      <w:szCs w:val="20"/>
      <w:lang w:val="en-GB" w:bidi="ar-DZ"/>
    </w:rPr>
  </w:style>
  <w:style w:type="character" w:customStyle="1" w:styleId="BodyTextZchn">
    <w:name w:val="*Body Text Zchn"/>
    <w:link w:val="BodyText"/>
    <w:uiPriority w:val="1"/>
    <w:qFormat/>
    <w:locked/>
    <w:rsid w:val="00322107"/>
    <w:rPr>
      <w:rFonts w:ascii="Arial" w:eastAsia="PMingLiU" w:hAnsi="Arial" w:cs="Times New Roman"/>
      <w:color w:val="000000"/>
      <w:sz w:val="18"/>
      <w:szCs w:val="20"/>
      <w:lang w:val="en-GB" w:bidi="ar-DZ"/>
    </w:rPr>
  </w:style>
  <w:style w:type="paragraph" w:styleId="Normaalweb">
    <w:name w:val="Normal (Web)"/>
    <w:basedOn w:val="Standaard"/>
    <w:uiPriority w:val="99"/>
    <w:semiHidden/>
    <w:unhideWhenUsed/>
    <w:rsid w:val="00934E7D"/>
    <w:pPr>
      <w:spacing w:before="100" w:beforeAutospacing="1" w:after="100" w:afterAutospacing="1" w:line="240" w:lineRule="auto"/>
    </w:pPr>
    <w:rPr>
      <w:rFonts w:ascii="Times New Roman" w:eastAsia="Times New Roman" w:hAnsi="Times New Roman" w:cs="Times New Roman"/>
      <w:b w:val="0"/>
      <w:sz w:val="24"/>
      <w:szCs w:val="24"/>
      <w:lang w:val="nl-NL" w:eastAsia="nl-NL"/>
    </w:rPr>
  </w:style>
  <w:style w:type="paragraph" w:styleId="Voetnoottekst">
    <w:name w:val="footnote text"/>
    <w:basedOn w:val="Standaard"/>
    <w:link w:val="VoetnoottekstChar"/>
    <w:uiPriority w:val="99"/>
    <w:semiHidden/>
    <w:unhideWhenUsed/>
    <w:rsid w:val="003174B1"/>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3174B1"/>
    <w:rPr>
      <w:b/>
      <w:sz w:val="20"/>
      <w:szCs w:val="20"/>
    </w:rPr>
  </w:style>
  <w:style w:type="character" w:styleId="Voetnootmarkering">
    <w:name w:val="footnote reference"/>
    <w:basedOn w:val="Standaardalinea-lettertype"/>
    <w:uiPriority w:val="99"/>
    <w:semiHidden/>
    <w:unhideWhenUsed/>
    <w:rsid w:val="003174B1"/>
    <w:rPr>
      <w:vertAlign w:val="superscript"/>
    </w:rPr>
  </w:style>
  <w:style w:type="paragraph" w:customStyle="1" w:styleId="Default">
    <w:name w:val="Default"/>
    <w:rsid w:val="007F3087"/>
    <w:pPr>
      <w:autoSpaceDE w:val="0"/>
      <w:autoSpaceDN w:val="0"/>
      <w:adjustRightInd w:val="0"/>
      <w:spacing w:after="0" w:line="240" w:lineRule="auto"/>
    </w:pPr>
    <w:rPr>
      <w:rFonts w:ascii="Symbol" w:hAnsi="Symbol" w:cs="Symbol"/>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873">
      <w:bodyDiv w:val="1"/>
      <w:marLeft w:val="0"/>
      <w:marRight w:val="0"/>
      <w:marTop w:val="0"/>
      <w:marBottom w:val="0"/>
      <w:divBdr>
        <w:top w:val="none" w:sz="0" w:space="0" w:color="auto"/>
        <w:left w:val="none" w:sz="0" w:space="0" w:color="auto"/>
        <w:bottom w:val="none" w:sz="0" w:space="0" w:color="auto"/>
        <w:right w:val="none" w:sz="0" w:space="0" w:color="auto"/>
      </w:divBdr>
    </w:div>
    <w:div w:id="130710177">
      <w:bodyDiv w:val="1"/>
      <w:marLeft w:val="0"/>
      <w:marRight w:val="0"/>
      <w:marTop w:val="0"/>
      <w:marBottom w:val="0"/>
      <w:divBdr>
        <w:top w:val="none" w:sz="0" w:space="0" w:color="auto"/>
        <w:left w:val="none" w:sz="0" w:space="0" w:color="auto"/>
        <w:bottom w:val="none" w:sz="0" w:space="0" w:color="auto"/>
        <w:right w:val="none" w:sz="0" w:space="0" w:color="auto"/>
      </w:divBdr>
    </w:div>
    <w:div w:id="218907658">
      <w:bodyDiv w:val="1"/>
      <w:marLeft w:val="0"/>
      <w:marRight w:val="0"/>
      <w:marTop w:val="0"/>
      <w:marBottom w:val="0"/>
      <w:divBdr>
        <w:top w:val="none" w:sz="0" w:space="0" w:color="auto"/>
        <w:left w:val="none" w:sz="0" w:space="0" w:color="auto"/>
        <w:bottom w:val="none" w:sz="0" w:space="0" w:color="auto"/>
        <w:right w:val="none" w:sz="0" w:space="0" w:color="auto"/>
      </w:divBdr>
    </w:div>
    <w:div w:id="230434264">
      <w:bodyDiv w:val="1"/>
      <w:marLeft w:val="0"/>
      <w:marRight w:val="0"/>
      <w:marTop w:val="0"/>
      <w:marBottom w:val="0"/>
      <w:divBdr>
        <w:top w:val="none" w:sz="0" w:space="0" w:color="auto"/>
        <w:left w:val="none" w:sz="0" w:space="0" w:color="auto"/>
        <w:bottom w:val="none" w:sz="0" w:space="0" w:color="auto"/>
        <w:right w:val="none" w:sz="0" w:space="0" w:color="auto"/>
      </w:divBdr>
    </w:div>
    <w:div w:id="262615268">
      <w:bodyDiv w:val="1"/>
      <w:marLeft w:val="0"/>
      <w:marRight w:val="0"/>
      <w:marTop w:val="0"/>
      <w:marBottom w:val="0"/>
      <w:divBdr>
        <w:top w:val="none" w:sz="0" w:space="0" w:color="auto"/>
        <w:left w:val="none" w:sz="0" w:space="0" w:color="auto"/>
        <w:bottom w:val="none" w:sz="0" w:space="0" w:color="auto"/>
        <w:right w:val="none" w:sz="0" w:space="0" w:color="auto"/>
      </w:divBdr>
    </w:div>
    <w:div w:id="355040795">
      <w:bodyDiv w:val="1"/>
      <w:marLeft w:val="0"/>
      <w:marRight w:val="0"/>
      <w:marTop w:val="0"/>
      <w:marBottom w:val="0"/>
      <w:divBdr>
        <w:top w:val="none" w:sz="0" w:space="0" w:color="auto"/>
        <w:left w:val="none" w:sz="0" w:space="0" w:color="auto"/>
        <w:bottom w:val="none" w:sz="0" w:space="0" w:color="auto"/>
        <w:right w:val="none" w:sz="0" w:space="0" w:color="auto"/>
      </w:divBdr>
    </w:div>
    <w:div w:id="377626842">
      <w:bodyDiv w:val="1"/>
      <w:marLeft w:val="0"/>
      <w:marRight w:val="0"/>
      <w:marTop w:val="0"/>
      <w:marBottom w:val="0"/>
      <w:divBdr>
        <w:top w:val="none" w:sz="0" w:space="0" w:color="auto"/>
        <w:left w:val="none" w:sz="0" w:space="0" w:color="auto"/>
        <w:bottom w:val="none" w:sz="0" w:space="0" w:color="auto"/>
        <w:right w:val="none" w:sz="0" w:space="0" w:color="auto"/>
      </w:divBdr>
      <w:divsChild>
        <w:div w:id="277371424">
          <w:marLeft w:val="0"/>
          <w:marRight w:val="0"/>
          <w:marTop w:val="0"/>
          <w:marBottom w:val="0"/>
          <w:divBdr>
            <w:top w:val="none" w:sz="0" w:space="0" w:color="auto"/>
            <w:left w:val="none" w:sz="0" w:space="0" w:color="auto"/>
            <w:bottom w:val="none" w:sz="0" w:space="0" w:color="auto"/>
            <w:right w:val="none" w:sz="0" w:space="0" w:color="auto"/>
          </w:divBdr>
          <w:divsChild>
            <w:div w:id="2074620578">
              <w:marLeft w:val="0"/>
              <w:marRight w:val="0"/>
              <w:marTop w:val="0"/>
              <w:marBottom w:val="0"/>
              <w:divBdr>
                <w:top w:val="none" w:sz="0" w:space="0" w:color="auto"/>
                <w:left w:val="none" w:sz="0" w:space="0" w:color="auto"/>
                <w:bottom w:val="none" w:sz="0" w:space="0" w:color="auto"/>
                <w:right w:val="none" w:sz="0" w:space="0" w:color="auto"/>
              </w:divBdr>
              <w:divsChild>
                <w:div w:id="27028717">
                  <w:marLeft w:val="0"/>
                  <w:marRight w:val="0"/>
                  <w:marTop w:val="0"/>
                  <w:marBottom w:val="0"/>
                  <w:divBdr>
                    <w:top w:val="none" w:sz="0" w:space="0" w:color="auto"/>
                    <w:left w:val="none" w:sz="0" w:space="0" w:color="auto"/>
                    <w:bottom w:val="none" w:sz="0" w:space="0" w:color="auto"/>
                    <w:right w:val="none" w:sz="0" w:space="0" w:color="auto"/>
                  </w:divBdr>
                  <w:divsChild>
                    <w:div w:id="104076910">
                      <w:marLeft w:val="0"/>
                      <w:marRight w:val="0"/>
                      <w:marTop w:val="0"/>
                      <w:marBottom w:val="0"/>
                      <w:divBdr>
                        <w:top w:val="none" w:sz="0" w:space="0" w:color="auto"/>
                        <w:left w:val="none" w:sz="0" w:space="0" w:color="auto"/>
                        <w:bottom w:val="none" w:sz="0" w:space="0" w:color="auto"/>
                        <w:right w:val="none" w:sz="0" w:space="0" w:color="auto"/>
                      </w:divBdr>
                      <w:divsChild>
                        <w:div w:id="1032342470">
                          <w:marLeft w:val="0"/>
                          <w:marRight w:val="0"/>
                          <w:marTop w:val="0"/>
                          <w:marBottom w:val="0"/>
                          <w:divBdr>
                            <w:top w:val="none" w:sz="0" w:space="0" w:color="auto"/>
                            <w:left w:val="none" w:sz="0" w:space="0" w:color="auto"/>
                            <w:bottom w:val="none" w:sz="0" w:space="0" w:color="auto"/>
                            <w:right w:val="none" w:sz="0" w:space="0" w:color="auto"/>
                          </w:divBdr>
                          <w:divsChild>
                            <w:div w:id="706024281">
                              <w:marLeft w:val="0"/>
                              <w:marRight w:val="0"/>
                              <w:marTop w:val="0"/>
                              <w:marBottom w:val="0"/>
                              <w:divBdr>
                                <w:top w:val="none" w:sz="0" w:space="0" w:color="auto"/>
                                <w:left w:val="none" w:sz="0" w:space="0" w:color="auto"/>
                                <w:bottom w:val="none" w:sz="0" w:space="0" w:color="auto"/>
                                <w:right w:val="none" w:sz="0" w:space="0" w:color="auto"/>
                              </w:divBdr>
                              <w:divsChild>
                                <w:div w:id="1776368862">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610430992">
                                          <w:marLeft w:val="0"/>
                                          <w:marRight w:val="0"/>
                                          <w:marTop w:val="0"/>
                                          <w:marBottom w:val="0"/>
                                          <w:divBdr>
                                            <w:top w:val="none" w:sz="0" w:space="0" w:color="auto"/>
                                            <w:left w:val="none" w:sz="0" w:space="0" w:color="auto"/>
                                            <w:bottom w:val="none" w:sz="0" w:space="0" w:color="auto"/>
                                            <w:right w:val="none" w:sz="0" w:space="0" w:color="auto"/>
                                          </w:divBdr>
                                          <w:divsChild>
                                            <w:div w:id="749080918">
                                              <w:marLeft w:val="0"/>
                                              <w:marRight w:val="0"/>
                                              <w:marTop w:val="0"/>
                                              <w:marBottom w:val="0"/>
                                              <w:divBdr>
                                                <w:top w:val="none" w:sz="0" w:space="0" w:color="auto"/>
                                                <w:left w:val="none" w:sz="0" w:space="0" w:color="auto"/>
                                                <w:bottom w:val="none" w:sz="0" w:space="0" w:color="auto"/>
                                                <w:right w:val="none" w:sz="0" w:space="0" w:color="auto"/>
                                              </w:divBdr>
                                              <w:divsChild>
                                                <w:div w:id="413017045">
                                                  <w:marLeft w:val="0"/>
                                                  <w:marRight w:val="0"/>
                                                  <w:marTop w:val="0"/>
                                                  <w:marBottom w:val="0"/>
                                                  <w:divBdr>
                                                    <w:top w:val="none" w:sz="0" w:space="0" w:color="auto"/>
                                                    <w:left w:val="none" w:sz="0" w:space="0" w:color="auto"/>
                                                    <w:bottom w:val="none" w:sz="0" w:space="0" w:color="auto"/>
                                                    <w:right w:val="none" w:sz="0" w:space="0" w:color="auto"/>
                                                  </w:divBdr>
                                                  <w:divsChild>
                                                    <w:div w:id="189993392">
                                                      <w:marLeft w:val="0"/>
                                                      <w:marRight w:val="0"/>
                                                      <w:marTop w:val="0"/>
                                                      <w:marBottom w:val="0"/>
                                                      <w:divBdr>
                                                        <w:top w:val="single" w:sz="12" w:space="0" w:color="auto"/>
                                                        <w:left w:val="none" w:sz="0" w:space="0" w:color="auto"/>
                                                        <w:bottom w:val="single" w:sz="6" w:space="0" w:color="auto"/>
                                                        <w:right w:val="none" w:sz="0" w:space="0" w:color="auto"/>
                                                      </w:divBdr>
                                                      <w:divsChild>
                                                        <w:div w:id="1793019446">
                                                          <w:marLeft w:val="0"/>
                                                          <w:marRight w:val="0"/>
                                                          <w:marTop w:val="0"/>
                                                          <w:marBottom w:val="0"/>
                                                          <w:divBdr>
                                                            <w:top w:val="none" w:sz="0" w:space="0" w:color="auto"/>
                                                            <w:left w:val="none" w:sz="0" w:space="0" w:color="auto"/>
                                                            <w:bottom w:val="none" w:sz="0" w:space="0" w:color="auto"/>
                                                            <w:right w:val="none" w:sz="0" w:space="0" w:color="auto"/>
                                                          </w:divBdr>
                                                          <w:divsChild>
                                                            <w:div w:id="1990089777">
                                                              <w:marLeft w:val="0"/>
                                                              <w:marRight w:val="0"/>
                                                              <w:marTop w:val="0"/>
                                                              <w:marBottom w:val="0"/>
                                                              <w:divBdr>
                                                                <w:top w:val="none" w:sz="0" w:space="0" w:color="auto"/>
                                                                <w:left w:val="none" w:sz="0" w:space="0" w:color="auto"/>
                                                                <w:bottom w:val="none" w:sz="0" w:space="0" w:color="auto"/>
                                                                <w:right w:val="none" w:sz="0" w:space="0" w:color="auto"/>
                                                              </w:divBdr>
                                                              <w:divsChild>
                                                                <w:div w:id="1590769784">
                                                                  <w:marLeft w:val="0"/>
                                                                  <w:marRight w:val="0"/>
                                                                  <w:marTop w:val="0"/>
                                                                  <w:marBottom w:val="0"/>
                                                                  <w:divBdr>
                                                                    <w:top w:val="none" w:sz="0" w:space="0" w:color="auto"/>
                                                                    <w:left w:val="none" w:sz="0" w:space="0" w:color="auto"/>
                                                                    <w:bottom w:val="none" w:sz="0" w:space="0" w:color="auto"/>
                                                                    <w:right w:val="none" w:sz="0" w:space="0" w:color="auto"/>
                                                                  </w:divBdr>
                                                                  <w:divsChild>
                                                                    <w:div w:id="1199508737">
                                                                      <w:marLeft w:val="0"/>
                                                                      <w:marRight w:val="0"/>
                                                                      <w:marTop w:val="0"/>
                                                                      <w:marBottom w:val="0"/>
                                                                      <w:divBdr>
                                                                        <w:top w:val="none" w:sz="0" w:space="0" w:color="auto"/>
                                                                        <w:left w:val="none" w:sz="0" w:space="0" w:color="auto"/>
                                                                        <w:bottom w:val="none" w:sz="0" w:space="0" w:color="auto"/>
                                                                        <w:right w:val="none" w:sz="0" w:space="0" w:color="auto"/>
                                                                      </w:divBdr>
                                                                      <w:divsChild>
                                                                        <w:div w:id="922179288">
                                                                          <w:marLeft w:val="0"/>
                                                                          <w:marRight w:val="0"/>
                                                                          <w:marTop w:val="0"/>
                                                                          <w:marBottom w:val="0"/>
                                                                          <w:divBdr>
                                                                            <w:top w:val="none" w:sz="0" w:space="0" w:color="auto"/>
                                                                            <w:left w:val="none" w:sz="0" w:space="0" w:color="auto"/>
                                                                            <w:bottom w:val="none" w:sz="0" w:space="0" w:color="auto"/>
                                                                            <w:right w:val="none" w:sz="0" w:space="0" w:color="auto"/>
                                                                          </w:divBdr>
                                                                          <w:divsChild>
                                                                            <w:div w:id="1123957265">
                                                                              <w:marLeft w:val="0"/>
                                                                              <w:marRight w:val="0"/>
                                                                              <w:marTop w:val="0"/>
                                                                              <w:marBottom w:val="0"/>
                                                                              <w:divBdr>
                                                                                <w:top w:val="none" w:sz="0" w:space="0" w:color="auto"/>
                                                                                <w:left w:val="none" w:sz="0" w:space="0" w:color="auto"/>
                                                                                <w:bottom w:val="none" w:sz="0" w:space="0" w:color="auto"/>
                                                                                <w:right w:val="none" w:sz="0" w:space="0" w:color="auto"/>
                                                                              </w:divBdr>
                                                                              <w:divsChild>
                                                                                <w:div w:id="1459912297">
                                                                                  <w:marLeft w:val="0"/>
                                                                                  <w:marRight w:val="0"/>
                                                                                  <w:marTop w:val="0"/>
                                                                                  <w:marBottom w:val="0"/>
                                                                                  <w:divBdr>
                                                                                    <w:top w:val="none" w:sz="0" w:space="0" w:color="auto"/>
                                                                                    <w:left w:val="none" w:sz="0" w:space="0" w:color="auto"/>
                                                                                    <w:bottom w:val="none" w:sz="0" w:space="0" w:color="auto"/>
                                                                                    <w:right w:val="none" w:sz="0" w:space="0" w:color="auto"/>
                                                                                  </w:divBdr>
                                                                                </w:div>
                                                                                <w:div w:id="209152286">
                                                                                  <w:marLeft w:val="0"/>
                                                                                  <w:marRight w:val="0"/>
                                                                                  <w:marTop w:val="0"/>
                                                                                  <w:marBottom w:val="0"/>
                                                                                  <w:divBdr>
                                                                                    <w:top w:val="none" w:sz="0" w:space="0" w:color="auto"/>
                                                                                    <w:left w:val="none" w:sz="0" w:space="0" w:color="auto"/>
                                                                                    <w:bottom w:val="none" w:sz="0" w:space="0" w:color="auto"/>
                                                                                    <w:right w:val="none" w:sz="0" w:space="0" w:color="auto"/>
                                                                                  </w:divBdr>
                                                                                  <w:divsChild>
                                                                                    <w:div w:id="2043674631">
                                                                                      <w:marLeft w:val="-75"/>
                                                                                      <w:marRight w:val="0"/>
                                                                                      <w:marTop w:val="30"/>
                                                                                      <w:marBottom w:val="30"/>
                                                                                      <w:divBdr>
                                                                                        <w:top w:val="none" w:sz="0" w:space="0" w:color="auto"/>
                                                                                        <w:left w:val="none" w:sz="0" w:space="0" w:color="auto"/>
                                                                                        <w:bottom w:val="none" w:sz="0" w:space="0" w:color="auto"/>
                                                                                        <w:right w:val="none" w:sz="0" w:space="0" w:color="auto"/>
                                                                                      </w:divBdr>
                                                                                      <w:divsChild>
                                                                                        <w:div w:id="2126775326">
                                                                                          <w:marLeft w:val="0"/>
                                                                                          <w:marRight w:val="0"/>
                                                                                          <w:marTop w:val="0"/>
                                                                                          <w:marBottom w:val="0"/>
                                                                                          <w:divBdr>
                                                                                            <w:top w:val="none" w:sz="0" w:space="0" w:color="auto"/>
                                                                                            <w:left w:val="none" w:sz="0" w:space="0" w:color="auto"/>
                                                                                            <w:bottom w:val="none" w:sz="0" w:space="0" w:color="auto"/>
                                                                                            <w:right w:val="none" w:sz="0" w:space="0" w:color="auto"/>
                                                                                          </w:divBdr>
                                                                                          <w:divsChild>
                                                                                            <w:div w:id="866068910">
                                                                                              <w:marLeft w:val="0"/>
                                                                                              <w:marRight w:val="0"/>
                                                                                              <w:marTop w:val="0"/>
                                                                                              <w:marBottom w:val="0"/>
                                                                                              <w:divBdr>
                                                                                                <w:top w:val="none" w:sz="0" w:space="0" w:color="auto"/>
                                                                                                <w:left w:val="none" w:sz="0" w:space="0" w:color="auto"/>
                                                                                                <w:bottom w:val="none" w:sz="0" w:space="0" w:color="auto"/>
                                                                                                <w:right w:val="none" w:sz="0" w:space="0" w:color="auto"/>
                                                                                              </w:divBdr>
                                                                                            </w:div>
                                                                                          </w:divsChild>
                                                                                        </w:div>
                                                                                        <w:div w:id="1761028740">
                                                                                          <w:marLeft w:val="0"/>
                                                                                          <w:marRight w:val="0"/>
                                                                                          <w:marTop w:val="0"/>
                                                                                          <w:marBottom w:val="0"/>
                                                                                          <w:divBdr>
                                                                                            <w:top w:val="none" w:sz="0" w:space="0" w:color="auto"/>
                                                                                            <w:left w:val="none" w:sz="0" w:space="0" w:color="auto"/>
                                                                                            <w:bottom w:val="none" w:sz="0" w:space="0" w:color="auto"/>
                                                                                            <w:right w:val="none" w:sz="0" w:space="0" w:color="auto"/>
                                                                                          </w:divBdr>
                                                                                          <w:divsChild>
                                                                                            <w:div w:id="2048141161">
                                                                                              <w:marLeft w:val="0"/>
                                                                                              <w:marRight w:val="0"/>
                                                                                              <w:marTop w:val="0"/>
                                                                                              <w:marBottom w:val="0"/>
                                                                                              <w:divBdr>
                                                                                                <w:top w:val="none" w:sz="0" w:space="0" w:color="auto"/>
                                                                                                <w:left w:val="none" w:sz="0" w:space="0" w:color="auto"/>
                                                                                                <w:bottom w:val="none" w:sz="0" w:space="0" w:color="auto"/>
                                                                                                <w:right w:val="none" w:sz="0" w:space="0" w:color="auto"/>
                                                                                              </w:divBdr>
                                                                                            </w:div>
                                                                                          </w:divsChild>
                                                                                        </w:div>
                                                                                        <w:div w:id="1220089027">
                                                                                          <w:marLeft w:val="0"/>
                                                                                          <w:marRight w:val="0"/>
                                                                                          <w:marTop w:val="0"/>
                                                                                          <w:marBottom w:val="0"/>
                                                                                          <w:divBdr>
                                                                                            <w:top w:val="none" w:sz="0" w:space="0" w:color="auto"/>
                                                                                            <w:left w:val="none" w:sz="0" w:space="0" w:color="auto"/>
                                                                                            <w:bottom w:val="none" w:sz="0" w:space="0" w:color="auto"/>
                                                                                            <w:right w:val="none" w:sz="0" w:space="0" w:color="auto"/>
                                                                                          </w:divBdr>
                                                                                          <w:divsChild>
                                                                                            <w:div w:id="472259204">
                                                                                              <w:marLeft w:val="0"/>
                                                                                              <w:marRight w:val="0"/>
                                                                                              <w:marTop w:val="0"/>
                                                                                              <w:marBottom w:val="0"/>
                                                                                              <w:divBdr>
                                                                                                <w:top w:val="none" w:sz="0" w:space="0" w:color="auto"/>
                                                                                                <w:left w:val="none" w:sz="0" w:space="0" w:color="auto"/>
                                                                                                <w:bottom w:val="none" w:sz="0" w:space="0" w:color="auto"/>
                                                                                                <w:right w:val="none" w:sz="0" w:space="0" w:color="auto"/>
                                                                                              </w:divBdr>
                                                                                            </w:div>
                                                                                          </w:divsChild>
                                                                                        </w:div>
                                                                                        <w:div w:id="653678190">
                                                                                          <w:marLeft w:val="0"/>
                                                                                          <w:marRight w:val="0"/>
                                                                                          <w:marTop w:val="0"/>
                                                                                          <w:marBottom w:val="0"/>
                                                                                          <w:divBdr>
                                                                                            <w:top w:val="none" w:sz="0" w:space="0" w:color="auto"/>
                                                                                            <w:left w:val="none" w:sz="0" w:space="0" w:color="auto"/>
                                                                                            <w:bottom w:val="none" w:sz="0" w:space="0" w:color="auto"/>
                                                                                            <w:right w:val="none" w:sz="0" w:space="0" w:color="auto"/>
                                                                                          </w:divBdr>
                                                                                          <w:divsChild>
                                                                                            <w:div w:id="104617164">
                                                                                              <w:marLeft w:val="0"/>
                                                                                              <w:marRight w:val="0"/>
                                                                                              <w:marTop w:val="0"/>
                                                                                              <w:marBottom w:val="0"/>
                                                                                              <w:divBdr>
                                                                                                <w:top w:val="none" w:sz="0" w:space="0" w:color="auto"/>
                                                                                                <w:left w:val="none" w:sz="0" w:space="0" w:color="auto"/>
                                                                                                <w:bottom w:val="none" w:sz="0" w:space="0" w:color="auto"/>
                                                                                                <w:right w:val="none" w:sz="0" w:space="0" w:color="auto"/>
                                                                                              </w:divBdr>
                                                                                            </w:div>
                                                                                          </w:divsChild>
                                                                                        </w:div>
                                                                                        <w:div w:id="68551274">
                                                                                          <w:marLeft w:val="0"/>
                                                                                          <w:marRight w:val="0"/>
                                                                                          <w:marTop w:val="0"/>
                                                                                          <w:marBottom w:val="0"/>
                                                                                          <w:divBdr>
                                                                                            <w:top w:val="none" w:sz="0" w:space="0" w:color="auto"/>
                                                                                            <w:left w:val="none" w:sz="0" w:space="0" w:color="auto"/>
                                                                                            <w:bottom w:val="none" w:sz="0" w:space="0" w:color="auto"/>
                                                                                            <w:right w:val="none" w:sz="0" w:space="0" w:color="auto"/>
                                                                                          </w:divBdr>
                                                                                          <w:divsChild>
                                                                                            <w:div w:id="1726222447">
                                                                                              <w:marLeft w:val="0"/>
                                                                                              <w:marRight w:val="0"/>
                                                                                              <w:marTop w:val="0"/>
                                                                                              <w:marBottom w:val="0"/>
                                                                                              <w:divBdr>
                                                                                                <w:top w:val="none" w:sz="0" w:space="0" w:color="auto"/>
                                                                                                <w:left w:val="none" w:sz="0" w:space="0" w:color="auto"/>
                                                                                                <w:bottom w:val="none" w:sz="0" w:space="0" w:color="auto"/>
                                                                                                <w:right w:val="none" w:sz="0" w:space="0" w:color="auto"/>
                                                                                              </w:divBdr>
                                                                                            </w:div>
                                                                                          </w:divsChild>
                                                                                        </w:div>
                                                                                        <w:div w:id="1600869302">
                                                                                          <w:marLeft w:val="0"/>
                                                                                          <w:marRight w:val="0"/>
                                                                                          <w:marTop w:val="0"/>
                                                                                          <w:marBottom w:val="0"/>
                                                                                          <w:divBdr>
                                                                                            <w:top w:val="none" w:sz="0" w:space="0" w:color="auto"/>
                                                                                            <w:left w:val="none" w:sz="0" w:space="0" w:color="auto"/>
                                                                                            <w:bottom w:val="none" w:sz="0" w:space="0" w:color="auto"/>
                                                                                            <w:right w:val="none" w:sz="0" w:space="0" w:color="auto"/>
                                                                                          </w:divBdr>
                                                                                          <w:divsChild>
                                                                                            <w:div w:id="776603768">
                                                                                              <w:marLeft w:val="0"/>
                                                                                              <w:marRight w:val="0"/>
                                                                                              <w:marTop w:val="0"/>
                                                                                              <w:marBottom w:val="0"/>
                                                                                              <w:divBdr>
                                                                                                <w:top w:val="none" w:sz="0" w:space="0" w:color="auto"/>
                                                                                                <w:left w:val="none" w:sz="0" w:space="0" w:color="auto"/>
                                                                                                <w:bottom w:val="none" w:sz="0" w:space="0" w:color="auto"/>
                                                                                                <w:right w:val="none" w:sz="0" w:space="0" w:color="auto"/>
                                                                                              </w:divBdr>
                                                                                            </w:div>
                                                                                          </w:divsChild>
                                                                                        </w:div>
                                                                                        <w:div w:id="2046590639">
                                                                                          <w:marLeft w:val="0"/>
                                                                                          <w:marRight w:val="0"/>
                                                                                          <w:marTop w:val="0"/>
                                                                                          <w:marBottom w:val="0"/>
                                                                                          <w:divBdr>
                                                                                            <w:top w:val="none" w:sz="0" w:space="0" w:color="auto"/>
                                                                                            <w:left w:val="none" w:sz="0" w:space="0" w:color="auto"/>
                                                                                            <w:bottom w:val="none" w:sz="0" w:space="0" w:color="auto"/>
                                                                                            <w:right w:val="none" w:sz="0" w:space="0" w:color="auto"/>
                                                                                          </w:divBdr>
                                                                                          <w:divsChild>
                                                                                            <w:div w:id="27220728">
                                                                                              <w:marLeft w:val="0"/>
                                                                                              <w:marRight w:val="0"/>
                                                                                              <w:marTop w:val="0"/>
                                                                                              <w:marBottom w:val="0"/>
                                                                                              <w:divBdr>
                                                                                                <w:top w:val="none" w:sz="0" w:space="0" w:color="auto"/>
                                                                                                <w:left w:val="none" w:sz="0" w:space="0" w:color="auto"/>
                                                                                                <w:bottom w:val="none" w:sz="0" w:space="0" w:color="auto"/>
                                                                                                <w:right w:val="none" w:sz="0" w:space="0" w:color="auto"/>
                                                                                              </w:divBdr>
                                                                                            </w:div>
                                                                                          </w:divsChild>
                                                                                        </w:div>
                                                                                        <w:div w:id="367875838">
                                                                                          <w:marLeft w:val="0"/>
                                                                                          <w:marRight w:val="0"/>
                                                                                          <w:marTop w:val="0"/>
                                                                                          <w:marBottom w:val="0"/>
                                                                                          <w:divBdr>
                                                                                            <w:top w:val="none" w:sz="0" w:space="0" w:color="auto"/>
                                                                                            <w:left w:val="none" w:sz="0" w:space="0" w:color="auto"/>
                                                                                            <w:bottom w:val="none" w:sz="0" w:space="0" w:color="auto"/>
                                                                                            <w:right w:val="none" w:sz="0" w:space="0" w:color="auto"/>
                                                                                          </w:divBdr>
                                                                                          <w:divsChild>
                                                                                            <w:div w:id="475998028">
                                                                                              <w:marLeft w:val="0"/>
                                                                                              <w:marRight w:val="0"/>
                                                                                              <w:marTop w:val="0"/>
                                                                                              <w:marBottom w:val="0"/>
                                                                                              <w:divBdr>
                                                                                                <w:top w:val="none" w:sz="0" w:space="0" w:color="auto"/>
                                                                                                <w:left w:val="none" w:sz="0" w:space="0" w:color="auto"/>
                                                                                                <w:bottom w:val="none" w:sz="0" w:space="0" w:color="auto"/>
                                                                                                <w:right w:val="none" w:sz="0" w:space="0" w:color="auto"/>
                                                                                              </w:divBdr>
                                                                                            </w:div>
                                                                                          </w:divsChild>
                                                                                        </w:div>
                                                                                        <w:div w:id="179978292">
                                                                                          <w:marLeft w:val="0"/>
                                                                                          <w:marRight w:val="0"/>
                                                                                          <w:marTop w:val="0"/>
                                                                                          <w:marBottom w:val="0"/>
                                                                                          <w:divBdr>
                                                                                            <w:top w:val="none" w:sz="0" w:space="0" w:color="auto"/>
                                                                                            <w:left w:val="none" w:sz="0" w:space="0" w:color="auto"/>
                                                                                            <w:bottom w:val="none" w:sz="0" w:space="0" w:color="auto"/>
                                                                                            <w:right w:val="none" w:sz="0" w:space="0" w:color="auto"/>
                                                                                          </w:divBdr>
                                                                                          <w:divsChild>
                                                                                            <w:div w:id="2049139906">
                                                                                              <w:marLeft w:val="0"/>
                                                                                              <w:marRight w:val="0"/>
                                                                                              <w:marTop w:val="0"/>
                                                                                              <w:marBottom w:val="0"/>
                                                                                              <w:divBdr>
                                                                                                <w:top w:val="none" w:sz="0" w:space="0" w:color="auto"/>
                                                                                                <w:left w:val="none" w:sz="0" w:space="0" w:color="auto"/>
                                                                                                <w:bottom w:val="none" w:sz="0" w:space="0" w:color="auto"/>
                                                                                                <w:right w:val="none" w:sz="0" w:space="0" w:color="auto"/>
                                                                                              </w:divBdr>
                                                                                            </w:div>
                                                                                          </w:divsChild>
                                                                                        </w:div>
                                                                                        <w:div w:id="279647090">
                                                                                          <w:marLeft w:val="0"/>
                                                                                          <w:marRight w:val="0"/>
                                                                                          <w:marTop w:val="0"/>
                                                                                          <w:marBottom w:val="0"/>
                                                                                          <w:divBdr>
                                                                                            <w:top w:val="none" w:sz="0" w:space="0" w:color="auto"/>
                                                                                            <w:left w:val="none" w:sz="0" w:space="0" w:color="auto"/>
                                                                                            <w:bottom w:val="none" w:sz="0" w:space="0" w:color="auto"/>
                                                                                            <w:right w:val="none" w:sz="0" w:space="0" w:color="auto"/>
                                                                                          </w:divBdr>
                                                                                          <w:divsChild>
                                                                                            <w:div w:id="503326606">
                                                                                              <w:marLeft w:val="0"/>
                                                                                              <w:marRight w:val="0"/>
                                                                                              <w:marTop w:val="0"/>
                                                                                              <w:marBottom w:val="0"/>
                                                                                              <w:divBdr>
                                                                                                <w:top w:val="none" w:sz="0" w:space="0" w:color="auto"/>
                                                                                                <w:left w:val="none" w:sz="0" w:space="0" w:color="auto"/>
                                                                                                <w:bottom w:val="none" w:sz="0" w:space="0" w:color="auto"/>
                                                                                                <w:right w:val="none" w:sz="0" w:space="0" w:color="auto"/>
                                                                                              </w:divBdr>
                                                                                            </w:div>
                                                                                          </w:divsChild>
                                                                                        </w:div>
                                                                                        <w:div w:id="691614427">
                                                                                          <w:marLeft w:val="0"/>
                                                                                          <w:marRight w:val="0"/>
                                                                                          <w:marTop w:val="0"/>
                                                                                          <w:marBottom w:val="0"/>
                                                                                          <w:divBdr>
                                                                                            <w:top w:val="none" w:sz="0" w:space="0" w:color="auto"/>
                                                                                            <w:left w:val="none" w:sz="0" w:space="0" w:color="auto"/>
                                                                                            <w:bottom w:val="none" w:sz="0" w:space="0" w:color="auto"/>
                                                                                            <w:right w:val="none" w:sz="0" w:space="0" w:color="auto"/>
                                                                                          </w:divBdr>
                                                                                          <w:divsChild>
                                                                                            <w:div w:id="308871209">
                                                                                              <w:marLeft w:val="0"/>
                                                                                              <w:marRight w:val="0"/>
                                                                                              <w:marTop w:val="0"/>
                                                                                              <w:marBottom w:val="0"/>
                                                                                              <w:divBdr>
                                                                                                <w:top w:val="none" w:sz="0" w:space="0" w:color="auto"/>
                                                                                                <w:left w:val="none" w:sz="0" w:space="0" w:color="auto"/>
                                                                                                <w:bottom w:val="none" w:sz="0" w:space="0" w:color="auto"/>
                                                                                                <w:right w:val="none" w:sz="0" w:space="0" w:color="auto"/>
                                                                                              </w:divBdr>
                                                                                            </w:div>
                                                                                          </w:divsChild>
                                                                                        </w:div>
                                                                                        <w:div w:id="1543251079">
                                                                                          <w:marLeft w:val="0"/>
                                                                                          <w:marRight w:val="0"/>
                                                                                          <w:marTop w:val="0"/>
                                                                                          <w:marBottom w:val="0"/>
                                                                                          <w:divBdr>
                                                                                            <w:top w:val="none" w:sz="0" w:space="0" w:color="auto"/>
                                                                                            <w:left w:val="none" w:sz="0" w:space="0" w:color="auto"/>
                                                                                            <w:bottom w:val="none" w:sz="0" w:space="0" w:color="auto"/>
                                                                                            <w:right w:val="none" w:sz="0" w:space="0" w:color="auto"/>
                                                                                          </w:divBdr>
                                                                                          <w:divsChild>
                                                                                            <w:div w:id="8411825">
                                                                                              <w:marLeft w:val="0"/>
                                                                                              <w:marRight w:val="0"/>
                                                                                              <w:marTop w:val="0"/>
                                                                                              <w:marBottom w:val="0"/>
                                                                                              <w:divBdr>
                                                                                                <w:top w:val="none" w:sz="0" w:space="0" w:color="auto"/>
                                                                                                <w:left w:val="none" w:sz="0" w:space="0" w:color="auto"/>
                                                                                                <w:bottom w:val="none" w:sz="0" w:space="0" w:color="auto"/>
                                                                                                <w:right w:val="none" w:sz="0" w:space="0" w:color="auto"/>
                                                                                              </w:divBdr>
                                                                                            </w:div>
                                                                                          </w:divsChild>
                                                                                        </w:div>
                                                                                        <w:div w:id="1688750000">
                                                                                          <w:marLeft w:val="0"/>
                                                                                          <w:marRight w:val="0"/>
                                                                                          <w:marTop w:val="0"/>
                                                                                          <w:marBottom w:val="0"/>
                                                                                          <w:divBdr>
                                                                                            <w:top w:val="none" w:sz="0" w:space="0" w:color="auto"/>
                                                                                            <w:left w:val="none" w:sz="0" w:space="0" w:color="auto"/>
                                                                                            <w:bottom w:val="none" w:sz="0" w:space="0" w:color="auto"/>
                                                                                            <w:right w:val="none" w:sz="0" w:space="0" w:color="auto"/>
                                                                                          </w:divBdr>
                                                                                          <w:divsChild>
                                                                                            <w:div w:id="1610434087">
                                                                                              <w:marLeft w:val="0"/>
                                                                                              <w:marRight w:val="0"/>
                                                                                              <w:marTop w:val="0"/>
                                                                                              <w:marBottom w:val="0"/>
                                                                                              <w:divBdr>
                                                                                                <w:top w:val="none" w:sz="0" w:space="0" w:color="auto"/>
                                                                                                <w:left w:val="none" w:sz="0" w:space="0" w:color="auto"/>
                                                                                                <w:bottom w:val="none" w:sz="0" w:space="0" w:color="auto"/>
                                                                                                <w:right w:val="none" w:sz="0" w:space="0" w:color="auto"/>
                                                                                              </w:divBdr>
                                                                                            </w:div>
                                                                                          </w:divsChild>
                                                                                        </w:div>
                                                                                        <w:div w:id="1451778777">
                                                                                          <w:marLeft w:val="0"/>
                                                                                          <w:marRight w:val="0"/>
                                                                                          <w:marTop w:val="0"/>
                                                                                          <w:marBottom w:val="0"/>
                                                                                          <w:divBdr>
                                                                                            <w:top w:val="none" w:sz="0" w:space="0" w:color="auto"/>
                                                                                            <w:left w:val="none" w:sz="0" w:space="0" w:color="auto"/>
                                                                                            <w:bottom w:val="none" w:sz="0" w:space="0" w:color="auto"/>
                                                                                            <w:right w:val="none" w:sz="0" w:space="0" w:color="auto"/>
                                                                                          </w:divBdr>
                                                                                          <w:divsChild>
                                                                                            <w:div w:id="949047664">
                                                                                              <w:marLeft w:val="0"/>
                                                                                              <w:marRight w:val="0"/>
                                                                                              <w:marTop w:val="0"/>
                                                                                              <w:marBottom w:val="0"/>
                                                                                              <w:divBdr>
                                                                                                <w:top w:val="none" w:sz="0" w:space="0" w:color="auto"/>
                                                                                                <w:left w:val="none" w:sz="0" w:space="0" w:color="auto"/>
                                                                                                <w:bottom w:val="none" w:sz="0" w:space="0" w:color="auto"/>
                                                                                                <w:right w:val="none" w:sz="0" w:space="0" w:color="auto"/>
                                                                                              </w:divBdr>
                                                                                            </w:div>
                                                                                          </w:divsChild>
                                                                                        </w:div>
                                                                                        <w:div w:id="1796485875">
                                                                                          <w:marLeft w:val="0"/>
                                                                                          <w:marRight w:val="0"/>
                                                                                          <w:marTop w:val="0"/>
                                                                                          <w:marBottom w:val="0"/>
                                                                                          <w:divBdr>
                                                                                            <w:top w:val="none" w:sz="0" w:space="0" w:color="auto"/>
                                                                                            <w:left w:val="none" w:sz="0" w:space="0" w:color="auto"/>
                                                                                            <w:bottom w:val="none" w:sz="0" w:space="0" w:color="auto"/>
                                                                                            <w:right w:val="none" w:sz="0" w:space="0" w:color="auto"/>
                                                                                          </w:divBdr>
                                                                                          <w:divsChild>
                                                                                            <w:div w:id="1305432039">
                                                                                              <w:marLeft w:val="0"/>
                                                                                              <w:marRight w:val="0"/>
                                                                                              <w:marTop w:val="0"/>
                                                                                              <w:marBottom w:val="0"/>
                                                                                              <w:divBdr>
                                                                                                <w:top w:val="none" w:sz="0" w:space="0" w:color="auto"/>
                                                                                                <w:left w:val="none" w:sz="0" w:space="0" w:color="auto"/>
                                                                                                <w:bottom w:val="none" w:sz="0" w:space="0" w:color="auto"/>
                                                                                                <w:right w:val="none" w:sz="0" w:space="0" w:color="auto"/>
                                                                                              </w:divBdr>
                                                                                            </w:div>
                                                                                          </w:divsChild>
                                                                                        </w:div>
                                                                                        <w:div w:id="137302491">
                                                                                          <w:marLeft w:val="0"/>
                                                                                          <w:marRight w:val="0"/>
                                                                                          <w:marTop w:val="0"/>
                                                                                          <w:marBottom w:val="0"/>
                                                                                          <w:divBdr>
                                                                                            <w:top w:val="none" w:sz="0" w:space="0" w:color="auto"/>
                                                                                            <w:left w:val="none" w:sz="0" w:space="0" w:color="auto"/>
                                                                                            <w:bottom w:val="none" w:sz="0" w:space="0" w:color="auto"/>
                                                                                            <w:right w:val="none" w:sz="0" w:space="0" w:color="auto"/>
                                                                                          </w:divBdr>
                                                                                          <w:divsChild>
                                                                                            <w:div w:id="421991118">
                                                                                              <w:marLeft w:val="0"/>
                                                                                              <w:marRight w:val="0"/>
                                                                                              <w:marTop w:val="0"/>
                                                                                              <w:marBottom w:val="0"/>
                                                                                              <w:divBdr>
                                                                                                <w:top w:val="none" w:sz="0" w:space="0" w:color="auto"/>
                                                                                                <w:left w:val="none" w:sz="0" w:space="0" w:color="auto"/>
                                                                                                <w:bottom w:val="none" w:sz="0" w:space="0" w:color="auto"/>
                                                                                                <w:right w:val="none" w:sz="0" w:space="0" w:color="auto"/>
                                                                                              </w:divBdr>
                                                                                            </w:div>
                                                                                          </w:divsChild>
                                                                                        </w:div>
                                                                                        <w:div w:id="347753061">
                                                                                          <w:marLeft w:val="0"/>
                                                                                          <w:marRight w:val="0"/>
                                                                                          <w:marTop w:val="0"/>
                                                                                          <w:marBottom w:val="0"/>
                                                                                          <w:divBdr>
                                                                                            <w:top w:val="none" w:sz="0" w:space="0" w:color="auto"/>
                                                                                            <w:left w:val="none" w:sz="0" w:space="0" w:color="auto"/>
                                                                                            <w:bottom w:val="none" w:sz="0" w:space="0" w:color="auto"/>
                                                                                            <w:right w:val="none" w:sz="0" w:space="0" w:color="auto"/>
                                                                                          </w:divBdr>
                                                                                          <w:divsChild>
                                                                                            <w:div w:id="494077386">
                                                                                              <w:marLeft w:val="0"/>
                                                                                              <w:marRight w:val="0"/>
                                                                                              <w:marTop w:val="0"/>
                                                                                              <w:marBottom w:val="0"/>
                                                                                              <w:divBdr>
                                                                                                <w:top w:val="none" w:sz="0" w:space="0" w:color="auto"/>
                                                                                                <w:left w:val="none" w:sz="0" w:space="0" w:color="auto"/>
                                                                                                <w:bottom w:val="none" w:sz="0" w:space="0" w:color="auto"/>
                                                                                                <w:right w:val="none" w:sz="0" w:space="0" w:color="auto"/>
                                                                                              </w:divBdr>
                                                                                            </w:div>
                                                                                          </w:divsChild>
                                                                                        </w:div>
                                                                                        <w:div w:id="1754668693">
                                                                                          <w:marLeft w:val="0"/>
                                                                                          <w:marRight w:val="0"/>
                                                                                          <w:marTop w:val="0"/>
                                                                                          <w:marBottom w:val="0"/>
                                                                                          <w:divBdr>
                                                                                            <w:top w:val="none" w:sz="0" w:space="0" w:color="auto"/>
                                                                                            <w:left w:val="none" w:sz="0" w:space="0" w:color="auto"/>
                                                                                            <w:bottom w:val="none" w:sz="0" w:space="0" w:color="auto"/>
                                                                                            <w:right w:val="none" w:sz="0" w:space="0" w:color="auto"/>
                                                                                          </w:divBdr>
                                                                                          <w:divsChild>
                                                                                            <w:div w:id="643699689">
                                                                                              <w:marLeft w:val="0"/>
                                                                                              <w:marRight w:val="0"/>
                                                                                              <w:marTop w:val="0"/>
                                                                                              <w:marBottom w:val="0"/>
                                                                                              <w:divBdr>
                                                                                                <w:top w:val="none" w:sz="0" w:space="0" w:color="auto"/>
                                                                                                <w:left w:val="none" w:sz="0" w:space="0" w:color="auto"/>
                                                                                                <w:bottom w:val="none" w:sz="0" w:space="0" w:color="auto"/>
                                                                                                <w:right w:val="none" w:sz="0" w:space="0" w:color="auto"/>
                                                                                              </w:divBdr>
                                                                                            </w:div>
                                                                                          </w:divsChild>
                                                                                        </w:div>
                                                                                        <w:div w:id="592009093">
                                                                                          <w:marLeft w:val="0"/>
                                                                                          <w:marRight w:val="0"/>
                                                                                          <w:marTop w:val="0"/>
                                                                                          <w:marBottom w:val="0"/>
                                                                                          <w:divBdr>
                                                                                            <w:top w:val="none" w:sz="0" w:space="0" w:color="auto"/>
                                                                                            <w:left w:val="none" w:sz="0" w:space="0" w:color="auto"/>
                                                                                            <w:bottom w:val="none" w:sz="0" w:space="0" w:color="auto"/>
                                                                                            <w:right w:val="none" w:sz="0" w:space="0" w:color="auto"/>
                                                                                          </w:divBdr>
                                                                                          <w:divsChild>
                                                                                            <w:div w:id="1225530084">
                                                                                              <w:marLeft w:val="0"/>
                                                                                              <w:marRight w:val="0"/>
                                                                                              <w:marTop w:val="0"/>
                                                                                              <w:marBottom w:val="0"/>
                                                                                              <w:divBdr>
                                                                                                <w:top w:val="none" w:sz="0" w:space="0" w:color="auto"/>
                                                                                                <w:left w:val="none" w:sz="0" w:space="0" w:color="auto"/>
                                                                                                <w:bottom w:val="none" w:sz="0" w:space="0" w:color="auto"/>
                                                                                                <w:right w:val="none" w:sz="0" w:space="0" w:color="auto"/>
                                                                                              </w:divBdr>
                                                                                            </w:div>
                                                                                          </w:divsChild>
                                                                                        </w:div>
                                                                                        <w:div w:id="966934736">
                                                                                          <w:marLeft w:val="0"/>
                                                                                          <w:marRight w:val="0"/>
                                                                                          <w:marTop w:val="0"/>
                                                                                          <w:marBottom w:val="0"/>
                                                                                          <w:divBdr>
                                                                                            <w:top w:val="none" w:sz="0" w:space="0" w:color="auto"/>
                                                                                            <w:left w:val="none" w:sz="0" w:space="0" w:color="auto"/>
                                                                                            <w:bottom w:val="none" w:sz="0" w:space="0" w:color="auto"/>
                                                                                            <w:right w:val="none" w:sz="0" w:space="0" w:color="auto"/>
                                                                                          </w:divBdr>
                                                                                          <w:divsChild>
                                                                                            <w:div w:id="524947435">
                                                                                              <w:marLeft w:val="0"/>
                                                                                              <w:marRight w:val="0"/>
                                                                                              <w:marTop w:val="0"/>
                                                                                              <w:marBottom w:val="0"/>
                                                                                              <w:divBdr>
                                                                                                <w:top w:val="none" w:sz="0" w:space="0" w:color="auto"/>
                                                                                                <w:left w:val="none" w:sz="0" w:space="0" w:color="auto"/>
                                                                                                <w:bottom w:val="none" w:sz="0" w:space="0" w:color="auto"/>
                                                                                                <w:right w:val="none" w:sz="0" w:space="0" w:color="auto"/>
                                                                                              </w:divBdr>
                                                                                            </w:div>
                                                                                          </w:divsChild>
                                                                                        </w:div>
                                                                                        <w:div w:id="1298101325">
                                                                                          <w:marLeft w:val="0"/>
                                                                                          <w:marRight w:val="0"/>
                                                                                          <w:marTop w:val="0"/>
                                                                                          <w:marBottom w:val="0"/>
                                                                                          <w:divBdr>
                                                                                            <w:top w:val="none" w:sz="0" w:space="0" w:color="auto"/>
                                                                                            <w:left w:val="none" w:sz="0" w:space="0" w:color="auto"/>
                                                                                            <w:bottom w:val="none" w:sz="0" w:space="0" w:color="auto"/>
                                                                                            <w:right w:val="none" w:sz="0" w:space="0" w:color="auto"/>
                                                                                          </w:divBdr>
                                                                                          <w:divsChild>
                                                                                            <w:div w:id="131019798">
                                                                                              <w:marLeft w:val="0"/>
                                                                                              <w:marRight w:val="0"/>
                                                                                              <w:marTop w:val="0"/>
                                                                                              <w:marBottom w:val="0"/>
                                                                                              <w:divBdr>
                                                                                                <w:top w:val="none" w:sz="0" w:space="0" w:color="auto"/>
                                                                                                <w:left w:val="none" w:sz="0" w:space="0" w:color="auto"/>
                                                                                                <w:bottom w:val="none" w:sz="0" w:space="0" w:color="auto"/>
                                                                                                <w:right w:val="none" w:sz="0" w:space="0" w:color="auto"/>
                                                                                              </w:divBdr>
                                                                                            </w:div>
                                                                                          </w:divsChild>
                                                                                        </w:div>
                                                                                        <w:div w:id="1533615451">
                                                                                          <w:marLeft w:val="0"/>
                                                                                          <w:marRight w:val="0"/>
                                                                                          <w:marTop w:val="0"/>
                                                                                          <w:marBottom w:val="0"/>
                                                                                          <w:divBdr>
                                                                                            <w:top w:val="none" w:sz="0" w:space="0" w:color="auto"/>
                                                                                            <w:left w:val="none" w:sz="0" w:space="0" w:color="auto"/>
                                                                                            <w:bottom w:val="none" w:sz="0" w:space="0" w:color="auto"/>
                                                                                            <w:right w:val="none" w:sz="0" w:space="0" w:color="auto"/>
                                                                                          </w:divBdr>
                                                                                          <w:divsChild>
                                                                                            <w:div w:id="1264874279">
                                                                                              <w:marLeft w:val="0"/>
                                                                                              <w:marRight w:val="0"/>
                                                                                              <w:marTop w:val="0"/>
                                                                                              <w:marBottom w:val="0"/>
                                                                                              <w:divBdr>
                                                                                                <w:top w:val="none" w:sz="0" w:space="0" w:color="auto"/>
                                                                                                <w:left w:val="none" w:sz="0" w:space="0" w:color="auto"/>
                                                                                                <w:bottom w:val="none" w:sz="0" w:space="0" w:color="auto"/>
                                                                                                <w:right w:val="none" w:sz="0" w:space="0" w:color="auto"/>
                                                                                              </w:divBdr>
                                                                                            </w:div>
                                                                                          </w:divsChild>
                                                                                        </w:div>
                                                                                        <w:div w:id="1014305718">
                                                                                          <w:marLeft w:val="0"/>
                                                                                          <w:marRight w:val="0"/>
                                                                                          <w:marTop w:val="0"/>
                                                                                          <w:marBottom w:val="0"/>
                                                                                          <w:divBdr>
                                                                                            <w:top w:val="none" w:sz="0" w:space="0" w:color="auto"/>
                                                                                            <w:left w:val="none" w:sz="0" w:space="0" w:color="auto"/>
                                                                                            <w:bottom w:val="none" w:sz="0" w:space="0" w:color="auto"/>
                                                                                            <w:right w:val="none" w:sz="0" w:space="0" w:color="auto"/>
                                                                                          </w:divBdr>
                                                                                          <w:divsChild>
                                                                                            <w:div w:id="1176580061">
                                                                                              <w:marLeft w:val="0"/>
                                                                                              <w:marRight w:val="0"/>
                                                                                              <w:marTop w:val="0"/>
                                                                                              <w:marBottom w:val="0"/>
                                                                                              <w:divBdr>
                                                                                                <w:top w:val="none" w:sz="0" w:space="0" w:color="auto"/>
                                                                                                <w:left w:val="none" w:sz="0" w:space="0" w:color="auto"/>
                                                                                                <w:bottom w:val="none" w:sz="0" w:space="0" w:color="auto"/>
                                                                                                <w:right w:val="none" w:sz="0" w:space="0" w:color="auto"/>
                                                                                              </w:divBdr>
                                                                                            </w:div>
                                                                                          </w:divsChild>
                                                                                        </w:div>
                                                                                        <w:div w:id="1661302623">
                                                                                          <w:marLeft w:val="0"/>
                                                                                          <w:marRight w:val="0"/>
                                                                                          <w:marTop w:val="0"/>
                                                                                          <w:marBottom w:val="0"/>
                                                                                          <w:divBdr>
                                                                                            <w:top w:val="none" w:sz="0" w:space="0" w:color="auto"/>
                                                                                            <w:left w:val="none" w:sz="0" w:space="0" w:color="auto"/>
                                                                                            <w:bottom w:val="none" w:sz="0" w:space="0" w:color="auto"/>
                                                                                            <w:right w:val="none" w:sz="0" w:space="0" w:color="auto"/>
                                                                                          </w:divBdr>
                                                                                          <w:divsChild>
                                                                                            <w:div w:id="1231422894">
                                                                                              <w:marLeft w:val="0"/>
                                                                                              <w:marRight w:val="0"/>
                                                                                              <w:marTop w:val="0"/>
                                                                                              <w:marBottom w:val="0"/>
                                                                                              <w:divBdr>
                                                                                                <w:top w:val="none" w:sz="0" w:space="0" w:color="auto"/>
                                                                                                <w:left w:val="none" w:sz="0" w:space="0" w:color="auto"/>
                                                                                                <w:bottom w:val="none" w:sz="0" w:space="0" w:color="auto"/>
                                                                                                <w:right w:val="none" w:sz="0" w:space="0" w:color="auto"/>
                                                                                              </w:divBdr>
                                                                                            </w:div>
                                                                                          </w:divsChild>
                                                                                        </w:div>
                                                                                        <w:div w:id="104271299">
                                                                                          <w:marLeft w:val="0"/>
                                                                                          <w:marRight w:val="0"/>
                                                                                          <w:marTop w:val="0"/>
                                                                                          <w:marBottom w:val="0"/>
                                                                                          <w:divBdr>
                                                                                            <w:top w:val="none" w:sz="0" w:space="0" w:color="auto"/>
                                                                                            <w:left w:val="none" w:sz="0" w:space="0" w:color="auto"/>
                                                                                            <w:bottom w:val="none" w:sz="0" w:space="0" w:color="auto"/>
                                                                                            <w:right w:val="none" w:sz="0" w:space="0" w:color="auto"/>
                                                                                          </w:divBdr>
                                                                                          <w:divsChild>
                                                                                            <w:div w:id="470170832">
                                                                                              <w:marLeft w:val="0"/>
                                                                                              <w:marRight w:val="0"/>
                                                                                              <w:marTop w:val="0"/>
                                                                                              <w:marBottom w:val="0"/>
                                                                                              <w:divBdr>
                                                                                                <w:top w:val="none" w:sz="0" w:space="0" w:color="auto"/>
                                                                                                <w:left w:val="none" w:sz="0" w:space="0" w:color="auto"/>
                                                                                                <w:bottom w:val="none" w:sz="0" w:space="0" w:color="auto"/>
                                                                                                <w:right w:val="none" w:sz="0" w:space="0" w:color="auto"/>
                                                                                              </w:divBdr>
                                                                                            </w:div>
                                                                                          </w:divsChild>
                                                                                        </w:div>
                                                                                        <w:div w:id="1621573589">
                                                                                          <w:marLeft w:val="0"/>
                                                                                          <w:marRight w:val="0"/>
                                                                                          <w:marTop w:val="0"/>
                                                                                          <w:marBottom w:val="0"/>
                                                                                          <w:divBdr>
                                                                                            <w:top w:val="none" w:sz="0" w:space="0" w:color="auto"/>
                                                                                            <w:left w:val="none" w:sz="0" w:space="0" w:color="auto"/>
                                                                                            <w:bottom w:val="none" w:sz="0" w:space="0" w:color="auto"/>
                                                                                            <w:right w:val="none" w:sz="0" w:space="0" w:color="auto"/>
                                                                                          </w:divBdr>
                                                                                          <w:divsChild>
                                                                                            <w:div w:id="1877279596">
                                                                                              <w:marLeft w:val="0"/>
                                                                                              <w:marRight w:val="0"/>
                                                                                              <w:marTop w:val="0"/>
                                                                                              <w:marBottom w:val="0"/>
                                                                                              <w:divBdr>
                                                                                                <w:top w:val="none" w:sz="0" w:space="0" w:color="auto"/>
                                                                                                <w:left w:val="none" w:sz="0" w:space="0" w:color="auto"/>
                                                                                                <w:bottom w:val="none" w:sz="0" w:space="0" w:color="auto"/>
                                                                                                <w:right w:val="none" w:sz="0" w:space="0" w:color="auto"/>
                                                                                              </w:divBdr>
                                                                                            </w:div>
                                                                                          </w:divsChild>
                                                                                        </w:div>
                                                                                        <w:div w:id="1220745780">
                                                                                          <w:marLeft w:val="0"/>
                                                                                          <w:marRight w:val="0"/>
                                                                                          <w:marTop w:val="0"/>
                                                                                          <w:marBottom w:val="0"/>
                                                                                          <w:divBdr>
                                                                                            <w:top w:val="none" w:sz="0" w:space="0" w:color="auto"/>
                                                                                            <w:left w:val="none" w:sz="0" w:space="0" w:color="auto"/>
                                                                                            <w:bottom w:val="none" w:sz="0" w:space="0" w:color="auto"/>
                                                                                            <w:right w:val="none" w:sz="0" w:space="0" w:color="auto"/>
                                                                                          </w:divBdr>
                                                                                          <w:divsChild>
                                                                                            <w:div w:id="2045207911">
                                                                                              <w:marLeft w:val="0"/>
                                                                                              <w:marRight w:val="0"/>
                                                                                              <w:marTop w:val="0"/>
                                                                                              <w:marBottom w:val="0"/>
                                                                                              <w:divBdr>
                                                                                                <w:top w:val="none" w:sz="0" w:space="0" w:color="auto"/>
                                                                                                <w:left w:val="none" w:sz="0" w:space="0" w:color="auto"/>
                                                                                                <w:bottom w:val="none" w:sz="0" w:space="0" w:color="auto"/>
                                                                                                <w:right w:val="none" w:sz="0" w:space="0" w:color="auto"/>
                                                                                              </w:divBdr>
                                                                                            </w:div>
                                                                                          </w:divsChild>
                                                                                        </w:div>
                                                                                        <w:div w:id="380638157">
                                                                                          <w:marLeft w:val="0"/>
                                                                                          <w:marRight w:val="0"/>
                                                                                          <w:marTop w:val="0"/>
                                                                                          <w:marBottom w:val="0"/>
                                                                                          <w:divBdr>
                                                                                            <w:top w:val="none" w:sz="0" w:space="0" w:color="auto"/>
                                                                                            <w:left w:val="none" w:sz="0" w:space="0" w:color="auto"/>
                                                                                            <w:bottom w:val="none" w:sz="0" w:space="0" w:color="auto"/>
                                                                                            <w:right w:val="none" w:sz="0" w:space="0" w:color="auto"/>
                                                                                          </w:divBdr>
                                                                                          <w:divsChild>
                                                                                            <w:div w:id="1595674909">
                                                                                              <w:marLeft w:val="0"/>
                                                                                              <w:marRight w:val="0"/>
                                                                                              <w:marTop w:val="0"/>
                                                                                              <w:marBottom w:val="0"/>
                                                                                              <w:divBdr>
                                                                                                <w:top w:val="none" w:sz="0" w:space="0" w:color="auto"/>
                                                                                                <w:left w:val="none" w:sz="0" w:space="0" w:color="auto"/>
                                                                                                <w:bottom w:val="none" w:sz="0" w:space="0" w:color="auto"/>
                                                                                                <w:right w:val="none" w:sz="0" w:space="0" w:color="auto"/>
                                                                                              </w:divBdr>
                                                                                            </w:div>
                                                                                          </w:divsChild>
                                                                                        </w:div>
                                                                                        <w:div w:id="1271428946">
                                                                                          <w:marLeft w:val="0"/>
                                                                                          <w:marRight w:val="0"/>
                                                                                          <w:marTop w:val="0"/>
                                                                                          <w:marBottom w:val="0"/>
                                                                                          <w:divBdr>
                                                                                            <w:top w:val="none" w:sz="0" w:space="0" w:color="auto"/>
                                                                                            <w:left w:val="none" w:sz="0" w:space="0" w:color="auto"/>
                                                                                            <w:bottom w:val="none" w:sz="0" w:space="0" w:color="auto"/>
                                                                                            <w:right w:val="none" w:sz="0" w:space="0" w:color="auto"/>
                                                                                          </w:divBdr>
                                                                                          <w:divsChild>
                                                                                            <w:div w:id="1032459154">
                                                                                              <w:marLeft w:val="0"/>
                                                                                              <w:marRight w:val="0"/>
                                                                                              <w:marTop w:val="0"/>
                                                                                              <w:marBottom w:val="0"/>
                                                                                              <w:divBdr>
                                                                                                <w:top w:val="none" w:sz="0" w:space="0" w:color="auto"/>
                                                                                                <w:left w:val="none" w:sz="0" w:space="0" w:color="auto"/>
                                                                                                <w:bottom w:val="none" w:sz="0" w:space="0" w:color="auto"/>
                                                                                                <w:right w:val="none" w:sz="0" w:space="0" w:color="auto"/>
                                                                                              </w:divBdr>
                                                                                            </w:div>
                                                                                          </w:divsChild>
                                                                                        </w:div>
                                                                                        <w:div w:id="1915823244">
                                                                                          <w:marLeft w:val="0"/>
                                                                                          <w:marRight w:val="0"/>
                                                                                          <w:marTop w:val="0"/>
                                                                                          <w:marBottom w:val="0"/>
                                                                                          <w:divBdr>
                                                                                            <w:top w:val="none" w:sz="0" w:space="0" w:color="auto"/>
                                                                                            <w:left w:val="none" w:sz="0" w:space="0" w:color="auto"/>
                                                                                            <w:bottom w:val="none" w:sz="0" w:space="0" w:color="auto"/>
                                                                                            <w:right w:val="none" w:sz="0" w:space="0" w:color="auto"/>
                                                                                          </w:divBdr>
                                                                                          <w:divsChild>
                                                                                            <w:div w:id="842821426">
                                                                                              <w:marLeft w:val="0"/>
                                                                                              <w:marRight w:val="0"/>
                                                                                              <w:marTop w:val="0"/>
                                                                                              <w:marBottom w:val="0"/>
                                                                                              <w:divBdr>
                                                                                                <w:top w:val="none" w:sz="0" w:space="0" w:color="auto"/>
                                                                                                <w:left w:val="none" w:sz="0" w:space="0" w:color="auto"/>
                                                                                                <w:bottom w:val="none" w:sz="0" w:space="0" w:color="auto"/>
                                                                                                <w:right w:val="none" w:sz="0" w:space="0" w:color="auto"/>
                                                                                              </w:divBdr>
                                                                                            </w:div>
                                                                                          </w:divsChild>
                                                                                        </w:div>
                                                                                        <w:div w:id="1070885097">
                                                                                          <w:marLeft w:val="0"/>
                                                                                          <w:marRight w:val="0"/>
                                                                                          <w:marTop w:val="0"/>
                                                                                          <w:marBottom w:val="0"/>
                                                                                          <w:divBdr>
                                                                                            <w:top w:val="none" w:sz="0" w:space="0" w:color="auto"/>
                                                                                            <w:left w:val="none" w:sz="0" w:space="0" w:color="auto"/>
                                                                                            <w:bottom w:val="none" w:sz="0" w:space="0" w:color="auto"/>
                                                                                            <w:right w:val="none" w:sz="0" w:space="0" w:color="auto"/>
                                                                                          </w:divBdr>
                                                                                          <w:divsChild>
                                                                                            <w:div w:id="696278298">
                                                                                              <w:marLeft w:val="0"/>
                                                                                              <w:marRight w:val="0"/>
                                                                                              <w:marTop w:val="0"/>
                                                                                              <w:marBottom w:val="0"/>
                                                                                              <w:divBdr>
                                                                                                <w:top w:val="none" w:sz="0" w:space="0" w:color="auto"/>
                                                                                                <w:left w:val="none" w:sz="0" w:space="0" w:color="auto"/>
                                                                                                <w:bottom w:val="none" w:sz="0" w:space="0" w:color="auto"/>
                                                                                                <w:right w:val="none" w:sz="0" w:space="0" w:color="auto"/>
                                                                                              </w:divBdr>
                                                                                            </w:div>
                                                                                          </w:divsChild>
                                                                                        </w:div>
                                                                                        <w:div w:id="535696928">
                                                                                          <w:marLeft w:val="0"/>
                                                                                          <w:marRight w:val="0"/>
                                                                                          <w:marTop w:val="0"/>
                                                                                          <w:marBottom w:val="0"/>
                                                                                          <w:divBdr>
                                                                                            <w:top w:val="none" w:sz="0" w:space="0" w:color="auto"/>
                                                                                            <w:left w:val="none" w:sz="0" w:space="0" w:color="auto"/>
                                                                                            <w:bottom w:val="none" w:sz="0" w:space="0" w:color="auto"/>
                                                                                            <w:right w:val="none" w:sz="0" w:space="0" w:color="auto"/>
                                                                                          </w:divBdr>
                                                                                          <w:divsChild>
                                                                                            <w:div w:id="1624313244">
                                                                                              <w:marLeft w:val="0"/>
                                                                                              <w:marRight w:val="0"/>
                                                                                              <w:marTop w:val="0"/>
                                                                                              <w:marBottom w:val="0"/>
                                                                                              <w:divBdr>
                                                                                                <w:top w:val="none" w:sz="0" w:space="0" w:color="auto"/>
                                                                                                <w:left w:val="none" w:sz="0" w:space="0" w:color="auto"/>
                                                                                                <w:bottom w:val="none" w:sz="0" w:space="0" w:color="auto"/>
                                                                                                <w:right w:val="none" w:sz="0" w:space="0" w:color="auto"/>
                                                                                              </w:divBdr>
                                                                                            </w:div>
                                                                                          </w:divsChild>
                                                                                        </w:div>
                                                                                        <w:div w:id="381053825">
                                                                                          <w:marLeft w:val="0"/>
                                                                                          <w:marRight w:val="0"/>
                                                                                          <w:marTop w:val="0"/>
                                                                                          <w:marBottom w:val="0"/>
                                                                                          <w:divBdr>
                                                                                            <w:top w:val="none" w:sz="0" w:space="0" w:color="auto"/>
                                                                                            <w:left w:val="none" w:sz="0" w:space="0" w:color="auto"/>
                                                                                            <w:bottom w:val="none" w:sz="0" w:space="0" w:color="auto"/>
                                                                                            <w:right w:val="none" w:sz="0" w:space="0" w:color="auto"/>
                                                                                          </w:divBdr>
                                                                                          <w:divsChild>
                                                                                            <w:div w:id="1511094951">
                                                                                              <w:marLeft w:val="0"/>
                                                                                              <w:marRight w:val="0"/>
                                                                                              <w:marTop w:val="0"/>
                                                                                              <w:marBottom w:val="0"/>
                                                                                              <w:divBdr>
                                                                                                <w:top w:val="none" w:sz="0" w:space="0" w:color="auto"/>
                                                                                                <w:left w:val="none" w:sz="0" w:space="0" w:color="auto"/>
                                                                                                <w:bottom w:val="none" w:sz="0" w:space="0" w:color="auto"/>
                                                                                                <w:right w:val="none" w:sz="0" w:space="0" w:color="auto"/>
                                                                                              </w:divBdr>
                                                                                            </w:div>
                                                                                          </w:divsChild>
                                                                                        </w:div>
                                                                                        <w:div w:id="1217232183">
                                                                                          <w:marLeft w:val="0"/>
                                                                                          <w:marRight w:val="0"/>
                                                                                          <w:marTop w:val="0"/>
                                                                                          <w:marBottom w:val="0"/>
                                                                                          <w:divBdr>
                                                                                            <w:top w:val="none" w:sz="0" w:space="0" w:color="auto"/>
                                                                                            <w:left w:val="none" w:sz="0" w:space="0" w:color="auto"/>
                                                                                            <w:bottom w:val="none" w:sz="0" w:space="0" w:color="auto"/>
                                                                                            <w:right w:val="none" w:sz="0" w:space="0" w:color="auto"/>
                                                                                          </w:divBdr>
                                                                                          <w:divsChild>
                                                                                            <w:div w:id="1544058506">
                                                                                              <w:marLeft w:val="0"/>
                                                                                              <w:marRight w:val="0"/>
                                                                                              <w:marTop w:val="0"/>
                                                                                              <w:marBottom w:val="0"/>
                                                                                              <w:divBdr>
                                                                                                <w:top w:val="none" w:sz="0" w:space="0" w:color="auto"/>
                                                                                                <w:left w:val="none" w:sz="0" w:space="0" w:color="auto"/>
                                                                                                <w:bottom w:val="none" w:sz="0" w:space="0" w:color="auto"/>
                                                                                                <w:right w:val="none" w:sz="0" w:space="0" w:color="auto"/>
                                                                                              </w:divBdr>
                                                                                            </w:div>
                                                                                          </w:divsChild>
                                                                                        </w:div>
                                                                                        <w:div w:id="764111237">
                                                                                          <w:marLeft w:val="0"/>
                                                                                          <w:marRight w:val="0"/>
                                                                                          <w:marTop w:val="0"/>
                                                                                          <w:marBottom w:val="0"/>
                                                                                          <w:divBdr>
                                                                                            <w:top w:val="none" w:sz="0" w:space="0" w:color="auto"/>
                                                                                            <w:left w:val="none" w:sz="0" w:space="0" w:color="auto"/>
                                                                                            <w:bottom w:val="none" w:sz="0" w:space="0" w:color="auto"/>
                                                                                            <w:right w:val="none" w:sz="0" w:space="0" w:color="auto"/>
                                                                                          </w:divBdr>
                                                                                          <w:divsChild>
                                                                                            <w:div w:id="1535270476">
                                                                                              <w:marLeft w:val="0"/>
                                                                                              <w:marRight w:val="0"/>
                                                                                              <w:marTop w:val="0"/>
                                                                                              <w:marBottom w:val="0"/>
                                                                                              <w:divBdr>
                                                                                                <w:top w:val="none" w:sz="0" w:space="0" w:color="auto"/>
                                                                                                <w:left w:val="none" w:sz="0" w:space="0" w:color="auto"/>
                                                                                                <w:bottom w:val="none" w:sz="0" w:space="0" w:color="auto"/>
                                                                                                <w:right w:val="none" w:sz="0" w:space="0" w:color="auto"/>
                                                                                              </w:divBdr>
                                                                                            </w:div>
                                                                                          </w:divsChild>
                                                                                        </w:div>
                                                                                        <w:div w:id="43260193">
                                                                                          <w:marLeft w:val="0"/>
                                                                                          <w:marRight w:val="0"/>
                                                                                          <w:marTop w:val="0"/>
                                                                                          <w:marBottom w:val="0"/>
                                                                                          <w:divBdr>
                                                                                            <w:top w:val="none" w:sz="0" w:space="0" w:color="auto"/>
                                                                                            <w:left w:val="none" w:sz="0" w:space="0" w:color="auto"/>
                                                                                            <w:bottom w:val="none" w:sz="0" w:space="0" w:color="auto"/>
                                                                                            <w:right w:val="none" w:sz="0" w:space="0" w:color="auto"/>
                                                                                          </w:divBdr>
                                                                                          <w:divsChild>
                                                                                            <w:div w:id="675614134">
                                                                                              <w:marLeft w:val="0"/>
                                                                                              <w:marRight w:val="0"/>
                                                                                              <w:marTop w:val="0"/>
                                                                                              <w:marBottom w:val="0"/>
                                                                                              <w:divBdr>
                                                                                                <w:top w:val="none" w:sz="0" w:space="0" w:color="auto"/>
                                                                                                <w:left w:val="none" w:sz="0" w:space="0" w:color="auto"/>
                                                                                                <w:bottom w:val="none" w:sz="0" w:space="0" w:color="auto"/>
                                                                                                <w:right w:val="none" w:sz="0" w:space="0" w:color="auto"/>
                                                                                              </w:divBdr>
                                                                                            </w:div>
                                                                                          </w:divsChild>
                                                                                        </w:div>
                                                                                        <w:div w:id="1061053580">
                                                                                          <w:marLeft w:val="0"/>
                                                                                          <w:marRight w:val="0"/>
                                                                                          <w:marTop w:val="0"/>
                                                                                          <w:marBottom w:val="0"/>
                                                                                          <w:divBdr>
                                                                                            <w:top w:val="none" w:sz="0" w:space="0" w:color="auto"/>
                                                                                            <w:left w:val="none" w:sz="0" w:space="0" w:color="auto"/>
                                                                                            <w:bottom w:val="none" w:sz="0" w:space="0" w:color="auto"/>
                                                                                            <w:right w:val="none" w:sz="0" w:space="0" w:color="auto"/>
                                                                                          </w:divBdr>
                                                                                          <w:divsChild>
                                                                                            <w:div w:id="583730431">
                                                                                              <w:marLeft w:val="0"/>
                                                                                              <w:marRight w:val="0"/>
                                                                                              <w:marTop w:val="0"/>
                                                                                              <w:marBottom w:val="0"/>
                                                                                              <w:divBdr>
                                                                                                <w:top w:val="none" w:sz="0" w:space="0" w:color="auto"/>
                                                                                                <w:left w:val="none" w:sz="0" w:space="0" w:color="auto"/>
                                                                                                <w:bottom w:val="none" w:sz="0" w:space="0" w:color="auto"/>
                                                                                                <w:right w:val="none" w:sz="0" w:space="0" w:color="auto"/>
                                                                                              </w:divBdr>
                                                                                            </w:div>
                                                                                          </w:divsChild>
                                                                                        </w:div>
                                                                                        <w:div w:id="1711877066">
                                                                                          <w:marLeft w:val="0"/>
                                                                                          <w:marRight w:val="0"/>
                                                                                          <w:marTop w:val="0"/>
                                                                                          <w:marBottom w:val="0"/>
                                                                                          <w:divBdr>
                                                                                            <w:top w:val="none" w:sz="0" w:space="0" w:color="auto"/>
                                                                                            <w:left w:val="none" w:sz="0" w:space="0" w:color="auto"/>
                                                                                            <w:bottom w:val="none" w:sz="0" w:space="0" w:color="auto"/>
                                                                                            <w:right w:val="none" w:sz="0" w:space="0" w:color="auto"/>
                                                                                          </w:divBdr>
                                                                                          <w:divsChild>
                                                                                            <w:div w:id="1774665248">
                                                                                              <w:marLeft w:val="0"/>
                                                                                              <w:marRight w:val="0"/>
                                                                                              <w:marTop w:val="0"/>
                                                                                              <w:marBottom w:val="0"/>
                                                                                              <w:divBdr>
                                                                                                <w:top w:val="none" w:sz="0" w:space="0" w:color="auto"/>
                                                                                                <w:left w:val="none" w:sz="0" w:space="0" w:color="auto"/>
                                                                                                <w:bottom w:val="none" w:sz="0" w:space="0" w:color="auto"/>
                                                                                                <w:right w:val="none" w:sz="0" w:space="0" w:color="auto"/>
                                                                                              </w:divBdr>
                                                                                            </w:div>
                                                                                          </w:divsChild>
                                                                                        </w:div>
                                                                                        <w:div w:id="245694639">
                                                                                          <w:marLeft w:val="0"/>
                                                                                          <w:marRight w:val="0"/>
                                                                                          <w:marTop w:val="0"/>
                                                                                          <w:marBottom w:val="0"/>
                                                                                          <w:divBdr>
                                                                                            <w:top w:val="none" w:sz="0" w:space="0" w:color="auto"/>
                                                                                            <w:left w:val="none" w:sz="0" w:space="0" w:color="auto"/>
                                                                                            <w:bottom w:val="none" w:sz="0" w:space="0" w:color="auto"/>
                                                                                            <w:right w:val="none" w:sz="0" w:space="0" w:color="auto"/>
                                                                                          </w:divBdr>
                                                                                          <w:divsChild>
                                                                                            <w:div w:id="112217898">
                                                                                              <w:marLeft w:val="0"/>
                                                                                              <w:marRight w:val="0"/>
                                                                                              <w:marTop w:val="0"/>
                                                                                              <w:marBottom w:val="0"/>
                                                                                              <w:divBdr>
                                                                                                <w:top w:val="none" w:sz="0" w:space="0" w:color="auto"/>
                                                                                                <w:left w:val="none" w:sz="0" w:space="0" w:color="auto"/>
                                                                                                <w:bottom w:val="none" w:sz="0" w:space="0" w:color="auto"/>
                                                                                                <w:right w:val="none" w:sz="0" w:space="0" w:color="auto"/>
                                                                                              </w:divBdr>
                                                                                            </w:div>
                                                                                          </w:divsChild>
                                                                                        </w:div>
                                                                                        <w:div w:id="2028406588">
                                                                                          <w:marLeft w:val="0"/>
                                                                                          <w:marRight w:val="0"/>
                                                                                          <w:marTop w:val="0"/>
                                                                                          <w:marBottom w:val="0"/>
                                                                                          <w:divBdr>
                                                                                            <w:top w:val="none" w:sz="0" w:space="0" w:color="auto"/>
                                                                                            <w:left w:val="none" w:sz="0" w:space="0" w:color="auto"/>
                                                                                            <w:bottom w:val="none" w:sz="0" w:space="0" w:color="auto"/>
                                                                                            <w:right w:val="none" w:sz="0" w:space="0" w:color="auto"/>
                                                                                          </w:divBdr>
                                                                                          <w:divsChild>
                                                                                            <w:div w:id="1004162610">
                                                                                              <w:marLeft w:val="0"/>
                                                                                              <w:marRight w:val="0"/>
                                                                                              <w:marTop w:val="0"/>
                                                                                              <w:marBottom w:val="0"/>
                                                                                              <w:divBdr>
                                                                                                <w:top w:val="none" w:sz="0" w:space="0" w:color="auto"/>
                                                                                                <w:left w:val="none" w:sz="0" w:space="0" w:color="auto"/>
                                                                                                <w:bottom w:val="none" w:sz="0" w:space="0" w:color="auto"/>
                                                                                                <w:right w:val="none" w:sz="0" w:space="0" w:color="auto"/>
                                                                                              </w:divBdr>
                                                                                            </w:div>
                                                                                          </w:divsChild>
                                                                                        </w:div>
                                                                                        <w:div w:id="678771221">
                                                                                          <w:marLeft w:val="0"/>
                                                                                          <w:marRight w:val="0"/>
                                                                                          <w:marTop w:val="0"/>
                                                                                          <w:marBottom w:val="0"/>
                                                                                          <w:divBdr>
                                                                                            <w:top w:val="none" w:sz="0" w:space="0" w:color="auto"/>
                                                                                            <w:left w:val="none" w:sz="0" w:space="0" w:color="auto"/>
                                                                                            <w:bottom w:val="none" w:sz="0" w:space="0" w:color="auto"/>
                                                                                            <w:right w:val="none" w:sz="0" w:space="0" w:color="auto"/>
                                                                                          </w:divBdr>
                                                                                          <w:divsChild>
                                                                                            <w:div w:id="490754965">
                                                                                              <w:marLeft w:val="0"/>
                                                                                              <w:marRight w:val="0"/>
                                                                                              <w:marTop w:val="0"/>
                                                                                              <w:marBottom w:val="0"/>
                                                                                              <w:divBdr>
                                                                                                <w:top w:val="none" w:sz="0" w:space="0" w:color="auto"/>
                                                                                                <w:left w:val="none" w:sz="0" w:space="0" w:color="auto"/>
                                                                                                <w:bottom w:val="none" w:sz="0" w:space="0" w:color="auto"/>
                                                                                                <w:right w:val="none" w:sz="0" w:space="0" w:color="auto"/>
                                                                                              </w:divBdr>
                                                                                            </w:div>
                                                                                          </w:divsChild>
                                                                                        </w:div>
                                                                                        <w:div w:id="627778651">
                                                                                          <w:marLeft w:val="0"/>
                                                                                          <w:marRight w:val="0"/>
                                                                                          <w:marTop w:val="0"/>
                                                                                          <w:marBottom w:val="0"/>
                                                                                          <w:divBdr>
                                                                                            <w:top w:val="none" w:sz="0" w:space="0" w:color="auto"/>
                                                                                            <w:left w:val="none" w:sz="0" w:space="0" w:color="auto"/>
                                                                                            <w:bottom w:val="none" w:sz="0" w:space="0" w:color="auto"/>
                                                                                            <w:right w:val="none" w:sz="0" w:space="0" w:color="auto"/>
                                                                                          </w:divBdr>
                                                                                          <w:divsChild>
                                                                                            <w:div w:id="1082869169">
                                                                                              <w:marLeft w:val="0"/>
                                                                                              <w:marRight w:val="0"/>
                                                                                              <w:marTop w:val="0"/>
                                                                                              <w:marBottom w:val="0"/>
                                                                                              <w:divBdr>
                                                                                                <w:top w:val="none" w:sz="0" w:space="0" w:color="auto"/>
                                                                                                <w:left w:val="none" w:sz="0" w:space="0" w:color="auto"/>
                                                                                                <w:bottom w:val="none" w:sz="0" w:space="0" w:color="auto"/>
                                                                                                <w:right w:val="none" w:sz="0" w:space="0" w:color="auto"/>
                                                                                              </w:divBdr>
                                                                                            </w:div>
                                                                                          </w:divsChild>
                                                                                        </w:div>
                                                                                        <w:div w:id="627665735">
                                                                                          <w:marLeft w:val="0"/>
                                                                                          <w:marRight w:val="0"/>
                                                                                          <w:marTop w:val="0"/>
                                                                                          <w:marBottom w:val="0"/>
                                                                                          <w:divBdr>
                                                                                            <w:top w:val="none" w:sz="0" w:space="0" w:color="auto"/>
                                                                                            <w:left w:val="none" w:sz="0" w:space="0" w:color="auto"/>
                                                                                            <w:bottom w:val="none" w:sz="0" w:space="0" w:color="auto"/>
                                                                                            <w:right w:val="none" w:sz="0" w:space="0" w:color="auto"/>
                                                                                          </w:divBdr>
                                                                                          <w:divsChild>
                                                                                            <w:div w:id="1177385943">
                                                                                              <w:marLeft w:val="0"/>
                                                                                              <w:marRight w:val="0"/>
                                                                                              <w:marTop w:val="0"/>
                                                                                              <w:marBottom w:val="0"/>
                                                                                              <w:divBdr>
                                                                                                <w:top w:val="none" w:sz="0" w:space="0" w:color="auto"/>
                                                                                                <w:left w:val="none" w:sz="0" w:space="0" w:color="auto"/>
                                                                                                <w:bottom w:val="none" w:sz="0" w:space="0" w:color="auto"/>
                                                                                                <w:right w:val="none" w:sz="0" w:space="0" w:color="auto"/>
                                                                                              </w:divBdr>
                                                                                            </w:div>
                                                                                          </w:divsChild>
                                                                                        </w:div>
                                                                                        <w:div w:id="87040405">
                                                                                          <w:marLeft w:val="0"/>
                                                                                          <w:marRight w:val="0"/>
                                                                                          <w:marTop w:val="0"/>
                                                                                          <w:marBottom w:val="0"/>
                                                                                          <w:divBdr>
                                                                                            <w:top w:val="none" w:sz="0" w:space="0" w:color="auto"/>
                                                                                            <w:left w:val="none" w:sz="0" w:space="0" w:color="auto"/>
                                                                                            <w:bottom w:val="none" w:sz="0" w:space="0" w:color="auto"/>
                                                                                            <w:right w:val="none" w:sz="0" w:space="0" w:color="auto"/>
                                                                                          </w:divBdr>
                                                                                          <w:divsChild>
                                                                                            <w:div w:id="775517969">
                                                                                              <w:marLeft w:val="0"/>
                                                                                              <w:marRight w:val="0"/>
                                                                                              <w:marTop w:val="0"/>
                                                                                              <w:marBottom w:val="0"/>
                                                                                              <w:divBdr>
                                                                                                <w:top w:val="none" w:sz="0" w:space="0" w:color="auto"/>
                                                                                                <w:left w:val="none" w:sz="0" w:space="0" w:color="auto"/>
                                                                                                <w:bottom w:val="none" w:sz="0" w:space="0" w:color="auto"/>
                                                                                                <w:right w:val="none" w:sz="0" w:space="0" w:color="auto"/>
                                                                                              </w:divBdr>
                                                                                            </w:div>
                                                                                          </w:divsChild>
                                                                                        </w:div>
                                                                                        <w:div w:id="501163673">
                                                                                          <w:marLeft w:val="0"/>
                                                                                          <w:marRight w:val="0"/>
                                                                                          <w:marTop w:val="0"/>
                                                                                          <w:marBottom w:val="0"/>
                                                                                          <w:divBdr>
                                                                                            <w:top w:val="none" w:sz="0" w:space="0" w:color="auto"/>
                                                                                            <w:left w:val="none" w:sz="0" w:space="0" w:color="auto"/>
                                                                                            <w:bottom w:val="none" w:sz="0" w:space="0" w:color="auto"/>
                                                                                            <w:right w:val="none" w:sz="0" w:space="0" w:color="auto"/>
                                                                                          </w:divBdr>
                                                                                          <w:divsChild>
                                                                                            <w:div w:id="1748108703">
                                                                                              <w:marLeft w:val="0"/>
                                                                                              <w:marRight w:val="0"/>
                                                                                              <w:marTop w:val="0"/>
                                                                                              <w:marBottom w:val="0"/>
                                                                                              <w:divBdr>
                                                                                                <w:top w:val="none" w:sz="0" w:space="0" w:color="auto"/>
                                                                                                <w:left w:val="none" w:sz="0" w:space="0" w:color="auto"/>
                                                                                                <w:bottom w:val="none" w:sz="0" w:space="0" w:color="auto"/>
                                                                                                <w:right w:val="none" w:sz="0" w:space="0" w:color="auto"/>
                                                                                              </w:divBdr>
                                                                                            </w:div>
                                                                                          </w:divsChild>
                                                                                        </w:div>
                                                                                        <w:div w:id="281039498">
                                                                                          <w:marLeft w:val="0"/>
                                                                                          <w:marRight w:val="0"/>
                                                                                          <w:marTop w:val="0"/>
                                                                                          <w:marBottom w:val="0"/>
                                                                                          <w:divBdr>
                                                                                            <w:top w:val="none" w:sz="0" w:space="0" w:color="auto"/>
                                                                                            <w:left w:val="none" w:sz="0" w:space="0" w:color="auto"/>
                                                                                            <w:bottom w:val="none" w:sz="0" w:space="0" w:color="auto"/>
                                                                                            <w:right w:val="none" w:sz="0" w:space="0" w:color="auto"/>
                                                                                          </w:divBdr>
                                                                                          <w:divsChild>
                                                                                            <w:div w:id="1519268835">
                                                                                              <w:marLeft w:val="0"/>
                                                                                              <w:marRight w:val="0"/>
                                                                                              <w:marTop w:val="0"/>
                                                                                              <w:marBottom w:val="0"/>
                                                                                              <w:divBdr>
                                                                                                <w:top w:val="none" w:sz="0" w:space="0" w:color="auto"/>
                                                                                                <w:left w:val="none" w:sz="0" w:space="0" w:color="auto"/>
                                                                                                <w:bottom w:val="none" w:sz="0" w:space="0" w:color="auto"/>
                                                                                                <w:right w:val="none" w:sz="0" w:space="0" w:color="auto"/>
                                                                                              </w:divBdr>
                                                                                            </w:div>
                                                                                          </w:divsChild>
                                                                                        </w:div>
                                                                                        <w:div w:id="444007377">
                                                                                          <w:marLeft w:val="0"/>
                                                                                          <w:marRight w:val="0"/>
                                                                                          <w:marTop w:val="0"/>
                                                                                          <w:marBottom w:val="0"/>
                                                                                          <w:divBdr>
                                                                                            <w:top w:val="none" w:sz="0" w:space="0" w:color="auto"/>
                                                                                            <w:left w:val="none" w:sz="0" w:space="0" w:color="auto"/>
                                                                                            <w:bottom w:val="none" w:sz="0" w:space="0" w:color="auto"/>
                                                                                            <w:right w:val="none" w:sz="0" w:space="0" w:color="auto"/>
                                                                                          </w:divBdr>
                                                                                          <w:divsChild>
                                                                                            <w:div w:id="460732501">
                                                                                              <w:marLeft w:val="0"/>
                                                                                              <w:marRight w:val="0"/>
                                                                                              <w:marTop w:val="0"/>
                                                                                              <w:marBottom w:val="0"/>
                                                                                              <w:divBdr>
                                                                                                <w:top w:val="none" w:sz="0" w:space="0" w:color="auto"/>
                                                                                                <w:left w:val="none" w:sz="0" w:space="0" w:color="auto"/>
                                                                                                <w:bottom w:val="none" w:sz="0" w:space="0" w:color="auto"/>
                                                                                                <w:right w:val="none" w:sz="0" w:space="0" w:color="auto"/>
                                                                                              </w:divBdr>
                                                                                            </w:div>
                                                                                          </w:divsChild>
                                                                                        </w:div>
                                                                                        <w:div w:id="83766397">
                                                                                          <w:marLeft w:val="0"/>
                                                                                          <w:marRight w:val="0"/>
                                                                                          <w:marTop w:val="0"/>
                                                                                          <w:marBottom w:val="0"/>
                                                                                          <w:divBdr>
                                                                                            <w:top w:val="none" w:sz="0" w:space="0" w:color="auto"/>
                                                                                            <w:left w:val="none" w:sz="0" w:space="0" w:color="auto"/>
                                                                                            <w:bottom w:val="none" w:sz="0" w:space="0" w:color="auto"/>
                                                                                            <w:right w:val="none" w:sz="0" w:space="0" w:color="auto"/>
                                                                                          </w:divBdr>
                                                                                          <w:divsChild>
                                                                                            <w:div w:id="2100446533">
                                                                                              <w:marLeft w:val="0"/>
                                                                                              <w:marRight w:val="0"/>
                                                                                              <w:marTop w:val="0"/>
                                                                                              <w:marBottom w:val="0"/>
                                                                                              <w:divBdr>
                                                                                                <w:top w:val="none" w:sz="0" w:space="0" w:color="auto"/>
                                                                                                <w:left w:val="none" w:sz="0" w:space="0" w:color="auto"/>
                                                                                                <w:bottom w:val="none" w:sz="0" w:space="0" w:color="auto"/>
                                                                                                <w:right w:val="none" w:sz="0" w:space="0" w:color="auto"/>
                                                                                              </w:divBdr>
                                                                                            </w:div>
                                                                                          </w:divsChild>
                                                                                        </w:div>
                                                                                        <w:div w:id="719355393">
                                                                                          <w:marLeft w:val="0"/>
                                                                                          <w:marRight w:val="0"/>
                                                                                          <w:marTop w:val="0"/>
                                                                                          <w:marBottom w:val="0"/>
                                                                                          <w:divBdr>
                                                                                            <w:top w:val="none" w:sz="0" w:space="0" w:color="auto"/>
                                                                                            <w:left w:val="none" w:sz="0" w:space="0" w:color="auto"/>
                                                                                            <w:bottom w:val="none" w:sz="0" w:space="0" w:color="auto"/>
                                                                                            <w:right w:val="none" w:sz="0" w:space="0" w:color="auto"/>
                                                                                          </w:divBdr>
                                                                                          <w:divsChild>
                                                                                            <w:div w:id="1571884044">
                                                                                              <w:marLeft w:val="0"/>
                                                                                              <w:marRight w:val="0"/>
                                                                                              <w:marTop w:val="0"/>
                                                                                              <w:marBottom w:val="0"/>
                                                                                              <w:divBdr>
                                                                                                <w:top w:val="none" w:sz="0" w:space="0" w:color="auto"/>
                                                                                                <w:left w:val="none" w:sz="0" w:space="0" w:color="auto"/>
                                                                                                <w:bottom w:val="none" w:sz="0" w:space="0" w:color="auto"/>
                                                                                                <w:right w:val="none" w:sz="0" w:space="0" w:color="auto"/>
                                                                                              </w:divBdr>
                                                                                            </w:div>
                                                                                          </w:divsChild>
                                                                                        </w:div>
                                                                                        <w:div w:id="347024409">
                                                                                          <w:marLeft w:val="0"/>
                                                                                          <w:marRight w:val="0"/>
                                                                                          <w:marTop w:val="0"/>
                                                                                          <w:marBottom w:val="0"/>
                                                                                          <w:divBdr>
                                                                                            <w:top w:val="none" w:sz="0" w:space="0" w:color="auto"/>
                                                                                            <w:left w:val="none" w:sz="0" w:space="0" w:color="auto"/>
                                                                                            <w:bottom w:val="none" w:sz="0" w:space="0" w:color="auto"/>
                                                                                            <w:right w:val="none" w:sz="0" w:space="0" w:color="auto"/>
                                                                                          </w:divBdr>
                                                                                          <w:divsChild>
                                                                                            <w:div w:id="213548081">
                                                                                              <w:marLeft w:val="0"/>
                                                                                              <w:marRight w:val="0"/>
                                                                                              <w:marTop w:val="0"/>
                                                                                              <w:marBottom w:val="0"/>
                                                                                              <w:divBdr>
                                                                                                <w:top w:val="none" w:sz="0" w:space="0" w:color="auto"/>
                                                                                                <w:left w:val="none" w:sz="0" w:space="0" w:color="auto"/>
                                                                                                <w:bottom w:val="none" w:sz="0" w:space="0" w:color="auto"/>
                                                                                                <w:right w:val="none" w:sz="0" w:space="0" w:color="auto"/>
                                                                                              </w:divBdr>
                                                                                            </w:div>
                                                                                          </w:divsChild>
                                                                                        </w:div>
                                                                                        <w:div w:id="1813911437">
                                                                                          <w:marLeft w:val="0"/>
                                                                                          <w:marRight w:val="0"/>
                                                                                          <w:marTop w:val="0"/>
                                                                                          <w:marBottom w:val="0"/>
                                                                                          <w:divBdr>
                                                                                            <w:top w:val="none" w:sz="0" w:space="0" w:color="auto"/>
                                                                                            <w:left w:val="none" w:sz="0" w:space="0" w:color="auto"/>
                                                                                            <w:bottom w:val="none" w:sz="0" w:space="0" w:color="auto"/>
                                                                                            <w:right w:val="none" w:sz="0" w:space="0" w:color="auto"/>
                                                                                          </w:divBdr>
                                                                                          <w:divsChild>
                                                                                            <w:div w:id="1621718737">
                                                                                              <w:marLeft w:val="0"/>
                                                                                              <w:marRight w:val="0"/>
                                                                                              <w:marTop w:val="0"/>
                                                                                              <w:marBottom w:val="0"/>
                                                                                              <w:divBdr>
                                                                                                <w:top w:val="none" w:sz="0" w:space="0" w:color="auto"/>
                                                                                                <w:left w:val="none" w:sz="0" w:space="0" w:color="auto"/>
                                                                                                <w:bottom w:val="none" w:sz="0" w:space="0" w:color="auto"/>
                                                                                                <w:right w:val="none" w:sz="0" w:space="0" w:color="auto"/>
                                                                                              </w:divBdr>
                                                                                            </w:div>
                                                                                          </w:divsChild>
                                                                                        </w:div>
                                                                                        <w:div w:id="1927035521">
                                                                                          <w:marLeft w:val="0"/>
                                                                                          <w:marRight w:val="0"/>
                                                                                          <w:marTop w:val="0"/>
                                                                                          <w:marBottom w:val="0"/>
                                                                                          <w:divBdr>
                                                                                            <w:top w:val="none" w:sz="0" w:space="0" w:color="auto"/>
                                                                                            <w:left w:val="none" w:sz="0" w:space="0" w:color="auto"/>
                                                                                            <w:bottom w:val="none" w:sz="0" w:space="0" w:color="auto"/>
                                                                                            <w:right w:val="none" w:sz="0" w:space="0" w:color="auto"/>
                                                                                          </w:divBdr>
                                                                                          <w:divsChild>
                                                                                            <w:div w:id="192379388">
                                                                                              <w:marLeft w:val="0"/>
                                                                                              <w:marRight w:val="0"/>
                                                                                              <w:marTop w:val="0"/>
                                                                                              <w:marBottom w:val="0"/>
                                                                                              <w:divBdr>
                                                                                                <w:top w:val="none" w:sz="0" w:space="0" w:color="auto"/>
                                                                                                <w:left w:val="none" w:sz="0" w:space="0" w:color="auto"/>
                                                                                                <w:bottom w:val="none" w:sz="0" w:space="0" w:color="auto"/>
                                                                                                <w:right w:val="none" w:sz="0" w:space="0" w:color="auto"/>
                                                                                              </w:divBdr>
                                                                                            </w:div>
                                                                                          </w:divsChild>
                                                                                        </w:div>
                                                                                        <w:div w:id="2135640005">
                                                                                          <w:marLeft w:val="0"/>
                                                                                          <w:marRight w:val="0"/>
                                                                                          <w:marTop w:val="0"/>
                                                                                          <w:marBottom w:val="0"/>
                                                                                          <w:divBdr>
                                                                                            <w:top w:val="none" w:sz="0" w:space="0" w:color="auto"/>
                                                                                            <w:left w:val="none" w:sz="0" w:space="0" w:color="auto"/>
                                                                                            <w:bottom w:val="none" w:sz="0" w:space="0" w:color="auto"/>
                                                                                            <w:right w:val="none" w:sz="0" w:space="0" w:color="auto"/>
                                                                                          </w:divBdr>
                                                                                          <w:divsChild>
                                                                                            <w:div w:id="324473694">
                                                                                              <w:marLeft w:val="0"/>
                                                                                              <w:marRight w:val="0"/>
                                                                                              <w:marTop w:val="0"/>
                                                                                              <w:marBottom w:val="0"/>
                                                                                              <w:divBdr>
                                                                                                <w:top w:val="none" w:sz="0" w:space="0" w:color="auto"/>
                                                                                                <w:left w:val="none" w:sz="0" w:space="0" w:color="auto"/>
                                                                                                <w:bottom w:val="none" w:sz="0" w:space="0" w:color="auto"/>
                                                                                                <w:right w:val="none" w:sz="0" w:space="0" w:color="auto"/>
                                                                                              </w:divBdr>
                                                                                            </w:div>
                                                                                          </w:divsChild>
                                                                                        </w:div>
                                                                                        <w:div w:id="2081295022">
                                                                                          <w:marLeft w:val="0"/>
                                                                                          <w:marRight w:val="0"/>
                                                                                          <w:marTop w:val="0"/>
                                                                                          <w:marBottom w:val="0"/>
                                                                                          <w:divBdr>
                                                                                            <w:top w:val="none" w:sz="0" w:space="0" w:color="auto"/>
                                                                                            <w:left w:val="none" w:sz="0" w:space="0" w:color="auto"/>
                                                                                            <w:bottom w:val="none" w:sz="0" w:space="0" w:color="auto"/>
                                                                                            <w:right w:val="none" w:sz="0" w:space="0" w:color="auto"/>
                                                                                          </w:divBdr>
                                                                                          <w:divsChild>
                                                                                            <w:div w:id="1559902909">
                                                                                              <w:marLeft w:val="0"/>
                                                                                              <w:marRight w:val="0"/>
                                                                                              <w:marTop w:val="0"/>
                                                                                              <w:marBottom w:val="0"/>
                                                                                              <w:divBdr>
                                                                                                <w:top w:val="none" w:sz="0" w:space="0" w:color="auto"/>
                                                                                                <w:left w:val="none" w:sz="0" w:space="0" w:color="auto"/>
                                                                                                <w:bottom w:val="none" w:sz="0" w:space="0" w:color="auto"/>
                                                                                                <w:right w:val="none" w:sz="0" w:space="0" w:color="auto"/>
                                                                                              </w:divBdr>
                                                                                            </w:div>
                                                                                          </w:divsChild>
                                                                                        </w:div>
                                                                                        <w:div w:id="1061371883">
                                                                                          <w:marLeft w:val="0"/>
                                                                                          <w:marRight w:val="0"/>
                                                                                          <w:marTop w:val="0"/>
                                                                                          <w:marBottom w:val="0"/>
                                                                                          <w:divBdr>
                                                                                            <w:top w:val="none" w:sz="0" w:space="0" w:color="auto"/>
                                                                                            <w:left w:val="none" w:sz="0" w:space="0" w:color="auto"/>
                                                                                            <w:bottom w:val="none" w:sz="0" w:space="0" w:color="auto"/>
                                                                                            <w:right w:val="none" w:sz="0" w:space="0" w:color="auto"/>
                                                                                          </w:divBdr>
                                                                                          <w:divsChild>
                                                                                            <w:div w:id="1051030134">
                                                                                              <w:marLeft w:val="0"/>
                                                                                              <w:marRight w:val="0"/>
                                                                                              <w:marTop w:val="0"/>
                                                                                              <w:marBottom w:val="0"/>
                                                                                              <w:divBdr>
                                                                                                <w:top w:val="none" w:sz="0" w:space="0" w:color="auto"/>
                                                                                                <w:left w:val="none" w:sz="0" w:space="0" w:color="auto"/>
                                                                                                <w:bottom w:val="none" w:sz="0" w:space="0" w:color="auto"/>
                                                                                                <w:right w:val="none" w:sz="0" w:space="0" w:color="auto"/>
                                                                                              </w:divBdr>
                                                                                            </w:div>
                                                                                          </w:divsChild>
                                                                                        </w:div>
                                                                                        <w:div w:id="1892375507">
                                                                                          <w:marLeft w:val="0"/>
                                                                                          <w:marRight w:val="0"/>
                                                                                          <w:marTop w:val="0"/>
                                                                                          <w:marBottom w:val="0"/>
                                                                                          <w:divBdr>
                                                                                            <w:top w:val="none" w:sz="0" w:space="0" w:color="auto"/>
                                                                                            <w:left w:val="none" w:sz="0" w:space="0" w:color="auto"/>
                                                                                            <w:bottom w:val="none" w:sz="0" w:space="0" w:color="auto"/>
                                                                                            <w:right w:val="none" w:sz="0" w:space="0" w:color="auto"/>
                                                                                          </w:divBdr>
                                                                                          <w:divsChild>
                                                                                            <w:div w:id="944194891">
                                                                                              <w:marLeft w:val="0"/>
                                                                                              <w:marRight w:val="0"/>
                                                                                              <w:marTop w:val="0"/>
                                                                                              <w:marBottom w:val="0"/>
                                                                                              <w:divBdr>
                                                                                                <w:top w:val="none" w:sz="0" w:space="0" w:color="auto"/>
                                                                                                <w:left w:val="none" w:sz="0" w:space="0" w:color="auto"/>
                                                                                                <w:bottom w:val="none" w:sz="0" w:space="0" w:color="auto"/>
                                                                                                <w:right w:val="none" w:sz="0" w:space="0" w:color="auto"/>
                                                                                              </w:divBdr>
                                                                                            </w:div>
                                                                                          </w:divsChild>
                                                                                        </w:div>
                                                                                        <w:div w:id="2109159225">
                                                                                          <w:marLeft w:val="0"/>
                                                                                          <w:marRight w:val="0"/>
                                                                                          <w:marTop w:val="0"/>
                                                                                          <w:marBottom w:val="0"/>
                                                                                          <w:divBdr>
                                                                                            <w:top w:val="none" w:sz="0" w:space="0" w:color="auto"/>
                                                                                            <w:left w:val="none" w:sz="0" w:space="0" w:color="auto"/>
                                                                                            <w:bottom w:val="none" w:sz="0" w:space="0" w:color="auto"/>
                                                                                            <w:right w:val="none" w:sz="0" w:space="0" w:color="auto"/>
                                                                                          </w:divBdr>
                                                                                          <w:divsChild>
                                                                                            <w:div w:id="1146974866">
                                                                                              <w:marLeft w:val="0"/>
                                                                                              <w:marRight w:val="0"/>
                                                                                              <w:marTop w:val="0"/>
                                                                                              <w:marBottom w:val="0"/>
                                                                                              <w:divBdr>
                                                                                                <w:top w:val="none" w:sz="0" w:space="0" w:color="auto"/>
                                                                                                <w:left w:val="none" w:sz="0" w:space="0" w:color="auto"/>
                                                                                                <w:bottom w:val="none" w:sz="0" w:space="0" w:color="auto"/>
                                                                                                <w:right w:val="none" w:sz="0" w:space="0" w:color="auto"/>
                                                                                              </w:divBdr>
                                                                                            </w:div>
                                                                                          </w:divsChild>
                                                                                        </w:div>
                                                                                        <w:div w:id="899366987">
                                                                                          <w:marLeft w:val="0"/>
                                                                                          <w:marRight w:val="0"/>
                                                                                          <w:marTop w:val="0"/>
                                                                                          <w:marBottom w:val="0"/>
                                                                                          <w:divBdr>
                                                                                            <w:top w:val="none" w:sz="0" w:space="0" w:color="auto"/>
                                                                                            <w:left w:val="none" w:sz="0" w:space="0" w:color="auto"/>
                                                                                            <w:bottom w:val="none" w:sz="0" w:space="0" w:color="auto"/>
                                                                                            <w:right w:val="none" w:sz="0" w:space="0" w:color="auto"/>
                                                                                          </w:divBdr>
                                                                                          <w:divsChild>
                                                                                            <w:div w:id="622274527">
                                                                                              <w:marLeft w:val="0"/>
                                                                                              <w:marRight w:val="0"/>
                                                                                              <w:marTop w:val="0"/>
                                                                                              <w:marBottom w:val="0"/>
                                                                                              <w:divBdr>
                                                                                                <w:top w:val="none" w:sz="0" w:space="0" w:color="auto"/>
                                                                                                <w:left w:val="none" w:sz="0" w:space="0" w:color="auto"/>
                                                                                                <w:bottom w:val="none" w:sz="0" w:space="0" w:color="auto"/>
                                                                                                <w:right w:val="none" w:sz="0" w:space="0" w:color="auto"/>
                                                                                              </w:divBdr>
                                                                                            </w:div>
                                                                                          </w:divsChild>
                                                                                        </w:div>
                                                                                        <w:div w:id="1056970199">
                                                                                          <w:marLeft w:val="0"/>
                                                                                          <w:marRight w:val="0"/>
                                                                                          <w:marTop w:val="0"/>
                                                                                          <w:marBottom w:val="0"/>
                                                                                          <w:divBdr>
                                                                                            <w:top w:val="none" w:sz="0" w:space="0" w:color="auto"/>
                                                                                            <w:left w:val="none" w:sz="0" w:space="0" w:color="auto"/>
                                                                                            <w:bottom w:val="none" w:sz="0" w:space="0" w:color="auto"/>
                                                                                            <w:right w:val="none" w:sz="0" w:space="0" w:color="auto"/>
                                                                                          </w:divBdr>
                                                                                          <w:divsChild>
                                                                                            <w:div w:id="178352735">
                                                                                              <w:marLeft w:val="0"/>
                                                                                              <w:marRight w:val="0"/>
                                                                                              <w:marTop w:val="0"/>
                                                                                              <w:marBottom w:val="0"/>
                                                                                              <w:divBdr>
                                                                                                <w:top w:val="none" w:sz="0" w:space="0" w:color="auto"/>
                                                                                                <w:left w:val="none" w:sz="0" w:space="0" w:color="auto"/>
                                                                                                <w:bottom w:val="none" w:sz="0" w:space="0" w:color="auto"/>
                                                                                                <w:right w:val="none" w:sz="0" w:space="0" w:color="auto"/>
                                                                                              </w:divBdr>
                                                                                            </w:div>
                                                                                          </w:divsChild>
                                                                                        </w:div>
                                                                                        <w:div w:id="2088502504">
                                                                                          <w:marLeft w:val="0"/>
                                                                                          <w:marRight w:val="0"/>
                                                                                          <w:marTop w:val="0"/>
                                                                                          <w:marBottom w:val="0"/>
                                                                                          <w:divBdr>
                                                                                            <w:top w:val="none" w:sz="0" w:space="0" w:color="auto"/>
                                                                                            <w:left w:val="none" w:sz="0" w:space="0" w:color="auto"/>
                                                                                            <w:bottom w:val="none" w:sz="0" w:space="0" w:color="auto"/>
                                                                                            <w:right w:val="none" w:sz="0" w:space="0" w:color="auto"/>
                                                                                          </w:divBdr>
                                                                                          <w:divsChild>
                                                                                            <w:div w:id="1656450612">
                                                                                              <w:marLeft w:val="0"/>
                                                                                              <w:marRight w:val="0"/>
                                                                                              <w:marTop w:val="0"/>
                                                                                              <w:marBottom w:val="0"/>
                                                                                              <w:divBdr>
                                                                                                <w:top w:val="none" w:sz="0" w:space="0" w:color="auto"/>
                                                                                                <w:left w:val="none" w:sz="0" w:space="0" w:color="auto"/>
                                                                                                <w:bottom w:val="none" w:sz="0" w:space="0" w:color="auto"/>
                                                                                                <w:right w:val="none" w:sz="0" w:space="0" w:color="auto"/>
                                                                                              </w:divBdr>
                                                                                            </w:div>
                                                                                          </w:divsChild>
                                                                                        </w:div>
                                                                                        <w:div w:id="756753406">
                                                                                          <w:marLeft w:val="0"/>
                                                                                          <w:marRight w:val="0"/>
                                                                                          <w:marTop w:val="0"/>
                                                                                          <w:marBottom w:val="0"/>
                                                                                          <w:divBdr>
                                                                                            <w:top w:val="none" w:sz="0" w:space="0" w:color="auto"/>
                                                                                            <w:left w:val="none" w:sz="0" w:space="0" w:color="auto"/>
                                                                                            <w:bottom w:val="none" w:sz="0" w:space="0" w:color="auto"/>
                                                                                            <w:right w:val="none" w:sz="0" w:space="0" w:color="auto"/>
                                                                                          </w:divBdr>
                                                                                          <w:divsChild>
                                                                                            <w:div w:id="1202280595">
                                                                                              <w:marLeft w:val="0"/>
                                                                                              <w:marRight w:val="0"/>
                                                                                              <w:marTop w:val="0"/>
                                                                                              <w:marBottom w:val="0"/>
                                                                                              <w:divBdr>
                                                                                                <w:top w:val="none" w:sz="0" w:space="0" w:color="auto"/>
                                                                                                <w:left w:val="none" w:sz="0" w:space="0" w:color="auto"/>
                                                                                                <w:bottom w:val="none" w:sz="0" w:space="0" w:color="auto"/>
                                                                                                <w:right w:val="none" w:sz="0" w:space="0" w:color="auto"/>
                                                                                              </w:divBdr>
                                                                                            </w:div>
                                                                                          </w:divsChild>
                                                                                        </w:div>
                                                                                        <w:div w:id="1937980846">
                                                                                          <w:marLeft w:val="0"/>
                                                                                          <w:marRight w:val="0"/>
                                                                                          <w:marTop w:val="0"/>
                                                                                          <w:marBottom w:val="0"/>
                                                                                          <w:divBdr>
                                                                                            <w:top w:val="none" w:sz="0" w:space="0" w:color="auto"/>
                                                                                            <w:left w:val="none" w:sz="0" w:space="0" w:color="auto"/>
                                                                                            <w:bottom w:val="none" w:sz="0" w:space="0" w:color="auto"/>
                                                                                            <w:right w:val="none" w:sz="0" w:space="0" w:color="auto"/>
                                                                                          </w:divBdr>
                                                                                          <w:divsChild>
                                                                                            <w:div w:id="1720086839">
                                                                                              <w:marLeft w:val="0"/>
                                                                                              <w:marRight w:val="0"/>
                                                                                              <w:marTop w:val="0"/>
                                                                                              <w:marBottom w:val="0"/>
                                                                                              <w:divBdr>
                                                                                                <w:top w:val="none" w:sz="0" w:space="0" w:color="auto"/>
                                                                                                <w:left w:val="none" w:sz="0" w:space="0" w:color="auto"/>
                                                                                                <w:bottom w:val="none" w:sz="0" w:space="0" w:color="auto"/>
                                                                                                <w:right w:val="none" w:sz="0" w:space="0" w:color="auto"/>
                                                                                              </w:divBdr>
                                                                                            </w:div>
                                                                                          </w:divsChild>
                                                                                        </w:div>
                                                                                        <w:div w:id="1344279881">
                                                                                          <w:marLeft w:val="0"/>
                                                                                          <w:marRight w:val="0"/>
                                                                                          <w:marTop w:val="0"/>
                                                                                          <w:marBottom w:val="0"/>
                                                                                          <w:divBdr>
                                                                                            <w:top w:val="none" w:sz="0" w:space="0" w:color="auto"/>
                                                                                            <w:left w:val="none" w:sz="0" w:space="0" w:color="auto"/>
                                                                                            <w:bottom w:val="none" w:sz="0" w:space="0" w:color="auto"/>
                                                                                            <w:right w:val="none" w:sz="0" w:space="0" w:color="auto"/>
                                                                                          </w:divBdr>
                                                                                          <w:divsChild>
                                                                                            <w:div w:id="1362391430">
                                                                                              <w:marLeft w:val="0"/>
                                                                                              <w:marRight w:val="0"/>
                                                                                              <w:marTop w:val="0"/>
                                                                                              <w:marBottom w:val="0"/>
                                                                                              <w:divBdr>
                                                                                                <w:top w:val="none" w:sz="0" w:space="0" w:color="auto"/>
                                                                                                <w:left w:val="none" w:sz="0" w:space="0" w:color="auto"/>
                                                                                                <w:bottom w:val="none" w:sz="0" w:space="0" w:color="auto"/>
                                                                                                <w:right w:val="none" w:sz="0" w:space="0" w:color="auto"/>
                                                                                              </w:divBdr>
                                                                                            </w:div>
                                                                                          </w:divsChild>
                                                                                        </w:div>
                                                                                        <w:div w:id="20282759">
                                                                                          <w:marLeft w:val="0"/>
                                                                                          <w:marRight w:val="0"/>
                                                                                          <w:marTop w:val="0"/>
                                                                                          <w:marBottom w:val="0"/>
                                                                                          <w:divBdr>
                                                                                            <w:top w:val="none" w:sz="0" w:space="0" w:color="auto"/>
                                                                                            <w:left w:val="none" w:sz="0" w:space="0" w:color="auto"/>
                                                                                            <w:bottom w:val="none" w:sz="0" w:space="0" w:color="auto"/>
                                                                                            <w:right w:val="none" w:sz="0" w:space="0" w:color="auto"/>
                                                                                          </w:divBdr>
                                                                                          <w:divsChild>
                                                                                            <w:div w:id="534927933">
                                                                                              <w:marLeft w:val="0"/>
                                                                                              <w:marRight w:val="0"/>
                                                                                              <w:marTop w:val="0"/>
                                                                                              <w:marBottom w:val="0"/>
                                                                                              <w:divBdr>
                                                                                                <w:top w:val="none" w:sz="0" w:space="0" w:color="auto"/>
                                                                                                <w:left w:val="none" w:sz="0" w:space="0" w:color="auto"/>
                                                                                                <w:bottom w:val="none" w:sz="0" w:space="0" w:color="auto"/>
                                                                                                <w:right w:val="none" w:sz="0" w:space="0" w:color="auto"/>
                                                                                              </w:divBdr>
                                                                                            </w:div>
                                                                                          </w:divsChild>
                                                                                        </w:div>
                                                                                        <w:div w:id="761603756">
                                                                                          <w:marLeft w:val="0"/>
                                                                                          <w:marRight w:val="0"/>
                                                                                          <w:marTop w:val="0"/>
                                                                                          <w:marBottom w:val="0"/>
                                                                                          <w:divBdr>
                                                                                            <w:top w:val="none" w:sz="0" w:space="0" w:color="auto"/>
                                                                                            <w:left w:val="none" w:sz="0" w:space="0" w:color="auto"/>
                                                                                            <w:bottom w:val="none" w:sz="0" w:space="0" w:color="auto"/>
                                                                                            <w:right w:val="none" w:sz="0" w:space="0" w:color="auto"/>
                                                                                          </w:divBdr>
                                                                                          <w:divsChild>
                                                                                            <w:div w:id="1462112318">
                                                                                              <w:marLeft w:val="0"/>
                                                                                              <w:marRight w:val="0"/>
                                                                                              <w:marTop w:val="0"/>
                                                                                              <w:marBottom w:val="0"/>
                                                                                              <w:divBdr>
                                                                                                <w:top w:val="none" w:sz="0" w:space="0" w:color="auto"/>
                                                                                                <w:left w:val="none" w:sz="0" w:space="0" w:color="auto"/>
                                                                                                <w:bottom w:val="none" w:sz="0" w:space="0" w:color="auto"/>
                                                                                                <w:right w:val="none" w:sz="0" w:space="0" w:color="auto"/>
                                                                                              </w:divBdr>
                                                                                            </w:div>
                                                                                          </w:divsChild>
                                                                                        </w:div>
                                                                                        <w:div w:id="1271472614">
                                                                                          <w:marLeft w:val="0"/>
                                                                                          <w:marRight w:val="0"/>
                                                                                          <w:marTop w:val="0"/>
                                                                                          <w:marBottom w:val="0"/>
                                                                                          <w:divBdr>
                                                                                            <w:top w:val="none" w:sz="0" w:space="0" w:color="auto"/>
                                                                                            <w:left w:val="none" w:sz="0" w:space="0" w:color="auto"/>
                                                                                            <w:bottom w:val="none" w:sz="0" w:space="0" w:color="auto"/>
                                                                                            <w:right w:val="none" w:sz="0" w:space="0" w:color="auto"/>
                                                                                          </w:divBdr>
                                                                                          <w:divsChild>
                                                                                            <w:div w:id="961807812">
                                                                                              <w:marLeft w:val="0"/>
                                                                                              <w:marRight w:val="0"/>
                                                                                              <w:marTop w:val="0"/>
                                                                                              <w:marBottom w:val="0"/>
                                                                                              <w:divBdr>
                                                                                                <w:top w:val="none" w:sz="0" w:space="0" w:color="auto"/>
                                                                                                <w:left w:val="none" w:sz="0" w:space="0" w:color="auto"/>
                                                                                                <w:bottom w:val="none" w:sz="0" w:space="0" w:color="auto"/>
                                                                                                <w:right w:val="none" w:sz="0" w:space="0" w:color="auto"/>
                                                                                              </w:divBdr>
                                                                                            </w:div>
                                                                                          </w:divsChild>
                                                                                        </w:div>
                                                                                        <w:div w:id="382216911">
                                                                                          <w:marLeft w:val="0"/>
                                                                                          <w:marRight w:val="0"/>
                                                                                          <w:marTop w:val="0"/>
                                                                                          <w:marBottom w:val="0"/>
                                                                                          <w:divBdr>
                                                                                            <w:top w:val="none" w:sz="0" w:space="0" w:color="auto"/>
                                                                                            <w:left w:val="none" w:sz="0" w:space="0" w:color="auto"/>
                                                                                            <w:bottom w:val="none" w:sz="0" w:space="0" w:color="auto"/>
                                                                                            <w:right w:val="none" w:sz="0" w:space="0" w:color="auto"/>
                                                                                          </w:divBdr>
                                                                                          <w:divsChild>
                                                                                            <w:div w:id="46614387">
                                                                                              <w:marLeft w:val="0"/>
                                                                                              <w:marRight w:val="0"/>
                                                                                              <w:marTop w:val="0"/>
                                                                                              <w:marBottom w:val="0"/>
                                                                                              <w:divBdr>
                                                                                                <w:top w:val="none" w:sz="0" w:space="0" w:color="auto"/>
                                                                                                <w:left w:val="none" w:sz="0" w:space="0" w:color="auto"/>
                                                                                                <w:bottom w:val="none" w:sz="0" w:space="0" w:color="auto"/>
                                                                                                <w:right w:val="none" w:sz="0" w:space="0" w:color="auto"/>
                                                                                              </w:divBdr>
                                                                                            </w:div>
                                                                                          </w:divsChild>
                                                                                        </w:div>
                                                                                        <w:div w:id="46953344">
                                                                                          <w:marLeft w:val="0"/>
                                                                                          <w:marRight w:val="0"/>
                                                                                          <w:marTop w:val="0"/>
                                                                                          <w:marBottom w:val="0"/>
                                                                                          <w:divBdr>
                                                                                            <w:top w:val="none" w:sz="0" w:space="0" w:color="auto"/>
                                                                                            <w:left w:val="none" w:sz="0" w:space="0" w:color="auto"/>
                                                                                            <w:bottom w:val="none" w:sz="0" w:space="0" w:color="auto"/>
                                                                                            <w:right w:val="none" w:sz="0" w:space="0" w:color="auto"/>
                                                                                          </w:divBdr>
                                                                                          <w:divsChild>
                                                                                            <w:div w:id="1528063317">
                                                                                              <w:marLeft w:val="0"/>
                                                                                              <w:marRight w:val="0"/>
                                                                                              <w:marTop w:val="0"/>
                                                                                              <w:marBottom w:val="0"/>
                                                                                              <w:divBdr>
                                                                                                <w:top w:val="none" w:sz="0" w:space="0" w:color="auto"/>
                                                                                                <w:left w:val="none" w:sz="0" w:space="0" w:color="auto"/>
                                                                                                <w:bottom w:val="none" w:sz="0" w:space="0" w:color="auto"/>
                                                                                                <w:right w:val="none" w:sz="0" w:space="0" w:color="auto"/>
                                                                                              </w:divBdr>
                                                                                            </w:div>
                                                                                          </w:divsChild>
                                                                                        </w:div>
                                                                                        <w:div w:id="650184129">
                                                                                          <w:marLeft w:val="0"/>
                                                                                          <w:marRight w:val="0"/>
                                                                                          <w:marTop w:val="0"/>
                                                                                          <w:marBottom w:val="0"/>
                                                                                          <w:divBdr>
                                                                                            <w:top w:val="none" w:sz="0" w:space="0" w:color="auto"/>
                                                                                            <w:left w:val="none" w:sz="0" w:space="0" w:color="auto"/>
                                                                                            <w:bottom w:val="none" w:sz="0" w:space="0" w:color="auto"/>
                                                                                            <w:right w:val="none" w:sz="0" w:space="0" w:color="auto"/>
                                                                                          </w:divBdr>
                                                                                          <w:divsChild>
                                                                                            <w:div w:id="6768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707650">
      <w:bodyDiv w:val="1"/>
      <w:marLeft w:val="0"/>
      <w:marRight w:val="0"/>
      <w:marTop w:val="0"/>
      <w:marBottom w:val="0"/>
      <w:divBdr>
        <w:top w:val="none" w:sz="0" w:space="0" w:color="auto"/>
        <w:left w:val="none" w:sz="0" w:space="0" w:color="auto"/>
        <w:bottom w:val="none" w:sz="0" w:space="0" w:color="auto"/>
        <w:right w:val="none" w:sz="0" w:space="0" w:color="auto"/>
      </w:divBdr>
    </w:div>
    <w:div w:id="486631639">
      <w:bodyDiv w:val="1"/>
      <w:marLeft w:val="0"/>
      <w:marRight w:val="0"/>
      <w:marTop w:val="0"/>
      <w:marBottom w:val="0"/>
      <w:divBdr>
        <w:top w:val="none" w:sz="0" w:space="0" w:color="auto"/>
        <w:left w:val="none" w:sz="0" w:space="0" w:color="auto"/>
        <w:bottom w:val="none" w:sz="0" w:space="0" w:color="auto"/>
        <w:right w:val="none" w:sz="0" w:space="0" w:color="auto"/>
      </w:divBdr>
    </w:div>
    <w:div w:id="551423468">
      <w:bodyDiv w:val="1"/>
      <w:marLeft w:val="0"/>
      <w:marRight w:val="0"/>
      <w:marTop w:val="0"/>
      <w:marBottom w:val="0"/>
      <w:divBdr>
        <w:top w:val="none" w:sz="0" w:space="0" w:color="auto"/>
        <w:left w:val="none" w:sz="0" w:space="0" w:color="auto"/>
        <w:bottom w:val="none" w:sz="0" w:space="0" w:color="auto"/>
        <w:right w:val="none" w:sz="0" w:space="0" w:color="auto"/>
      </w:divBdr>
    </w:div>
    <w:div w:id="658652525">
      <w:bodyDiv w:val="1"/>
      <w:marLeft w:val="0"/>
      <w:marRight w:val="0"/>
      <w:marTop w:val="0"/>
      <w:marBottom w:val="0"/>
      <w:divBdr>
        <w:top w:val="none" w:sz="0" w:space="0" w:color="auto"/>
        <w:left w:val="none" w:sz="0" w:space="0" w:color="auto"/>
        <w:bottom w:val="none" w:sz="0" w:space="0" w:color="auto"/>
        <w:right w:val="none" w:sz="0" w:space="0" w:color="auto"/>
      </w:divBdr>
    </w:div>
    <w:div w:id="786122737">
      <w:bodyDiv w:val="1"/>
      <w:marLeft w:val="0"/>
      <w:marRight w:val="0"/>
      <w:marTop w:val="0"/>
      <w:marBottom w:val="0"/>
      <w:divBdr>
        <w:top w:val="none" w:sz="0" w:space="0" w:color="auto"/>
        <w:left w:val="none" w:sz="0" w:space="0" w:color="auto"/>
        <w:bottom w:val="none" w:sz="0" w:space="0" w:color="auto"/>
        <w:right w:val="none" w:sz="0" w:space="0" w:color="auto"/>
      </w:divBdr>
    </w:div>
    <w:div w:id="814682533">
      <w:bodyDiv w:val="1"/>
      <w:marLeft w:val="0"/>
      <w:marRight w:val="0"/>
      <w:marTop w:val="0"/>
      <w:marBottom w:val="0"/>
      <w:divBdr>
        <w:top w:val="none" w:sz="0" w:space="0" w:color="auto"/>
        <w:left w:val="none" w:sz="0" w:space="0" w:color="auto"/>
        <w:bottom w:val="none" w:sz="0" w:space="0" w:color="auto"/>
        <w:right w:val="none" w:sz="0" w:space="0" w:color="auto"/>
      </w:divBdr>
    </w:div>
    <w:div w:id="902763926">
      <w:bodyDiv w:val="1"/>
      <w:marLeft w:val="0"/>
      <w:marRight w:val="0"/>
      <w:marTop w:val="0"/>
      <w:marBottom w:val="0"/>
      <w:divBdr>
        <w:top w:val="none" w:sz="0" w:space="0" w:color="auto"/>
        <w:left w:val="none" w:sz="0" w:space="0" w:color="auto"/>
        <w:bottom w:val="none" w:sz="0" w:space="0" w:color="auto"/>
        <w:right w:val="none" w:sz="0" w:space="0" w:color="auto"/>
      </w:divBdr>
      <w:divsChild>
        <w:div w:id="362293105">
          <w:marLeft w:val="0"/>
          <w:marRight w:val="0"/>
          <w:marTop w:val="0"/>
          <w:marBottom w:val="0"/>
          <w:divBdr>
            <w:top w:val="none" w:sz="0" w:space="0" w:color="auto"/>
            <w:left w:val="none" w:sz="0" w:space="0" w:color="auto"/>
            <w:bottom w:val="none" w:sz="0" w:space="0" w:color="auto"/>
            <w:right w:val="none" w:sz="0" w:space="0" w:color="auto"/>
          </w:divBdr>
          <w:divsChild>
            <w:div w:id="1009715394">
              <w:marLeft w:val="0"/>
              <w:marRight w:val="0"/>
              <w:marTop w:val="0"/>
              <w:marBottom w:val="0"/>
              <w:divBdr>
                <w:top w:val="none" w:sz="0" w:space="0" w:color="auto"/>
                <w:left w:val="none" w:sz="0" w:space="0" w:color="auto"/>
                <w:bottom w:val="none" w:sz="0" w:space="0" w:color="auto"/>
                <w:right w:val="none" w:sz="0" w:space="0" w:color="auto"/>
              </w:divBdr>
              <w:divsChild>
                <w:div w:id="588196752">
                  <w:marLeft w:val="0"/>
                  <w:marRight w:val="0"/>
                  <w:marTop w:val="0"/>
                  <w:marBottom w:val="0"/>
                  <w:divBdr>
                    <w:top w:val="none" w:sz="0" w:space="0" w:color="auto"/>
                    <w:left w:val="none" w:sz="0" w:space="0" w:color="auto"/>
                    <w:bottom w:val="none" w:sz="0" w:space="0" w:color="auto"/>
                    <w:right w:val="none" w:sz="0" w:space="0" w:color="auto"/>
                  </w:divBdr>
                  <w:divsChild>
                    <w:div w:id="727649448">
                      <w:marLeft w:val="0"/>
                      <w:marRight w:val="0"/>
                      <w:marTop w:val="0"/>
                      <w:marBottom w:val="0"/>
                      <w:divBdr>
                        <w:top w:val="none" w:sz="0" w:space="0" w:color="auto"/>
                        <w:left w:val="none" w:sz="0" w:space="0" w:color="auto"/>
                        <w:bottom w:val="none" w:sz="0" w:space="0" w:color="auto"/>
                        <w:right w:val="none" w:sz="0" w:space="0" w:color="auto"/>
                      </w:divBdr>
                      <w:divsChild>
                        <w:div w:id="853691138">
                          <w:marLeft w:val="0"/>
                          <w:marRight w:val="0"/>
                          <w:marTop w:val="0"/>
                          <w:marBottom w:val="0"/>
                          <w:divBdr>
                            <w:top w:val="none" w:sz="0" w:space="0" w:color="auto"/>
                            <w:left w:val="none" w:sz="0" w:space="0" w:color="auto"/>
                            <w:bottom w:val="none" w:sz="0" w:space="0" w:color="auto"/>
                            <w:right w:val="none" w:sz="0" w:space="0" w:color="auto"/>
                          </w:divBdr>
                          <w:divsChild>
                            <w:div w:id="1015887870">
                              <w:marLeft w:val="2700"/>
                              <w:marRight w:val="3960"/>
                              <w:marTop w:val="0"/>
                              <w:marBottom w:val="0"/>
                              <w:divBdr>
                                <w:top w:val="none" w:sz="0" w:space="0" w:color="auto"/>
                                <w:left w:val="none" w:sz="0" w:space="0" w:color="auto"/>
                                <w:bottom w:val="none" w:sz="0" w:space="0" w:color="auto"/>
                                <w:right w:val="none" w:sz="0" w:space="0" w:color="auto"/>
                              </w:divBdr>
                              <w:divsChild>
                                <w:div w:id="186722228">
                                  <w:marLeft w:val="0"/>
                                  <w:marRight w:val="0"/>
                                  <w:marTop w:val="0"/>
                                  <w:marBottom w:val="0"/>
                                  <w:divBdr>
                                    <w:top w:val="none" w:sz="0" w:space="0" w:color="auto"/>
                                    <w:left w:val="none" w:sz="0" w:space="0" w:color="auto"/>
                                    <w:bottom w:val="none" w:sz="0" w:space="0" w:color="auto"/>
                                    <w:right w:val="none" w:sz="0" w:space="0" w:color="auto"/>
                                  </w:divBdr>
                                  <w:divsChild>
                                    <w:div w:id="724185272">
                                      <w:marLeft w:val="0"/>
                                      <w:marRight w:val="0"/>
                                      <w:marTop w:val="0"/>
                                      <w:marBottom w:val="0"/>
                                      <w:divBdr>
                                        <w:top w:val="none" w:sz="0" w:space="0" w:color="auto"/>
                                        <w:left w:val="none" w:sz="0" w:space="0" w:color="auto"/>
                                        <w:bottom w:val="none" w:sz="0" w:space="0" w:color="auto"/>
                                        <w:right w:val="none" w:sz="0" w:space="0" w:color="auto"/>
                                      </w:divBdr>
                                      <w:divsChild>
                                        <w:div w:id="1651251983">
                                          <w:marLeft w:val="0"/>
                                          <w:marRight w:val="0"/>
                                          <w:marTop w:val="0"/>
                                          <w:marBottom w:val="0"/>
                                          <w:divBdr>
                                            <w:top w:val="none" w:sz="0" w:space="0" w:color="auto"/>
                                            <w:left w:val="none" w:sz="0" w:space="0" w:color="auto"/>
                                            <w:bottom w:val="none" w:sz="0" w:space="0" w:color="auto"/>
                                            <w:right w:val="none" w:sz="0" w:space="0" w:color="auto"/>
                                          </w:divBdr>
                                          <w:divsChild>
                                            <w:div w:id="1559440800">
                                              <w:marLeft w:val="0"/>
                                              <w:marRight w:val="0"/>
                                              <w:marTop w:val="90"/>
                                              <w:marBottom w:val="0"/>
                                              <w:divBdr>
                                                <w:top w:val="none" w:sz="0" w:space="0" w:color="auto"/>
                                                <w:left w:val="none" w:sz="0" w:space="0" w:color="auto"/>
                                                <w:bottom w:val="none" w:sz="0" w:space="0" w:color="auto"/>
                                                <w:right w:val="none" w:sz="0" w:space="0" w:color="auto"/>
                                              </w:divBdr>
                                              <w:divsChild>
                                                <w:div w:id="547182927">
                                                  <w:marLeft w:val="0"/>
                                                  <w:marRight w:val="0"/>
                                                  <w:marTop w:val="0"/>
                                                  <w:marBottom w:val="0"/>
                                                  <w:divBdr>
                                                    <w:top w:val="none" w:sz="0" w:space="0" w:color="auto"/>
                                                    <w:left w:val="none" w:sz="0" w:space="0" w:color="auto"/>
                                                    <w:bottom w:val="none" w:sz="0" w:space="0" w:color="auto"/>
                                                    <w:right w:val="none" w:sz="0" w:space="0" w:color="auto"/>
                                                  </w:divBdr>
                                                  <w:divsChild>
                                                    <w:div w:id="44573399">
                                                      <w:marLeft w:val="0"/>
                                                      <w:marRight w:val="0"/>
                                                      <w:marTop w:val="0"/>
                                                      <w:marBottom w:val="405"/>
                                                      <w:divBdr>
                                                        <w:top w:val="none" w:sz="0" w:space="0" w:color="auto"/>
                                                        <w:left w:val="none" w:sz="0" w:space="0" w:color="auto"/>
                                                        <w:bottom w:val="none" w:sz="0" w:space="0" w:color="auto"/>
                                                        <w:right w:val="none" w:sz="0" w:space="0" w:color="auto"/>
                                                      </w:divBdr>
                                                      <w:divsChild>
                                                        <w:div w:id="1474758333">
                                                          <w:marLeft w:val="0"/>
                                                          <w:marRight w:val="0"/>
                                                          <w:marTop w:val="0"/>
                                                          <w:marBottom w:val="0"/>
                                                          <w:divBdr>
                                                            <w:top w:val="none" w:sz="0" w:space="0" w:color="auto"/>
                                                            <w:left w:val="none" w:sz="0" w:space="0" w:color="auto"/>
                                                            <w:bottom w:val="none" w:sz="0" w:space="0" w:color="auto"/>
                                                            <w:right w:val="none" w:sz="0" w:space="0" w:color="auto"/>
                                                          </w:divBdr>
                                                          <w:divsChild>
                                                            <w:div w:id="1685591087">
                                                              <w:marLeft w:val="0"/>
                                                              <w:marRight w:val="0"/>
                                                              <w:marTop w:val="0"/>
                                                              <w:marBottom w:val="0"/>
                                                              <w:divBdr>
                                                                <w:top w:val="none" w:sz="0" w:space="0" w:color="auto"/>
                                                                <w:left w:val="none" w:sz="0" w:space="0" w:color="auto"/>
                                                                <w:bottom w:val="none" w:sz="0" w:space="0" w:color="auto"/>
                                                                <w:right w:val="none" w:sz="0" w:space="0" w:color="auto"/>
                                                              </w:divBdr>
                                                              <w:divsChild>
                                                                <w:div w:id="1232229161">
                                                                  <w:marLeft w:val="0"/>
                                                                  <w:marRight w:val="0"/>
                                                                  <w:marTop w:val="0"/>
                                                                  <w:marBottom w:val="0"/>
                                                                  <w:divBdr>
                                                                    <w:top w:val="none" w:sz="0" w:space="0" w:color="auto"/>
                                                                    <w:left w:val="none" w:sz="0" w:space="0" w:color="auto"/>
                                                                    <w:bottom w:val="none" w:sz="0" w:space="0" w:color="auto"/>
                                                                    <w:right w:val="none" w:sz="0" w:space="0" w:color="auto"/>
                                                                  </w:divBdr>
                                                                  <w:divsChild>
                                                                    <w:div w:id="1571503243">
                                                                      <w:marLeft w:val="0"/>
                                                                      <w:marRight w:val="0"/>
                                                                      <w:marTop w:val="0"/>
                                                                      <w:marBottom w:val="0"/>
                                                                      <w:divBdr>
                                                                        <w:top w:val="none" w:sz="0" w:space="0" w:color="auto"/>
                                                                        <w:left w:val="none" w:sz="0" w:space="0" w:color="auto"/>
                                                                        <w:bottom w:val="none" w:sz="0" w:space="0" w:color="auto"/>
                                                                        <w:right w:val="none" w:sz="0" w:space="0" w:color="auto"/>
                                                                      </w:divBdr>
                                                                      <w:divsChild>
                                                                        <w:div w:id="1987202399">
                                                                          <w:marLeft w:val="0"/>
                                                                          <w:marRight w:val="0"/>
                                                                          <w:marTop w:val="0"/>
                                                                          <w:marBottom w:val="0"/>
                                                                          <w:divBdr>
                                                                            <w:top w:val="none" w:sz="0" w:space="0" w:color="auto"/>
                                                                            <w:left w:val="none" w:sz="0" w:space="0" w:color="auto"/>
                                                                            <w:bottom w:val="none" w:sz="0" w:space="0" w:color="auto"/>
                                                                            <w:right w:val="none" w:sz="0" w:space="0" w:color="auto"/>
                                                                          </w:divBdr>
                                                                          <w:divsChild>
                                                                            <w:div w:id="821578734">
                                                                              <w:marLeft w:val="0"/>
                                                                              <w:marRight w:val="0"/>
                                                                              <w:marTop w:val="0"/>
                                                                              <w:marBottom w:val="0"/>
                                                                              <w:divBdr>
                                                                                <w:top w:val="none" w:sz="0" w:space="0" w:color="auto"/>
                                                                                <w:left w:val="none" w:sz="0" w:space="0" w:color="auto"/>
                                                                                <w:bottom w:val="none" w:sz="0" w:space="0" w:color="auto"/>
                                                                                <w:right w:val="none" w:sz="0" w:space="0" w:color="auto"/>
                                                                              </w:divBdr>
                                                                              <w:divsChild>
                                                                                <w:div w:id="1986808838">
                                                                                  <w:marLeft w:val="0"/>
                                                                                  <w:marRight w:val="0"/>
                                                                                  <w:marTop w:val="0"/>
                                                                                  <w:marBottom w:val="0"/>
                                                                                  <w:divBdr>
                                                                                    <w:top w:val="none" w:sz="0" w:space="0" w:color="auto"/>
                                                                                    <w:left w:val="none" w:sz="0" w:space="0" w:color="auto"/>
                                                                                    <w:bottom w:val="none" w:sz="0" w:space="0" w:color="auto"/>
                                                                                    <w:right w:val="none" w:sz="0" w:space="0" w:color="auto"/>
                                                                                  </w:divBdr>
                                                                                  <w:divsChild>
                                                                                    <w:div w:id="1284191482">
                                                                                      <w:marLeft w:val="0"/>
                                                                                      <w:marRight w:val="0"/>
                                                                                      <w:marTop w:val="0"/>
                                                                                      <w:marBottom w:val="0"/>
                                                                                      <w:divBdr>
                                                                                        <w:top w:val="none" w:sz="0" w:space="0" w:color="auto"/>
                                                                                        <w:left w:val="none" w:sz="0" w:space="0" w:color="auto"/>
                                                                                        <w:bottom w:val="none" w:sz="0" w:space="0" w:color="auto"/>
                                                                                        <w:right w:val="none" w:sz="0" w:space="0" w:color="auto"/>
                                                                                      </w:divBdr>
                                                                                      <w:divsChild>
                                                                                        <w:div w:id="15884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086617">
      <w:bodyDiv w:val="1"/>
      <w:marLeft w:val="0"/>
      <w:marRight w:val="0"/>
      <w:marTop w:val="0"/>
      <w:marBottom w:val="0"/>
      <w:divBdr>
        <w:top w:val="none" w:sz="0" w:space="0" w:color="auto"/>
        <w:left w:val="none" w:sz="0" w:space="0" w:color="auto"/>
        <w:bottom w:val="none" w:sz="0" w:space="0" w:color="auto"/>
        <w:right w:val="none" w:sz="0" w:space="0" w:color="auto"/>
      </w:divBdr>
      <w:divsChild>
        <w:div w:id="864639851">
          <w:marLeft w:val="360"/>
          <w:marRight w:val="0"/>
          <w:marTop w:val="240"/>
          <w:marBottom w:val="0"/>
          <w:divBdr>
            <w:top w:val="none" w:sz="0" w:space="0" w:color="auto"/>
            <w:left w:val="none" w:sz="0" w:space="0" w:color="auto"/>
            <w:bottom w:val="none" w:sz="0" w:space="0" w:color="auto"/>
            <w:right w:val="none" w:sz="0" w:space="0" w:color="auto"/>
          </w:divBdr>
        </w:div>
        <w:div w:id="1117800805">
          <w:marLeft w:val="720"/>
          <w:marRight w:val="0"/>
          <w:marTop w:val="120"/>
          <w:marBottom w:val="0"/>
          <w:divBdr>
            <w:top w:val="none" w:sz="0" w:space="0" w:color="auto"/>
            <w:left w:val="none" w:sz="0" w:space="0" w:color="auto"/>
            <w:bottom w:val="none" w:sz="0" w:space="0" w:color="auto"/>
            <w:right w:val="none" w:sz="0" w:space="0" w:color="auto"/>
          </w:divBdr>
        </w:div>
        <w:div w:id="15812338">
          <w:marLeft w:val="720"/>
          <w:marRight w:val="0"/>
          <w:marTop w:val="120"/>
          <w:marBottom w:val="0"/>
          <w:divBdr>
            <w:top w:val="none" w:sz="0" w:space="0" w:color="auto"/>
            <w:left w:val="none" w:sz="0" w:space="0" w:color="auto"/>
            <w:bottom w:val="none" w:sz="0" w:space="0" w:color="auto"/>
            <w:right w:val="none" w:sz="0" w:space="0" w:color="auto"/>
          </w:divBdr>
        </w:div>
        <w:div w:id="2003894683">
          <w:marLeft w:val="720"/>
          <w:marRight w:val="0"/>
          <w:marTop w:val="120"/>
          <w:marBottom w:val="0"/>
          <w:divBdr>
            <w:top w:val="none" w:sz="0" w:space="0" w:color="auto"/>
            <w:left w:val="none" w:sz="0" w:space="0" w:color="auto"/>
            <w:bottom w:val="none" w:sz="0" w:space="0" w:color="auto"/>
            <w:right w:val="none" w:sz="0" w:space="0" w:color="auto"/>
          </w:divBdr>
        </w:div>
        <w:div w:id="781873961">
          <w:marLeft w:val="360"/>
          <w:marRight w:val="0"/>
          <w:marTop w:val="240"/>
          <w:marBottom w:val="0"/>
          <w:divBdr>
            <w:top w:val="none" w:sz="0" w:space="0" w:color="auto"/>
            <w:left w:val="none" w:sz="0" w:space="0" w:color="auto"/>
            <w:bottom w:val="none" w:sz="0" w:space="0" w:color="auto"/>
            <w:right w:val="none" w:sz="0" w:space="0" w:color="auto"/>
          </w:divBdr>
        </w:div>
        <w:div w:id="1262831757">
          <w:marLeft w:val="720"/>
          <w:marRight w:val="0"/>
          <w:marTop w:val="120"/>
          <w:marBottom w:val="0"/>
          <w:divBdr>
            <w:top w:val="none" w:sz="0" w:space="0" w:color="auto"/>
            <w:left w:val="none" w:sz="0" w:space="0" w:color="auto"/>
            <w:bottom w:val="none" w:sz="0" w:space="0" w:color="auto"/>
            <w:right w:val="none" w:sz="0" w:space="0" w:color="auto"/>
          </w:divBdr>
        </w:div>
        <w:div w:id="1003437677">
          <w:marLeft w:val="1800"/>
          <w:marRight w:val="0"/>
          <w:marTop w:val="120"/>
          <w:marBottom w:val="0"/>
          <w:divBdr>
            <w:top w:val="none" w:sz="0" w:space="0" w:color="auto"/>
            <w:left w:val="none" w:sz="0" w:space="0" w:color="auto"/>
            <w:bottom w:val="none" w:sz="0" w:space="0" w:color="auto"/>
            <w:right w:val="none" w:sz="0" w:space="0" w:color="auto"/>
          </w:divBdr>
        </w:div>
        <w:div w:id="1312055587">
          <w:marLeft w:val="1800"/>
          <w:marRight w:val="0"/>
          <w:marTop w:val="120"/>
          <w:marBottom w:val="0"/>
          <w:divBdr>
            <w:top w:val="none" w:sz="0" w:space="0" w:color="auto"/>
            <w:left w:val="none" w:sz="0" w:space="0" w:color="auto"/>
            <w:bottom w:val="none" w:sz="0" w:space="0" w:color="auto"/>
            <w:right w:val="none" w:sz="0" w:space="0" w:color="auto"/>
          </w:divBdr>
        </w:div>
        <w:div w:id="1106852123">
          <w:marLeft w:val="1080"/>
          <w:marRight w:val="0"/>
          <w:marTop w:val="120"/>
          <w:marBottom w:val="0"/>
          <w:divBdr>
            <w:top w:val="none" w:sz="0" w:space="0" w:color="auto"/>
            <w:left w:val="none" w:sz="0" w:space="0" w:color="auto"/>
            <w:bottom w:val="none" w:sz="0" w:space="0" w:color="auto"/>
            <w:right w:val="none" w:sz="0" w:space="0" w:color="auto"/>
          </w:divBdr>
        </w:div>
        <w:div w:id="649362550">
          <w:marLeft w:val="360"/>
          <w:marRight w:val="0"/>
          <w:marTop w:val="240"/>
          <w:marBottom w:val="0"/>
          <w:divBdr>
            <w:top w:val="none" w:sz="0" w:space="0" w:color="auto"/>
            <w:left w:val="none" w:sz="0" w:space="0" w:color="auto"/>
            <w:bottom w:val="none" w:sz="0" w:space="0" w:color="auto"/>
            <w:right w:val="none" w:sz="0" w:space="0" w:color="auto"/>
          </w:divBdr>
        </w:div>
        <w:div w:id="290090497">
          <w:marLeft w:val="720"/>
          <w:marRight w:val="0"/>
          <w:marTop w:val="120"/>
          <w:marBottom w:val="0"/>
          <w:divBdr>
            <w:top w:val="none" w:sz="0" w:space="0" w:color="auto"/>
            <w:left w:val="none" w:sz="0" w:space="0" w:color="auto"/>
            <w:bottom w:val="none" w:sz="0" w:space="0" w:color="auto"/>
            <w:right w:val="none" w:sz="0" w:space="0" w:color="auto"/>
          </w:divBdr>
        </w:div>
        <w:div w:id="1488209836">
          <w:marLeft w:val="720"/>
          <w:marRight w:val="0"/>
          <w:marTop w:val="120"/>
          <w:marBottom w:val="0"/>
          <w:divBdr>
            <w:top w:val="none" w:sz="0" w:space="0" w:color="auto"/>
            <w:left w:val="none" w:sz="0" w:space="0" w:color="auto"/>
            <w:bottom w:val="none" w:sz="0" w:space="0" w:color="auto"/>
            <w:right w:val="none" w:sz="0" w:space="0" w:color="auto"/>
          </w:divBdr>
        </w:div>
        <w:div w:id="61564986">
          <w:marLeft w:val="360"/>
          <w:marRight w:val="0"/>
          <w:marTop w:val="240"/>
          <w:marBottom w:val="0"/>
          <w:divBdr>
            <w:top w:val="none" w:sz="0" w:space="0" w:color="auto"/>
            <w:left w:val="none" w:sz="0" w:space="0" w:color="auto"/>
            <w:bottom w:val="none" w:sz="0" w:space="0" w:color="auto"/>
            <w:right w:val="none" w:sz="0" w:space="0" w:color="auto"/>
          </w:divBdr>
        </w:div>
        <w:div w:id="417868190">
          <w:marLeft w:val="720"/>
          <w:marRight w:val="0"/>
          <w:marTop w:val="120"/>
          <w:marBottom w:val="0"/>
          <w:divBdr>
            <w:top w:val="none" w:sz="0" w:space="0" w:color="auto"/>
            <w:left w:val="none" w:sz="0" w:space="0" w:color="auto"/>
            <w:bottom w:val="none" w:sz="0" w:space="0" w:color="auto"/>
            <w:right w:val="none" w:sz="0" w:space="0" w:color="auto"/>
          </w:divBdr>
        </w:div>
        <w:div w:id="742022454">
          <w:marLeft w:val="1080"/>
          <w:marRight w:val="0"/>
          <w:marTop w:val="120"/>
          <w:marBottom w:val="0"/>
          <w:divBdr>
            <w:top w:val="none" w:sz="0" w:space="0" w:color="auto"/>
            <w:left w:val="none" w:sz="0" w:space="0" w:color="auto"/>
            <w:bottom w:val="none" w:sz="0" w:space="0" w:color="auto"/>
            <w:right w:val="none" w:sz="0" w:space="0" w:color="auto"/>
          </w:divBdr>
        </w:div>
        <w:div w:id="1485852552">
          <w:marLeft w:val="1080"/>
          <w:marRight w:val="0"/>
          <w:marTop w:val="120"/>
          <w:marBottom w:val="0"/>
          <w:divBdr>
            <w:top w:val="none" w:sz="0" w:space="0" w:color="auto"/>
            <w:left w:val="none" w:sz="0" w:space="0" w:color="auto"/>
            <w:bottom w:val="none" w:sz="0" w:space="0" w:color="auto"/>
            <w:right w:val="none" w:sz="0" w:space="0" w:color="auto"/>
          </w:divBdr>
        </w:div>
        <w:div w:id="1187713389">
          <w:marLeft w:val="1440"/>
          <w:marRight w:val="0"/>
          <w:marTop w:val="120"/>
          <w:marBottom w:val="0"/>
          <w:divBdr>
            <w:top w:val="none" w:sz="0" w:space="0" w:color="auto"/>
            <w:left w:val="none" w:sz="0" w:space="0" w:color="auto"/>
            <w:bottom w:val="none" w:sz="0" w:space="0" w:color="auto"/>
            <w:right w:val="none" w:sz="0" w:space="0" w:color="auto"/>
          </w:divBdr>
        </w:div>
        <w:div w:id="1709648304">
          <w:marLeft w:val="1800"/>
          <w:marRight w:val="0"/>
          <w:marTop w:val="120"/>
          <w:marBottom w:val="0"/>
          <w:divBdr>
            <w:top w:val="none" w:sz="0" w:space="0" w:color="auto"/>
            <w:left w:val="none" w:sz="0" w:space="0" w:color="auto"/>
            <w:bottom w:val="none" w:sz="0" w:space="0" w:color="auto"/>
            <w:right w:val="none" w:sz="0" w:space="0" w:color="auto"/>
          </w:divBdr>
        </w:div>
        <w:div w:id="861405512">
          <w:marLeft w:val="1440"/>
          <w:marRight w:val="0"/>
          <w:marTop w:val="120"/>
          <w:marBottom w:val="0"/>
          <w:divBdr>
            <w:top w:val="none" w:sz="0" w:space="0" w:color="auto"/>
            <w:left w:val="none" w:sz="0" w:space="0" w:color="auto"/>
            <w:bottom w:val="none" w:sz="0" w:space="0" w:color="auto"/>
            <w:right w:val="none" w:sz="0" w:space="0" w:color="auto"/>
          </w:divBdr>
        </w:div>
        <w:div w:id="960960918">
          <w:marLeft w:val="1440"/>
          <w:marRight w:val="0"/>
          <w:marTop w:val="120"/>
          <w:marBottom w:val="0"/>
          <w:divBdr>
            <w:top w:val="none" w:sz="0" w:space="0" w:color="auto"/>
            <w:left w:val="none" w:sz="0" w:space="0" w:color="auto"/>
            <w:bottom w:val="none" w:sz="0" w:space="0" w:color="auto"/>
            <w:right w:val="none" w:sz="0" w:space="0" w:color="auto"/>
          </w:divBdr>
        </w:div>
        <w:div w:id="1176728416">
          <w:marLeft w:val="360"/>
          <w:marRight w:val="0"/>
          <w:marTop w:val="240"/>
          <w:marBottom w:val="0"/>
          <w:divBdr>
            <w:top w:val="none" w:sz="0" w:space="0" w:color="auto"/>
            <w:left w:val="none" w:sz="0" w:space="0" w:color="auto"/>
            <w:bottom w:val="none" w:sz="0" w:space="0" w:color="auto"/>
            <w:right w:val="none" w:sz="0" w:space="0" w:color="auto"/>
          </w:divBdr>
        </w:div>
        <w:div w:id="682243193">
          <w:marLeft w:val="720"/>
          <w:marRight w:val="0"/>
          <w:marTop w:val="120"/>
          <w:marBottom w:val="0"/>
          <w:divBdr>
            <w:top w:val="none" w:sz="0" w:space="0" w:color="auto"/>
            <w:left w:val="none" w:sz="0" w:space="0" w:color="auto"/>
            <w:bottom w:val="none" w:sz="0" w:space="0" w:color="auto"/>
            <w:right w:val="none" w:sz="0" w:space="0" w:color="auto"/>
          </w:divBdr>
        </w:div>
        <w:div w:id="1416240021">
          <w:marLeft w:val="720"/>
          <w:marRight w:val="0"/>
          <w:marTop w:val="120"/>
          <w:marBottom w:val="0"/>
          <w:divBdr>
            <w:top w:val="none" w:sz="0" w:space="0" w:color="auto"/>
            <w:left w:val="none" w:sz="0" w:space="0" w:color="auto"/>
            <w:bottom w:val="none" w:sz="0" w:space="0" w:color="auto"/>
            <w:right w:val="none" w:sz="0" w:space="0" w:color="auto"/>
          </w:divBdr>
        </w:div>
      </w:divsChild>
    </w:div>
    <w:div w:id="962034609">
      <w:bodyDiv w:val="1"/>
      <w:marLeft w:val="0"/>
      <w:marRight w:val="0"/>
      <w:marTop w:val="0"/>
      <w:marBottom w:val="0"/>
      <w:divBdr>
        <w:top w:val="none" w:sz="0" w:space="0" w:color="auto"/>
        <w:left w:val="none" w:sz="0" w:space="0" w:color="auto"/>
        <w:bottom w:val="none" w:sz="0" w:space="0" w:color="auto"/>
        <w:right w:val="none" w:sz="0" w:space="0" w:color="auto"/>
      </w:divBdr>
    </w:div>
    <w:div w:id="965623237">
      <w:bodyDiv w:val="1"/>
      <w:marLeft w:val="0"/>
      <w:marRight w:val="0"/>
      <w:marTop w:val="0"/>
      <w:marBottom w:val="0"/>
      <w:divBdr>
        <w:top w:val="none" w:sz="0" w:space="0" w:color="auto"/>
        <w:left w:val="none" w:sz="0" w:space="0" w:color="auto"/>
        <w:bottom w:val="none" w:sz="0" w:space="0" w:color="auto"/>
        <w:right w:val="none" w:sz="0" w:space="0" w:color="auto"/>
      </w:divBdr>
      <w:divsChild>
        <w:div w:id="432172937">
          <w:marLeft w:val="446"/>
          <w:marRight w:val="0"/>
          <w:marTop w:val="200"/>
          <w:marBottom w:val="0"/>
          <w:divBdr>
            <w:top w:val="none" w:sz="0" w:space="0" w:color="auto"/>
            <w:left w:val="none" w:sz="0" w:space="0" w:color="auto"/>
            <w:bottom w:val="none" w:sz="0" w:space="0" w:color="auto"/>
            <w:right w:val="none" w:sz="0" w:space="0" w:color="auto"/>
          </w:divBdr>
        </w:div>
        <w:div w:id="1642660205">
          <w:marLeft w:val="446"/>
          <w:marRight w:val="0"/>
          <w:marTop w:val="200"/>
          <w:marBottom w:val="0"/>
          <w:divBdr>
            <w:top w:val="none" w:sz="0" w:space="0" w:color="auto"/>
            <w:left w:val="none" w:sz="0" w:space="0" w:color="auto"/>
            <w:bottom w:val="none" w:sz="0" w:space="0" w:color="auto"/>
            <w:right w:val="none" w:sz="0" w:space="0" w:color="auto"/>
          </w:divBdr>
        </w:div>
        <w:div w:id="258223673">
          <w:marLeft w:val="446"/>
          <w:marRight w:val="0"/>
          <w:marTop w:val="200"/>
          <w:marBottom w:val="0"/>
          <w:divBdr>
            <w:top w:val="none" w:sz="0" w:space="0" w:color="auto"/>
            <w:left w:val="none" w:sz="0" w:space="0" w:color="auto"/>
            <w:bottom w:val="none" w:sz="0" w:space="0" w:color="auto"/>
            <w:right w:val="none" w:sz="0" w:space="0" w:color="auto"/>
          </w:divBdr>
        </w:div>
        <w:div w:id="871767507">
          <w:marLeft w:val="446"/>
          <w:marRight w:val="0"/>
          <w:marTop w:val="200"/>
          <w:marBottom w:val="0"/>
          <w:divBdr>
            <w:top w:val="none" w:sz="0" w:space="0" w:color="auto"/>
            <w:left w:val="none" w:sz="0" w:space="0" w:color="auto"/>
            <w:bottom w:val="none" w:sz="0" w:space="0" w:color="auto"/>
            <w:right w:val="none" w:sz="0" w:space="0" w:color="auto"/>
          </w:divBdr>
        </w:div>
        <w:div w:id="1713379924">
          <w:marLeft w:val="446"/>
          <w:marRight w:val="0"/>
          <w:marTop w:val="200"/>
          <w:marBottom w:val="0"/>
          <w:divBdr>
            <w:top w:val="none" w:sz="0" w:space="0" w:color="auto"/>
            <w:left w:val="none" w:sz="0" w:space="0" w:color="auto"/>
            <w:bottom w:val="none" w:sz="0" w:space="0" w:color="auto"/>
            <w:right w:val="none" w:sz="0" w:space="0" w:color="auto"/>
          </w:divBdr>
        </w:div>
        <w:div w:id="1144157332">
          <w:marLeft w:val="446"/>
          <w:marRight w:val="0"/>
          <w:marTop w:val="200"/>
          <w:marBottom w:val="0"/>
          <w:divBdr>
            <w:top w:val="none" w:sz="0" w:space="0" w:color="auto"/>
            <w:left w:val="none" w:sz="0" w:space="0" w:color="auto"/>
            <w:bottom w:val="none" w:sz="0" w:space="0" w:color="auto"/>
            <w:right w:val="none" w:sz="0" w:space="0" w:color="auto"/>
          </w:divBdr>
        </w:div>
        <w:div w:id="563949883">
          <w:marLeft w:val="446"/>
          <w:marRight w:val="0"/>
          <w:marTop w:val="200"/>
          <w:marBottom w:val="0"/>
          <w:divBdr>
            <w:top w:val="none" w:sz="0" w:space="0" w:color="auto"/>
            <w:left w:val="none" w:sz="0" w:space="0" w:color="auto"/>
            <w:bottom w:val="none" w:sz="0" w:space="0" w:color="auto"/>
            <w:right w:val="none" w:sz="0" w:space="0" w:color="auto"/>
          </w:divBdr>
        </w:div>
        <w:div w:id="1812020485">
          <w:marLeft w:val="446"/>
          <w:marRight w:val="0"/>
          <w:marTop w:val="200"/>
          <w:marBottom w:val="0"/>
          <w:divBdr>
            <w:top w:val="none" w:sz="0" w:space="0" w:color="auto"/>
            <w:left w:val="none" w:sz="0" w:space="0" w:color="auto"/>
            <w:bottom w:val="none" w:sz="0" w:space="0" w:color="auto"/>
            <w:right w:val="none" w:sz="0" w:space="0" w:color="auto"/>
          </w:divBdr>
        </w:div>
        <w:div w:id="1035035892">
          <w:marLeft w:val="446"/>
          <w:marRight w:val="0"/>
          <w:marTop w:val="200"/>
          <w:marBottom w:val="0"/>
          <w:divBdr>
            <w:top w:val="none" w:sz="0" w:space="0" w:color="auto"/>
            <w:left w:val="none" w:sz="0" w:space="0" w:color="auto"/>
            <w:bottom w:val="none" w:sz="0" w:space="0" w:color="auto"/>
            <w:right w:val="none" w:sz="0" w:space="0" w:color="auto"/>
          </w:divBdr>
        </w:div>
        <w:div w:id="1681468063">
          <w:marLeft w:val="446"/>
          <w:marRight w:val="0"/>
          <w:marTop w:val="200"/>
          <w:marBottom w:val="0"/>
          <w:divBdr>
            <w:top w:val="none" w:sz="0" w:space="0" w:color="auto"/>
            <w:left w:val="none" w:sz="0" w:space="0" w:color="auto"/>
            <w:bottom w:val="none" w:sz="0" w:space="0" w:color="auto"/>
            <w:right w:val="none" w:sz="0" w:space="0" w:color="auto"/>
          </w:divBdr>
        </w:div>
      </w:divsChild>
    </w:div>
    <w:div w:id="1046489457">
      <w:bodyDiv w:val="1"/>
      <w:marLeft w:val="0"/>
      <w:marRight w:val="0"/>
      <w:marTop w:val="0"/>
      <w:marBottom w:val="0"/>
      <w:divBdr>
        <w:top w:val="none" w:sz="0" w:space="0" w:color="auto"/>
        <w:left w:val="none" w:sz="0" w:space="0" w:color="auto"/>
        <w:bottom w:val="none" w:sz="0" w:space="0" w:color="auto"/>
        <w:right w:val="none" w:sz="0" w:space="0" w:color="auto"/>
      </w:divBdr>
    </w:div>
    <w:div w:id="1052847083">
      <w:bodyDiv w:val="1"/>
      <w:marLeft w:val="0"/>
      <w:marRight w:val="0"/>
      <w:marTop w:val="0"/>
      <w:marBottom w:val="0"/>
      <w:divBdr>
        <w:top w:val="none" w:sz="0" w:space="0" w:color="auto"/>
        <w:left w:val="none" w:sz="0" w:space="0" w:color="auto"/>
        <w:bottom w:val="none" w:sz="0" w:space="0" w:color="auto"/>
        <w:right w:val="none" w:sz="0" w:space="0" w:color="auto"/>
      </w:divBdr>
    </w:div>
    <w:div w:id="1279605748">
      <w:bodyDiv w:val="1"/>
      <w:marLeft w:val="0"/>
      <w:marRight w:val="0"/>
      <w:marTop w:val="0"/>
      <w:marBottom w:val="0"/>
      <w:divBdr>
        <w:top w:val="none" w:sz="0" w:space="0" w:color="auto"/>
        <w:left w:val="none" w:sz="0" w:space="0" w:color="auto"/>
        <w:bottom w:val="none" w:sz="0" w:space="0" w:color="auto"/>
        <w:right w:val="none" w:sz="0" w:space="0" w:color="auto"/>
      </w:divBdr>
    </w:div>
    <w:div w:id="1281952625">
      <w:bodyDiv w:val="1"/>
      <w:marLeft w:val="0"/>
      <w:marRight w:val="0"/>
      <w:marTop w:val="0"/>
      <w:marBottom w:val="0"/>
      <w:divBdr>
        <w:top w:val="none" w:sz="0" w:space="0" w:color="auto"/>
        <w:left w:val="none" w:sz="0" w:space="0" w:color="auto"/>
        <w:bottom w:val="none" w:sz="0" w:space="0" w:color="auto"/>
        <w:right w:val="none" w:sz="0" w:space="0" w:color="auto"/>
      </w:divBdr>
    </w:div>
    <w:div w:id="1318462313">
      <w:bodyDiv w:val="1"/>
      <w:marLeft w:val="0"/>
      <w:marRight w:val="0"/>
      <w:marTop w:val="0"/>
      <w:marBottom w:val="0"/>
      <w:divBdr>
        <w:top w:val="none" w:sz="0" w:space="0" w:color="auto"/>
        <w:left w:val="none" w:sz="0" w:space="0" w:color="auto"/>
        <w:bottom w:val="none" w:sz="0" w:space="0" w:color="auto"/>
        <w:right w:val="none" w:sz="0" w:space="0" w:color="auto"/>
      </w:divBdr>
    </w:div>
    <w:div w:id="1362828499">
      <w:bodyDiv w:val="1"/>
      <w:marLeft w:val="0"/>
      <w:marRight w:val="0"/>
      <w:marTop w:val="0"/>
      <w:marBottom w:val="0"/>
      <w:divBdr>
        <w:top w:val="none" w:sz="0" w:space="0" w:color="auto"/>
        <w:left w:val="none" w:sz="0" w:space="0" w:color="auto"/>
        <w:bottom w:val="none" w:sz="0" w:space="0" w:color="auto"/>
        <w:right w:val="none" w:sz="0" w:space="0" w:color="auto"/>
      </w:divBdr>
    </w:div>
    <w:div w:id="1575386353">
      <w:bodyDiv w:val="1"/>
      <w:marLeft w:val="0"/>
      <w:marRight w:val="0"/>
      <w:marTop w:val="0"/>
      <w:marBottom w:val="0"/>
      <w:divBdr>
        <w:top w:val="none" w:sz="0" w:space="0" w:color="auto"/>
        <w:left w:val="none" w:sz="0" w:space="0" w:color="auto"/>
        <w:bottom w:val="none" w:sz="0" w:space="0" w:color="auto"/>
        <w:right w:val="none" w:sz="0" w:space="0" w:color="auto"/>
      </w:divBdr>
    </w:div>
    <w:div w:id="1641691936">
      <w:bodyDiv w:val="1"/>
      <w:marLeft w:val="0"/>
      <w:marRight w:val="0"/>
      <w:marTop w:val="0"/>
      <w:marBottom w:val="0"/>
      <w:divBdr>
        <w:top w:val="none" w:sz="0" w:space="0" w:color="auto"/>
        <w:left w:val="none" w:sz="0" w:space="0" w:color="auto"/>
        <w:bottom w:val="none" w:sz="0" w:space="0" w:color="auto"/>
        <w:right w:val="none" w:sz="0" w:space="0" w:color="auto"/>
      </w:divBdr>
    </w:div>
    <w:div w:id="1644895058">
      <w:bodyDiv w:val="1"/>
      <w:marLeft w:val="0"/>
      <w:marRight w:val="0"/>
      <w:marTop w:val="0"/>
      <w:marBottom w:val="0"/>
      <w:divBdr>
        <w:top w:val="none" w:sz="0" w:space="0" w:color="auto"/>
        <w:left w:val="none" w:sz="0" w:space="0" w:color="auto"/>
        <w:bottom w:val="none" w:sz="0" w:space="0" w:color="auto"/>
        <w:right w:val="none" w:sz="0" w:space="0" w:color="auto"/>
      </w:divBdr>
      <w:divsChild>
        <w:div w:id="640186355">
          <w:marLeft w:val="0"/>
          <w:marRight w:val="0"/>
          <w:marTop w:val="0"/>
          <w:marBottom w:val="0"/>
          <w:divBdr>
            <w:top w:val="none" w:sz="0" w:space="0" w:color="auto"/>
            <w:left w:val="none" w:sz="0" w:space="0" w:color="auto"/>
            <w:bottom w:val="none" w:sz="0" w:space="0" w:color="auto"/>
            <w:right w:val="none" w:sz="0" w:space="0" w:color="auto"/>
          </w:divBdr>
        </w:div>
      </w:divsChild>
    </w:div>
    <w:div w:id="1655329656">
      <w:bodyDiv w:val="1"/>
      <w:marLeft w:val="0"/>
      <w:marRight w:val="0"/>
      <w:marTop w:val="0"/>
      <w:marBottom w:val="0"/>
      <w:divBdr>
        <w:top w:val="none" w:sz="0" w:space="0" w:color="auto"/>
        <w:left w:val="none" w:sz="0" w:space="0" w:color="auto"/>
        <w:bottom w:val="none" w:sz="0" w:space="0" w:color="auto"/>
        <w:right w:val="none" w:sz="0" w:space="0" w:color="auto"/>
      </w:divBdr>
    </w:div>
    <w:div w:id="1861579512">
      <w:bodyDiv w:val="1"/>
      <w:marLeft w:val="0"/>
      <w:marRight w:val="0"/>
      <w:marTop w:val="0"/>
      <w:marBottom w:val="0"/>
      <w:divBdr>
        <w:top w:val="none" w:sz="0" w:space="0" w:color="auto"/>
        <w:left w:val="none" w:sz="0" w:space="0" w:color="auto"/>
        <w:bottom w:val="none" w:sz="0" w:space="0" w:color="auto"/>
        <w:right w:val="none" w:sz="0" w:space="0" w:color="auto"/>
      </w:divBdr>
    </w:div>
    <w:div w:id="20152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package" Target="embeddings/Microsoft_Excel_Worksheet2.xlsx"/><Relationship Id="rId7" Type="http://schemas.openxmlformats.org/officeDocument/2006/relationships/settings" Target="settings.xml"/><Relationship Id="rId12" Type="http://schemas.openxmlformats.org/officeDocument/2006/relationships/hyperlink" Target="https://dxcportalgbr.sharepoint.com/sites/UWVJCP/Delivery/Infrastructure/Forms/AllItems.aspx"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ervicedesk.IV@uwv.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anu\Desktop\DXC.Branding\Word%20Template\dxc_whitepaper_a4_template.dotx" TargetMode="External"/></Relationships>
</file>

<file path=word/theme/theme1.xml><?xml version="1.0" encoding="utf-8"?>
<a:theme xmlns:a="http://schemas.openxmlformats.org/drawingml/2006/main" name="DXC">
  <a:themeElements>
    <a:clrScheme name="DXC">
      <a:dk1>
        <a:srgbClr val="000000"/>
      </a:dk1>
      <a:lt1>
        <a:srgbClr val="FFFFFF"/>
      </a:lt1>
      <a:dk2>
        <a:srgbClr val="000000"/>
      </a:dk2>
      <a:lt2>
        <a:srgbClr val="FFFFFF"/>
      </a:lt2>
      <a:accent1>
        <a:srgbClr val="000000"/>
      </a:accent1>
      <a:accent2>
        <a:srgbClr val="666666"/>
      </a:accent2>
      <a:accent3>
        <a:srgbClr val="FFED00"/>
      </a:accent3>
      <a:accent4>
        <a:srgbClr val="64FF00"/>
      </a:accent4>
      <a:accent5>
        <a:srgbClr val="00C9FF"/>
      </a:accent5>
      <a:accent6>
        <a:srgbClr val="D9D9D9"/>
      </a:accent6>
      <a:hlink>
        <a:srgbClr val="000000"/>
      </a:hlink>
      <a:folHlink>
        <a:srgbClr val="666666"/>
      </a:folHlink>
    </a:clrScheme>
    <a:fontScheme name="DXC">
      <a:majorFont>
        <a:latin typeface="Arial"/>
        <a:ea typeface=""/>
        <a:cs typeface=""/>
      </a:majorFont>
      <a:minorFont>
        <a:latin typeface="Arial"/>
        <a:ea typeface=""/>
        <a:cs typeface=""/>
      </a:minorFont>
    </a:fontScheme>
    <a:fmtScheme name="DXC">
      <a:fillStyleLst>
        <a:solidFill>
          <a:schemeClr val="phClr"/>
        </a:solidFill>
        <a:solidFill>
          <a:schemeClr val="phClr"/>
        </a:solidFill>
        <a:solidFill>
          <a:schemeClr val="phClr"/>
        </a:solidFill>
      </a:fillStyleLst>
      <a:lnStyleLst>
        <a:ln w="6350" cap="sq" cmpd="sng" algn="ctr">
          <a:solidFill>
            <a:schemeClr val="phClr"/>
          </a:solidFill>
          <a:prstDash val="solid"/>
        </a:ln>
        <a:ln w="6350" cap="sq" cmpd="sng" algn="ctr">
          <a:solidFill>
            <a:schemeClr val="phClr"/>
          </a:solidFill>
          <a:prstDash val="solid"/>
        </a:ln>
        <a:ln w="6350" cap="sq"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style>
        <a:lnRef idx="0">
          <a:schemeClr val="accent1"/>
        </a:lnRef>
        <a:fillRef idx="1">
          <a:schemeClr val="accent1"/>
        </a:fillRef>
        <a:effectRef idx="0">
          <a:schemeClr val="accent1"/>
        </a:effectRef>
        <a:fontRef idx="minor">
          <a:schemeClr val="lt1"/>
        </a:fontRef>
      </a:style>
    </a:spDef>
    <a:lnDef>
      <a:spPr>
        <a:ln w="6350" cap="sq"/>
      </a:spPr>
      <a:bodyPr/>
      <a:lstStyle/>
      <a:style>
        <a:lnRef idx="1">
          <a:schemeClr val="accent1"/>
        </a:lnRef>
        <a:fillRef idx="0">
          <a:schemeClr val="accent1"/>
        </a:fillRef>
        <a:effectRef idx="0">
          <a:schemeClr val="accent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494f5c5-2af9-4afd-babc-f715f9ccee05">
      <Terms xmlns="http://schemas.microsoft.com/office/infopath/2007/PartnerControls"/>
    </lcf76f155ced4ddcb4097134ff3c332f>
    <Program xmlns="e494f5c5-2af9-4afd-babc-f715f9ccee05" xsi:nil="true"/>
    <Status xmlns="e494f5c5-2af9-4afd-babc-f715f9ccee05" xsi:nil="true"/>
    <Labeling xmlns="e494f5c5-2af9-4afd-babc-f715f9ccee05" xsi:nil="true"/>
    <_ip_UnifiedCompliancePolicyProperties xmlns="http://schemas.microsoft.com/sharepoint/v3" xsi:nil="true"/>
    <TaxCatchAll xmlns="168e0357-5b39-4600-91c2-bfff6e8965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F6B3AF65770D4B9813A15DFA272FB3" ma:contentTypeVersion="23" ma:contentTypeDescription="Create a new document." ma:contentTypeScope="" ma:versionID="39f4380bd11743d8f3c62c2e67e16be6">
  <xsd:schema xmlns:xsd="http://www.w3.org/2001/XMLSchema" xmlns:xs="http://www.w3.org/2001/XMLSchema" xmlns:p="http://schemas.microsoft.com/office/2006/metadata/properties" xmlns:ns1="http://schemas.microsoft.com/sharepoint/v3" xmlns:ns2="e494f5c5-2af9-4afd-babc-f715f9ccee05" xmlns:ns3="004c6b88-2a53-4668-b4c2-f4e646bc7372" xmlns:ns4="168e0357-5b39-4600-91c2-bfff6e896513" targetNamespace="http://schemas.microsoft.com/office/2006/metadata/properties" ma:root="true" ma:fieldsID="3fdf99563bdeff213c4e81387d71e3a4" ns1:_="" ns2:_="" ns3:_="" ns4:_="">
    <xsd:import namespace="http://schemas.microsoft.com/sharepoint/v3"/>
    <xsd:import namespace="e494f5c5-2af9-4afd-babc-f715f9ccee05"/>
    <xsd:import namespace="004c6b88-2a53-4668-b4c2-f4e646bc7372"/>
    <xsd:import namespace="168e0357-5b39-4600-91c2-bfff6e8965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abeling"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Status" minOccurs="0"/>
                <xsd:element ref="ns2:MediaLengthInSeconds" minOccurs="0"/>
                <xsd:element ref="ns2:lcf76f155ced4ddcb4097134ff3c332f" minOccurs="0"/>
                <xsd:element ref="ns4:TaxCatchAll" minOccurs="0"/>
                <xsd:element ref="ns1:_ip_UnifiedCompliancePolicyProperties" minOccurs="0"/>
                <xsd:element ref="ns1:_ip_UnifiedCompliancePolicyUIAction" minOccurs="0"/>
                <xsd:element ref="ns2:MediaServiceObjectDetectorVersions" minOccurs="0"/>
                <xsd:element ref="ns2:Program"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94f5c5-2af9-4afd-babc-f715f9cc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abeling" ma:index="12" nillable="true" ma:displayName="Labeling" ma:description="https://dxcportal.sharepoint.com/sites/UWV-Account/DXC/Labeling/Forms/AllItems.aspx" ma:format="Dropdown" ma:internalName="Labeling">
      <xsd:simpleType>
        <xsd:restriction base="dms:Choice">
          <xsd:enumeration value="DXC Confidential"/>
          <xsd:enumeration value="DXC Internal Use Only"/>
          <xsd:enumeration value="Unmarked"/>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Status" ma:index="20" nillable="true" ma:displayName="Status" ma:format="Dropdown" ma:internalName="Status">
      <xsd:simpleType>
        <xsd:restriction base="dms:Choice">
          <xsd:enumeration value="Open"/>
          <xsd:enumeration value="Closed"/>
          <xsd:enumeration value="Cancelled"/>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Program" ma:index="28" nillable="true" ma:displayName="Program" ma:format="Dropdown" ma:internalName="Program">
      <xsd:simpleType>
        <xsd:union memberTypes="dms:Text">
          <xsd:simpleType>
            <xsd:restriction base="dms:Choice">
              <xsd:enumeration value="GOH"/>
              <xsd:enumeration value="KOOS"/>
            </xsd:restriction>
          </xsd:simpleType>
        </xsd:union>
      </xsd:simpleType>
    </xsd:element>
    <xsd:element name="MediaServiceLocation" ma:index="29" nillable="true" ma:displayName="Location" ma:description="" ma:indexed="true" ma:internalName="MediaServiceLocation"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4c6b88-2a53-4668-b4c2-f4e646bc737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7a8b531-8110-40df-b7e0-2e9431573ed6}" ma:internalName="TaxCatchAll" ma:showField="CatchAllData" ma:web="a9ed9048-4178-4a72-ad15-f0bdd7b352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F77D5-4B97-4428-B59A-CFDBBA715F49}">
  <ds:schemaRefs>
    <ds:schemaRef ds:uri="http://schemas.openxmlformats.org/officeDocument/2006/bibliography"/>
  </ds:schemaRefs>
</ds:datastoreItem>
</file>

<file path=customXml/itemProps2.xml><?xml version="1.0" encoding="utf-8"?>
<ds:datastoreItem xmlns:ds="http://schemas.openxmlformats.org/officeDocument/2006/customXml" ds:itemID="{A15A2A4F-01A0-4A55-BDE1-D4E444DD70F0}">
  <ds:schemaRefs>
    <ds:schemaRef ds:uri="http://schemas.microsoft.com/office/2006/metadata/properties"/>
    <ds:schemaRef ds:uri="http://schemas.microsoft.com/office/infopath/2007/PartnerControls"/>
    <ds:schemaRef ds:uri="http://schemas.microsoft.com/sharepoint/v3"/>
    <ds:schemaRef ds:uri="e494f5c5-2af9-4afd-babc-f715f9ccee05"/>
    <ds:schemaRef ds:uri="168e0357-5b39-4600-91c2-bfff6e896513"/>
  </ds:schemaRefs>
</ds:datastoreItem>
</file>

<file path=customXml/itemProps3.xml><?xml version="1.0" encoding="utf-8"?>
<ds:datastoreItem xmlns:ds="http://schemas.openxmlformats.org/officeDocument/2006/customXml" ds:itemID="{32D10282-A842-45FA-AB00-8A2838977D41}">
  <ds:schemaRefs>
    <ds:schemaRef ds:uri="http://schemas.microsoft.com/sharepoint/v3/contenttype/forms"/>
  </ds:schemaRefs>
</ds:datastoreItem>
</file>

<file path=customXml/itemProps4.xml><?xml version="1.0" encoding="utf-8"?>
<ds:datastoreItem xmlns:ds="http://schemas.openxmlformats.org/officeDocument/2006/customXml" ds:itemID="{C114DEFB-0607-44D4-AD85-B7DAC1778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4f5c5-2af9-4afd-babc-f715f9ccee05"/>
    <ds:schemaRef ds:uri="004c6b88-2a53-4668-b4c2-f4e646bc7372"/>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dxc_whitepaper_a4_template</Template>
  <TotalTime>1</TotalTime>
  <Pages>15</Pages>
  <Words>3282</Words>
  <Characters>18055</Characters>
  <Application>Microsoft Office Word</Application>
  <DocSecurity>4</DocSecurity>
  <Lines>150</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IncM SM Process DAP</vt:lpstr>
      <vt:lpstr>IncM SM Process DAP</vt:lpstr>
    </vt:vector>
  </TitlesOfParts>
  <Manager/>
  <Company>DXC</Company>
  <LinksUpToDate>false</LinksUpToDate>
  <CharactersWithSpaces>21295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IncM SM Process DAP</dc:title>
  <dc:subject/>
  <dc:creator>Melvin, Chris</dc:creator>
  <cp:keywords/>
  <dc:description/>
  <cp:lastModifiedBy>Niessen, Henry (H.J.J.M.)</cp:lastModifiedBy>
  <cp:revision>2</cp:revision>
  <cp:lastPrinted>2020-02-11T14:57:00Z</cp:lastPrinted>
  <dcterms:created xsi:type="dcterms:W3CDTF">2024-02-19T07:43:00Z</dcterms:created>
  <dcterms:modified xsi:type="dcterms:W3CDTF">2024-02-19T07:43:00Z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0x01010051BB4FAFD950FB47B8EA762B1DB12D7D</vt:lpwstr>
  </property>
  <property fmtid="{D5CDD505-2E9C-101B-9397-08002B2CF9AE}" pid="3" name="Order">
    <vt:r8>148300</vt:r8>
  </property>
  <property fmtid="{D5CDD505-2E9C-101B-9397-08002B2CF9AE}" pid="4" name="xd_ProgID">
    <vt:lpwstr/>
  </property>
  <property fmtid="{D5CDD505-2E9C-101B-9397-08002B2CF9AE}" pid="5" name="TemplateUrl">
    <vt:lpwstr/>
  </property>
  <property fmtid="{D5CDD505-2E9C-101B-9397-08002B2CF9AE}" pid="6" name="_CopySource">
    <vt:lpwstr>https://dxcportal.sharepoint.com/sites/edge/SAR/StagingDocs/EDGE/Cap_ESM/DXC_IncM_SM_Process_Documentation_for_Customer.docx</vt:lpwstr>
  </property>
  <property fmtid="{D5CDD505-2E9C-101B-9397-08002B2CF9AE}" pid="7" name="MediaServiceImageTags">
    <vt:lpwstr/>
  </property>
</Properties>
</file>