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Information Security Policy</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1. Purpose</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This Information Security Policy outlines the principles and guidelines to ensure the confidentiality, integrity, and availability of the organization's information assets. This policy applies to all employees, contractors, and third-party users.</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2. Scope</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This policy covers all information assets, including but not limited to data, software, hardware, networks, and intellectual property. It applies to all information systems and processes owned or operated by the organization.</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3. Roles and Responsibilities</w:t>
      </w:r>
    </w:p>
    <w:p w:rsidR="004014BF" w:rsidRPr="004014BF" w:rsidRDefault="004014BF" w:rsidP="004014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Executive Management</w:t>
      </w:r>
      <w:r w:rsidRPr="004014BF">
        <w:rPr>
          <w:rFonts w:ascii="Times New Roman" w:eastAsia="Times New Roman" w:hAnsi="Times New Roman" w:cs="Times New Roman"/>
          <w:sz w:val="24"/>
          <w:szCs w:val="24"/>
        </w:rPr>
        <w:t>: Ensure adequate resources are allocated for information security and approve the policy.</w:t>
      </w:r>
    </w:p>
    <w:p w:rsidR="004014BF" w:rsidRPr="004014BF" w:rsidRDefault="004014BF" w:rsidP="004014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Information Security Officer (ISO)</w:t>
      </w:r>
      <w:r w:rsidRPr="004014BF">
        <w:rPr>
          <w:rFonts w:ascii="Times New Roman" w:eastAsia="Times New Roman" w:hAnsi="Times New Roman" w:cs="Times New Roman"/>
          <w:sz w:val="24"/>
          <w:szCs w:val="24"/>
        </w:rPr>
        <w:t>: Develop, implement, and maintain the information security program.</w:t>
      </w:r>
    </w:p>
    <w:p w:rsidR="004014BF" w:rsidRPr="004014BF" w:rsidRDefault="004014BF" w:rsidP="004014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IT Department</w:t>
      </w:r>
      <w:r w:rsidRPr="004014BF">
        <w:rPr>
          <w:rFonts w:ascii="Times New Roman" w:eastAsia="Times New Roman" w:hAnsi="Times New Roman" w:cs="Times New Roman"/>
          <w:sz w:val="24"/>
          <w:szCs w:val="24"/>
        </w:rPr>
        <w:t>: Implement technical controls and monitor compliance with the policy.</w:t>
      </w:r>
    </w:p>
    <w:p w:rsidR="004014BF" w:rsidRPr="004014BF" w:rsidRDefault="004014BF" w:rsidP="004014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Employees and Contractors</w:t>
      </w:r>
      <w:r w:rsidRPr="004014BF">
        <w:rPr>
          <w:rFonts w:ascii="Times New Roman" w:eastAsia="Times New Roman" w:hAnsi="Times New Roman" w:cs="Times New Roman"/>
          <w:sz w:val="24"/>
          <w:szCs w:val="24"/>
        </w:rPr>
        <w:t>: Follow information security policies and report any security incidents.</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4. Information Classification</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All information must be classified into one of the following categories:</w:t>
      </w:r>
    </w:p>
    <w:p w:rsidR="004014BF" w:rsidRPr="004014BF" w:rsidRDefault="004014BF" w:rsidP="004014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Public</w:t>
      </w:r>
      <w:r w:rsidRPr="004014BF">
        <w:rPr>
          <w:rFonts w:ascii="Times New Roman" w:eastAsia="Times New Roman" w:hAnsi="Times New Roman" w:cs="Times New Roman"/>
          <w:sz w:val="24"/>
          <w:szCs w:val="24"/>
        </w:rPr>
        <w:t>: Information that can be freely shared with the public.</w:t>
      </w:r>
    </w:p>
    <w:p w:rsidR="004014BF" w:rsidRPr="004014BF" w:rsidRDefault="004014BF" w:rsidP="004014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Internal</w:t>
      </w:r>
      <w:r w:rsidRPr="004014BF">
        <w:rPr>
          <w:rFonts w:ascii="Times New Roman" w:eastAsia="Times New Roman" w:hAnsi="Times New Roman" w:cs="Times New Roman"/>
          <w:sz w:val="24"/>
          <w:szCs w:val="24"/>
        </w:rPr>
        <w:t>: Information intended for internal use only.</w:t>
      </w:r>
    </w:p>
    <w:p w:rsidR="004014BF" w:rsidRPr="004014BF" w:rsidRDefault="004014BF" w:rsidP="004014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Confidential</w:t>
      </w:r>
      <w:r w:rsidRPr="004014BF">
        <w:rPr>
          <w:rFonts w:ascii="Times New Roman" w:eastAsia="Times New Roman" w:hAnsi="Times New Roman" w:cs="Times New Roman"/>
          <w:sz w:val="24"/>
          <w:szCs w:val="24"/>
        </w:rPr>
        <w:t>: Sensitive information that requires protection due to regulatory, contractual, or other obligations.</w:t>
      </w:r>
    </w:p>
    <w:p w:rsidR="004014BF" w:rsidRPr="004014BF" w:rsidRDefault="004014BF" w:rsidP="004014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Restricted</w:t>
      </w:r>
      <w:r w:rsidRPr="004014BF">
        <w:rPr>
          <w:rFonts w:ascii="Times New Roman" w:eastAsia="Times New Roman" w:hAnsi="Times New Roman" w:cs="Times New Roman"/>
          <w:sz w:val="24"/>
          <w:szCs w:val="24"/>
        </w:rPr>
        <w:t>: Highly sensitive information that requires stringent controls due to its critical nature.</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5. Access Control</w:t>
      </w:r>
    </w:p>
    <w:p w:rsidR="004014BF" w:rsidRPr="004014BF" w:rsidRDefault="004014BF" w:rsidP="004014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Access to information must be granted based on the principle of least privilege.</w:t>
      </w:r>
    </w:p>
    <w:p w:rsidR="004014BF" w:rsidRPr="004014BF" w:rsidRDefault="004014BF" w:rsidP="004014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Authentication mechanisms, such as passwords and multi-factor authentication, must be used to verify user identities.</w:t>
      </w:r>
    </w:p>
    <w:p w:rsidR="004014BF" w:rsidRPr="004014BF" w:rsidRDefault="004014BF" w:rsidP="004014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Regular reviews of user access rights must be conducted to ensure appropriate access levels.</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6. Data Protection</w:t>
      </w:r>
    </w:p>
    <w:p w:rsidR="004014BF" w:rsidRPr="004014BF" w:rsidRDefault="004014BF" w:rsidP="004014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Encryption must be used to protect sensitive data in transit and at rest.</w:t>
      </w:r>
    </w:p>
    <w:p w:rsidR="004014BF" w:rsidRPr="004014BF" w:rsidRDefault="004014BF" w:rsidP="004014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lastRenderedPageBreak/>
        <w:t>Regular backups of critical data must be performed and stored securely.</w:t>
      </w:r>
    </w:p>
    <w:p w:rsidR="004014BF" w:rsidRPr="004014BF" w:rsidRDefault="004014BF" w:rsidP="004014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Data retention policies must be established, ensuring data is retained only as long as necessary.</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7. Network Security</w:t>
      </w:r>
    </w:p>
    <w:p w:rsidR="004014BF" w:rsidRPr="004014BF" w:rsidRDefault="004014BF" w:rsidP="004014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Firewalls, intrusion detection/prevention systems, and other network security controls must be implemented to protect against unauthorized access.</w:t>
      </w:r>
    </w:p>
    <w:p w:rsidR="004014BF" w:rsidRPr="004014BF" w:rsidRDefault="004014BF" w:rsidP="004014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Regular network security assessments and vulnerability scans must be conducted.</w:t>
      </w:r>
    </w:p>
    <w:p w:rsidR="004014BF" w:rsidRPr="004014BF" w:rsidRDefault="004014BF" w:rsidP="004014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Wireless networks must be secured using strong encryption and authentication mechanisms.</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8. Incident Response</w:t>
      </w:r>
    </w:p>
    <w:p w:rsidR="004014BF" w:rsidRPr="004014BF" w:rsidRDefault="004014BF" w:rsidP="004014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An incident response plan must be established and regularly tested.</w:t>
      </w:r>
    </w:p>
    <w:p w:rsidR="004014BF" w:rsidRPr="004014BF" w:rsidRDefault="004014BF" w:rsidP="004014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All security incidents must be reported to the ISO immediately.</w:t>
      </w:r>
    </w:p>
    <w:p w:rsidR="004014BF" w:rsidRPr="004014BF" w:rsidRDefault="004014BF" w:rsidP="004014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A post-incident review must be conducted to identify root causes and implement corrective actions.</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9. Physical Security</w:t>
      </w:r>
    </w:p>
    <w:p w:rsidR="004014BF" w:rsidRPr="004014BF" w:rsidRDefault="004014BF" w:rsidP="004014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Physical access to sensitive areas must be controlled and monitored.</w:t>
      </w:r>
    </w:p>
    <w:p w:rsidR="004014BF" w:rsidRPr="004014BF" w:rsidRDefault="004014BF" w:rsidP="004014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Security measures, such as access cards and surveillance cameras, must be implemented to protect physical assets.</w:t>
      </w:r>
    </w:p>
    <w:p w:rsidR="004014BF" w:rsidRPr="004014BF" w:rsidRDefault="004014BF" w:rsidP="004014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Visitors must be escorted and monitored when accessing sensitive areas.</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10. Training and Awareness</w:t>
      </w:r>
    </w:p>
    <w:p w:rsidR="004014BF" w:rsidRPr="004014BF" w:rsidRDefault="004014BF" w:rsidP="004014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Regular information security training must be provided to all employees and contractors.</w:t>
      </w:r>
    </w:p>
    <w:p w:rsidR="004014BF" w:rsidRPr="004014BF" w:rsidRDefault="004014BF" w:rsidP="004014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Awareness programs must be conducted to educate users about current security threats and best practices.</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11. Compliance and Audit</w:t>
      </w:r>
    </w:p>
    <w:p w:rsidR="004014BF" w:rsidRPr="004014BF" w:rsidRDefault="004014BF" w:rsidP="004014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Compliance with this policy must be regularly audited.</w:t>
      </w:r>
    </w:p>
    <w:p w:rsidR="004014BF" w:rsidRPr="004014BF" w:rsidRDefault="004014BF" w:rsidP="004014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Non-compliance with the policy may result in disciplinary action.</w:t>
      </w:r>
    </w:p>
    <w:p w:rsidR="004014BF" w:rsidRPr="004014BF" w:rsidRDefault="004014BF" w:rsidP="004014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Regular reviews and updates to the policy must be conducted to ensure its continued relevance.</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12. Policy Review</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t>This policy must be reviewed annually and updated as necessary to reflect changes in legal, regulatory, or organizational requirements.</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13. Approval</w: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lastRenderedPageBreak/>
        <w:t>This Information Security Policy is approved by the Executive Management and is effective as of [Date].</w:t>
      </w:r>
    </w:p>
    <w:p w:rsidR="004014BF" w:rsidRPr="004014BF" w:rsidRDefault="004014BF" w:rsidP="004014BF">
      <w:pPr>
        <w:spacing w:after="0"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pict>
          <v:rect id="_x0000_i1025" style="width:0;height:1.5pt" o:hralign="center" o:hrstd="t" o:hr="t" fillcolor="#a0a0a0" stroked="f"/>
        </w:pic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Executive Management:</w:t>
      </w:r>
    </w:p>
    <w:p w:rsidR="004014BF" w:rsidRPr="004014BF" w:rsidRDefault="004014BF" w:rsidP="004014BF">
      <w:pPr>
        <w:spacing w:after="0"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pict>
          <v:rect id="_x0000_i1026" style="width:0;height:1.5pt" o:hralign="center" o:hrstd="t" o:hr="t" fillcolor="#a0a0a0" stroked="f"/>
        </w:pic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Information Security Officer:</w:t>
      </w:r>
    </w:p>
    <w:p w:rsidR="004014BF" w:rsidRPr="004014BF" w:rsidRDefault="004014BF" w:rsidP="004014BF">
      <w:pPr>
        <w:spacing w:after="0"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pict>
          <v:rect id="_x0000_i1027" style="width:0;height:1.5pt" o:hralign="center" o:hrstd="t" o:hr="t" fillcolor="#a0a0a0" stroked="f"/>
        </w:pict>
      </w:r>
    </w:p>
    <w:p w:rsidR="004014BF" w:rsidRPr="004014BF" w:rsidRDefault="004014BF" w:rsidP="004014BF">
      <w:pPr>
        <w:spacing w:before="100" w:beforeAutospacing="1" w:after="100" w:afterAutospacing="1"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b/>
          <w:bCs/>
          <w:sz w:val="24"/>
          <w:szCs w:val="24"/>
        </w:rPr>
        <w:t>Date:</w:t>
      </w:r>
    </w:p>
    <w:p w:rsidR="004014BF" w:rsidRPr="004014BF" w:rsidRDefault="004014BF" w:rsidP="004014BF">
      <w:pPr>
        <w:spacing w:after="0" w:line="240" w:lineRule="auto"/>
        <w:rPr>
          <w:rFonts w:ascii="Times New Roman" w:eastAsia="Times New Roman" w:hAnsi="Times New Roman" w:cs="Times New Roman"/>
          <w:sz w:val="24"/>
          <w:szCs w:val="24"/>
        </w:rPr>
      </w:pPr>
      <w:r w:rsidRPr="004014BF">
        <w:rPr>
          <w:rFonts w:ascii="Times New Roman" w:eastAsia="Times New Roman" w:hAnsi="Times New Roman" w:cs="Times New Roman"/>
          <w:sz w:val="24"/>
          <w:szCs w:val="24"/>
        </w:rPr>
        <w:pict>
          <v:rect id="_x0000_i1028" style="width:0;height:1.5pt" o:hralign="center" o:hrstd="t" o:hr="t" fillcolor="#a0a0a0" stroked="f"/>
        </w:pict>
      </w:r>
    </w:p>
    <w:p w:rsidR="00CD7E98" w:rsidRDefault="00CD7E98">
      <w:bookmarkStart w:id="0" w:name="_GoBack"/>
      <w:bookmarkEnd w:id="0"/>
    </w:p>
    <w:sectPr w:rsidR="00CD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3481"/>
    <w:multiLevelType w:val="multilevel"/>
    <w:tmpl w:val="0EA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18C3"/>
    <w:multiLevelType w:val="multilevel"/>
    <w:tmpl w:val="2F2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619E9"/>
    <w:multiLevelType w:val="multilevel"/>
    <w:tmpl w:val="7960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B63F7"/>
    <w:multiLevelType w:val="multilevel"/>
    <w:tmpl w:val="8EB8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60FEF"/>
    <w:multiLevelType w:val="multilevel"/>
    <w:tmpl w:val="E3F8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17935"/>
    <w:multiLevelType w:val="multilevel"/>
    <w:tmpl w:val="5650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56625"/>
    <w:multiLevelType w:val="multilevel"/>
    <w:tmpl w:val="F12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D1AA4"/>
    <w:multiLevelType w:val="multilevel"/>
    <w:tmpl w:val="7E4A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474C2"/>
    <w:multiLevelType w:val="multilevel"/>
    <w:tmpl w:val="EE12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2"/>
  </w:num>
  <w:num w:numId="5">
    <w:abstractNumId w:val="5"/>
  </w:num>
  <w:num w:numId="6">
    <w:abstractNumId w:val="3"/>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4BF"/>
    <w:rsid w:val="004014BF"/>
    <w:rsid w:val="00CD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F06A7-C7D8-4983-BBA2-BFCD0837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4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14BF"/>
    <w:rPr>
      <w:b/>
      <w:bCs/>
    </w:rPr>
  </w:style>
  <w:style w:type="character" w:customStyle="1" w:styleId="line-clamp-1">
    <w:name w:val="line-clamp-1"/>
    <w:basedOn w:val="DefaultParagraphFont"/>
    <w:rsid w:val="004014BF"/>
  </w:style>
  <w:style w:type="paragraph" w:styleId="z-TopofForm">
    <w:name w:val="HTML Top of Form"/>
    <w:basedOn w:val="Normal"/>
    <w:next w:val="Normal"/>
    <w:link w:val="z-TopofFormChar"/>
    <w:hidden/>
    <w:uiPriority w:val="99"/>
    <w:semiHidden/>
    <w:unhideWhenUsed/>
    <w:rsid w:val="004014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14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14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14B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171861">
      <w:bodyDiv w:val="1"/>
      <w:marLeft w:val="0"/>
      <w:marRight w:val="0"/>
      <w:marTop w:val="0"/>
      <w:marBottom w:val="0"/>
      <w:divBdr>
        <w:top w:val="none" w:sz="0" w:space="0" w:color="auto"/>
        <w:left w:val="none" w:sz="0" w:space="0" w:color="auto"/>
        <w:bottom w:val="none" w:sz="0" w:space="0" w:color="auto"/>
        <w:right w:val="none" w:sz="0" w:space="0" w:color="auto"/>
      </w:divBdr>
      <w:divsChild>
        <w:div w:id="258832404">
          <w:marLeft w:val="0"/>
          <w:marRight w:val="0"/>
          <w:marTop w:val="0"/>
          <w:marBottom w:val="0"/>
          <w:divBdr>
            <w:top w:val="none" w:sz="0" w:space="0" w:color="auto"/>
            <w:left w:val="none" w:sz="0" w:space="0" w:color="auto"/>
            <w:bottom w:val="none" w:sz="0" w:space="0" w:color="auto"/>
            <w:right w:val="none" w:sz="0" w:space="0" w:color="auto"/>
          </w:divBdr>
          <w:divsChild>
            <w:div w:id="1564875755">
              <w:marLeft w:val="0"/>
              <w:marRight w:val="0"/>
              <w:marTop w:val="0"/>
              <w:marBottom w:val="0"/>
              <w:divBdr>
                <w:top w:val="none" w:sz="0" w:space="0" w:color="auto"/>
                <w:left w:val="none" w:sz="0" w:space="0" w:color="auto"/>
                <w:bottom w:val="none" w:sz="0" w:space="0" w:color="auto"/>
                <w:right w:val="none" w:sz="0" w:space="0" w:color="auto"/>
              </w:divBdr>
              <w:divsChild>
                <w:div w:id="330837341">
                  <w:marLeft w:val="0"/>
                  <w:marRight w:val="0"/>
                  <w:marTop w:val="0"/>
                  <w:marBottom w:val="0"/>
                  <w:divBdr>
                    <w:top w:val="none" w:sz="0" w:space="0" w:color="auto"/>
                    <w:left w:val="none" w:sz="0" w:space="0" w:color="auto"/>
                    <w:bottom w:val="none" w:sz="0" w:space="0" w:color="auto"/>
                    <w:right w:val="none" w:sz="0" w:space="0" w:color="auto"/>
                  </w:divBdr>
                  <w:divsChild>
                    <w:div w:id="1021931922">
                      <w:marLeft w:val="0"/>
                      <w:marRight w:val="0"/>
                      <w:marTop w:val="0"/>
                      <w:marBottom w:val="0"/>
                      <w:divBdr>
                        <w:top w:val="none" w:sz="0" w:space="0" w:color="auto"/>
                        <w:left w:val="none" w:sz="0" w:space="0" w:color="auto"/>
                        <w:bottom w:val="none" w:sz="0" w:space="0" w:color="auto"/>
                        <w:right w:val="none" w:sz="0" w:space="0" w:color="auto"/>
                      </w:divBdr>
                      <w:divsChild>
                        <w:div w:id="1055200876">
                          <w:marLeft w:val="0"/>
                          <w:marRight w:val="0"/>
                          <w:marTop w:val="0"/>
                          <w:marBottom w:val="0"/>
                          <w:divBdr>
                            <w:top w:val="none" w:sz="0" w:space="0" w:color="auto"/>
                            <w:left w:val="none" w:sz="0" w:space="0" w:color="auto"/>
                            <w:bottom w:val="none" w:sz="0" w:space="0" w:color="auto"/>
                            <w:right w:val="none" w:sz="0" w:space="0" w:color="auto"/>
                          </w:divBdr>
                          <w:divsChild>
                            <w:div w:id="878202530">
                              <w:marLeft w:val="0"/>
                              <w:marRight w:val="0"/>
                              <w:marTop w:val="0"/>
                              <w:marBottom w:val="0"/>
                              <w:divBdr>
                                <w:top w:val="none" w:sz="0" w:space="0" w:color="auto"/>
                                <w:left w:val="none" w:sz="0" w:space="0" w:color="auto"/>
                                <w:bottom w:val="none" w:sz="0" w:space="0" w:color="auto"/>
                                <w:right w:val="none" w:sz="0" w:space="0" w:color="auto"/>
                              </w:divBdr>
                              <w:divsChild>
                                <w:div w:id="1840195154">
                                  <w:marLeft w:val="0"/>
                                  <w:marRight w:val="0"/>
                                  <w:marTop w:val="0"/>
                                  <w:marBottom w:val="0"/>
                                  <w:divBdr>
                                    <w:top w:val="none" w:sz="0" w:space="0" w:color="auto"/>
                                    <w:left w:val="none" w:sz="0" w:space="0" w:color="auto"/>
                                    <w:bottom w:val="none" w:sz="0" w:space="0" w:color="auto"/>
                                    <w:right w:val="none" w:sz="0" w:space="0" w:color="auto"/>
                                  </w:divBdr>
                                  <w:divsChild>
                                    <w:div w:id="1074813351">
                                      <w:marLeft w:val="0"/>
                                      <w:marRight w:val="0"/>
                                      <w:marTop w:val="0"/>
                                      <w:marBottom w:val="0"/>
                                      <w:divBdr>
                                        <w:top w:val="none" w:sz="0" w:space="0" w:color="auto"/>
                                        <w:left w:val="none" w:sz="0" w:space="0" w:color="auto"/>
                                        <w:bottom w:val="none" w:sz="0" w:space="0" w:color="auto"/>
                                        <w:right w:val="none" w:sz="0" w:space="0" w:color="auto"/>
                                      </w:divBdr>
                                      <w:divsChild>
                                        <w:div w:id="563565419">
                                          <w:marLeft w:val="0"/>
                                          <w:marRight w:val="0"/>
                                          <w:marTop w:val="0"/>
                                          <w:marBottom w:val="0"/>
                                          <w:divBdr>
                                            <w:top w:val="none" w:sz="0" w:space="0" w:color="auto"/>
                                            <w:left w:val="none" w:sz="0" w:space="0" w:color="auto"/>
                                            <w:bottom w:val="none" w:sz="0" w:space="0" w:color="auto"/>
                                            <w:right w:val="none" w:sz="0" w:space="0" w:color="auto"/>
                                          </w:divBdr>
                                          <w:divsChild>
                                            <w:div w:id="144053744">
                                              <w:marLeft w:val="0"/>
                                              <w:marRight w:val="0"/>
                                              <w:marTop w:val="0"/>
                                              <w:marBottom w:val="0"/>
                                              <w:divBdr>
                                                <w:top w:val="none" w:sz="0" w:space="0" w:color="auto"/>
                                                <w:left w:val="none" w:sz="0" w:space="0" w:color="auto"/>
                                                <w:bottom w:val="none" w:sz="0" w:space="0" w:color="auto"/>
                                                <w:right w:val="none" w:sz="0" w:space="0" w:color="auto"/>
                                              </w:divBdr>
                                              <w:divsChild>
                                                <w:div w:id="32771321">
                                                  <w:marLeft w:val="0"/>
                                                  <w:marRight w:val="0"/>
                                                  <w:marTop w:val="0"/>
                                                  <w:marBottom w:val="0"/>
                                                  <w:divBdr>
                                                    <w:top w:val="none" w:sz="0" w:space="0" w:color="auto"/>
                                                    <w:left w:val="none" w:sz="0" w:space="0" w:color="auto"/>
                                                    <w:bottom w:val="none" w:sz="0" w:space="0" w:color="auto"/>
                                                    <w:right w:val="none" w:sz="0" w:space="0" w:color="auto"/>
                                                  </w:divBdr>
                                                  <w:divsChild>
                                                    <w:div w:id="1371372633">
                                                      <w:marLeft w:val="0"/>
                                                      <w:marRight w:val="0"/>
                                                      <w:marTop w:val="0"/>
                                                      <w:marBottom w:val="0"/>
                                                      <w:divBdr>
                                                        <w:top w:val="none" w:sz="0" w:space="0" w:color="auto"/>
                                                        <w:left w:val="none" w:sz="0" w:space="0" w:color="auto"/>
                                                        <w:bottom w:val="none" w:sz="0" w:space="0" w:color="auto"/>
                                                        <w:right w:val="none" w:sz="0" w:space="0" w:color="auto"/>
                                                      </w:divBdr>
                                                      <w:divsChild>
                                                        <w:div w:id="1420525108">
                                                          <w:marLeft w:val="0"/>
                                                          <w:marRight w:val="0"/>
                                                          <w:marTop w:val="0"/>
                                                          <w:marBottom w:val="0"/>
                                                          <w:divBdr>
                                                            <w:top w:val="none" w:sz="0" w:space="0" w:color="auto"/>
                                                            <w:left w:val="none" w:sz="0" w:space="0" w:color="auto"/>
                                                            <w:bottom w:val="none" w:sz="0" w:space="0" w:color="auto"/>
                                                            <w:right w:val="none" w:sz="0" w:space="0" w:color="auto"/>
                                                          </w:divBdr>
                                                          <w:divsChild>
                                                            <w:div w:id="5602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0193">
                                                  <w:marLeft w:val="0"/>
                                                  <w:marRight w:val="0"/>
                                                  <w:marTop w:val="0"/>
                                                  <w:marBottom w:val="0"/>
                                                  <w:divBdr>
                                                    <w:top w:val="none" w:sz="0" w:space="0" w:color="auto"/>
                                                    <w:left w:val="none" w:sz="0" w:space="0" w:color="auto"/>
                                                    <w:bottom w:val="none" w:sz="0" w:space="0" w:color="auto"/>
                                                    <w:right w:val="none" w:sz="0" w:space="0" w:color="auto"/>
                                                  </w:divBdr>
                                                  <w:divsChild>
                                                    <w:div w:id="1430543330">
                                                      <w:marLeft w:val="0"/>
                                                      <w:marRight w:val="0"/>
                                                      <w:marTop w:val="0"/>
                                                      <w:marBottom w:val="0"/>
                                                      <w:divBdr>
                                                        <w:top w:val="none" w:sz="0" w:space="0" w:color="auto"/>
                                                        <w:left w:val="none" w:sz="0" w:space="0" w:color="auto"/>
                                                        <w:bottom w:val="none" w:sz="0" w:space="0" w:color="auto"/>
                                                        <w:right w:val="none" w:sz="0" w:space="0" w:color="auto"/>
                                                      </w:divBdr>
                                                      <w:divsChild>
                                                        <w:div w:id="2027361400">
                                                          <w:marLeft w:val="0"/>
                                                          <w:marRight w:val="0"/>
                                                          <w:marTop w:val="0"/>
                                                          <w:marBottom w:val="0"/>
                                                          <w:divBdr>
                                                            <w:top w:val="none" w:sz="0" w:space="0" w:color="auto"/>
                                                            <w:left w:val="none" w:sz="0" w:space="0" w:color="auto"/>
                                                            <w:bottom w:val="none" w:sz="0" w:space="0" w:color="auto"/>
                                                            <w:right w:val="none" w:sz="0" w:space="0" w:color="auto"/>
                                                          </w:divBdr>
                                                          <w:divsChild>
                                                            <w:div w:id="11229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4227">
                                                  <w:marLeft w:val="0"/>
                                                  <w:marRight w:val="0"/>
                                                  <w:marTop w:val="0"/>
                                                  <w:marBottom w:val="0"/>
                                                  <w:divBdr>
                                                    <w:top w:val="none" w:sz="0" w:space="0" w:color="auto"/>
                                                    <w:left w:val="none" w:sz="0" w:space="0" w:color="auto"/>
                                                    <w:bottom w:val="none" w:sz="0" w:space="0" w:color="auto"/>
                                                    <w:right w:val="none" w:sz="0" w:space="0" w:color="auto"/>
                                                  </w:divBdr>
                                                  <w:divsChild>
                                                    <w:div w:id="2010138645">
                                                      <w:marLeft w:val="0"/>
                                                      <w:marRight w:val="0"/>
                                                      <w:marTop w:val="0"/>
                                                      <w:marBottom w:val="0"/>
                                                      <w:divBdr>
                                                        <w:top w:val="none" w:sz="0" w:space="0" w:color="auto"/>
                                                        <w:left w:val="none" w:sz="0" w:space="0" w:color="auto"/>
                                                        <w:bottom w:val="none" w:sz="0" w:space="0" w:color="auto"/>
                                                        <w:right w:val="none" w:sz="0" w:space="0" w:color="auto"/>
                                                      </w:divBdr>
                                                      <w:divsChild>
                                                        <w:div w:id="1342050151">
                                                          <w:marLeft w:val="0"/>
                                                          <w:marRight w:val="0"/>
                                                          <w:marTop w:val="0"/>
                                                          <w:marBottom w:val="0"/>
                                                          <w:divBdr>
                                                            <w:top w:val="none" w:sz="0" w:space="0" w:color="auto"/>
                                                            <w:left w:val="none" w:sz="0" w:space="0" w:color="auto"/>
                                                            <w:bottom w:val="none" w:sz="0" w:space="0" w:color="auto"/>
                                                            <w:right w:val="none" w:sz="0" w:space="0" w:color="auto"/>
                                                          </w:divBdr>
                                                          <w:divsChild>
                                                            <w:div w:id="384720975">
                                                              <w:marLeft w:val="0"/>
                                                              <w:marRight w:val="0"/>
                                                              <w:marTop w:val="0"/>
                                                              <w:marBottom w:val="0"/>
                                                              <w:divBdr>
                                                                <w:top w:val="none" w:sz="0" w:space="0" w:color="auto"/>
                                                                <w:left w:val="none" w:sz="0" w:space="0" w:color="auto"/>
                                                                <w:bottom w:val="none" w:sz="0" w:space="0" w:color="auto"/>
                                                                <w:right w:val="none" w:sz="0" w:space="0" w:color="auto"/>
                                                              </w:divBdr>
                                                              <w:divsChild>
                                                                <w:div w:id="1130710552">
                                                                  <w:marLeft w:val="0"/>
                                                                  <w:marRight w:val="0"/>
                                                                  <w:marTop w:val="0"/>
                                                                  <w:marBottom w:val="0"/>
                                                                  <w:divBdr>
                                                                    <w:top w:val="none" w:sz="0" w:space="0" w:color="auto"/>
                                                                    <w:left w:val="none" w:sz="0" w:space="0" w:color="auto"/>
                                                                    <w:bottom w:val="none" w:sz="0" w:space="0" w:color="auto"/>
                                                                    <w:right w:val="none" w:sz="0" w:space="0" w:color="auto"/>
                                                                  </w:divBdr>
                                                                  <w:divsChild>
                                                                    <w:div w:id="1335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01231410">
          <w:marLeft w:val="0"/>
          <w:marRight w:val="0"/>
          <w:marTop w:val="0"/>
          <w:marBottom w:val="0"/>
          <w:divBdr>
            <w:top w:val="none" w:sz="0" w:space="0" w:color="auto"/>
            <w:left w:val="none" w:sz="0" w:space="0" w:color="auto"/>
            <w:bottom w:val="none" w:sz="0" w:space="0" w:color="auto"/>
            <w:right w:val="none" w:sz="0" w:space="0" w:color="auto"/>
          </w:divBdr>
          <w:divsChild>
            <w:div w:id="1093740490">
              <w:marLeft w:val="0"/>
              <w:marRight w:val="0"/>
              <w:marTop w:val="0"/>
              <w:marBottom w:val="0"/>
              <w:divBdr>
                <w:top w:val="none" w:sz="0" w:space="0" w:color="auto"/>
                <w:left w:val="none" w:sz="0" w:space="0" w:color="auto"/>
                <w:bottom w:val="none" w:sz="0" w:space="0" w:color="auto"/>
                <w:right w:val="none" w:sz="0" w:space="0" w:color="auto"/>
              </w:divBdr>
              <w:divsChild>
                <w:div w:id="1804420903">
                  <w:marLeft w:val="0"/>
                  <w:marRight w:val="0"/>
                  <w:marTop w:val="0"/>
                  <w:marBottom w:val="0"/>
                  <w:divBdr>
                    <w:top w:val="none" w:sz="0" w:space="0" w:color="auto"/>
                    <w:left w:val="none" w:sz="0" w:space="0" w:color="auto"/>
                    <w:bottom w:val="none" w:sz="0" w:space="0" w:color="auto"/>
                    <w:right w:val="none" w:sz="0" w:space="0" w:color="auto"/>
                  </w:divBdr>
                  <w:divsChild>
                    <w:div w:id="313071627">
                      <w:marLeft w:val="0"/>
                      <w:marRight w:val="0"/>
                      <w:marTop w:val="0"/>
                      <w:marBottom w:val="0"/>
                      <w:divBdr>
                        <w:top w:val="none" w:sz="0" w:space="0" w:color="auto"/>
                        <w:left w:val="none" w:sz="0" w:space="0" w:color="auto"/>
                        <w:bottom w:val="none" w:sz="0" w:space="0" w:color="auto"/>
                        <w:right w:val="none" w:sz="0" w:space="0" w:color="auto"/>
                      </w:divBdr>
                      <w:divsChild>
                        <w:div w:id="1574896617">
                          <w:marLeft w:val="0"/>
                          <w:marRight w:val="0"/>
                          <w:marTop w:val="0"/>
                          <w:marBottom w:val="0"/>
                          <w:divBdr>
                            <w:top w:val="none" w:sz="0" w:space="0" w:color="auto"/>
                            <w:left w:val="none" w:sz="0" w:space="0" w:color="auto"/>
                            <w:bottom w:val="none" w:sz="0" w:space="0" w:color="auto"/>
                            <w:right w:val="none" w:sz="0" w:space="0" w:color="auto"/>
                          </w:divBdr>
                          <w:divsChild>
                            <w:div w:id="1248535540">
                              <w:marLeft w:val="0"/>
                              <w:marRight w:val="0"/>
                              <w:marTop w:val="0"/>
                              <w:marBottom w:val="0"/>
                              <w:divBdr>
                                <w:top w:val="none" w:sz="0" w:space="0" w:color="auto"/>
                                <w:left w:val="none" w:sz="0" w:space="0" w:color="auto"/>
                                <w:bottom w:val="none" w:sz="0" w:space="0" w:color="auto"/>
                                <w:right w:val="none" w:sz="0" w:space="0" w:color="auto"/>
                              </w:divBdr>
                              <w:divsChild>
                                <w:div w:id="757023030">
                                  <w:marLeft w:val="0"/>
                                  <w:marRight w:val="0"/>
                                  <w:marTop w:val="0"/>
                                  <w:marBottom w:val="0"/>
                                  <w:divBdr>
                                    <w:top w:val="none" w:sz="0" w:space="0" w:color="auto"/>
                                    <w:left w:val="none" w:sz="0" w:space="0" w:color="auto"/>
                                    <w:bottom w:val="none" w:sz="0" w:space="0" w:color="auto"/>
                                    <w:right w:val="none" w:sz="0" w:space="0" w:color="auto"/>
                                  </w:divBdr>
                                  <w:divsChild>
                                    <w:div w:id="8307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LWTA</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Omehe, Henry</dc:creator>
  <cp:keywords/>
  <dc:description/>
  <cp:lastModifiedBy>Omehe, Henry</cp:lastModifiedBy>
  <cp:revision>1</cp:revision>
  <dcterms:created xsi:type="dcterms:W3CDTF">2024-07-17T21:27:00Z</dcterms:created>
  <dcterms:modified xsi:type="dcterms:W3CDTF">2024-07-17T21:28:00Z</dcterms:modified>
</cp:coreProperties>
</file>