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07FF6" w14:textId="77777777" w:rsidR="00EF44C3" w:rsidRPr="00EF44C3" w:rsidRDefault="00EF44C3" w:rsidP="00A11A34">
      <w:pPr>
        <w:jc w:val="cente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Title</w:t>
      </w:r>
      <w:r w:rsidRPr="00EF44C3">
        <w:rPr>
          <w:rFonts w:ascii="Times New Roman" w:eastAsia="Times New Roman" w:hAnsi="Times New Roman" w:cs="Times New Roman"/>
          <w:color w:val="0E101A"/>
          <w:kern w:val="0"/>
          <w:sz w:val="24"/>
          <w:szCs w:val="24"/>
          <w14:ligatures w14:val="none"/>
        </w:rPr>
        <w:t>: Which is Better: Monolith or Microservices?</w:t>
      </w:r>
    </w:p>
    <w:p w14:paraId="6C99C96B"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Introduction</w:t>
      </w:r>
      <w:r w:rsidRPr="00EF44C3">
        <w:rPr>
          <w:rFonts w:ascii="Times New Roman" w:eastAsia="Times New Roman" w:hAnsi="Times New Roman" w:cs="Times New Roman"/>
          <w:color w:val="0E101A"/>
          <w:kern w:val="0"/>
          <w:sz w:val="24"/>
          <w:szCs w:val="24"/>
          <w14:ligatures w14:val="none"/>
        </w:rPr>
        <w:t>: "Good morning, everyone. Today, we will discuss a very relevant topic in software architecture: Monolith vs. Microservices. Both architectural styles have advantages and disadvantages, and understanding these can help us make informed decisions based on our specific needs and contexts."</w:t>
      </w:r>
    </w:p>
    <w:p w14:paraId="62D111E5"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color w:val="0E101A"/>
          <w:kern w:val="0"/>
          <w:sz w:val="24"/>
          <w:szCs w:val="24"/>
          <w14:ligatures w14:val="none"/>
        </w:rPr>
        <w:t xml:space="preserve">1. </w:t>
      </w:r>
      <w:r w:rsidRPr="00EF44C3">
        <w:rPr>
          <w:rFonts w:ascii="Times New Roman" w:eastAsia="Times New Roman" w:hAnsi="Times New Roman" w:cs="Times New Roman"/>
          <w:b/>
          <w:bCs/>
          <w:color w:val="0E101A"/>
          <w:kern w:val="0"/>
          <w:sz w:val="24"/>
          <w:szCs w:val="24"/>
          <w14:ligatures w14:val="none"/>
        </w:rPr>
        <w:t>Understanding Monolithic Architecture</w:t>
      </w:r>
      <w:r w:rsidRPr="00EF44C3">
        <w:rPr>
          <w:rFonts w:ascii="Times New Roman" w:eastAsia="Times New Roman" w:hAnsi="Times New Roman" w:cs="Times New Roman"/>
          <w:color w:val="0E101A"/>
          <w:kern w:val="0"/>
          <w:sz w:val="24"/>
          <w:szCs w:val="24"/>
          <w14:ligatures w14:val="none"/>
        </w:rPr>
        <w:t>:</w:t>
      </w:r>
    </w:p>
    <w:p w14:paraId="09A85A22"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Definition:</w:t>
      </w:r>
      <w:r w:rsidRPr="00EF44C3">
        <w:rPr>
          <w:rFonts w:ascii="Times New Roman" w:eastAsia="Times New Roman" w:hAnsi="Times New Roman" w:cs="Times New Roman"/>
          <w:color w:val="0E101A"/>
          <w:kern w:val="0"/>
          <w:sz w:val="24"/>
          <w:szCs w:val="24"/>
          <w14:ligatures w14:val="none"/>
        </w:rPr>
        <w:t xml:space="preserve"> A monolithic architecture is a single unified unit. Typically, it is an extensive application divided into three main parts: a database, a client-side user interface, and a server-side application.</w:t>
      </w:r>
    </w:p>
    <w:p w14:paraId="1A9678F6"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Components:</w:t>
      </w:r>
      <w:r w:rsidRPr="00EF44C3">
        <w:rPr>
          <w:rFonts w:ascii="Times New Roman" w:eastAsia="Times New Roman" w:hAnsi="Times New Roman" w:cs="Times New Roman"/>
          <w:color w:val="0E101A"/>
          <w:kern w:val="0"/>
          <w:sz w:val="24"/>
          <w:szCs w:val="24"/>
          <w14:ligatures w14:val="none"/>
        </w:rPr>
        <w:t xml:space="preserve"> In a monolithic application, all the functions are managed and served from a single codebase. This includes user authentication, business logic, data access, and more.</w:t>
      </w:r>
    </w:p>
    <w:p w14:paraId="19AB2819"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Advantages:</w:t>
      </w:r>
      <w:r w:rsidRPr="00EF44C3">
        <w:rPr>
          <w:rFonts w:ascii="Times New Roman" w:eastAsia="Times New Roman" w:hAnsi="Times New Roman" w:cs="Times New Roman"/>
          <w:color w:val="0E101A"/>
          <w:kern w:val="0"/>
          <w:sz w:val="24"/>
          <w:szCs w:val="24"/>
          <w14:ligatures w14:val="none"/>
        </w:rPr>
        <w:t xml:space="preserve"> Monolithic architectures are relatively simple to develop, test, and deploy because everything is in one place. They also perform better due to direct method calls within a single process. Furthermore, debugging and testing are straightforward since you can run and debug the entire application in one go.</w:t>
      </w:r>
    </w:p>
    <w:p w14:paraId="562DF96F"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Disadvantages:</w:t>
      </w:r>
      <w:r w:rsidRPr="00EF44C3">
        <w:rPr>
          <w:rFonts w:ascii="Times New Roman" w:eastAsia="Times New Roman" w:hAnsi="Times New Roman" w:cs="Times New Roman"/>
          <w:color w:val="0E101A"/>
          <w:kern w:val="0"/>
          <w:sz w:val="24"/>
          <w:szCs w:val="24"/>
          <w14:ligatures w14:val="none"/>
        </w:rPr>
        <w:t xml:space="preserve"> Monoliths can become large and complex over time, making them difficult to manage and scale. Changes in the codebase can affect the entire system, and a bug in one part can bring down the whole application.</w:t>
      </w:r>
    </w:p>
    <w:p w14:paraId="3CC6F390"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Example:</w:t>
      </w:r>
      <w:r w:rsidRPr="00EF44C3">
        <w:rPr>
          <w:rFonts w:ascii="Times New Roman" w:eastAsia="Times New Roman" w:hAnsi="Times New Roman" w:cs="Times New Roman"/>
          <w:color w:val="0E101A"/>
          <w:kern w:val="0"/>
          <w:sz w:val="24"/>
          <w:szCs w:val="24"/>
          <w14:ligatures w14:val="none"/>
        </w:rPr>
        <w:t xml:space="preserve"> A monolithic architecture is a traditional e-commerce platform where all functionality, from user management to order processing, is contained within a single codebase.</w:t>
      </w:r>
    </w:p>
    <w:p w14:paraId="377AA5CB"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color w:val="0E101A"/>
          <w:kern w:val="0"/>
          <w:sz w:val="24"/>
          <w:szCs w:val="24"/>
          <w14:ligatures w14:val="none"/>
        </w:rPr>
        <w:t xml:space="preserve">2. </w:t>
      </w:r>
      <w:r w:rsidRPr="00EF44C3">
        <w:rPr>
          <w:rFonts w:ascii="Times New Roman" w:eastAsia="Times New Roman" w:hAnsi="Times New Roman" w:cs="Times New Roman"/>
          <w:b/>
          <w:bCs/>
          <w:color w:val="0E101A"/>
          <w:kern w:val="0"/>
          <w:sz w:val="24"/>
          <w:szCs w:val="24"/>
          <w14:ligatures w14:val="none"/>
        </w:rPr>
        <w:t>Understanding Microservices Architecture</w:t>
      </w:r>
      <w:r w:rsidRPr="00EF44C3">
        <w:rPr>
          <w:rFonts w:ascii="Times New Roman" w:eastAsia="Times New Roman" w:hAnsi="Times New Roman" w:cs="Times New Roman"/>
          <w:color w:val="0E101A"/>
          <w:kern w:val="0"/>
          <w:sz w:val="24"/>
          <w:szCs w:val="24"/>
          <w14:ligatures w14:val="none"/>
        </w:rPr>
        <w:t>:</w:t>
      </w:r>
    </w:p>
    <w:p w14:paraId="77372559"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color w:val="0E101A"/>
          <w:kern w:val="0"/>
          <w:sz w:val="24"/>
          <w:szCs w:val="24"/>
          <w14:ligatures w14:val="none"/>
        </w:rPr>
        <w:t>Definition: Microservices architecture, on the other hand, structures an application as a collection of loosely coupled services. Each service is independently deployable and scalable and can interact with other services through APIs.</w:t>
      </w:r>
    </w:p>
    <w:p w14:paraId="19A0C7E9"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Components:</w:t>
      </w:r>
      <w:r w:rsidRPr="00EF44C3">
        <w:rPr>
          <w:rFonts w:ascii="Times New Roman" w:eastAsia="Times New Roman" w:hAnsi="Times New Roman" w:cs="Times New Roman"/>
          <w:color w:val="0E101A"/>
          <w:kern w:val="0"/>
          <w:sz w:val="24"/>
          <w:szCs w:val="24"/>
          <w14:ligatures w14:val="none"/>
        </w:rPr>
        <w:t xml:space="preserve"> Each microservice focuses on a single business capability and runs in its process. This approach allows different services to be developed, deployed, and scaled independently.</w:t>
      </w:r>
    </w:p>
    <w:p w14:paraId="482203CB"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Advantages:</w:t>
      </w:r>
      <w:r w:rsidRPr="00EF44C3">
        <w:rPr>
          <w:rFonts w:ascii="Times New Roman" w:eastAsia="Times New Roman" w:hAnsi="Times New Roman" w:cs="Times New Roman"/>
          <w:color w:val="0E101A"/>
          <w:kern w:val="0"/>
          <w:sz w:val="24"/>
          <w:szCs w:val="24"/>
          <w14:ligatures w14:val="none"/>
        </w:rPr>
        <w:t xml:space="preserve"> Microservices offer flexibility in choosing technology stacks, allow for independent scaling, and improve fault isolation. If one service fails, it does not necessarily bring down the entire application. They also enable faster development and deployment cycles because teams can work on different services simultaneously.</w:t>
      </w:r>
    </w:p>
    <w:p w14:paraId="5BF86DE4" w14:textId="4958DC16"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Disadvantages:</w:t>
      </w:r>
      <w:r w:rsidRPr="00EF44C3">
        <w:rPr>
          <w:rFonts w:ascii="Times New Roman" w:eastAsia="Times New Roman" w:hAnsi="Times New Roman" w:cs="Times New Roman"/>
          <w:color w:val="0E101A"/>
          <w:kern w:val="0"/>
          <w:sz w:val="24"/>
          <w:szCs w:val="24"/>
          <w14:ligatures w14:val="none"/>
        </w:rPr>
        <w:t xml:space="preserve"> However, microservices come with their own set of challenges. They introduce complexity regarding inter-service communication, data consistency, and overall system management. Monitoring and debugging distributed systems can be more difficult. </w:t>
      </w:r>
      <w:r w:rsidR="00A11A34">
        <w:rPr>
          <w:rFonts w:ascii="Times New Roman" w:eastAsia="Times New Roman" w:hAnsi="Times New Roman" w:cs="Times New Roman"/>
          <w:color w:val="0E101A"/>
          <w:kern w:val="0"/>
          <w:sz w:val="24"/>
          <w:szCs w:val="24"/>
          <w14:ligatures w14:val="none"/>
        </w:rPr>
        <w:t>Deployment</w:t>
      </w:r>
      <w:r w:rsidRPr="00EF44C3">
        <w:rPr>
          <w:rFonts w:ascii="Times New Roman" w:eastAsia="Times New Roman" w:hAnsi="Times New Roman" w:cs="Times New Roman"/>
          <w:color w:val="0E101A"/>
          <w:kern w:val="0"/>
          <w:sz w:val="24"/>
          <w:szCs w:val="24"/>
          <w14:ligatures w14:val="none"/>
        </w:rPr>
        <w:t xml:space="preserve"> can also become more complex, requiring orchestration tools like Kubernetes.</w:t>
      </w:r>
    </w:p>
    <w:p w14:paraId="649CBA4A"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lastRenderedPageBreak/>
        <w:t>Example</w:t>
      </w:r>
      <w:r w:rsidRPr="00EF44C3">
        <w:rPr>
          <w:rFonts w:ascii="Times New Roman" w:eastAsia="Times New Roman" w:hAnsi="Times New Roman" w:cs="Times New Roman"/>
          <w:color w:val="0E101A"/>
          <w:kern w:val="0"/>
          <w:sz w:val="24"/>
          <w:szCs w:val="24"/>
          <w14:ligatures w14:val="none"/>
        </w:rPr>
        <w:t>: An online streaming platform with a microservices architecture is an example of a platform where separate services handle user management, content delivery, recommendation algorithms, and payment processing.</w:t>
      </w:r>
    </w:p>
    <w:p w14:paraId="6BA38963"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Key Considerations</w:t>
      </w:r>
      <w:r w:rsidRPr="00EF44C3">
        <w:rPr>
          <w:rFonts w:ascii="Times New Roman" w:eastAsia="Times New Roman" w:hAnsi="Times New Roman" w:cs="Times New Roman"/>
          <w:color w:val="0E101A"/>
          <w:kern w:val="0"/>
          <w:sz w:val="24"/>
          <w:szCs w:val="24"/>
          <w14:ligatures w14:val="none"/>
        </w:rPr>
        <w:t>:</w:t>
      </w:r>
    </w:p>
    <w:p w14:paraId="7BDA995E" w14:textId="4D688BB9"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Size and Complexity of the Project:</w:t>
      </w:r>
      <w:r w:rsidRPr="00EF44C3">
        <w:rPr>
          <w:rFonts w:ascii="Times New Roman" w:eastAsia="Times New Roman" w:hAnsi="Times New Roman" w:cs="Times New Roman"/>
          <w:color w:val="0E101A"/>
          <w:kern w:val="0"/>
          <w:sz w:val="24"/>
          <w:szCs w:val="24"/>
          <w14:ligatures w14:val="none"/>
        </w:rPr>
        <w:t xml:space="preserve"> Monolithic architectures might be suitable for small to medium-sized projects where simplicity and speed of development are critical. However</w:t>
      </w:r>
      <w:r w:rsidR="00A11A34">
        <w:rPr>
          <w:rFonts w:ascii="Times New Roman" w:eastAsia="Times New Roman" w:hAnsi="Times New Roman" w:cs="Times New Roman"/>
          <w:color w:val="0E101A"/>
          <w:kern w:val="0"/>
          <w:sz w:val="24"/>
          <w:szCs w:val="24"/>
          <w14:ligatures w14:val="none"/>
        </w:rPr>
        <w:t>, microservices might be more appropriate for large, complex, and evolving projects due to their scalability and flexibility</w:t>
      </w:r>
      <w:r w:rsidRPr="00EF44C3">
        <w:rPr>
          <w:rFonts w:ascii="Times New Roman" w:eastAsia="Times New Roman" w:hAnsi="Times New Roman" w:cs="Times New Roman"/>
          <w:color w:val="0E101A"/>
          <w:kern w:val="0"/>
          <w:sz w:val="24"/>
          <w:szCs w:val="24"/>
          <w14:ligatures w14:val="none"/>
        </w:rPr>
        <w:t>.</w:t>
      </w:r>
    </w:p>
    <w:p w14:paraId="0C3A957A" w14:textId="72554842"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Team Structure:</w:t>
      </w:r>
      <w:r w:rsidRPr="00EF44C3">
        <w:rPr>
          <w:rFonts w:ascii="Times New Roman" w:eastAsia="Times New Roman" w:hAnsi="Times New Roman" w:cs="Times New Roman"/>
          <w:color w:val="0E101A"/>
          <w:kern w:val="0"/>
          <w:sz w:val="24"/>
          <w:szCs w:val="24"/>
          <w14:ligatures w14:val="none"/>
        </w:rPr>
        <w:t xml:space="preserve"> If your team is small, a monolithic approach can streamline collaboration and reduce overhead. Conversely, </w:t>
      </w:r>
      <w:r w:rsidR="00A11A34">
        <w:rPr>
          <w:rFonts w:ascii="Times New Roman" w:eastAsia="Times New Roman" w:hAnsi="Times New Roman" w:cs="Times New Roman"/>
          <w:color w:val="0E101A"/>
          <w:kern w:val="0"/>
          <w:sz w:val="24"/>
          <w:szCs w:val="24"/>
          <w14:ligatures w14:val="none"/>
        </w:rPr>
        <w:t>microservices' independence and clear boundaries can benefit a larger team</w:t>
      </w:r>
      <w:r w:rsidRPr="00EF44C3">
        <w:rPr>
          <w:rFonts w:ascii="Times New Roman" w:eastAsia="Times New Roman" w:hAnsi="Times New Roman" w:cs="Times New Roman"/>
          <w:color w:val="0E101A"/>
          <w:kern w:val="0"/>
          <w:sz w:val="24"/>
          <w:szCs w:val="24"/>
          <w14:ligatures w14:val="none"/>
        </w:rPr>
        <w:t>.</w:t>
      </w:r>
    </w:p>
    <w:p w14:paraId="3E851335"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Technology Stack:</w:t>
      </w:r>
      <w:r w:rsidRPr="00EF44C3">
        <w:rPr>
          <w:rFonts w:ascii="Times New Roman" w:eastAsia="Times New Roman" w:hAnsi="Times New Roman" w:cs="Times New Roman"/>
          <w:color w:val="0E101A"/>
          <w:kern w:val="0"/>
          <w:sz w:val="24"/>
          <w:szCs w:val="24"/>
          <w14:ligatures w14:val="none"/>
        </w:rPr>
        <w:t xml:space="preserve"> Monolithic applications are typically constrained to a single technology stack. Microservices allow you to choose the best technology for each service, which can lead to a heterogeneous environment requiring more sophisticated management.</w:t>
      </w:r>
    </w:p>
    <w:p w14:paraId="123EA057"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Deployment and Maintenance:</w:t>
      </w:r>
      <w:r w:rsidRPr="00EF44C3">
        <w:rPr>
          <w:rFonts w:ascii="Times New Roman" w:eastAsia="Times New Roman" w:hAnsi="Times New Roman" w:cs="Times New Roman"/>
          <w:color w:val="0E101A"/>
          <w:kern w:val="0"/>
          <w:sz w:val="24"/>
          <w:szCs w:val="24"/>
          <w14:ligatures w14:val="none"/>
        </w:rPr>
        <w:t xml:space="preserve"> Monolithic applications are easier to deploy initially, but microservices can offer more streamlined continuous deployment and updates if managed well.</w:t>
      </w:r>
    </w:p>
    <w:p w14:paraId="0799D30B"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Conclusion</w:t>
      </w:r>
      <w:r w:rsidRPr="00EF44C3">
        <w:rPr>
          <w:rFonts w:ascii="Times New Roman" w:eastAsia="Times New Roman" w:hAnsi="Times New Roman" w:cs="Times New Roman"/>
          <w:color w:val="0E101A"/>
          <w:kern w:val="0"/>
          <w:sz w:val="24"/>
          <w:szCs w:val="24"/>
          <w14:ligatures w14:val="none"/>
        </w:rPr>
        <w:t>:</w:t>
      </w:r>
    </w:p>
    <w:p w14:paraId="334211A2" w14:textId="53B625A2" w:rsidR="00EF44C3" w:rsidRPr="00EF44C3" w:rsidRDefault="00A11A34" w:rsidP="00EF44C3">
      <w:pPr>
        <w:rPr>
          <w:rFonts w:ascii="Times New Roman" w:eastAsia="Times New Roman" w:hAnsi="Times New Roman" w:cs="Times New Roman"/>
          <w:color w:val="0E101A"/>
          <w:kern w:val="0"/>
          <w:sz w:val="24"/>
          <w:szCs w:val="24"/>
          <w14:ligatures w14:val="none"/>
        </w:rPr>
      </w:pPr>
      <w:proofErr w:type="spellStart"/>
      <w:r>
        <w:rPr>
          <w:rFonts w:ascii="Times New Roman" w:eastAsia="Times New Roman" w:hAnsi="Times New Roman" w:cs="Times New Roman"/>
          <w:b/>
          <w:bCs/>
          <w:color w:val="0E101A"/>
          <w:kern w:val="0"/>
          <w:sz w:val="24"/>
          <w:szCs w:val="24"/>
          <w14:ligatures w14:val="none"/>
        </w:rPr>
        <w:t>Summarise</w:t>
      </w:r>
      <w:proofErr w:type="spellEnd"/>
      <w:r w:rsidR="00EF44C3" w:rsidRPr="00EF44C3">
        <w:rPr>
          <w:rFonts w:ascii="Times New Roman" w:eastAsia="Times New Roman" w:hAnsi="Times New Roman" w:cs="Times New Roman"/>
          <w:b/>
          <w:bCs/>
          <w:color w:val="0E101A"/>
          <w:kern w:val="0"/>
          <w:sz w:val="24"/>
          <w:szCs w:val="24"/>
          <w14:ligatures w14:val="none"/>
        </w:rPr>
        <w:t xml:space="preserve"> Pros and Cons</w:t>
      </w:r>
      <w:r w:rsidR="00EF44C3" w:rsidRPr="00EF44C3">
        <w:rPr>
          <w:rFonts w:ascii="Times New Roman" w:eastAsia="Times New Roman" w:hAnsi="Times New Roman" w:cs="Times New Roman"/>
          <w:color w:val="0E101A"/>
          <w:kern w:val="0"/>
          <w:sz w:val="24"/>
          <w:szCs w:val="24"/>
          <w14:ligatures w14:val="none"/>
        </w:rPr>
        <w:t>: Monolithic architectures offer simplicity and ease of development but can become unwieldy as applications grow. Microservices provide scalability and flexibility but come with added complexity in management and deployment.</w:t>
      </w:r>
    </w:p>
    <w:p w14:paraId="08AB3604" w14:textId="0E2B258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Final Thoughts</w:t>
      </w:r>
      <w:r w:rsidRPr="00EF44C3">
        <w:rPr>
          <w:rFonts w:ascii="Times New Roman" w:eastAsia="Times New Roman" w:hAnsi="Times New Roman" w:cs="Times New Roman"/>
          <w:color w:val="0E101A"/>
          <w:kern w:val="0"/>
          <w:sz w:val="24"/>
          <w:szCs w:val="24"/>
          <w14:ligatures w14:val="none"/>
        </w:rPr>
        <w:t>: Your choice between monolith and microservices should be guided by your project's specific requirements, your team's size and structure, and your long-term maintenance and scalability goals. There is no one-size-fits-all answer</w:t>
      </w:r>
      <w:r w:rsidR="00A11A34">
        <w:rPr>
          <w:rFonts w:ascii="Times New Roman" w:eastAsia="Times New Roman" w:hAnsi="Times New Roman" w:cs="Times New Roman"/>
          <w:color w:val="0E101A"/>
          <w:kern w:val="0"/>
          <w:sz w:val="24"/>
          <w:szCs w:val="24"/>
          <w14:ligatures w14:val="none"/>
        </w:rPr>
        <w:t>; sometimes</w:t>
      </w:r>
      <w:r w:rsidRPr="00EF44C3">
        <w:rPr>
          <w:rFonts w:ascii="Times New Roman" w:eastAsia="Times New Roman" w:hAnsi="Times New Roman" w:cs="Times New Roman"/>
          <w:color w:val="0E101A"/>
          <w:kern w:val="0"/>
          <w:sz w:val="24"/>
          <w:szCs w:val="24"/>
          <w14:ligatures w14:val="none"/>
        </w:rPr>
        <w:t>, a hybrid approach might be the best solution.</w:t>
      </w:r>
    </w:p>
    <w:p w14:paraId="2B43F9D7"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Closing</w:t>
      </w:r>
      <w:r w:rsidRPr="00EF44C3">
        <w:rPr>
          <w:rFonts w:ascii="Times New Roman" w:eastAsia="Times New Roman" w:hAnsi="Times New Roman" w:cs="Times New Roman"/>
          <w:color w:val="0E101A"/>
          <w:kern w:val="0"/>
          <w:sz w:val="24"/>
          <w:szCs w:val="24"/>
          <w14:ligatures w14:val="none"/>
        </w:rPr>
        <w:t>:</w:t>
      </w:r>
    </w:p>
    <w:p w14:paraId="69D48465"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color w:val="0E101A"/>
          <w:kern w:val="0"/>
          <w:sz w:val="24"/>
          <w:szCs w:val="24"/>
          <w14:ligatures w14:val="none"/>
        </w:rPr>
        <w:t>Thank you for your attention. I hope this discussion helps you make more informed decisions about your software architecture. I'm open to any questions or further discussions on this topic.</w:t>
      </w:r>
    </w:p>
    <w:p w14:paraId="18E807FC" w14:textId="77777777" w:rsidR="00EF44C3" w:rsidRPr="00EF44C3" w:rsidRDefault="00EF44C3" w:rsidP="00EF44C3">
      <w:p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b/>
          <w:bCs/>
          <w:color w:val="0E101A"/>
          <w:kern w:val="0"/>
          <w:sz w:val="24"/>
          <w:szCs w:val="24"/>
          <w14:ligatures w14:val="none"/>
        </w:rPr>
        <w:t>Reference</w:t>
      </w:r>
      <w:r w:rsidRPr="00EF44C3">
        <w:rPr>
          <w:rFonts w:ascii="Times New Roman" w:eastAsia="Times New Roman" w:hAnsi="Times New Roman" w:cs="Times New Roman"/>
          <w:color w:val="0E101A"/>
          <w:kern w:val="0"/>
          <w:sz w:val="24"/>
          <w:szCs w:val="24"/>
          <w14:ligatures w14:val="none"/>
        </w:rPr>
        <w:t>:</w:t>
      </w:r>
    </w:p>
    <w:p w14:paraId="18871A9A" w14:textId="77777777" w:rsidR="00EF44C3" w:rsidRPr="00EF44C3" w:rsidRDefault="00EF44C3" w:rsidP="00EF44C3">
      <w:pPr>
        <w:numPr>
          <w:ilvl w:val="0"/>
          <w:numId w:val="7"/>
        </w:num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color w:val="0E101A"/>
          <w:kern w:val="0"/>
          <w:sz w:val="24"/>
          <w:szCs w:val="24"/>
          <w14:ligatures w14:val="none"/>
        </w:rPr>
        <w:t>Microservices Architecture. https://www.secondfront.com/glossary/microservices-architecture</w:t>
      </w:r>
    </w:p>
    <w:p w14:paraId="12144770" w14:textId="77777777" w:rsidR="00EF44C3" w:rsidRPr="00EF44C3" w:rsidRDefault="00EF44C3" w:rsidP="00EF44C3">
      <w:pPr>
        <w:numPr>
          <w:ilvl w:val="0"/>
          <w:numId w:val="7"/>
        </w:numPr>
        <w:rPr>
          <w:rFonts w:ascii="Times New Roman" w:eastAsia="Times New Roman" w:hAnsi="Times New Roman" w:cs="Times New Roman"/>
          <w:color w:val="0E101A"/>
          <w:kern w:val="0"/>
          <w:sz w:val="24"/>
          <w:szCs w:val="24"/>
          <w14:ligatures w14:val="none"/>
        </w:rPr>
      </w:pPr>
      <w:r w:rsidRPr="00EF44C3">
        <w:rPr>
          <w:rFonts w:ascii="Times New Roman" w:eastAsia="Times New Roman" w:hAnsi="Times New Roman" w:cs="Times New Roman"/>
          <w:color w:val="0E101A"/>
          <w:kern w:val="0"/>
          <w:sz w:val="24"/>
          <w:szCs w:val="24"/>
          <w14:ligatures w14:val="none"/>
        </w:rPr>
        <w:t>Monolith vs Microservices: Choosing Wisely | Startup House. https://startup-house.com/blog/monolith-vs-microservices-architecture</w:t>
      </w:r>
    </w:p>
    <w:p w14:paraId="4A852271" w14:textId="77777777" w:rsidR="00304D4C" w:rsidRPr="00EF44C3" w:rsidRDefault="00304D4C" w:rsidP="00EF44C3"/>
    <w:sectPr w:rsidR="00304D4C" w:rsidRPr="00EF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DFF"/>
    <w:multiLevelType w:val="multilevel"/>
    <w:tmpl w:val="1F88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77A1E"/>
    <w:multiLevelType w:val="multilevel"/>
    <w:tmpl w:val="312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325DB"/>
    <w:multiLevelType w:val="multilevel"/>
    <w:tmpl w:val="DA86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57605"/>
    <w:multiLevelType w:val="multilevel"/>
    <w:tmpl w:val="FB6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0375A"/>
    <w:multiLevelType w:val="multilevel"/>
    <w:tmpl w:val="4FB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747D0"/>
    <w:multiLevelType w:val="multilevel"/>
    <w:tmpl w:val="8908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E3396"/>
    <w:multiLevelType w:val="multilevel"/>
    <w:tmpl w:val="608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938781">
    <w:abstractNumId w:val="6"/>
  </w:num>
  <w:num w:numId="2" w16cid:durableId="613825276">
    <w:abstractNumId w:val="3"/>
  </w:num>
  <w:num w:numId="3" w16cid:durableId="304819601">
    <w:abstractNumId w:val="1"/>
  </w:num>
  <w:num w:numId="4" w16cid:durableId="272328060">
    <w:abstractNumId w:val="4"/>
  </w:num>
  <w:num w:numId="5" w16cid:durableId="357312277">
    <w:abstractNumId w:val="0"/>
  </w:num>
  <w:num w:numId="6" w16cid:durableId="393283573">
    <w:abstractNumId w:val="2"/>
  </w:num>
  <w:num w:numId="7" w16cid:durableId="2096783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C3"/>
    <w:rsid w:val="00283BD1"/>
    <w:rsid w:val="00304D4C"/>
    <w:rsid w:val="005462BE"/>
    <w:rsid w:val="00A11A34"/>
    <w:rsid w:val="00DA4B92"/>
    <w:rsid w:val="00E5437D"/>
    <w:rsid w:val="00EF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20CFA"/>
  <w15:chartTrackingRefBased/>
  <w15:docId w15:val="{D1357502-23B4-411D-B85D-D3A93FEC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4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4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6597">
      <w:bodyDiv w:val="1"/>
      <w:marLeft w:val="0"/>
      <w:marRight w:val="0"/>
      <w:marTop w:val="0"/>
      <w:marBottom w:val="0"/>
      <w:divBdr>
        <w:top w:val="none" w:sz="0" w:space="0" w:color="auto"/>
        <w:left w:val="none" w:sz="0" w:space="0" w:color="auto"/>
        <w:bottom w:val="none" w:sz="0" w:space="0" w:color="auto"/>
        <w:right w:val="none" w:sz="0" w:space="0" w:color="auto"/>
      </w:divBdr>
    </w:div>
    <w:div w:id="111872974">
      <w:bodyDiv w:val="1"/>
      <w:marLeft w:val="0"/>
      <w:marRight w:val="0"/>
      <w:marTop w:val="0"/>
      <w:marBottom w:val="0"/>
      <w:divBdr>
        <w:top w:val="none" w:sz="0" w:space="0" w:color="auto"/>
        <w:left w:val="none" w:sz="0" w:space="0" w:color="auto"/>
        <w:bottom w:val="none" w:sz="0" w:space="0" w:color="auto"/>
        <w:right w:val="none" w:sz="0" w:space="0" w:color="auto"/>
      </w:divBdr>
    </w:div>
    <w:div w:id="714085685">
      <w:bodyDiv w:val="1"/>
      <w:marLeft w:val="0"/>
      <w:marRight w:val="0"/>
      <w:marTop w:val="0"/>
      <w:marBottom w:val="0"/>
      <w:divBdr>
        <w:top w:val="none" w:sz="0" w:space="0" w:color="auto"/>
        <w:left w:val="none" w:sz="0" w:space="0" w:color="auto"/>
        <w:bottom w:val="none" w:sz="0" w:space="0" w:color="auto"/>
        <w:right w:val="none" w:sz="0" w:space="0" w:color="auto"/>
      </w:divBdr>
    </w:div>
    <w:div w:id="1857452339">
      <w:bodyDiv w:val="1"/>
      <w:marLeft w:val="0"/>
      <w:marRight w:val="0"/>
      <w:marTop w:val="0"/>
      <w:marBottom w:val="0"/>
      <w:divBdr>
        <w:top w:val="none" w:sz="0" w:space="0" w:color="auto"/>
        <w:left w:val="none" w:sz="0" w:space="0" w:color="auto"/>
        <w:bottom w:val="none" w:sz="0" w:space="0" w:color="auto"/>
        <w:right w:val="none" w:sz="0" w:space="0" w:color="auto"/>
      </w:divBdr>
    </w:div>
    <w:div w:id="196608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644</Words>
  <Characters>4180</Characters>
  <Application>Microsoft Office Word</Application>
  <DocSecurity>0</DocSecurity>
  <Lines>66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Okwudili</dc:creator>
  <cp:keywords/>
  <dc:description/>
  <cp:lastModifiedBy>Henry Okwudili</cp:lastModifiedBy>
  <cp:revision>1</cp:revision>
  <dcterms:created xsi:type="dcterms:W3CDTF">2024-07-12T15:00:00Z</dcterms:created>
  <dcterms:modified xsi:type="dcterms:W3CDTF">2024-07-12T15:11:00Z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72a995ee-2920-4555-a80b-031beb4fdb6c</vt:lpwstr>
  </property>
</Properties>
</file>