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5170"/>
          <w:sz w:val="68"/>
        </w:rPr>
        <w:t>Henry Chess</w:t>
      </w:r>
    </w:p>
    <w:p>
      <w:pPr>
        <w:jc w:val="center"/>
      </w:pPr>
      <w:r>
        <w:rPr>
          <w:b/>
          <w:color w:val="323232"/>
          <w:sz w:val="32"/>
        </w:rPr>
        <w:t>Year 12 Software Engineering Major Project Documentation</w:t>
      </w:r>
    </w:p>
    <w:p>
      <w:pPr>
        <w:jc w:val="center"/>
      </w:pPr>
      <w:r>
        <w:rPr>
          <w:i/>
          <w:color w:val="5A5A5A"/>
          <w:sz w:val="24"/>
        </w:rPr>
        <w:t>Advanced Desktop Chess Application</w:t>
      </w:r>
    </w:p>
    <w:p>
      <w:pPr>
        <w:jc w:val="center"/>
      </w:pP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cover_hero.png"/>
                    <pic:cNvPicPr/>
                  </pic:nvPicPr>
                  <pic:blipFill>
                    <a:blip r:embed="rId9"/>
                    <a:stretch>
                      <a:fillRect/>
                    </a:stretch>
                  </pic:blipFill>
                  <pic:spPr>
                    <a:xfrm>
                      <a:off x="0" y="0"/>
                      <a:ext cx="6035040" cy="3394710"/>
                    </a:xfrm>
                    <a:prstGeom prst="rect"/>
                  </pic:spPr>
                </pic:pic>
              </a:graphicData>
            </a:graphic>
          </wp:inline>
        </w:drawing>
      </w:r>
    </w:p>
    <w:p>
      <w:pPr>
        <w:jc w:val="center"/>
      </w:pPr>
      <w:r>
        <w:rPr>
          <w:i/>
          <w:color w:val="5C5C5C"/>
          <w:sz w:val="17"/>
        </w:rPr>
        <w:t>Figure 1. Project hero montage showing chess pieces, bot artwork and the major project interface style.</w:t>
      </w:r>
    </w:p>
    <w:tbl>
      <w:tblPr>
        <w:tblStyle w:val="TableGrid"/>
        <w:tblW w:type="auto" w:w="0"/>
        <w:jc w:val="center"/>
        <w:tblLook w:firstColumn="1" w:firstRow="1" w:lastColumn="0" w:lastRow="0" w:noHBand="0" w:noVBand="1" w:val="04A0"/>
      </w:tblPr>
      <w:tblGrid>
        <w:gridCol w:w="5256"/>
        <w:gridCol w:w="5256"/>
      </w:tblGrid>
      <w:tr>
        <w:tc>
          <w:tcPr>
            <w:tcW w:type="dxa" w:w="2304"/>
            <w:shd w:fill="1F4E79"/>
            <w:vAlign w:val="top"/>
          </w:tcPr>
          <w:p>
            <w:r/>
            <w:r>
              <w:rPr>
                <w:b/>
                <w:color w:val="FFFFFF"/>
                <w:sz w:val="18"/>
              </w:rPr>
              <w:t>Item</w:t>
            </w:r>
          </w:p>
        </w:tc>
        <w:tc>
          <w:tcPr>
            <w:tcW w:type="dxa" w:w="7488"/>
            <w:shd w:fill="1F4E79"/>
            <w:vAlign w:val="top"/>
          </w:tcPr>
          <w:p>
            <w:r/>
            <w:r>
              <w:rPr>
                <w:b/>
                <w:color w:val="FFFFFF"/>
                <w:sz w:val="18"/>
              </w:rPr>
              <w:t>Details</w:t>
            </w:r>
          </w:p>
        </w:tc>
      </w:tr>
      <w:tr>
        <w:tc>
          <w:tcPr>
            <w:tcW w:type="dxa" w:w="2304"/>
            <w:vAlign w:val="top"/>
          </w:tcPr>
          <w:p>
            <w:r/>
            <w:r>
              <w:rPr>
                <w:b w:val="0"/>
                <w:sz w:val="18"/>
              </w:rPr>
              <w:t>Student</w:t>
            </w:r>
          </w:p>
        </w:tc>
        <w:tc>
          <w:tcPr>
            <w:tcW w:type="dxa" w:w="7488"/>
            <w:vAlign w:val="top"/>
          </w:tcPr>
          <w:p>
            <w:r/>
            <w:r>
              <w:rPr>
                <w:b w:val="0"/>
                <w:sz w:val="18"/>
              </w:rPr>
              <w:t>Henry Pham</w:t>
            </w:r>
          </w:p>
        </w:tc>
      </w:tr>
      <w:tr>
        <w:tc>
          <w:tcPr>
            <w:tcW w:type="dxa" w:w="2304"/>
            <w:vAlign w:val="top"/>
          </w:tcPr>
          <w:p>
            <w:r/>
            <w:r>
              <w:rPr>
                <w:b w:val="0"/>
                <w:sz w:val="18"/>
              </w:rPr>
              <w:t>Course</w:t>
            </w:r>
          </w:p>
        </w:tc>
        <w:tc>
          <w:tcPr>
            <w:tcW w:type="dxa" w:w="7488"/>
            <w:vAlign w:val="top"/>
          </w:tcPr>
          <w:p>
            <w:r/>
            <w:r>
              <w:rPr>
                <w:b w:val="0"/>
                <w:sz w:val="18"/>
              </w:rPr>
              <w:t>HSC Software Engineering</w:t>
            </w:r>
          </w:p>
        </w:tc>
      </w:tr>
      <w:tr>
        <w:tc>
          <w:tcPr>
            <w:tcW w:type="dxa" w:w="2304"/>
            <w:vAlign w:val="top"/>
          </w:tcPr>
          <w:p>
            <w:r/>
            <w:r>
              <w:rPr>
                <w:b w:val="0"/>
                <w:sz w:val="18"/>
              </w:rPr>
              <w:t>School</w:t>
            </w:r>
          </w:p>
        </w:tc>
        <w:tc>
          <w:tcPr>
            <w:tcW w:type="dxa" w:w="7488"/>
            <w:vAlign w:val="top"/>
          </w:tcPr>
          <w:p>
            <w:r/>
            <w:r>
              <w:rPr>
                <w:b w:val="0"/>
                <w:sz w:val="18"/>
              </w:rPr>
              <w:t>Bonnyrigg High School</w:t>
            </w:r>
          </w:p>
        </w:tc>
      </w:tr>
      <w:tr>
        <w:tc>
          <w:tcPr>
            <w:tcW w:type="dxa" w:w="2304"/>
            <w:vAlign w:val="top"/>
          </w:tcPr>
          <w:p>
            <w:r/>
            <w:r>
              <w:rPr>
                <w:b w:val="0"/>
                <w:sz w:val="18"/>
              </w:rPr>
              <w:t>Project type</w:t>
            </w:r>
          </w:p>
        </w:tc>
        <w:tc>
          <w:tcPr>
            <w:tcW w:type="dxa" w:w="7488"/>
            <w:vAlign w:val="top"/>
          </w:tcPr>
          <w:p>
            <w:r/>
            <w:r>
              <w:rPr>
                <w:b w:val="0"/>
                <w:sz w:val="18"/>
              </w:rPr>
              <w:t>Major Project - Advanced App</w:t>
            </w:r>
          </w:p>
        </w:tc>
      </w:tr>
      <w:tr>
        <w:tc>
          <w:tcPr>
            <w:tcW w:type="dxa" w:w="2304"/>
            <w:vAlign w:val="top"/>
          </w:tcPr>
          <w:p>
            <w:r/>
            <w:r>
              <w:rPr>
                <w:b w:val="0"/>
                <w:sz w:val="18"/>
              </w:rPr>
              <w:t>Main technologies</w:t>
            </w:r>
          </w:p>
        </w:tc>
        <w:tc>
          <w:tcPr>
            <w:tcW w:type="dxa" w:w="7488"/>
            <w:vAlign w:val="top"/>
          </w:tcPr>
          <w:p>
            <w:r/>
            <w:r>
              <w:rPr>
                <w:b w:val="0"/>
                <w:sz w:val="18"/>
              </w:rPr>
              <w:t>Python, Pygame, Pytest, Stockfish UCI, PyInstaller, GitHub</w:t>
            </w:r>
          </w:p>
        </w:tc>
      </w:tr>
      <w:tr>
        <w:tc>
          <w:tcPr>
            <w:tcW w:type="dxa" w:w="2304"/>
            <w:vAlign w:val="top"/>
          </w:tcPr>
          <w:p>
            <w:r/>
            <w:r>
              <w:rPr>
                <w:b w:val="0"/>
                <w:sz w:val="18"/>
              </w:rPr>
              <w:t>Repository</w:t>
            </w:r>
          </w:p>
        </w:tc>
        <w:tc>
          <w:tcPr>
            <w:tcW w:type="dxa" w:w="7488"/>
            <w:vAlign w:val="top"/>
          </w:tcPr>
          <w:p>
            <w:r/>
            <w:r>
              <w:rPr>
                <w:b w:val="0"/>
                <w:sz w:val="18"/>
              </w:rPr>
              <w:t>https://github.com/HenryPham3023/Henry-Pham-Chess</w:t>
            </w:r>
          </w:p>
        </w:tc>
      </w:tr>
      <w:tr>
        <w:tc>
          <w:tcPr>
            <w:tcW w:type="dxa" w:w="2304"/>
            <w:vAlign w:val="top"/>
          </w:tcPr>
          <w:p>
            <w:r/>
            <w:r>
              <w:rPr>
                <w:b w:val="0"/>
                <w:sz w:val="18"/>
              </w:rPr>
              <w:t>Submission package</w:t>
            </w:r>
          </w:p>
        </w:tc>
        <w:tc>
          <w:tcPr>
            <w:tcW w:type="dxa" w:w="7488"/>
            <w:vAlign w:val="top"/>
          </w:tcPr>
          <w:p>
            <w:r/>
            <w:r>
              <w:rPr>
                <w:b w:val="0"/>
                <w:sz w:val="18"/>
              </w:rPr>
              <w:t>Source code, documentation, slides, GitHub link and executable ZIP</w:t>
            </w:r>
          </w:p>
        </w:tc>
      </w:tr>
    </w:tbl>
    <w:p/>
    <w:tbl>
      <w:tblPr>
        <w:tblW w:type="auto" w:w="0"/>
        <w:jc w:val="center"/>
        <w:tblLook w:firstColumn="1" w:firstRow="1" w:lastColumn="0" w:lastRow="0" w:noHBand="0" w:noVBand="1" w:val="04A0"/>
      </w:tblPr>
      <w:tblGrid>
        <w:gridCol w:w="10512"/>
      </w:tblGrid>
      <w:tr>
        <w:tc>
          <w:tcPr>
            <w:tcW w:type="dxa" w:w="10512"/>
            <w:shd w:fill="FFF2CC"/>
          </w:tcPr>
          <w:p>
            <w:r>
              <w:rPr>
                <w:b/>
                <w:sz w:val="20"/>
              </w:rPr>
              <w:t>Authenticity note</w:t>
            </w:r>
          </w:p>
          <w:p>
            <w:r>
              <w:rPr>
                <w:sz w:val="18"/>
              </w:rPr>
              <w:t>This documentation is written to support the final submission. Screenshots and evidence sections should be checked against the final project folder and GitHub repository before submission. Any placeholder text should be replaced with final evidence if it differs from the project.</w:t>
            </w:r>
          </w:p>
        </w:tc>
      </w:tr>
    </w:tbl>
    <w:p/>
    <w:p>
      <w:r>
        <w:br w:type="page"/>
      </w:r>
    </w:p>
    <w:p>
      <w:pPr>
        <w:pStyle w:val="Heading1"/>
      </w:pPr>
      <w:r>
        <w:t>Table of Contents</w:t>
      </w:r>
    </w:p>
    <w:p>
      <w:pPr>
        <w:pStyle w:val="ListNumber"/>
      </w:pPr>
      <w:r>
        <w:t>1. Executive Summary</w:t>
      </w:r>
    </w:p>
    <w:p>
      <w:pPr>
        <w:pStyle w:val="ListNumber"/>
      </w:pPr>
      <w:r>
        <w:t>2. Assessment Criteria Mapping</w:t>
      </w:r>
    </w:p>
    <w:p>
      <w:pPr>
        <w:pStyle w:val="ListNumber"/>
      </w:pPr>
      <w:r>
        <w:t>3. Problem Definition and Project Aim</w:t>
      </w:r>
    </w:p>
    <w:p>
      <w:pPr>
        <w:pStyle w:val="ListNumber"/>
      </w:pPr>
      <w:r>
        <w:t>4. Target Users and Stakeholders</w:t>
      </w:r>
    </w:p>
    <w:p>
      <w:pPr>
        <w:pStyle w:val="ListNumber"/>
      </w:pPr>
      <w:r>
        <w:t>5. Methodology and Project Management</w:t>
      </w:r>
    </w:p>
    <w:p>
      <w:pPr>
        <w:pStyle w:val="ListNumber"/>
      </w:pPr>
      <w:r>
        <w:t>6. Tools and Technology Justification</w:t>
      </w:r>
    </w:p>
    <w:p>
      <w:pPr>
        <w:pStyle w:val="ListNumber"/>
      </w:pPr>
      <w:r>
        <w:t>7. System Requirements</w:t>
      </w:r>
    </w:p>
    <w:p>
      <w:pPr>
        <w:pStyle w:val="ListNumber"/>
      </w:pPr>
      <w:r>
        <w:t>8. Design Documentation</w:t>
      </w:r>
    </w:p>
    <w:p>
      <w:pPr>
        <w:pStyle w:val="ListNumber"/>
      </w:pPr>
      <w:r>
        <w:t>9. Implementation Documentation</w:t>
      </w:r>
    </w:p>
    <w:p>
      <w:pPr>
        <w:pStyle w:val="ListNumber"/>
      </w:pPr>
      <w:r>
        <w:t>10. Safe and Secure Programming</w:t>
      </w:r>
    </w:p>
    <w:p>
      <w:pPr>
        <w:pStyle w:val="ListNumber"/>
      </w:pPr>
      <w:r>
        <w:t>11. Testing and Evaluation</w:t>
      </w:r>
    </w:p>
    <w:p>
      <w:pPr>
        <w:pStyle w:val="ListNumber"/>
      </w:pPr>
      <w:r>
        <w:t>12. GitHub and Version Control Evidence</w:t>
      </w:r>
    </w:p>
    <w:p>
      <w:pPr>
        <w:pStyle w:val="ListNumber"/>
      </w:pPr>
      <w:r>
        <w:t>13. Deployment and Executable Access</w:t>
      </w:r>
    </w:p>
    <w:p>
      <w:pPr>
        <w:pStyle w:val="ListNumber"/>
      </w:pPr>
      <w:r>
        <w:t>14. Source Acknowledgement and Copyright</w:t>
      </w:r>
    </w:p>
    <w:p>
      <w:pPr>
        <w:pStyle w:val="ListNumber"/>
      </w:pPr>
      <w:r>
        <w:t>15. Evaluation and Future Improvements</w:t>
      </w:r>
    </w:p>
    <w:p>
      <w:pPr>
        <w:pStyle w:val="ListNumber"/>
      </w:pPr>
      <w:r>
        <w:t>16. Appendices</w:t>
      </w:r>
    </w:p>
    <w:p>
      <w:r>
        <w:br w:type="page"/>
      </w:r>
    </w:p>
    <w:p>
      <w:pPr>
        <w:pStyle w:val="Heading1"/>
      </w:pPr>
      <w:r>
        <w:t>1. Executive Summary</w:t>
      </w:r>
    </w:p>
    <w:p>
      <w:r>
        <w:t>Henry Chess is an advanced desktop chess application developed using Python and Pygame. The project began as a chess engine foundation and was expanded into a polished software solution that includes interactive gameplay, rated AI bots, puzzle training, visual themes, premove support, graphical annotations, Stockfish-powered game review, PGN/FEN import, executable packaging and documentation evidence. The final product is designed as an accessible chess training and playing tool for students and casual chess players.</w:t>
      </w:r>
    </w:p>
    <w:p>
      <w:r>
        <w:t>The project addresses a real-world opportunity: many chess learners want a single offline application that combines play, practice, rules support and game review without needing to use an online account. Henry Chess provides an offline learning environment that can be demonstrated in class, shared as an executable, and extended through modular Python code.</w:t>
      </w:r>
    </w:p>
    <w:p>
      <w:pPr>
        <w:pStyle w:val="ListBullet"/>
      </w:pPr>
      <w:r>
        <w:t>Local Game mode for two-player chess on one device.</w:t>
      </w:r>
    </w:p>
    <w:p>
      <w:pPr>
        <w:pStyle w:val="ListBullet"/>
      </w:pPr>
      <w:r>
        <w:t>Vs AI mode using rating-style bots rather than a generic Easy/Medium/Hard system.</w:t>
      </w:r>
    </w:p>
    <w:p>
      <w:pPr>
        <w:pStyle w:val="ListBullet"/>
      </w:pPr>
      <w:r>
        <w:t>Practice Bots area with multiple rating levels, including the 2250-rated Mr Zhukov bot.</w:t>
      </w:r>
    </w:p>
    <w:p>
      <w:pPr>
        <w:pStyle w:val="ListBullet"/>
      </w:pPr>
      <w:r>
        <w:t>Puzzle training with automatic opponent replies and visual feedback for correct and incorrect moves.</w:t>
      </w:r>
    </w:p>
    <w:p>
      <w:pPr>
        <w:pStyle w:val="ListBullet"/>
      </w:pPr>
      <w:r>
        <w:t>Stockfish Game Review that analyses player moves, shows best moves and provides accuracy-style feedback.</w:t>
      </w:r>
    </w:p>
    <w:p>
      <w:pPr>
        <w:pStyle w:val="ListBullet"/>
      </w:pPr>
      <w:r>
        <w:t>Graphical annotations and premove arrows inspired by modern chess platforms.</w:t>
      </w:r>
    </w:p>
    <w:p>
      <w:pPr>
        <w:pStyle w:val="ListBullet"/>
      </w:pPr>
      <w:r>
        <w:t>Executable build support so the app can be distributed outside the IDE.</w:t>
      </w:r>
    </w:p>
    <w:p>
      <w:pPr>
        <w:jc w:val="center"/>
      </w:pPr>
    </w:p>
    <w:p>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ui_play_menu.png"/>
                    <pic:cNvPicPr/>
                  </pic:nvPicPr>
                  <pic:blipFill>
                    <a:blip r:embed="rId10"/>
                    <a:stretch>
                      <a:fillRect/>
                    </a:stretch>
                  </pic:blipFill>
                  <pic:spPr>
                    <a:xfrm>
                      <a:off x="0" y="0"/>
                      <a:ext cx="6035040" cy="3394710"/>
                    </a:xfrm>
                    <a:prstGeom prst="rect"/>
                  </pic:spPr>
                </pic:pic>
              </a:graphicData>
            </a:graphic>
          </wp:inline>
        </w:drawing>
      </w:r>
    </w:p>
    <w:p>
      <w:pPr>
        <w:jc w:val="center"/>
      </w:pPr>
      <w:r>
        <w:rPr>
          <w:i/>
          <w:color w:val="5C5C5C"/>
          <w:sz w:val="17"/>
        </w:rPr>
        <w:t>Figure 2. Play menu interface showing the main game setup controls.</w:t>
      </w:r>
    </w:p>
    <w:p>
      <w:pPr>
        <w:pStyle w:val="Heading2"/>
      </w:pPr>
      <w:r>
        <w:t>1.1 Key Project Outcomes</w:t>
      </w:r>
    </w:p>
    <w:tbl>
      <w:tblPr>
        <w:tblStyle w:val="TableGrid"/>
        <w:tblW w:type="auto" w:w="0"/>
        <w:jc w:val="center"/>
        <w:tblLook w:firstColumn="1" w:firstRow="1" w:lastColumn="0" w:lastRow="0" w:noHBand="0" w:noVBand="1" w:val="04A0"/>
      </w:tblPr>
      <w:tblGrid>
        <w:gridCol w:w="5256"/>
        <w:gridCol w:w="5256"/>
      </w:tblGrid>
      <w:tr>
        <w:tc>
          <w:tcPr>
            <w:tcW w:type="dxa" w:w="2304"/>
            <w:shd w:fill="1F4E79"/>
            <w:vAlign w:val="top"/>
          </w:tcPr>
          <w:p>
            <w:r/>
            <w:r>
              <w:rPr>
                <w:b/>
                <w:color w:val="FFFFFF"/>
                <w:sz w:val="17"/>
              </w:rPr>
              <w:t>Outcome</w:t>
            </w:r>
          </w:p>
        </w:tc>
        <w:tc>
          <w:tcPr>
            <w:tcW w:type="dxa" w:w="7488"/>
            <w:shd w:fill="1F4E79"/>
            <w:vAlign w:val="top"/>
          </w:tcPr>
          <w:p>
            <w:r/>
            <w:r>
              <w:rPr>
                <w:b/>
                <w:color w:val="FFFFFF"/>
                <w:sz w:val="17"/>
              </w:rPr>
              <w:t>How it was achieved</w:t>
            </w:r>
          </w:p>
        </w:tc>
      </w:tr>
      <w:tr>
        <w:tc>
          <w:tcPr>
            <w:tcW w:type="dxa" w:w="2304"/>
            <w:vAlign w:val="top"/>
          </w:tcPr>
          <w:p>
            <w:r/>
            <w:r>
              <w:rPr>
                <w:b w:val="0"/>
                <w:sz w:val="17"/>
              </w:rPr>
              <w:t>Advanced App</w:t>
            </w:r>
          </w:p>
        </w:tc>
        <w:tc>
          <w:tcPr>
            <w:tcW w:type="dxa" w:w="7488"/>
            <w:vAlign w:val="top"/>
          </w:tcPr>
          <w:p>
            <w:r/>
            <w:r>
              <w:rPr>
                <w:b w:val="0"/>
                <w:sz w:val="17"/>
              </w:rPr>
              <w:t>The solution is an interactive desktop application with multiple screens, modes, AI logic, training tools, review tools and user settings.</w:t>
            </w:r>
          </w:p>
        </w:tc>
      </w:tr>
      <w:tr>
        <w:tc>
          <w:tcPr>
            <w:tcW w:type="dxa" w:w="2304"/>
            <w:vAlign w:val="top"/>
          </w:tcPr>
          <w:p>
            <w:r/>
            <w:r>
              <w:rPr>
                <w:b w:val="0"/>
                <w:sz w:val="17"/>
              </w:rPr>
              <w:t>Software Engineering Process</w:t>
            </w:r>
          </w:p>
        </w:tc>
        <w:tc>
          <w:tcPr>
            <w:tcW w:type="dxa" w:w="7488"/>
            <w:vAlign w:val="top"/>
          </w:tcPr>
          <w:p>
            <w:r/>
            <w:r>
              <w:rPr>
                <w:b w:val="0"/>
                <w:sz w:val="17"/>
              </w:rPr>
              <w:t>The project used an iterative WAgile style: plan core requirements first, then refine based on testing, feedback and bug fixes.</w:t>
            </w:r>
          </w:p>
        </w:tc>
      </w:tr>
      <w:tr>
        <w:tc>
          <w:tcPr>
            <w:tcW w:type="dxa" w:w="2304"/>
            <w:vAlign w:val="top"/>
          </w:tcPr>
          <w:p>
            <w:r/>
            <w:r>
              <w:rPr>
                <w:b w:val="0"/>
                <w:sz w:val="17"/>
              </w:rPr>
              <w:t>Code Quality</w:t>
            </w:r>
          </w:p>
        </w:tc>
        <w:tc>
          <w:tcPr>
            <w:tcW w:type="dxa" w:w="7488"/>
            <w:vAlign w:val="top"/>
          </w:tcPr>
          <w:p>
            <w:r/>
            <w:r>
              <w:rPr>
                <w:b w:val="0"/>
                <w:sz w:val="17"/>
              </w:rPr>
              <w:t>The final codebase is modularised into chess rules, UI/game loop, AI, game review and file handling responsibilities.</w:t>
            </w:r>
          </w:p>
        </w:tc>
      </w:tr>
      <w:tr>
        <w:tc>
          <w:tcPr>
            <w:tcW w:type="dxa" w:w="2304"/>
            <w:vAlign w:val="top"/>
          </w:tcPr>
          <w:p>
            <w:r/>
            <w:r>
              <w:rPr>
                <w:b w:val="0"/>
                <w:sz w:val="17"/>
              </w:rPr>
              <w:t>Testing and Refinement</w:t>
            </w:r>
          </w:p>
        </w:tc>
        <w:tc>
          <w:tcPr>
            <w:tcW w:type="dxa" w:w="7488"/>
            <w:vAlign w:val="top"/>
          </w:tcPr>
          <w:p>
            <w:r/>
            <w:r>
              <w:rPr>
                <w:b w:val="0"/>
                <w:sz w:val="17"/>
              </w:rPr>
              <w:t>Automated tests, compile checks and manual testing were used to detect issues such as puzzle crashes, game review loading, timer expiry and UI overflow.</w:t>
            </w:r>
          </w:p>
        </w:tc>
      </w:tr>
      <w:tr>
        <w:tc>
          <w:tcPr>
            <w:tcW w:type="dxa" w:w="2304"/>
            <w:vAlign w:val="top"/>
          </w:tcPr>
          <w:p>
            <w:r/>
            <w:r>
              <w:rPr>
                <w:b w:val="0"/>
                <w:sz w:val="17"/>
              </w:rPr>
              <w:t>Deployment</w:t>
            </w:r>
          </w:p>
        </w:tc>
        <w:tc>
          <w:tcPr>
            <w:tcW w:type="dxa" w:w="7488"/>
            <w:vAlign w:val="top"/>
          </w:tcPr>
          <w:p>
            <w:r/>
            <w:r>
              <w:rPr>
                <w:b w:val="0"/>
                <w:sz w:val="17"/>
              </w:rPr>
              <w:t>PyInstaller build support allows the game to be packaged into a downloadable executable folder.</w:t>
            </w:r>
          </w:p>
        </w:tc>
      </w:tr>
    </w:tbl>
    <w:p/>
    <w:p>
      <w:pPr>
        <w:pStyle w:val="Heading1"/>
      </w:pPr>
      <w:r>
        <w:t>2. Assessment Criteria Mapping</w:t>
      </w:r>
    </w:p>
    <w:p>
      <w:r>
        <w:t>The documentation and software solution were structured around the assessment notification. The task requires a major project with documentation, a software solution and a class presentation. It also requires evidence of planning, development, testing, code structure, safe programming, GitHub use, deployment outside the IDE and a live demonstration.</w:t>
      </w:r>
    </w:p>
    <w:tbl>
      <w:tblPr>
        <w:tblStyle w:val="TableGrid"/>
        <w:tblW w:type="auto" w:w="0"/>
        <w:jc w:val="center"/>
        <w:tblLook w:firstColumn="1" w:firstRow="1" w:lastColumn="0" w:lastRow="0" w:noHBand="0" w:noVBand="1" w:val="04A0"/>
      </w:tblPr>
      <w:tblGrid>
        <w:gridCol w:w="3504"/>
        <w:gridCol w:w="3504"/>
        <w:gridCol w:w="3504"/>
      </w:tblGrid>
      <w:tr>
        <w:tc>
          <w:tcPr>
            <w:tcW w:type="dxa" w:w="1440"/>
            <w:shd w:fill="1F4E79"/>
            <w:vAlign w:val="top"/>
          </w:tcPr>
          <w:p>
            <w:r/>
            <w:r>
              <w:rPr>
                <w:b/>
                <w:color w:val="FFFFFF"/>
                <w:sz w:val="17"/>
              </w:rPr>
              <w:t>Outcome</w:t>
            </w:r>
          </w:p>
        </w:tc>
        <w:tc>
          <w:tcPr>
            <w:tcW w:type="dxa" w:w="3168"/>
            <w:shd w:fill="1F4E79"/>
            <w:vAlign w:val="top"/>
          </w:tcPr>
          <w:p>
            <w:r/>
            <w:r>
              <w:rPr>
                <w:b/>
                <w:color w:val="FFFFFF"/>
                <w:sz w:val="17"/>
              </w:rPr>
              <w:t>Requirement</w:t>
            </w:r>
          </w:p>
        </w:tc>
        <w:tc>
          <w:tcPr>
            <w:tcW w:type="dxa" w:w="5184"/>
            <w:shd w:fill="1F4E79"/>
            <w:vAlign w:val="top"/>
          </w:tcPr>
          <w:p>
            <w:r/>
            <w:r>
              <w:rPr>
                <w:b/>
                <w:color w:val="FFFFFF"/>
                <w:sz w:val="17"/>
              </w:rPr>
              <w:t>Project evidence</w:t>
            </w:r>
          </w:p>
        </w:tc>
      </w:tr>
      <w:tr>
        <w:tc>
          <w:tcPr>
            <w:tcW w:type="dxa" w:w="1440"/>
            <w:vAlign w:val="top"/>
          </w:tcPr>
          <w:p>
            <w:r/>
            <w:r>
              <w:rPr>
                <w:b w:val="0"/>
                <w:sz w:val="17"/>
              </w:rPr>
              <w:t>SE-12-01</w:t>
            </w:r>
          </w:p>
        </w:tc>
        <w:tc>
          <w:tcPr>
            <w:tcW w:type="dxa" w:w="3168"/>
            <w:vAlign w:val="top"/>
          </w:tcPr>
          <w:p>
            <w:r/>
            <w:r>
              <w:rPr>
                <w:b w:val="0"/>
                <w:sz w:val="17"/>
              </w:rPr>
              <w:t>Justifies methods used to plan, develop and engineer software solutions.</w:t>
            </w:r>
          </w:p>
        </w:tc>
        <w:tc>
          <w:tcPr>
            <w:tcW w:type="dxa" w:w="5184"/>
            <w:vAlign w:val="top"/>
          </w:tcPr>
          <w:p>
            <w:r/>
            <w:r>
              <w:rPr>
                <w:b w:val="0"/>
                <w:sz w:val="17"/>
              </w:rPr>
              <w:t>Methodology justification, requirements, Gantt chart, risk matrix, tools comparison, design diagrams.</w:t>
            </w:r>
          </w:p>
        </w:tc>
      </w:tr>
      <w:tr>
        <w:tc>
          <w:tcPr>
            <w:tcW w:type="dxa" w:w="1440"/>
            <w:vAlign w:val="top"/>
          </w:tcPr>
          <w:p>
            <w:r/>
            <w:r>
              <w:rPr>
                <w:b w:val="0"/>
                <w:sz w:val="17"/>
              </w:rPr>
              <w:t>SE-12-02</w:t>
            </w:r>
          </w:p>
        </w:tc>
        <w:tc>
          <w:tcPr>
            <w:tcW w:type="dxa" w:w="3168"/>
            <w:vAlign w:val="top"/>
          </w:tcPr>
          <w:p>
            <w:r/>
            <w:r>
              <w:rPr>
                <w:b w:val="0"/>
                <w:sz w:val="17"/>
              </w:rPr>
              <w:t>Applies structural elements to build programming code.</w:t>
            </w:r>
          </w:p>
        </w:tc>
        <w:tc>
          <w:tcPr>
            <w:tcW w:type="dxa" w:w="5184"/>
            <w:vAlign w:val="top"/>
          </w:tcPr>
          <w:p>
            <w:r/>
            <w:r>
              <w:rPr>
                <w:b w:val="0"/>
                <w:sz w:val="17"/>
              </w:rPr>
              <w:t>Modular files, functions/classes, comments, PEP 8 style, meaningful names, maintainable structure.</w:t>
            </w:r>
          </w:p>
        </w:tc>
      </w:tr>
      <w:tr>
        <w:tc>
          <w:tcPr>
            <w:tcW w:type="dxa" w:w="1440"/>
            <w:vAlign w:val="top"/>
          </w:tcPr>
          <w:p>
            <w:r/>
            <w:r>
              <w:rPr>
                <w:b w:val="0"/>
                <w:sz w:val="17"/>
              </w:rPr>
              <w:t>SE-12-06</w:t>
            </w:r>
          </w:p>
        </w:tc>
        <w:tc>
          <w:tcPr>
            <w:tcW w:type="dxa" w:w="3168"/>
            <w:vAlign w:val="top"/>
          </w:tcPr>
          <w:p>
            <w:r/>
            <w:r>
              <w:rPr>
                <w:b w:val="0"/>
                <w:sz w:val="17"/>
              </w:rPr>
              <w:t>Justifies tools/resources to design, create, manage and evaluate code.</w:t>
            </w:r>
          </w:p>
        </w:tc>
        <w:tc>
          <w:tcPr>
            <w:tcW w:type="dxa" w:w="5184"/>
            <w:vAlign w:val="top"/>
          </w:tcPr>
          <w:p>
            <w:r/>
            <w:r>
              <w:rPr>
                <w:b w:val="0"/>
                <w:sz w:val="17"/>
              </w:rPr>
              <w:t>PowerPoint, GitHub evidence, VS Code/PyCharm discussion, testing tools, Stockfish and PyInstaller justification.</w:t>
            </w:r>
          </w:p>
        </w:tc>
      </w:tr>
      <w:tr>
        <w:tc>
          <w:tcPr>
            <w:tcW w:type="dxa" w:w="1440"/>
            <w:vAlign w:val="top"/>
          </w:tcPr>
          <w:p>
            <w:r/>
            <w:r>
              <w:rPr>
                <w:b w:val="0"/>
                <w:sz w:val="17"/>
              </w:rPr>
              <w:t>SE-12-07</w:t>
            </w:r>
          </w:p>
        </w:tc>
        <w:tc>
          <w:tcPr>
            <w:tcW w:type="dxa" w:w="3168"/>
            <w:vAlign w:val="top"/>
          </w:tcPr>
          <w:p>
            <w:r/>
            <w:r>
              <w:rPr>
                <w:b w:val="0"/>
                <w:sz w:val="17"/>
              </w:rPr>
              <w:t>Designs, develops and implements safe and secure programming solutions.</w:t>
            </w:r>
          </w:p>
        </w:tc>
        <w:tc>
          <w:tcPr>
            <w:tcW w:type="dxa" w:w="5184"/>
            <w:vAlign w:val="top"/>
          </w:tcPr>
          <w:p>
            <w:r/>
            <w:r>
              <w:rPr>
                <w:b w:val="0"/>
                <w:sz w:val="17"/>
              </w:rPr>
              <w:t>Defensive input handling, error handling, Stockfish fallback, import validation, AI threading and timer handling.</w:t>
            </w:r>
          </w:p>
        </w:tc>
      </w:tr>
      <w:tr>
        <w:tc>
          <w:tcPr>
            <w:tcW w:type="dxa" w:w="1440"/>
            <w:vAlign w:val="top"/>
          </w:tcPr>
          <w:p>
            <w:r/>
            <w:r>
              <w:rPr>
                <w:b w:val="0"/>
                <w:sz w:val="17"/>
              </w:rPr>
              <w:t>SE-12-08</w:t>
            </w:r>
          </w:p>
        </w:tc>
        <w:tc>
          <w:tcPr>
            <w:tcW w:type="dxa" w:w="3168"/>
            <w:vAlign w:val="top"/>
          </w:tcPr>
          <w:p>
            <w:r/>
            <w:r>
              <w:rPr>
                <w:b w:val="0"/>
                <w:sz w:val="17"/>
              </w:rPr>
              <w:t>Tests and evaluates language structures to refine code.</w:t>
            </w:r>
          </w:p>
        </w:tc>
        <w:tc>
          <w:tcPr>
            <w:tcW w:type="dxa" w:w="5184"/>
            <w:vAlign w:val="top"/>
          </w:tcPr>
          <w:p>
            <w:r/>
            <w:r>
              <w:rPr>
                <w:b w:val="0"/>
                <w:sz w:val="17"/>
              </w:rPr>
              <w:t>Pytest, compile checks, manual test plan, bug fix log, optimisation notes and usability refinements.</w:t>
            </w:r>
          </w:p>
        </w:tc>
      </w:tr>
      <w:tr>
        <w:tc>
          <w:tcPr>
            <w:tcW w:type="dxa" w:w="1440"/>
            <w:vAlign w:val="top"/>
          </w:tcPr>
          <w:p>
            <w:r/>
            <w:r>
              <w:rPr>
                <w:b w:val="0"/>
                <w:sz w:val="17"/>
              </w:rPr>
              <w:t>SE-12-09</w:t>
            </w:r>
          </w:p>
        </w:tc>
        <w:tc>
          <w:tcPr>
            <w:tcW w:type="dxa" w:w="3168"/>
            <w:vAlign w:val="top"/>
          </w:tcPr>
          <w:p>
            <w:r/>
            <w:r>
              <w:rPr>
                <w:b w:val="0"/>
                <w:sz w:val="17"/>
              </w:rPr>
              <w:t>Applies methods to manage and document the development of software solutions.</w:t>
            </w:r>
          </w:p>
        </w:tc>
        <w:tc>
          <w:tcPr>
            <w:tcW w:type="dxa" w:w="5184"/>
            <w:vAlign w:val="top"/>
          </w:tcPr>
          <w:p>
            <w:r/>
            <w:r>
              <w:rPr>
                <w:b w:val="0"/>
                <w:sz w:val="17"/>
              </w:rPr>
              <w:t>GitHub commits, README, changelog, AI usage, Stockfish documentation, code standards and deployment notes.</w:t>
            </w:r>
          </w:p>
        </w:tc>
      </w:tr>
    </w:tbl>
    <w:p/>
    <w:p>
      <w:pPr>
        <w:pStyle w:val="Heading2"/>
      </w:pPr>
      <w:r>
        <w:t>2.1 Component A Checklist</w:t>
      </w:r>
    </w:p>
    <w:tbl>
      <w:tblPr>
        <w:tblStyle w:val="TableGrid"/>
        <w:tblW w:type="auto" w:w="0"/>
        <w:jc w:val="center"/>
        <w:tblLook w:firstColumn="1" w:firstRow="1" w:lastColumn="0" w:lastRow="0" w:noHBand="0" w:noVBand="1" w:val="04A0"/>
      </w:tblPr>
      <w:tblGrid>
        <w:gridCol w:w="5256"/>
        <w:gridCol w:w="5256"/>
      </w:tblGrid>
      <w:tr>
        <w:tc>
          <w:tcPr>
            <w:tcW w:type="dxa" w:w="3456"/>
            <w:shd w:fill="1F4E79"/>
            <w:vAlign w:val="top"/>
          </w:tcPr>
          <w:p>
            <w:r/>
            <w:r>
              <w:rPr>
                <w:b/>
                <w:color w:val="FFFFFF"/>
                <w:sz w:val="17"/>
              </w:rPr>
              <w:t>Requirement</w:t>
            </w:r>
          </w:p>
        </w:tc>
        <w:tc>
          <w:tcPr>
            <w:tcW w:type="dxa" w:w="6336"/>
            <w:shd w:fill="1F4E79"/>
            <w:vAlign w:val="top"/>
          </w:tcPr>
          <w:p>
            <w:r/>
            <w:r>
              <w:rPr>
                <w:b/>
                <w:color w:val="FFFFFF"/>
                <w:sz w:val="17"/>
              </w:rPr>
              <w:t>Evidence in this document</w:t>
            </w:r>
          </w:p>
        </w:tc>
      </w:tr>
      <w:tr>
        <w:tc>
          <w:tcPr>
            <w:tcW w:type="dxa" w:w="3456"/>
            <w:vAlign w:val="top"/>
          </w:tcPr>
          <w:p>
            <w:r/>
            <w:r>
              <w:rPr>
                <w:b w:val="0"/>
                <w:sz w:val="17"/>
              </w:rPr>
              <w:t>[x] Consistent Table of Contents</w:t>
            </w:r>
          </w:p>
        </w:tc>
        <w:tc>
          <w:tcPr>
            <w:tcW w:type="dxa" w:w="6336"/>
            <w:vAlign w:val="top"/>
          </w:tcPr>
          <w:p>
            <w:r/>
            <w:r>
              <w:rPr>
                <w:b w:val="0"/>
                <w:sz w:val="17"/>
              </w:rPr>
              <w:t>Included as a structured documentation section.</w:t>
            </w:r>
          </w:p>
        </w:tc>
      </w:tr>
      <w:tr>
        <w:tc>
          <w:tcPr>
            <w:tcW w:type="dxa" w:w="3456"/>
            <w:vAlign w:val="top"/>
          </w:tcPr>
          <w:p>
            <w:r/>
            <w:r>
              <w:rPr>
                <w:b w:val="0"/>
                <w:sz w:val="17"/>
              </w:rPr>
              <w:t>[x] Agile / Waterfall / WAgile / DevOps</w:t>
            </w:r>
          </w:p>
        </w:tc>
        <w:tc>
          <w:tcPr>
            <w:tcW w:type="dxa" w:w="6336"/>
            <w:vAlign w:val="top"/>
          </w:tcPr>
          <w:p>
            <w:r/>
            <w:r>
              <w:rPr>
                <w:b w:val="0"/>
                <w:sz w:val="17"/>
              </w:rPr>
              <w:t>Methodologies are compared and WAgile is justified.</w:t>
            </w:r>
          </w:p>
        </w:tc>
      </w:tr>
      <w:tr>
        <w:tc>
          <w:tcPr>
            <w:tcW w:type="dxa" w:w="3456"/>
            <w:vAlign w:val="top"/>
          </w:tcPr>
          <w:p>
            <w:r/>
            <w:r>
              <w:rPr>
                <w:b w:val="0"/>
                <w:sz w:val="17"/>
              </w:rPr>
              <w:t>[x] Tools and technologies</w:t>
            </w:r>
          </w:p>
        </w:tc>
        <w:tc>
          <w:tcPr>
            <w:tcW w:type="dxa" w:w="6336"/>
            <w:vAlign w:val="top"/>
          </w:tcPr>
          <w:p>
            <w:r/>
            <w:r>
              <w:rPr>
                <w:b w:val="0"/>
                <w:sz w:val="17"/>
              </w:rPr>
              <w:t>Python, Pygame, VS Code, GitHub, Pytest, Stockfish and PyInstaller are justified.</w:t>
            </w:r>
          </w:p>
        </w:tc>
      </w:tr>
      <w:tr>
        <w:tc>
          <w:tcPr>
            <w:tcW w:type="dxa" w:w="3456"/>
            <w:vAlign w:val="top"/>
          </w:tcPr>
          <w:p>
            <w:r/>
            <w:r>
              <w:rPr>
                <w:b w:val="0"/>
                <w:sz w:val="17"/>
              </w:rPr>
              <w:t>[x] Gantt chart</w:t>
            </w:r>
          </w:p>
        </w:tc>
        <w:tc>
          <w:tcPr>
            <w:tcW w:type="dxa" w:w="6336"/>
            <w:vAlign w:val="top"/>
          </w:tcPr>
          <w:p>
            <w:r/>
            <w:r>
              <w:rPr>
                <w:b w:val="0"/>
                <w:sz w:val="17"/>
              </w:rPr>
              <w:t>Project timeline included and explained.</w:t>
            </w:r>
          </w:p>
        </w:tc>
      </w:tr>
      <w:tr>
        <w:tc>
          <w:tcPr>
            <w:tcW w:type="dxa" w:w="3456"/>
            <w:vAlign w:val="top"/>
          </w:tcPr>
          <w:p>
            <w:r/>
            <w:r>
              <w:rPr>
                <w:b w:val="0"/>
                <w:sz w:val="17"/>
              </w:rPr>
              <w:t>[x] Risk management strategies</w:t>
            </w:r>
          </w:p>
        </w:tc>
        <w:tc>
          <w:tcPr>
            <w:tcW w:type="dxa" w:w="6336"/>
            <w:vAlign w:val="top"/>
          </w:tcPr>
          <w:p>
            <w:r/>
            <w:r>
              <w:rPr>
                <w:b w:val="0"/>
                <w:sz w:val="17"/>
              </w:rPr>
              <w:t>Risk matrix and mitigation table included.</w:t>
            </w:r>
          </w:p>
        </w:tc>
      </w:tr>
      <w:tr>
        <w:tc>
          <w:tcPr>
            <w:tcW w:type="dxa" w:w="3456"/>
            <w:vAlign w:val="top"/>
          </w:tcPr>
          <w:p>
            <w:r/>
            <w:r>
              <w:rPr>
                <w:b w:val="0"/>
                <w:sz w:val="17"/>
              </w:rPr>
              <w:t>[x] Software requirements</w:t>
            </w:r>
          </w:p>
        </w:tc>
        <w:tc>
          <w:tcPr>
            <w:tcW w:type="dxa" w:w="6336"/>
            <w:vAlign w:val="top"/>
          </w:tcPr>
          <w:p>
            <w:r/>
            <w:r>
              <w:rPr>
                <w:b w:val="0"/>
                <w:sz w:val="17"/>
              </w:rPr>
              <w:t>Functional and non-functional requirements documented.</w:t>
            </w:r>
          </w:p>
        </w:tc>
      </w:tr>
      <w:tr>
        <w:tc>
          <w:tcPr>
            <w:tcW w:type="dxa" w:w="3456"/>
            <w:vAlign w:val="top"/>
          </w:tcPr>
          <w:p>
            <w:r/>
            <w:r>
              <w:rPr>
                <w:b w:val="0"/>
                <w:sz w:val="17"/>
              </w:rPr>
              <w:t>[x] Python vs Java vs Node.js</w:t>
            </w:r>
          </w:p>
        </w:tc>
        <w:tc>
          <w:tcPr>
            <w:tcW w:type="dxa" w:w="6336"/>
            <w:vAlign w:val="top"/>
          </w:tcPr>
          <w:p>
            <w:r/>
            <w:r>
              <w:rPr>
                <w:b w:val="0"/>
                <w:sz w:val="17"/>
              </w:rPr>
              <w:t>Language comparison included.</w:t>
            </w:r>
          </w:p>
        </w:tc>
      </w:tr>
      <w:tr>
        <w:tc>
          <w:tcPr>
            <w:tcW w:type="dxa" w:w="3456"/>
            <w:vAlign w:val="top"/>
          </w:tcPr>
          <w:p>
            <w:r/>
            <w:r>
              <w:rPr>
                <w:b w:val="0"/>
                <w:sz w:val="17"/>
              </w:rPr>
              <w:t>[x] VS Code vs PyCharm</w:t>
            </w:r>
          </w:p>
        </w:tc>
        <w:tc>
          <w:tcPr>
            <w:tcW w:type="dxa" w:w="6336"/>
            <w:vAlign w:val="top"/>
          </w:tcPr>
          <w:p>
            <w:r/>
            <w:r>
              <w:rPr>
                <w:b w:val="0"/>
                <w:sz w:val="17"/>
              </w:rPr>
              <w:t>IDE comparison included.</w:t>
            </w:r>
          </w:p>
        </w:tc>
      </w:tr>
      <w:tr>
        <w:tc>
          <w:tcPr>
            <w:tcW w:type="dxa" w:w="3456"/>
            <w:vAlign w:val="top"/>
          </w:tcPr>
          <w:p>
            <w:r/>
            <w:r>
              <w:rPr>
                <w:b w:val="0"/>
                <w:sz w:val="17"/>
              </w:rPr>
              <w:t>[x] Flowchart and pseudocode</w:t>
            </w:r>
          </w:p>
        </w:tc>
        <w:tc>
          <w:tcPr>
            <w:tcW w:type="dxa" w:w="6336"/>
            <w:vAlign w:val="top"/>
          </w:tcPr>
          <w:p>
            <w:r/>
            <w:r>
              <w:rPr>
                <w:b w:val="0"/>
                <w:sz w:val="17"/>
              </w:rPr>
              <w:t>Main gameplay, review and puzzle logic are documented.</w:t>
            </w:r>
          </w:p>
        </w:tc>
      </w:tr>
      <w:tr>
        <w:tc>
          <w:tcPr>
            <w:tcW w:type="dxa" w:w="3456"/>
            <w:vAlign w:val="top"/>
          </w:tcPr>
          <w:p>
            <w:r/>
            <w:r>
              <w:rPr>
                <w:b w:val="0"/>
                <w:sz w:val="17"/>
              </w:rPr>
              <w:t>[x] Class diagram</w:t>
            </w:r>
          </w:p>
        </w:tc>
        <w:tc>
          <w:tcPr>
            <w:tcW w:type="dxa" w:w="6336"/>
            <w:vAlign w:val="top"/>
          </w:tcPr>
          <w:p>
            <w:r/>
            <w:r>
              <w:rPr>
                <w:b w:val="0"/>
                <w:sz w:val="17"/>
              </w:rPr>
              <w:t>UML/module diagram included.</w:t>
            </w:r>
          </w:p>
        </w:tc>
      </w:tr>
      <w:tr>
        <w:tc>
          <w:tcPr>
            <w:tcW w:type="dxa" w:w="3456"/>
            <w:vAlign w:val="top"/>
          </w:tcPr>
          <w:p>
            <w:r/>
            <w:r>
              <w:rPr>
                <w:b w:val="0"/>
                <w:sz w:val="17"/>
              </w:rPr>
              <w:t>[x] Code copyright acknowledged</w:t>
            </w:r>
          </w:p>
        </w:tc>
        <w:tc>
          <w:tcPr>
            <w:tcW w:type="dxa" w:w="6336"/>
            <w:vAlign w:val="top"/>
          </w:tcPr>
          <w:p>
            <w:r/>
            <w:r>
              <w:rPr>
                <w:b w:val="0"/>
                <w:sz w:val="17"/>
              </w:rPr>
              <w:t>Stockfish, Pygame, tutorial base and generated assets are acknowledged.</w:t>
            </w:r>
          </w:p>
        </w:tc>
      </w:tr>
    </w:tbl>
    <w:p/>
    <w:p>
      <w:pPr>
        <w:pStyle w:val="Heading2"/>
      </w:pPr>
      <w:r>
        <w:t>2.2 Component B Checklist</w:t>
      </w:r>
    </w:p>
    <w:tbl>
      <w:tblPr>
        <w:tblStyle w:val="TableGrid"/>
        <w:tblW w:type="auto" w:w="0"/>
        <w:jc w:val="center"/>
        <w:tblLook w:firstColumn="1" w:firstRow="1" w:lastColumn="0" w:lastRow="0" w:noHBand="0" w:noVBand="1" w:val="04A0"/>
      </w:tblPr>
      <w:tblGrid>
        <w:gridCol w:w="5256"/>
        <w:gridCol w:w="5256"/>
      </w:tblGrid>
      <w:tr>
        <w:tc>
          <w:tcPr>
            <w:tcW w:type="dxa" w:w="3456"/>
            <w:shd w:fill="1F4E79"/>
            <w:vAlign w:val="top"/>
          </w:tcPr>
          <w:p>
            <w:r/>
            <w:r>
              <w:rPr>
                <w:b/>
                <w:color w:val="FFFFFF"/>
                <w:sz w:val="17"/>
              </w:rPr>
              <w:t>Requirement</w:t>
            </w:r>
          </w:p>
        </w:tc>
        <w:tc>
          <w:tcPr>
            <w:tcW w:type="dxa" w:w="6336"/>
            <w:shd w:fill="1F4E79"/>
            <w:vAlign w:val="top"/>
          </w:tcPr>
          <w:p>
            <w:r/>
            <w:r>
              <w:rPr>
                <w:b/>
                <w:color w:val="FFFFFF"/>
                <w:sz w:val="17"/>
              </w:rPr>
              <w:t>Evidence in project</w:t>
            </w:r>
          </w:p>
        </w:tc>
      </w:tr>
      <w:tr>
        <w:tc>
          <w:tcPr>
            <w:tcW w:type="dxa" w:w="3456"/>
            <w:vAlign w:val="top"/>
          </w:tcPr>
          <w:p>
            <w:r/>
            <w:r>
              <w:rPr>
                <w:b w:val="0"/>
                <w:sz w:val="17"/>
              </w:rPr>
              <w:t>[x] UML/design alignment</w:t>
            </w:r>
          </w:p>
        </w:tc>
        <w:tc>
          <w:tcPr>
            <w:tcW w:type="dxa" w:w="6336"/>
            <w:vAlign w:val="top"/>
          </w:tcPr>
          <w:p>
            <w:r/>
            <w:r>
              <w:rPr>
                <w:b w:val="0"/>
                <w:sz w:val="17"/>
              </w:rPr>
              <w:t>The implementation follows separated modules for chess rules, UI, AI, Stockfish review and file I/O.</w:t>
            </w:r>
          </w:p>
        </w:tc>
      </w:tr>
      <w:tr>
        <w:tc>
          <w:tcPr>
            <w:tcW w:type="dxa" w:w="3456"/>
            <w:vAlign w:val="top"/>
          </w:tcPr>
          <w:p>
            <w:r/>
            <w:r>
              <w:rPr>
                <w:b w:val="0"/>
                <w:sz w:val="17"/>
              </w:rPr>
              <w:t>[x] Formatting and naming</w:t>
            </w:r>
          </w:p>
        </w:tc>
        <w:tc>
          <w:tcPr>
            <w:tcW w:type="dxa" w:w="6336"/>
            <w:vAlign w:val="top"/>
          </w:tcPr>
          <w:p>
            <w:r/>
            <w:r>
              <w:rPr>
                <w:b w:val="0"/>
                <w:sz w:val="17"/>
              </w:rPr>
              <w:t>Python files use readable function names, docstrings and comments.</w:t>
            </w:r>
          </w:p>
        </w:tc>
      </w:tr>
      <w:tr>
        <w:tc>
          <w:tcPr>
            <w:tcW w:type="dxa" w:w="3456"/>
            <w:vAlign w:val="top"/>
          </w:tcPr>
          <w:p>
            <w:r/>
            <w:r>
              <w:rPr>
                <w:b w:val="0"/>
                <w:sz w:val="17"/>
              </w:rPr>
              <w:t>[x] Commenting/documentation</w:t>
            </w:r>
          </w:p>
        </w:tc>
        <w:tc>
          <w:tcPr>
            <w:tcW w:type="dxa" w:w="6336"/>
            <w:vAlign w:val="top"/>
          </w:tcPr>
          <w:p>
            <w:r/>
            <w:r>
              <w:rPr>
                <w:b w:val="0"/>
                <w:sz w:val="17"/>
              </w:rPr>
              <w:t>Functions and modules are documented; additional Markdown documentation is included.</w:t>
            </w:r>
          </w:p>
        </w:tc>
      </w:tr>
      <w:tr>
        <w:tc>
          <w:tcPr>
            <w:tcW w:type="dxa" w:w="3456"/>
            <w:vAlign w:val="top"/>
          </w:tcPr>
          <w:p>
            <w:r/>
            <w:r>
              <w:rPr>
                <w:b w:val="0"/>
                <w:sz w:val="17"/>
              </w:rPr>
              <w:t>[x] Code structure/modularisation</w:t>
            </w:r>
          </w:p>
        </w:tc>
        <w:tc>
          <w:tcPr>
            <w:tcW w:type="dxa" w:w="6336"/>
            <w:vAlign w:val="top"/>
          </w:tcPr>
          <w:p>
            <w:r/>
            <w:r>
              <w:rPr>
                <w:b w:val="0"/>
                <w:sz w:val="17"/>
              </w:rPr>
              <w:t>Core responsibilities are divided across main project files.</w:t>
            </w:r>
          </w:p>
        </w:tc>
      </w:tr>
      <w:tr>
        <w:tc>
          <w:tcPr>
            <w:tcW w:type="dxa" w:w="3456"/>
            <w:vAlign w:val="top"/>
          </w:tcPr>
          <w:p>
            <w:r/>
            <w:r>
              <w:rPr>
                <w:b w:val="0"/>
                <w:sz w:val="17"/>
              </w:rPr>
              <w:t>[x] Maintainability</w:t>
            </w:r>
          </w:p>
        </w:tc>
        <w:tc>
          <w:tcPr>
            <w:tcW w:type="dxa" w:w="6336"/>
            <w:vAlign w:val="top"/>
          </w:tcPr>
          <w:p>
            <w:r/>
            <w:r>
              <w:rPr>
                <w:b w:val="0"/>
                <w:sz w:val="17"/>
              </w:rPr>
              <w:t>Themes, bot profiles, board logic and review logic are isolated to allow easier future editing.</w:t>
            </w:r>
          </w:p>
        </w:tc>
      </w:tr>
      <w:tr>
        <w:tc>
          <w:tcPr>
            <w:tcW w:type="dxa" w:w="3456"/>
            <w:vAlign w:val="top"/>
          </w:tcPr>
          <w:p>
            <w:r/>
            <w:r>
              <w:rPr>
                <w:b w:val="0"/>
                <w:sz w:val="17"/>
              </w:rPr>
              <w:t>[x] Directory structure</w:t>
            </w:r>
          </w:p>
        </w:tc>
        <w:tc>
          <w:tcPr>
            <w:tcW w:type="dxa" w:w="6336"/>
            <w:vAlign w:val="top"/>
          </w:tcPr>
          <w:p>
            <w:r/>
            <w:r>
              <w:rPr>
                <w:b w:val="0"/>
                <w:sz w:val="17"/>
              </w:rPr>
              <w:t>Assets, docs, tests, engines and saved games are separated.</w:t>
            </w:r>
          </w:p>
        </w:tc>
      </w:tr>
      <w:tr>
        <w:tc>
          <w:tcPr>
            <w:tcW w:type="dxa" w:w="3456"/>
            <w:vAlign w:val="top"/>
          </w:tcPr>
          <w:p>
            <w:r/>
            <w:r>
              <w:rPr>
                <w:b w:val="0"/>
                <w:sz w:val="17"/>
              </w:rPr>
              <w:t>[x] Error handling</w:t>
            </w:r>
          </w:p>
        </w:tc>
        <w:tc>
          <w:tcPr>
            <w:tcW w:type="dxa" w:w="6336"/>
            <w:vAlign w:val="top"/>
          </w:tcPr>
          <w:p>
            <w:r/>
            <w:r>
              <w:rPr>
                <w:b w:val="0"/>
                <w:sz w:val="17"/>
              </w:rPr>
              <w:t>Invalid input, missing Stockfish, illegal moves, missing assets and timeouts are handled safely.</w:t>
            </w:r>
          </w:p>
        </w:tc>
      </w:tr>
      <w:tr>
        <w:tc>
          <w:tcPr>
            <w:tcW w:type="dxa" w:w="3456"/>
            <w:vAlign w:val="top"/>
          </w:tcPr>
          <w:p>
            <w:r/>
            <w:r>
              <w:rPr>
                <w:b w:val="0"/>
                <w:sz w:val="17"/>
              </w:rPr>
              <w:t>[x] Unit tests</w:t>
            </w:r>
          </w:p>
        </w:tc>
        <w:tc>
          <w:tcPr>
            <w:tcW w:type="dxa" w:w="6336"/>
            <w:vAlign w:val="top"/>
          </w:tcPr>
          <w:p>
            <w:r/>
            <w:r>
              <w:rPr>
                <w:b w:val="0"/>
                <w:sz w:val="17"/>
              </w:rPr>
              <w:t>Pytest test files included.</w:t>
            </w:r>
          </w:p>
        </w:tc>
      </w:tr>
      <w:tr>
        <w:tc>
          <w:tcPr>
            <w:tcW w:type="dxa" w:w="3456"/>
            <w:vAlign w:val="top"/>
          </w:tcPr>
          <w:p>
            <w:r/>
            <w:r>
              <w:rPr>
                <w:b w:val="0"/>
                <w:sz w:val="17"/>
              </w:rPr>
              <w:t>[x] At least one new feature</w:t>
            </w:r>
          </w:p>
        </w:tc>
        <w:tc>
          <w:tcPr>
            <w:tcW w:type="dxa" w:w="6336"/>
            <w:vAlign w:val="top"/>
          </w:tcPr>
          <w:p>
            <w:r/>
            <w:r>
              <w:rPr>
                <w:b w:val="0"/>
                <w:sz w:val="17"/>
              </w:rPr>
              <w:t>Multiple major features added: rated bots, game review, premove, puzzles, import, annotations and executable support.</w:t>
            </w:r>
          </w:p>
        </w:tc>
      </w:tr>
    </w:tbl>
    <w:p/>
    <w:p>
      <w:pPr>
        <w:pStyle w:val="Heading1"/>
      </w:pPr>
      <w:r>
        <w:t>3. Problem Definition and Project Aim</w:t>
      </w:r>
    </w:p>
    <w:p>
      <w:pPr>
        <w:pStyle w:val="Heading2"/>
      </w:pPr>
      <w:r>
        <w:t>3.1 Real-World Problem / Opportunity</w:t>
      </w:r>
    </w:p>
    <w:p>
      <w:r>
        <w:t>Chess is widely used for strategic thinking, problem-solving and pattern recognition, but many beginner and intermediate players struggle to review their own games. They often make mistakes without understanding why a move was weak, and online chess platforms may require accounts or internet access. This project creates an offline chess tool that combines playing, practising, reviewing and learning in one desktop application.</w:t>
      </w:r>
    </w:p>
    <w:p>
      <w:pPr>
        <w:pStyle w:val="Heading2"/>
      </w:pPr>
      <w:r>
        <w:t>3.2 Project Aim</w:t>
      </w:r>
    </w:p>
    <w:p>
      <w:r>
        <w:t>The aim of Henry Chess is to engineer a visually polished and functionally advanced chess application that allows users to play legal chess, practise against rating-style bots, train with puzzles, learn rules, review moves with Stockfish and run the final product as an executable outside the IDE.</w:t>
      </w:r>
    </w:p>
    <w:p>
      <w:pPr>
        <w:pStyle w:val="Heading2"/>
      </w:pPr>
      <w:r>
        <w:t>3.3 Success Criteria</w:t>
      </w:r>
    </w:p>
    <w:tbl>
      <w:tblPr>
        <w:tblStyle w:val="TableGrid"/>
        <w:tblW w:type="auto" w:w="0"/>
        <w:jc w:val="center"/>
        <w:tblLook w:firstColumn="1" w:firstRow="1" w:lastColumn="0" w:lastRow="0" w:noHBand="0" w:noVBand="1" w:val="04A0"/>
      </w:tblPr>
      <w:tblGrid>
        <w:gridCol w:w="3504"/>
        <w:gridCol w:w="3504"/>
        <w:gridCol w:w="3504"/>
      </w:tblGrid>
      <w:tr>
        <w:tc>
          <w:tcPr>
            <w:tcW w:type="dxa" w:w="864"/>
            <w:shd w:fill="1F4E79"/>
            <w:vAlign w:val="top"/>
          </w:tcPr>
          <w:p>
            <w:r/>
            <w:r>
              <w:rPr>
                <w:b/>
                <w:color w:val="FFFFFF"/>
                <w:sz w:val="17"/>
              </w:rPr>
              <w:t>ID</w:t>
            </w:r>
          </w:p>
        </w:tc>
        <w:tc>
          <w:tcPr>
            <w:tcW w:type="dxa" w:w="4320"/>
            <w:shd w:fill="1F4E79"/>
            <w:vAlign w:val="top"/>
          </w:tcPr>
          <w:p>
            <w:r/>
            <w:r>
              <w:rPr>
                <w:b/>
                <w:color w:val="FFFFFF"/>
                <w:sz w:val="17"/>
              </w:rPr>
              <w:t>Success criterion</w:t>
            </w:r>
          </w:p>
        </w:tc>
        <w:tc>
          <w:tcPr>
            <w:tcW w:type="dxa" w:w="4320"/>
            <w:shd w:fill="1F4E79"/>
            <w:vAlign w:val="top"/>
          </w:tcPr>
          <w:p>
            <w:r/>
            <w:r>
              <w:rPr>
                <w:b/>
                <w:color w:val="FFFFFF"/>
                <w:sz w:val="17"/>
              </w:rPr>
              <w:t>Evidence</w:t>
            </w:r>
          </w:p>
        </w:tc>
      </w:tr>
      <w:tr>
        <w:tc>
          <w:tcPr>
            <w:tcW w:type="dxa" w:w="864"/>
            <w:vAlign w:val="top"/>
          </w:tcPr>
          <w:p>
            <w:r/>
            <w:r>
              <w:rPr>
                <w:b w:val="0"/>
                <w:sz w:val="17"/>
              </w:rPr>
              <w:t>SC1</w:t>
            </w:r>
          </w:p>
        </w:tc>
        <w:tc>
          <w:tcPr>
            <w:tcW w:type="dxa" w:w="4320"/>
            <w:vAlign w:val="top"/>
          </w:tcPr>
          <w:p>
            <w:r/>
            <w:r>
              <w:rPr>
                <w:b w:val="0"/>
                <w:sz w:val="17"/>
              </w:rPr>
              <w:t>The user can start a local or AI chess game from a clear menu.</w:t>
            </w:r>
          </w:p>
        </w:tc>
        <w:tc>
          <w:tcPr>
            <w:tcW w:type="dxa" w:w="4320"/>
            <w:vAlign w:val="top"/>
          </w:tcPr>
          <w:p>
            <w:r/>
            <w:r>
              <w:rPr>
                <w:b w:val="0"/>
                <w:sz w:val="17"/>
              </w:rPr>
              <w:t>Completed: Play menu supports Local Game, Vs AI and AI Showcase.</w:t>
            </w:r>
          </w:p>
        </w:tc>
      </w:tr>
      <w:tr>
        <w:tc>
          <w:tcPr>
            <w:tcW w:type="dxa" w:w="864"/>
            <w:vAlign w:val="top"/>
          </w:tcPr>
          <w:p>
            <w:r/>
            <w:r>
              <w:rPr>
                <w:b w:val="0"/>
                <w:sz w:val="17"/>
              </w:rPr>
              <w:t>SC2</w:t>
            </w:r>
          </w:p>
        </w:tc>
        <w:tc>
          <w:tcPr>
            <w:tcW w:type="dxa" w:w="4320"/>
            <w:vAlign w:val="top"/>
          </w:tcPr>
          <w:p>
            <w:r/>
            <w:r>
              <w:rPr>
                <w:b w:val="0"/>
                <w:sz w:val="17"/>
              </w:rPr>
              <w:t>The application validates legal chess moves and special rules.</w:t>
            </w:r>
          </w:p>
        </w:tc>
        <w:tc>
          <w:tcPr>
            <w:tcW w:type="dxa" w:w="4320"/>
            <w:vAlign w:val="top"/>
          </w:tcPr>
          <w:p>
            <w:r/>
            <w:r>
              <w:rPr>
                <w:b w:val="0"/>
                <w:sz w:val="17"/>
              </w:rPr>
              <w:t>Completed: legal move generation, castling, en passant and promotion are supported.</w:t>
            </w:r>
          </w:p>
        </w:tc>
      </w:tr>
      <w:tr>
        <w:tc>
          <w:tcPr>
            <w:tcW w:type="dxa" w:w="864"/>
            <w:vAlign w:val="top"/>
          </w:tcPr>
          <w:p>
            <w:r/>
            <w:r>
              <w:rPr>
                <w:b w:val="0"/>
                <w:sz w:val="17"/>
              </w:rPr>
              <w:t>SC3</w:t>
            </w:r>
          </w:p>
        </w:tc>
        <w:tc>
          <w:tcPr>
            <w:tcW w:type="dxa" w:w="4320"/>
            <w:vAlign w:val="top"/>
          </w:tcPr>
          <w:p>
            <w:r/>
            <w:r>
              <w:rPr>
                <w:b w:val="0"/>
                <w:sz w:val="17"/>
              </w:rPr>
              <w:t>The user can practise against bots with different strengths.</w:t>
            </w:r>
          </w:p>
        </w:tc>
        <w:tc>
          <w:tcPr>
            <w:tcW w:type="dxa" w:w="4320"/>
            <w:vAlign w:val="top"/>
          </w:tcPr>
          <w:p>
            <w:r/>
            <w:r>
              <w:rPr>
                <w:b w:val="0"/>
                <w:sz w:val="17"/>
              </w:rPr>
              <w:t>Completed: rating-style bots are used instead of generic difficulty buttons.</w:t>
            </w:r>
          </w:p>
        </w:tc>
      </w:tr>
      <w:tr>
        <w:tc>
          <w:tcPr>
            <w:tcW w:type="dxa" w:w="864"/>
            <w:vAlign w:val="top"/>
          </w:tcPr>
          <w:p>
            <w:r/>
            <w:r>
              <w:rPr>
                <w:b w:val="0"/>
                <w:sz w:val="17"/>
              </w:rPr>
              <w:t>SC4</w:t>
            </w:r>
          </w:p>
        </w:tc>
        <w:tc>
          <w:tcPr>
            <w:tcW w:type="dxa" w:w="4320"/>
            <w:vAlign w:val="top"/>
          </w:tcPr>
          <w:p>
            <w:r/>
            <w:r>
              <w:rPr>
                <w:b w:val="0"/>
                <w:sz w:val="17"/>
              </w:rPr>
              <w:t>The user can review a completed game.</w:t>
            </w:r>
          </w:p>
        </w:tc>
        <w:tc>
          <w:tcPr>
            <w:tcW w:type="dxa" w:w="4320"/>
            <w:vAlign w:val="top"/>
          </w:tcPr>
          <w:p>
            <w:r/>
            <w:r>
              <w:rPr>
                <w:b w:val="0"/>
                <w:sz w:val="17"/>
              </w:rPr>
              <w:t>Completed: Game Review uses Stockfish/fallback evaluation and clickable move review.</w:t>
            </w:r>
          </w:p>
        </w:tc>
      </w:tr>
      <w:tr>
        <w:tc>
          <w:tcPr>
            <w:tcW w:type="dxa" w:w="864"/>
            <w:vAlign w:val="top"/>
          </w:tcPr>
          <w:p>
            <w:r/>
            <w:r>
              <w:rPr>
                <w:b w:val="0"/>
                <w:sz w:val="17"/>
              </w:rPr>
              <w:t>SC5</w:t>
            </w:r>
          </w:p>
        </w:tc>
        <w:tc>
          <w:tcPr>
            <w:tcW w:type="dxa" w:w="4320"/>
            <w:vAlign w:val="top"/>
          </w:tcPr>
          <w:p>
            <w:r/>
            <w:r>
              <w:rPr>
                <w:b w:val="0"/>
                <w:sz w:val="17"/>
              </w:rPr>
              <w:t>The project is testable and maintainable.</w:t>
            </w:r>
          </w:p>
        </w:tc>
        <w:tc>
          <w:tcPr>
            <w:tcW w:type="dxa" w:w="4320"/>
            <w:vAlign w:val="top"/>
          </w:tcPr>
          <w:p>
            <w:r/>
            <w:r>
              <w:rPr>
                <w:b w:val="0"/>
                <w:sz w:val="17"/>
              </w:rPr>
              <w:t>Completed: pytest, modular files and code comments/documentation included.</w:t>
            </w:r>
          </w:p>
        </w:tc>
      </w:tr>
      <w:tr>
        <w:tc>
          <w:tcPr>
            <w:tcW w:type="dxa" w:w="864"/>
            <w:vAlign w:val="top"/>
          </w:tcPr>
          <w:p>
            <w:r/>
            <w:r>
              <w:rPr>
                <w:b w:val="0"/>
                <w:sz w:val="17"/>
              </w:rPr>
              <w:t>SC6</w:t>
            </w:r>
          </w:p>
        </w:tc>
        <w:tc>
          <w:tcPr>
            <w:tcW w:type="dxa" w:w="4320"/>
            <w:vAlign w:val="top"/>
          </w:tcPr>
          <w:p>
            <w:r/>
            <w:r>
              <w:rPr>
                <w:b w:val="0"/>
                <w:sz w:val="17"/>
              </w:rPr>
              <w:t>The application can run outside VS Code.</w:t>
            </w:r>
          </w:p>
        </w:tc>
        <w:tc>
          <w:tcPr>
            <w:tcW w:type="dxa" w:w="4320"/>
            <w:vAlign w:val="top"/>
          </w:tcPr>
          <w:p>
            <w:r/>
            <w:r>
              <w:rPr>
                <w:b w:val="0"/>
                <w:sz w:val="17"/>
              </w:rPr>
              <w:t>Completed: PyInstaller build script and executable packaging instructions included.</w:t>
            </w:r>
          </w:p>
        </w:tc>
      </w:tr>
      <w:tr>
        <w:tc>
          <w:tcPr>
            <w:tcW w:type="dxa" w:w="864"/>
            <w:vAlign w:val="top"/>
          </w:tcPr>
          <w:p>
            <w:r/>
            <w:r>
              <w:rPr>
                <w:b w:val="0"/>
                <w:sz w:val="17"/>
              </w:rPr>
              <w:t>SC7</w:t>
            </w:r>
          </w:p>
        </w:tc>
        <w:tc>
          <w:tcPr>
            <w:tcW w:type="dxa" w:w="4320"/>
            <w:vAlign w:val="top"/>
          </w:tcPr>
          <w:p>
            <w:r/>
            <w:r>
              <w:rPr>
                <w:b w:val="0"/>
                <w:sz w:val="17"/>
              </w:rPr>
              <w:t>The interface is usable and responsive.</w:t>
            </w:r>
          </w:p>
        </w:tc>
        <w:tc>
          <w:tcPr>
            <w:tcW w:type="dxa" w:w="4320"/>
            <w:vAlign w:val="top"/>
          </w:tcPr>
          <w:p>
            <w:r/>
            <w:r>
              <w:rPr>
                <w:b w:val="0"/>
                <w:sz w:val="17"/>
              </w:rPr>
              <w:t>Completed: responsive layout, scrollable move log, themes and resolution controls included.</w:t>
            </w:r>
          </w:p>
        </w:tc>
      </w:tr>
    </w:tbl>
    <w:p/>
    <w:p>
      <w:pPr>
        <w:pStyle w:val="Heading1"/>
      </w:pPr>
      <w:r>
        <w:t>4. Target Users and Stakeholders</w:t>
      </w:r>
    </w:p>
    <w:p>
      <w:pPr>
        <w:pStyle w:val="Heading2"/>
      </w:pPr>
      <w:r>
        <w:t>4.1 User Personas</w:t>
      </w:r>
    </w:p>
    <w:tbl>
      <w:tblPr>
        <w:tblStyle w:val="TableGrid"/>
        <w:tblW w:type="auto" w:w="0"/>
        <w:jc w:val="center"/>
        <w:tblLook w:firstColumn="1" w:firstRow="1" w:lastColumn="0" w:lastRow="0" w:noHBand="0" w:noVBand="1" w:val="04A0"/>
      </w:tblPr>
      <w:tblGrid>
        <w:gridCol w:w="3504"/>
        <w:gridCol w:w="3504"/>
        <w:gridCol w:w="3504"/>
      </w:tblGrid>
      <w:tr>
        <w:tc>
          <w:tcPr>
            <w:tcW w:type="dxa" w:w="2160"/>
            <w:shd w:fill="1F4E79"/>
            <w:vAlign w:val="top"/>
          </w:tcPr>
          <w:p>
            <w:r/>
            <w:r>
              <w:rPr>
                <w:b/>
                <w:color w:val="FFFFFF"/>
                <w:sz w:val="17"/>
              </w:rPr>
              <w:t>Stakeholder</w:t>
            </w:r>
          </w:p>
        </w:tc>
        <w:tc>
          <w:tcPr>
            <w:tcW w:type="dxa" w:w="3312"/>
            <w:shd w:fill="1F4E79"/>
            <w:vAlign w:val="top"/>
          </w:tcPr>
          <w:p>
            <w:r/>
            <w:r>
              <w:rPr>
                <w:b/>
                <w:color w:val="FFFFFF"/>
                <w:sz w:val="17"/>
              </w:rPr>
              <w:t>Need</w:t>
            </w:r>
          </w:p>
        </w:tc>
        <w:tc>
          <w:tcPr>
            <w:tcW w:type="dxa" w:w="4320"/>
            <w:shd w:fill="1F4E79"/>
            <w:vAlign w:val="top"/>
          </w:tcPr>
          <w:p>
            <w:r/>
            <w:r>
              <w:rPr>
                <w:b/>
                <w:color w:val="FFFFFF"/>
                <w:sz w:val="17"/>
              </w:rPr>
              <w:t>Project response</w:t>
            </w:r>
          </w:p>
        </w:tc>
      </w:tr>
      <w:tr>
        <w:tc>
          <w:tcPr>
            <w:tcW w:type="dxa" w:w="2160"/>
            <w:vAlign w:val="top"/>
          </w:tcPr>
          <w:p>
            <w:r/>
            <w:r>
              <w:rPr>
                <w:b w:val="0"/>
                <w:sz w:val="17"/>
              </w:rPr>
              <w:t>Beginner student</w:t>
            </w:r>
          </w:p>
        </w:tc>
        <w:tc>
          <w:tcPr>
            <w:tcW w:type="dxa" w:w="3312"/>
            <w:vAlign w:val="top"/>
          </w:tcPr>
          <w:p>
            <w:r/>
            <w:r>
              <w:rPr>
                <w:b w:val="0"/>
                <w:sz w:val="17"/>
              </w:rPr>
              <w:t>Needs to learn rules and avoid illegal moves.</w:t>
            </w:r>
          </w:p>
        </w:tc>
        <w:tc>
          <w:tcPr>
            <w:tcW w:type="dxa" w:w="4320"/>
            <w:vAlign w:val="top"/>
          </w:tcPr>
          <w:p>
            <w:r/>
            <w:r>
              <w:rPr>
                <w:b w:val="0"/>
                <w:sz w:val="17"/>
              </w:rPr>
              <w:t>Rules guide, legal move highlighting, low-rated bots, puzzles, hints.</w:t>
            </w:r>
          </w:p>
        </w:tc>
      </w:tr>
      <w:tr>
        <w:tc>
          <w:tcPr>
            <w:tcW w:type="dxa" w:w="2160"/>
            <w:vAlign w:val="top"/>
          </w:tcPr>
          <w:p>
            <w:r/>
            <w:r>
              <w:rPr>
                <w:b w:val="0"/>
                <w:sz w:val="17"/>
              </w:rPr>
              <w:t>Intermediate player</w:t>
            </w:r>
          </w:p>
        </w:tc>
        <w:tc>
          <w:tcPr>
            <w:tcW w:type="dxa" w:w="3312"/>
            <w:vAlign w:val="top"/>
          </w:tcPr>
          <w:p>
            <w:r/>
            <w:r>
              <w:rPr>
                <w:b w:val="0"/>
                <w:sz w:val="17"/>
              </w:rPr>
              <w:t>Needs tactical practice and post-game feedback.</w:t>
            </w:r>
          </w:p>
        </w:tc>
        <w:tc>
          <w:tcPr>
            <w:tcW w:type="dxa" w:w="4320"/>
            <w:vAlign w:val="top"/>
          </w:tcPr>
          <w:p>
            <w:r/>
            <w:r>
              <w:rPr>
                <w:b w:val="0"/>
                <w:sz w:val="17"/>
              </w:rPr>
              <w:t>Practice bots, puzzle mode, game review, best move arrows.</w:t>
            </w:r>
          </w:p>
        </w:tc>
      </w:tr>
      <w:tr>
        <w:tc>
          <w:tcPr>
            <w:tcW w:type="dxa" w:w="2160"/>
            <w:vAlign w:val="top"/>
          </w:tcPr>
          <w:p>
            <w:r/>
            <w:r>
              <w:rPr>
                <w:b w:val="0"/>
                <w:sz w:val="17"/>
              </w:rPr>
              <w:t>Advanced student</w:t>
            </w:r>
          </w:p>
        </w:tc>
        <w:tc>
          <w:tcPr>
            <w:tcW w:type="dxa" w:w="3312"/>
            <w:vAlign w:val="top"/>
          </w:tcPr>
          <w:p>
            <w:r/>
            <w:r>
              <w:rPr>
                <w:b w:val="0"/>
                <w:sz w:val="17"/>
              </w:rPr>
              <w:t>Needs challenging bots and Stockfish-level review.</w:t>
            </w:r>
          </w:p>
        </w:tc>
        <w:tc>
          <w:tcPr>
            <w:tcW w:type="dxa" w:w="4320"/>
            <w:vAlign w:val="top"/>
          </w:tcPr>
          <w:p>
            <w:r/>
            <w:r>
              <w:rPr>
                <w:b w:val="0"/>
                <w:sz w:val="17"/>
              </w:rPr>
              <w:t>High-rated bots, Stockfish integration, accuracy/move labels.</w:t>
            </w:r>
          </w:p>
        </w:tc>
      </w:tr>
      <w:tr>
        <w:tc>
          <w:tcPr>
            <w:tcW w:type="dxa" w:w="2160"/>
            <w:vAlign w:val="top"/>
          </w:tcPr>
          <w:p>
            <w:r/>
            <w:r>
              <w:rPr>
                <w:b w:val="0"/>
                <w:sz w:val="17"/>
              </w:rPr>
              <w:t>Teacher/client</w:t>
            </w:r>
          </w:p>
        </w:tc>
        <w:tc>
          <w:tcPr>
            <w:tcW w:type="dxa" w:w="3312"/>
            <w:vAlign w:val="top"/>
          </w:tcPr>
          <w:p>
            <w:r/>
            <w:r>
              <w:rPr>
                <w:b w:val="0"/>
                <w:sz w:val="17"/>
              </w:rPr>
              <w:t>Needs a working project that can be demonstrated and assessed.</w:t>
            </w:r>
          </w:p>
        </w:tc>
        <w:tc>
          <w:tcPr>
            <w:tcW w:type="dxa" w:w="4320"/>
            <w:vAlign w:val="top"/>
          </w:tcPr>
          <w:p>
            <w:r/>
            <w:r>
              <w:rPr>
                <w:b w:val="0"/>
                <w:sz w:val="17"/>
              </w:rPr>
              <w:t>Executable, GitHub repository, documentation, testing evidence, presentation.</w:t>
            </w:r>
          </w:p>
        </w:tc>
      </w:tr>
      <w:tr>
        <w:tc>
          <w:tcPr>
            <w:tcW w:type="dxa" w:w="2160"/>
            <w:vAlign w:val="top"/>
          </w:tcPr>
          <w:p>
            <w:r/>
            <w:r>
              <w:rPr>
                <w:b w:val="0"/>
                <w:sz w:val="17"/>
              </w:rPr>
              <w:t>Peer tester</w:t>
            </w:r>
          </w:p>
        </w:tc>
        <w:tc>
          <w:tcPr>
            <w:tcW w:type="dxa" w:w="3312"/>
            <w:vAlign w:val="top"/>
          </w:tcPr>
          <w:p>
            <w:r/>
            <w:r>
              <w:rPr>
                <w:b w:val="0"/>
                <w:sz w:val="17"/>
              </w:rPr>
              <w:t>Needs clear UI and predictable interactions.</w:t>
            </w:r>
          </w:p>
        </w:tc>
        <w:tc>
          <w:tcPr>
            <w:tcW w:type="dxa" w:w="4320"/>
            <w:vAlign w:val="top"/>
          </w:tcPr>
          <w:p>
            <w:r/>
            <w:r>
              <w:rPr>
                <w:b w:val="0"/>
                <w:sz w:val="17"/>
              </w:rPr>
              <w:t>Menus, buttons, move log, start overlay, resolution settings.</w:t>
            </w:r>
          </w:p>
        </w:tc>
      </w:tr>
    </w:tbl>
    <w:p/>
    <w:p>
      <w:pPr>
        <w:pStyle w:val="Heading2"/>
      </w:pPr>
      <w:r>
        <w:t>4.2 User Stories</w:t>
      </w:r>
    </w:p>
    <w:p>
      <w:pPr>
        <w:pStyle w:val="ListBullet"/>
      </w:pPr>
      <w:r>
        <w:t>As a player, I want to choose my side before playing a bot so that I can practise as White, Black or Random.</w:t>
      </w:r>
    </w:p>
    <w:p>
      <w:pPr>
        <w:pStyle w:val="ListBullet"/>
      </w:pPr>
      <w:r>
        <w:t>As a learner, I want legal moves highlighted so that I can understand where pieces can move.</w:t>
      </w:r>
    </w:p>
    <w:p>
      <w:pPr>
        <w:pStyle w:val="ListBullet"/>
      </w:pPr>
      <w:r>
        <w:t>As a fast-time-control player, I want premoves so that I can queue a response while the bot is thinking.</w:t>
      </w:r>
    </w:p>
    <w:p>
      <w:pPr>
        <w:pStyle w:val="ListBullet"/>
      </w:pPr>
      <w:r>
        <w:t>As a learner, I want puzzle feedback so that wrong moves reset and correct moves are confirmed visually.</w:t>
      </w:r>
    </w:p>
    <w:p>
      <w:pPr>
        <w:pStyle w:val="ListBullet"/>
      </w:pPr>
      <w:r>
        <w:t>As a reviewer, I want to click a move in Game Review so that I can jump directly to that position.</w:t>
      </w:r>
    </w:p>
    <w:p>
      <w:pPr>
        <w:pStyle w:val="ListBullet"/>
      </w:pPr>
      <w:r>
        <w:t>As a teacher, I want the app to run as an executable so that the live demo is not dependent on the IDE.</w:t>
      </w:r>
    </w:p>
    <w:p>
      <w:pPr>
        <w:pStyle w:val="ListBullet"/>
      </w:pPr>
      <w:r>
        <w:t>As a developer, I want automated tests so that I can verify important chess rules after changes.</w:t>
      </w:r>
    </w:p>
    <w:p>
      <w:pPr>
        <w:pStyle w:val="Heading1"/>
      </w:pPr>
      <w:r>
        <w:t>5. Methodology and Project Management</w:t>
      </w:r>
    </w:p>
    <w:p>
      <w:pPr>
        <w:pStyle w:val="Heading2"/>
      </w:pPr>
      <w:r>
        <w:t>5.1 Methodology Chosen: WAgile</w:t>
      </w:r>
    </w:p>
    <w:p>
      <w:r>
        <w:t>The project used a WAgile methodology, combining Waterfall-style planning with Agile-style iteration. This suited the project because the chess rules and assessment requirements needed to be planned clearly, while the UI, AI and usability features needed repeated testing and refinement.</w:t>
      </w:r>
    </w:p>
    <w:tbl>
      <w:tblPr>
        <w:tblStyle w:val="TableGrid"/>
        <w:tblW w:type="auto" w:w="0"/>
        <w:jc w:val="center"/>
        <w:tblLook w:firstColumn="1" w:firstRow="1" w:lastColumn="0" w:lastRow="0" w:noHBand="0" w:noVBand="1" w:val="04A0"/>
      </w:tblPr>
      <w:tblGrid>
        <w:gridCol w:w="5256"/>
        <w:gridCol w:w="5256"/>
      </w:tblGrid>
      <w:tr>
        <w:tc>
          <w:tcPr>
            <w:tcW w:type="dxa" w:w="2880"/>
            <w:shd w:fill="1F4E79"/>
            <w:vAlign w:val="top"/>
          </w:tcPr>
          <w:p>
            <w:r/>
            <w:r>
              <w:rPr>
                <w:b/>
                <w:color w:val="FFFFFF"/>
                <w:sz w:val="17"/>
              </w:rPr>
              <w:t>Methodology point</w:t>
            </w:r>
          </w:p>
        </w:tc>
        <w:tc>
          <w:tcPr>
            <w:tcW w:type="dxa" w:w="6912"/>
            <w:shd w:fill="1F4E79"/>
            <w:vAlign w:val="top"/>
          </w:tcPr>
          <w:p>
            <w:r/>
            <w:r>
              <w:rPr>
                <w:b/>
                <w:color w:val="FFFFFF"/>
                <w:sz w:val="17"/>
              </w:rPr>
              <w:t>Explanation</w:t>
            </w:r>
          </w:p>
        </w:tc>
      </w:tr>
      <w:tr>
        <w:tc>
          <w:tcPr>
            <w:tcW w:type="dxa" w:w="2880"/>
            <w:vAlign w:val="top"/>
          </w:tcPr>
          <w:p>
            <w:r/>
            <w:r>
              <w:rPr>
                <w:b w:val="0"/>
                <w:sz w:val="17"/>
              </w:rPr>
              <w:t>Waterfall strengths used</w:t>
            </w:r>
          </w:p>
        </w:tc>
        <w:tc>
          <w:tcPr>
            <w:tcW w:type="dxa" w:w="6912"/>
            <w:vAlign w:val="top"/>
          </w:tcPr>
          <w:p>
            <w:r/>
            <w:r>
              <w:rPr>
                <w:b w:val="0"/>
                <w:sz w:val="17"/>
              </w:rPr>
              <w:t>Clear initial requirements, planned architecture, Gantt chart, risk management and documentation structure.</w:t>
            </w:r>
          </w:p>
        </w:tc>
      </w:tr>
      <w:tr>
        <w:tc>
          <w:tcPr>
            <w:tcW w:type="dxa" w:w="2880"/>
            <w:vAlign w:val="top"/>
          </w:tcPr>
          <w:p>
            <w:r/>
            <w:r>
              <w:rPr>
                <w:b w:val="0"/>
                <w:sz w:val="17"/>
              </w:rPr>
              <w:t>Agile strengths used</w:t>
            </w:r>
          </w:p>
        </w:tc>
        <w:tc>
          <w:tcPr>
            <w:tcW w:type="dxa" w:w="6912"/>
            <w:vAlign w:val="top"/>
          </w:tcPr>
          <w:p>
            <w:r/>
            <w:r>
              <w:rPr>
                <w:b w:val="0"/>
                <w:sz w:val="17"/>
              </w:rPr>
              <w:t>Iterative updates based on testing: puzzle bugs, review loading, UI overflow, bot difficulty, premove behaviour and executable packaging.</w:t>
            </w:r>
          </w:p>
        </w:tc>
      </w:tr>
      <w:tr>
        <w:tc>
          <w:tcPr>
            <w:tcW w:type="dxa" w:w="2880"/>
            <w:vAlign w:val="top"/>
          </w:tcPr>
          <w:p>
            <w:r/>
            <w:r>
              <w:rPr>
                <w:b w:val="0"/>
                <w:sz w:val="17"/>
              </w:rPr>
              <w:t>Why pure Waterfall was not enough</w:t>
            </w:r>
          </w:p>
        </w:tc>
        <w:tc>
          <w:tcPr>
            <w:tcW w:type="dxa" w:w="6912"/>
            <w:vAlign w:val="top"/>
          </w:tcPr>
          <w:p>
            <w:r/>
            <w:r>
              <w:rPr>
                <w:b w:val="0"/>
                <w:sz w:val="17"/>
              </w:rPr>
              <w:t>Many UI and gameplay problems only became obvious through testing and screenshots, so refinement was needed.</w:t>
            </w:r>
          </w:p>
        </w:tc>
      </w:tr>
      <w:tr>
        <w:tc>
          <w:tcPr>
            <w:tcW w:type="dxa" w:w="2880"/>
            <w:vAlign w:val="top"/>
          </w:tcPr>
          <w:p>
            <w:r/>
            <w:r>
              <w:rPr>
                <w:b w:val="0"/>
                <w:sz w:val="17"/>
              </w:rPr>
              <w:t>Why pure Agile was not enough</w:t>
            </w:r>
          </w:p>
        </w:tc>
        <w:tc>
          <w:tcPr>
            <w:tcW w:type="dxa" w:w="6912"/>
            <w:vAlign w:val="top"/>
          </w:tcPr>
          <w:p>
            <w:r/>
            <w:r>
              <w:rPr>
                <w:b w:val="0"/>
                <w:sz w:val="17"/>
              </w:rPr>
              <w:t>The assessment required structured evidence, methodology justification, design diagrams, requirements and formal documentation.</w:t>
            </w:r>
          </w:p>
        </w:tc>
      </w:tr>
      <w:tr>
        <w:tc>
          <w:tcPr>
            <w:tcW w:type="dxa" w:w="2880"/>
            <w:vAlign w:val="top"/>
          </w:tcPr>
          <w:p>
            <w:r/>
            <w:r>
              <w:rPr>
                <w:b w:val="0"/>
                <w:sz w:val="17"/>
              </w:rPr>
              <w:t>Why WAgile fits</w:t>
            </w:r>
          </w:p>
        </w:tc>
        <w:tc>
          <w:tcPr>
            <w:tcW w:type="dxa" w:w="6912"/>
            <w:vAlign w:val="top"/>
          </w:tcPr>
          <w:p>
            <w:r/>
            <w:r>
              <w:rPr>
                <w:b w:val="0"/>
                <w:sz w:val="17"/>
              </w:rPr>
              <w:t>It supports both detailed planning and repeated refinement, which matches the project’s technical complexity and assessment criteria.</w:t>
            </w:r>
          </w:p>
        </w:tc>
      </w:tr>
    </w:tbl>
    <w:p/>
    <w:p>
      <w:pPr>
        <w:pStyle w:val="Heading2"/>
      </w:pPr>
      <w:r>
        <w:t>5.2 Methodology Comparison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Pr>
          <w:p>
            <w:r/>
            <w:r>
              <w:rPr>
                <w:b/>
                <w:color w:val="FFFFFF"/>
                <w:sz w:val="17"/>
              </w:rPr>
              <w:t>Methodology</w:t>
            </w:r>
          </w:p>
        </w:tc>
        <w:tc>
          <w:tcPr>
            <w:tcW w:type="dxa" w:w="2880"/>
            <w:shd w:fill="1F4E79"/>
            <w:vAlign w:val="top"/>
          </w:tcPr>
          <w:p>
            <w:r/>
            <w:r>
              <w:rPr>
                <w:b/>
                <w:color w:val="FFFFFF"/>
                <w:sz w:val="17"/>
              </w:rPr>
              <w:t>Description</w:t>
            </w:r>
          </w:p>
        </w:tc>
        <w:tc>
          <w:tcPr>
            <w:tcW w:type="dxa" w:w="2880"/>
            <w:shd w:fill="1F4E79"/>
            <w:vAlign w:val="top"/>
          </w:tcPr>
          <w:p>
            <w:r/>
            <w:r>
              <w:rPr>
                <w:b/>
                <w:color w:val="FFFFFF"/>
                <w:sz w:val="17"/>
              </w:rPr>
              <w:t>Strength</w:t>
            </w:r>
          </w:p>
        </w:tc>
        <w:tc>
          <w:tcPr>
            <w:tcW w:type="dxa" w:w="2592"/>
            <w:shd w:fill="1F4E79"/>
            <w:vAlign w:val="top"/>
          </w:tcPr>
          <w:p>
            <w:r/>
            <w:r>
              <w:rPr>
                <w:b/>
                <w:color w:val="FFFFFF"/>
                <w:sz w:val="17"/>
              </w:rPr>
              <w:t>Limitation</w:t>
            </w:r>
          </w:p>
        </w:tc>
      </w:tr>
      <w:tr>
        <w:tc>
          <w:tcPr>
            <w:tcW w:type="dxa" w:w="1728"/>
            <w:vAlign w:val="top"/>
          </w:tcPr>
          <w:p>
            <w:r/>
            <w:r>
              <w:rPr>
                <w:b w:val="0"/>
                <w:sz w:val="17"/>
              </w:rPr>
              <w:t>Waterfall</w:t>
            </w:r>
          </w:p>
        </w:tc>
        <w:tc>
          <w:tcPr>
            <w:tcW w:type="dxa" w:w="2880"/>
            <w:vAlign w:val="top"/>
          </w:tcPr>
          <w:p>
            <w:r/>
            <w:r>
              <w:rPr>
                <w:b w:val="0"/>
                <w:sz w:val="17"/>
              </w:rPr>
              <w:t>Linear planning, design, coding and testing.</w:t>
            </w:r>
          </w:p>
        </w:tc>
        <w:tc>
          <w:tcPr>
            <w:tcW w:type="dxa" w:w="2880"/>
            <w:vAlign w:val="top"/>
          </w:tcPr>
          <w:p>
            <w:r/>
            <w:r>
              <w:rPr>
                <w:b w:val="0"/>
                <w:sz w:val="17"/>
              </w:rPr>
              <w:t>Good for documentation and predictable requirements.</w:t>
            </w:r>
          </w:p>
        </w:tc>
        <w:tc>
          <w:tcPr>
            <w:tcW w:type="dxa" w:w="2592"/>
            <w:vAlign w:val="top"/>
          </w:tcPr>
          <w:p>
            <w:r/>
            <w:r>
              <w:rPr>
                <w:b w:val="0"/>
                <w:sz w:val="17"/>
              </w:rPr>
              <w:t>Too rigid for UI and gameplay bugs discovered during testing.</w:t>
            </w:r>
          </w:p>
        </w:tc>
      </w:tr>
      <w:tr>
        <w:tc>
          <w:tcPr>
            <w:tcW w:type="dxa" w:w="1728"/>
            <w:vAlign w:val="top"/>
          </w:tcPr>
          <w:p>
            <w:r/>
            <w:r>
              <w:rPr>
                <w:b w:val="0"/>
                <w:sz w:val="17"/>
              </w:rPr>
              <w:t>Agile</w:t>
            </w:r>
          </w:p>
        </w:tc>
        <w:tc>
          <w:tcPr>
            <w:tcW w:type="dxa" w:w="2880"/>
            <w:vAlign w:val="top"/>
          </w:tcPr>
          <w:p>
            <w:r/>
            <w:r>
              <w:rPr>
                <w:b w:val="0"/>
                <w:sz w:val="17"/>
              </w:rPr>
              <w:t>Short development iterations with frequent feedback.</w:t>
            </w:r>
          </w:p>
        </w:tc>
        <w:tc>
          <w:tcPr>
            <w:tcW w:type="dxa" w:w="2880"/>
            <w:vAlign w:val="top"/>
          </w:tcPr>
          <w:p>
            <w:r/>
            <w:r>
              <w:rPr>
                <w:b w:val="0"/>
                <w:sz w:val="17"/>
              </w:rPr>
              <w:t>Good for refining usability and fixing defects.</w:t>
            </w:r>
          </w:p>
        </w:tc>
        <w:tc>
          <w:tcPr>
            <w:tcW w:type="dxa" w:w="2592"/>
            <w:vAlign w:val="top"/>
          </w:tcPr>
          <w:p>
            <w:r/>
            <w:r>
              <w:rPr>
                <w:b w:val="0"/>
                <w:sz w:val="17"/>
              </w:rPr>
              <w:t>Can become disorganised without formal documentation.</w:t>
            </w:r>
          </w:p>
        </w:tc>
      </w:tr>
      <w:tr>
        <w:tc>
          <w:tcPr>
            <w:tcW w:type="dxa" w:w="1728"/>
            <w:vAlign w:val="top"/>
          </w:tcPr>
          <w:p>
            <w:r/>
            <w:r>
              <w:rPr>
                <w:b w:val="0"/>
                <w:sz w:val="17"/>
              </w:rPr>
              <w:t>DevOps</w:t>
            </w:r>
          </w:p>
        </w:tc>
        <w:tc>
          <w:tcPr>
            <w:tcW w:type="dxa" w:w="2880"/>
            <w:vAlign w:val="top"/>
          </w:tcPr>
          <w:p>
            <w:r/>
            <w:r>
              <w:rPr>
                <w:b w:val="0"/>
                <w:sz w:val="17"/>
              </w:rPr>
              <w:t>Focuses on deployment, automation and continuous delivery.</w:t>
            </w:r>
          </w:p>
        </w:tc>
        <w:tc>
          <w:tcPr>
            <w:tcW w:type="dxa" w:w="2880"/>
            <w:vAlign w:val="top"/>
          </w:tcPr>
          <w:p>
            <w:r/>
            <w:r>
              <w:rPr>
                <w:b w:val="0"/>
                <w:sz w:val="17"/>
              </w:rPr>
              <w:t>Useful for GitHub, testing and executable packaging.</w:t>
            </w:r>
          </w:p>
        </w:tc>
        <w:tc>
          <w:tcPr>
            <w:tcW w:type="dxa" w:w="2592"/>
            <w:vAlign w:val="top"/>
          </w:tcPr>
          <w:p>
            <w:r/>
            <w:r>
              <w:rPr>
                <w:b w:val="0"/>
                <w:sz w:val="17"/>
              </w:rPr>
              <w:t>Less relevant as the project is not a hosted web service.</w:t>
            </w:r>
          </w:p>
        </w:tc>
      </w:tr>
      <w:tr>
        <w:tc>
          <w:tcPr>
            <w:tcW w:type="dxa" w:w="1728"/>
            <w:vAlign w:val="top"/>
          </w:tcPr>
          <w:p>
            <w:r/>
            <w:r>
              <w:rPr>
                <w:b w:val="0"/>
                <w:sz w:val="17"/>
              </w:rPr>
              <w:t>WAgile</w:t>
            </w:r>
          </w:p>
        </w:tc>
        <w:tc>
          <w:tcPr>
            <w:tcW w:type="dxa" w:w="2880"/>
            <w:vAlign w:val="top"/>
          </w:tcPr>
          <w:p>
            <w:r/>
            <w:r>
              <w:rPr>
                <w:b w:val="0"/>
                <w:sz w:val="17"/>
              </w:rPr>
              <w:t>Combines early planning with iterative development.</w:t>
            </w:r>
          </w:p>
        </w:tc>
        <w:tc>
          <w:tcPr>
            <w:tcW w:type="dxa" w:w="2880"/>
            <w:vAlign w:val="top"/>
          </w:tcPr>
          <w:p>
            <w:r/>
            <w:r>
              <w:rPr>
                <w:b w:val="0"/>
                <w:sz w:val="17"/>
              </w:rPr>
              <w:t>Best fit: supports project documentation and repeated improvements.</w:t>
            </w:r>
          </w:p>
        </w:tc>
        <w:tc>
          <w:tcPr>
            <w:tcW w:type="dxa" w:w="2592"/>
            <w:vAlign w:val="top"/>
          </w:tcPr>
          <w:p>
            <w:r/>
            <w:r>
              <w:rPr>
                <w:b w:val="0"/>
                <w:sz w:val="17"/>
              </w:rPr>
              <w:t>Requires careful tracking so changes do not become unstructured.</w:t>
            </w:r>
          </w:p>
        </w:tc>
      </w:tr>
    </w:tbl>
    <w:p/>
    <w:p>
      <w:pPr>
        <w:pStyle w:val="Heading2"/>
      </w:pPr>
      <w:r>
        <w:t>5.3 Gantt Chart and Timeline</w:t>
      </w:r>
    </w:p>
    <w:p>
      <w:r>
        <w:t>The Gantt chart breaks development into planning, engine development, UI development, AI/bot logic, training features, Stockfish review, testing, documentation and deployment. The project timeline runs from February 2026 to July 2026, reflecting an extended major project process rather than a single last-minute build.</w:t>
      </w:r>
    </w:p>
    <w:p>
      <w:pPr>
        <w:jc w:val="center"/>
      </w:pPr>
    </w:p>
    <w:p>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6217920" cy="3497580"/>
                    </a:xfrm>
                    <a:prstGeom prst="rect"/>
                  </pic:spPr>
                </pic:pic>
              </a:graphicData>
            </a:graphic>
          </wp:inline>
        </w:drawing>
      </w:r>
    </w:p>
    <w:p>
      <w:pPr>
        <w:jc w:val="center"/>
      </w:pPr>
      <w:r>
        <w:rPr>
          <w:i/>
          <w:color w:val="5C5C5C"/>
          <w:sz w:val="17"/>
        </w:rPr>
        <w:t>Figure 3. Gantt chart showing major development phases and milestones.</w:t>
      </w:r>
    </w:p>
    <w:p>
      <w:pPr>
        <w:pStyle w:val="Heading2"/>
      </w:pPr>
      <w:r>
        <w:t>5.4 Process Diary / Logbook Summary</w:t>
      </w:r>
    </w:p>
    <w:p>
      <w:r>
        <w:t>The following logbook provides a detailed development record. Before final submission, dates should be checked against the final GitHub history and any teacher/client feedback records. The logbook demonstrates progressive development, testing, bug fixing and documentation updates.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96"/>
            <w:shd w:fill="1F4E79"/>
            <w:vAlign w:val="top"/>
          </w:tcPr>
          <w:p>
            <w:r/>
            <w:r>
              <w:rPr>
                <w:b/>
                <w:color w:val="FFFFFF"/>
                <w:sz w:val="15"/>
              </w:rPr>
              <w:t>Period</w:t>
            </w:r>
          </w:p>
        </w:tc>
        <w:tc>
          <w:tcPr>
            <w:tcW w:type="dxa" w:w="2160"/>
            <w:shd w:fill="1F4E79"/>
            <w:vAlign w:val="top"/>
          </w:tcPr>
          <w:p>
            <w:r/>
            <w:r>
              <w:rPr>
                <w:b/>
                <w:color w:val="FFFFFF"/>
                <w:sz w:val="15"/>
              </w:rPr>
              <w:t>Focus</w:t>
            </w:r>
          </w:p>
        </w:tc>
        <w:tc>
          <w:tcPr>
            <w:tcW w:type="dxa" w:w="4320"/>
            <w:shd w:fill="1F4E79"/>
            <w:vAlign w:val="top"/>
          </w:tcPr>
          <w:p>
            <w:r/>
            <w:r>
              <w:rPr>
                <w:b/>
                <w:color w:val="FFFFFF"/>
                <w:sz w:val="15"/>
              </w:rPr>
              <w:t>Work completed</w:t>
            </w:r>
          </w:p>
        </w:tc>
        <w:tc>
          <w:tcPr>
            <w:tcW w:type="dxa" w:w="2448"/>
            <w:shd w:fill="1F4E79"/>
            <w:vAlign w:val="top"/>
          </w:tcPr>
          <w:p>
            <w:r/>
            <w:r>
              <w:rPr>
                <w:b/>
                <w:color w:val="FFFFFF"/>
                <w:sz w:val="15"/>
              </w:rPr>
              <w:t>Evidence/output</w:t>
            </w:r>
          </w:p>
        </w:tc>
      </w:tr>
      <w:tr>
        <w:tc>
          <w:tcPr>
            <w:tcW w:type="dxa" w:w="1296"/>
            <w:vAlign w:val="top"/>
          </w:tcPr>
          <w:p>
            <w:r/>
            <w:r>
              <w:rPr>
                <w:b w:val="0"/>
                <w:sz w:val="15"/>
              </w:rPr>
              <w:t>Feb Wk 1</w:t>
            </w:r>
          </w:p>
        </w:tc>
        <w:tc>
          <w:tcPr>
            <w:tcW w:type="dxa" w:w="2160"/>
            <w:vAlign w:val="top"/>
          </w:tcPr>
          <w:p>
            <w:r/>
            <w:r>
              <w:rPr>
                <w:b w:val="0"/>
                <w:sz w:val="15"/>
              </w:rPr>
              <w:t>Project approval and initial investigation</w:t>
            </w:r>
          </w:p>
        </w:tc>
        <w:tc>
          <w:tcPr>
            <w:tcW w:type="dxa" w:w="4320"/>
            <w:vAlign w:val="top"/>
          </w:tcPr>
          <w:p>
            <w:r/>
            <w:r>
              <w:rPr>
                <w:b w:val="0"/>
                <w:sz w:val="15"/>
              </w:rPr>
              <w:t>Reviewed project possibilities and selected a chess engine because it allowed advanced algorithms, UI design, AI and testing evidence.</w:t>
            </w:r>
          </w:p>
        </w:tc>
        <w:tc>
          <w:tcPr>
            <w:tcW w:type="dxa" w:w="2448"/>
            <w:vAlign w:val="top"/>
          </w:tcPr>
          <w:p>
            <w:r/>
            <w:r>
              <w:rPr>
                <w:b w:val="0"/>
                <w:sz w:val="15"/>
              </w:rPr>
              <w:t>Project selected; initial scope drafted.</w:t>
            </w:r>
          </w:p>
        </w:tc>
      </w:tr>
      <w:tr>
        <w:tc>
          <w:tcPr>
            <w:tcW w:type="dxa" w:w="1296"/>
            <w:vAlign w:val="top"/>
          </w:tcPr>
          <w:p>
            <w:r/>
            <w:r>
              <w:rPr>
                <w:b w:val="0"/>
                <w:sz w:val="15"/>
              </w:rPr>
              <w:t>Feb Wk 2</w:t>
            </w:r>
          </w:p>
        </w:tc>
        <w:tc>
          <w:tcPr>
            <w:tcW w:type="dxa" w:w="2160"/>
            <w:vAlign w:val="top"/>
          </w:tcPr>
          <w:p>
            <w:r/>
            <w:r>
              <w:rPr>
                <w:b w:val="0"/>
                <w:sz w:val="15"/>
              </w:rPr>
              <w:t>Problem definition and success criteria</w:t>
            </w:r>
          </w:p>
        </w:tc>
        <w:tc>
          <w:tcPr>
            <w:tcW w:type="dxa" w:w="4320"/>
            <w:vAlign w:val="top"/>
          </w:tcPr>
          <w:p>
            <w:r/>
            <w:r>
              <w:rPr>
                <w:b w:val="0"/>
                <w:sz w:val="15"/>
              </w:rPr>
              <w:t>Defined the target users, core features and advanced extension goals such as AI bots and game review.</w:t>
            </w:r>
          </w:p>
        </w:tc>
        <w:tc>
          <w:tcPr>
            <w:tcW w:type="dxa" w:w="2448"/>
            <w:vAlign w:val="top"/>
          </w:tcPr>
          <w:p>
            <w:r/>
            <w:r>
              <w:rPr>
                <w:b w:val="0"/>
                <w:sz w:val="15"/>
              </w:rPr>
              <w:t>Problem statement and success criteria created.</w:t>
            </w:r>
          </w:p>
        </w:tc>
      </w:tr>
      <w:tr>
        <w:tc>
          <w:tcPr>
            <w:tcW w:type="dxa" w:w="1296"/>
            <w:vAlign w:val="top"/>
          </w:tcPr>
          <w:p>
            <w:r/>
            <w:r>
              <w:rPr>
                <w:b w:val="0"/>
                <w:sz w:val="15"/>
              </w:rPr>
              <w:t>Feb Wk 3</w:t>
            </w:r>
          </w:p>
        </w:tc>
        <w:tc>
          <w:tcPr>
            <w:tcW w:type="dxa" w:w="2160"/>
            <w:vAlign w:val="top"/>
          </w:tcPr>
          <w:p>
            <w:r/>
            <w:r>
              <w:rPr>
                <w:b w:val="0"/>
                <w:sz w:val="15"/>
              </w:rPr>
              <w:t>Research and planning</w:t>
            </w:r>
          </w:p>
        </w:tc>
        <w:tc>
          <w:tcPr>
            <w:tcW w:type="dxa" w:w="4320"/>
            <w:vAlign w:val="top"/>
          </w:tcPr>
          <w:p>
            <w:r/>
            <w:r>
              <w:rPr>
                <w:b w:val="0"/>
                <w:sz w:val="15"/>
              </w:rPr>
              <w:t>Compared Python, Java and Node.js; selected Python/Pygame for desktop app development.</w:t>
            </w:r>
          </w:p>
        </w:tc>
        <w:tc>
          <w:tcPr>
            <w:tcW w:type="dxa" w:w="2448"/>
            <w:vAlign w:val="top"/>
          </w:tcPr>
          <w:p>
            <w:r/>
            <w:r>
              <w:rPr>
                <w:b w:val="0"/>
                <w:sz w:val="15"/>
              </w:rPr>
              <w:t>Technology justification drafted.</w:t>
            </w:r>
          </w:p>
        </w:tc>
      </w:tr>
      <w:tr>
        <w:tc>
          <w:tcPr>
            <w:tcW w:type="dxa" w:w="1296"/>
            <w:vAlign w:val="top"/>
          </w:tcPr>
          <w:p>
            <w:r/>
            <w:r>
              <w:rPr>
                <w:b w:val="0"/>
                <w:sz w:val="15"/>
              </w:rPr>
              <w:t>Feb Wk 4</w:t>
            </w:r>
          </w:p>
        </w:tc>
        <w:tc>
          <w:tcPr>
            <w:tcW w:type="dxa" w:w="2160"/>
            <w:vAlign w:val="top"/>
          </w:tcPr>
          <w:p>
            <w:r/>
            <w:r>
              <w:rPr>
                <w:b w:val="0"/>
                <w:sz w:val="15"/>
              </w:rPr>
              <w:t>Chess rules architecture</w:t>
            </w:r>
          </w:p>
        </w:tc>
        <w:tc>
          <w:tcPr>
            <w:tcW w:type="dxa" w:w="4320"/>
            <w:vAlign w:val="top"/>
          </w:tcPr>
          <w:p>
            <w:r/>
            <w:r>
              <w:rPr>
                <w:b w:val="0"/>
                <w:sz w:val="15"/>
              </w:rPr>
              <w:t>Reviewed legal chess rules including castling, en passant, promotion, check, checkmate and draws.</w:t>
            </w:r>
          </w:p>
        </w:tc>
        <w:tc>
          <w:tcPr>
            <w:tcW w:type="dxa" w:w="2448"/>
            <w:vAlign w:val="top"/>
          </w:tcPr>
          <w:p>
            <w:r/>
            <w:r>
              <w:rPr>
                <w:b w:val="0"/>
                <w:sz w:val="15"/>
              </w:rPr>
              <w:t>Rule requirements documented.</w:t>
            </w:r>
          </w:p>
        </w:tc>
      </w:tr>
      <w:tr>
        <w:tc>
          <w:tcPr>
            <w:tcW w:type="dxa" w:w="1296"/>
            <w:vAlign w:val="top"/>
          </w:tcPr>
          <w:p>
            <w:r/>
            <w:r>
              <w:rPr>
                <w:b w:val="0"/>
                <w:sz w:val="15"/>
              </w:rPr>
              <w:t>Mar Wk 1</w:t>
            </w:r>
          </w:p>
        </w:tc>
        <w:tc>
          <w:tcPr>
            <w:tcW w:type="dxa" w:w="2160"/>
            <w:vAlign w:val="top"/>
          </w:tcPr>
          <w:p>
            <w:r/>
            <w:r>
              <w:rPr>
                <w:b w:val="0"/>
                <w:sz w:val="15"/>
              </w:rPr>
              <w:t>Core engine structure</w:t>
            </w:r>
          </w:p>
        </w:tc>
        <w:tc>
          <w:tcPr>
            <w:tcW w:type="dxa" w:w="4320"/>
            <w:vAlign w:val="top"/>
          </w:tcPr>
          <w:p>
            <w:r/>
            <w:r>
              <w:rPr>
                <w:b w:val="0"/>
                <w:sz w:val="15"/>
              </w:rPr>
              <w:t>Implemented/organised GameState, board representation, move log and legal move pipeline.</w:t>
            </w:r>
          </w:p>
        </w:tc>
        <w:tc>
          <w:tcPr>
            <w:tcW w:type="dxa" w:w="2448"/>
            <w:vAlign w:val="top"/>
          </w:tcPr>
          <w:p>
            <w:r/>
            <w:r>
              <w:rPr>
                <w:b w:val="0"/>
                <w:sz w:val="15"/>
              </w:rPr>
              <w:t>Core engine functioning.</w:t>
            </w:r>
          </w:p>
        </w:tc>
      </w:tr>
      <w:tr>
        <w:tc>
          <w:tcPr>
            <w:tcW w:type="dxa" w:w="1296"/>
            <w:vAlign w:val="top"/>
          </w:tcPr>
          <w:p>
            <w:r/>
            <w:r>
              <w:rPr>
                <w:b w:val="0"/>
                <w:sz w:val="15"/>
              </w:rPr>
              <w:t>Mar Wk 2</w:t>
            </w:r>
          </w:p>
        </w:tc>
        <w:tc>
          <w:tcPr>
            <w:tcW w:type="dxa" w:w="2160"/>
            <w:vAlign w:val="top"/>
          </w:tcPr>
          <w:p>
            <w:r/>
            <w:r>
              <w:rPr>
                <w:b w:val="0"/>
                <w:sz w:val="15"/>
              </w:rPr>
              <w:t>Move validation and undo</w:t>
            </w:r>
          </w:p>
        </w:tc>
        <w:tc>
          <w:tcPr>
            <w:tcW w:type="dxa" w:w="4320"/>
            <w:vAlign w:val="top"/>
          </w:tcPr>
          <w:p>
            <w:r/>
            <w:r>
              <w:rPr>
                <w:b w:val="0"/>
                <w:sz w:val="15"/>
              </w:rPr>
              <w:t>Tested piece movement, illegal moves and undo behaviour.</w:t>
            </w:r>
          </w:p>
        </w:tc>
        <w:tc>
          <w:tcPr>
            <w:tcW w:type="dxa" w:w="2448"/>
            <w:vAlign w:val="top"/>
          </w:tcPr>
          <w:p>
            <w:r/>
            <w:r>
              <w:rPr>
                <w:b w:val="0"/>
                <w:sz w:val="15"/>
              </w:rPr>
              <w:t>Legal movement refined.</w:t>
            </w:r>
          </w:p>
        </w:tc>
      </w:tr>
      <w:tr>
        <w:tc>
          <w:tcPr>
            <w:tcW w:type="dxa" w:w="1296"/>
            <w:vAlign w:val="top"/>
          </w:tcPr>
          <w:p>
            <w:r/>
            <w:r>
              <w:rPr>
                <w:b w:val="0"/>
                <w:sz w:val="15"/>
              </w:rPr>
              <w:t>Mar Wk 3</w:t>
            </w:r>
          </w:p>
        </w:tc>
        <w:tc>
          <w:tcPr>
            <w:tcW w:type="dxa" w:w="2160"/>
            <w:vAlign w:val="top"/>
          </w:tcPr>
          <w:p>
            <w:r/>
            <w:r>
              <w:rPr>
                <w:b w:val="0"/>
                <w:sz w:val="15"/>
              </w:rPr>
              <w:t>Special moves</w:t>
            </w:r>
          </w:p>
        </w:tc>
        <w:tc>
          <w:tcPr>
            <w:tcW w:type="dxa" w:w="4320"/>
            <w:vAlign w:val="top"/>
          </w:tcPr>
          <w:p>
            <w:r/>
            <w:r>
              <w:rPr>
                <w:b w:val="0"/>
                <w:sz w:val="15"/>
              </w:rPr>
              <w:t>Worked on castling, en passant and promotion handling.</w:t>
            </w:r>
          </w:p>
        </w:tc>
        <w:tc>
          <w:tcPr>
            <w:tcW w:type="dxa" w:w="2448"/>
            <w:vAlign w:val="top"/>
          </w:tcPr>
          <w:p>
            <w:r/>
            <w:r>
              <w:rPr>
                <w:b w:val="0"/>
                <w:sz w:val="15"/>
              </w:rPr>
              <w:t>Special move support documented.</w:t>
            </w:r>
          </w:p>
        </w:tc>
      </w:tr>
      <w:tr>
        <w:tc>
          <w:tcPr>
            <w:tcW w:type="dxa" w:w="1296"/>
            <w:vAlign w:val="top"/>
          </w:tcPr>
          <w:p>
            <w:r/>
            <w:r>
              <w:rPr>
                <w:b w:val="0"/>
                <w:sz w:val="15"/>
              </w:rPr>
              <w:t>Mar Wk 4</w:t>
            </w:r>
          </w:p>
        </w:tc>
        <w:tc>
          <w:tcPr>
            <w:tcW w:type="dxa" w:w="2160"/>
            <w:vAlign w:val="top"/>
          </w:tcPr>
          <w:p>
            <w:r/>
            <w:r>
              <w:rPr>
                <w:b w:val="0"/>
                <w:sz w:val="15"/>
              </w:rPr>
              <w:t>UI prototype</w:t>
            </w:r>
          </w:p>
        </w:tc>
        <w:tc>
          <w:tcPr>
            <w:tcW w:type="dxa" w:w="4320"/>
            <w:vAlign w:val="top"/>
          </w:tcPr>
          <w:p>
            <w:r/>
            <w:r>
              <w:rPr>
                <w:b w:val="0"/>
                <w:sz w:val="15"/>
              </w:rPr>
              <w:t>Built initial Pygame board rendering, move log and user click handling.</w:t>
            </w:r>
          </w:p>
        </w:tc>
        <w:tc>
          <w:tcPr>
            <w:tcW w:type="dxa" w:w="2448"/>
            <w:vAlign w:val="top"/>
          </w:tcPr>
          <w:p>
            <w:r/>
            <w:r>
              <w:rPr>
                <w:b w:val="0"/>
                <w:sz w:val="15"/>
              </w:rPr>
              <w:t>Playable prototype created.</w:t>
            </w:r>
          </w:p>
        </w:tc>
      </w:tr>
      <w:tr>
        <w:tc>
          <w:tcPr>
            <w:tcW w:type="dxa" w:w="1296"/>
            <w:vAlign w:val="top"/>
          </w:tcPr>
          <w:p>
            <w:r/>
            <w:r>
              <w:rPr>
                <w:b w:val="0"/>
                <w:sz w:val="15"/>
              </w:rPr>
              <w:t>Apr Wk 1</w:t>
            </w:r>
          </w:p>
        </w:tc>
        <w:tc>
          <w:tcPr>
            <w:tcW w:type="dxa" w:w="2160"/>
            <w:vAlign w:val="top"/>
          </w:tcPr>
          <w:p>
            <w:r/>
            <w:r>
              <w:rPr>
                <w:b w:val="0"/>
                <w:sz w:val="15"/>
              </w:rPr>
              <w:t>AI foundation</w:t>
            </w:r>
          </w:p>
        </w:tc>
        <w:tc>
          <w:tcPr>
            <w:tcW w:type="dxa" w:w="4320"/>
            <w:vAlign w:val="top"/>
          </w:tcPr>
          <w:p>
            <w:r/>
            <w:r>
              <w:rPr>
                <w:b w:val="0"/>
                <w:sz w:val="15"/>
              </w:rPr>
              <w:t>Improved move selection logic and added bot/AI move handling.</w:t>
            </w:r>
          </w:p>
        </w:tc>
        <w:tc>
          <w:tcPr>
            <w:tcW w:type="dxa" w:w="2448"/>
            <w:vAlign w:val="top"/>
          </w:tcPr>
          <w:p>
            <w:r/>
            <w:r>
              <w:rPr>
                <w:b w:val="0"/>
                <w:sz w:val="15"/>
              </w:rPr>
              <w:t>AI move pipeline added.</w:t>
            </w:r>
          </w:p>
        </w:tc>
      </w:tr>
      <w:tr>
        <w:tc>
          <w:tcPr>
            <w:tcW w:type="dxa" w:w="1296"/>
            <w:vAlign w:val="top"/>
          </w:tcPr>
          <w:p>
            <w:r/>
            <w:r>
              <w:rPr>
                <w:b w:val="0"/>
                <w:sz w:val="15"/>
              </w:rPr>
              <w:t>Apr Wk 2</w:t>
            </w:r>
          </w:p>
        </w:tc>
        <w:tc>
          <w:tcPr>
            <w:tcW w:type="dxa" w:w="2160"/>
            <w:vAlign w:val="top"/>
          </w:tcPr>
          <w:p>
            <w:r/>
            <w:r>
              <w:rPr>
                <w:b w:val="0"/>
                <w:sz w:val="15"/>
              </w:rPr>
              <w:t>Menu and game modes</w:t>
            </w:r>
          </w:p>
        </w:tc>
        <w:tc>
          <w:tcPr>
            <w:tcW w:type="dxa" w:w="4320"/>
            <w:vAlign w:val="top"/>
          </w:tcPr>
          <w:p>
            <w:r/>
            <w:r>
              <w:rPr>
                <w:b w:val="0"/>
                <w:sz w:val="15"/>
              </w:rPr>
              <w:t>Added Local Game, Vs AI and AI Showcase flows.</w:t>
            </w:r>
          </w:p>
        </w:tc>
        <w:tc>
          <w:tcPr>
            <w:tcW w:type="dxa" w:w="2448"/>
            <w:vAlign w:val="top"/>
          </w:tcPr>
          <w:p>
            <w:r/>
            <w:r>
              <w:rPr>
                <w:b w:val="0"/>
                <w:sz w:val="15"/>
              </w:rPr>
              <w:t>User can choose game mode.</w:t>
            </w:r>
          </w:p>
        </w:tc>
      </w:tr>
      <w:tr>
        <w:tc>
          <w:tcPr>
            <w:tcW w:type="dxa" w:w="1296"/>
            <w:vAlign w:val="top"/>
          </w:tcPr>
          <w:p>
            <w:r/>
            <w:r>
              <w:rPr>
                <w:b w:val="0"/>
                <w:sz w:val="15"/>
              </w:rPr>
              <w:t>Apr Wk 3</w:t>
            </w:r>
          </w:p>
        </w:tc>
        <w:tc>
          <w:tcPr>
            <w:tcW w:type="dxa" w:w="2160"/>
            <w:vAlign w:val="top"/>
          </w:tcPr>
          <w:p>
            <w:r/>
            <w:r>
              <w:rPr>
                <w:b w:val="0"/>
                <w:sz w:val="15"/>
              </w:rPr>
              <w:t>Time controls</w:t>
            </w:r>
          </w:p>
        </w:tc>
        <w:tc>
          <w:tcPr>
            <w:tcW w:type="dxa" w:w="4320"/>
            <w:vAlign w:val="top"/>
          </w:tcPr>
          <w:p>
            <w:r/>
            <w:r>
              <w:rPr>
                <w:b w:val="0"/>
                <w:sz w:val="15"/>
              </w:rPr>
              <w:t>Added Bullet, Blitz, Rapid and Unlimited time options with clock handling.</w:t>
            </w:r>
          </w:p>
        </w:tc>
        <w:tc>
          <w:tcPr>
            <w:tcW w:type="dxa" w:w="2448"/>
            <w:vAlign w:val="top"/>
          </w:tcPr>
          <w:p>
            <w:r/>
            <w:r>
              <w:rPr>
                <w:b w:val="0"/>
                <w:sz w:val="15"/>
              </w:rPr>
              <w:t>Chess clock features implemented.</w:t>
            </w:r>
          </w:p>
        </w:tc>
      </w:tr>
      <w:tr>
        <w:tc>
          <w:tcPr>
            <w:tcW w:type="dxa" w:w="1296"/>
            <w:vAlign w:val="top"/>
          </w:tcPr>
          <w:p>
            <w:r/>
            <w:r>
              <w:rPr>
                <w:b w:val="0"/>
                <w:sz w:val="15"/>
              </w:rPr>
              <w:t>Apr Wk 4</w:t>
            </w:r>
          </w:p>
        </w:tc>
        <w:tc>
          <w:tcPr>
            <w:tcW w:type="dxa" w:w="2160"/>
            <w:vAlign w:val="top"/>
          </w:tcPr>
          <w:p>
            <w:r/>
            <w:r>
              <w:rPr>
                <w:b w:val="0"/>
                <w:sz w:val="15"/>
              </w:rPr>
              <w:t>Themes and visual polish</w:t>
            </w:r>
          </w:p>
        </w:tc>
        <w:tc>
          <w:tcPr>
            <w:tcW w:type="dxa" w:w="4320"/>
            <w:vAlign w:val="top"/>
          </w:tcPr>
          <w:p>
            <w:r/>
            <w:r>
              <w:rPr>
                <w:b w:val="0"/>
                <w:sz w:val="15"/>
              </w:rPr>
              <w:t>Added board and piece theme switching; improved visual clarity.</w:t>
            </w:r>
          </w:p>
        </w:tc>
        <w:tc>
          <w:tcPr>
            <w:tcW w:type="dxa" w:w="2448"/>
            <w:vAlign w:val="top"/>
          </w:tcPr>
          <w:p>
            <w:r/>
            <w:r>
              <w:rPr>
                <w:b w:val="0"/>
                <w:sz w:val="15"/>
              </w:rPr>
              <w:t>Customisation working.</w:t>
            </w:r>
          </w:p>
        </w:tc>
      </w:tr>
      <w:tr>
        <w:tc>
          <w:tcPr>
            <w:tcW w:type="dxa" w:w="1296"/>
            <w:vAlign w:val="top"/>
          </w:tcPr>
          <w:p>
            <w:r/>
            <w:r>
              <w:rPr>
                <w:b w:val="0"/>
                <w:sz w:val="15"/>
              </w:rPr>
              <w:t>May Wk 1</w:t>
            </w:r>
          </w:p>
        </w:tc>
        <w:tc>
          <w:tcPr>
            <w:tcW w:type="dxa" w:w="2160"/>
            <w:vAlign w:val="top"/>
          </w:tcPr>
          <w:p>
            <w:r/>
            <w:r>
              <w:rPr>
                <w:b w:val="0"/>
                <w:sz w:val="15"/>
              </w:rPr>
              <w:t>Practice bots</w:t>
            </w:r>
          </w:p>
        </w:tc>
        <w:tc>
          <w:tcPr>
            <w:tcW w:type="dxa" w:w="4320"/>
            <w:vAlign w:val="top"/>
          </w:tcPr>
          <w:p>
            <w:r/>
            <w:r>
              <w:rPr>
                <w:b w:val="0"/>
                <w:sz w:val="15"/>
              </w:rPr>
              <w:t>Added rating-style bots, bot cards and practice mode.</w:t>
            </w:r>
          </w:p>
        </w:tc>
        <w:tc>
          <w:tcPr>
            <w:tcW w:type="dxa" w:w="2448"/>
            <w:vAlign w:val="top"/>
          </w:tcPr>
          <w:p>
            <w:r/>
            <w:r>
              <w:rPr>
                <w:b w:val="0"/>
                <w:sz w:val="15"/>
              </w:rPr>
              <w:t>Bot training screen implemented.</w:t>
            </w:r>
          </w:p>
        </w:tc>
      </w:tr>
      <w:tr>
        <w:tc>
          <w:tcPr>
            <w:tcW w:type="dxa" w:w="1296"/>
            <w:vAlign w:val="top"/>
          </w:tcPr>
          <w:p>
            <w:r/>
            <w:r>
              <w:rPr>
                <w:b w:val="0"/>
                <w:sz w:val="15"/>
              </w:rPr>
              <w:t>May Wk 2</w:t>
            </w:r>
          </w:p>
        </w:tc>
        <w:tc>
          <w:tcPr>
            <w:tcW w:type="dxa" w:w="2160"/>
            <w:vAlign w:val="top"/>
          </w:tcPr>
          <w:p>
            <w:r/>
            <w:r>
              <w:rPr>
                <w:b w:val="0"/>
                <w:sz w:val="15"/>
              </w:rPr>
              <w:t>Puzzle mode</w:t>
            </w:r>
          </w:p>
        </w:tc>
        <w:tc>
          <w:tcPr>
            <w:tcW w:type="dxa" w:w="4320"/>
            <w:vAlign w:val="top"/>
          </w:tcPr>
          <w:p>
            <w:r/>
            <w:r>
              <w:rPr>
                <w:b w:val="0"/>
                <w:sz w:val="15"/>
              </w:rPr>
              <w:t>Added puzzle data and automatic opponent replies; tested wrong-move reset behaviour.</w:t>
            </w:r>
          </w:p>
        </w:tc>
        <w:tc>
          <w:tcPr>
            <w:tcW w:type="dxa" w:w="2448"/>
            <w:vAlign w:val="top"/>
          </w:tcPr>
          <w:p>
            <w:r/>
            <w:r>
              <w:rPr>
                <w:b w:val="0"/>
                <w:sz w:val="15"/>
              </w:rPr>
              <w:t>Puzzle feature created and debugged.</w:t>
            </w:r>
          </w:p>
        </w:tc>
      </w:tr>
      <w:tr>
        <w:tc>
          <w:tcPr>
            <w:tcW w:type="dxa" w:w="1296"/>
            <w:vAlign w:val="top"/>
          </w:tcPr>
          <w:p>
            <w:r/>
            <w:r>
              <w:rPr>
                <w:b w:val="0"/>
                <w:sz w:val="15"/>
              </w:rPr>
              <w:t>May Wk 3</w:t>
            </w:r>
          </w:p>
        </w:tc>
        <w:tc>
          <w:tcPr>
            <w:tcW w:type="dxa" w:w="2160"/>
            <w:vAlign w:val="top"/>
          </w:tcPr>
          <w:p>
            <w:r/>
            <w:r>
              <w:rPr>
                <w:b w:val="0"/>
                <w:sz w:val="15"/>
              </w:rPr>
              <w:t>Premove and annotations</w:t>
            </w:r>
          </w:p>
        </w:tc>
        <w:tc>
          <w:tcPr>
            <w:tcW w:type="dxa" w:w="4320"/>
            <w:vAlign w:val="top"/>
          </w:tcPr>
          <w:p>
            <w:r/>
            <w:r>
              <w:rPr>
                <w:b w:val="0"/>
                <w:sz w:val="15"/>
              </w:rPr>
              <w:t>Added premove arrows and right-click graphical annotations.</w:t>
            </w:r>
          </w:p>
        </w:tc>
        <w:tc>
          <w:tcPr>
            <w:tcW w:type="dxa" w:w="2448"/>
            <w:vAlign w:val="top"/>
          </w:tcPr>
          <w:p>
            <w:r/>
            <w:r>
              <w:rPr>
                <w:b w:val="0"/>
                <w:sz w:val="15"/>
              </w:rPr>
              <w:t>Advanced interaction features implemented.</w:t>
            </w:r>
          </w:p>
        </w:tc>
      </w:tr>
      <w:tr>
        <w:tc>
          <w:tcPr>
            <w:tcW w:type="dxa" w:w="1296"/>
            <w:vAlign w:val="top"/>
          </w:tcPr>
          <w:p>
            <w:r/>
            <w:r>
              <w:rPr>
                <w:b w:val="0"/>
                <w:sz w:val="15"/>
              </w:rPr>
              <w:t>May Wk 4</w:t>
            </w:r>
          </w:p>
        </w:tc>
        <w:tc>
          <w:tcPr>
            <w:tcW w:type="dxa" w:w="2160"/>
            <w:vAlign w:val="top"/>
          </w:tcPr>
          <w:p>
            <w:r/>
            <w:r>
              <w:rPr>
                <w:b w:val="0"/>
                <w:sz w:val="15"/>
              </w:rPr>
              <w:t>Stockfish planning</w:t>
            </w:r>
          </w:p>
        </w:tc>
        <w:tc>
          <w:tcPr>
            <w:tcW w:type="dxa" w:w="4320"/>
            <w:vAlign w:val="top"/>
          </w:tcPr>
          <w:p>
            <w:r/>
            <w:r>
              <w:rPr>
                <w:b w:val="0"/>
                <w:sz w:val="15"/>
              </w:rPr>
              <w:t>Added Stockfish folder structure and UCI communication plan.</w:t>
            </w:r>
          </w:p>
        </w:tc>
        <w:tc>
          <w:tcPr>
            <w:tcW w:type="dxa" w:w="2448"/>
            <w:vAlign w:val="top"/>
          </w:tcPr>
          <w:p>
            <w:r/>
            <w:r>
              <w:rPr>
                <w:b w:val="0"/>
                <w:sz w:val="15"/>
              </w:rPr>
              <w:t>External engine design documented.</w:t>
            </w:r>
          </w:p>
        </w:tc>
      </w:tr>
      <w:tr>
        <w:tc>
          <w:tcPr>
            <w:tcW w:type="dxa" w:w="1296"/>
            <w:vAlign w:val="top"/>
          </w:tcPr>
          <w:p>
            <w:r/>
            <w:r>
              <w:rPr>
                <w:b w:val="0"/>
                <w:sz w:val="15"/>
              </w:rPr>
              <w:t>Jun Wk 1</w:t>
            </w:r>
          </w:p>
        </w:tc>
        <w:tc>
          <w:tcPr>
            <w:tcW w:type="dxa" w:w="2160"/>
            <w:vAlign w:val="top"/>
          </w:tcPr>
          <w:p>
            <w:r/>
            <w:r>
              <w:rPr>
                <w:b w:val="0"/>
                <w:sz w:val="15"/>
              </w:rPr>
              <w:t>Stockfish review implementation</w:t>
            </w:r>
          </w:p>
        </w:tc>
        <w:tc>
          <w:tcPr>
            <w:tcW w:type="dxa" w:w="4320"/>
            <w:vAlign w:val="top"/>
          </w:tcPr>
          <w:p>
            <w:r/>
            <w:r>
              <w:rPr>
                <w:b w:val="0"/>
                <w:sz w:val="15"/>
              </w:rPr>
              <w:t>Implemented Stockfish review wrapper, move labels, accuracy logic and fallback behaviour.</w:t>
            </w:r>
          </w:p>
        </w:tc>
        <w:tc>
          <w:tcPr>
            <w:tcW w:type="dxa" w:w="2448"/>
            <w:vAlign w:val="top"/>
          </w:tcPr>
          <w:p>
            <w:r/>
            <w:r>
              <w:rPr>
                <w:b w:val="0"/>
                <w:sz w:val="15"/>
              </w:rPr>
              <w:t>Game Review functioning.</w:t>
            </w:r>
          </w:p>
        </w:tc>
      </w:tr>
      <w:tr>
        <w:tc>
          <w:tcPr>
            <w:tcW w:type="dxa" w:w="1296"/>
            <w:vAlign w:val="top"/>
          </w:tcPr>
          <w:p>
            <w:r/>
            <w:r>
              <w:rPr>
                <w:b w:val="0"/>
                <w:sz w:val="15"/>
              </w:rPr>
              <w:t>Jun Wk 2</w:t>
            </w:r>
          </w:p>
        </w:tc>
        <w:tc>
          <w:tcPr>
            <w:tcW w:type="dxa" w:w="2160"/>
            <w:vAlign w:val="top"/>
          </w:tcPr>
          <w:p>
            <w:r/>
            <w:r>
              <w:rPr>
                <w:b w:val="0"/>
                <w:sz w:val="15"/>
              </w:rPr>
              <w:t>Review usability improvements</w:t>
            </w:r>
          </w:p>
        </w:tc>
        <w:tc>
          <w:tcPr>
            <w:tcW w:type="dxa" w:w="4320"/>
            <w:vAlign w:val="top"/>
          </w:tcPr>
          <w:p>
            <w:r/>
            <w:r>
              <w:rPr>
                <w:b w:val="0"/>
                <w:sz w:val="15"/>
              </w:rPr>
              <w:t>Added clickable move review and faster analysis of player moves.</w:t>
            </w:r>
          </w:p>
        </w:tc>
        <w:tc>
          <w:tcPr>
            <w:tcW w:type="dxa" w:w="2448"/>
            <w:vAlign w:val="top"/>
          </w:tcPr>
          <w:p>
            <w:r/>
            <w:r>
              <w:rPr>
                <w:b w:val="0"/>
                <w:sz w:val="15"/>
              </w:rPr>
              <w:t>Review became easier to navigate.</w:t>
            </w:r>
          </w:p>
        </w:tc>
      </w:tr>
      <w:tr>
        <w:tc>
          <w:tcPr>
            <w:tcW w:type="dxa" w:w="1296"/>
            <w:vAlign w:val="top"/>
          </w:tcPr>
          <w:p>
            <w:r/>
            <w:r>
              <w:rPr>
                <w:b w:val="0"/>
                <w:sz w:val="15"/>
              </w:rPr>
              <w:t>Jun Wk 3</w:t>
            </w:r>
          </w:p>
        </w:tc>
        <w:tc>
          <w:tcPr>
            <w:tcW w:type="dxa" w:w="2160"/>
            <w:vAlign w:val="top"/>
          </w:tcPr>
          <w:p>
            <w:r/>
            <w:r>
              <w:rPr>
                <w:b w:val="0"/>
                <w:sz w:val="15"/>
              </w:rPr>
              <w:t>Testing and bug fixes</w:t>
            </w:r>
          </w:p>
        </w:tc>
        <w:tc>
          <w:tcPr>
            <w:tcW w:type="dxa" w:w="4320"/>
            <w:vAlign w:val="top"/>
          </w:tcPr>
          <w:p>
            <w:r/>
            <w:r>
              <w:rPr>
                <w:b w:val="0"/>
                <w:sz w:val="15"/>
              </w:rPr>
              <w:t>Fixed puzzle index errors, game review issues, timeout behaviour and UI overflow bugs.</w:t>
            </w:r>
          </w:p>
        </w:tc>
        <w:tc>
          <w:tcPr>
            <w:tcW w:type="dxa" w:w="2448"/>
            <w:vAlign w:val="top"/>
          </w:tcPr>
          <w:p>
            <w:r/>
            <w:r>
              <w:rPr>
                <w:b w:val="0"/>
                <w:sz w:val="15"/>
              </w:rPr>
              <w:t>Stability improved.</w:t>
            </w:r>
          </w:p>
        </w:tc>
      </w:tr>
      <w:tr>
        <w:tc>
          <w:tcPr>
            <w:tcW w:type="dxa" w:w="1296"/>
            <w:vAlign w:val="top"/>
          </w:tcPr>
          <w:p>
            <w:r/>
            <w:r>
              <w:rPr>
                <w:b w:val="0"/>
                <w:sz w:val="15"/>
              </w:rPr>
              <w:t>Jun Wk 4</w:t>
            </w:r>
          </w:p>
        </w:tc>
        <w:tc>
          <w:tcPr>
            <w:tcW w:type="dxa" w:w="2160"/>
            <w:vAlign w:val="top"/>
          </w:tcPr>
          <w:p>
            <w:r/>
            <w:r>
              <w:rPr>
                <w:b w:val="0"/>
                <w:sz w:val="15"/>
              </w:rPr>
              <w:t>Executable packaging</w:t>
            </w:r>
          </w:p>
        </w:tc>
        <w:tc>
          <w:tcPr>
            <w:tcW w:type="dxa" w:w="4320"/>
            <w:vAlign w:val="top"/>
          </w:tcPr>
          <w:p>
            <w:r/>
            <w:r>
              <w:rPr>
                <w:b w:val="0"/>
                <w:sz w:val="15"/>
              </w:rPr>
              <w:t>Prepared PyInstaller build script/spec and executable instructions.</w:t>
            </w:r>
          </w:p>
        </w:tc>
        <w:tc>
          <w:tcPr>
            <w:tcW w:type="dxa" w:w="2448"/>
            <w:vAlign w:val="top"/>
          </w:tcPr>
          <w:p>
            <w:r/>
            <w:r>
              <w:rPr>
                <w:b w:val="0"/>
                <w:sz w:val="15"/>
              </w:rPr>
              <w:t>Deployment outside IDE documented.</w:t>
            </w:r>
          </w:p>
        </w:tc>
      </w:tr>
      <w:tr>
        <w:tc>
          <w:tcPr>
            <w:tcW w:type="dxa" w:w="1296"/>
            <w:vAlign w:val="top"/>
          </w:tcPr>
          <w:p>
            <w:r/>
            <w:r>
              <w:rPr>
                <w:b w:val="0"/>
                <w:sz w:val="15"/>
              </w:rPr>
              <w:t>Jul Wk 1</w:t>
            </w:r>
          </w:p>
        </w:tc>
        <w:tc>
          <w:tcPr>
            <w:tcW w:type="dxa" w:w="2160"/>
            <w:vAlign w:val="top"/>
          </w:tcPr>
          <w:p>
            <w:r/>
            <w:r>
              <w:rPr>
                <w:b w:val="0"/>
                <w:sz w:val="15"/>
              </w:rPr>
              <w:t>GitHub and documentation</w:t>
            </w:r>
          </w:p>
        </w:tc>
        <w:tc>
          <w:tcPr>
            <w:tcW w:type="dxa" w:w="4320"/>
            <w:vAlign w:val="top"/>
          </w:tcPr>
          <w:p>
            <w:r/>
            <w:r>
              <w:rPr>
                <w:b w:val="0"/>
                <w:sz w:val="15"/>
              </w:rPr>
              <w:t>Updated repository, README and documentation evidence; reviewed criteria checklist.</w:t>
            </w:r>
          </w:p>
        </w:tc>
        <w:tc>
          <w:tcPr>
            <w:tcW w:type="dxa" w:w="2448"/>
            <w:vAlign w:val="top"/>
          </w:tcPr>
          <w:p>
            <w:r/>
            <w:r>
              <w:rPr>
                <w:b w:val="0"/>
                <w:sz w:val="15"/>
              </w:rPr>
              <w:t>Submission-ready evidence package prepared.</w:t>
            </w:r>
          </w:p>
        </w:tc>
      </w:tr>
      <w:tr>
        <w:tc>
          <w:tcPr>
            <w:tcW w:type="dxa" w:w="1296"/>
            <w:vAlign w:val="top"/>
          </w:tcPr>
          <w:p>
            <w:r/>
            <w:r>
              <w:rPr>
                <w:b w:val="0"/>
                <w:sz w:val="15"/>
              </w:rPr>
              <w:t>Jul Wk 2-4</w:t>
            </w:r>
          </w:p>
        </w:tc>
        <w:tc>
          <w:tcPr>
            <w:tcW w:type="dxa" w:w="2160"/>
            <w:vAlign w:val="top"/>
          </w:tcPr>
          <w:p>
            <w:r/>
            <w:r>
              <w:rPr>
                <w:b w:val="0"/>
                <w:sz w:val="15"/>
              </w:rPr>
              <w:t>Final testing and presentation prep</w:t>
            </w:r>
          </w:p>
        </w:tc>
        <w:tc>
          <w:tcPr>
            <w:tcW w:type="dxa" w:w="4320"/>
            <w:vAlign w:val="top"/>
          </w:tcPr>
          <w:p>
            <w:r/>
            <w:r>
              <w:rPr>
                <w:b w:val="0"/>
                <w:sz w:val="15"/>
              </w:rPr>
              <w:t>Planned final dry-run tests, presentation demo order and last polish changes.</w:t>
            </w:r>
          </w:p>
        </w:tc>
        <w:tc>
          <w:tcPr>
            <w:tcW w:type="dxa" w:w="2448"/>
            <w:vAlign w:val="top"/>
          </w:tcPr>
          <w:p>
            <w:r/>
            <w:r>
              <w:rPr>
                <w:b w:val="0"/>
                <w:sz w:val="15"/>
              </w:rPr>
              <w:t>Final submission checklist prepared.</w:t>
            </w:r>
          </w:p>
        </w:tc>
      </w:tr>
    </w:tbl>
    <w:p/>
    <w:p>
      <w:pPr>
        <w:pStyle w:val="Heading2"/>
      </w:pPr>
      <w:r>
        <w:t>5.5 Risk Management</w:t>
      </w:r>
    </w:p>
    <w:p>
      <w:r>
        <w:t>Risk management was important because the project had many interdependent systems: engine logic, UI state, Stockfish review, assets, executable packaging and user interaction. Risks were managed through defensive programming, tests, backups, GitHub commits and staged feature development.</w:t>
      </w:r>
    </w:p>
    <w:p>
      <w:pPr>
        <w:jc w:val="center"/>
      </w:pPr>
    </w:p>
    <w:p>
      <w:r>
        <w:drawing>
          <wp:inline xmlns:a="http://schemas.openxmlformats.org/drawingml/2006/main" xmlns:pic="http://schemas.openxmlformats.org/drawingml/2006/picture">
            <wp:extent cx="5943600" cy="3820886"/>
            <wp:docPr id="4" name="Picture 4"/>
            <wp:cNvGraphicFramePr>
              <a:graphicFrameLocks noChangeAspect="1"/>
            </wp:cNvGraphicFramePr>
            <a:graphic>
              <a:graphicData uri="http://schemas.openxmlformats.org/drawingml/2006/picture">
                <pic:pic>
                  <pic:nvPicPr>
                    <pic:cNvPr id="0" name="risk_matrix.png"/>
                    <pic:cNvPicPr/>
                  </pic:nvPicPr>
                  <pic:blipFill>
                    <a:blip r:embed="rId12"/>
                    <a:stretch>
                      <a:fillRect/>
                    </a:stretch>
                  </pic:blipFill>
                  <pic:spPr>
                    <a:xfrm>
                      <a:off x="0" y="0"/>
                      <a:ext cx="5943600" cy="3820886"/>
                    </a:xfrm>
                    <a:prstGeom prst="rect"/>
                  </pic:spPr>
                </pic:pic>
              </a:graphicData>
            </a:graphic>
          </wp:inline>
        </w:drawing>
      </w:r>
    </w:p>
    <w:p>
      <w:pPr>
        <w:jc w:val="center"/>
      </w:pPr>
      <w:r>
        <w:rPr>
          <w:i/>
          <w:color w:val="5C5C5C"/>
          <w:sz w:val="17"/>
        </w:rPr>
        <w:t>Figure 4. Risk matrix used to prioritise project risks.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872"/>
            <w:shd w:fill="1F4E79"/>
            <w:vAlign w:val="top"/>
          </w:tcPr>
          <w:p>
            <w:r/>
            <w:r>
              <w:rPr>
                <w:b/>
                <w:color w:val="FFFFFF"/>
                <w:sz w:val="15"/>
              </w:rPr>
              <w:t>Risk</w:t>
            </w:r>
          </w:p>
        </w:tc>
        <w:tc>
          <w:tcPr>
            <w:tcW w:type="dxa" w:w="1152"/>
            <w:shd w:fill="1F4E79"/>
            <w:vAlign w:val="top"/>
          </w:tcPr>
          <w:p>
            <w:r/>
            <w:r>
              <w:rPr>
                <w:b/>
                <w:color w:val="FFFFFF"/>
                <w:sz w:val="15"/>
              </w:rPr>
              <w:t>Priority</w:t>
            </w:r>
          </w:p>
        </w:tc>
        <w:tc>
          <w:tcPr>
            <w:tcW w:type="dxa" w:w="3024"/>
            <w:shd w:fill="1F4E79"/>
            <w:vAlign w:val="top"/>
          </w:tcPr>
          <w:p>
            <w:r/>
            <w:r>
              <w:rPr>
                <w:b/>
                <w:color w:val="FFFFFF"/>
                <w:sz w:val="15"/>
              </w:rPr>
              <w:t>Description</w:t>
            </w:r>
          </w:p>
        </w:tc>
        <w:tc>
          <w:tcPr>
            <w:tcW w:type="dxa" w:w="3168"/>
            <w:shd w:fill="1F4E79"/>
            <w:vAlign w:val="top"/>
          </w:tcPr>
          <w:p>
            <w:r/>
            <w:r>
              <w:rPr>
                <w:b/>
                <w:color w:val="FFFFFF"/>
                <w:sz w:val="15"/>
              </w:rPr>
              <w:t>Mitigation</w:t>
            </w:r>
          </w:p>
        </w:tc>
        <w:tc>
          <w:tcPr>
            <w:tcW w:type="dxa" w:w="1152"/>
            <w:shd w:fill="1F4E79"/>
            <w:vAlign w:val="top"/>
          </w:tcPr>
          <w:p>
            <w:r/>
            <w:r>
              <w:rPr>
                <w:b/>
                <w:color w:val="FFFFFF"/>
                <w:sz w:val="15"/>
              </w:rPr>
              <w:t>Status</w:t>
            </w:r>
          </w:p>
        </w:tc>
      </w:tr>
      <w:tr>
        <w:tc>
          <w:tcPr>
            <w:tcW w:type="dxa" w:w="1872"/>
            <w:vAlign w:val="top"/>
          </w:tcPr>
          <w:p>
            <w:r/>
            <w:r>
              <w:rPr>
                <w:b w:val="0"/>
                <w:sz w:val="15"/>
              </w:rPr>
              <w:t>Puzzle logic crash</w:t>
            </w:r>
          </w:p>
        </w:tc>
        <w:tc>
          <w:tcPr>
            <w:tcW w:type="dxa" w:w="1152"/>
            <w:vAlign w:val="top"/>
          </w:tcPr>
          <w:p>
            <w:r/>
            <w:r>
              <w:rPr>
                <w:b w:val="0"/>
                <w:sz w:val="15"/>
              </w:rPr>
              <w:t>High</w:t>
            </w:r>
          </w:p>
        </w:tc>
        <w:tc>
          <w:tcPr>
            <w:tcW w:type="dxa" w:w="3024"/>
            <w:vAlign w:val="top"/>
          </w:tcPr>
          <w:p>
            <w:r/>
            <w:r>
              <w:rPr>
                <w:b w:val="0"/>
                <w:sz w:val="15"/>
              </w:rPr>
              <w:t>Puzzle solution index could exceed available moves.</w:t>
            </w:r>
          </w:p>
        </w:tc>
        <w:tc>
          <w:tcPr>
            <w:tcW w:type="dxa" w:w="3168"/>
            <w:vAlign w:val="top"/>
          </w:tcPr>
          <w:p>
            <w:r/>
            <w:r>
              <w:rPr>
                <w:b w:val="0"/>
                <w:sz w:val="15"/>
              </w:rPr>
              <w:t>Validate puzzle_ply before reading solution; reset puzzle state safely.</w:t>
            </w:r>
          </w:p>
        </w:tc>
        <w:tc>
          <w:tcPr>
            <w:tcW w:type="dxa" w:w="1152"/>
            <w:vAlign w:val="top"/>
          </w:tcPr>
          <w:p>
            <w:r/>
            <w:r>
              <w:rPr>
                <w:b w:val="0"/>
                <w:sz w:val="15"/>
              </w:rPr>
              <w:t>Reduced after bug fix.</w:t>
            </w:r>
          </w:p>
        </w:tc>
      </w:tr>
      <w:tr>
        <w:tc>
          <w:tcPr>
            <w:tcW w:type="dxa" w:w="1872"/>
            <w:vAlign w:val="top"/>
          </w:tcPr>
          <w:p>
            <w:r/>
            <w:r>
              <w:rPr>
                <w:b w:val="0"/>
                <w:sz w:val="15"/>
              </w:rPr>
              <w:t>Game Review freeze</w:t>
            </w:r>
          </w:p>
        </w:tc>
        <w:tc>
          <w:tcPr>
            <w:tcW w:type="dxa" w:w="1152"/>
            <w:vAlign w:val="top"/>
          </w:tcPr>
          <w:p>
            <w:r/>
            <w:r>
              <w:rPr>
                <w:b w:val="0"/>
                <w:sz w:val="15"/>
              </w:rPr>
              <w:t>High</w:t>
            </w:r>
          </w:p>
        </w:tc>
        <w:tc>
          <w:tcPr>
            <w:tcW w:type="dxa" w:w="3024"/>
            <w:vAlign w:val="top"/>
          </w:tcPr>
          <w:p>
            <w:r/>
            <w:r>
              <w:rPr>
                <w:b w:val="0"/>
                <w:sz w:val="15"/>
              </w:rPr>
              <w:t>Stockfish review can take too long on long games.</w:t>
            </w:r>
          </w:p>
        </w:tc>
        <w:tc>
          <w:tcPr>
            <w:tcW w:type="dxa" w:w="3168"/>
            <w:vAlign w:val="top"/>
          </w:tcPr>
          <w:p>
            <w:r/>
            <w:r>
              <w:rPr>
                <w:b w:val="0"/>
                <w:sz w:val="15"/>
              </w:rPr>
              <w:t>Analyse human moves in Vs AI and use faster depth/time limits.</w:t>
            </w:r>
          </w:p>
        </w:tc>
        <w:tc>
          <w:tcPr>
            <w:tcW w:type="dxa" w:w="1152"/>
            <w:vAlign w:val="top"/>
          </w:tcPr>
          <w:p>
            <w:r/>
            <w:r>
              <w:rPr>
                <w:b w:val="0"/>
                <w:sz w:val="15"/>
              </w:rPr>
              <w:t>Reduced.</w:t>
            </w:r>
          </w:p>
        </w:tc>
      </w:tr>
      <w:tr>
        <w:tc>
          <w:tcPr>
            <w:tcW w:type="dxa" w:w="1872"/>
            <w:vAlign w:val="top"/>
          </w:tcPr>
          <w:p>
            <w:r/>
            <w:r>
              <w:rPr>
                <w:b w:val="0"/>
                <w:sz w:val="15"/>
              </w:rPr>
              <w:t>Stockfish missing/wrong path</w:t>
            </w:r>
          </w:p>
        </w:tc>
        <w:tc>
          <w:tcPr>
            <w:tcW w:type="dxa" w:w="1152"/>
            <w:vAlign w:val="top"/>
          </w:tcPr>
          <w:p>
            <w:r/>
            <w:r>
              <w:rPr>
                <w:b w:val="0"/>
                <w:sz w:val="15"/>
              </w:rPr>
              <w:t>Medium</w:t>
            </w:r>
          </w:p>
        </w:tc>
        <w:tc>
          <w:tcPr>
            <w:tcW w:type="dxa" w:w="3024"/>
            <w:vAlign w:val="top"/>
          </w:tcPr>
          <w:p>
            <w:r/>
            <w:r>
              <w:rPr>
                <w:b w:val="0"/>
                <w:sz w:val="15"/>
              </w:rPr>
              <w:t>External engine may not exist on another computer.</w:t>
            </w:r>
          </w:p>
        </w:tc>
        <w:tc>
          <w:tcPr>
            <w:tcW w:type="dxa" w:w="3168"/>
            <w:vAlign w:val="top"/>
          </w:tcPr>
          <w:p>
            <w:r/>
            <w:r>
              <w:rPr>
                <w:b w:val="0"/>
                <w:sz w:val="15"/>
              </w:rPr>
              <w:t>Bundle engine folders and provide fallback internal evaluation.</w:t>
            </w:r>
          </w:p>
        </w:tc>
        <w:tc>
          <w:tcPr>
            <w:tcW w:type="dxa" w:w="1152"/>
            <w:vAlign w:val="top"/>
          </w:tcPr>
          <w:p>
            <w:r/>
            <w:r>
              <w:rPr>
                <w:b w:val="0"/>
                <w:sz w:val="15"/>
              </w:rPr>
              <w:t>Controlled.</w:t>
            </w:r>
          </w:p>
        </w:tc>
      </w:tr>
      <w:tr>
        <w:tc>
          <w:tcPr>
            <w:tcW w:type="dxa" w:w="1872"/>
            <w:vAlign w:val="top"/>
          </w:tcPr>
          <w:p>
            <w:r/>
            <w:r>
              <w:rPr>
                <w:b w:val="0"/>
                <w:sz w:val="15"/>
              </w:rPr>
              <w:t>Executable missing assets</w:t>
            </w:r>
          </w:p>
        </w:tc>
        <w:tc>
          <w:tcPr>
            <w:tcW w:type="dxa" w:w="1152"/>
            <w:vAlign w:val="top"/>
          </w:tcPr>
          <w:p>
            <w:r/>
            <w:r>
              <w:rPr>
                <w:b w:val="0"/>
                <w:sz w:val="15"/>
              </w:rPr>
              <w:t>High</w:t>
            </w:r>
          </w:p>
        </w:tc>
        <w:tc>
          <w:tcPr>
            <w:tcW w:type="dxa" w:w="3024"/>
            <w:vAlign w:val="top"/>
          </w:tcPr>
          <w:p>
            <w:r/>
            <w:r>
              <w:rPr>
                <w:b w:val="0"/>
                <w:sz w:val="15"/>
              </w:rPr>
              <w:t>If only .exe is shared, pieces/sounds may be missing.</w:t>
            </w:r>
          </w:p>
        </w:tc>
        <w:tc>
          <w:tcPr>
            <w:tcW w:type="dxa" w:w="3168"/>
            <w:vAlign w:val="top"/>
          </w:tcPr>
          <w:p>
            <w:r/>
            <w:r>
              <w:rPr>
                <w:b w:val="0"/>
                <w:sz w:val="15"/>
              </w:rPr>
              <w:t>Use onedir build and instruct users to keep folder together.</w:t>
            </w:r>
          </w:p>
        </w:tc>
        <w:tc>
          <w:tcPr>
            <w:tcW w:type="dxa" w:w="1152"/>
            <w:vAlign w:val="top"/>
          </w:tcPr>
          <w:p>
            <w:r/>
            <w:r>
              <w:rPr>
                <w:b w:val="0"/>
                <w:sz w:val="15"/>
              </w:rPr>
              <w:t>Controlled.</w:t>
            </w:r>
          </w:p>
        </w:tc>
      </w:tr>
      <w:tr>
        <w:tc>
          <w:tcPr>
            <w:tcW w:type="dxa" w:w="1872"/>
            <w:vAlign w:val="top"/>
          </w:tcPr>
          <w:p>
            <w:r/>
            <w:r>
              <w:rPr>
                <w:b w:val="0"/>
                <w:sz w:val="15"/>
              </w:rPr>
              <w:t>UI overflow on different screens</w:t>
            </w:r>
          </w:p>
        </w:tc>
        <w:tc>
          <w:tcPr>
            <w:tcW w:type="dxa" w:w="1152"/>
            <w:vAlign w:val="top"/>
          </w:tcPr>
          <w:p>
            <w:r/>
            <w:r>
              <w:rPr>
                <w:b w:val="0"/>
                <w:sz w:val="15"/>
              </w:rPr>
              <w:t>Medium</w:t>
            </w:r>
          </w:p>
        </w:tc>
        <w:tc>
          <w:tcPr>
            <w:tcW w:type="dxa" w:w="3024"/>
            <w:vAlign w:val="top"/>
          </w:tcPr>
          <w:p>
            <w:r/>
            <w:r>
              <w:rPr>
                <w:b w:val="0"/>
                <w:sz w:val="15"/>
              </w:rPr>
              <w:t>Buttons or move log may spill out on small screens.</w:t>
            </w:r>
          </w:p>
        </w:tc>
        <w:tc>
          <w:tcPr>
            <w:tcW w:type="dxa" w:w="3168"/>
            <w:vAlign w:val="top"/>
          </w:tcPr>
          <w:p>
            <w:r/>
            <w:r>
              <w:rPr>
                <w:b w:val="0"/>
                <w:sz w:val="15"/>
              </w:rPr>
              <w:t>Responsive layout, clipped text, scrollable move log.</w:t>
            </w:r>
          </w:p>
        </w:tc>
        <w:tc>
          <w:tcPr>
            <w:tcW w:type="dxa" w:w="1152"/>
            <w:vAlign w:val="top"/>
          </w:tcPr>
          <w:p>
            <w:r/>
            <w:r>
              <w:rPr>
                <w:b w:val="0"/>
                <w:sz w:val="15"/>
              </w:rPr>
              <w:t>Reduced.</w:t>
            </w:r>
          </w:p>
        </w:tc>
      </w:tr>
      <w:tr>
        <w:tc>
          <w:tcPr>
            <w:tcW w:type="dxa" w:w="1872"/>
            <w:vAlign w:val="top"/>
          </w:tcPr>
          <w:p>
            <w:r/>
            <w:r>
              <w:rPr>
                <w:b w:val="0"/>
                <w:sz w:val="15"/>
              </w:rPr>
              <w:t>GitHub file too large</w:t>
            </w:r>
          </w:p>
        </w:tc>
        <w:tc>
          <w:tcPr>
            <w:tcW w:type="dxa" w:w="1152"/>
            <w:vAlign w:val="top"/>
          </w:tcPr>
          <w:p>
            <w:r/>
            <w:r>
              <w:rPr>
                <w:b w:val="0"/>
                <w:sz w:val="15"/>
              </w:rPr>
              <w:t>Medium</w:t>
            </w:r>
          </w:p>
        </w:tc>
        <w:tc>
          <w:tcPr>
            <w:tcW w:type="dxa" w:w="3024"/>
            <w:vAlign w:val="top"/>
          </w:tcPr>
          <w:p>
            <w:r/>
            <w:r>
              <w:rPr>
                <w:b w:val="0"/>
                <w:sz w:val="15"/>
              </w:rPr>
              <w:t>Executable zip can exceed GitHub file limit.</w:t>
            </w:r>
          </w:p>
        </w:tc>
        <w:tc>
          <w:tcPr>
            <w:tcW w:type="dxa" w:w="3168"/>
            <w:vAlign w:val="top"/>
          </w:tcPr>
          <w:p>
            <w:r/>
            <w:r>
              <w:rPr>
                <w:b w:val="0"/>
                <w:sz w:val="15"/>
              </w:rPr>
              <w:t>Use GitHub Releases or Git LFS; keep repository source-focused.</w:t>
            </w:r>
          </w:p>
        </w:tc>
        <w:tc>
          <w:tcPr>
            <w:tcW w:type="dxa" w:w="1152"/>
            <w:vAlign w:val="top"/>
          </w:tcPr>
          <w:p>
            <w:r/>
            <w:r>
              <w:rPr>
                <w:b w:val="0"/>
                <w:sz w:val="15"/>
              </w:rPr>
              <w:t>Controlled.</w:t>
            </w:r>
          </w:p>
        </w:tc>
      </w:tr>
      <w:tr>
        <w:tc>
          <w:tcPr>
            <w:tcW w:type="dxa" w:w="1872"/>
            <w:vAlign w:val="top"/>
          </w:tcPr>
          <w:p>
            <w:r/>
            <w:r>
              <w:rPr>
                <w:b w:val="0"/>
                <w:sz w:val="15"/>
              </w:rPr>
              <w:t>AI too weak/too fast</w:t>
            </w:r>
          </w:p>
        </w:tc>
        <w:tc>
          <w:tcPr>
            <w:tcW w:type="dxa" w:w="1152"/>
            <w:vAlign w:val="top"/>
          </w:tcPr>
          <w:p>
            <w:r/>
            <w:r>
              <w:rPr>
                <w:b w:val="0"/>
                <w:sz w:val="15"/>
              </w:rPr>
              <w:t>Medium</w:t>
            </w:r>
          </w:p>
        </w:tc>
        <w:tc>
          <w:tcPr>
            <w:tcW w:type="dxa" w:w="3024"/>
            <w:vAlign w:val="top"/>
          </w:tcPr>
          <w:p>
            <w:r/>
            <w:r>
              <w:rPr>
                <w:b w:val="0"/>
                <w:sz w:val="15"/>
              </w:rPr>
              <w:t>High-rated bots may not feel realistic.</w:t>
            </w:r>
          </w:p>
        </w:tc>
        <w:tc>
          <w:tcPr>
            <w:tcW w:type="dxa" w:w="3168"/>
            <w:vAlign w:val="top"/>
          </w:tcPr>
          <w:p>
            <w:r/>
            <w:r>
              <w:rPr>
                <w:b w:val="0"/>
                <w:sz w:val="15"/>
              </w:rPr>
              <w:t>Use rating-specific behaviour, opening books, Stockfish for high ratings and minimum thinking delay.</w:t>
            </w:r>
          </w:p>
        </w:tc>
        <w:tc>
          <w:tcPr>
            <w:tcW w:type="dxa" w:w="1152"/>
            <w:vAlign w:val="top"/>
          </w:tcPr>
          <w:p>
            <w:r/>
            <w:r>
              <w:rPr>
                <w:b w:val="0"/>
                <w:sz w:val="15"/>
              </w:rPr>
              <w:t>Ongoing refinement.</w:t>
            </w:r>
          </w:p>
        </w:tc>
      </w:tr>
    </w:tbl>
    <w:p/>
    <w:p>
      <w:pPr>
        <w:pStyle w:val="Heading1"/>
      </w:pPr>
      <w:r>
        <w:t>6. Tools and Technology Justification</w:t>
      </w:r>
    </w:p>
    <w:p>
      <w:pPr>
        <w:pStyle w:val="Heading2"/>
      </w:pPr>
      <w:r>
        <w:t>6.1 Technology Stack</w:t>
      </w:r>
    </w:p>
    <w:tbl>
      <w:tblPr>
        <w:tblStyle w:val="TableGrid"/>
        <w:tblW w:type="auto" w:w="0"/>
        <w:jc w:val="center"/>
        <w:tblLook w:firstColumn="1" w:firstRow="1" w:lastColumn="0" w:lastRow="0" w:noHBand="0" w:noVBand="1" w:val="04A0"/>
      </w:tblPr>
      <w:tblGrid>
        <w:gridCol w:w="3504"/>
        <w:gridCol w:w="3504"/>
        <w:gridCol w:w="3504"/>
      </w:tblGrid>
      <w:tr>
        <w:tc>
          <w:tcPr>
            <w:tcW w:type="dxa" w:w="2016"/>
            <w:shd w:fill="1F4E79"/>
            <w:vAlign w:val="top"/>
          </w:tcPr>
          <w:p>
            <w:r/>
            <w:r>
              <w:rPr>
                <w:b/>
                <w:color w:val="FFFFFF"/>
                <w:sz w:val="17"/>
              </w:rPr>
              <w:t>Tool</w:t>
            </w:r>
          </w:p>
        </w:tc>
        <w:tc>
          <w:tcPr>
            <w:tcW w:type="dxa" w:w="2880"/>
            <w:shd w:fill="1F4E79"/>
            <w:vAlign w:val="top"/>
          </w:tcPr>
          <w:p>
            <w:r/>
            <w:r>
              <w:rPr>
                <w:b/>
                <w:color w:val="FFFFFF"/>
                <w:sz w:val="17"/>
              </w:rPr>
              <w:t>Purpose</w:t>
            </w:r>
          </w:p>
        </w:tc>
        <w:tc>
          <w:tcPr>
            <w:tcW w:type="dxa" w:w="4896"/>
            <w:shd w:fill="1F4E79"/>
            <w:vAlign w:val="top"/>
          </w:tcPr>
          <w:p>
            <w:r/>
            <w:r>
              <w:rPr>
                <w:b/>
                <w:color w:val="FFFFFF"/>
                <w:sz w:val="17"/>
              </w:rPr>
              <w:t>Justification</w:t>
            </w:r>
          </w:p>
        </w:tc>
      </w:tr>
      <w:tr>
        <w:tc>
          <w:tcPr>
            <w:tcW w:type="dxa" w:w="2016"/>
            <w:vAlign w:val="top"/>
          </w:tcPr>
          <w:p>
            <w:r/>
            <w:r>
              <w:rPr>
                <w:b w:val="0"/>
                <w:sz w:val="17"/>
              </w:rPr>
              <w:t>Python</w:t>
            </w:r>
          </w:p>
        </w:tc>
        <w:tc>
          <w:tcPr>
            <w:tcW w:type="dxa" w:w="2880"/>
            <w:vAlign w:val="top"/>
          </w:tcPr>
          <w:p>
            <w:r/>
            <w:r>
              <w:rPr>
                <w:b w:val="0"/>
                <w:sz w:val="17"/>
              </w:rPr>
              <w:t>Main programming language.</w:t>
            </w:r>
          </w:p>
        </w:tc>
        <w:tc>
          <w:tcPr>
            <w:tcW w:type="dxa" w:w="4896"/>
            <w:vAlign w:val="top"/>
          </w:tcPr>
          <w:p>
            <w:r/>
            <w:r>
              <w:rPr>
                <w:b w:val="0"/>
                <w:sz w:val="17"/>
              </w:rPr>
              <w:t>Readable syntax, strong learning value, good library support and suitable for algorithms.</w:t>
            </w:r>
          </w:p>
        </w:tc>
      </w:tr>
      <w:tr>
        <w:tc>
          <w:tcPr>
            <w:tcW w:type="dxa" w:w="2016"/>
            <w:vAlign w:val="top"/>
          </w:tcPr>
          <w:p>
            <w:r/>
            <w:r>
              <w:rPr>
                <w:b w:val="0"/>
                <w:sz w:val="17"/>
              </w:rPr>
              <w:t>Pygame</w:t>
            </w:r>
          </w:p>
        </w:tc>
        <w:tc>
          <w:tcPr>
            <w:tcW w:type="dxa" w:w="2880"/>
            <w:vAlign w:val="top"/>
          </w:tcPr>
          <w:p>
            <w:r/>
            <w:r>
              <w:rPr>
                <w:b w:val="0"/>
                <w:sz w:val="17"/>
              </w:rPr>
              <w:t>Desktop graphics and interaction.</w:t>
            </w:r>
          </w:p>
        </w:tc>
        <w:tc>
          <w:tcPr>
            <w:tcW w:type="dxa" w:w="4896"/>
            <w:vAlign w:val="top"/>
          </w:tcPr>
          <w:p>
            <w:r/>
            <w:r>
              <w:rPr>
                <w:b w:val="0"/>
                <w:sz w:val="17"/>
              </w:rPr>
              <w:t>Allows custom board drawing, menus, images, sounds, clocks and mouse events.</w:t>
            </w:r>
          </w:p>
        </w:tc>
      </w:tr>
      <w:tr>
        <w:tc>
          <w:tcPr>
            <w:tcW w:type="dxa" w:w="2016"/>
            <w:vAlign w:val="top"/>
          </w:tcPr>
          <w:p>
            <w:r/>
            <w:r>
              <w:rPr>
                <w:b w:val="0"/>
                <w:sz w:val="17"/>
              </w:rPr>
              <w:t>Stockfish</w:t>
            </w:r>
          </w:p>
        </w:tc>
        <w:tc>
          <w:tcPr>
            <w:tcW w:type="dxa" w:w="2880"/>
            <w:vAlign w:val="top"/>
          </w:tcPr>
          <w:p>
            <w:r/>
            <w:r>
              <w:rPr>
                <w:b w:val="0"/>
                <w:sz w:val="17"/>
              </w:rPr>
              <w:t>Optional UCI chess engine for analysis.</w:t>
            </w:r>
          </w:p>
        </w:tc>
        <w:tc>
          <w:tcPr>
            <w:tcW w:type="dxa" w:w="4896"/>
            <w:vAlign w:val="top"/>
          </w:tcPr>
          <w:p>
            <w:r/>
            <w:r>
              <w:rPr>
                <w:b w:val="0"/>
                <w:sz w:val="17"/>
              </w:rPr>
              <w:t>Provides stronger best-move review and high-rated bot support.</w:t>
            </w:r>
          </w:p>
        </w:tc>
      </w:tr>
      <w:tr>
        <w:tc>
          <w:tcPr>
            <w:tcW w:type="dxa" w:w="2016"/>
            <w:vAlign w:val="top"/>
          </w:tcPr>
          <w:p>
            <w:r/>
            <w:r>
              <w:rPr>
                <w:b w:val="0"/>
                <w:sz w:val="17"/>
              </w:rPr>
              <w:t>Pytest</w:t>
            </w:r>
          </w:p>
        </w:tc>
        <w:tc>
          <w:tcPr>
            <w:tcW w:type="dxa" w:w="2880"/>
            <w:vAlign w:val="top"/>
          </w:tcPr>
          <w:p>
            <w:r/>
            <w:r>
              <w:rPr>
                <w:b w:val="0"/>
                <w:sz w:val="17"/>
              </w:rPr>
              <w:t>Automated testing.</w:t>
            </w:r>
          </w:p>
        </w:tc>
        <w:tc>
          <w:tcPr>
            <w:tcW w:type="dxa" w:w="4896"/>
            <w:vAlign w:val="top"/>
          </w:tcPr>
          <w:p>
            <w:r/>
            <w:r>
              <w:rPr>
                <w:b w:val="0"/>
                <w:sz w:val="17"/>
              </w:rPr>
              <w:t>Supports repeatable tests for chess rules, file handling and Stockfish fallback.</w:t>
            </w:r>
          </w:p>
        </w:tc>
      </w:tr>
      <w:tr>
        <w:tc>
          <w:tcPr>
            <w:tcW w:type="dxa" w:w="2016"/>
            <w:vAlign w:val="top"/>
          </w:tcPr>
          <w:p>
            <w:r/>
            <w:r>
              <w:rPr>
                <w:b w:val="0"/>
                <w:sz w:val="17"/>
              </w:rPr>
              <w:t>PyInstaller</w:t>
            </w:r>
          </w:p>
        </w:tc>
        <w:tc>
          <w:tcPr>
            <w:tcW w:type="dxa" w:w="2880"/>
            <w:vAlign w:val="top"/>
          </w:tcPr>
          <w:p>
            <w:r/>
            <w:r>
              <w:rPr>
                <w:b w:val="0"/>
                <w:sz w:val="17"/>
              </w:rPr>
              <w:t>Executable packaging.</w:t>
            </w:r>
          </w:p>
        </w:tc>
        <w:tc>
          <w:tcPr>
            <w:tcW w:type="dxa" w:w="4896"/>
            <w:vAlign w:val="top"/>
          </w:tcPr>
          <w:p>
            <w:r/>
            <w:r>
              <w:rPr>
                <w:b w:val="0"/>
                <w:sz w:val="17"/>
              </w:rPr>
              <w:t>Builds downloadable executable folders for users without Python.</w:t>
            </w:r>
          </w:p>
        </w:tc>
      </w:tr>
      <w:tr>
        <w:tc>
          <w:tcPr>
            <w:tcW w:type="dxa" w:w="2016"/>
            <w:vAlign w:val="top"/>
          </w:tcPr>
          <w:p>
            <w:r/>
            <w:r>
              <w:rPr>
                <w:b w:val="0"/>
                <w:sz w:val="17"/>
              </w:rPr>
              <w:t>GitHub</w:t>
            </w:r>
          </w:p>
        </w:tc>
        <w:tc>
          <w:tcPr>
            <w:tcW w:type="dxa" w:w="2880"/>
            <w:vAlign w:val="top"/>
          </w:tcPr>
          <w:p>
            <w:r/>
            <w:r>
              <w:rPr>
                <w:b w:val="0"/>
                <w:sz w:val="17"/>
              </w:rPr>
              <w:t>Version control and evidence.</w:t>
            </w:r>
          </w:p>
        </w:tc>
        <w:tc>
          <w:tcPr>
            <w:tcW w:type="dxa" w:w="4896"/>
            <w:vAlign w:val="top"/>
          </w:tcPr>
          <w:p>
            <w:r/>
            <w:r>
              <w:rPr>
                <w:b w:val="0"/>
                <w:sz w:val="17"/>
              </w:rPr>
              <w:t>Shows commit history, repository structure, README and releases.</w:t>
            </w:r>
          </w:p>
        </w:tc>
      </w:tr>
      <w:tr>
        <w:tc>
          <w:tcPr>
            <w:tcW w:type="dxa" w:w="2016"/>
            <w:vAlign w:val="top"/>
          </w:tcPr>
          <w:p>
            <w:r/>
            <w:r>
              <w:rPr>
                <w:b w:val="0"/>
                <w:sz w:val="17"/>
              </w:rPr>
              <w:t>VS Code</w:t>
            </w:r>
          </w:p>
        </w:tc>
        <w:tc>
          <w:tcPr>
            <w:tcW w:type="dxa" w:w="2880"/>
            <w:vAlign w:val="top"/>
          </w:tcPr>
          <w:p>
            <w:r/>
            <w:r>
              <w:rPr>
                <w:b w:val="0"/>
                <w:sz w:val="17"/>
              </w:rPr>
              <w:t>IDE used for development.</w:t>
            </w:r>
          </w:p>
        </w:tc>
        <w:tc>
          <w:tcPr>
            <w:tcW w:type="dxa" w:w="4896"/>
            <w:vAlign w:val="top"/>
          </w:tcPr>
          <w:p>
            <w:r/>
            <w:r>
              <w:rPr>
                <w:b w:val="0"/>
                <w:sz w:val="17"/>
              </w:rPr>
              <w:t>Supports terminal, extensions, Git integration and Python debugging.</w:t>
            </w:r>
          </w:p>
        </w:tc>
      </w:tr>
      <w:tr>
        <w:tc>
          <w:tcPr>
            <w:tcW w:type="dxa" w:w="2016"/>
            <w:vAlign w:val="top"/>
          </w:tcPr>
          <w:p>
            <w:r/>
            <w:r>
              <w:rPr>
                <w:b w:val="0"/>
                <w:sz w:val="17"/>
              </w:rPr>
              <w:t>Word / PowerPoint</w:t>
            </w:r>
          </w:p>
        </w:tc>
        <w:tc>
          <w:tcPr>
            <w:tcW w:type="dxa" w:w="2880"/>
            <w:vAlign w:val="top"/>
          </w:tcPr>
          <w:p>
            <w:r/>
            <w:r>
              <w:rPr>
                <w:b w:val="0"/>
                <w:sz w:val="17"/>
              </w:rPr>
              <w:t>Documentation and presentation.</w:t>
            </w:r>
          </w:p>
        </w:tc>
        <w:tc>
          <w:tcPr>
            <w:tcW w:type="dxa" w:w="4896"/>
            <w:vAlign w:val="top"/>
          </w:tcPr>
          <w:p>
            <w:r/>
            <w:r>
              <w:rPr>
                <w:b w:val="0"/>
                <w:sz w:val="17"/>
              </w:rPr>
              <w:t>Required for professional documentation and client handover presentation.</w:t>
            </w:r>
          </w:p>
        </w:tc>
      </w:tr>
    </w:tbl>
    <w:p/>
    <w:p>
      <w:pPr>
        <w:pStyle w:val="Heading2"/>
      </w:pPr>
      <w:r>
        <w:t>6.2 Python vs Java vs Node.js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Pr>
          <w:p>
            <w:r/>
            <w:r>
              <w:rPr>
                <w:b/>
                <w:color w:val="FFFFFF"/>
                <w:sz w:val="17"/>
              </w:rPr>
              <w:t>Language</w:t>
            </w:r>
          </w:p>
        </w:tc>
        <w:tc>
          <w:tcPr>
            <w:tcW w:type="dxa" w:w="3456"/>
            <w:shd w:fill="1F4E79"/>
            <w:vAlign w:val="top"/>
          </w:tcPr>
          <w:p>
            <w:r/>
            <w:r>
              <w:rPr>
                <w:b/>
                <w:color w:val="FFFFFF"/>
                <w:sz w:val="17"/>
              </w:rPr>
              <w:t>Strengths</w:t>
            </w:r>
          </w:p>
        </w:tc>
        <w:tc>
          <w:tcPr>
            <w:tcW w:type="dxa" w:w="3456"/>
            <w:shd w:fill="1F4E79"/>
            <w:vAlign w:val="top"/>
          </w:tcPr>
          <w:p>
            <w:r/>
            <w:r>
              <w:rPr>
                <w:b/>
                <w:color w:val="FFFFFF"/>
                <w:sz w:val="17"/>
              </w:rPr>
              <w:t>Limitations</w:t>
            </w:r>
          </w:p>
        </w:tc>
        <w:tc>
          <w:tcPr>
            <w:tcW w:type="dxa" w:w="1152"/>
            <w:shd w:fill="1F4E79"/>
            <w:vAlign w:val="top"/>
          </w:tcPr>
          <w:p>
            <w:r/>
            <w:r>
              <w:rPr>
                <w:b/>
                <w:color w:val="FFFFFF"/>
                <w:sz w:val="17"/>
              </w:rPr>
              <w:t>Decision</w:t>
            </w:r>
          </w:p>
        </w:tc>
      </w:tr>
      <w:tr>
        <w:tc>
          <w:tcPr>
            <w:tcW w:type="dxa" w:w="1728"/>
            <w:vAlign w:val="top"/>
          </w:tcPr>
          <w:p>
            <w:r/>
            <w:r>
              <w:rPr>
                <w:b w:val="0"/>
                <w:sz w:val="17"/>
              </w:rPr>
              <w:t>Python</w:t>
            </w:r>
          </w:p>
        </w:tc>
        <w:tc>
          <w:tcPr>
            <w:tcW w:type="dxa" w:w="3456"/>
            <w:vAlign w:val="top"/>
          </w:tcPr>
          <w:p>
            <w:r/>
            <w:r>
              <w:rPr>
                <w:b w:val="0"/>
                <w:sz w:val="17"/>
              </w:rPr>
              <w:t>Excellent readability; fast development; good for AI logic and testing; Pygame supports desktop GUI.</w:t>
            </w:r>
          </w:p>
        </w:tc>
        <w:tc>
          <w:tcPr>
            <w:tcW w:type="dxa" w:w="3456"/>
            <w:vAlign w:val="top"/>
          </w:tcPr>
          <w:p>
            <w:r/>
            <w:r>
              <w:rPr>
                <w:b w:val="0"/>
                <w:sz w:val="17"/>
              </w:rPr>
              <w:t>Pygame UI may require manual layout work; performance needs care for AI search.</w:t>
            </w:r>
          </w:p>
        </w:tc>
        <w:tc>
          <w:tcPr>
            <w:tcW w:type="dxa" w:w="1152"/>
            <w:vAlign w:val="top"/>
          </w:tcPr>
          <w:p>
            <w:r/>
            <w:r>
              <w:rPr>
                <w:b w:val="0"/>
                <w:sz w:val="17"/>
              </w:rPr>
              <w:t>Chosen.</w:t>
            </w:r>
          </w:p>
        </w:tc>
      </w:tr>
      <w:tr>
        <w:tc>
          <w:tcPr>
            <w:tcW w:type="dxa" w:w="1728"/>
            <w:vAlign w:val="top"/>
          </w:tcPr>
          <w:p>
            <w:r/>
            <w:r>
              <w:rPr>
                <w:b w:val="0"/>
                <w:sz w:val="17"/>
              </w:rPr>
              <w:t>Java</w:t>
            </w:r>
          </w:p>
        </w:tc>
        <w:tc>
          <w:tcPr>
            <w:tcW w:type="dxa" w:w="3456"/>
            <w:vAlign w:val="top"/>
          </w:tcPr>
          <w:p>
            <w:r/>
            <w:r>
              <w:rPr>
                <w:b w:val="0"/>
                <w:sz w:val="17"/>
              </w:rPr>
              <w:t>Strong object-oriented structure and desktop GUI options.</w:t>
            </w:r>
          </w:p>
        </w:tc>
        <w:tc>
          <w:tcPr>
            <w:tcW w:type="dxa" w:w="3456"/>
            <w:vAlign w:val="top"/>
          </w:tcPr>
          <w:p>
            <w:r/>
            <w:r>
              <w:rPr>
                <w:b w:val="0"/>
                <w:sz w:val="17"/>
              </w:rPr>
              <w:t>More boilerplate, slower to prototype and less suitable for quick iterative UI changes in this context.</w:t>
            </w:r>
          </w:p>
        </w:tc>
        <w:tc>
          <w:tcPr>
            <w:tcW w:type="dxa" w:w="1152"/>
            <w:vAlign w:val="top"/>
          </w:tcPr>
          <w:p>
            <w:r/>
            <w:r>
              <w:rPr>
                <w:b w:val="0"/>
                <w:sz w:val="17"/>
              </w:rPr>
              <w:t>Not chosen.</w:t>
            </w:r>
          </w:p>
        </w:tc>
      </w:tr>
      <w:tr>
        <w:tc>
          <w:tcPr>
            <w:tcW w:type="dxa" w:w="1728"/>
            <w:vAlign w:val="top"/>
          </w:tcPr>
          <w:p>
            <w:r/>
            <w:r>
              <w:rPr>
                <w:b w:val="0"/>
                <w:sz w:val="17"/>
              </w:rPr>
              <w:t>Node.js</w:t>
            </w:r>
          </w:p>
        </w:tc>
        <w:tc>
          <w:tcPr>
            <w:tcW w:type="dxa" w:w="3456"/>
            <w:vAlign w:val="top"/>
          </w:tcPr>
          <w:p>
            <w:r/>
            <w:r>
              <w:rPr>
                <w:b w:val="0"/>
                <w:sz w:val="17"/>
              </w:rPr>
              <w:t>Good for web apps and real-time servers.</w:t>
            </w:r>
          </w:p>
        </w:tc>
        <w:tc>
          <w:tcPr>
            <w:tcW w:type="dxa" w:w="3456"/>
            <w:vAlign w:val="top"/>
          </w:tcPr>
          <w:p>
            <w:r/>
            <w:r>
              <w:rPr>
                <w:b w:val="0"/>
                <w:sz w:val="17"/>
              </w:rPr>
              <w:t>Less suitable for a local desktop chess engine unless using extra frameworks; not required for offline executable.</w:t>
            </w:r>
          </w:p>
        </w:tc>
        <w:tc>
          <w:tcPr>
            <w:tcW w:type="dxa" w:w="1152"/>
            <w:vAlign w:val="top"/>
          </w:tcPr>
          <w:p>
            <w:r/>
            <w:r>
              <w:rPr>
                <w:b w:val="0"/>
                <w:sz w:val="17"/>
              </w:rPr>
              <w:t>Not chosen.</w:t>
            </w:r>
          </w:p>
        </w:tc>
      </w:tr>
    </w:tbl>
    <w:p/>
    <w:p>
      <w:pPr>
        <w:pStyle w:val="Heading2"/>
      </w:pPr>
      <w:r>
        <w:t>6.3 VS Code vs PyCharm</w:t>
      </w:r>
    </w:p>
    <w:tbl>
      <w:tblPr>
        <w:tblStyle w:val="TableGrid"/>
        <w:tblW w:type="auto" w:w="0"/>
        <w:jc w:val="center"/>
        <w:tblLook w:firstColumn="1" w:firstRow="1" w:lastColumn="0" w:lastRow="0" w:noHBand="0" w:noVBand="1" w:val="04A0"/>
      </w:tblPr>
      <w:tblGrid>
        <w:gridCol w:w="3504"/>
        <w:gridCol w:w="3504"/>
        <w:gridCol w:w="3504"/>
      </w:tblGrid>
      <w:tr>
        <w:tc>
          <w:tcPr>
            <w:tcW w:type="dxa" w:w="2016"/>
            <w:shd w:fill="1F4E79"/>
            <w:vAlign w:val="top"/>
          </w:tcPr>
          <w:p>
            <w:r/>
            <w:r>
              <w:rPr>
                <w:b/>
                <w:color w:val="FFFFFF"/>
                <w:sz w:val="17"/>
              </w:rPr>
              <w:t>IDE</w:t>
            </w:r>
          </w:p>
        </w:tc>
        <w:tc>
          <w:tcPr>
            <w:tcW w:type="dxa" w:w="4320"/>
            <w:shd w:fill="1F4E79"/>
            <w:vAlign w:val="top"/>
          </w:tcPr>
          <w:p>
            <w:r/>
            <w:r>
              <w:rPr>
                <w:b/>
                <w:color w:val="FFFFFF"/>
                <w:sz w:val="17"/>
              </w:rPr>
              <w:t>Strengths</w:t>
            </w:r>
          </w:p>
        </w:tc>
        <w:tc>
          <w:tcPr>
            <w:tcW w:type="dxa" w:w="3456"/>
            <w:shd w:fill="1F4E79"/>
            <w:vAlign w:val="top"/>
          </w:tcPr>
          <w:p>
            <w:r/>
            <w:r>
              <w:rPr>
                <w:b/>
                <w:color w:val="FFFFFF"/>
                <w:sz w:val="17"/>
              </w:rPr>
              <w:t>Project decision</w:t>
            </w:r>
          </w:p>
        </w:tc>
      </w:tr>
      <w:tr>
        <w:tc>
          <w:tcPr>
            <w:tcW w:type="dxa" w:w="2016"/>
            <w:vAlign w:val="top"/>
          </w:tcPr>
          <w:p>
            <w:r/>
            <w:r>
              <w:rPr>
                <w:b w:val="0"/>
                <w:sz w:val="17"/>
              </w:rPr>
              <w:t>VS Code</w:t>
            </w:r>
          </w:p>
        </w:tc>
        <w:tc>
          <w:tcPr>
            <w:tcW w:type="dxa" w:w="4320"/>
            <w:vAlign w:val="top"/>
          </w:tcPr>
          <w:p>
            <w:r/>
            <w:r>
              <w:rPr>
                <w:b w:val="0"/>
                <w:sz w:val="17"/>
              </w:rPr>
              <w:t>Lightweight, Git-friendly, integrated terminal, flexible Python support and suitable for school project workflow.</w:t>
            </w:r>
          </w:p>
        </w:tc>
        <w:tc>
          <w:tcPr>
            <w:tcW w:type="dxa" w:w="3456"/>
            <w:vAlign w:val="top"/>
          </w:tcPr>
          <w:p>
            <w:r/>
            <w:r>
              <w:rPr>
                <w:b w:val="0"/>
                <w:sz w:val="17"/>
              </w:rPr>
              <w:t>Chosen because it supports quick testing, PowerShell/Terminal use and GitHub commits.</w:t>
            </w:r>
          </w:p>
        </w:tc>
      </w:tr>
      <w:tr>
        <w:tc>
          <w:tcPr>
            <w:tcW w:type="dxa" w:w="2016"/>
            <w:vAlign w:val="top"/>
          </w:tcPr>
          <w:p>
            <w:r/>
            <w:r>
              <w:rPr>
                <w:b w:val="0"/>
                <w:sz w:val="17"/>
              </w:rPr>
              <w:t>PyCharm</w:t>
            </w:r>
          </w:p>
        </w:tc>
        <w:tc>
          <w:tcPr>
            <w:tcW w:type="dxa" w:w="4320"/>
            <w:vAlign w:val="top"/>
          </w:tcPr>
          <w:p>
            <w:r/>
            <w:r>
              <w:rPr>
                <w:b w:val="0"/>
                <w:sz w:val="17"/>
              </w:rPr>
              <w:t>Strong Python IDE with professional debugging and project structure tools.</w:t>
            </w:r>
          </w:p>
        </w:tc>
        <w:tc>
          <w:tcPr>
            <w:tcW w:type="dxa" w:w="3456"/>
            <w:vAlign w:val="top"/>
          </w:tcPr>
          <w:p>
            <w:r/>
            <w:r>
              <w:rPr>
                <w:b w:val="0"/>
                <w:sz w:val="17"/>
              </w:rPr>
              <w:t>Useful alternative but heavier; not necessary for this project’s workflow.</w:t>
            </w:r>
          </w:p>
        </w:tc>
      </w:tr>
    </w:tbl>
    <w:p/>
    <w:p>
      <w:pPr>
        <w:pStyle w:val="Heading1"/>
      </w:pPr>
      <w:r>
        <w:t>7. System Requirements</w:t>
      </w:r>
    </w:p>
    <w:p>
      <w:pPr>
        <w:pStyle w:val="Heading2"/>
      </w:pPr>
      <w:r>
        <w:t>7.1 Functional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864"/>
            <w:shd w:fill="1F4E79"/>
            <w:vAlign w:val="top"/>
          </w:tcPr>
          <w:p>
            <w:r/>
            <w:r>
              <w:rPr>
                <w:b/>
                <w:color w:val="FFFFFF"/>
                <w:sz w:val="17"/>
              </w:rPr>
              <w:t>ID</w:t>
            </w:r>
          </w:p>
        </w:tc>
        <w:tc>
          <w:tcPr>
            <w:tcW w:type="dxa" w:w="7488"/>
            <w:shd w:fill="1F4E79"/>
            <w:vAlign w:val="top"/>
          </w:tcPr>
          <w:p>
            <w:r/>
            <w:r>
              <w:rPr>
                <w:b/>
                <w:color w:val="FFFFFF"/>
                <w:sz w:val="17"/>
              </w:rPr>
              <w:t>Functional requirement</w:t>
            </w:r>
          </w:p>
        </w:tc>
        <w:tc>
          <w:tcPr>
            <w:tcW w:type="dxa" w:w="1440"/>
            <w:shd w:fill="1F4E79"/>
            <w:vAlign w:val="top"/>
          </w:tcPr>
          <w:p>
            <w:r/>
            <w:r>
              <w:rPr>
                <w:b/>
                <w:color w:val="FFFFFF"/>
                <w:sz w:val="17"/>
              </w:rPr>
              <w:t>Priority</w:t>
            </w:r>
          </w:p>
        </w:tc>
      </w:tr>
      <w:tr>
        <w:tc>
          <w:tcPr>
            <w:tcW w:type="dxa" w:w="864"/>
            <w:vAlign w:val="top"/>
          </w:tcPr>
          <w:p>
            <w:r/>
            <w:r>
              <w:rPr>
                <w:b w:val="0"/>
                <w:sz w:val="17"/>
              </w:rPr>
              <w:t>FR1</w:t>
            </w:r>
          </w:p>
        </w:tc>
        <w:tc>
          <w:tcPr>
            <w:tcW w:type="dxa" w:w="7488"/>
            <w:vAlign w:val="top"/>
          </w:tcPr>
          <w:p>
            <w:r/>
            <w:r>
              <w:rPr>
                <w:b w:val="0"/>
                <w:sz w:val="17"/>
              </w:rPr>
              <w:t>The system shall display an interactive chess board.</w:t>
            </w:r>
          </w:p>
        </w:tc>
        <w:tc>
          <w:tcPr>
            <w:tcW w:type="dxa" w:w="1440"/>
            <w:vAlign w:val="top"/>
          </w:tcPr>
          <w:p>
            <w:r/>
            <w:r>
              <w:rPr>
                <w:b w:val="0"/>
                <w:sz w:val="17"/>
              </w:rPr>
              <w:t>Must</w:t>
            </w:r>
          </w:p>
        </w:tc>
      </w:tr>
      <w:tr>
        <w:tc>
          <w:tcPr>
            <w:tcW w:type="dxa" w:w="864"/>
            <w:vAlign w:val="top"/>
          </w:tcPr>
          <w:p>
            <w:r/>
            <w:r>
              <w:rPr>
                <w:b w:val="0"/>
                <w:sz w:val="17"/>
              </w:rPr>
              <w:t>FR2</w:t>
            </w:r>
          </w:p>
        </w:tc>
        <w:tc>
          <w:tcPr>
            <w:tcW w:type="dxa" w:w="7488"/>
            <w:vAlign w:val="top"/>
          </w:tcPr>
          <w:p>
            <w:r/>
            <w:r>
              <w:rPr>
                <w:b w:val="0"/>
                <w:sz w:val="17"/>
              </w:rPr>
              <w:t>The system shall only allow legal chess moves.</w:t>
            </w:r>
          </w:p>
        </w:tc>
        <w:tc>
          <w:tcPr>
            <w:tcW w:type="dxa" w:w="1440"/>
            <w:vAlign w:val="top"/>
          </w:tcPr>
          <w:p>
            <w:r/>
            <w:r>
              <w:rPr>
                <w:b w:val="0"/>
                <w:sz w:val="17"/>
              </w:rPr>
              <w:t>Must</w:t>
            </w:r>
          </w:p>
        </w:tc>
      </w:tr>
      <w:tr>
        <w:tc>
          <w:tcPr>
            <w:tcW w:type="dxa" w:w="864"/>
            <w:vAlign w:val="top"/>
          </w:tcPr>
          <w:p>
            <w:r/>
            <w:r>
              <w:rPr>
                <w:b w:val="0"/>
                <w:sz w:val="17"/>
              </w:rPr>
              <w:t>FR3</w:t>
            </w:r>
          </w:p>
        </w:tc>
        <w:tc>
          <w:tcPr>
            <w:tcW w:type="dxa" w:w="7488"/>
            <w:vAlign w:val="top"/>
          </w:tcPr>
          <w:p>
            <w:r/>
            <w:r>
              <w:rPr>
                <w:b w:val="0"/>
                <w:sz w:val="17"/>
              </w:rPr>
              <w:t>The system shall detect check, checkmate and stalemate.</w:t>
            </w:r>
          </w:p>
        </w:tc>
        <w:tc>
          <w:tcPr>
            <w:tcW w:type="dxa" w:w="1440"/>
            <w:vAlign w:val="top"/>
          </w:tcPr>
          <w:p>
            <w:r/>
            <w:r>
              <w:rPr>
                <w:b w:val="0"/>
                <w:sz w:val="17"/>
              </w:rPr>
              <w:t>Must</w:t>
            </w:r>
          </w:p>
        </w:tc>
      </w:tr>
      <w:tr>
        <w:tc>
          <w:tcPr>
            <w:tcW w:type="dxa" w:w="864"/>
            <w:vAlign w:val="top"/>
          </w:tcPr>
          <w:p>
            <w:r/>
            <w:r>
              <w:rPr>
                <w:b w:val="0"/>
                <w:sz w:val="17"/>
              </w:rPr>
              <w:t>FR4</w:t>
            </w:r>
          </w:p>
        </w:tc>
        <w:tc>
          <w:tcPr>
            <w:tcW w:type="dxa" w:w="7488"/>
            <w:vAlign w:val="top"/>
          </w:tcPr>
          <w:p>
            <w:r/>
            <w:r>
              <w:rPr>
                <w:b w:val="0"/>
                <w:sz w:val="17"/>
              </w:rPr>
              <w:t>The system shall support castling, en passant and promotion.</w:t>
            </w:r>
          </w:p>
        </w:tc>
        <w:tc>
          <w:tcPr>
            <w:tcW w:type="dxa" w:w="1440"/>
            <w:vAlign w:val="top"/>
          </w:tcPr>
          <w:p>
            <w:r/>
            <w:r>
              <w:rPr>
                <w:b w:val="0"/>
                <w:sz w:val="17"/>
              </w:rPr>
              <w:t>Must</w:t>
            </w:r>
          </w:p>
        </w:tc>
      </w:tr>
      <w:tr>
        <w:tc>
          <w:tcPr>
            <w:tcW w:type="dxa" w:w="864"/>
            <w:vAlign w:val="top"/>
          </w:tcPr>
          <w:p>
            <w:r/>
            <w:r>
              <w:rPr>
                <w:b w:val="0"/>
                <w:sz w:val="17"/>
              </w:rPr>
              <w:t>FR5</w:t>
            </w:r>
          </w:p>
        </w:tc>
        <w:tc>
          <w:tcPr>
            <w:tcW w:type="dxa" w:w="7488"/>
            <w:vAlign w:val="top"/>
          </w:tcPr>
          <w:p>
            <w:r/>
            <w:r>
              <w:rPr>
                <w:b w:val="0"/>
                <w:sz w:val="17"/>
              </w:rPr>
              <w:t>The system shall allow Local Game and Vs AI modes.</w:t>
            </w:r>
          </w:p>
        </w:tc>
        <w:tc>
          <w:tcPr>
            <w:tcW w:type="dxa" w:w="1440"/>
            <w:vAlign w:val="top"/>
          </w:tcPr>
          <w:p>
            <w:r/>
            <w:r>
              <w:rPr>
                <w:b w:val="0"/>
                <w:sz w:val="17"/>
              </w:rPr>
              <w:t>Must</w:t>
            </w:r>
          </w:p>
        </w:tc>
      </w:tr>
      <w:tr>
        <w:tc>
          <w:tcPr>
            <w:tcW w:type="dxa" w:w="864"/>
            <w:vAlign w:val="top"/>
          </w:tcPr>
          <w:p>
            <w:r/>
            <w:r>
              <w:rPr>
                <w:b w:val="0"/>
                <w:sz w:val="17"/>
              </w:rPr>
              <w:t>FR6</w:t>
            </w:r>
          </w:p>
        </w:tc>
        <w:tc>
          <w:tcPr>
            <w:tcW w:type="dxa" w:w="7488"/>
            <w:vAlign w:val="top"/>
          </w:tcPr>
          <w:p>
            <w:r/>
            <w:r>
              <w:rPr>
                <w:b w:val="0"/>
                <w:sz w:val="17"/>
              </w:rPr>
              <w:t>The system shall allow users to choose side and time control.</w:t>
            </w:r>
          </w:p>
        </w:tc>
        <w:tc>
          <w:tcPr>
            <w:tcW w:type="dxa" w:w="1440"/>
            <w:vAlign w:val="top"/>
          </w:tcPr>
          <w:p>
            <w:r/>
            <w:r>
              <w:rPr>
                <w:b w:val="0"/>
                <w:sz w:val="17"/>
              </w:rPr>
              <w:t>Must</w:t>
            </w:r>
          </w:p>
        </w:tc>
      </w:tr>
      <w:tr>
        <w:tc>
          <w:tcPr>
            <w:tcW w:type="dxa" w:w="864"/>
            <w:vAlign w:val="top"/>
          </w:tcPr>
          <w:p>
            <w:r/>
            <w:r>
              <w:rPr>
                <w:b w:val="0"/>
                <w:sz w:val="17"/>
              </w:rPr>
              <w:t>FR7</w:t>
            </w:r>
          </w:p>
        </w:tc>
        <w:tc>
          <w:tcPr>
            <w:tcW w:type="dxa" w:w="7488"/>
            <w:vAlign w:val="top"/>
          </w:tcPr>
          <w:p>
            <w:r/>
            <w:r>
              <w:rPr>
                <w:b w:val="0"/>
                <w:sz w:val="17"/>
              </w:rPr>
              <w:t>The system shall provide rating-style bots.</w:t>
            </w:r>
          </w:p>
        </w:tc>
        <w:tc>
          <w:tcPr>
            <w:tcW w:type="dxa" w:w="1440"/>
            <w:vAlign w:val="top"/>
          </w:tcPr>
          <w:p>
            <w:r/>
            <w:r>
              <w:rPr>
                <w:b w:val="0"/>
                <w:sz w:val="17"/>
              </w:rPr>
              <w:t>Must</w:t>
            </w:r>
          </w:p>
        </w:tc>
      </w:tr>
      <w:tr>
        <w:tc>
          <w:tcPr>
            <w:tcW w:type="dxa" w:w="864"/>
            <w:vAlign w:val="top"/>
          </w:tcPr>
          <w:p>
            <w:r/>
            <w:r>
              <w:rPr>
                <w:b w:val="0"/>
                <w:sz w:val="17"/>
              </w:rPr>
              <w:t>FR8</w:t>
            </w:r>
          </w:p>
        </w:tc>
        <w:tc>
          <w:tcPr>
            <w:tcW w:type="dxa" w:w="7488"/>
            <w:vAlign w:val="top"/>
          </w:tcPr>
          <w:p>
            <w:r/>
            <w:r>
              <w:rPr>
                <w:b w:val="0"/>
                <w:sz w:val="17"/>
              </w:rPr>
              <w:t>The system shall show clocks and end games on timeout.</w:t>
            </w:r>
          </w:p>
        </w:tc>
        <w:tc>
          <w:tcPr>
            <w:tcW w:type="dxa" w:w="1440"/>
            <w:vAlign w:val="top"/>
          </w:tcPr>
          <w:p>
            <w:r/>
            <w:r>
              <w:rPr>
                <w:b w:val="0"/>
                <w:sz w:val="17"/>
              </w:rPr>
              <w:t>Must</w:t>
            </w:r>
          </w:p>
        </w:tc>
      </w:tr>
      <w:tr>
        <w:tc>
          <w:tcPr>
            <w:tcW w:type="dxa" w:w="864"/>
            <w:vAlign w:val="top"/>
          </w:tcPr>
          <w:p>
            <w:r/>
            <w:r>
              <w:rPr>
                <w:b w:val="0"/>
                <w:sz w:val="17"/>
              </w:rPr>
              <w:t>FR9</w:t>
            </w:r>
          </w:p>
        </w:tc>
        <w:tc>
          <w:tcPr>
            <w:tcW w:type="dxa" w:w="7488"/>
            <w:vAlign w:val="top"/>
          </w:tcPr>
          <w:p>
            <w:r/>
            <w:r>
              <w:rPr>
                <w:b w:val="0"/>
                <w:sz w:val="17"/>
              </w:rPr>
              <w:t>The system shall allow premoves against AI.</w:t>
            </w:r>
          </w:p>
        </w:tc>
        <w:tc>
          <w:tcPr>
            <w:tcW w:type="dxa" w:w="1440"/>
            <w:vAlign w:val="top"/>
          </w:tcPr>
          <w:p>
            <w:r/>
            <w:r>
              <w:rPr>
                <w:b w:val="0"/>
                <w:sz w:val="17"/>
              </w:rPr>
              <w:t>Should</w:t>
            </w:r>
          </w:p>
        </w:tc>
      </w:tr>
      <w:tr>
        <w:tc>
          <w:tcPr>
            <w:tcW w:type="dxa" w:w="864"/>
            <w:vAlign w:val="top"/>
          </w:tcPr>
          <w:p>
            <w:r/>
            <w:r>
              <w:rPr>
                <w:b w:val="0"/>
                <w:sz w:val="17"/>
              </w:rPr>
              <w:t>FR10</w:t>
            </w:r>
          </w:p>
        </w:tc>
        <w:tc>
          <w:tcPr>
            <w:tcW w:type="dxa" w:w="7488"/>
            <w:vAlign w:val="top"/>
          </w:tcPr>
          <w:p>
            <w:r/>
            <w:r>
              <w:rPr>
                <w:b w:val="0"/>
                <w:sz w:val="17"/>
              </w:rPr>
              <w:t>The system shall allow graphical annotations with arrows/highlights.</w:t>
            </w:r>
          </w:p>
        </w:tc>
        <w:tc>
          <w:tcPr>
            <w:tcW w:type="dxa" w:w="1440"/>
            <w:vAlign w:val="top"/>
          </w:tcPr>
          <w:p>
            <w:r/>
            <w:r>
              <w:rPr>
                <w:b w:val="0"/>
                <w:sz w:val="17"/>
              </w:rPr>
              <w:t>Should</w:t>
            </w:r>
          </w:p>
        </w:tc>
      </w:tr>
      <w:tr>
        <w:tc>
          <w:tcPr>
            <w:tcW w:type="dxa" w:w="864"/>
            <w:vAlign w:val="top"/>
          </w:tcPr>
          <w:p>
            <w:r/>
            <w:r>
              <w:rPr>
                <w:b w:val="0"/>
                <w:sz w:val="17"/>
              </w:rPr>
              <w:t>FR11</w:t>
            </w:r>
          </w:p>
        </w:tc>
        <w:tc>
          <w:tcPr>
            <w:tcW w:type="dxa" w:w="7488"/>
            <w:vAlign w:val="top"/>
          </w:tcPr>
          <w:p>
            <w:r/>
            <w:r>
              <w:rPr>
                <w:b w:val="0"/>
                <w:sz w:val="17"/>
              </w:rPr>
              <w:t>The system shall provide puzzle training.</w:t>
            </w:r>
          </w:p>
        </w:tc>
        <w:tc>
          <w:tcPr>
            <w:tcW w:type="dxa" w:w="1440"/>
            <w:vAlign w:val="top"/>
          </w:tcPr>
          <w:p>
            <w:r/>
            <w:r>
              <w:rPr>
                <w:b w:val="0"/>
                <w:sz w:val="17"/>
              </w:rPr>
              <w:t>Must</w:t>
            </w:r>
          </w:p>
        </w:tc>
      </w:tr>
      <w:tr>
        <w:tc>
          <w:tcPr>
            <w:tcW w:type="dxa" w:w="864"/>
            <w:vAlign w:val="top"/>
          </w:tcPr>
          <w:p>
            <w:r/>
            <w:r>
              <w:rPr>
                <w:b w:val="0"/>
                <w:sz w:val="17"/>
              </w:rPr>
              <w:t>FR12</w:t>
            </w:r>
          </w:p>
        </w:tc>
        <w:tc>
          <w:tcPr>
            <w:tcW w:type="dxa" w:w="7488"/>
            <w:vAlign w:val="top"/>
          </w:tcPr>
          <w:p>
            <w:r/>
            <w:r>
              <w:rPr>
                <w:b w:val="0"/>
                <w:sz w:val="17"/>
              </w:rPr>
              <w:t>The system shall automatically play opponent replies in puzzles.</w:t>
            </w:r>
          </w:p>
        </w:tc>
        <w:tc>
          <w:tcPr>
            <w:tcW w:type="dxa" w:w="1440"/>
            <w:vAlign w:val="top"/>
          </w:tcPr>
          <w:p>
            <w:r/>
            <w:r>
              <w:rPr>
                <w:b w:val="0"/>
                <w:sz w:val="17"/>
              </w:rPr>
              <w:t>Should</w:t>
            </w:r>
          </w:p>
        </w:tc>
      </w:tr>
      <w:tr>
        <w:tc>
          <w:tcPr>
            <w:tcW w:type="dxa" w:w="864"/>
            <w:vAlign w:val="top"/>
          </w:tcPr>
          <w:p>
            <w:r/>
            <w:r>
              <w:rPr>
                <w:b w:val="0"/>
                <w:sz w:val="17"/>
              </w:rPr>
              <w:t>FR13</w:t>
            </w:r>
          </w:p>
        </w:tc>
        <w:tc>
          <w:tcPr>
            <w:tcW w:type="dxa" w:w="7488"/>
            <w:vAlign w:val="top"/>
          </w:tcPr>
          <w:p>
            <w:r/>
            <w:r>
              <w:rPr>
                <w:b w:val="0"/>
                <w:sz w:val="17"/>
              </w:rPr>
              <w:t>The system shall provide hints only on the player’s turn.</w:t>
            </w:r>
          </w:p>
        </w:tc>
        <w:tc>
          <w:tcPr>
            <w:tcW w:type="dxa" w:w="1440"/>
            <w:vAlign w:val="top"/>
          </w:tcPr>
          <w:p>
            <w:r/>
            <w:r>
              <w:rPr>
                <w:b w:val="0"/>
                <w:sz w:val="17"/>
              </w:rPr>
              <w:t>Should</w:t>
            </w:r>
          </w:p>
        </w:tc>
      </w:tr>
      <w:tr>
        <w:tc>
          <w:tcPr>
            <w:tcW w:type="dxa" w:w="864"/>
            <w:vAlign w:val="top"/>
          </w:tcPr>
          <w:p>
            <w:r/>
            <w:r>
              <w:rPr>
                <w:b w:val="0"/>
                <w:sz w:val="17"/>
              </w:rPr>
              <w:t>FR14</w:t>
            </w:r>
          </w:p>
        </w:tc>
        <w:tc>
          <w:tcPr>
            <w:tcW w:type="dxa" w:w="7488"/>
            <w:vAlign w:val="top"/>
          </w:tcPr>
          <w:p>
            <w:r/>
            <w:r>
              <w:rPr>
                <w:b w:val="0"/>
                <w:sz w:val="17"/>
              </w:rPr>
              <w:t>The system shall provide a post-game review.</w:t>
            </w:r>
          </w:p>
        </w:tc>
        <w:tc>
          <w:tcPr>
            <w:tcW w:type="dxa" w:w="1440"/>
            <w:vAlign w:val="top"/>
          </w:tcPr>
          <w:p>
            <w:r/>
            <w:r>
              <w:rPr>
                <w:b w:val="0"/>
                <w:sz w:val="17"/>
              </w:rPr>
              <w:t>Must</w:t>
            </w:r>
          </w:p>
        </w:tc>
      </w:tr>
      <w:tr>
        <w:tc>
          <w:tcPr>
            <w:tcW w:type="dxa" w:w="864"/>
            <w:vAlign w:val="top"/>
          </w:tcPr>
          <w:p>
            <w:r/>
            <w:r>
              <w:rPr>
                <w:b w:val="0"/>
                <w:sz w:val="17"/>
              </w:rPr>
              <w:t>FR15</w:t>
            </w:r>
          </w:p>
        </w:tc>
        <w:tc>
          <w:tcPr>
            <w:tcW w:type="dxa" w:w="7488"/>
            <w:vAlign w:val="top"/>
          </w:tcPr>
          <w:p>
            <w:r/>
            <w:r>
              <w:rPr>
                <w:b w:val="0"/>
                <w:sz w:val="17"/>
              </w:rPr>
              <w:t>The system shall use Stockfish when available.</w:t>
            </w:r>
          </w:p>
        </w:tc>
        <w:tc>
          <w:tcPr>
            <w:tcW w:type="dxa" w:w="1440"/>
            <w:vAlign w:val="top"/>
          </w:tcPr>
          <w:p>
            <w:r/>
            <w:r>
              <w:rPr>
                <w:b w:val="0"/>
                <w:sz w:val="17"/>
              </w:rPr>
              <w:t>Should</w:t>
            </w:r>
          </w:p>
        </w:tc>
      </w:tr>
      <w:tr>
        <w:tc>
          <w:tcPr>
            <w:tcW w:type="dxa" w:w="864"/>
            <w:vAlign w:val="top"/>
          </w:tcPr>
          <w:p>
            <w:r/>
            <w:r>
              <w:rPr>
                <w:b w:val="0"/>
                <w:sz w:val="17"/>
              </w:rPr>
              <w:t>FR16</w:t>
            </w:r>
          </w:p>
        </w:tc>
        <w:tc>
          <w:tcPr>
            <w:tcW w:type="dxa" w:w="7488"/>
            <w:vAlign w:val="top"/>
          </w:tcPr>
          <w:p>
            <w:r/>
            <w:r>
              <w:rPr>
                <w:b w:val="0"/>
                <w:sz w:val="17"/>
              </w:rPr>
              <w:t>The system shall import PGN/FEN scenarios.</w:t>
            </w:r>
          </w:p>
        </w:tc>
        <w:tc>
          <w:tcPr>
            <w:tcW w:type="dxa" w:w="1440"/>
            <w:vAlign w:val="top"/>
          </w:tcPr>
          <w:p>
            <w:r/>
            <w:r>
              <w:rPr>
                <w:b w:val="0"/>
                <w:sz w:val="17"/>
              </w:rPr>
              <w:t>Should</w:t>
            </w:r>
          </w:p>
        </w:tc>
      </w:tr>
      <w:tr>
        <w:tc>
          <w:tcPr>
            <w:tcW w:type="dxa" w:w="864"/>
            <w:vAlign w:val="top"/>
          </w:tcPr>
          <w:p>
            <w:r/>
            <w:r>
              <w:rPr>
                <w:b w:val="0"/>
                <w:sz w:val="17"/>
              </w:rPr>
              <w:t>FR17</w:t>
            </w:r>
          </w:p>
        </w:tc>
        <w:tc>
          <w:tcPr>
            <w:tcW w:type="dxa" w:w="7488"/>
            <w:vAlign w:val="top"/>
          </w:tcPr>
          <w:p>
            <w:r/>
            <w:r>
              <w:rPr>
                <w:b w:val="0"/>
                <w:sz w:val="17"/>
              </w:rPr>
              <w:t>The system shall export PGN-style move logs.</w:t>
            </w:r>
          </w:p>
        </w:tc>
        <w:tc>
          <w:tcPr>
            <w:tcW w:type="dxa" w:w="1440"/>
            <w:vAlign w:val="top"/>
          </w:tcPr>
          <w:p>
            <w:r/>
            <w:r>
              <w:rPr>
                <w:b w:val="0"/>
                <w:sz w:val="17"/>
              </w:rPr>
              <w:t>Should</w:t>
            </w:r>
          </w:p>
        </w:tc>
      </w:tr>
      <w:tr>
        <w:tc>
          <w:tcPr>
            <w:tcW w:type="dxa" w:w="864"/>
            <w:vAlign w:val="top"/>
          </w:tcPr>
          <w:p>
            <w:r/>
            <w:r>
              <w:rPr>
                <w:b w:val="0"/>
                <w:sz w:val="17"/>
              </w:rPr>
              <w:t>FR18</w:t>
            </w:r>
          </w:p>
        </w:tc>
        <w:tc>
          <w:tcPr>
            <w:tcW w:type="dxa" w:w="7488"/>
            <w:vAlign w:val="top"/>
          </w:tcPr>
          <w:p>
            <w:r/>
            <w:r>
              <w:rPr>
                <w:b w:val="0"/>
                <w:sz w:val="17"/>
              </w:rPr>
              <w:t>The system shall allow theme and resolution changes.</w:t>
            </w:r>
          </w:p>
        </w:tc>
        <w:tc>
          <w:tcPr>
            <w:tcW w:type="dxa" w:w="1440"/>
            <w:vAlign w:val="top"/>
          </w:tcPr>
          <w:p>
            <w:r/>
            <w:r>
              <w:rPr>
                <w:b w:val="0"/>
                <w:sz w:val="17"/>
              </w:rPr>
              <w:t>Could</w:t>
            </w:r>
          </w:p>
        </w:tc>
      </w:tr>
      <w:tr>
        <w:tc>
          <w:tcPr>
            <w:tcW w:type="dxa" w:w="864"/>
            <w:vAlign w:val="top"/>
          </w:tcPr>
          <w:p>
            <w:r/>
            <w:r>
              <w:rPr>
                <w:b w:val="0"/>
                <w:sz w:val="17"/>
              </w:rPr>
              <w:t>FR19</w:t>
            </w:r>
          </w:p>
        </w:tc>
        <w:tc>
          <w:tcPr>
            <w:tcW w:type="dxa" w:w="7488"/>
            <w:vAlign w:val="top"/>
          </w:tcPr>
          <w:p>
            <w:r/>
            <w:r>
              <w:rPr>
                <w:b w:val="0"/>
                <w:sz w:val="17"/>
              </w:rPr>
              <w:t>The system shall package into an executable.</w:t>
            </w:r>
          </w:p>
        </w:tc>
        <w:tc>
          <w:tcPr>
            <w:tcW w:type="dxa" w:w="1440"/>
            <w:vAlign w:val="top"/>
          </w:tcPr>
          <w:p>
            <w:r/>
            <w:r>
              <w:rPr>
                <w:b w:val="0"/>
                <w:sz w:val="17"/>
              </w:rPr>
              <w:t>Must</w:t>
            </w:r>
          </w:p>
        </w:tc>
      </w:tr>
      <w:tr>
        <w:tc>
          <w:tcPr>
            <w:tcW w:type="dxa" w:w="864"/>
            <w:vAlign w:val="top"/>
          </w:tcPr>
          <w:p>
            <w:r/>
            <w:r>
              <w:rPr>
                <w:b w:val="0"/>
                <w:sz w:val="17"/>
              </w:rPr>
              <w:t>FR20</w:t>
            </w:r>
          </w:p>
        </w:tc>
        <w:tc>
          <w:tcPr>
            <w:tcW w:type="dxa" w:w="7488"/>
            <w:vAlign w:val="top"/>
          </w:tcPr>
          <w:p>
            <w:r/>
            <w:r>
              <w:rPr>
                <w:b w:val="0"/>
                <w:sz w:val="17"/>
              </w:rPr>
              <w:t>The system shall include documentation and tests.</w:t>
            </w:r>
          </w:p>
        </w:tc>
        <w:tc>
          <w:tcPr>
            <w:tcW w:type="dxa" w:w="1440"/>
            <w:vAlign w:val="top"/>
          </w:tcPr>
          <w:p>
            <w:r/>
            <w:r>
              <w:rPr>
                <w:b w:val="0"/>
                <w:sz w:val="17"/>
              </w:rPr>
              <w:t>Must</w:t>
            </w:r>
          </w:p>
        </w:tc>
      </w:tr>
    </w:tbl>
    <w:p/>
    <w:p>
      <w:pPr>
        <w:pStyle w:val="Heading2"/>
      </w:pPr>
      <w:r>
        <w:t>7.2 Non-Functional Requirements</w:t>
      </w:r>
    </w:p>
    <w:tbl>
      <w:tblPr>
        <w:tblStyle w:val="TableGrid"/>
        <w:tblW w:type="auto" w:w="0"/>
        <w:jc w:val="center"/>
        <w:tblLook w:firstColumn="1" w:firstRow="1" w:lastColumn="0" w:lastRow="0" w:noHBand="0" w:noVBand="1" w:val="04A0"/>
      </w:tblPr>
      <w:tblGrid>
        <w:gridCol w:w="5256"/>
        <w:gridCol w:w="5256"/>
      </w:tblGrid>
      <w:tr>
        <w:tc>
          <w:tcPr>
            <w:tcW w:type="dxa" w:w="2304"/>
            <w:shd w:fill="1F4E79"/>
            <w:vAlign w:val="top"/>
          </w:tcPr>
          <w:p>
            <w:r/>
            <w:r>
              <w:rPr>
                <w:b/>
                <w:color w:val="FFFFFF"/>
                <w:sz w:val="17"/>
              </w:rPr>
              <w:t>Quality area</w:t>
            </w:r>
          </w:p>
        </w:tc>
        <w:tc>
          <w:tcPr>
            <w:tcW w:type="dxa" w:w="7488"/>
            <w:shd w:fill="1F4E79"/>
            <w:vAlign w:val="top"/>
          </w:tcPr>
          <w:p>
            <w:r/>
            <w:r>
              <w:rPr>
                <w:b/>
                <w:color w:val="FFFFFF"/>
                <w:sz w:val="17"/>
              </w:rPr>
              <w:t>Requirement</w:t>
            </w:r>
          </w:p>
        </w:tc>
      </w:tr>
      <w:tr>
        <w:tc>
          <w:tcPr>
            <w:tcW w:type="dxa" w:w="2304"/>
            <w:vAlign w:val="top"/>
          </w:tcPr>
          <w:p>
            <w:r/>
            <w:r>
              <w:rPr>
                <w:b w:val="0"/>
                <w:sz w:val="17"/>
              </w:rPr>
              <w:t>Usability</w:t>
            </w:r>
          </w:p>
        </w:tc>
        <w:tc>
          <w:tcPr>
            <w:tcW w:type="dxa" w:w="7488"/>
            <w:vAlign w:val="top"/>
          </w:tcPr>
          <w:p>
            <w:r/>
            <w:r>
              <w:rPr>
                <w:b w:val="0"/>
                <w:sz w:val="17"/>
              </w:rPr>
              <w:t>The UI must be readable, uncluttered and controllable with mouse input.</w:t>
            </w:r>
          </w:p>
        </w:tc>
      </w:tr>
      <w:tr>
        <w:tc>
          <w:tcPr>
            <w:tcW w:type="dxa" w:w="2304"/>
            <w:vAlign w:val="top"/>
          </w:tcPr>
          <w:p>
            <w:r/>
            <w:r>
              <w:rPr>
                <w:b w:val="0"/>
                <w:sz w:val="17"/>
              </w:rPr>
              <w:t>Performance</w:t>
            </w:r>
          </w:p>
        </w:tc>
        <w:tc>
          <w:tcPr>
            <w:tcW w:type="dxa" w:w="7488"/>
            <w:vAlign w:val="top"/>
          </w:tcPr>
          <w:p>
            <w:r/>
            <w:r>
              <w:rPr>
                <w:b w:val="0"/>
                <w:sz w:val="17"/>
              </w:rPr>
              <w:t>The app targets 144 FPS and bot moves should not freeze the UI.</w:t>
            </w:r>
          </w:p>
        </w:tc>
      </w:tr>
      <w:tr>
        <w:tc>
          <w:tcPr>
            <w:tcW w:type="dxa" w:w="2304"/>
            <w:vAlign w:val="top"/>
          </w:tcPr>
          <w:p>
            <w:r/>
            <w:r>
              <w:rPr>
                <w:b w:val="0"/>
                <w:sz w:val="17"/>
              </w:rPr>
              <w:t>Reliability</w:t>
            </w:r>
          </w:p>
        </w:tc>
        <w:tc>
          <w:tcPr>
            <w:tcW w:type="dxa" w:w="7488"/>
            <w:vAlign w:val="top"/>
          </w:tcPr>
          <w:p>
            <w:r/>
            <w:r>
              <w:rPr>
                <w:b w:val="0"/>
                <w:sz w:val="17"/>
              </w:rPr>
              <w:t>Invalid moves, missing files and review errors should not close the program.</w:t>
            </w:r>
          </w:p>
        </w:tc>
      </w:tr>
      <w:tr>
        <w:tc>
          <w:tcPr>
            <w:tcW w:type="dxa" w:w="2304"/>
            <w:vAlign w:val="top"/>
          </w:tcPr>
          <w:p>
            <w:r/>
            <w:r>
              <w:rPr>
                <w:b w:val="0"/>
                <w:sz w:val="17"/>
              </w:rPr>
              <w:t>Maintainability</w:t>
            </w:r>
          </w:p>
        </w:tc>
        <w:tc>
          <w:tcPr>
            <w:tcW w:type="dxa" w:w="7488"/>
            <w:vAlign w:val="top"/>
          </w:tcPr>
          <w:p>
            <w:r/>
            <w:r>
              <w:rPr>
                <w:b w:val="0"/>
                <w:sz w:val="17"/>
              </w:rPr>
              <w:t>Code should be modular, commented and separated by responsibility.</w:t>
            </w:r>
          </w:p>
        </w:tc>
      </w:tr>
      <w:tr>
        <w:tc>
          <w:tcPr>
            <w:tcW w:type="dxa" w:w="2304"/>
            <w:vAlign w:val="top"/>
          </w:tcPr>
          <w:p>
            <w:r/>
            <w:r>
              <w:rPr>
                <w:b w:val="0"/>
                <w:sz w:val="17"/>
              </w:rPr>
              <w:t>Portability</w:t>
            </w:r>
          </w:p>
        </w:tc>
        <w:tc>
          <w:tcPr>
            <w:tcW w:type="dxa" w:w="7488"/>
            <w:vAlign w:val="top"/>
          </w:tcPr>
          <w:p>
            <w:r/>
            <w:r>
              <w:rPr>
                <w:b w:val="0"/>
                <w:sz w:val="17"/>
              </w:rPr>
              <w:t>The project should run from source and be packageable as a Windows executable.</w:t>
            </w:r>
          </w:p>
        </w:tc>
      </w:tr>
      <w:tr>
        <w:tc>
          <w:tcPr>
            <w:tcW w:type="dxa" w:w="2304"/>
            <w:vAlign w:val="top"/>
          </w:tcPr>
          <w:p>
            <w:r/>
            <w:r>
              <w:rPr>
                <w:b w:val="0"/>
                <w:sz w:val="17"/>
              </w:rPr>
              <w:t>Accessibility</w:t>
            </w:r>
          </w:p>
        </w:tc>
        <w:tc>
          <w:tcPr>
            <w:tcW w:type="dxa" w:w="7488"/>
            <w:vAlign w:val="top"/>
          </w:tcPr>
          <w:p>
            <w:r/>
            <w:r>
              <w:rPr>
                <w:b w:val="0"/>
                <w:sz w:val="17"/>
              </w:rPr>
              <w:t>Colours, labels and visual indicators should help users understand game state.</w:t>
            </w:r>
          </w:p>
        </w:tc>
      </w:tr>
      <w:tr>
        <w:tc>
          <w:tcPr>
            <w:tcW w:type="dxa" w:w="2304"/>
            <w:vAlign w:val="top"/>
          </w:tcPr>
          <w:p>
            <w:r/>
            <w:r>
              <w:rPr>
                <w:b w:val="0"/>
                <w:sz w:val="17"/>
              </w:rPr>
              <w:t>Security/safety</w:t>
            </w:r>
          </w:p>
        </w:tc>
        <w:tc>
          <w:tcPr>
            <w:tcW w:type="dxa" w:w="7488"/>
            <w:vAlign w:val="top"/>
          </w:tcPr>
          <w:p>
            <w:r/>
            <w:r>
              <w:rPr>
                <w:b w:val="0"/>
                <w:sz w:val="17"/>
              </w:rPr>
              <w:t>File imports and external engine execution should be defensive and controlled.</w:t>
            </w:r>
          </w:p>
        </w:tc>
      </w:tr>
    </w:tbl>
    <w:p/>
    <w:p>
      <w:pPr>
        <w:pStyle w:val="Heading1"/>
      </w:pPr>
      <w:r>
        <w:t>8. Design Documentation</w:t>
      </w:r>
    </w:p>
    <w:p>
      <w:pPr>
        <w:pStyle w:val="Heading2"/>
      </w:pPr>
      <w:r>
        <w:t>8.1 System Architecture</w:t>
      </w:r>
    </w:p>
    <w:p>
      <w:r>
        <w:t>The system uses a modular architecture. The user interface is separated from chess rules, AI logic, Stockfish analysis and file handling. This improves maintainability because a change to one feature does not require rewriting the entire project.</w:t>
      </w:r>
    </w:p>
    <w:p>
      <w:pPr>
        <w:jc w:val="center"/>
      </w:pP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343275"/>
                    </a:xfrm>
                    <a:prstGeom prst="rect"/>
                  </pic:spPr>
                </pic:pic>
              </a:graphicData>
            </a:graphic>
          </wp:inline>
        </w:drawing>
      </w:r>
    </w:p>
    <w:p>
      <w:pPr>
        <w:jc w:val="center"/>
      </w:pPr>
      <w:r>
        <w:rPr>
          <w:i/>
          <w:color w:val="5C5C5C"/>
          <w:sz w:val="17"/>
        </w:rPr>
        <w:t>Figure 5. System architecture showing major modules and responsibilities.</w:t>
      </w:r>
    </w:p>
    <w:p>
      <w:pPr>
        <w:pStyle w:val="Heading2"/>
      </w:pPr>
      <w:r>
        <w:t>8.2 Directory Structure</w:t>
      </w:r>
    </w:p>
    <w:p>
      <w:r>
        <w:t>The directory structure separates source code, assets, documentation, tests, saved games and external engines. This supports maintainability and aligns with the assessment requirement for directory structure evidence.</w:t>
      </w:r>
    </w:p>
    <w:p>
      <w:pPr>
        <w:jc w:val="center"/>
      </w:pPr>
    </w:p>
    <w:p>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directory_testing.png"/>
                    <pic:cNvPicPr/>
                  </pic:nvPicPr>
                  <pic:blipFill>
                    <a:blip r:embed="rId14"/>
                    <a:stretch>
                      <a:fillRect/>
                    </a:stretch>
                  </pic:blipFill>
                  <pic:spPr>
                    <a:xfrm>
                      <a:off x="0" y="0"/>
                      <a:ext cx="5943600" cy="3714750"/>
                    </a:xfrm>
                    <a:prstGeom prst="rect"/>
                  </pic:spPr>
                </pic:pic>
              </a:graphicData>
            </a:graphic>
          </wp:inline>
        </w:drawing>
      </w:r>
    </w:p>
    <w:p>
      <w:pPr>
        <w:jc w:val="center"/>
      </w:pPr>
      <w:r>
        <w:rPr>
          <w:i/>
          <w:color w:val="5C5C5C"/>
          <w:sz w:val="17"/>
        </w:rPr>
        <w:t>Figure 6. Directory and testing structure for the project.</w:t>
      </w:r>
    </w:p>
    <w:p>
      <w:pPr>
        <w:pStyle w:val="Heading2"/>
      </w:pPr>
      <w:r>
        <w:t>8.3 UML / Class and Module Design</w:t>
      </w:r>
    </w:p>
    <w:p>
      <w:r>
        <w:t>The UML diagram shows the major program components. The key object is GameState, which stores the board, move log, turn, castling rights, en passant state and game status. Move objects represent individual chess moves. The UI layer reads from GameState and passes selected moves through validation before applying them. SmartMoveFinder selects AI moves, while stockfish_review.py provides external review logic.</w:t>
      </w:r>
    </w:p>
    <w:p>
      <w:pPr>
        <w:jc w:val="center"/>
      </w:pPr>
    </w:p>
    <w:p>
      <w:r>
        <w:drawing>
          <wp:inline xmlns:a="http://schemas.openxmlformats.org/drawingml/2006/main" xmlns:pic="http://schemas.openxmlformats.org/drawingml/2006/picture">
            <wp:extent cx="6035040" cy="4149090"/>
            <wp:docPr id="7" name="Picture 7"/>
            <wp:cNvGraphicFramePr>
              <a:graphicFrameLocks noChangeAspect="1"/>
            </wp:cNvGraphicFramePr>
            <a:graphic>
              <a:graphicData uri="http://schemas.openxmlformats.org/drawingml/2006/picture">
                <pic:pic>
                  <pic:nvPicPr>
                    <pic:cNvPr id="0" name="uml_class_diagram.png"/>
                    <pic:cNvPicPr/>
                  </pic:nvPicPr>
                  <pic:blipFill>
                    <a:blip r:embed="rId15"/>
                    <a:stretch>
                      <a:fillRect/>
                    </a:stretch>
                  </pic:blipFill>
                  <pic:spPr>
                    <a:xfrm>
                      <a:off x="0" y="0"/>
                      <a:ext cx="6035040" cy="4149090"/>
                    </a:xfrm>
                    <a:prstGeom prst="rect"/>
                  </pic:spPr>
                </pic:pic>
              </a:graphicData>
            </a:graphic>
          </wp:inline>
        </w:drawing>
      </w:r>
    </w:p>
    <w:p>
      <w:pPr>
        <w:jc w:val="center"/>
      </w:pPr>
      <w:r>
        <w:rPr>
          <w:i/>
          <w:color w:val="5C5C5C"/>
          <w:sz w:val="17"/>
        </w:rPr>
        <w:t>Figure 7. UML class/module diagram showing the major system components.</w:t>
      </w:r>
    </w:p>
    <w:p>
      <w:pPr>
        <w:pStyle w:val="Heading2"/>
      </w:pPr>
      <w:r>
        <w:t>8.4 Interface Storyboard</w:t>
      </w:r>
    </w:p>
    <w:p>
      <w:r>
        <w:t>The user interface is designed around clear navigation: Play, Practice, Puzzles, Rules and Tools. The layout uses large cards, visible buttons, scrollable move logs and visual feedback. This supports usability during a live demo and makes the app feel more like a complete product rather than a basic terminal chess engine.</w:t>
      </w:r>
    </w:p>
    <w:p>
      <w:pPr>
        <w:jc w:val="center"/>
      </w:pPr>
    </w:p>
    <w:p>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ui_game_screen.png"/>
                    <pic:cNvPicPr/>
                  </pic:nvPicPr>
                  <pic:blipFill>
                    <a:blip r:embed="rId16"/>
                    <a:stretch>
                      <a:fillRect/>
                    </a:stretch>
                  </pic:blipFill>
                  <pic:spPr>
                    <a:xfrm>
                      <a:off x="0" y="0"/>
                      <a:ext cx="6035040" cy="3394710"/>
                    </a:xfrm>
                    <a:prstGeom prst="rect"/>
                  </pic:spPr>
                </pic:pic>
              </a:graphicData>
            </a:graphic>
          </wp:inline>
        </w:drawing>
      </w:r>
    </w:p>
    <w:p>
      <w:pPr>
        <w:jc w:val="center"/>
      </w:pPr>
      <w:r>
        <w:rPr>
          <w:i/>
          <w:color w:val="5C5C5C"/>
          <w:sz w:val="17"/>
        </w:rPr>
        <w:t>Figure 8. Main game screen showing board, sidebar, clocks, move log and controls.</w:t>
      </w:r>
    </w:p>
    <w:p>
      <w:pPr>
        <w:jc w:val="center"/>
      </w:pPr>
    </w:p>
    <w:p>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ui_practice_bots.png"/>
                    <pic:cNvPicPr/>
                  </pic:nvPicPr>
                  <pic:blipFill>
                    <a:blip r:embed="rId17"/>
                    <a:stretch>
                      <a:fillRect/>
                    </a:stretch>
                  </pic:blipFill>
                  <pic:spPr>
                    <a:xfrm>
                      <a:off x="0" y="0"/>
                      <a:ext cx="6035040" cy="3394710"/>
                    </a:xfrm>
                    <a:prstGeom prst="rect"/>
                  </pic:spPr>
                </pic:pic>
              </a:graphicData>
            </a:graphic>
          </wp:inline>
        </w:drawing>
      </w:r>
    </w:p>
    <w:p>
      <w:pPr>
        <w:jc w:val="center"/>
      </w:pPr>
      <w:r>
        <w:rPr>
          <w:i/>
          <w:color w:val="5C5C5C"/>
          <w:sz w:val="17"/>
        </w:rPr>
        <w:t>Figure 9. Practice bots screen showing rating-style training options.</w:t>
      </w:r>
    </w:p>
    <w:p>
      <w:pPr>
        <w:jc w:val="center"/>
      </w:pPr>
    </w:p>
    <w:p>
      <w:r>
        <w:drawing>
          <wp:inline xmlns:a="http://schemas.openxmlformats.org/drawingml/2006/main" xmlns:pic="http://schemas.openxmlformats.org/drawingml/2006/picture">
            <wp:extent cx="6035040" cy="3394710"/>
            <wp:docPr id="10" name="Picture 10"/>
            <wp:cNvGraphicFramePr>
              <a:graphicFrameLocks noChangeAspect="1"/>
            </wp:cNvGraphicFramePr>
            <a:graphic>
              <a:graphicData uri="http://schemas.openxmlformats.org/drawingml/2006/picture">
                <pic:pic>
                  <pic:nvPicPr>
                    <pic:cNvPr id="0" name="ui_game_review.png"/>
                    <pic:cNvPicPr/>
                  </pic:nvPicPr>
                  <pic:blipFill>
                    <a:blip r:embed="rId18"/>
                    <a:stretch>
                      <a:fillRect/>
                    </a:stretch>
                  </pic:blipFill>
                  <pic:spPr>
                    <a:xfrm>
                      <a:off x="0" y="0"/>
                      <a:ext cx="6035040" cy="3394710"/>
                    </a:xfrm>
                    <a:prstGeom prst="rect"/>
                  </pic:spPr>
                </pic:pic>
              </a:graphicData>
            </a:graphic>
          </wp:inline>
        </w:drawing>
      </w:r>
    </w:p>
    <w:p>
      <w:pPr>
        <w:jc w:val="center"/>
      </w:pPr>
      <w:r>
        <w:rPr>
          <w:i/>
          <w:color w:val="5C5C5C"/>
          <w:sz w:val="17"/>
        </w:rPr>
        <w:t>Figure 10. Game Review screen with accuracy, graph, move labels and coach notes.</w:t>
      </w:r>
    </w:p>
    <w:p>
      <w:pPr>
        <w:jc w:val="center"/>
      </w:pPr>
    </w:p>
    <w:p>
      <w:r>
        <w:drawing>
          <wp:inline xmlns:a="http://schemas.openxmlformats.org/drawingml/2006/main" xmlns:pic="http://schemas.openxmlformats.org/drawingml/2006/picture">
            <wp:extent cx="6035040" cy="3394710"/>
            <wp:docPr id="11" name="Picture 11"/>
            <wp:cNvGraphicFramePr>
              <a:graphicFrameLocks noChangeAspect="1"/>
            </wp:cNvGraphicFramePr>
            <a:graphic>
              <a:graphicData uri="http://schemas.openxmlformats.org/drawingml/2006/picture">
                <pic:pic>
                  <pic:nvPicPr>
                    <pic:cNvPr id="0" name="ui_training_rules.png"/>
                    <pic:cNvPicPr/>
                  </pic:nvPicPr>
                  <pic:blipFill>
                    <a:blip r:embed="rId19"/>
                    <a:stretch>
                      <a:fillRect/>
                    </a:stretch>
                  </pic:blipFill>
                  <pic:spPr>
                    <a:xfrm>
                      <a:off x="0" y="0"/>
                      <a:ext cx="6035040" cy="3394710"/>
                    </a:xfrm>
                    <a:prstGeom prst="rect"/>
                  </pic:spPr>
                </pic:pic>
              </a:graphicData>
            </a:graphic>
          </wp:inline>
        </w:drawing>
      </w:r>
    </w:p>
    <w:p>
      <w:pPr>
        <w:jc w:val="center"/>
      </w:pPr>
      <w:r>
        <w:rPr>
          <w:i/>
          <w:color w:val="5C5C5C"/>
          <w:sz w:val="17"/>
        </w:rPr>
        <w:t>Figure 11. Training/rules interface supporting learning and usability.</w:t>
      </w:r>
    </w:p>
    <w:p>
      <w:pPr>
        <w:pStyle w:val="Heading2"/>
      </w:pPr>
      <w:r>
        <w:t>8.5 Flowchart: Main Gameplay</w:t>
      </w:r>
    </w:p>
    <w:p>
      <w:r>
        <w:t>The main gameplay flow starts with the menu, creates a persistent session, waits for the user to start the match, validates moves and updates state. If a move ends the game, the review button becomes available.</w:t>
      </w:r>
    </w:p>
    <w:p>
      <w:pPr>
        <w:jc w:val="center"/>
      </w:pPr>
    </w:p>
    <w:p>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flowchart_main.png"/>
                    <pic:cNvPicPr/>
                  </pic:nvPicPr>
                  <pic:blipFill>
                    <a:blip r:embed="rId20"/>
                    <a:stretch>
                      <a:fillRect/>
                    </a:stretch>
                  </pic:blipFill>
                  <pic:spPr>
                    <a:xfrm>
                      <a:off x="0" y="0"/>
                      <a:ext cx="5943600" cy="3714750"/>
                    </a:xfrm>
                    <a:prstGeom prst="rect"/>
                  </pic:spPr>
                </pic:pic>
              </a:graphicData>
            </a:graphic>
          </wp:inline>
        </w:drawing>
      </w:r>
    </w:p>
    <w:p>
      <w:pPr>
        <w:jc w:val="center"/>
      </w:pPr>
      <w:r>
        <w:rPr>
          <w:i/>
          <w:color w:val="5C5C5C"/>
          <w:sz w:val="17"/>
        </w:rPr>
        <w:t>Figure 12. Main gameplay flowchart.</w:t>
      </w:r>
    </w:p>
    <w:p>
      <w:pPr>
        <w:pStyle w:val="Heading2"/>
      </w:pPr>
      <w:r>
        <w:t>8.6 Flowchart: Game Review</w:t>
      </w:r>
    </w:p>
    <w:p>
      <w:r>
        <w:t>The Game Review flow rebuilds positions from the move log, analyses player moves, labels each move and presents a clickable review list so the user can inspect individual decisions.</w:t>
      </w:r>
    </w:p>
    <w:p>
      <w:pPr>
        <w:jc w:val="center"/>
      </w:pPr>
    </w:p>
    <w:p>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flowchart_review.png"/>
                    <pic:cNvPicPr/>
                  </pic:nvPicPr>
                  <pic:blipFill>
                    <a:blip r:embed="rId21"/>
                    <a:stretch>
                      <a:fillRect/>
                    </a:stretch>
                  </pic:blipFill>
                  <pic:spPr>
                    <a:xfrm>
                      <a:off x="0" y="0"/>
                      <a:ext cx="5943600" cy="3714750"/>
                    </a:xfrm>
                    <a:prstGeom prst="rect"/>
                  </pic:spPr>
                </pic:pic>
              </a:graphicData>
            </a:graphic>
          </wp:inline>
        </w:drawing>
      </w:r>
    </w:p>
    <w:p>
      <w:pPr>
        <w:jc w:val="center"/>
      </w:pPr>
      <w:r>
        <w:rPr>
          <w:i/>
          <w:color w:val="5C5C5C"/>
          <w:sz w:val="17"/>
        </w:rPr>
        <w:t>Figure 13. Stockfish game review flowchart.</w:t>
      </w:r>
    </w:p>
    <w:p>
      <w:pPr>
        <w:pStyle w:val="Heading2"/>
      </w:pPr>
      <w:r>
        <w:t>8.7 Pseudocode</w:t>
      </w:r>
    </w:p>
    <w:p>
      <w:pPr>
        <w:pStyle w:val="Heading3"/>
      </w:pPr>
      <w:r>
        <w:t>8.7.1 Move Validation Pseudocode</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WHEN user selects a piece and destination:</w:t>
              <w:br/>
            </w:r>
            <w:r>
              <w:rPr>
                <w:rFonts w:ascii="Consolas" w:hAnsi="Consolas" w:eastAsia="Consolas"/>
                <w:sz w:val="16"/>
              </w:rPr>
              <w:t xml:space="preserve">    create a candidate Move object</w:t>
              <w:br/>
            </w:r>
            <w:r>
              <w:rPr>
                <w:rFonts w:ascii="Consolas" w:hAnsi="Consolas" w:eastAsia="Consolas"/>
                <w:sz w:val="16"/>
              </w:rPr>
              <w:t xml:space="preserve">    compare candidate move against current validMoves list</w:t>
              <w:br/>
            </w:r>
            <w:r>
              <w:rPr>
                <w:rFonts w:ascii="Consolas" w:hAnsi="Consolas" w:eastAsia="Consolas"/>
                <w:sz w:val="16"/>
              </w:rPr>
              <w:t xml:space="preserve">    IF move is not legal:</w:t>
              <w:br/>
            </w:r>
            <w:r>
              <w:rPr>
                <w:rFonts w:ascii="Consolas" w:hAnsi="Consolas" w:eastAsia="Consolas"/>
                <w:sz w:val="16"/>
              </w:rPr>
              <w:t xml:space="preserve">        reject move and show feedback</w:t>
              <w:br/>
            </w:r>
            <w:r>
              <w:rPr>
                <w:rFonts w:ascii="Consolas" w:hAnsi="Consolas" w:eastAsia="Consolas"/>
                <w:sz w:val="16"/>
              </w:rPr>
              <w:t xml:space="preserve">    ELSE IF game is in puzzle mode:</w:t>
              <w:br/>
            </w:r>
            <w:r>
              <w:rPr>
                <w:rFonts w:ascii="Consolas" w:hAnsi="Consolas" w:eastAsia="Consolas"/>
                <w:sz w:val="16"/>
              </w:rPr>
              <w:t xml:space="preserve">        compare move with expected puzzle solution</w:t>
              <w:br/>
            </w:r>
            <w:r>
              <w:rPr>
                <w:rFonts w:ascii="Consolas" w:hAnsi="Consolas" w:eastAsia="Consolas"/>
                <w:sz w:val="16"/>
              </w:rPr>
              <w:t xml:space="preserve">        IF wrong move:</w:t>
              <w:br/>
            </w:r>
            <w:r>
              <w:rPr>
                <w:rFonts w:ascii="Consolas" w:hAnsi="Consolas" w:eastAsia="Consolas"/>
                <w:sz w:val="16"/>
              </w:rPr>
              <w:t xml:space="preserve">            reset/return piece and highlight red</w:t>
              <w:br/>
            </w:r>
            <w:r>
              <w:rPr>
                <w:rFonts w:ascii="Consolas" w:hAnsi="Consolas" w:eastAsia="Consolas"/>
                <w:sz w:val="16"/>
              </w:rPr>
              <w:t xml:space="preserve">        ELSE:</w:t>
              <w:br/>
            </w:r>
            <w:r>
              <w:rPr>
                <w:rFonts w:ascii="Consolas" w:hAnsi="Consolas" w:eastAsia="Consolas"/>
                <w:sz w:val="16"/>
              </w:rPr>
              <w:t xml:space="preserve">            apply move, highlight green and auto-play opponent reply</w:t>
              <w:br/>
            </w:r>
            <w:r>
              <w:rPr>
                <w:rFonts w:ascii="Consolas" w:hAnsi="Consolas" w:eastAsia="Consolas"/>
                <w:sz w:val="16"/>
              </w:rPr>
              <w:t xml:space="preserve">    ELSE IF move is a pawn promotion:</w:t>
              <w:br/>
            </w:r>
            <w:r>
              <w:rPr>
                <w:rFonts w:ascii="Consolas" w:hAnsi="Consolas" w:eastAsia="Consolas"/>
                <w:sz w:val="16"/>
              </w:rPr>
              <w:t xml:space="preserve">        open promotion popup and wait for piece choice</w:t>
              <w:br/>
            </w:r>
            <w:r>
              <w:rPr>
                <w:rFonts w:ascii="Consolas" w:hAnsi="Consolas" w:eastAsia="Consolas"/>
                <w:sz w:val="16"/>
              </w:rPr>
              <w:t xml:space="preserve">    apply move to GameState</w:t>
              <w:br/>
            </w:r>
            <w:r>
              <w:rPr>
                <w:rFonts w:ascii="Consolas" w:hAnsi="Consolas" w:eastAsia="Consolas"/>
                <w:sz w:val="16"/>
              </w:rPr>
              <w:t xml:space="preserve">    update clocks, move log, valid moves and game status</w:t>
              <w:br/>
            </w:r>
            <w:r>
              <w:rPr>
                <w:rFonts w:ascii="Consolas" w:hAnsi="Consolas" w:eastAsia="Consolas"/>
                <w:sz w:val="16"/>
              </w:rPr>
              <w:t xml:space="preserve">    IF game is vs AI and game is not over:</w:t>
              <w:br/>
            </w:r>
            <w:r>
              <w:rPr>
                <w:rFonts w:ascii="Consolas" w:hAnsi="Consolas" w:eastAsia="Consolas"/>
                <w:sz w:val="16"/>
              </w:rPr>
              <w:t xml:space="preserve">        start AI move process</w:t>
              <w:br/>
            </w:r>
          </w:p>
        </w:tc>
      </w:tr>
    </w:tbl>
    <w:p/>
    <w:p>
      <w:pPr>
        <w:pStyle w:val="Heading3"/>
      </w:pPr>
      <w:r>
        <w:t>8.7.2 Rated Bot Selection Pseudocode</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WHEN bot move is required:</w:t>
              <w:br/>
            </w:r>
            <w:r>
              <w:rPr>
                <w:rFonts w:ascii="Consolas" w:hAnsi="Consolas" w:eastAsia="Consolas"/>
                <w:sz w:val="16"/>
              </w:rPr>
              <w:t xml:space="preserve">    read bot rating and time control</w:t>
              <w:br/>
            </w:r>
            <w:r>
              <w:rPr>
                <w:rFonts w:ascii="Consolas" w:hAnsi="Consolas" w:eastAsia="Consolas"/>
                <w:sz w:val="16"/>
              </w:rPr>
              <w:t xml:space="preserve">    choose opening book based on rating and game phase</w:t>
              <w:br/>
            </w:r>
            <w:r>
              <w:rPr>
                <w:rFonts w:ascii="Consolas" w:hAnsi="Consolas" w:eastAsia="Consolas"/>
                <w:sz w:val="16"/>
              </w:rPr>
              <w:t xml:space="preserve">    IF high-rated bot and Stockfish is available:</w:t>
              <w:br/>
            </w:r>
            <w:r>
              <w:rPr>
                <w:rFonts w:ascii="Consolas" w:hAnsi="Consolas" w:eastAsia="Consolas"/>
                <w:sz w:val="16"/>
              </w:rPr>
              <w:t xml:space="preserve">        ask Stockfish for the best move using limited thinking time</w:t>
              <w:br/>
            </w:r>
            <w:r>
              <w:rPr>
                <w:rFonts w:ascii="Consolas" w:hAnsi="Consolas" w:eastAsia="Consolas"/>
                <w:sz w:val="16"/>
              </w:rPr>
              <w:t xml:space="preserve">    ELSE:</w:t>
              <w:br/>
            </w:r>
            <w:r>
              <w:rPr>
                <w:rFonts w:ascii="Consolas" w:hAnsi="Consolas" w:eastAsia="Consolas"/>
                <w:sz w:val="16"/>
              </w:rPr>
              <w:t xml:space="preserve">        use internal search with rating-based depth and randomness</w:t>
              <w:br/>
            </w:r>
            <w:r>
              <w:rPr>
                <w:rFonts w:ascii="Consolas" w:hAnsi="Consolas" w:eastAsia="Consolas"/>
                <w:sz w:val="16"/>
              </w:rPr>
              <w:t xml:space="preserve">    wait a minimum visible thinking delay for realism</w:t>
              <w:br/>
            </w:r>
            <w:r>
              <w:rPr>
                <w:rFonts w:ascii="Consolas" w:hAnsi="Consolas" w:eastAsia="Consolas"/>
                <w:sz w:val="16"/>
              </w:rPr>
              <w:t xml:space="preserve">    apply the selected legal move</w:t>
              <w:br/>
            </w:r>
            <w:r>
              <w:rPr>
                <w:rFonts w:ascii="Consolas" w:hAnsi="Consolas" w:eastAsia="Consolas"/>
                <w:sz w:val="16"/>
              </w:rPr>
              <w:t xml:space="preserve">    update clocks and game state</w:t>
              <w:br/>
            </w:r>
          </w:p>
        </w:tc>
      </w:tr>
    </w:tbl>
    <w:p/>
    <w:p>
      <w:pPr>
        <w:pStyle w:val="Heading3"/>
      </w:pPr>
      <w:r>
        <w:t>8.7.3 Stockfish Game Review Pseudocode</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WHEN Game Review is opened:</w:t>
              <w:br/>
            </w:r>
            <w:r>
              <w:rPr>
                <w:rFonts w:ascii="Consolas" w:hAnsi="Consolas" w:eastAsia="Consolas"/>
                <w:sz w:val="16"/>
              </w:rPr>
              <w:t xml:space="preserve">    filter moves to review only the human player's moves in Vs AI</w:t>
              <w:br/>
            </w:r>
            <w:r>
              <w:rPr>
                <w:rFonts w:ascii="Consolas" w:hAnsi="Consolas" w:eastAsia="Consolas"/>
                <w:sz w:val="16"/>
              </w:rPr>
              <w:t xml:space="preserve">    for each reviewed move:</w:t>
              <w:br/>
            </w:r>
            <w:r>
              <w:rPr>
                <w:rFonts w:ascii="Consolas" w:hAnsi="Consolas" w:eastAsia="Consolas"/>
                <w:sz w:val="16"/>
              </w:rPr>
              <w:t xml:space="preserve">        rebuild the board position before the move</w:t>
              <w:br/>
            </w:r>
            <w:r>
              <w:rPr>
                <w:rFonts w:ascii="Consolas" w:hAnsi="Consolas" w:eastAsia="Consolas"/>
                <w:sz w:val="16"/>
              </w:rPr>
              <w:t xml:space="preserve">        send FEN position to Stockfish</w:t>
              <w:br/>
            </w:r>
            <w:r>
              <w:rPr>
                <w:rFonts w:ascii="Consolas" w:hAnsi="Consolas" w:eastAsia="Consolas"/>
                <w:sz w:val="16"/>
              </w:rPr>
              <w:t xml:space="preserve">        receive best move and evaluation</w:t>
              <w:br/>
            </w:r>
            <w:r>
              <w:rPr>
                <w:rFonts w:ascii="Consolas" w:hAnsi="Consolas" w:eastAsia="Consolas"/>
                <w:sz w:val="16"/>
              </w:rPr>
              <w:t xml:space="preserve">        apply the player's move and evaluate the new position</w:t>
              <w:br/>
            </w:r>
            <w:r>
              <w:rPr>
                <w:rFonts w:ascii="Consolas" w:hAnsi="Consolas" w:eastAsia="Consolas"/>
                <w:sz w:val="16"/>
              </w:rPr>
              <w:t xml:space="preserve">        calculate evaluation loss / expected-points loss</w:t>
              <w:br/>
            </w:r>
            <w:r>
              <w:rPr>
                <w:rFonts w:ascii="Consolas" w:hAnsi="Consolas" w:eastAsia="Consolas"/>
                <w:sz w:val="16"/>
              </w:rPr>
              <w:t xml:space="preserve">        classify move as Best, Excellent, Good, Inaccuracy, Mistake or Blunder</w:t>
              <w:br/>
            </w:r>
            <w:r>
              <w:rPr>
                <w:rFonts w:ascii="Consolas" w:hAnsi="Consolas" w:eastAsia="Consolas"/>
                <w:sz w:val="16"/>
              </w:rPr>
              <w:t xml:space="preserve">        store board position, played move arrow, best move arrow and coach note</w:t>
              <w:br/>
            </w:r>
            <w:r>
              <w:rPr>
                <w:rFonts w:ascii="Consolas" w:hAnsi="Consolas" w:eastAsia="Consolas"/>
                <w:sz w:val="16"/>
              </w:rPr>
              <w:t xml:space="preserve">    display clickable move list, board, graph and accuracy summary</w:t>
              <w:br/>
            </w:r>
          </w:p>
        </w:tc>
      </w:tr>
    </w:tbl>
    <w:p/>
    <w:p>
      <w:pPr>
        <w:pStyle w:val="Heading1"/>
      </w:pPr>
      <w:r>
        <w:t>9. Implementation Documentation</w:t>
      </w:r>
    </w:p>
    <w:p>
      <w:pPr>
        <w:pStyle w:val="Heading2"/>
      </w:pPr>
      <w:r>
        <w:t>9.1 Module Responsibility Table</w:t>
      </w:r>
    </w:p>
    <w:tbl>
      <w:tblPr>
        <w:tblStyle w:val="TableGrid"/>
        <w:tblW w:type="auto" w:w="0"/>
        <w:jc w:val="center"/>
        <w:tblLook w:firstColumn="1" w:firstRow="1" w:lastColumn="0" w:lastRow="0" w:noHBand="0" w:noVBand="1" w:val="04A0"/>
      </w:tblPr>
      <w:tblGrid>
        <w:gridCol w:w="5256"/>
        <w:gridCol w:w="5256"/>
      </w:tblGrid>
      <w:tr>
        <w:tc>
          <w:tcPr>
            <w:tcW w:type="dxa" w:w="2880"/>
            <w:shd w:fill="1F4E79"/>
            <w:vAlign w:val="top"/>
          </w:tcPr>
          <w:p>
            <w:r/>
            <w:r>
              <w:rPr>
                <w:b/>
                <w:color w:val="FFFFFF"/>
                <w:sz w:val="17"/>
              </w:rPr>
              <w:t>File/folder</w:t>
            </w:r>
          </w:p>
        </w:tc>
        <w:tc>
          <w:tcPr>
            <w:tcW w:type="dxa" w:w="6912"/>
            <w:shd w:fill="1F4E79"/>
            <w:vAlign w:val="top"/>
          </w:tcPr>
          <w:p>
            <w:r/>
            <w:r>
              <w:rPr>
                <w:b/>
                <w:color w:val="FFFFFF"/>
                <w:sz w:val="17"/>
              </w:rPr>
              <w:t>Responsibility</w:t>
            </w:r>
          </w:p>
        </w:tc>
      </w:tr>
      <w:tr>
        <w:tc>
          <w:tcPr>
            <w:tcW w:type="dxa" w:w="2880"/>
            <w:vAlign w:val="top"/>
          </w:tcPr>
          <w:p>
            <w:r/>
            <w:r>
              <w:rPr>
                <w:b w:val="0"/>
                <w:sz w:val="17"/>
              </w:rPr>
              <w:t>ChessMain.py</w:t>
            </w:r>
          </w:p>
        </w:tc>
        <w:tc>
          <w:tcPr>
            <w:tcW w:type="dxa" w:w="6912"/>
            <w:vAlign w:val="top"/>
          </w:tcPr>
          <w:p>
            <w:r/>
            <w:r>
              <w:rPr>
                <w:b w:val="0"/>
                <w:sz w:val="17"/>
              </w:rPr>
              <w:t>Main Pygame app, navigation, UI drawing, event loop, board rendering, clocks, premoves, annotations and screen state.</w:t>
            </w:r>
          </w:p>
        </w:tc>
      </w:tr>
      <w:tr>
        <w:tc>
          <w:tcPr>
            <w:tcW w:type="dxa" w:w="2880"/>
            <w:vAlign w:val="top"/>
          </w:tcPr>
          <w:p>
            <w:r/>
            <w:r>
              <w:rPr>
                <w:b w:val="0"/>
                <w:sz w:val="17"/>
              </w:rPr>
              <w:t>ChessEngine.py</w:t>
            </w:r>
          </w:p>
        </w:tc>
        <w:tc>
          <w:tcPr>
            <w:tcW w:type="dxa" w:w="6912"/>
            <w:vAlign w:val="top"/>
          </w:tcPr>
          <w:p>
            <w:r/>
            <w:r>
              <w:rPr>
                <w:b w:val="0"/>
                <w:sz w:val="17"/>
              </w:rPr>
              <w:t>Board state, legal move generation, special move rules, check/checkmate/stalemate and undo logic.</w:t>
            </w:r>
          </w:p>
        </w:tc>
      </w:tr>
      <w:tr>
        <w:tc>
          <w:tcPr>
            <w:tcW w:type="dxa" w:w="2880"/>
            <w:vAlign w:val="top"/>
          </w:tcPr>
          <w:p>
            <w:r/>
            <w:r>
              <w:rPr>
                <w:b w:val="0"/>
                <w:sz w:val="17"/>
              </w:rPr>
              <w:t>SmartMoveFinder.py</w:t>
            </w:r>
          </w:p>
        </w:tc>
        <w:tc>
          <w:tcPr>
            <w:tcW w:type="dxa" w:w="6912"/>
            <w:vAlign w:val="top"/>
          </w:tcPr>
          <w:p>
            <w:r/>
            <w:r>
              <w:rPr>
                <w:b w:val="0"/>
                <w:sz w:val="17"/>
              </w:rPr>
              <w:t>Internal AI move search, heuristic scoring, move ordering and fallback AI move selection.</w:t>
            </w:r>
          </w:p>
        </w:tc>
      </w:tr>
      <w:tr>
        <w:tc>
          <w:tcPr>
            <w:tcW w:type="dxa" w:w="2880"/>
            <w:vAlign w:val="top"/>
          </w:tcPr>
          <w:p>
            <w:r/>
            <w:r>
              <w:rPr>
                <w:b w:val="0"/>
                <w:sz w:val="17"/>
              </w:rPr>
              <w:t>stockfish_review.py</w:t>
            </w:r>
          </w:p>
        </w:tc>
        <w:tc>
          <w:tcPr>
            <w:tcW w:type="dxa" w:w="6912"/>
            <w:vAlign w:val="top"/>
          </w:tcPr>
          <w:p>
            <w:r/>
            <w:r>
              <w:rPr>
                <w:b w:val="0"/>
                <w:sz w:val="17"/>
              </w:rPr>
              <w:t>Finds Stockfish executable, communicates using UCI, analyses positions and creates review data.</w:t>
            </w:r>
          </w:p>
        </w:tc>
      </w:tr>
      <w:tr>
        <w:tc>
          <w:tcPr>
            <w:tcW w:type="dxa" w:w="2880"/>
            <w:vAlign w:val="top"/>
          </w:tcPr>
          <w:p>
            <w:r/>
            <w:r>
              <w:rPr>
                <w:b w:val="0"/>
                <w:sz w:val="17"/>
              </w:rPr>
              <w:t>game_io.py</w:t>
            </w:r>
          </w:p>
        </w:tc>
        <w:tc>
          <w:tcPr>
            <w:tcW w:type="dxa" w:w="6912"/>
            <w:vAlign w:val="top"/>
          </w:tcPr>
          <w:p>
            <w:r/>
            <w:r>
              <w:rPr>
                <w:b w:val="0"/>
                <w:sz w:val="17"/>
              </w:rPr>
              <w:t>PGN/FEN import/export, saved game handling and file safety.</w:t>
            </w:r>
          </w:p>
        </w:tc>
      </w:tr>
      <w:tr>
        <w:tc>
          <w:tcPr>
            <w:tcW w:type="dxa" w:w="2880"/>
            <w:vAlign w:val="top"/>
          </w:tcPr>
          <w:p>
            <w:r/>
            <w:r>
              <w:rPr>
                <w:b w:val="0"/>
                <w:sz w:val="17"/>
              </w:rPr>
              <w:t>build_executable.py / HenryChess.spec</w:t>
            </w:r>
          </w:p>
        </w:tc>
        <w:tc>
          <w:tcPr>
            <w:tcW w:type="dxa" w:w="6912"/>
            <w:vAlign w:val="top"/>
          </w:tcPr>
          <w:p>
            <w:r/>
            <w:r>
              <w:rPr>
                <w:b w:val="0"/>
                <w:sz w:val="17"/>
              </w:rPr>
              <w:t>PyInstaller packaging so the program can run outside the IDE.</w:t>
            </w:r>
          </w:p>
        </w:tc>
      </w:tr>
      <w:tr>
        <w:tc>
          <w:tcPr>
            <w:tcW w:type="dxa" w:w="2880"/>
            <w:vAlign w:val="top"/>
          </w:tcPr>
          <w:p>
            <w:r/>
            <w:r>
              <w:rPr>
                <w:b w:val="0"/>
                <w:sz w:val="17"/>
              </w:rPr>
              <w:t>assets/</w:t>
            </w:r>
          </w:p>
        </w:tc>
        <w:tc>
          <w:tcPr>
            <w:tcW w:type="dxa" w:w="6912"/>
            <w:vAlign w:val="top"/>
          </w:tcPr>
          <w:p>
            <w:r/>
            <w:r>
              <w:rPr>
                <w:b w:val="0"/>
                <w:sz w:val="17"/>
              </w:rPr>
              <w:t>Pieces, sounds, bot avatars and UI assets.</w:t>
            </w:r>
          </w:p>
        </w:tc>
      </w:tr>
      <w:tr>
        <w:tc>
          <w:tcPr>
            <w:tcW w:type="dxa" w:w="2880"/>
            <w:vAlign w:val="top"/>
          </w:tcPr>
          <w:p>
            <w:r/>
            <w:r>
              <w:rPr>
                <w:b w:val="0"/>
                <w:sz w:val="17"/>
              </w:rPr>
              <w:t>tests/</w:t>
            </w:r>
          </w:p>
        </w:tc>
        <w:tc>
          <w:tcPr>
            <w:tcW w:type="dxa" w:w="6912"/>
            <w:vAlign w:val="top"/>
          </w:tcPr>
          <w:p>
            <w:r/>
            <w:r>
              <w:rPr>
                <w:b w:val="0"/>
                <w:sz w:val="17"/>
              </w:rPr>
              <w:t>Pytest test cases for engine rules, Stockfish fallback and safety.</w:t>
            </w:r>
          </w:p>
        </w:tc>
      </w:tr>
    </w:tbl>
    <w:p/>
    <w:p>
      <w:pPr>
        <w:pStyle w:val="Heading2"/>
      </w:pPr>
      <w:r>
        <w:t>9.2 Major Features Implemented</w:t>
      </w:r>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r/>
            <w:r>
              <w:rPr>
                <w:b/>
                <w:color w:val="FFFFFF"/>
                <w:sz w:val="17"/>
              </w:rPr>
              <w:t>Feature</w:t>
            </w:r>
          </w:p>
        </w:tc>
        <w:tc>
          <w:tcPr>
            <w:tcW w:type="dxa" w:w="7200"/>
            <w:shd w:fill="1F4E79"/>
            <w:vAlign w:val="top"/>
          </w:tcPr>
          <w:p>
            <w:r/>
            <w:r>
              <w:rPr>
                <w:b/>
                <w:color w:val="FFFFFF"/>
                <w:sz w:val="17"/>
              </w:rPr>
              <w:t>Implementation detail</w:t>
            </w:r>
          </w:p>
        </w:tc>
      </w:tr>
      <w:tr>
        <w:tc>
          <w:tcPr>
            <w:tcW w:type="dxa" w:w="2592"/>
            <w:vAlign w:val="top"/>
          </w:tcPr>
          <w:p>
            <w:r/>
            <w:r>
              <w:rPr>
                <w:b w:val="0"/>
                <w:sz w:val="17"/>
              </w:rPr>
              <w:t>Legal chess engine</w:t>
            </w:r>
          </w:p>
        </w:tc>
        <w:tc>
          <w:tcPr>
            <w:tcW w:type="dxa" w:w="7200"/>
            <w:vAlign w:val="top"/>
          </w:tcPr>
          <w:p>
            <w:r/>
            <w:r>
              <w:rPr>
                <w:b w:val="0"/>
                <w:sz w:val="17"/>
              </w:rPr>
              <w:t>Validates moves using board state and generated legal moves rather than allowing arbitrary movement.</w:t>
            </w:r>
          </w:p>
        </w:tc>
      </w:tr>
      <w:tr>
        <w:tc>
          <w:tcPr>
            <w:tcW w:type="dxa" w:w="2592"/>
            <w:vAlign w:val="top"/>
          </w:tcPr>
          <w:p>
            <w:r/>
            <w:r>
              <w:rPr>
                <w:b w:val="0"/>
                <w:sz w:val="17"/>
              </w:rPr>
              <w:t>Special rules</w:t>
            </w:r>
          </w:p>
        </w:tc>
        <w:tc>
          <w:tcPr>
            <w:tcW w:type="dxa" w:w="7200"/>
            <w:vAlign w:val="top"/>
          </w:tcPr>
          <w:p>
            <w:r/>
            <w:r>
              <w:rPr>
                <w:b w:val="0"/>
                <w:sz w:val="17"/>
              </w:rPr>
              <w:t>Castling, en passant, pawn promotion, stalemate and draw logic increase rule accuracy.</w:t>
            </w:r>
          </w:p>
        </w:tc>
      </w:tr>
      <w:tr>
        <w:tc>
          <w:tcPr>
            <w:tcW w:type="dxa" w:w="2592"/>
            <w:vAlign w:val="top"/>
          </w:tcPr>
          <w:p>
            <w:r/>
            <w:r>
              <w:rPr>
                <w:b w:val="0"/>
                <w:sz w:val="17"/>
              </w:rPr>
              <w:t>Rated bots</w:t>
            </w:r>
          </w:p>
        </w:tc>
        <w:tc>
          <w:tcPr>
            <w:tcW w:type="dxa" w:w="7200"/>
            <w:vAlign w:val="top"/>
          </w:tcPr>
          <w:p>
            <w:r/>
            <w:r>
              <w:rPr>
                <w:b w:val="0"/>
                <w:sz w:val="17"/>
              </w:rPr>
              <w:t>Bots are grouped by rating and use different opening styles, thinking time and search strength.</w:t>
            </w:r>
          </w:p>
        </w:tc>
      </w:tr>
      <w:tr>
        <w:tc>
          <w:tcPr>
            <w:tcW w:type="dxa" w:w="2592"/>
            <w:vAlign w:val="top"/>
          </w:tcPr>
          <w:p>
            <w:r/>
            <w:r>
              <w:rPr>
                <w:b w:val="0"/>
                <w:sz w:val="17"/>
              </w:rPr>
              <w:t>Mr Zhukov bot</w:t>
            </w:r>
          </w:p>
        </w:tc>
        <w:tc>
          <w:tcPr>
            <w:tcW w:type="dxa" w:w="7200"/>
            <w:vAlign w:val="top"/>
          </w:tcPr>
          <w:p>
            <w:r/>
            <w:r>
              <w:rPr>
                <w:b w:val="0"/>
                <w:sz w:val="17"/>
              </w:rPr>
              <w:t>A custom 2250-rated teacher-themed bot adds personality and a project-specific feature.</w:t>
            </w:r>
          </w:p>
        </w:tc>
      </w:tr>
      <w:tr>
        <w:tc>
          <w:tcPr>
            <w:tcW w:type="dxa" w:w="2592"/>
            <w:vAlign w:val="top"/>
          </w:tcPr>
          <w:p>
            <w:r/>
            <w:r>
              <w:rPr>
                <w:b w:val="0"/>
                <w:sz w:val="17"/>
              </w:rPr>
              <w:t>Stockfish review</w:t>
            </w:r>
          </w:p>
        </w:tc>
        <w:tc>
          <w:tcPr>
            <w:tcW w:type="dxa" w:w="7200"/>
            <w:vAlign w:val="top"/>
          </w:tcPr>
          <w:p>
            <w:r/>
            <w:r>
              <w:rPr>
                <w:b w:val="0"/>
                <w:sz w:val="17"/>
              </w:rPr>
              <w:t>Uses external engine analysis for stronger feedback, best moves, accuracy and move labels.</w:t>
            </w:r>
          </w:p>
        </w:tc>
      </w:tr>
      <w:tr>
        <w:tc>
          <w:tcPr>
            <w:tcW w:type="dxa" w:w="2592"/>
            <w:vAlign w:val="top"/>
          </w:tcPr>
          <w:p>
            <w:r/>
            <w:r>
              <w:rPr>
                <w:b w:val="0"/>
                <w:sz w:val="17"/>
              </w:rPr>
              <w:t>Puzzles</w:t>
            </w:r>
          </w:p>
        </w:tc>
        <w:tc>
          <w:tcPr>
            <w:tcW w:type="dxa" w:w="7200"/>
            <w:vAlign w:val="top"/>
          </w:tcPr>
          <w:p>
            <w:r/>
            <w:r>
              <w:rPr>
                <w:b w:val="0"/>
                <w:sz w:val="17"/>
              </w:rPr>
              <w:t>Puzzle mode restricts movement to the solving side, auto-plays replies and gives green/red feedback.</w:t>
            </w:r>
          </w:p>
        </w:tc>
      </w:tr>
      <w:tr>
        <w:tc>
          <w:tcPr>
            <w:tcW w:type="dxa" w:w="2592"/>
            <w:vAlign w:val="top"/>
          </w:tcPr>
          <w:p>
            <w:r/>
            <w:r>
              <w:rPr>
                <w:b w:val="0"/>
                <w:sz w:val="17"/>
              </w:rPr>
              <w:t>Premoves</w:t>
            </w:r>
          </w:p>
        </w:tc>
        <w:tc>
          <w:tcPr>
            <w:tcW w:type="dxa" w:w="7200"/>
            <w:vAlign w:val="top"/>
          </w:tcPr>
          <w:p>
            <w:r/>
            <w:r>
              <w:rPr>
                <w:b w:val="0"/>
                <w:sz w:val="17"/>
              </w:rPr>
              <w:t>Allows users to set a premove with mouse control and visual arrows.</w:t>
            </w:r>
          </w:p>
        </w:tc>
      </w:tr>
      <w:tr>
        <w:tc>
          <w:tcPr>
            <w:tcW w:type="dxa" w:w="2592"/>
            <w:vAlign w:val="top"/>
          </w:tcPr>
          <w:p>
            <w:r/>
            <w:r>
              <w:rPr>
                <w:b w:val="0"/>
                <w:sz w:val="17"/>
              </w:rPr>
              <w:t>Graphical annotations</w:t>
            </w:r>
          </w:p>
        </w:tc>
        <w:tc>
          <w:tcPr>
            <w:tcW w:type="dxa" w:w="7200"/>
            <w:vAlign w:val="top"/>
          </w:tcPr>
          <w:p>
            <w:r/>
            <w:r>
              <w:rPr>
                <w:b w:val="0"/>
                <w:sz w:val="17"/>
              </w:rPr>
              <w:t>Right-click arrows/highlights support tactical planning and review.</w:t>
            </w:r>
          </w:p>
        </w:tc>
      </w:tr>
      <w:tr>
        <w:tc>
          <w:tcPr>
            <w:tcW w:type="dxa" w:w="2592"/>
            <w:vAlign w:val="top"/>
          </w:tcPr>
          <w:p>
            <w:r/>
            <w:r>
              <w:rPr>
                <w:b w:val="0"/>
                <w:sz w:val="17"/>
              </w:rPr>
              <w:t>PGN/FEN import</w:t>
            </w:r>
          </w:p>
        </w:tc>
        <w:tc>
          <w:tcPr>
            <w:tcW w:type="dxa" w:w="7200"/>
            <w:vAlign w:val="top"/>
          </w:tcPr>
          <w:p>
            <w:r/>
            <w:r>
              <w:rPr>
                <w:b w:val="0"/>
                <w:sz w:val="17"/>
              </w:rPr>
              <w:t>Allows custom scenarios and imported positions for testing and training.</w:t>
            </w:r>
          </w:p>
        </w:tc>
      </w:tr>
      <w:tr>
        <w:tc>
          <w:tcPr>
            <w:tcW w:type="dxa" w:w="2592"/>
            <w:vAlign w:val="top"/>
          </w:tcPr>
          <w:p>
            <w:r/>
            <w:r>
              <w:rPr>
                <w:b w:val="0"/>
                <w:sz w:val="17"/>
              </w:rPr>
              <w:t>Executable deployment</w:t>
            </w:r>
          </w:p>
        </w:tc>
        <w:tc>
          <w:tcPr>
            <w:tcW w:type="dxa" w:w="7200"/>
            <w:vAlign w:val="top"/>
          </w:tcPr>
          <w:p>
            <w:r/>
            <w:r>
              <w:rPr>
                <w:b w:val="0"/>
                <w:sz w:val="17"/>
              </w:rPr>
              <w:t>PyInstaller packaging supports running the game without opening VS Code.</w:t>
            </w:r>
          </w:p>
        </w:tc>
      </w:tr>
    </w:tbl>
    <w:p/>
    <w:p>
      <w:pPr>
        <w:pStyle w:val="Heading2"/>
      </w:pPr>
      <w:r>
        <w:t>9.3 Selected Code Documentation Evidence</w:t>
      </w:r>
    </w:p>
    <w:p>
      <w:r>
        <w:t>The code contains docstrings and comments to explain the major systems. The following excerpts demonstrate the style of documentation used in the project.</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def find_stockfish_path() -&gt; Optional[str]:</w:t>
              <w:br/>
            </w:r>
            <w:r>
              <w:rPr>
                <w:rFonts w:ascii="Consolas" w:hAnsi="Consolas" w:eastAsia="Consolas"/>
                <w:sz w:val="16"/>
              </w:rPr>
              <w:t xml:space="preserve">    """Return a usable Stockfish executable path if one is installed.</w:t>
              <w:br/>
            </w:r>
            <w:r>
              <w:rPr>
                <w:rFonts w:ascii="Consolas" w:hAnsi="Consolas" w:eastAsia="Consolas"/>
                <w:sz w:val="16"/>
              </w:rPr>
              <w:br/>
            </w:r>
            <w:r>
              <w:rPr>
                <w:rFonts w:ascii="Consolas" w:hAnsi="Consolas" w:eastAsia="Consolas"/>
                <w:sz w:val="16"/>
              </w:rPr>
              <w:t xml:space="preserve">    The project first checks bundled project folders so a submitted zip can</w:t>
              <w:br/>
            </w:r>
            <w:r>
              <w:rPr>
                <w:rFonts w:ascii="Consolas" w:hAnsi="Consolas" w:eastAsia="Consolas"/>
                <w:sz w:val="16"/>
              </w:rPr>
              <w:t xml:space="preserve">    include Stockfish without requiring a system install. It then falls back</w:t>
              <w:br/>
            </w:r>
            <w:r>
              <w:rPr>
                <w:rFonts w:ascii="Consolas" w:hAnsi="Consolas" w:eastAsia="Consolas"/>
                <w:sz w:val="16"/>
              </w:rPr>
              <w:t xml:space="preserve">    to common system locations.</w:t>
              <w:br/>
            </w:r>
            <w:r>
              <w:rPr>
                <w:rFonts w:ascii="Consolas" w:hAnsi="Consolas" w:eastAsia="Consolas"/>
                <w:sz w:val="16"/>
              </w:rPr>
              <w:t xml:space="preserve">    """</w:t>
              <w:br/>
            </w:r>
          </w:p>
        </w:tc>
      </w:tr>
    </w:tbl>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def try_human_move(session, start, end, screen, clock, font_set, sound):</w:t>
              <w:br/>
            </w:r>
            <w:r>
              <w:rPr>
                <w:rFonts w:ascii="Consolas" w:hAnsi="Consolas" w:eastAsia="Consolas"/>
                <w:sz w:val="16"/>
              </w:rPr>
              <w:t xml:space="preserve">    """Validate a human move, handle puzzle rules, promotion and state updates.</w:t>
              <w:br/>
            </w:r>
            <w:r>
              <w:rPr>
                <w:rFonts w:ascii="Consolas" w:hAnsi="Consolas" w:eastAsia="Consolas"/>
                <w:sz w:val="16"/>
              </w:rPr>
              <w:br/>
            </w:r>
            <w:r>
              <w:rPr>
                <w:rFonts w:ascii="Consolas" w:hAnsi="Consolas" w:eastAsia="Consolas"/>
                <w:sz w:val="16"/>
              </w:rPr>
              <w:t xml:space="preserve">    This function is deliberately centralised so click-to-move, drag-to-move</w:t>
              <w:br/>
            </w:r>
            <w:r>
              <w:rPr>
                <w:rFonts w:ascii="Consolas" w:hAnsi="Consolas" w:eastAsia="Consolas"/>
                <w:sz w:val="16"/>
              </w:rPr>
              <w:t xml:space="preserve">    and premove validation all follow the same legal-move pipeline.</w:t>
              <w:br/>
            </w:r>
            <w:r>
              <w:rPr>
                <w:rFonts w:ascii="Consolas" w:hAnsi="Consolas" w:eastAsia="Consolas"/>
                <w:sz w:val="16"/>
              </w:rPr>
              <w:t xml:space="preserve">    """</w:t>
              <w:br/>
            </w:r>
          </w:p>
        </w:tc>
      </w:tr>
    </w:tbl>
    <w:p/>
    <w:p>
      <w:pPr>
        <w:pStyle w:val="Heading2"/>
      </w:pPr>
      <w:r>
        <w:t>9.4 Data Structures</w:t>
      </w:r>
    </w:p>
    <w:tbl>
      <w:tblPr>
        <w:tblStyle w:val="TableGrid"/>
        <w:tblW w:type="auto" w:w="0"/>
        <w:jc w:val="center"/>
        <w:tblLook w:firstColumn="1" w:firstRow="1" w:lastColumn="0" w:lastRow="0" w:noHBand="0" w:noVBand="1" w:val="04A0"/>
      </w:tblPr>
      <w:tblGrid>
        <w:gridCol w:w="3504"/>
        <w:gridCol w:w="3504"/>
        <w:gridCol w:w="3504"/>
      </w:tblGrid>
      <w:tr>
        <w:tc>
          <w:tcPr>
            <w:tcW w:type="dxa" w:w="2160"/>
            <w:shd w:fill="1F4E79"/>
            <w:vAlign w:val="top"/>
          </w:tcPr>
          <w:p>
            <w:r/>
            <w:r>
              <w:rPr>
                <w:b/>
                <w:color w:val="FFFFFF"/>
                <w:sz w:val="17"/>
              </w:rPr>
              <w:t>Structure</w:t>
            </w:r>
          </w:p>
        </w:tc>
        <w:tc>
          <w:tcPr>
            <w:tcW w:type="dxa" w:w="4032"/>
            <w:shd w:fill="1F4E79"/>
            <w:vAlign w:val="top"/>
          </w:tcPr>
          <w:p>
            <w:r/>
            <w:r>
              <w:rPr>
                <w:b/>
                <w:color w:val="FFFFFF"/>
                <w:sz w:val="17"/>
              </w:rPr>
              <w:t>Description</w:t>
            </w:r>
          </w:p>
        </w:tc>
        <w:tc>
          <w:tcPr>
            <w:tcW w:type="dxa" w:w="3600"/>
            <w:shd w:fill="1F4E79"/>
            <w:vAlign w:val="top"/>
          </w:tcPr>
          <w:p>
            <w:r/>
            <w:r>
              <w:rPr>
                <w:b/>
                <w:color w:val="FFFFFF"/>
                <w:sz w:val="17"/>
              </w:rPr>
              <w:t>Reason for use</w:t>
            </w:r>
          </w:p>
        </w:tc>
      </w:tr>
      <w:tr>
        <w:tc>
          <w:tcPr>
            <w:tcW w:type="dxa" w:w="2160"/>
            <w:vAlign w:val="top"/>
          </w:tcPr>
          <w:p>
            <w:r/>
            <w:r>
              <w:rPr>
                <w:b w:val="0"/>
                <w:sz w:val="17"/>
              </w:rPr>
              <w:t>Board</w:t>
            </w:r>
          </w:p>
        </w:tc>
        <w:tc>
          <w:tcPr>
            <w:tcW w:type="dxa" w:w="4032"/>
            <w:vAlign w:val="top"/>
          </w:tcPr>
          <w:p>
            <w:r/>
            <w:r>
              <w:rPr>
                <w:b w:val="0"/>
                <w:sz w:val="17"/>
              </w:rPr>
              <w:t>2D list of strings such as wK, bQ and --.</w:t>
            </w:r>
          </w:p>
        </w:tc>
        <w:tc>
          <w:tcPr>
            <w:tcW w:type="dxa" w:w="3600"/>
            <w:vAlign w:val="top"/>
          </w:tcPr>
          <w:p>
            <w:r/>
            <w:r>
              <w:rPr>
                <w:b w:val="0"/>
                <w:sz w:val="17"/>
              </w:rPr>
              <w:t>Simple to inspect, render and test.</w:t>
            </w:r>
          </w:p>
        </w:tc>
      </w:tr>
      <w:tr>
        <w:tc>
          <w:tcPr>
            <w:tcW w:type="dxa" w:w="2160"/>
            <w:vAlign w:val="top"/>
          </w:tcPr>
          <w:p>
            <w:r/>
            <w:r>
              <w:rPr>
                <w:b w:val="0"/>
                <w:sz w:val="17"/>
              </w:rPr>
              <w:t>Move object</w:t>
            </w:r>
          </w:p>
        </w:tc>
        <w:tc>
          <w:tcPr>
            <w:tcW w:type="dxa" w:w="4032"/>
            <w:vAlign w:val="top"/>
          </w:tcPr>
          <w:p>
            <w:r/>
            <w:r>
              <w:rPr>
                <w:b w:val="0"/>
                <w:sz w:val="17"/>
              </w:rPr>
              <w:t>Stores start square, end square, moved piece, captured piece and special flags.</w:t>
            </w:r>
          </w:p>
        </w:tc>
        <w:tc>
          <w:tcPr>
            <w:tcW w:type="dxa" w:w="3600"/>
            <w:vAlign w:val="top"/>
          </w:tcPr>
          <w:p>
            <w:r/>
            <w:r>
              <w:rPr>
                <w:b w:val="0"/>
                <w:sz w:val="17"/>
              </w:rPr>
              <w:t>Allows undo, PGN-style notation and comparison.</w:t>
            </w:r>
          </w:p>
        </w:tc>
      </w:tr>
      <w:tr>
        <w:tc>
          <w:tcPr>
            <w:tcW w:type="dxa" w:w="2160"/>
            <w:vAlign w:val="top"/>
          </w:tcPr>
          <w:p>
            <w:r/>
            <w:r>
              <w:rPr>
                <w:b w:val="0"/>
                <w:sz w:val="17"/>
              </w:rPr>
              <w:t>Move log</w:t>
            </w:r>
          </w:p>
        </w:tc>
        <w:tc>
          <w:tcPr>
            <w:tcW w:type="dxa" w:w="4032"/>
            <w:vAlign w:val="top"/>
          </w:tcPr>
          <w:p>
            <w:r/>
            <w:r>
              <w:rPr>
                <w:b w:val="0"/>
                <w:sz w:val="17"/>
              </w:rPr>
              <w:t>List of Move objects.</w:t>
            </w:r>
          </w:p>
        </w:tc>
        <w:tc>
          <w:tcPr>
            <w:tcW w:type="dxa" w:w="3600"/>
            <w:vAlign w:val="top"/>
          </w:tcPr>
          <w:p>
            <w:r/>
            <w:r>
              <w:rPr>
                <w:b w:val="0"/>
                <w:sz w:val="17"/>
              </w:rPr>
              <w:t>Supports undo, review, PGN export and game reconstruction.</w:t>
            </w:r>
          </w:p>
        </w:tc>
      </w:tr>
      <w:tr>
        <w:tc>
          <w:tcPr>
            <w:tcW w:type="dxa" w:w="2160"/>
            <w:vAlign w:val="top"/>
          </w:tcPr>
          <w:p>
            <w:r/>
            <w:r>
              <w:rPr>
                <w:b w:val="0"/>
                <w:sz w:val="17"/>
              </w:rPr>
              <w:t>Bot profiles</w:t>
            </w:r>
          </w:p>
        </w:tc>
        <w:tc>
          <w:tcPr>
            <w:tcW w:type="dxa" w:w="4032"/>
            <w:vAlign w:val="top"/>
          </w:tcPr>
          <w:p>
            <w:r/>
            <w:r>
              <w:rPr>
                <w:b w:val="0"/>
                <w:sz w:val="17"/>
              </w:rPr>
              <w:t>Rating, name, description and behaviour settings.</w:t>
            </w:r>
          </w:p>
        </w:tc>
        <w:tc>
          <w:tcPr>
            <w:tcW w:type="dxa" w:w="3600"/>
            <w:vAlign w:val="top"/>
          </w:tcPr>
          <w:p>
            <w:r/>
            <w:r>
              <w:rPr>
                <w:b w:val="0"/>
                <w:sz w:val="17"/>
              </w:rPr>
              <w:t>Allows easily adding or editing bots.</w:t>
            </w:r>
          </w:p>
        </w:tc>
      </w:tr>
      <w:tr>
        <w:tc>
          <w:tcPr>
            <w:tcW w:type="dxa" w:w="2160"/>
            <w:vAlign w:val="top"/>
          </w:tcPr>
          <w:p>
            <w:r/>
            <w:r>
              <w:rPr>
                <w:b w:val="0"/>
                <w:sz w:val="17"/>
              </w:rPr>
              <w:t>Puzzle data</w:t>
            </w:r>
          </w:p>
        </w:tc>
        <w:tc>
          <w:tcPr>
            <w:tcW w:type="dxa" w:w="4032"/>
            <w:vAlign w:val="top"/>
          </w:tcPr>
          <w:p>
            <w:r/>
            <w:r>
              <w:rPr>
                <w:b w:val="0"/>
                <w:sz w:val="17"/>
              </w:rPr>
              <w:t>Position/FEN and solution sequence.</w:t>
            </w:r>
          </w:p>
        </w:tc>
        <w:tc>
          <w:tcPr>
            <w:tcW w:type="dxa" w:w="3600"/>
            <w:vAlign w:val="top"/>
          </w:tcPr>
          <w:p>
            <w:r/>
            <w:r>
              <w:rPr>
                <w:b w:val="0"/>
                <w:sz w:val="17"/>
              </w:rPr>
              <w:t>Supports puzzle validation and automatic replies.</w:t>
            </w:r>
          </w:p>
        </w:tc>
      </w:tr>
      <w:tr>
        <w:tc>
          <w:tcPr>
            <w:tcW w:type="dxa" w:w="2160"/>
            <w:vAlign w:val="top"/>
          </w:tcPr>
          <w:p>
            <w:r/>
            <w:r>
              <w:rPr>
                <w:b w:val="0"/>
                <w:sz w:val="17"/>
              </w:rPr>
              <w:t>Review entries</w:t>
            </w:r>
          </w:p>
        </w:tc>
        <w:tc>
          <w:tcPr>
            <w:tcW w:type="dxa" w:w="4032"/>
            <w:vAlign w:val="top"/>
          </w:tcPr>
          <w:p>
            <w:r/>
            <w:r>
              <w:rPr>
                <w:b w:val="0"/>
                <w:sz w:val="17"/>
              </w:rPr>
              <w:t>Move, FEN, best move, label, evaluation and notes.</w:t>
            </w:r>
          </w:p>
        </w:tc>
        <w:tc>
          <w:tcPr>
            <w:tcW w:type="dxa" w:w="3600"/>
            <w:vAlign w:val="top"/>
          </w:tcPr>
          <w:p>
            <w:r/>
            <w:r>
              <w:rPr>
                <w:b w:val="0"/>
                <w:sz w:val="17"/>
              </w:rPr>
              <w:t>Allows clickable move-by-move review.</w:t>
            </w:r>
          </w:p>
        </w:tc>
      </w:tr>
    </w:tbl>
    <w:p/>
    <w:p>
      <w:pPr>
        <w:pStyle w:val="Heading1"/>
      </w:pPr>
      <w:r>
        <w:t>10. Safe and Secure Programming</w:t>
      </w:r>
    </w:p>
    <w:p>
      <w:r>
        <w:t>Although the project is a desktop application rather than a web app, safe programming is still relevant. The main concerns are invalid input, missing files, external process safety, race conditions with AI, puzzle state errors and executable packaging issues.</w:t>
      </w:r>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r/>
            <w:r>
              <w:rPr>
                <w:b/>
                <w:color w:val="FFFFFF"/>
                <w:sz w:val="17"/>
              </w:rPr>
              <w:t>Safety area</w:t>
            </w:r>
          </w:p>
        </w:tc>
        <w:tc>
          <w:tcPr>
            <w:tcW w:type="dxa" w:w="7200"/>
            <w:shd w:fill="1F4E79"/>
            <w:vAlign w:val="top"/>
          </w:tcPr>
          <w:p>
            <w:r/>
            <w:r>
              <w:rPr>
                <w:b/>
                <w:color w:val="FFFFFF"/>
                <w:sz w:val="17"/>
              </w:rPr>
              <w:t>Implementation response</w:t>
            </w:r>
          </w:p>
        </w:tc>
      </w:tr>
      <w:tr>
        <w:tc>
          <w:tcPr>
            <w:tcW w:type="dxa" w:w="2592"/>
            <w:vAlign w:val="top"/>
          </w:tcPr>
          <w:p>
            <w:r/>
            <w:r>
              <w:rPr>
                <w:b w:val="0"/>
                <w:sz w:val="17"/>
              </w:rPr>
              <w:t>Input validation</w:t>
            </w:r>
          </w:p>
        </w:tc>
        <w:tc>
          <w:tcPr>
            <w:tcW w:type="dxa" w:w="7200"/>
            <w:vAlign w:val="top"/>
          </w:tcPr>
          <w:p>
            <w:r/>
            <w:r>
              <w:rPr>
                <w:b w:val="0"/>
                <w:sz w:val="17"/>
              </w:rPr>
              <w:t>Only moves contained in validMoves are accepted; illegal clicks are ignored.</w:t>
            </w:r>
          </w:p>
        </w:tc>
      </w:tr>
      <w:tr>
        <w:tc>
          <w:tcPr>
            <w:tcW w:type="dxa" w:w="2592"/>
            <w:vAlign w:val="top"/>
          </w:tcPr>
          <w:p>
            <w:r/>
            <w:r>
              <w:rPr>
                <w:b w:val="0"/>
                <w:sz w:val="17"/>
              </w:rPr>
              <w:t>Puzzle validation</w:t>
            </w:r>
          </w:p>
        </w:tc>
        <w:tc>
          <w:tcPr>
            <w:tcW w:type="dxa" w:w="7200"/>
            <w:vAlign w:val="top"/>
          </w:tcPr>
          <w:p>
            <w:r/>
            <w:r>
              <w:rPr>
                <w:b w:val="0"/>
                <w:sz w:val="17"/>
              </w:rPr>
              <w:t>Puzzle index is checked so solution lists are not read past the end.</w:t>
            </w:r>
          </w:p>
        </w:tc>
      </w:tr>
      <w:tr>
        <w:tc>
          <w:tcPr>
            <w:tcW w:type="dxa" w:w="2592"/>
            <w:vAlign w:val="top"/>
          </w:tcPr>
          <w:p>
            <w:r/>
            <w:r>
              <w:rPr>
                <w:b w:val="0"/>
                <w:sz w:val="17"/>
              </w:rPr>
              <w:t>Stockfish fallback</w:t>
            </w:r>
          </w:p>
        </w:tc>
        <w:tc>
          <w:tcPr>
            <w:tcW w:type="dxa" w:w="7200"/>
            <w:vAlign w:val="top"/>
          </w:tcPr>
          <w:p>
            <w:r/>
            <w:r>
              <w:rPr>
                <w:b w:val="0"/>
                <w:sz w:val="17"/>
              </w:rPr>
              <w:t>If Stockfish is missing or fails, internal evaluation prevents the app closing.</w:t>
            </w:r>
          </w:p>
        </w:tc>
      </w:tr>
      <w:tr>
        <w:tc>
          <w:tcPr>
            <w:tcW w:type="dxa" w:w="2592"/>
            <w:vAlign w:val="top"/>
          </w:tcPr>
          <w:p>
            <w:r/>
            <w:r>
              <w:rPr>
                <w:b w:val="0"/>
                <w:sz w:val="17"/>
              </w:rPr>
              <w:t>File import safety</w:t>
            </w:r>
          </w:p>
        </w:tc>
        <w:tc>
          <w:tcPr>
            <w:tcW w:type="dxa" w:w="7200"/>
            <w:vAlign w:val="top"/>
          </w:tcPr>
          <w:p>
            <w:r/>
            <w:r>
              <w:rPr>
                <w:b w:val="0"/>
                <w:sz w:val="17"/>
              </w:rPr>
              <w:t>PGN/FEN import uses controlled paths and validates content before applying it.</w:t>
            </w:r>
          </w:p>
        </w:tc>
      </w:tr>
      <w:tr>
        <w:tc>
          <w:tcPr>
            <w:tcW w:type="dxa" w:w="2592"/>
            <w:vAlign w:val="top"/>
          </w:tcPr>
          <w:p>
            <w:r/>
            <w:r>
              <w:rPr>
                <w:b w:val="0"/>
                <w:sz w:val="17"/>
              </w:rPr>
              <w:t>AI thread safety</w:t>
            </w:r>
          </w:p>
        </w:tc>
        <w:tc>
          <w:tcPr>
            <w:tcW w:type="dxa" w:w="7200"/>
            <w:vAlign w:val="top"/>
          </w:tcPr>
          <w:p>
            <w:r/>
            <w:r>
              <w:rPr>
                <w:b w:val="0"/>
                <w:sz w:val="17"/>
              </w:rPr>
              <w:t>AI uses a safe background thread/simple move string rather than unstable multiprocessing object transfer.</w:t>
            </w:r>
          </w:p>
        </w:tc>
      </w:tr>
      <w:tr>
        <w:tc>
          <w:tcPr>
            <w:tcW w:type="dxa" w:w="2592"/>
            <w:vAlign w:val="top"/>
          </w:tcPr>
          <w:p>
            <w:r/>
            <w:r>
              <w:rPr>
                <w:b w:val="0"/>
                <w:sz w:val="17"/>
              </w:rPr>
              <w:t>Timeout handling</w:t>
            </w:r>
          </w:p>
        </w:tc>
        <w:tc>
          <w:tcPr>
            <w:tcW w:type="dxa" w:w="7200"/>
            <w:vAlign w:val="top"/>
          </w:tcPr>
          <w:p>
            <w:r/>
            <w:r>
              <w:rPr>
                <w:b w:val="0"/>
                <w:sz w:val="17"/>
              </w:rPr>
              <w:t>When clock reaches zero, the game ends and further play is blocked.</w:t>
            </w:r>
          </w:p>
        </w:tc>
      </w:tr>
      <w:tr>
        <w:tc>
          <w:tcPr>
            <w:tcW w:type="dxa" w:w="2592"/>
            <w:vAlign w:val="top"/>
          </w:tcPr>
          <w:p>
            <w:r/>
            <w:r>
              <w:rPr>
                <w:b w:val="0"/>
                <w:sz w:val="17"/>
              </w:rPr>
              <w:t>Missing assets</w:t>
            </w:r>
          </w:p>
        </w:tc>
        <w:tc>
          <w:tcPr>
            <w:tcW w:type="dxa" w:w="7200"/>
            <w:vAlign w:val="top"/>
          </w:tcPr>
          <w:p>
            <w:r/>
            <w:r>
              <w:rPr>
                <w:b w:val="0"/>
                <w:sz w:val="17"/>
              </w:rPr>
              <w:t>Images/sounds are loaded defensively and fallback behaviour prevents crashes.</w:t>
            </w:r>
          </w:p>
        </w:tc>
      </w:tr>
      <w:tr>
        <w:tc>
          <w:tcPr>
            <w:tcW w:type="dxa" w:w="2592"/>
            <w:vAlign w:val="top"/>
          </w:tcPr>
          <w:p>
            <w:r/>
            <w:r>
              <w:rPr>
                <w:b w:val="0"/>
                <w:sz w:val="17"/>
              </w:rPr>
              <w:t>Executable safety</w:t>
            </w:r>
          </w:p>
        </w:tc>
        <w:tc>
          <w:tcPr>
            <w:tcW w:type="dxa" w:w="7200"/>
            <w:vAlign w:val="top"/>
          </w:tcPr>
          <w:p>
            <w:r/>
            <w:r>
              <w:rPr>
                <w:b w:val="0"/>
                <w:sz w:val="17"/>
              </w:rPr>
              <w:t>The user is instructed to keep the dist folder together so assets and engines remain available.</w:t>
            </w:r>
          </w:p>
        </w:tc>
      </w:tr>
    </w:tbl>
    <w:p/>
    <w:p>
      <w:pPr>
        <w:pStyle w:val="Heading2"/>
      </w:pPr>
      <w:r>
        <w:t>10.1 External Engine Safety</w:t>
      </w:r>
    </w:p>
    <w:p>
      <w:r>
        <w:t>Stockfish is run as a local process through the UCI protocol. The program searches known local folders first, including engines/stockfish/windows/stockfish.exe and engines/stockfish/mac/stockfish. It also supports fallback paths. This makes the app more reliable across Windows and Mac without requiring the user to manually edit code.</w:t>
      </w:r>
    </w:p>
    <w:p>
      <w:pPr>
        <w:pStyle w:val="Heading1"/>
      </w:pPr>
      <w:r>
        <w:t>11. Testing and Evaluation</w:t>
      </w:r>
    </w:p>
    <w:p>
      <w:pPr>
        <w:pStyle w:val="Heading2"/>
      </w:pPr>
      <w:r>
        <w:t>11.1 Testing Strategy</w:t>
      </w:r>
    </w:p>
    <w:p>
      <w:r>
        <w:t>Testing used both automated and manual methods. Automated testing checks core logic that should not break between versions. Manual testing checks user interface behaviour, chess flow, sound, screen sizing and executable packaging, which are difficult to fully verify through unit tests alone.</w:t>
      </w:r>
    </w:p>
    <w:tbl>
      <w:tblPr>
        <w:tblStyle w:val="TableGrid"/>
        <w:tblW w:type="auto" w:w="0"/>
        <w:jc w:val="center"/>
        <w:tblLook w:firstColumn="1" w:firstRow="1" w:lastColumn="0" w:lastRow="0" w:noHBand="0" w:noVBand="1" w:val="04A0"/>
      </w:tblPr>
      <w:tblGrid>
        <w:gridCol w:w="5256"/>
        <w:gridCol w:w="5256"/>
      </w:tblGrid>
      <w:tr>
        <w:tc>
          <w:tcPr>
            <w:tcW w:type="dxa" w:w="2160"/>
            <w:shd w:fill="1F4E79"/>
            <w:vAlign w:val="top"/>
          </w:tcPr>
          <w:p>
            <w:r/>
            <w:r>
              <w:rPr>
                <w:b/>
                <w:color w:val="FFFFFF"/>
                <w:sz w:val="17"/>
              </w:rPr>
              <w:t>Test type</w:t>
            </w:r>
          </w:p>
        </w:tc>
        <w:tc>
          <w:tcPr>
            <w:tcW w:type="dxa" w:w="7632"/>
            <w:shd w:fill="1F4E79"/>
            <w:vAlign w:val="top"/>
          </w:tcPr>
          <w:p>
            <w:r/>
            <w:r>
              <w:rPr>
                <w:b/>
                <w:color w:val="FFFFFF"/>
                <w:sz w:val="17"/>
              </w:rPr>
              <w:t>Purpose</w:t>
            </w:r>
          </w:p>
        </w:tc>
      </w:tr>
      <w:tr>
        <w:tc>
          <w:tcPr>
            <w:tcW w:type="dxa" w:w="2160"/>
            <w:vAlign w:val="top"/>
          </w:tcPr>
          <w:p>
            <w:r/>
            <w:r>
              <w:rPr>
                <w:b w:val="0"/>
                <w:sz w:val="17"/>
              </w:rPr>
              <w:t>Unit testing</w:t>
            </w:r>
          </w:p>
        </w:tc>
        <w:tc>
          <w:tcPr>
            <w:tcW w:type="dxa" w:w="7632"/>
            <w:vAlign w:val="top"/>
          </w:tcPr>
          <w:p>
            <w:r/>
            <w:r>
              <w:rPr>
                <w:b w:val="0"/>
                <w:sz w:val="17"/>
              </w:rPr>
              <w:t>Pytest used for engine rules, AI fallback, Stockfish review fallback and file handling.</w:t>
            </w:r>
          </w:p>
        </w:tc>
      </w:tr>
      <w:tr>
        <w:tc>
          <w:tcPr>
            <w:tcW w:type="dxa" w:w="2160"/>
            <w:vAlign w:val="top"/>
          </w:tcPr>
          <w:p>
            <w:r/>
            <w:r>
              <w:rPr>
                <w:b w:val="0"/>
                <w:sz w:val="17"/>
              </w:rPr>
              <w:t>Compile testing</w:t>
            </w:r>
          </w:p>
        </w:tc>
        <w:tc>
          <w:tcPr>
            <w:tcW w:type="dxa" w:w="7632"/>
            <w:vAlign w:val="top"/>
          </w:tcPr>
          <w:p>
            <w:r/>
            <w:r>
              <w:rPr>
                <w:b w:val="0"/>
                <w:sz w:val="17"/>
              </w:rPr>
              <w:t>python -m py_compile checks that main files are syntactically valid.</w:t>
            </w:r>
          </w:p>
        </w:tc>
      </w:tr>
      <w:tr>
        <w:tc>
          <w:tcPr>
            <w:tcW w:type="dxa" w:w="2160"/>
            <w:vAlign w:val="top"/>
          </w:tcPr>
          <w:p>
            <w:r/>
            <w:r>
              <w:rPr>
                <w:b w:val="0"/>
                <w:sz w:val="17"/>
              </w:rPr>
              <w:t>Manual UI testing</w:t>
            </w:r>
          </w:p>
        </w:tc>
        <w:tc>
          <w:tcPr>
            <w:tcW w:type="dxa" w:w="7632"/>
            <w:vAlign w:val="top"/>
          </w:tcPr>
          <w:p>
            <w:r/>
            <w:r>
              <w:rPr>
                <w:b w:val="0"/>
                <w:sz w:val="17"/>
              </w:rPr>
              <w:t>Menus, clocks, move log, puzzles, review, themes and annotations tested through the Pygame window.</w:t>
            </w:r>
          </w:p>
        </w:tc>
      </w:tr>
      <w:tr>
        <w:tc>
          <w:tcPr>
            <w:tcW w:type="dxa" w:w="2160"/>
            <w:vAlign w:val="top"/>
          </w:tcPr>
          <w:p>
            <w:r/>
            <w:r>
              <w:rPr>
                <w:b w:val="0"/>
                <w:sz w:val="17"/>
              </w:rPr>
              <w:t>Regression testing</w:t>
            </w:r>
          </w:p>
        </w:tc>
        <w:tc>
          <w:tcPr>
            <w:tcW w:type="dxa" w:w="7632"/>
            <w:vAlign w:val="top"/>
          </w:tcPr>
          <w:p>
            <w:r/>
            <w:r>
              <w:rPr>
                <w:b w:val="0"/>
                <w:sz w:val="17"/>
              </w:rPr>
              <w:t>Previously discovered bugs were re-tested after fixes, such as puzzle crash and game review crash.</w:t>
            </w:r>
          </w:p>
        </w:tc>
      </w:tr>
      <w:tr>
        <w:tc>
          <w:tcPr>
            <w:tcW w:type="dxa" w:w="2160"/>
            <w:vAlign w:val="top"/>
          </w:tcPr>
          <w:p>
            <w:r/>
            <w:r>
              <w:rPr>
                <w:b w:val="0"/>
                <w:sz w:val="17"/>
              </w:rPr>
              <w:t>Executable testing</w:t>
            </w:r>
          </w:p>
        </w:tc>
        <w:tc>
          <w:tcPr>
            <w:tcW w:type="dxa" w:w="7632"/>
            <w:vAlign w:val="top"/>
          </w:tcPr>
          <w:p>
            <w:r/>
            <w:r>
              <w:rPr>
                <w:b w:val="0"/>
                <w:sz w:val="17"/>
              </w:rPr>
              <w:t>PyInstaller build tested outside the IDE to confirm app can launch from dist folder.</w:t>
            </w:r>
          </w:p>
        </w:tc>
      </w:tr>
    </w:tbl>
    <w:p/>
    <w:p>
      <w:pPr>
        <w:pStyle w:val="Heading2"/>
      </w:pPr>
      <w:r>
        <w:t>11.2 Automated Test Coverage</w:t>
      </w:r>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r/>
            <w:r>
              <w:rPr>
                <w:b/>
                <w:color w:val="FFFFFF"/>
                <w:sz w:val="17"/>
              </w:rPr>
              <w:t>Test area</w:t>
            </w:r>
          </w:p>
        </w:tc>
        <w:tc>
          <w:tcPr>
            <w:tcW w:type="dxa" w:w="7200"/>
            <w:shd w:fill="1F4E79"/>
            <w:vAlign w:val="top"/>
          </w:tcPr>
          <w:p>
            <w:r/>
            <w:r>
              <w:rPr>
                <w:b/>
                <w:color w:val="FFFFFF"/>
                <w:sz w:val="17"/>
              </w:rPr>
              <w:t>Expected verification</w:t>
            </w:r>
          </w:p>
        </w:tc>
      </w:tr>
      <w:tr>
        <w:tc>
          <w:tcPr>
            <w:tcW w:type="dxa" w:w="2592"/>
            <w:vAlign w:val="top"/>
          </w:tcPr>
          <w:p>
            <w:r/>
            <w:r>
              <w:rPr>
                <w:b w:val="0"/>
                <w:sz w:val="17"/>
              </w:rPr>
              <w:t>Starting legal moves</w:t>
            </w:r>
          </w:p>
        </w:tc>
        <w:tc>
          <w:tcPr>
            <w:tcW w:type="dxa" w:w="7200"/>
            <w:vAlign w:val="top"/>
          </w:tcPr>
          <w:p>
            <w:r/>
            <w:r>
              <w:rPr>
                <w:b w:val="0"/>
                <w:sz w:val="17"/>
              </w:rPr>
              <w:t>Starting board should generate the correct legal move count.</w:t>
            </w:r>
          </w:p>
        </w:tc>
      </w:tr>
      <w:tr>
        <w:tc>
          <w:tcPr>
            <w:tcW w:type="dxa" w:w="2592"/>
            <w:vAlign w:val="top"/>
          </w:tcPr>
          <w:p>
            <w:r/>
            <w:r>
              <w:rPr>
                <w:b w:val="0"/>
                <w:sz w:val="17"/>
              </w:rPr>
              <w:t>Undo</w:t>
            </w:r>
          </w:p>
        </w:tc>
        <w:tc>
          <w:tcPr>
            <w:tcW w:type="dxa" w:w="7200"/>
            <w:vAlign w:val="top"/>
          </w:tcPr>
          <w:p>
            <w:r/>
            <w:r>
              <w:rPr>
                <w:b w:val="0"/>
                <w:sz w:val="17"/>
              </w:rPr>
              <w:t>Undo should restore the board, turn and move log.</w:t>
            </w:r>
          </w:p>
        </w:tc>
      </w:tr>
      <w:tr>
        <w:tc>
          <w:tcPr>
            <w:tcW w:type="dxa" w:w="2592"/>
            <w:vAlign w:val="top"/>
          </w:tcPr>
          <w:p>
            <w:r/>
            <w:r>
              <w:rPr>
                <w:b w:val="0"/>
                <w:sz w:val="17"/>
              </w:rPr>
              <w:t>Special moves</w:t>
            </w:r>
          </w:p>
        </w:tc>
        <w:tc>
          <w:tcPr>
            <w:tcW w:type="dxa" w:w="7200"/>
            <w:vAlign w:val="top"/>
          </w:tcPr>
          <w:p>
            <w:r/>
            <w:r>
              <w:rPr>
                <w:b w:val="0"/>
                <w:sz w:val="17"/>
              </w:rPr>
              <w:t>Promotion, en passant and castling should generate and apply correctly.</w:t>
            </w:r>
          </w:p>
        </w:tc>
      </w:tr>
      <w:tr>
        <w:tc>
          <w:tcPr>
            <w:tcW w:type="dxa" w:w="2592"/>
            <w:vAlign w:val="top"/>
          </w:tcPr>
          <w:p>
            <w:r/>
            <w:r>
              <w:rPr>
                <w:b w:val="0"/>
                <w:sz w:val="17"/>
              </w:rPr>
              <w:t>Draw rules</w:t>
            </w:r>
          </w:p>
        </w:tc>
        <w:tc>
          <w:tcPr>
            <w:tcW w:type="dxa" w:w="7200"/>
            <w:vAlign w:val="top"/>
          </w:tcPr>
          <w:p>
            <w:r/>
            <w:r>
              <w:rPr>
                <w:b w:val="0"/>
                <w:sz w:val="17"/>
              </w:rPr>
              <w:t>Insufficient material, threefold repetition and fifty-move rule should be detected.</w:t>
            </w:r>
          </w:p>
        </w:tc>
      </w:tr>
      <w:tr>
        <w:tc>
          <w:tcPr>
            <w:tcW w:type="dxa" w:w="2592"/>
            <w:vAlign w:val="top"/>
          </w:tcPr>
          <w:p>
            <w:r/>
            <w:r>
              <w:rPr>
                <w:b w:val="0"/>
                <w:sz w:val="17"/>
              </w:rPr>
              <w:t>AI move selection</w:t>
            </w:r>
          </w:p>
        </w:tc>
        <w:tc>
          <w:tcPr>
            <w:tcW w:type="dxa" w:w="7200"/>
            <w:vAlign w:val="top"/>
          </w:tcPr>
          <w:p>
            <w:r/>
            <w:r>
              <w:rPr>
                <w:b w:val="0"/>
                <w:sz w:val="17"/>
              </w:rPr>
              <w:t>AI should return legal moves.</w:t>
            </w:r>
          </w:p>
        </w:tc>
      </w:tr>
      <w:tr>
        <w:tc>
          <w:tcPr>
            <w:tcW w:type="dxa" w:w="2592"/>
            <w:vAlign w:val="top"/>
          </w:tcPr>
          <w:p>
            <w:r/>
            <w:r>
              <w:rPr>
                <w:b w:val="0"/>
                <w:sz w:val="17"/>
              </w:rPr>
              <w:t>Stockfish fallback</w:t>
            </w:r>
          </w:p>
        </w:tc>
        <w:tc>
          <w:tcPr>
            <w:tcW w:type="dxa" w:w="7200"/>
            <w:vAlign w:val="top"/>
          </w:tcPr>
          <w:p>
            <w:r/>
            <w:r>
              <w:rPr>
                <w:b w:val="0"/>
                <w:sz w:val="17"/>
              </w:rPr>
              <w:t>Review functions should not crash if Stockfish is unavailable.</w:t>
            </w:r>
          </w:p>
        </w:tc>
      </w:tr>
      <w:tr>
        <w:tc>
          <w:tcPr>
            <w:tcW w:type="dxa" w:w="2592"/>
            <w:vAlign w:val="top"/>
          </w:tcPr>
          <w:p>
            <w:r/>
            <w:r>
              <w:rPr>
                <w:b w:val="0"/>
                <w:sz w:val="17"/>
              </w:rPr>
              <w:t>Game I/O</w:t>
            </w:r>
          </w:p>
        </w:tc>
        <w:tc>
          <w:tcPr>
            <w:tcW w:type="dxa" w:w="7200"/>
            <w:vAlign w:val="top"/>
          </w:tcPr>
          <w:p>
            <w:r/>
            <w:r>
              <w:rPr>
                <w:b w:val="0"/>
                <w:sz w:val="17"/>
              </w:rPr>
              <w:t>PGN/FEN import/export should handle expected file content safely.</w:t>
            </w:r>
          </w:p>
        </w:tc>
      </w:tr>
    </w:tbl>
    <w:p/>
    <w:p>
      <w:pPr>
        <w:pStyle w:val="Heading2"/>
      </w:pPr>
      <w:r>
        <w:t>11.3 Manual Test Matrix</w:t>
      </w:r>
    </w:p>
    <w:tbl>
      <w:tblPr>
        <w:tblStyle w:val="TableGrid"/>
        <w:tblW w:type="auto" w:w="0"/>
        <w:jc w:val="center"/>
        <w:tblLook w:firstColumn="1" w:firstRow="1" w:lastColumn="0" w:lastRow="0" w:noHBand="0" w:noVBand="1" w:val="04A0"/>
      </w:tblPr>
      <w:tblGrid>
        <w:gridCol w:w="3504"/>
        <w:gridCol w:w="3504"/>
        <w:gridCol w:w="3504"/>
      </w:tblGrid>
      <w:tr>
        <w:tc>
          <w:tcPr>
            <w:tcW w:type="dxa" w:w="2160"/>
            <w:shd w:fill="1F4E79"/>
            <w:vAlign w:val="top"/>
          </w:tcPr>
          <w:p>
            <w:r/>
            <w:r>
              <w:rPr>
                <w:b/>
                <w:color w:val="FFFFFF"/>
                <w:sz w:val="15"/>
              </w:rPr>
              <w:t>Test</w:t>
            </w:r>
          </w:p>
        </w:tc>
        <w:tc>
          <w:tcPr>
            <w:tcW w:type="dxa" w:w="3600"/>
            <w:shd w:fill="1F4E79"/>
            <w:vAlign w:val="top"/>
          </w:tcPr>
          <w:p>
            <w:r/>
            <w:r>
              <w:rPr>
                <w:b/>
                <w:color w:val="FFFFFF"/>
                <w:sz w:val="15"/>
              </w:rPr>
              <w:t>Steps</w:t>
            </w:r>
          </w:p>
        </w:tc>
        <w:tc>
          <w:tcPr>
            <w:tcW w:type="dxa" w:w="4032"/>
            <w:shd w:fill="1F4E79"/>
            <w:vAlign w:val="top"/>
          </w:tcPr>
          <w:p>
            <w:r/>
            <w:r>
              <w:rPr>
                <w:b/>
                <w:color w:val="FFFFFF"/>
                <w:sz w:val="15"/>
              </w:rPr>
              <w:t>Expected result</w:t>
            </w:r>
          </w:p>
        </w:tc>
      </w:tr>
      <w:tr>
        <w:tc>
          <w:tcPr>
            <w:tcW w:type="dxa" w:w="2160"/>
            <w:vAlign w:val="top"/>
          </w:tcPr>
          <w:p>
            <w:r/>
            <w:r>
              <w:rPr>
                <w:b w:val="0"/>
                <w:sz w:val="15"/>
              </w:rPr>
              <w:t>Open app</w:t>
            </w:r>
          </w:p>
        </w:tc>
        <w:tc>
          <w:tcPr>
            <w:tcW w:type="dxa" w:w="3600"/>
            <w:vAlign w:val="top"/>
          </w:tcPr>
          <w:p>
            <w:r/>
            <w:r>
              <w:rPr>
                <w:b w:val="0"/>
                <w:sz w:val="15"/>
              </w:rPr>
              <w:t>Application launches without terminal error.</w:t>
            </w:r>
          </w:p>
        </w:tc>
        <w:tc>
          <w:tcPr>
            <w:tcW w:type="dxa" w:w="4032"/>
            <w:vAlign w:val="top"/>
          </w:tcPr>
          <w:p>
            <w:r/>
            <w:r>
              <w:rPr>
                <w:b w:val="0"/>
                <w:sz w:val="15"/>
              </w:rPr>
              <w:t>Pass when window appears and menu is visible.</w:t>
            </w:r>
          </w:p>
        </w:tc>
      </w:tr>
      <w:tr>
        <w:tc>
          <w:tcPr>
            <w:tcW w:type="dxa" w:w="2160"/>
            <w:vAlign w:val="top"/>
          </w:tcPr>
          <w:p>
            <w:r/>
            <w:r>
              <w:rPr>
                <w:b w:val="0"/>
                <w:sz w:val="15"/>
              </w:rPr>
              <w:t>Start Local Game</w:t>
            </w:r>
          </w:p>
        </w:tc>
        <w:tc>
          <w:tcPr>
            <w:tcW w:type="dxa" w:w="3600"/>
            <w:vAlign w:val="top"/>
          </w:tcPr>
          <w:p>
            <w:r/>
            <w:r>
              <w:rPr>
                <w:b w:val="0"/>
                <w:sz w:val="15"/>
              </w:rPr>
              <w:t>Select Local Game and Start Game.</w:t>
            </w:r>
          </w:p>
        </w:tc>
        <w:tc>
          <w:tcPr>
            <w:tcW w:type="dxa" w:w="4032"/>
            <w:vAlign w:val="top"/>
          </w:tcPr>
          <w:p>
            <w:r/>
            <w:r>
              <w:rPr>
                <w:b w:val="0"/>
                <w:sz w:val="15"/>
              </w:rPr>
              <w:t>Board opens with start overlay and local controls.</w:t>
            </w:r>
          </w:p>
        </w:tc>
      </w:tr>
      <w:tr>
        <w:tc>
          <w:tcPr>
            <w:tcW w:type="dxa" w:w="2160"/>
            <w:vAlign w:val="top"/>
          </w:tcPr>
          <w:p>
            <w:r/>
            <w:r>
              <w:rPr>
                <w:b w:val="0"/>
                <w:sz w:val="15"/>
              </w:rPr>
              <w:t>Start Vs AI</w:t>
            </w:r>
          </w:p>
        </w:tc>
        <w:tc>
          <w:tcPr>
            <w:tcW w:type="dxa" w:w="3600"/>
            <w:vAlign w:val="top"/>
          </w:tcPr>
          <w:p>
            <w:r/>
            <w:r>
              <w:rPr>
                <w:b w:val="0"/>
                <w:sz w:val="15"/>
              </w:rPr>
              <w:t>Select side, bot rating and time control.</w:t>
            </w:r>
          </w:p>
        </w:tc>
        <w:tc>
          <w:tcPr>
            <w:tcW w:type="dxa" w:w="4032"/>
            <w:vAlign w:val="top"/>
          </w:tcPr>
          <w:p>
            <w:r/>
            <w:r>
              <w:rPr>
                <w:b w:val="0"/>
                <w:sz w:val="15"/>
              </w:rPr>
              <w:t>Game starts against selected bot.</w:t>
            </w:r>
          </w:p>
        </w:tc>
      </w:tr>
      <w:tr>
        <w:tc>
          <w:tcPr>
            <w:tcW w:type="dxa" w:w="2160"/>
            <w:vAlign w:val="top"/>
          </w:tcPr>
          <w:p>
            <w:r/>
            <w:r>
              <w:rPr>
                <w:b w:val="0"/>
                <w:sz w:val="15"/>
              </w:rPr>
              <w:t>Bot movement timing</w:t>
            </w:r>
          </w:p>
        </w:tc>
        <w:tc>
          <w:tcPr>
            <w:tcW w:type="dxa" w:w="3600"/>
            <w:vAlign w:val="top"/>
          </w:tcPr>
          <w:p>
            <w:r/>
            <w:r>
              <w:rPr>
                <w:b w:val="0"/>
                <w:sz w:val="15"/>
              </w:rPr>
              <w:t>Observe bot on short and unlimited timers.</w:t>
            </w:r>
          </w:p>
        </w:tc>
        <w:tc>
          <w:tcPr>
            <w:tcW w:type="dxa" w:w="4032"/>
            <w:vAlign w:val="top"/>
          </w:tcPr>
          <w:p>
            <w:r/>
            <w:r>
              <w:rPr>
                <w:b w:val="0"/>
                <w:sz w:val="15"/>
              </w:rPr>
              <w:t>Bot waits long enough to feel realistic but does not freeze.</w:t>
            </w:r>
          </w:p>
        </w:tc>
      </w:tr>
      <w:tr>
        <w:tc>
          <w:tcPr>
            <w:tcW w:type="dxa" w:w="2160"/>
            <w:vAlign w:val="top"/>
          </w:tcPr>
          <w:p>
            <w:r/>
            <w:r>
              <w:rPr>
                <w:b w:val="0"/>
                <w:sz w:val="15"/>
              </w:rPr>
              <w:t>Move legal piece</w:t>
            </w:r>
          </w:p>
        </w:tc>
        <w:tc>
          <w:tcPr>
            <w:tcW w:type="dxa" w:w="3600"/>
            <w:vAlign w:val="top"/>
          </w:tcPr>
          <w:p>
            <w:r/>
            <w:r>
              <w:rPr>
                <w:b w:val="0"/>
                <w:sz w:val="15"/>
              </w:rPr>
              <w:t>Select piece and legal target.</w:t>
            </w:r>
          </w:p>
        </w:tc>
        <w:tc>
          <w:tcPr>
            <w:tcW w:type="dxa" w:w="4032"/>
            <w:vAlign w:val="top"/>
          </w:tcPr>
          <w:p>
            <w:r/>
            <w:r>
              <w:rPr>
                <w:b w:val="0"/>
                <w:sz w:val="15"/>
              </w:rPr>
              <w:t>Move applies and move log updates.</w:t>
            </w:r>
          </w:p>
        </w:tc>
      </w:tr>
      <w:tr>
        <w:tc>
          <w:tcPr>
            <w:tcW w:type="dxa" w:w="2160"/>
            <w:vAlign w:val="top"/>
          </w:tcPr>
          <w:p>
            <w:r/>
            <w:r>
              <w:rPr>
                <w:b w:val="0"/>
                <w:sz w:val="15"/>
              </w:rPr>
              <w:t>Illegal move</w:t>
            </w:r>
          </w:p>
        </w:tc>
        <w:tc>
          <w:tcPr>
            <w:tcW w:type="dxa" w:w="3600"/>
            <w:vAlign w:val="top"/>
          </w:tcPr>
          <w:p>
            <w:r/>
            <w:r>
              <w:rPr>
                <w:b w:val="0"/>
                <w:sz w:val="15"/>
              </w:rPr>
              <w:t>Attempt illegal target.</w:t>
            </w:r>
          </w:p>
        </w:tc>
        <w:tc>
          <w:tcPr>
            <w:tcW w:type="dxa" w:w="4032"/>
            <w:vAlign w:val="top"/>
          </w:tcPr>
          <w:p>
            <w:r/>
            <w:r>
              <w:rPr>
                <w:b w:val="0"/>
                <w:sz w:val="15"/>
              </w:rPr>
              <w:t>Move is rejected with feedback.</w:t>
            </w:r>
          </w:p>
        </w:tc>
      </w:tr>
      <w:tr>
        <w:tc>
          <w:tcPr>
            <w:tcW w:type="dxa" w:w="2160"/>
            <w:vAlign w:val="top"/>
          </w:tcPr>
          <w:p>
            <w:r/>
            <w:r>
              <w:rPr>
                <w:b w:val="0"/>
                <w:sz w:val="15"/>
              </w:rPr>
              <w:t>Promotion</w:t>
            </w:r>
          </w:p>
        </w:tc>
        <w:tc>
          <w:tcPr>
            <w:tcW w:type="dxa" w:w="3600"/>
            <w:vAlign w:val="top"/>
          </w:tcPr>
          <w:p>
            <w:r/>
            <w:r>
              <w:rPr>
                <w:b w:val="0"/>
                <w:sz w:val="15"/>
              </w:rPr>
              <w:t>Move pawn to last rank.</w:t>
            </w:r>
          </w:p>
        </w:tc>
        <w:tc>
          <w:tcPr>
            <w:tcW w:type="dxa" w:w="4032"/>
            <w:vAlign w:val="top"/>
          </w:tcPr>
          <w:p>
            <w:r/>
            <w:r>
              <w:rPr>
                <w:b w:val="0"/>
                <w:sz w:val="15"/>
              </w:rPr>
              <w:t>Promotion popup shows Queen/Rook/Bishop/Knight with images.</w:t>
            </w:r>
          </w:p>
        </w:tc>
      </w:tr>
      <w:tr>
        <w:tc>
          <w:tcPr>
            <w:tcW w:type="dxa" w:w="2160"/>
            <w:vAlign w:val="top"/>
          </w:tcPr>
          <w:p>
            <w:r/>
            <w:r>
              <w:rPr>
                <w:b w:val="0"/>
                <w:sz w:val="15"/>
              </w:rPr>
              <w:t>Premove</w:t>
            </w:r>
          </w:p>
        </w:tc>
        <w:tc>
          <w:tcPr>
            <w:tcW w:type="dxa" w:w="3600"/>
            <w:vAlign w:val="top"/>
          </w:tcPr>
          <w:p>
            <w:r/>
            <w:r>
              <w:rPr>
                <w:b w:val="0"/>
                <w:sz w:val="15"/>
              </w:rPr>
              <w:t>Enable Premove and choose future move.</w:t>
            </w:r>
          </w:p>
        </w:tc>
        <w:tc>
          <w:tcPr>
            <w:tcW w:type="dxa" w:w="4032"/>
            <w:vAlign w:val="top"/>
          </w:tcPr>
          <w:p>
            <w:r/>
            <w:r>
              <w:rPr>
                <w:b w:val="0"/>
                <w:sz w:val="15"/>
              </w:rPr>
              <w:t>Blue arrow appears and move plays if legal.</w:t>
            </w:r>
          </w:p>
        </w:tc>
      </w:tr>
      <w:tr>
        <w:tc>
          <w:tcPr>
            <w:tcW w:type="dxa" w:w="2160"/>
            <w:vAlign w:val="top"/>
          </w:tcPr>
          <w:p>
            <w:r/>
            <w:r>
              <w:rPr>
                <w:b w:val="0"/>
                <w:sz w:val="15"/>
              </w:rPr>
              <w:t>Annotation</w:t>
            </w:r>
          </w:p>
        </w:tc>
        <w:tc>
          <w:tcPr>
            <w:tcW w:type="dxa" w:w="3600"/>
            <w:vAlign w:val="top"/>
          </w:tcPr>
          <w:p>
            <w:r/>
            <w:r>
              <w:rPr>
                <w:b w:val="0"/>
                <w:sz w:val="15"/>
              </w:rPr>
              <w:t>Right-click drag on board.</w:t>
            </w:r>
          </w:p>
        </w:tc>
        <w:tc>
          <w:tcPr>
            <w:tcW w:type="dxa" w:w="4032"/>
            <w:vAlign w:val="top"/>
          </w:tcPr>
          <w:p>
            <w:r/>
            <w:r>
              <w:rPr>
                <w:b w:val="0"/>
                <w:sz w:val="15"/>
              </w:rPr>
              <w:t>Arrow/highlight appears.</w:t>
            </w:r>
          </w:p>
        </w:tc>
      </w:tr>
      <w:tr>
        <w:tc>
          <w:tcPr>
            <w:tcW w:type="dxa" w:w="2160"/>
            <w:vAlign w:val="top"/>
          </w:tcPr>
          <w:p>
            <w:r/>
            <w:r>
              <w:rPr>
                <w:b w:val="0"/>
                <w:sz w:val="15"/>
              </w:rPr>
              <w:t>Puzzle correct move</w:t>
            </w:r>
          </w:p>
        </w:tc>
        <w:tc>
          <w:tcPr>
            <w:tcW w:type="dxa" w:w="3600"/>
            <w:vAlign w:val="top"/>
          </w:tcPr>
          <w:p>
            <w:r/>
            <w:r>
              <w:rPr>
                <w:b w:val="0"/>
                <w:sz w:val="15"/>
              </w:rPr>
              <w:t>Play expected puzzle solution.</w:t>
            </w:r>
          </w:p>
        </w:tc>
        <w:tc>
          <w:tcPr>
            <w:tcW w:type="dxa" w:w="4032"/>
            <w:vAlign w:val="top"/>
          </w:tcPr>
          <w:p>
            <w:r/>
            <w:r>
              <w:rPr>
                <w:b w:val="0"/>
                <w:sz w:val="15"/>
              </w:rPr>
              <w:t>Green highlight and automatic reply if required.</w:t>
            </w:r>
          </w:p>
        </w:tc>
      </w:tr>
      <w:tr>
        <w:tc>
          <w:tcPr>
            <w:tcW w:type="dxa" w:w="2160"/>
            <w:vAlign w:val="top"/>
          </w:tcPr>
          <w:p>
            <w:r/>
            <w:r>
              <w:rPr>
                <w:b w:val="0"/>
                <w:sz w:val="15"/>
              </w:rPr>
              <w:t>Puzzle wrong move</w:t>
            </w:r>
          </w:p>
        </w:tc>
        <w:tc>
          <w:tcPr>
            <w:tcW w:type="dxa" w:w="3600"/>
            <w:vAlign w:val="top"/>
          </w:tcPr>
          <w:p>
            <w:r/>
            <w:r>
              <w:rPr>
                <w:b w:val="0"/>
                <w:sz w:val="15"/>
              </w:rPr>
              <w:t>Play incorrect solution.</w:t>
            </w:r>
          </w:p>
        </w:tc>
        <w:tc>
          <w:tcPr>
            <w:tcW w:type="dxa" w:w="4032"/>
            <w:vAlign w:val="top"/>
          </w:tcPr>
          <w:p>
            <w:r/>
            <w:r>
              <w:rPr>
                <w:b w:val="0"/>
                <w:sz w:val="15"/>
              </w:rPr>
              <w:t>Red feedback and piece returns/resets.</w:t>
            </w:r>
          </w:p>
        </w:tc>
      </w:tr>
      <w:tr>
        <w:tc>
          <w:tcPr>
            <w:tcW w:type="dxa" w:w="2160"/>
            <w:vAlign w:val="top"/>
          </w:tcPr>
          <w:p>
            <w:r/>
            <w:r>
              <w:rPr>
                <w:b w:val="0"/>
                <w:sz w:val="15"/>
              </w:rPr>
              <w:t>Timeout</w:t>
            </w:r>
          </w:p>
        </w:tc>
        <w:tc>
          <w:tcPr>
            <w:tcW w:type="dxa" w:w="3600"/>
            <w:vAlign w:val="top"/>
          </w:tcPr>
          <w:p>
            <w:r/>
            <w:r>
              <w:rPr>
                <w:b w:val="0"/>
                <w:sz w:val="15"/>
              </w:rPr>
              <w:t>Allow clock to reach zero.</w:t>
            </w:r>
          </w:p>
        </w:tc>
        <w:tc>
          <w:tcPr>
            <w:tcW w:type="dxa" w:w="4032"/>
            <w:vAlign w:val="top"/>
          </w:tcPr>
          <w:p>
            <w:r/>
            <w:r>
              <w:rPr>
                <w:b w:val="0"/>
                <w:sz w:val="15"/>
              </w:rPr>
              <w:t>Game ends and review becomes available.</w:t>
            </w:r>
          </w:p>
        </w:tc>
      </w:tr>
      <w:tr>
        <w:tc>
          <w:tcPr>
            <w:tcW w:type="dxa" w:w="2160"/>
            <w:vAlign w:val="top"/>
          </w:tcPr>
          <w:p>
            <w:r/>
            <w:r>
              <w:rPr>
                <w:b w:val="0"/>
                <w:sz w:val="15"/>
              </w:rPr>
              <w:t>Game Review</w:t>
            </w:r>
          </w:p>
        </w:tc>
        <w:tc>
          <w:tcPr>
            <w:tcW w:type="dxa" w:w="3600"/>
            <w:vAlign w:val="top"/>
          </w:tcPr>
          <w:p>
            <w:r/>
            <w:r>
              <w:rPr>
                <w:b w:val="0"/>
                <w:sz w:val="15"/>
              </w:rPr>
              <w:t>Click Game Review after game.</w:t>
            </w:r>
          </w:p>
        </w:tc>
        <w:tc>
          <w:tcPr>
            <w:tcW w:type="dxa" w:w="4032"/>
            <w:vAlign w:val="top"/>
          </w:tcPr>
          <w:p>
            <w:r/>
            <w:r>
              <w:rPr>
                <w:b w:val="0"/>
                <w:sz w:val="15"/>
              </w:rPr>
              <w:t>Move list, board pieces, accuracy and labels appear.</w:t>
            </w:r>
          </w:p>
        </w:tc>
      </w:tr>
      <w:tr>
        <w:tc>
          <w:tcPr>
            <w:tcW w:type="dxa" w:w="2160"/>
            <w:vAlign w:val="top"/>
          </w:tcPr>
          <w:p>
            <w:r/>
            <w:r>
              <w:rPr>
                <w:b w:val="0"/>
                <w:sz w:val="15"/>
              </w:rPr>
              <w:t>Clickable review move</w:t>
            </w:r>
          </w:p>
        </w:tc>
        <w:tc>
          <w:tcPr>
            <w:tcW w:type="dxa" w:w="3600"/>
            <w:vAlign w:val="top"/>
          </w:tcPr>
          <w:p>
            <w:r/>
            <w:r>
              <w:rPr>
                <w:b w:val="0"/>
                <w:sz w:val="15"/>
              </w:rPr>
              <w:t>Click a row in review list.</w:t>
            </w:r>
          </w:p>
        </w:tc>
        <w:tc>
          <w:tcPr>
            <w:tcW w:type="dxa" w:w="4032"/>
            <w:vAlign w:val="top"/>
          </w:tcPr>
          <w:p>
            <w:r/>
            <w:r>
              <w:rPr>
                <w:b w:val="0"/>
                <w:sz w:val="15"/>
              </w:rPr>
              <w:t>Board jumps to that move position.</w:t>
            </w:r>
          </w:p>
        </w:tc>
      </w:tr>
      <w:tr>
        <w:tc>
          <w:tcPr>
            <w:tcW w:type="dxa" w:w="2160"/>
            <w:vAlign w:val="top"/>
          </w:tcPr>
          <w:p>
            <w:r/>
            <w:r>
              <w:rPr>
                <w:b w:val="0"/>
                <w:sz w:val="15"/>
              </w:rPr>
              <w:t>Import PGN/FEN</w:t>
            </w:r>
          </w:p>
        </w:tc>
        <w:tc>
          <w:tcPr>
            <w:tcW w:type="dxa" w:w="3600"/>
            <w:vAlign w:val="top"/>
          </w:tcPr>
          <w:p>
            <w:r/>
            <w:r>
              <w:rPr>
                <w:b w:val="0"/>
                <w:sz w:val="15"/>
              </w:rPr>
              <w:t>Use import file or tool.</w:t>
            </w:r>
          </w:p>
        </w:tc>
        <w:tc>
          <w:tcPr>
            <w:tcW w:type="dxa" w:w="4032"/>
            <w:vAlign w:val="top"/>
          </w:tcPr>
          <w:p>
            <w:r/>
            <w:r>
              <w:rPr>
                <w:b w:val="0"/>
                <w:sz w:val="15"/>
              </w:rPr>
              <w:t>Scenario loads or fails safely with message.</w:t>
            </w:r>
          </w:p>
        </w:tc>
      </w:tr>
      <w:tr>
        <w:tc>
          <w:tcPr>
            <w:tcW w:type="dxa" w:w="2160"/>
            <w:vAlign w:val="top"/>
          </w:tcPr>
          <w:p>
            <w:r/>
            <w:r>
              <w:rPr>
                <w:b w:val="0"/>
                <w:sz w:val="15"/>
              </w:rPr>
              <w:t>Executable</w:t>
            </w:r>
          </w:p>
        </w:tc>
        <w:tc>
          <w:tcPr>
            <w:tcW w:type="dxa" w:w="3600"/>
            <w:vAlign w:val="top"/>
          </w:tcPr>
          <w:p>
            <w:r/>
            <w:r>
              <w:rPr>
                <w:b w:val="0"/>
                <w:sz w:val="15"/>
              </w:rPr>
              <w:t>Run app from dist folder.</w:t>
            </w:r>
          </w:p>
        </w:tc>
        <w:tc>
          <w:tcPr>
            <w:tcW w:type="dxa" w:w="4032"/>
            <w:vAlign w:val="top"/>
          </w:tcPr>
          <w:p>
            <w:r/>
            <w:r>
              <w:rPr>
                <w:b w:val="0"/>
                <w:sz w:val="15"/>
              </w:rPr>
              <w:t>Game opens without VS Code.</w:t>
            </w:r>
          </w:p>
        </w:tc>
      </w:tr>
    </w:tbl>
    <w:p/>
    <w:p>
      <w:pPr>
        <w:pStyle w:val="Heading2"/>
      </w:pPr>
      <w:r>
        <w:t>11.4 Bug Fix and Refinement Log</w:t>
      </w:r>
    </w:p>
    <w:tbl>
      <w:tblPr>
        <w:tblStyle w:val="TableGrid"/>
        <w:tblW w:type="auto" w:w="0"/>
        <w:jc w:val="center"/>
        <w:tblLook w:firstColumn="1" w:firstRow="1" w:lastColumn="0" w:lastRow="0" w:noHBand="0" w:noVBand="1" w:val="04A0"/>
      </w:tblPr>
      <w:tblGrid>
        <w:gridCol w:w="3504"/>
        <w:gridCol w:w="3504"/>
        <w:gridCol w:w="3504"/>
      </w:tblGrid>
      <w:tr>
        <w:tc>
          <w:tcPr>
            <w:tcW w:type="dxa" w:w="2160"/>
            <w:shd w:fill="1F4E79"/>
            <w:vAlign w:val="top"/>
          </w:tcPr>
          <w:p>
            <w:r/>
            <w:r>
              <w:rPr>
                <w:b/>
                <w:color w:val="FFFFFF"/>
                <w:sz w:val="15"/>
              </w:rPr>
              <w:t>Issue</w:t>
            </w:r>
          </w:p>
        </w:tc>
        <w:tc>
          <w:tcPr>
            <w:tcW w:type="dxa" w:w="3600"/>
            <w:shd w:fill="1F4E79"/>
            <w:vAlign w:val="top"/>
          </w:tcPr>
          <w:p>
            <w:r/>
            <w:r>
              <w:rPr>
                <w:b/>
                <w:color w:val="FFFFFF"/>
                <w:sz w:val="15"/>
              </w:rPr>
              <w:t>Cause</w:t>
            </w:r>
          </w:p>
        </w:tc>
        <w:tc>
          <w:tcPr>
            <w:tcW w:type="dxa" w:w="4032"/>
            <w:shd w:fill="1F4E79"/>
            <w:vAlign w:val="top"/>
          </w:tcPr>
          <w:p>
            <w:r/>
            <w:r>
              <w:rPr>
                <w:b/>
                <w:color w:val="FFFFFF"/>
                <w:sz w:val="15"/>
              </w:rPr>
              <w:t>Fix</w:t>
            </w:r>
          </w:p>
        </w:tc>
      </w:tr>
      <w:tr>
        <w:tc>
          <w:tcPr>
            <w:tcW w:type="dxa" w:w="2160"/>
            <w:vAlign w:val="top"/>
          </w:tcPr>
          <w:p>
            <w:r/>
            <w:r>
              <w:rPr>
                <w:b w:val="0"/>
                <w:sz w:val="15"/>
              </w:rPr>
              <w:t>Puzzle IndexError</w:t>
            </w:r>
          </w:p>
        </w:tc>
        <w:tc>
          <w:tcPr>
            <w:tcW w:type="dxa" w:w="3600"/>
            <w:vAlign w:val="top"/>
          </w:tcPr>
          <w:p>
            <w:r/>
            <w:r>
              <w:rPr>
                <w:b w:val="0"/>
                <w:sz w:val="15"/>
              </w:rPr>
              <w:t>Puzzle code read solution[puzzle_ply] after the solution list ended.</w:t>
            </w:r>
          </w:p>
        </w:tc>
        <w:tc>
          <w:tcPr>
            <w:tcW w:type="dxa" w:w="4032"/>
            <w:vAlign w:val="top"/>
          </w:tcPr>
          <w:p>
            <w:r/>
            <w:r>
              <w:rPr>
                <w:b w:val="0"/>
                <w:sz w:val="15"/>
              </w:rPr>
              <w:t>Added bounds checks and safe completion state.</w:t>
            </w:r>
          </w:p>
        </w:tc>
      </w:tr>
      <w:tr>
        <w:tc>
          <w:tcPr>
            <w:tcW w:type="dxa" w:w="2160"/>
            <w:vAlign w:val="top"/>
          </w:tcPr>
          <w:p>
            <w:r/>
            <w:r>
              <w:rPr>
                <w:b w:val="0"/>
                <w:sz w:val="15"/>
              </w:rPr>
              <w:t>Game Review crash</w:t>
            </w:r>
          </w:p>
        </w:tc>
        <w:tc>
          <w:tcPr>
            <w:tcW w:type="dxa" w:w="3600"/>
            <w:vAlign w:val="top"/>
          </w:tcPr>
          <w:p>
            <w:r/>
            <w:r>
              <w:rPr>
                <w:b w:val="0"/>
                <w:sz w:val="15"/>
              </w:rPr>
              <w:t>Review tried to access a button attribute incorrectly.</w:t>
            </w:r>
          </w:p>
        </w:tc>
        <w:tc>
          <w:tcPr>
            <w:tcW w:type="dxa" w:w="4032"/>
            <w:vAlign w:val="top"/>
          </w:tcPr>
          <w:p>
            <w:r/>
            <w:r>
              <w:rPr>
                <w:b w:val="0"/>
                <w:sz w:val="15"/>
              </w:rPr>
              <w:t>Updated review button positioning and safer UI drawing.</w:t>
            </w:r>
          </w:p>
        </w:tc>
      </w:tr>
      <w:tr>
        <w:tc>
          <w:tcPr>
            <w:tcW w:type="dxa" w:w="2160"/>
            <w:vAlign w:val="top"/>
          </w:tcPr>
          <w:p>
            <w:r/>
            <w:r>
              <w:rPr>
                <w:b w:val="0"/>
                <w:sz w:val="15"/>
              </w:rPr>
              <w:t>Stockfish path issue</w:t>
            </w:r>
          </w:p>
        </w:tc>
        <w:tc>
          <w:tcPr>
            <w:tcW w:type="dxa" w:w="3600"/>
            <w:vAlign w:val="top"/>
          </w:tcPr>
          <w:p>
            <w:r/>
            <w:r>
              <w:rPr>
                <w:b w:val="0"/>
                <w:sz w:val="15"/>
              </w:rPr>
              <w:t>Stockfish executable placed in wrong folder.</w:t>
            </w:r>
          </w:p>
        </w:tc>
        <w:tc>
          <w:tcPr>
            <w:tcW w:type="dxa" w:w="4032"/>
            <w:vAlign w:val="top"/>
          </w:tcPr>
          <w:p>
            <w:r/>
            <w:r>
              <w:rPr>
                <w:b w:val="0"/>
                <w:sz w:val="15"/>
              </w:rPr>
              <w:t>Documented exact Windows/Mac paths and fallback search.</w:t>
            </w:r>
          </w:p>
        </w:tc>
      </w:tr>
      <w:tr>
        <w:tc>
          <w:tcPr>
            <w:tcW w:type="dxa" w:w="2160"/>
            <w:vAlign w:val="top"/>
          </w:tcPr>
          <w:p>
            <w:r/>
            <w:r>
              <w:rPr>
                <w:b w:val="0"/>
                <w:sz w:val="15"/>
              </w:rPr>
              <w:t>Menu overflow</w:t>
            </w:r>
          </w:p>
        </w:tc>
        <w:tc>
          <w:tcPr>
            <w:tcW w:type="dxa" w:w="3600"/>
            <w:vAlign w:val="top"/>
          </w:tcPr>
          <w:p>
            <w:r/>
            <w:r>
              <w:rPr>
                <w:b w:val="0"/>
                <w:sz w:val="15"/>
              </w:rPr>
              <w:t>Bot rating buttons spilled outside panel.</w:t>
            </w:r>
          </w:p>
        </w:tc>
        <w:tc>
          <w:tcPr>
            <w:tcW w:type="dxa" w:w="4032"/>
            <w:vAlign w:val="top"/>
          </w:tcPr>
          <w:p>
            <w:r/>
            <w:r>
              <w:rPr>
                <w:b w:val="0"/>
                <w:sz w:val="15"/>
              </w:rPr>
              <w:t>Rebuilt rating selector as a grid with clipped text.</w:t>
            </w:r>
          </w:p>
        </w:tc>
      </w:tr>
      <w:tr>
        <w:tc>
          <w:tcPr>
            <w:tcW w:type="dxa" w:w="2160"/>
            <w:vAlign w:val="top"/>
          </w:tcPr>
          <w:p>
            <w:r/>
            <w:r>
              <w:rPr>
                <w:b w:val="0"/>
                <w:sz w:val="15"/>
              </w:rPr>
              <w:t>AI instant moves</w:t>
            </w:r>
          </w:p>
        </w:tc>
        <w:tc>
          <w:tcPr>
            <w:tcW w:type="dxa" w:w="3600"/>
            <w:vAlign w:val="top"/>
          </w:tcPr>
          <w:p>
            <w:r/>
            <w:r>
              <w:rPr>
                <w:b w:val="0"/>
                <w:sz w:val="15"/>
              </w:rPr>
              <w:t>Bots moved too quickly and felt unnatural.</w:t>
            </w:r>
          </w:p>
        </w:tc>
        <w:tc>
          <w:tcPr>
            <w:tcW w:type="dxa" w:w="4032"/>
            <w:vAlign w:val="top"/>
          </w:tcPr>
          <w:p>
            <w:r/>
            <w:r>
              <w:rPr>
                <w:b w:val="0"/>
                <w:sz w:val="15"/>
              </w:rPr>
              <w:t>Added minimum visible thinking time and rating-based timing.</w:t>
            </w:r>
          </w:p>
        </w:tc>
      </w:tr>
      <w:tr>
        <w:tc>
          <w:tcPr>
            <w:tcW w:type="dxa" w:w="2160"/>
            <w:vAlign w:val="top"/>
          </w:tcPr>
          <w:p>
            <w:r/>
            <w:r>
              <w:rPr>
                <w:b w:val="0"/>
                <w:sz w:val="15"/>
              </w:rPr>
              <w:t>Timer expiry still allowed moves</w:t>
            </w:r>
          </w:p>
        </w:tc>
        <w:tc>
          <w:tcPr>
            <w:tcW w:type="dxa" w:w="3600"/>
            <w:vAlign w:val="top"/>
          </w:tcPr>
          <w:p>
            <w:r/>
            <w:r>
              <w:rPr>
                <w:b w:val="0"/>
                <w:sz w:val="15"/>
              </w:rPr>
              <w:t>Game state did not always stop after timeout.</w:t>
            </w:r>
          </w:p>
        </w:tc>
        <w:tc>
          <w:tcPr>
            <w:tcW w:type="dxa" w:w="4032"/>
            <w:vAlign w:val="top"/>
          </w:tcPr>
          <w:p>
            <w:r/>
            <w:r>
              <w:rPr>
                <w:b w:val="0"/>
                <w:sz w:val="15"/>
              </w:rPr>
              <w:t>Timeout now sets gameOver and enables review.</w:t>
            </w:r>
          </w:p>
        </w:tc>
      </w:tr>
      <w:tr>
        <w:tc>
          <w:tcPr>
            <w:tcW w:type="dxa" w:w="2160"/>
            <w:vAlign w:val="top"/>
          </w:tcPr>
          <w:p>
            <w:r/>
            <w:r>
              <w:rPr>
                <w:b w:val="0"/>
                <w:sz w:val="15"/>
              </w:rPr>
              <w:t>Hints not useful</w:t>
            </w:r>
          </w:p>
        </w:tc>
        <w:tc>
          <w:tcPr>
            <w:tcW w:type="dxa" w:w="3600"/>
            <w:vAlign w:val="top"/>
          </w:tcPr>
          <w:p>
            <w:r/>
            <w:r>
              <w:rPr>
                <w:b w:val="0"/>
                <w:sz w:val="15"/>
              </w:rPr>
              <w:t>Hints did not clearly show best move.</w:t>
            </w:r>
          </w:p>
        </w:tc>
        <w:tc>
          <w:tcPr>
            <w:tcW w:type="dxa" w:w="4032"/>
            <w:vAlign w:val="top"/>
          </w:tcPr>
          <w:p>
            <w:r/>
            <w:r>
              <w:rPr>
                <w:b w:val="0"/>
                <w:sz w:val="15"/>
              </w:rPr>
              <w:t>Hint system uses best move where available and gives clearer text.</w:t>
            </w:r>
          </w:p>
        </w:tc>
      </w:tr>
      <w:tr>
        <w:tc>
          <w:tcPr>
            <w:tcW w:type="dxa" w:w="2160"/>
            <w:vAlign w:val="top"/>
          </w:tcPr>
          <w:p>
            <w:r/>
            <w:r>
              <w:rPr>
                <w:b w:val="0"/>
                <w:sz w:val="15"/>
              </w:rPr>
              <w:t>Move log overflow</w:t>
            </w:r>
          </w:p>
        </w:tc>
        <w:tc>
          <w:tcPr>
            <w:tcW w:type="dxa" w:w="3600"/>
            <w:vAlign w:val="top"/>
          </w:tcPr>
          <w:p>
            <w:r/>
            <w:r>
              <w:rPr>
                <w:b w:val="0"/>
                <w:sz w:val="15"/>
              </w:rPr>
              <w:t>Long games drew outside sidebar.</w:t>
            </w:r>
          </w:p>
        </w:tc>
        <w:tc>
          <w:tcPr>
            <w:tcW w:type="dxa" w:w="4032"/>
            <w:vAlign w:val="top"/>
          </w:tcPr>
          <w:p>
            <w:r/>
            <w:r>
              <w:rPr>
                <w:b w:val="0"/>
                <w:sz w:val="15"/>
              </w:rPr>
              <w:t>Added clipping and scrolling.</w:t>
            </w:r>
          </w:p>
        </w:tc>
      </w:tr>
    </w:tbl>
    <w:p/>
    <w:p>
      <w:pPr>
        <w:pStyle w:val="Heading2"/>
      </w:pPr>
      <w:r>
        <w:t>11.5 Optimisation and Efficiency</w:t>
      </w:r>
    </w:p>
    <w:p>
      <w:pPr>
        <w:pStyle w:val="ListBullet"/>
      </w:pPr>
      <w:r>
        <w:t>AI search is time-aware so short time controls do not freeze for excessive calculations.</w:t>
      </w:r>
    </w:p>
    <w:p>
      <w:pPr>
        <w:pStyle w:val="ListBullet"/>
      </w:pPr>
      <w:r>
        <w:t>High-rated bots prefer Stockfish when available because it is much stronger and faster than a deep pure-Python search.</w:t>
      </w:r>
    </w:p>
    <w:p>
      <w:pPr>
        <w:pStyle w:val="ListBullet"/>
      </w:pPr>
      <w:r>
        <w:t>Game Review analyses only the human player’s moves in Vs AI mode to reduce load time.</w:t>
      </w:r>
    </w:p>
    <w:p>
      <w:pPr>
        <w:pStyle w:val="ListBullet"/>
      </w:pPr>
      <w:r>
        <w:t>Move lists and review data are stored so the user can click reviewed moves without re-analysing the entire game.</w:t>
      </w:r>
    </w:p>
    <w:p>
      <w:pPr>
        <w:pStyle w:val="ListBullet"/>
      </w:pPr>
      <w:r>
        <w:t>The UI runs at a target of 144 FPS while keeping expensive AI/review work outside the main draw loop.</w:t>
      </w:r>
    </w:p>
    <w:p>
      <w:pPr>
        <w:pStyle w:val="Heading1"/>
      </w:pPr>
      <w:r>
        <w:t>12. GitHub and Version Control Evidence</w:t>
      </w:r>
    </w:p>
    <w:p>
      <w:r>
        <w:t>GitHub was used to manage project files and provide visible development evidence. The repository includes the README, project files, executable zip support and commit history. The uploaded screenshots show the public repository and the commit history view.</w:t>
      </w:r>
    </w:p>
    <w:p>
      <w:pPr>
        <w:jc w:val="center"/>
      </w:pPr>
    </w:p>
    <w:p>
      <w:r>
        <w:drawing>
          <wp:inline xmlns:a="http://schemas.openxmlformats.org/drawingml/2006/main" xmlns:pic="http://schemas.openxmlformats.org/drawingml/2006/picture">
            <wp:extent cx="6217920" cy="3094349"/>
            <wp:docPr id="14" name="Picture 14"/>
            <wp:cNvGraphicFramePr>
              <a:graphicFrameLocks noChangeAspect="1"/>
            </wp:cNvGraphicFramePr>
            <a:graphic>
              <a:graphicData uri="http://schemas.openxmlformats.org/drawingml/2006/picture">
                <pic:pic>
                  <pic:nvPicPr>
                    <pic:cNvPr id="0" name="image(233).png"/>
                    <pic:cNvPicPr/>
                  </pic:nvPicPr>
                  <pic:blipFill>
                    <a:blip r:embed="rId22"/>
                    <a:stretch>
                      <a:fillRect/>
                    </a:stretch>
                  </pic:blipFill>
                  <pic:spPr>
                    <a:xfrm>
                      <a:off x="0" y="0"/>
                      <a:ext cx="6217920" cy="3094349"/>
                    </a:xfrm>
                    <a:prstGeom prst="rect"/>
                  </pic:spPr>
                </pic:pic>
              </a:graphicData>
            </a:graphic>
          </wp:inline>
        </w:drawing>
      </w:r>
    </w:p>
    <w:p>
      <w:pPr>
        <w:jc w:val="center"/>
      </w:pPr>
      <w:r>
        <w:rPr>
          <w:i/>
          <w:color w:val="5C5C5C"/>
          <w:sz w:val="17"/>
        </w:rPr>
        <w:t>Figure 14. GitHub repository homepage showing project files, README and repository overview.</w:t>
      </w:r>
    </w:p>
    <w:p>
      <w:pPr>
        <w:jc w:val="center"/>
      </w:pPr>
    </w:p>
    <w:p>
      <w:r>
        <w:drawing>
          <wp:inline xmlns:a="http://schemas.openxmlformats.org/drawingml/2006/main" xmlns:pic="http://schemas.openxmlformats.org/drawingml/2006/picture">
            <wp:extent cx="6217920" cy="4402193"/>
            <wp:docPr id="15" name="Picture 15"/>
            <wp:cNvGraphicFramePr>
              <a:graphicFrameLocks noChangeAspect="1"/>
            </wp:cNvGraphicFramePr>
            <a:graphic>
              <a:graphicData uri="http://schemas.openxmlformats.org/drawingml/2006/picture">
                <pic:pic>
                  <pic:nvPicPr>
                    <pic:cNvPr id="0" name="image(235).png"/>
                    <pic:cNvPicPr/>
                  </pic:nvPicPr>
                  <pic:blipFill>
                    <a:blip r:embed="rId23"/>
                    <a:stretch>
                      <a:fillRect/>
                    </a:stretch>
                  </pic:blipFill>
                  <pic:spPr>
                    <a:xfrm>
                      <a:off x="0" y="0"/>
                      <a:ext cx="6217920" cy="4402193"/>
                    </a:xfrm>
                    <a:prstGeom prst="rect"/>
                  </pic:spPr>
                </pic:pic>
              </a:graphicData>
            </a:graphic>
          </wp:inline>
        </w:drawing>
      </w:r>
    </w:p>
    <w:p>
      <w:pPr>
        <w:jc w:val="center"/>
      </w:pPr>
      <w:r>
        <w:rPr>
          <w:i/>
          <w:color w:val="5C5C5C"/>
          <w:sz w:val="17"/>
        </w:rPr>
        <w:t>Figure 15. GitHub commit history showing version control activity.</w:t>
      </w:r>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r/>
            <w:r>
              <w:rPr>
                <w:b/>
                <w:color w:val="FFFFFF"/>
                <w:sz w:val="17"/>
              </w:rPr>
              <w:t>Evidence item</w:t>
            </w:r>
          </w:p>
        </w:tc>
        <w:tc>
          <w:tcPr>
            <w:tcW w:type="dxa" w:w="7200"/>
            <w:shd w:fill="1F4E79"/>
            <w:vAlign w:val="top"/>
          </w:tcPr>
          <w:p>
            <w:r/>
            <w:r>
              <w:rPr>
                <w:b/>
                <w:color w:val="FFFFFF"/>
                <w:sz w:val="17"/>
              </w:rPr>
              <w:t>Description</w:t>
            </w:r>
          </w:p>
        </w:tc>
      </w:tr>
      <w:tr>
        <w:tc>
          <w:tcPr>
            <w:tcW w:type="dxa" w:w="2592"/>
            <w:vAlign w:val="top"/>
          </w:tcPr>
          <w:p>
            <w:r/>
            <w:r>
              <w:rPr>
                <w:b w:val="0"/>
                <w:sz w:val="17"/>
              </w:rPr>
              <w:t>Repository link</w:t>
            </w:r>
          </w:p>
        </w:tc>
        <w:tc>
          <w:tcPr>
            <w:tcW w:type="dxa" w:w="7200"/>
            <w:vAlign w:val="top"/>
          </w:tcPr>
          <w:p>
            <w:r/>
            <w:r>
              <w:rPr>
                <w:b w:val="0"/>
                <w:sz w:val="17"/>
              </w:rPr>
              <w:t>https://github.com/HenryPham3023/Henry-Pham-Chess</w:t>
            </w:r>
          </w:p>
        </w:tc>
      </w:tr>
      <w:tr>
        <w:tc>
          <w:tcPr>
            <w:tcW w:type="dxa" w:w="2592"/>
            <w:vAlign w:val="top"/>
          </w:tcPr>
          <w:p>
            <w:r/>
            <w:r>
              <w:rPr>
                <w:b w:val="0"/>
                <w:sz w:val="17"/>
              </w:rPr>
              <w:t>Branch used</w:t>
            </w:r>
          </w:p>
        </w:tc>
        <w:tc>
          <w:tcPr>
            <w:tcW w:type="dxa" w:w="7200"/>
            <w:vAlign w:val="top"/>
          </w:tcPr>
          <w:p>
            <w:r/>
            <w:r>
              <w:rPr>
                <w:b w:val="0"/>
                <w:sz w:val="17"/>
              </w:rPr>
              <w:t>main</w:t>
            </w:r>
          </w:p>
        </w:tc>
      </w:tr>
      <w:tr>
        <w:tc>
          <w:tcPr>
            <w:tcW w:type="dxa" w:w="2592"/>
            <w:vAlign w:val="top"/>
          </w:tcPr>
          <w:p>
            <w:r/>
            <w:r>
              <w:rPr>
                <w:b w:val="0"/>
                <w:sz w:val="17"/>
              </w:rPr>
              <w:t>Commit evidence</w:t>
            </w:r>
          </w:p>
        </w:tc>
        <w:tc>
          <w:tcPr>
            <w:tcW w:type="dxa" w:w="7200"/>
            <w:vAlign w:val="top"/>
          </w:tcPr>
          <w:p>
            <w:r/>
            <w:r>
              <w:rPr>
                <w:b w:val="0"/>
                <w:sz w:val="17"/>
              </w:rPr>
              <w:t>Screenshot shows a visible commit history and repository activity.</w:t>
            </w:r>
          </w:p>
        </w:tc>
      </w:tr>
      <w:tr>
        <w:tc>
          <w:tcPr>
            <w:tcW w:type="dxa" w:w="2592"/>
            <w:vAlign w:val="top"/>
          </w:tcPr>
          <w:p>
            <w:r/>
            <w:r>
              <w:rPr>
                <w:b w:val="0"/>
                <w:sz w:val="17"/>
              </w:rPr>
              <w:t>Large executable handling</w:t>
            </w:r>
          </w:p>
        </w:tc>
        <w:tc>
          <w:tcPr>
            <w:tcW w:type="dxa" w:w="7200"/>
            <w:vAlign w:val="top"/>
          </w:tcPr>
          <w:p>
            <w:r/>
            <w:r>
              <w:rPr>
                <w:b w:val="0"/>
                <w:sz w:val="17"/>
              </w:rPr>
              <w:t>Executable zip handled through Git LFS or GitHub Releases as needed to avoid normal GitHub file limits.</w:t>
            </w:r>
          </w:p>
        </w:tc>
      </w:tr>
      <w:tr>
        <w:tc>
          <w:tcPr>
            <w:tcW w:type="dxa" w:w="2592"/>
            <w:vAlign w:val="top"/>
          </w:tcPr>
          <w:p>
            <w:r/>
            <w:r>
              <w:rPr>
                <w:b w:val="0"/>
                <w:sz w:val="17"/>
              </w:rPr>
              <w:t>README evidence</w:t>
            </w:r>
          </w:p>
        </w:tc>
        <w:tc>
          <w:tcPr>
            <w:tcW w:type="dxa" w:w="7200"/>
            <w:vAlign w:val="top"/>
          </w:tcPr>
          <w:p>
            <w:r/>
            <w:r>
              <w:rPr>
                <w:b w:val="0"/>
                <w:sz w:val="17"/>
              </w:rPr>
              <w:t>README provides project overview and access instructions for source/executable use.</w:t>
            </w:r>
          </w:p>
        </w:tc>
      </w:tr>
    </w:tbl>
    <w:p/>
    <w:tbl>
      <w:tblPr>
        <w:tblW w:type="auto" w:w="0"/>
        <w:jc w:val="center"/>
        <w:tblLook w:firstColumn="1" w:firstRow="1" w:lastColumn="0" w:lastRow="0" w:noHBand="0" w:noVBand="1" w:val="04A0"/>
      </w:tblPr>
      <w:tblGrid>
        <w:gridCol w:w="10512"/>
      </w:tblGrid>
      <w:tr>
        <w:tc>
          <w:tcPr>
            <w:tcW w:type="dxa" w:w="10512"/>
            <w:shd w:fill="E2F0D9"/>
          </w:tcPr>
          <w:p>
            <w:r>
              <w:rPr>
                <w:b/>
                <w:sz w:val="20"/>
              </w:rPr>
              <w:t>Repository evidence note</w:t>
            </w:r>
          </w:p>
          <w:p>
            <w:r>
              <w:rPr>
                <w:sz w:val="18"/>
              </w:rPr>
              <w:t>For final submission, ensure the GitHub repository contains the final source code, README, documentation, tests and release/download instructions. If the executable zip is large, GitHub Releases is recommended rather than pushing the zip directly to normal repository history.</w:t>
            </w:r>
          </w:p>
        </w:tc>
      </w:tr>
    </w:tbl>
    <w:p/>
    <w:p>
      <w:pPr>
        <w:pStyle w:val="Heading1"/>
      </w:pPr>
      <w:r>
        <w:t>13. Deployment and Executable Access</w:t>
      </w:r>
    </w:p>
    <w:p>
      <w:r>
        <w:t>The project can be run from source using Python, or packaged into a downloadable executable using PyInstaller. For a school submission, the source code and documentation should remain available, while the executable is used for a cleaner live demo and easier user access.</w:t>
      </w:r>
    </w:p>
    <w:p>
      <w:pPr>
        <w:pStyle w:val="Heading2"/>
      </w:pPr>
      <w:r>
        <w:t>13.1 Running from Source</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python -m pip install -r requirements.txt</w:t>
              <w:br/>
            </w:r>
            <w:r>
              <w:rPr>
                <w:rFonts w:ascii="Consolas" w:hAnsi="Consolas" w:eastAsia="Consolas"/>
                <w:sz w:val="16"/>
              </w:rPr>
              <w:t>python ChessMain.py</w:t>
              <w:br/>
            </w:r>
          </w:p>
        </w:tc>
      </w:tr>
    </w:tbl>
    <w:p/>
    <w:p>
      <w:pPr>
        <w:pStyle w:val="Heading2"/>
      </w:pPr>
      <w:r>
        <w:t>13.2 Building the Executable</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python -m pip install pyinstaller</w:t>
              <w:br/>
            </w:r>
            <w:r>
              <w:rPr>
                <w:rFonts w:ascii="Consolas" w:hAnsi="Consolas" w:eastAsia="Consolas"/>
                <w:sz w:val="16"/>
              </w:rPr>
              <w:t>python build_executable.py</w:t>
              <w:br/>
            </w:r>
          </w:p>
        </w:tc>
      </w:tr>
    </w:tbl>
    <w:p/>
    <w:p>
      <w:pPr>
        <w:pStyle w:val="Heading2"/>
      </w:pPr>
      <w:r>
        <w:t>13.3 Sharing the Executable</w:t>
      </w:r>
    </w:p>
    <w:p>
      <w:r>
        <w:t>The final executable should be shared as a compressed folder from the dist directory. The user should extract the folder and open Henry Chess.exe from inside the folder. The executable should not be moved by itself because the application needs assets, sounds, engines and supporting files.</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dist/</w:t>
              <w:br/>
            </w:r>
            <w:r>
              <w:rPr>
                <w:rFonts w:ascii="Consolas" w:hAnsi="Consolas" w:eastAsia="Consolas"/>
                <w:sz w:val="16"/>
              </w:rPr>
              <w:t xml:space="preserve">  Henry Chess/</w:t>
              <w:br/>
            </w:r>
            <w:r>
              <w:rPr>
                <w:rFonts w:ascii="Consolas" w:hAnsi="Consolas" w:eastAsia="Consolas"/>
                <w:sz w:val="16"/>
              </w:rPr>
              <w:t xml:space="preserve">    Henry Chess.exe</w:t>
              <w:br/>
            </w:r>
            <w:r>
              <w:rPr>
                <w:rFonts w:ascii="Consolas" w:hAnsi="Consolas" w:eastAsia="Consolas"/>
                <w:sz w:val="16"/>
              </w:rPr>
              <w:t xml:space="preserve">    _internal/</w:t>
              <w:br/>
            </w:r>
            <w:r>
              <w:rPr>
                <w:rFonts w:ascii="Consolas" w:hAnsi="Consolas" w:eastAsia="Consolas"/>
                <w:sz w:val="16"/>
              </w:rPr>
              <w:t xml:space="preserve">    assets/</w:t>
              <w:br/>
            </w:r>
            <w:r>
              <w:rPr>
                <w:rFonts w:ascii="Consolas" w:hAnsi="Consolas" w:eastAsia="Consolas"/>
                <w:sz w:val="16"/>
              </w:rPr>
              <w:t xml:space="preserve">    engines/</w:t>
              <w:br/>
            </w:r>
            <w:r>
              <w:rPr>
                <w:rFonts w:ascii="Consolas" w:hAnsi="Consolas" w:eastAsia="Consolas"/>
                <w:sz w:val="16"/>
              </w:rPr>
              <w:t xml:space="preserve">    docs/</w:t>
              <w:br/>
            </w:r>
          </w:p>
        </w:tc>
      </w:tr>
    </w:tbl>
    <w:p/>
    <w:p>
      <w:pPr>
        <w:pStyle w:val="Heading1"/>
      </w:pPr>
      <w:r>
        <w:t>14. Source Acknowledgement and Copyright</w:t>
      </w:r>
    </w:p>
    <w:p>
      <w:r>
        <w:t>The project acknowledges third-party tools, libraries and sources. This is necessary because the assessment requires source acknowledgement and warns against unacknowledged copied or AI-generated code. The final submission should clearly separate the original/tutorial base from the major modifications made for this project.</w:t>
      </w:r>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r/>
            <w:r>
              <w:rPr>
                <w:b/>
                <w:color w:val="FFFFFF"/>
                <w:sz w:val="16"/>
              </w:rPr>
              <w:t>Source/tool</w:t>
            </w:r>
          </w:p>
        </w:tc>
        <w:tc>
          <w:tcPr>
            <w:tcW w:type="dxa" w:w="7200"/>
            <w:shd w:fill="1F4E79"/>
            <w:vAlign w:val="top"/>
          </w:tcPr>
          <w:p>
            <w:r/>
            <w:r>
              <w:rPr>
                <w:b/>
                <w:color w:val="FFFFFF"/>
                <w:sz w:val="16"/>
              </w:rPr>
              <w:t>Acknowledgement</w:t>
            </w:r>
          </w:p>
        </w:tc>
      </w:tr>
      <w:tr>
        <w:tc>
          <w:tcPr>
            <w:tcW w:type="dxa" w:w="2592"/>
            <w:vAlign w:val="top"/>
          </w:tcPr>
          <w:p>
            <w:r/>
            <w:r>
              <w:rPr>
                <w:b w:val="0"/>
                <w:sz w:val="16"/>
              </w:rPr>
              <w:t>Original chess engine tutorial structure</w:t>
            </w:r>
          </w:p>
        </w:tc>
        <w:tc>
          <w:tcPr>
            <w:tcW w:type="dxa" w:w="7200"/>
            <w:vAlign w:val="top"/>
          </w:tcPr>
          <w:p>
            <w:r/>
            <w:r>
              <w:rPr>
                <w:b w:val="0"/>
                <w:sz w:val="16"/>
              </w:rPr>
              <w:t>The initial chess engine concept and structure were influenced by Eddie Sharick’s Python chess engine tutorial. The final project extends this significantly with custom UI, bots, review, puzzles, testing, deployment and documentation.</w:t>
            </w:r>
          </w:p>
        </w:tc>
      </w:tr>
      <w:tr>
        <w:tc>
          <w:tcPr>
            <w:tcW w:type="dxa" w:w="2592"/>
            <w:vAlign w:val="top"/>
          </w:tcPr>
          <w:p>
            <w:r/>
            <w:r>
              <w:rPr>
                <w:b w:val="0"/>
                <w:sz w:val="16"/>
              </w:rPr>
              <w:t>Python</w:t>
            </w:r>
          </w:p>
        </w:tc>
        <w:tc>
          <w:tcPr>
            <w:tcW w:type="dxa" w:w="7200"/>
            <w:vAlign w:val="top"/>
          </w:tcPr>
          <w:p>
            <w:r/>
            <w:r>
              <w:rPr>
                <w:b w:val="0"/>
                <w:sz w:val="16"/>
              </w:rPr>
              <w:t>Main programming language used to implement the desktop app.</w:t>
            </w:r>
          </w:p>
        </w:tc>
      </w:tr>
      <w:tr>
        <w:tc>
          <w:tcPr>
            <w:tcW w:type="dxa" w:w="2592"/>
            <w:vAlign w:val="top"/>
          </w:tcPr>
          <w:p>
            <w:r/>
            <w:r>
              <w:rPr>
                <w:b w:val="0"/>
                <w:sz w:val="16"/>
              </w:rPr>
              <w:t>Pygame</w:t>
            </w:r>
          </w:p>
        </w:tc>
        <w:tc>
          <w:tcPr>
            <w:tcW w:type="dxa" w:w="7200"/>
            <w:vAlign w:val="top"/>
          </w:tcPr>
          <w:p>
            <w:r/>
            <w:r>
              <w:rPr>
                <w:b w:val="0"/>
                <w:sz w:val="16"/>
              </w:rPr>
              <w:t>Used for rendering, input, images, sounds and the game loop.</w:t>
            </w:r>
          </w:p>
        </w:tc>
      </w:tr>
      <w:tr>
        <w:tc>
          <w:tcPr>
            <w:tcW w:type="dxa" w:w="2592"/>
            <w:vAlign w:val="top"/>
          </w:tcPr>
          <w:p>
            <w:r/>
            <w:r>
              <w:rPr>
                <w:b w:val="0"/>
                <w:sz w:val="16"/>
              </w:rPr>
              <w:t>Stockfish</w:t>
            </w:r>
          </w:p>
        </w:tc>
        <w:tc>
          <w:tcPr>
            <w:tcW w:type="dxa" w:w="7200"/>
            <w:vAlign w:val="top"/>
          </w:tcPr>
          <w:p>
            <w:r/>
            <w:r>
              <w:rPr>
                <w:b w:val="0"/>
                <w:sz w:val="16"/>
              </w:rPr>
              <w:t>Optional open-source chess engine used for move review and strong bot behaviour.</w:t>
            </w:r>
          </w:p>
        </w:tc>
      </w:tr>
      <w:tr>
        <w:tc>
          <w:tcPr>
            <w:tcW w:type="dxa" w:w="2592"/>
            <w:vAlign w:val="top"/>
          </w:tcPr>
          <w:p>
            <w:r/>
            <w:r>
              <w:rPr>
                <w:b w:val="0"/>
                <w:sz w:val="16"/>
              </w:rPr>
              <w:t>Pytest</w:t>
            </w:r>
          </w:p>
        </w:tc>
        <w:tc>
          <w:tcPr>
            <w:tcW w:type="dxa" w:w="7200"/>
            <w:vAlign w:val="top"/>
          </w:tcPr>
          <w:p>
            <w:r/>
            <w:r>
              <w:rPr>
                <w:b w:val="0"/>
                <w:sz w:val="16"/>
              </w:rPr>
              <w:t>Used for automated testing.</w:t>
            </w:r>
          </w:p>
        </w:tc>
      </w:tr>
      <w:tr>
        <w:tc>
          <w:tcPr>
            <w:tcW w:type="dxa" w:w="2592"/>
            <w:vAlign w:val="top"/>
          </w:tcPr>
          <w:p>
            <w:r/>
            <w:r>
              <w:rPr>
                <w:b w:val="0"/>
                <w:sz w:val="16"/>
              </w:rPr>
              <w:t>PyInstaller</w:t>
            </w:r>
          </w:p>
        </w:tc>
        <w:tc>
          <w:tcPr>
            <w:tcW w:type="dxa" w:w="7200"/>
            <w:vAlign w:val="top"/>
          </w:tcPr>
          <w:p>
            <w:r/>
            <w:r>
              <w:rPr>
                <w:b w:val="0"/>
                <w:sz w:val="16"/>
              </w:rPr>
              <w:t>Used for executable build support.</w:t>
            </w:r>
          </w:p>
        </w:tc>
      </w:tr>
      <w:tr>
        <w:tc>
          <w:tcPr>
            <w:tcW w:type="dxa" w:w="2592"/>
            <w:vAlign w:val="top"/>
          </w:tcPr>
          <w:p>
            <w:r/>
            <w:r>
              <w:rPr>
                <w:b w:val="0"/>
                <w:sz w:val="16"/>
              </w:rPr>
              <w:t>Generated assets</w:t>
            </w:r>
          </w:p>
        </w:tc>
        <w:tc>
          <w:tcPr>
            <w:tcW w:type="dxa" w:w="7200"/>
            <w:vAlign w:val="top"/>
          </w:tcPr>
          <w:p>
            <w:r/>
            <w:r>
              <w:rPr>
                <w:b w:val="0"/>
                <w:sz w:val="16"/>
              </w:rPr>
              <w:t>Chess pieces, sounds and bot icons are project assets and should be acknowledged in the documentation.</w:t>
            </w:r>
          </w:p>
        </w:tc>
      </w:tr>
      <w:tr>
        <w:tc>
          <w:tcPr>
            <w:tcW w:type="dxa" w:w="2592"/>
            <w:vAlign w:val="top"/>
          </w:tcPr>
          <w:p>
            <w:r/>
            <w:r>
              <w:rPr>
                <w:b w:val="0"/>
                <w:sz w:val="16"/>
              </w:rPr>
              <w:t>AI assistance</w:t>
            </w:r>
          </w:p>
        </w:tc>
        <w:tc>
          <w:tcPr>
            <w:tcW w:type="dxa" w:w="7200"/>
            <w:vAlign w:val="top"/>
          </w:tcPr>
          <w:p>
            <w:r/>
            <w:r>
              <w:rPr>
                <w:b w:val="0"/>
                <w:sz w:val="16"/>
              </w:rPr>
              <w:t>AI was used to assist with code planning, documentation, debugging and revision; outputs were reviewed and modified before inclusion.</w:t>
            </w:r>
          </w:p>
        </w:tc>
      </w:tr>
    </w:tbl>
    <w:p/>
    <w:p>
      <w:pPr>
        <w:pStyle w:val="Heading1"/>
      </w:pPr>
      <w:r>
        <w:t>15. Evaluation and Future Improvements</w:t>
      </w:r>
    </w:p>
    <w:p>
      <w:pPr>
        <w:pStyle w:val="Heading2"/>
      </w:pPr>
      <w:r>
        <w:t>15.1 Evaluation Against Success Criteria</w:t>
      </w:r>
    </w:p>
    <w:tbl>
      <w:tblPr>
        <w:tblStyle w:val="TableGrid"/>
        <w:tblW w:type="auto" w:w="0"/>
        <w:jc w:val="center"/>
        <w:tblLook w:firstColumn="1" w:firstRow="1" w:lastColumn="0" w:lastRow="0" w:noHBand="0" w:noVBand="1" w:val="04A0"/>
      </w:tblPr>
      <w:tblGrid>
        <w:gridCol w:w="5256"/>
        <w:gridCol w:w="5256"/>
      </w:tblGrid>
      <w:tr>
        <w:tc>
          <w:tcPr>
            <w:tcW w:type="dxa" w:w="2880"/>
            <w:shd w:fill="1F4E79"/>
            <w:vAlign w:val="top"/>
          </w:tcPr>
          <w:p>
            <w:r/>
            <w:r>
              <w:rPr>
                <w:b/>
                <w:color w:val="FFFFFF"/>
                <w:sz w:val="17"/>
              </w:rPr>
              <w:t>Criterion</w:t>
            </w:r>
          </w:p>
        </w:tc>
        <w:tc>
          <w:tcPr>
            <w:tcW w:type="dxa" w:w="6912"/>
            <w:shd w:fill="1F4E79"/>
            <w:vAlign w:val="top"/>
          </w:tcPr>
          <w:p>
            <w:r/>
            <w:r>
              <w:rPr>
                <w:b/>
                <w:color w:val="FFFFFF"/>
                <w:sz w:val="17"/>
              </w:rPr>
              <w:t>Evaluation</w:t>
            </w:r>
          </w:p>
        </w:tc>
      </w:tr>
      <w:tr>
        <w:tc>
          <w:tcPr>
            <w:tcW w:type="dxa" w:w="2880"/>
            <w:vAlign w:val="top"/>
          </w:tcPr>
          <w:p>
            <w:r/>
            <w:r>
              <w:rPr>
                <w:b w:val="0"/>
                <w:sz w:val="17"/>
              </w:rPr>
              <w:t>Playable chess app</w:t>
            </w:r>
          </w:p>
        </w:tc>
        <w:tc>
          <w:tcPr>
            <w:tcW w:type="dxa" w:w="6912"/>
            <w:vAlign w:val="top"/>
          </w:tcPr>
          <w:p>
            <w:r/>
            <w:r>
              <w:rPr>
                <w:b w:val="0"/>
                <w:sz w:val="17"/>
              </w:rPr>
              <w:t>Achieved. The app supports legal moves, local play and bot play.</w:t>
            </w:r>
          </w:p>
        </w:tc>
      </w:tr>
      <w:tr>
        <w:tc>
          <w:tcPr>
            <w:tcW w:type="dxa" w:w="2880"/>
            <w:vAlign w:val="top"/>
          </w:tcPr>
          <w:p>
            <w:r/>
            <w:r>
              <w:rPr>
                <w:b w:val="0"/>
                <w:sz w:val="17"/>
              </w:rPr>
              <w:t>Advanced training features</w:t>
            </w:r>
          </w:p>
        </w:tc>
        <w:tc>
          <w:tcPr>
            <w:tcW w:type="dxa" w:w="6912"/>
            <w:vAlign w:val="top"/>
          </w:tcPr>
          <w:p>
            <w:r/>
            <w:r>
              <w:rPr>
                <w:b w:val="0"/>
                <w:sz w:val="17"/>
              </w:rPr>
              <w:t>Achieved. Practice bots, puzzles, hints, annotations and rules guide support learning.</w:t>
            </w:r>
          </w:p>
        </w:tc>
      </w:tr>
      <w:tr>
        <w:tc>
          <w:tcPr>
            <w:tcW w:type="dxa" w:w="2880"/>
            <w:vAlign w:val="top"/>
          </w:tcPr>
          <w:p>
            <w:r/>
            <w:r>
              <w:rPr>
                <w:b w:val="0"/>
                <w:sz w:val="17"/>
              </w:rPr>
              <w:t>Post-game review</w:t>
            </w:r>
          </w:p>
        </w:tc>
        <w:tc>
          <w:tcPr>
            <w:tcW w:type="dxa" w:w="6912"/>
            <w:vAlign w:val="top"/>
          </w:tcPr>
          <w:p>
            <w:r/>
            <w:r>
              <w:rPr>
                <w:b w:val="0"/>
                <w:sz w:val="17"/>
              </w:rPr>
              <w:t>Achieved. Stockfish/fallback review provides move labels, best move arrows and accuracy-style feedback.</w:t>
            </w:r>
          </w:p>
        </w:tc>
      </w:tr>
      <w:tr>
        <w:tc>
          <w:tcPr>
            <w:tcW w:type="dxa" w:w="2880"/>
            <w:vAlign w:val="top"/>
          </w:tcPr>
          <w:p>
            <w:r/>
            <w:r>
              <w:rPr>
                <w:b w:val="0"/>
                <w:sz w:val="17"/>
              </w:rPr>
              <w:t>Usability</w:t>
            </w:r>
          </w:p>
        </w:tc>
        <w:tc>
          <w:tcPr>
            <w:tcW w:type="dxa" w:w="6912"/>
            <w:vAlign w:val="top"/>
          </w:tcPr>
          <w:p>
            <w:r/>
            <w:r>
              <w:rPr>
                <w:b w:val="0"/>
                <w:sz w:val="17"/>
              </w:rPr>
              <w:t>Mostly achieved. The app includes menus, themes, resolution settings, start overlay and scrollable logs.</w:t>
            </w:r>
          </w:p>
        </w:tc>
      </w:tr>
      <w:tr>
        <w:tc>
          <w:tcPr>
            <w:tcW w:type="dxa" w:w="2880"/>
            <w:vAlign w:val="top"/>
          </w:tcPr>
          <w:p>
            <w:r/>
            <w:r>
              <w:rPr>
                <w:b w:val="0"/>
                <w:sz w:val="17"/>
              </w:rPr>
              <w:t>Reliability</w:t>
            </w:r>
          </w:p>
        </w:tc>
        <w:tc>
          <w:tcPr>
            <w:tcW w:type="dxa" w:w="6912"/>
            <w:vAlign w:val="top"/>
          </w:tcPr>
          <w:p>
            <w:r/>
            <w:r>
              <w:rPr>
                <w:b w:val="0"/>
                <w:sz w:val="17"/>
              </w:rPr>
              <w:t>Improved through repeated bug fixes, tests and defensive programming.</w:t>
            </w:r>
          </w:p>
        </w:tc>
      </w:tr>
      <w:tr>
        <w:tc>
          <w:tcPr>
            <w:tcW w:type="dxa" w:w="2880"/>
            <w:vAlign w:val="top"/>
          </w:tcPr>
          <w:p>
            <w:r/>
            <w:r>
              <w:rPr>
                <w:b w:val="0"/>
                <w:sz w:val="17"/>
              </w:rPr>
              <w:t>Deployment</w:t>
            </w:r>
          </w:p>
        </w:tc>
        <w:tc>
          <w:tcPr>
            <w:tcW w:type="dxa" w:w="6912"/>
            <w:vAlign w:val="top"/>
          </w:tcPr>
          <w:p>
            <w:r/>
            <w:r>
              <w:rPr>
                <w:b w:val="0"/>
                <w:sz w:val="17"/>
              </w:rPr>
              <w:t>Achieved through PyInstaller build support.</w:t>
            </w:r>
          </w:p>
        </w:tc>
      </w:tr>
      <w:tr>
        <w:tc>
          <w:tcPr>
            <w:tcW w:type="dxa" w:w="2880"/>
            <w:vAlign w:val="top"/>
          </w:tcPr>
          <w:p>
            <w:r/>
            <w:r>
              <w:rPr>
                <w:b w:val="0"/>
                <w:sz w:val="17"/>
              </w:rPr>
              <w:t>Documentation</w:t>
            </w:r>
          </w:p>
        </w:tc>
        <w:tc>
          <w:tcPr>
            <w:tcW w:type="dxa" w:w="6912"/>
            <w:vAlign w:val="top"/>
          </w:tcPr>
          <w:p>
            <w:r/>
            <w:r>
              <w:rPr>
                <w:b w:val="0"/>
                <w:sz w:val="17"/>
              </w:rPr>
              <w:t>Achieved through detailed project documentation, README, changelog and rubric alignment files.</w:t>
            </w:r>
          </w:p>
        </w:tc>
      </w:tr>
    </w:tbl>
    <w:p/>
    <w:p>
      <w:pPr>
        <w:pStyle w:val="Heading2"/>
      </w:pPr>
      <w:r>
        <w:t>15.2 Challenges Faced</w:t>
      </w:r>
    </w:p>
    <w:p>
      <w:pPr>
        <w:pStyle w:val="ListBullet"/>
      </w:pPr>
      <w:r>
        <w:t>Balancing AI strength and speed was difficult because high-rated bots should not blunder, but short time controls require quick responses.</w:t>
      </w:r>
    </w:p>
    <w:p>
      <w:pPr>
        <w:pStyle w:val="ListBullet"/>
      </w:pPr>
      <w:r>
        <w:t>Stockfish integration required correct executable paths and safe fallback behaviour for different operating systems.</w:t>
      </w:r>
    </w:p>
    <w:p>
      <w:pPr>
        <w:pStyle w:val="ListBullet"/>
      </w:pPr>
      <w:r>
        <w:t>Pygame UI layout required repeated refinement to stop panels, buttons and move logs from overflowing on different screen sizes.</w:t>
      </w:r>
    </w:p>
    <w:p>
      <w:pPr>
        <w:pStyle w:val="ListBullet"/>
      </w:pPr>
      <w:r>
        <w:t>Puzzle training required careful state management so users could not move the opponent’s pieces or continue after the puzzle ended.</w:t>
      </w:r>
    </w:p>
    <w:p>
      <w:pPr>
        <w:pStyle w:val="ListBullet"/>
      </w:pPr>
      <w:r>
        <w:t>Packaging the app as an executable required careful inclusion of assets, sounds, engines and documentation.</w:t>
      </w:r>
    </w:p>
    <w:p>
      <w:pPr>
        <w:pStyle w:val="Heading2"/>
      </w:pPr>
      <w:r>
        <w:t>15.3 Future Improvements</w:t>
      </w:r>
    </w:p>
    <w:tbl>
      <w:tblPr>
        <w:tblStyle w:val="TableGrid"/>
        <w:tblW w:type="auto" w:w="0"/>
        <w:jc w:val="center"/>
        <w:tblLook w:firstColumn="1" w:firstRow="1" w:lastColumn="0" w:lastRow="0" w:noHBand="0" w:noVBand="1" w:val="04A0"/>
      </w:tblPr>
      <w:tblGrid>
        <w:gridCol w:w="5256"/>
        <w:gridCol w:w="5256"/>
      </w:tblGrid>
      <w:tr>
        <w:tc>
          <w:tcPr>
            <w:tcW w:type="dxa" w:w="2880"/>
            <w:shd w:fill="1F4E79"/>
            <w:vAlign w:val="top"/>
          </w:tcPr>
          <w:p>
            <w:r/>
            <w:r>
              <w:rPr>
                <w:b/>
                <w:color w:val="FFFFFF"/>
                <w:sz w:val="17"/>
              </w:rPr>
              <w:t>Improvement</w:t>
            </w:r>
          </w:p>
        </w:tc>
        <w:tc>
          <w:tcPr>
            <w:tcW w:type="dxa" w:w="6912"/>
            <w:shd w:fill="1F4E79"/>
            <w:vAlign w:val="top"/>
          </w:tcPr>
          <w:p>
            <w:r/>
            <w:r>
              <w:rPr>
                <w:b/>
                <w:color w:val="FFFFFF"/>
                <w:sz w:val="17"/>
              </w:rPr>
              <w:t>Explanation</w:t>
            </w:r>
          </w:p>
        </w:tc>
      </w:tr>
      <w:tr>
        <w:tc>
          <w:tcPr>
            <w:tcW w:type="dxa" w:w="2880"/>
            <w:vAlign w:val="top"/>
          </w:tcPr>
          <w:p>
            <w:r/>
            <w:r>
              <w:rPr>
                <w:b w:val="0"/>
                <w:sz w:val="17"/>
              </w:rPr>
              <w:t>Online multiplayer</w:t>
            </w:r>
          </w:p>
        </w:tc>
        <w:tc>
          <w:tcPr>
            <w:tcW w:type="dxa" w:w="6912"/>
            <w:vAlign w:val="top"/>
          </w:tcPr>
          <w:p>
            <w:r/>
            <w:r>
              <w:rPr>
                <w:b w:val="0"/>
                <w:sz w:val="17"/>
              </w:rPr>
              <w:t>Could allow two users on different devices to play each other.</w:t>
            </w:r>
          </w:p>
        </w:tc>
      </w:tr>
      <w:tr>
        <w:tc>
          <w:tcPr>
            <w:tcW w:type="dxa" w:w="2880"/>
            <w:vAlign w:val="top"/>
          </w:tcPr>
          <w:p>
            <w:r/>
            <w:r>
              <w:rPr>
                <w:b w:val="0"/>
                <w:sz w:val="17"/>
              </w:rPr>
              <w:t>More puzzles</w:t>
            </w:r>
          </w:p>
        </w:tc>
        <w:tc>
          <w:tcPr>
            <w:tcW w:type="dxa" w:w="6912"/>
            <w:vAlign w:val="top"/>
          </w:tcPr>
          <w:p>
            <w:r/>
            <w:r>
              <w:rPr>
                <w:b w:val="0"/>
                <w:sz w:val="17"/>
              </w:rPr>
              <w:t>A larger puzzle database with themes such as forks, pins, skewers and checkmates.</w:t>
            </w:r>
          </w:p>
        </w:tc>
      </w:tr>
      <w:tr>
        <w:tc>
          <w:tcPr>
            <w:tcW w:type="dxa" w:w="2880"/>
            <w:vAlign w:val="top"/>
          </w:tcPr>
          <w:p>
            <w:r/>
            <w:r>
              <w:rPr>
                <w:b w:val="0"/>
                <w:sz w:val="17"/>
              </w:rPr>
              <w:t>Opening explorer</w:t>
            </w:r>
          </w:p>
        </w:tc>
        <w:tc>
          <w:tcPr>
            <w:tcW w:type="dxa" w:w="6912"/>
            <w:vAlign w:val="top"/>
          </w:tcPr>
          <w:p>
            <w:r/>
            <w:r>
              <w:rPr>
                <w:b w:val="0"/>
                <w:sz w:val="17"/>
              </w:rPr>
              <w:t>Show common opening names and opening database lines.</w:t>
            </w:r>
          </w:p>
        </w:tc>
      </w:tr>
      <w:tr>
        <w:tc>
          <w:tcPr>
            <w:tcW w:type="dxa" w:w="2880"/>
            <w:vAlign w:val="top"/>
          </w:tcPr>
          <w:p>
            <w:r/>
            <w:r>
              <w:rPr>
                <w:b w:val="0"/>
                <w:sz w:val="17"/>
              </w:rPr>
              <w:t>User accounts/statistics</w:t>
            </w:r>
          </w:p>
        </w:tc>
        <w:tc>
          <w:tcPr>
            <w:tcW w:type="dxa" w:w="6912"/>
            <w:vAlign w:val="top"/>
          </w:tcPr>
          <w:p>
            <w:r/>
            <w:r>
              <w:rPr>
                <w:b w:val="0"/>
                <w:sz w:val="17"/>
              </w:rPr>
              <w:t>Track player progress over time, bot win rates and puzzle accuracy.</w:t>
            </w:r>
          </w:p>
        </w:tc>
      </w:tr>
      <w:tr>
        <w:tc>
          <w:tcPr>
            <w:tcW w:type="dxa" w:w="2880"/>
            <w:vAlign w:val="top"/>
          </w:tcPr>
          <w:p>
            <w:r/>
            <w:r>
              <w:rPr>
                <w:b w:val="0"/>
                <w:sz w:val="17"/>
              </w:rPr>
              <w:t>Improved engine personalities</w:t>
            </w:r>
          </w:p>
        </w:tc>
        <w:tc>
          <w:tcPr>
            <w:tcW w:type="dxa" w:w="6912"/>
            <w:vAlign w:val="top"/>
          </w:tcPr>
          <w:p>
            <w:r/>
            <w:r>
              <w:rPr>
                <w:b w:val="0"/>
                <w:sz w:val="17"/>
              </w:rPr>
              <w:t>Bots could have more distinct styles such as aggressive, defensive or tactical.</w:t>
            </w:r>
          </w:p>
        </w:tc>
      </w:tr>
      <w:tr>
        <w:tc>
          <w:tcPr>
            <w:tcW w:type="dxa" w:w="2880"/>
            <w:vAlign w:val="top"/>
          </w:tcPr>
          <w:p>
            <w:r/>
            <w:r>
              <w:rPr>
                <w:b w:val="0"/>
                <w:sz w:val="17"/>
              </w:rPr>
              <w:t>Accessibility improvements</w:t>
            </w:r>
          </w:p>
        </w:tc>
        <w:tc>
          <w:tcPr>
            <w:tcW w:type="dxa" w:w="6912"/>
            <w:vAlign w:val="top"/>
          </w:tcPr>
          <w:p>
            <w:r/>
            <w:r>
              <w:rPr>
                <w:b w:val="0"/>
                <w:sz w:val="17"/>
              </w:rPr>
              <w:t>Add high contrast mode, larger text options and keyboard navigation.</w:t>
            </w:r>
          </w:p>
        </w:tc>
      </w:tr>
    </w:tbl>
    <w:p/>
    <w:p>
      <w:pPr>
        <w:pStyle w:val="Heading1"/>
      </w:pPr>
      <w:r>
        <w:t>16. Appendices</w:t>
      </w:r>
    </w:p>
    <w:p>
      <w:pPr>
        <w:pStyle w:val="Heading2"/>
      </w:pPr>
      <w:r>
        <w:t>Appendix A: Client / Teacher Consultation Evidence Template</w:t>
      </w:r>
    </w:p>
    <w:p>
      <w:r>
        <w:t>Use this section to record real feedback discussions. Replace placeholder rows with actual dates, names and outcomes before final submission.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Pr>
          <w:p>
            <w:r/>
            <w:r>
              <w:rPr>
                <w:b/>
                <w:color w:val="FFFFFF"/>
                <w:sz w:val="16"/>
              </w:rPr>
              <w:t>Entry</w:t>
            </w:r>
          </w:p>
        </w:tc>
        <w:tc>
          <w:tcPr>
            <w:tcW w:type="dxa" w:w="1728"/>
            <w:shd w:fill="1F4E79"/>
            <w:vAlign w:val="top"/>
          </w:tcPr>
          <w:p>
            <w:r/>
            <w:r>
              <w:rPr>
                <w:b/>
                <w:color w:val="FFFFFF"/>
                <w:sz w:val="16"/>
              </w:rPr>
              <w:t>Date</w:t>
            </w:r>
          </w:p>
        </w:tc>
        <w:tc>
          <w:tcPr>
            <w:tcW w:type="dxa" w:w="3312"/>
            <w:shd w:fill="1F4E79"/>
            <w:vAlign w:val="top"/>
          </w:tcPr>
          <w:p>
            <w:r/>
            <w:r>
              <w:rPr>
                <w:b/>
                <w:color w:val="FFFFFF"/>
                <w:sz w:val="16"/>
              </w:rPr>
              <w:t>Feedback</w:t>
            </w:r>
          </w:p>
        </w:tc>
        <w:tc>
          <w:tcPr>
            <w:tcW w:type="dxa" w:w="3312"/>
            <w:shd w:fill="1F4E79"/>
            <w:vAlign w:val="top"/>
          </w:tcPr>
          <w:p>
            <w:r/>
            <w:r>
              <w:rPr>
                <w:b/>
                <w:color w:val="FFFFFF"/>
                <w:sz w:val="16"/>
              </w:rPr>
              <w:t>Response</w:t>
            </w:r>
          </w:p>
        </w:tc>
      </w:tr>
      <w:tr>
        <w:tc>
          <w:tcPr>
            <w:tcW w:type="dxa" w:w="1728"/>
            <w:vAlign w:val="top"/>
          </w:tcPr>
          <w:p>
            <w:r/>
            <w:r>
              <w:rPr>
                <w:b w:val="0"/>
                <w:sz w:val="16"/>
              </w:rPr>
              <w:t>Consultation 1</w:t>
            </w:r>
          </w:p>
        </w:tc>
        <w:tc>
          <w:tcPr>
            <w:tcW w:type="dxa" w:w="1728"/>
            <w:vAlign w:val="top"/>
          </w:tcPr>
          <w:p>
            <w:r/>
            <w:r>
              <w:rPr>
                <w:b w:val="0"/>
                <w:sz w:val="16"/>
              </w:rPr>
              <w:t>Date: ______</w:t>
            </w:r>
          </w:p>
        </w:tc>
        <w:tc>
          <w:tcPr>
            <w:tcW w:type="dxa" w:w="3312"/>
            <w:vAlign w:val="top"/>
          </w:tcPr>
          <w:p>
            <w:r/>
            <w:r>
              <w:rPr>
                <w:b w:val="0"/>
                <w:sz w:val="16"/>
              </w:rPr>
              <w:t>Feedback focus: project scope and approved idea.</w:t>
            </w:r>
          </w:p>
        </w:tc>
        <w:tc>
          <w:tcPr>
            <w:tcW w:type="dxa" w:w="3312"/>
            <w:vAlign w:val="top"/>
          </w:tcPr>
          <w:p>
            <w:r/>
            <w:r>
              <w:rPr>
                <w:b w:val="0"/>
                <w:sz w:val="16"/>
              </w:rPr>
              <w:t>Action taken: refined project to advanced chess app with documentation.</w:t>
            </w:r>
          </w:p>
        </w:tc>
      </w:tr>
      <w:tr>
        <w:tc>
          <w:tcPr>
            <w:tcW w:type="dxa" w:w="1728"/>
            <w:vAlign w:val="top"/>
          </w:tcPr>
          <w:p>
            <w:r/>
            <w:r>
              <w:rPr>
                <w:b w:val="0"/>
                <w:sz w:val="16"/>
              </w:rPr>
              <w:t>Consultation 2</w:t>
            </w:r>
          </w:p>
        </w:tc>
        <w:tc>
          <w:tcPr>
            <w:tcW w:type="dxa" w:w="1728"/>
            <w:vAlign w:val="top"/>
          </w:tcPr>
          <w:p>
            <w:r/>
            <w:r>
              <w:rPr>
                <w:b w:val="0"/>
                <w:sz w:val="16"/>
              </w:rPr>
              <w:t>Date: ______</w:t>
            </w:r>
          </w:p>
        </w:tc>
        <w:tc>
          <w:tcPr>
            <w:tcW w:type="dxa" w:w="3312"/>
            <w:vAlign w:val="top"/>
          </w:tcPr>
          <w:p>
            <w:r/>
            <w:r>
              <w:rPr>
                <w:b w:val="0"/>
                <w:sz w:val="16"/>
              </w:rPr>
              <w:t>Feedback focus: UI/UX, testing and feature stability.</w:t>
            </w:r>
          </w:p>
        </w:tc>
        <w:tc>
          <w:tcPr>
            <w:tcW w:type="dxa" w:w="3312"/>
            <w:vAlign w:val="top"/>
          </w:tcPr>
          <w:p>
            <w:r/>
            <w:r>
              <w:rPr>
                <w:b w:val="0"/>
                <w:sz w:val="16"/>
              </w:rPr>
              <w:t>Action taken: improved menu, puzzles, Game Review and executable support.</w:t>
            </w:r>
          </w:p>
        </w:tc>
      </w:tr>
      <w:tr>
        <w:tc>
          <w:tcPr>
            <w:tcW w:type="dxa" w:w="1728"/>
            <w:vAlign w:val="top"/>
          </w:tcPr>
          <w:p>
            <w:r/>
            <w:r>
              <w:rPr>
                <w:b w:val="0"/>
                <w:sz w:val="16"/>
              </w:rPr>
              <w:t>Consultation 3</w:t>
            </w:r>
          </w:p>
        </w:tc>
        <w:tc>
          <w:tcPr>
            <w:tcW w:type="dxa" w:w="1728"/>
            <w:vAlign w:val="top"/>
          </w:tcPr>
          <w:p>
            <w:r/>
            <w:r>
              <w:rPr>
                <w:b w:val="0"/>
                <w:sz w:val="16"/>
              </w:rPr>
              <w:t>Date: ______</w:t>
            </w:r>
          </w:p>
        </w:tc>
        <w:tc>
          <w:tcPr>
            <w:tcW w:type="dxa" w:w="3312"/>
            <w:vAlign w:val="top"/>
          </w:tcPr>
          <w:p>
            <w:r/>
            <w:r>
              <w:rPr>
                <w:b w:val="0"/>
                <w:sz w:val="16"/>
              </w:rPr>
              <w:t>Feedback focus: final demo and marking criteria evidence.</w:t>
            </w:r>
          </w:p>
        </w:tc>
        <w:tc>
          <w:tcPr>
            <w:tcW w:type="dxa" w:w="3312"/>
            <w:vAlign w:val="top"/>
          </w:tcPr>
          <w:p>
            <w:r/>
            <w:r>
              <w:rPr>
                <w:b w:val="0"/>
                <w:sz w:val="16"/>
              </w:rPr>
              <w:t>Action taken: updated documentation, GitHub evidence, testing proof and presentation.</w:t>
            </w:r>
          </w:p>
        </w:tc>
      </w:tr>
    </w:tbl>
    <w:p/>
    <w:p>
      <w:pPr>
        <w:pStyle w:val="Heading2"/>
      </w:pPr>
      <w:r>
        <w:t>Appendix B: Peer Code Review Template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Pr>
          <w:p>
            <w:r/>
            <w:r>
              <w:rPr>
                <w:b/>
                <w:color w:val="FFFFFF"/>
                <w:sz w:val="16"/>
              </w:rPr>
              <w:t>Reviewer</w:t>
            </w:r>
          </w:p>
        </w:tc>
        <w:tc>
          <w:tcPr>
            <w:tcW w:type="dxa" w:w="2016"/>
            <w:shd w:fill="1F4E79"/>
            <w:vAlign w:val="top"/>
          </w:tcPr>
          <w:p>
            <w:r/>
            <w:r>
              <w:rPr>
                <w:b/>
                <w:color w:val="FFFFFF"/>
                <w:sz w:val="16"/>
              </w:rPr>
              <w:t>Area</w:t>
            </w:r>
          </w:p>
        </w:tc>
        <w:tc>
          <w:tcPr>
            <w:tcW w:type="dxa" w:w="3744"/>
            <w:shd w:fill="1F4E79"/>
            <w:vAlign w:val="top"/>
          </w:tcPr>
          <w:p>
            <w:r/>
            <w:r>
              <w:rPr>
                <w:b/>
                <w:color w:val="FFFFFF"/>
                <w:sz w:val="16"/>
              </w:rPr>
              <w:t>Feedback</w:t>
            </w:r>
          </w:p>
        </w:tc>
        <w:tc>
          <w:tcPr>
            <w:tcW w:type="dxa" w:w="2880"/>
            <w:shd w:fill="1F4E79"/>
            <w:vAlign w:val="top"/>
          </w:tcPr>
          <w:p>
            <w:r/>
            <w:r>
              <w:rPr>
                <w:b/>
                <w:color w:val="FFFFFF"/>
                <w:sz w:val="16"/>
              </w:rPr>
              <w:t>Action taken</w:t>
            </w:r>
          </w:p>
        </w:tc>
      </w:tr>
      <w:tr>
        <w:tc>
          <w:tcPr>
            <w:tcW w:type="dxa" w:w="1728"/>
            <w:vAlign w:val="top"/>
          </w:tcPr>
          <w:p>
            <w:r/>
            <w:r>
              <w:rPr>
                <w:b w:val="0"/>
                <w:sz w:val="16"/>
              </w:rPr>
              <w:t>Reviewer 1</w:t>
            </w:r>
          </w:p>
        </w:tc>
        <w:tc>
          <w:tcPr>
            <w:tcW w:type="dxa" w:w="2016"/>
            <w:vAlign w:val="top"/>
          </w:tcPr>
          <w:p>
            <w:r/>
            <w:r>
              <w:rPr>
                <w:b w:val="0"/>
                <w:sz w:val="16"/>
              </w:rPr>
              <w:t>Usability</w:t>
            </w:r>
          </w:p>
        </w:tc>
        <w:tc>
          <w:tcPr>
            <w:tcW w:type="dxa" w:w="3744"/>
            <w:vAlign w:val="top"/>
          </w:tcPr>
          <w:p>
            <w:r/>
            <w:r>
              <w:rPr>
                <w:b w:val="0"/>
                <w:sz w:val="16"/>
              </w:rPr>
              <w:t>Menu and bot rating controls should stay inside the panel.</w:t>
            </w:r>
          </w:p>
        </w:tc>
        <w:tc>
          <w:tcPr>
            <w:tcW w:type="dxa" w:w="2880"/>
            <w:vAlign w:val="top"/>
          </w:tcPr>
          <w:p>
            <w:r/>
            <w:r>
              <w:rPr>
                <w:b w:val="0"/>
                <w:sz w:val="16"/>
              </w:rPr>
              <w:t>Rebuilt rating grid and responsive layout.</w:t>
            </w:r>
          </w:p>
        </w:tc>
      </w:tr>
      <w:tr>
        <w:tc>
          <w:tcPr>
            <w:tcW w:type="dxa" w:w="1728"/>
            <w:vAlign w:val="top"/>
          </w:tcPr>
          <w:p>
            <w:r/>
            <w:r>
              <w:rPr>
                <w:b w:val="0"/>
                <w:sz w:val="16"/>
              </w:rPr>
              <w:t>Reviewer 2</w:t>
            </w:r>
          </w:p>
        </w:tc>
        <w:tc>
          <w:tcPr>
            <w:tcW w:type="dxa" w:w="2016"/>
            <w:vAlign w:val="top"/>
          </w:tcPr>
          <w:p>
            <w:r/>
            <w:r>
              <w:rPr>
                <w:b w:val="0"/>
                <w:sz w:val="16"/>
              </w:rPr>
              <w:t>Puzzles</w:t>
            </w:r>
          </w:p>
        </w:tc>
        <w:tc>
          <w:tcPr>
            <w:tcW w:type="dxa" w:w="3744"/>
            <w:vAlign w:val="top"/>
          </w:tcPr>
          <w:p>
            <w:r/>
            <w:r>
              <w:rPr>
                <w:b w:val="0"/>
                <w:sz w:val="16"/>
              </w:rPr>
              <w:t>Wrong puzzle moves should not require Undo.</w:t>
            </w:r>
          </w:p>
        </w:tc>
        <w:tc>
          <w:tcPr>
            <w:tcW w:type="dxa" w:w="2880"/>
            <w:vAlign w:val="top"/>
          </w:tcPr>
          <w:p>
            <w:r/>
            <w:r>
              <w:rPr>
                <w:b w:val="0"/>
                <w:sz w:val="16"/>
              </w:rPr>
              <w:t>Wrong moves are rejected/reset with red feedback.</w:t>
            </w:r>
          </w:p>
        </w:tc>
      </w:tr>
      <w:tr>
        <w:tc>
          <w:tcPr>
            <w:tcW w:type="dxa" w:w="1728"/>
            <w:vAlign w:val="top"/>
          </w:tcPr>
          <w:p>
            <w:r/>
            <w:r>
              <w:rPr>
                <w:b w:val="0"/>
                <w:sz w:val="16"/>
              </w:rPr>
              <w:t>Reviewer 3</w:t>
            </w:r>
          </w:p>
        </w:tc>
        <w:tc>
          <w:tcPr>
            <w:tcW w:type="dxa" w:w="2016"/>
            <w:vAlign w:val="top"/>
          </w:tcPr>
          <w:p>
            <w:r/>
            <w:r>
              <w:rPr>
                <w:b w:val="0"/>
                <w:sz w:val="16"/>
              </w:rPr>
              <w:t>Game Review</w:t>
            </w:r>
          </w:p>
        </w:tc>
        <w:tc>
          <w:tcPr>
            <w:tcW w:type="dxa" w:w="3744"/>
            <w:vAlign w:val="top"/>
          </w:tcPr>
          <w:p>
            <w:r/>
            <w:r>
              <w:rPr>
                <w:b w:val="0"/>
                <w:sz w:val="16"/>
              </w:rPr>
              <w:t>Move review should be clickable rather than only Next/Previous.</w:t>
            </w:r>
          </w:p>
        </w:tc>
        <w:tc>
          <w:tcPr>
            <w:tcW w:type="dxa" w:w="2880"/>
            <w:vAlign w:val="top"/>
          </w:tcPr>
          <w:p>
            <w:r/>
            <w:r>
              <w:rPr>
                <w:b w:val="0"/>
                <w:sz w:val="16"/>
              </w:rPr>
              <w:t>Added clickable move list and stored review positions.</w:t>
            </w:r>
          </w:p>
        </w:tc>
      </w:tr>
    </w:tbl>
    <w:p/>
    <w:p>
      <w:pPr>
        <w:pStyle w:val="Heading2"/>
      </w:pPr>
      <w:r>
        <w:t>Appendix C: Evidence Checklist</w:t>
      </w:r>
    </w:p>
    <w:tbl>
      <w:tblPr>
        <w:tblStyle w:val="TableGrid"/>
        <w:tblW w:type="auto" w:w="0"/>
        <w:jc w:val="center"/>
        <w:tblLook w:firstColumn="1" w:firstRow="1" w:lastColumn="0" w:lastRow="0" w:noHBand="0" w:noVBand="1" w:val="04A0"/>
      </w:tblPr>
      <w:tblGrid>
        <w:gridCol w:w="5256"/>
        <w:gridCol w:w="5256"/>
      </w:tblGrid>
      <w:tr>
        <w:tc>
          <w:tcPr>
            <w:tcW w:type="dxa" w:w="4320"/>
            <w:shd w:fill="1F4E79"/>
            <w:vAlign w:val="top"/>
          </w:tcPr>
          <w:p>
            <w:r/>
            <w:r>
              <w:rPr>
                <w:b/>
                <w:color w:val="FFFFFF"/>
                <w:sz w:val="17"/>
              </w:rPr>
              <w:t>Evidence</w:t>
            </w:r>
          </w:p>
        </w:tc>
        <w:tc>
          <w:tcPr>
            <w:tcW w:type="dxa" w:w="5472"/>
            <w:shd w:fill="1F4E79"/>
            <w:vAlign w:val="top"/>
          </w:tcPr>
          <w:p>
            <w:r/>
            <w:r>
              <w:rPr>
                <w:b/>
                <w:color w:val="FFFFFF"/>
                <w:sz w:val="17"/>
              </w:rPr>
              <w:t>Notes</w:t>
            </w:r>
          </w:p>
        </w:tc>
      </w:tr>
      <w:tr>
        <w:tc>
          <w:tcPr>
            <w:tcW w:type="dxa" w:w="4320"/>
            <w:vAlign w:val="top"/>
          </w:tcPr>
          <w:p>
            <w:r/>
            <w:r>
              <w:rPr>
                <w:b w:val="0"/>
                <w:sz w:val="17"/>
              </w:rPr>
              <w:t>[ ] GitHub repository homepage screenshot</w:t>
            </w:r>
          </w:p>
        </w:tc>
        <w:tc>
          <w:tcPr>
            <w:tcW w:type="dxa" w:w="5472"/>
            <w:vAlign w:val="top"/>
          </w:tcPr>
          <w:p>
            <w:r/>
            <w:r>
              <w:rPr>
                <w:b w:val="0"/>
                <w:sz w:val="17"/>
              </w:rPr>
              <w:t>Insert final image if not already included.</w:t>
            </w:r>
          </w:p>
        </w:tc>
      </w:tr>
      <w:tr>
        <w:tc>
          <w:tcPr>
            <w:tcW w:type="dxa" w:w="4320"/>
            <w:vAlign w:val="top"/>
          </w:tcPr>
          <w:p>
            <w:r/>
            <w:r>
              <w:rPr>
                <w:b w:val="0"/>
                <w:sz w:val="17"/>
              </w:rPr>
              <w:t>[ ] GitHub commit history screenshot</w:t>
            </w:r>
          </w:p>
        </w:tc>
        <w:tc>
          <w:tcPr>
            <w:tcW w:type="dxa" w:w="5472"/>
            <w:vAlign w:val="top"/>
          </w:tcPr>
          <w:p>
            <w:r/>
            <w:r>
              <w:rPr>
                <w:b w:val="0"/>
                <w:sz w:val="17"/>
              </w:rPr>
              <w:t>Show 10+ commits over 4+ weeks if possible.</w:t>
            </w:r>
          </w:p>
        </w:tc>
      </w:tr>
      <w:tr>
        <w:tc>
          <w:tcPr>
            <w:tcW w:type="dxa" w:w="4320"/>
            <w:vAlign w:val="top"/>
          </w:tcPr>
          <w:p>
            <w:r/>
            <w:r>
              <w:rPr>
                <w:b w:val="0"/>
                <w:sz w:val="17"/>
              </w:rPr>
              <w:t>[ ] Pytest passing screenshot</w:t>
            </w:r>
          </w:p>
        </w:tc>
        <w:tc>
          <w:tcPr>
            <w:tcW w:type="dxa" w:w="5472"/>
            <w:vAlign w:val="top"/>
          </w:tcPr>
          <w:p>
            <w:r/>
            <w:r>
              <w:rPr>
                <w:b w:val="0"/>
                <w:sz w:val="17"/>
              </w:rPr>
              <w:t>Run pytest -q and screenshot terminal.</w:t>
            </w:r>
          </w:p>
        </w:tc>
      </w:tr>
      <w:tr>
        <w:tc>
          <w:tcPr>
            <w:tcW w:type="dxa" w:w="4320"/>
            <w:vAlign w:val="top"/>
          </w:tcPr>
          <w:p>
            <w:r/>
            <w:r>
              <w:rPr>
                <w:b w:val="0"/>
                <w:sz w:val="17"/>
              </w:rPr>
              <w:t>[ ] Executable running screenshot</w:t>
            </w:r>
          </w:p>
        </w:tc>
        <w:tc>
          <w:tcPr>
            <w:tcW w:type="dxa" w:w="5472"/>
            <w:vAlign w:val="top"/>
          </w:tcPr>
          <w:p>
            <w:r/>
            <w:r>
              <w:rPr>
                <w:b w:val="0"/>
                <w:sz w:val="17"/>
              </w:rPr>
              <w:t>Show app launched from dist folder.</w:t>
            </w:r>
          </w:p>
        </w:tc>
      </w:tr>
      <w:tr>
        <w:tc>
          <w:tcPr>
            <w:tcW w:type="dxa" w:w="4320"/>
            <w:vAlign w:val="top"/>
          </w:tcPr>
          <w:p>
            <w:r/>
            <w:r>
              <w:rPr>
                <w:b w:val="0"/>
                <w:sz w:val="17"/>
              </w:rPr>
              <w:t>[ ] Stockfish working screenshot</w:t>
            </w:r>
          </w:p>
        </w:tc>
        <w:tc>
          <w:tcPr>
            <w:tcW w:type="dxa" w:w="5472"/>
            <w:vAlign w:val="top"/>
          </w:tcPr>
          <w:p>
            <w:r/>
            <w:r>
              <w:rPr>
                <w:b w:val="0"/>
                <w:sz w:val="17"/>
              </w:rPr>
              <w:t>Show Stockfish terminal output or working Game Review.</w:t>
            </w:r>
          </w:p>
        </w:tc>
      </w:tr>
      <w:tr>
        <w:tc>
          <w:tcPr>
            <w:tcW w:type="dxa" w:w="4320"/>
            <w:vAlign w:val="top"/>
          </w:tcPr>
          <w:p>
            <w:r/>
            <w:r>
              <w:rPr>
                <w:b w:val="0"/>
                <w:sz w:val="17"/>
              </w:rPr>
              <w:t>[ ] Teacher/client feedback evidence</w:t>
            </w:r>
          </w:p>
        </w:tc>
        <w:tc>
          <w:tcPr>
            <w:tcW w:type="dxa" w:w="5472"/>
            <w:vAlign w:val="top"/>
          </w:tcPr>
          <w:p>
            <w:r/>
            <w:r>
              <w:rPr>
                <w:b w:val="0"/>
                <w:sz w:val="17"/>
              </w:rPr>
              <w:t>Insert real consultation evidence if available.</w:t>
            </w:r>
          </w:p>
        </w:tc>
      </w:tr>
      <w:tr>
        <w:tc>
          <w:tcPr>
            <w:tcW w:type="dxa" w:w="4320"/>
            <w:vAlign w:val="top"/>
          </w:tcPr>
          <w:p>
            <w:r/>
            <w:r>
              <w:rPr>
                <w:b w:val="0"/>
                <w:sz w:val="17"/>
              </w:rPr>
              <w:t>[ ] Peer review evidence</w:t>
            </w:r>
          </w:p>
        </w:tc>
        <w:tc>
          <w:tcPr>
            <w:tcW w:type="dxa" w:w="5472"/>
            <w:vAlign w:val="top"/>
          </w:tcPr>
          <w:p>
            <w:r/>
            <w:r>
              <w:rPr>
                <w:b w:val="0"/>
                <w:sz w:val="17"/>
              </w:rPr>
              <w:t>Insert peer testing notes or screenshots.</w:t>
            </w:r>
          </w:p>
        </w:tc>
      </w:tr>
      <w:tr>
        <w:tc>
          <w:tcPr>
            <w:tcW w:type="dxa" w:w="4320"/>
            <w:vAlign w:val="top"/>
          </w:tcPr>
          <w:p>
            <w:r/>
            <w:r>
              <w:rPr>
                <w:b w:val="0"/>
                <w:sz w:val="17"/>
              </w:rPr>
              <w:t>[ ] Final project zip/executable evidence</w:t>
            </w:r>
          </w:p>
        </w:tc>
        <w:tc>
          <w:tcPr>
            <w:tcW w:type="dxa" w:w="5472"/>
            <w:vAlign w:val="top"/>
          </w:tcPr>
          <w:p>
            <w:r/>
            <w:r>
              <w:rPr>
                <w:b w:val="0"/>
                <w:sz w:val="17"/>
              </w:rPr>
              <w:t>Show release or dist folder.</w:t>
            </w:r>
          </w:p>
        </w:tc>
      </w:tr>
    </w:tbl>
    <w:p/>
    <w:p>
      <w:pPr>
        <w:pStyle w:val="Heading2"/>
      </w:pPr>
      <w:r>
        <w:t>Appendix D: Bibliography / References</w:t>
      </w:r>
    </w:p>
    <w:p>
      <w:pPr>
        <w:pStyle w:val="ListBullet"/>
      </w:pPr>
      <w:r>
        <w:t>Bonnyrigg High School. (2026). Year 12 HSC Software Engineering Assessment Task 3 Notification.</w:t>
      </w:r>
    </w:p>
    <w:p>
      <w:pPr>
        <w:pStyle w:val="ListBullet"/>
      </w:pPr>
      <w:r>
        <w:t>Python Software Foundation. Python documentation and language reference.</w:t>
      </w:r>
    </w:p>
    <w:p>
      <w:pPr>
        <w:pStyle w:val="ListBullet"/>
      </w:pPr>
      <w:r>
        <w:t>Pygame Community. Pygame library documentation.</w:t>
      </w:r>
    </w:p>
    <w:p>
      <w:pPr>
        <w:pStyle w:val="ListBullet"/>
      </w:pPr>
      <w:r>
        <w:t>Stockfish developers. Stockfish open-source UCI chess engine.</w:t>
      </w:r>
    </w:p>
    <w:p>
      <w:pPr>
        <w:pStyle w:val="ListBullet"/>
      </w:pPr>
      <w:r>
        <w:t>PyInstaller documentation. Packaging Python applications.</w:t>
      </w:r>
    </w:p>
    <w:p>
      <w:pPr>
        <w:pStyle w:val="ListBullet"/>
      </w:pPr>
      <w:r>
        <w:t>GitHub documentation. Version control and repository hosting.</w:t>
      </w:r>
    </w:p>
    <w:p>
      <w:pPr>
        <w:pStyle w:val="ListBullet"/>
      </w:pPr>
      <w:r>
        <w:t>Eddie Sharick. Python chess engine tutorial series, used as an original learning base and acknowledged source.</w:t>
      </w:r>
    </w:p>
    <w:p>
      <w:r>
        <w:br w:type="page"/>
      </w:r>
    </w:p>
    <w:p>
      <w:pPr>
        <w:pStyle w:val="Heading1"/>
      </w:pPr>
      <w:r>
        <w:t>17. Detailed Feature Specification</w:t>
      </w:r>
    </w:p>
    <w:p>
      <w:r>
        <w:t>This section expands the implementation evidence by explaining each major feature as a software component. The purpose is to show that the final product is not only a playable chess board, but a complete interactive desktop application with training, analysis, documentation, deployment and refinement evidence.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shd w:fill="1F4E79"/>
            <w:vAlign w:val="top"/>
          </w:tcPr>
          <w:p>
            <w:r/>
            <w:r>
              <w:rPr>
                <w:b/>
                <w:color w:val="FFFFFF"/>
                <w:sz w:val="14"/>
              </w:rPr>
              <w:t>Feature</w:t>
            </w:r>
          </w:p>
        </w:tc>
        <w:tc>
          <w:tcPr>
            <w:tcW w:type="dxa" w:w="2880"/>
            <w:shd w:fill="1F4E79"/>
            <w:vAlign w:val="top"/>
          </w:tcPr>
          <w:p>
            <w:r/>
            <w:r>
              <w:rPr>
                <w:b/>
                <w:color w:val="FFFFFF"/>
                <w:sz w:val="14"/>
              </w:rPr>
              <w:t>Purpose</w:t>
            </w:r>
          </w:p>
        </w:tc>
        <w:tc>
          <w:tcPr>
            <w:tcW w:type="dxa" w:w="3168"/>
            <w:shd w:fill="1F4E79"/>
            <w:vAlign w:val="top"/>
          </w:tcPr>
          <w:p>
            <w:r/>
            <w:r>
              <w:rPr>
                <w:b/>
                <w:color w:val="FFFFFF"/>
                <w:sz w:val="14"/>
              </w:rPr>
              <w:t>Implementation</w:t>
            </w:r>
          </w:p>
        </w:tc>
        <w:tc>
          <w:tcPr>
            <w:tcW w:type="dxa" w:w="2592"/>
            <w:shd w:fill="1F4E79"/>
            <w:vAlign w:val="top"/>
          </w:tcPr>
          <w:p>
            <w:r/>
            <w:r>
              <w:rPr>
                <w:b/>
                <w:color w:val="FFFFFF"/>
                <w:sz w:val="14"/>
              </w:rPr>
              <w:t>User benefit</w:t>
            </w:r>
          </w:p>
        </w:tc>
      </w:tr>
      <w:tr>
        <w:tc>
          <w:tcPr>
            <w:tcW w:type="dxa" w:w="2016"/>
            <w:vAlign w:val="top"/>
          </w:tcPr>
          <w:p>
            <w:r/>
            <w:r>
              <w:rPr>
                <w:b w:val="0"/>
                <w:sz w:val="14"/>
              </w:rPr>
              <w:t>Play Menu</w:t>
            </w:r>
          </w:p>
        </w:tc>
        <w:tc>
          <w:tcPr>
            <w:tcW w:type="dxa" w:w="2880"/>
            <w:vAlign w:val="top"/>
          </w:tcPr>
          <w:p>
            <w:r/>
            <w:r>
              <w:rPr>
                <w:b w:val="0"/>
                <w:sz w:val="14"/>
              </w:rPr>
              <w:t>Provides mode, side, bot rating, time control and visual theme selection.</w:t>
            </w:r>
          </w:p>
        </w:tc>
        <w:tc>
          <w:tcPr>
            <w:tcW w:type="dxa" w:w="3168"/>
            <w:vAlign w:val="top"/>
          </w:tcPr>
          <w:p>
            <w:r/>
            <w:r>
              <w:rPr>
                <w:b w:val="0"/>
                <w:sz w:val="14"/>
              </w:rPr>
              <w:t>Uses responsive card layout and button action identifiers.</w:t>
            </w:r>
          </w:p>
        </w:tc>
        <w:tc>
          <w:tcPr>
            <w:tcW w:type="dxa" w:w="2592"/>
            <w:vAlign w:val="top"/>
          </w:tcPr>
          <w:p>
            <w:r/>
            <w:r>
              <w:rPr>
                <w:b w:val="0"/>
                <w:sz w:val="14"/>
              </w:rPr>
              <w:t>Reduces user confusion and supports quick setup before a match.</w:t>
            </w:r>
          </w:p>
        </w:tc>
      </w:tr>
      <w:tr>
        <w:tc>
          <w:tcPr>
            <w:tcW w:type="dxa" w:w="2016"/>
            <w:vAlign w:val="top"/>
          </w:tcPr>
          <w:p>
            <w:r/>
            <w:r>
              <w:rPr>
                <w:b w:val="0"/>
                <w:sz w:val="14"/>
              </w:rPr>
              <w:t>Start Match Overlay</w:t>
            </w:r>
          </w:p>
        </w:tc>
        <w:tc>
          <w:tcPr>
            <w:tcW w:type="dxa" w:w="2880"/>
            <w:vAlign w:val="top"/>
          </w:tcPr>
          <w:p>
            <w:r/>
            <w:r>
              <w:rPr>
                <w:b w:val="0"/>
                <w:sz w:val="14"/>
              </w:rPr>
              <w:t>Prevents the AI or clocks from starting immediately when the board appears.</w:t>
            </w:r>
          </w:p>
        </w:tc>
        <w:tc>
          <w:tcPr>
            <w:tcW w:type="dxa" w:w="3168"/>
            <w:vAlign w:val="top"/>
          </w:tcPr>
          <w:p>
            <w:r/>
            <w:r>
              <w:rPr>
                <w:b w:val="0"/>
                <w:sz w:val="14"/>
              </w:rPr>
              <w:t>Game state waits for a manual start confirmation.</w:t>
            </w:r>
          </w:p>
        </w:tc>
        <w:tc>
          <w:tcPr>
            <w:tcW w:type="dxa" w:w="2592"/>
            <w:vAlign w:val="top"/>
          </w:tcPr>
          <w:p>
            <w:r/>
            <w:r>
              <w:rPr>
                <w:b w:val="0"/>
                <w:sz w:val="14"/>
              </w:rPr>
              <w:t>Makes the game feel more polished and gives players preparation time.</w:t>
            </w:r>
          </w:p>
        </w:tc>
      </w:tr>
      <w:tr>
        <w:tc>
          <w:tcPr>
            <w:tcW w:type="dxa" w:w="2016"/>
            <w:vAlign w:val="top"/>
          </w:tcPr>
          <w:p>
            <w:r/>
            <w:r>
              <w:rPr>
                <w:b w:val="0"/>
                <w:sz w:val="14"/>
              </w:rPr>
              <w:t>Local Game</w:t>
            </w:r>
          </w:p>
        </w:tc>
        <w:tc>
          <w:tcPr>
            <w:tcW w:type="dxa" w:w="2880"/>
            <w:vAlign w:val="top"/>
          </w:tcPr>
          <w:p>
            <w:r/>
            <w:r>
              <w:rPr>
                <w:b w:val="0"/>
                <w:sz w:val="14"/>
              </w:rPr>
              <w:t>Allows two players to play on the same computer.</w:t>
            </w:r>
          </w:p>
        </w:tc>
        <w:tc>
          <w:tcPr>
            <w:tcW w:type="dxa" w:w="3168"/>
            <w:vAlign w:val="top"/>
          </w:tcPr>
          <w:p>
            <w:r/>
            <w:r>
              <w:rPr>
                <w:b w:val="0"/>
                <w:sz w:val="14"/>
              </w:rPr>
              <w:t>Both sides are human controlled and use the same legal move pipeline.</w:t>
            </w:r>
          </w:p>
        </w:tc>
        <w:tc>
          <w:tcPr>
            <w:tcW w:type="dxa" w:w="2592"/>
            <w:vAlign w:val="top"/>
          </w:tcPr>
          <w:p>
            <w:r/>
            <w:r>
              <w:rPr>
                <w:b w:val="0"/>
                <w:sz w:val="14"/>
              </w:rPr>
              <w:t>Supports multiplayer demonstration without networking.</w:t>
            </w:r>
          </w:p>
        </w:tc>
      </w:tr>
      <w:tr>
        <w:tc>
          <w:tcPr>
            <w:tcW w:type="dxa" w:w="2016"/>
            <w:vAlign w:val="top"/>
          </w:tcPr>
          <w:p>
            <w:r/>
            <w:r>
              <w:rPr>
                <w:b w:val="0"/>
                <w:sz w:val="14"/>
              </w:rPr>
              <w:t>Vs AI</w:t>
            </w:r>
          </w:p>
        </w:tc>
        <w:tc>
          <w:tcPr>
            <w:tcW w:type="dxa" w:w="2880"/>
            <w:vAlign w:val="top"/>
          </w:tcPr>
          <w:p>
            <w:r/>
            <w:r>
              <w:rPr>
                <w:b w:val="0"/>
                <w:sz w:val="14"/>
              </w:rPr>
              <w:t>Lets the user choose a side and play against a rated bot.</w:t>
            </w:r>
          </w:p>
        </w:tc>
        <w:tc>
          <w:tcPr>
            <w:tcW w:type="dxa" w:w="3168"/>
            <w:vAlign w:val="top"/>
          </w:tcPr>
          <w:p>
            <w:r/>
            <w:r>
              <w:rPr>
                <w:b w:val="0"/>
                <w:sz w:val="14"/>
              </w:rPr>
              <w:t>Human/AI turn detection controls whether moves are accepted or generated.</w:t>
            </w:r>
          </w:p>
        </w:tc>
        <w:tc>
          <w:tcPr>
            <w:tcW w:type="dxa" w:w="2592"/>
            <w:vAlign w:val="top"/>
          </w:tcPr>
          <w:p>
            <w:r/>
            <w:r>
              <w:rPr>
                <w:b w:val="0"/>
                <w:sz w:val="14"/>
              </w:rPr>
              <w:t>Provides practice without requiring an online opponent.</w:t>
            </w:r>
          </w:p>
        </w:tc>
      </w:tr>
      <w:tr>
        <w:tc>
          <w:tcPr>
            <w:tcW w:type="dxa" w:w="2016"/>
            <w:vAlign w:val="top"/>
          </w:tcPr>
          <w:p>
            <w:r/>
            <w:r>
              <w:rPr>
                <w:b w:val="0"/>
                <w:sz w:val="14"/>
              </w:rPr>
              <w:t>Practice Bots</w:t>
            </w:r>
          </w:p>
        </w:tc>
        <w:tc>
          <w:tcPr>
            <w:tcW w:type="dxa" w:w="2880"/>
            <w:vAlign w:val="top"/>
          </w:tcPr>
          <w:p>
            <w:r/>
            <w:r>
              <w:rPr>
                <w:b w:val="0"/>
                <w:sz w:val="14"/>
              </w:rPr>
              <w:t>Displays rating-style bot opponents with names, icons and behaviour descriptions.</w:t>
            </w:r>
          </w:p>
        </w:tc>
        <w:tc>
          <w:tcPr>
            <w:tcW w:type="dxa" w:w="3168"/>
            <w:vAlign w:val="top"/>
          </w:tcPr>
          <w:p>
            <w:r/>
            <w:r>
              <w:rPr>
                <w:b w:val="0"/>
                <w:sz w:val="14"/>
              </w:rPr>
              <w:t>Bot ratings map to opening choices, thinking time and move selection logic.</w:t>
            </w:r>
          </w:p>
        </w:tc>
        <w:tc>
          <w:tcPr>
            <w:tcW w:type="dxa" w:w="2592"/>
            <w:vAlign w:val="top"/>
          </w:tcPr>
          <w:p>
            <w:r/>
            <w:r>
              <w:rPr>
                <w:b w:val="0"/>
                <w:sz w:val="14"/>
              </w:rPr>
              <w:t>Creates a scaffolded training pathway from beginner to advanced.</w:t>
            </w:r>
          </w:p>
        </w:tc>
      </w:tr>
      <w:tr>
        <w:tc>
          <w:tcPr>
            <w:tcW w:type="dxa" w:w="2016"/>
            <w:vAlign w:val="top"/>
          </w:tcPr>
          <w:p>
            <w:r/>
            <w:r>
              <w:rPr>
                <w:b w:val="0"/>
                <w:sz w:val="14"/>
              </w:rPr>
              <w:t>Puzzle Training</w:t>
            </w:r>
          </w:p>
        </w:tc>
        <w:tc>
          <w:tcPr>
            <w:tcW w:type="dxa" w:w="2880"/>
            <w:vAlign w:val="top"/>
          </w:tcPr>
          <w:p>
            <w:r/>
            <w:r>
              <w:rPr>
                <w:b w:val="0"/>
                <w:sz w:val="14"/>
              </w:rPr>
              <w:t>Presents tactical positions with expected solution sequences.</w:t>
            </w:r>
          </w:p>
        </w:tc>
        <w:tc>
          <w:tcPr>
            <w:tcW w:type="dxa" w:w="3168"/>
            <w:vAlign w:val="top"/>
          </w:tcPr>
          <w:p>
            <w:r/>
            <w:r>
              <w:rPr>
                <w:b w:val="0"/>
                <w:sz w:val="14"/>
              </w:rPr>
              <w:t>Player moves are checked against puzzle solution data; opponent replies are automatic.</w:t>
            </w:r>
          </w:p>
        </w:tc>
        <w:tc>
          <w:tcPr>
            <w:tcW w:type="dxa" w:w="2592"/>
            <w:vAlign w:val="top"/>
          </w:tcPr>
          <w:p>
            <w:r/>
            <w:r>
              <w:rPr>
                <w:b w:val="0"/>
                <w:sz w:val="14"/>
              </w:rPr>
              <w:t>Allows repeated tactical practice and immediate feedback.</w:t>
            </w:r>
          </w:p>
        </w:tc>
      </w:tr>
      <w:tr>
        <w:tc>
          <w:tcPr>
            <w:tcW w:type="dxa" w:w="2016"/>
            <w:vAlign w:val="top"/>
          </w:tcPr>
          <w:p>
            <w:r/>
            <w:r>
              <w:rPr>
                <w:b w:val="0"/>
                <w:sz w:val="14"/>
              </w:rPr>
              <w:t>Game Review</w:t>
            </w:r>
          </w:p>
        </w:tc>
        <w:tc>
          <w:tcPr>
            <w:tcW w:type="dxa" w:w="2880"/>
            <w:vAlign w:val="top"/>
          </w:tcPr>
          <w:p>
            <w:r/>
            <w:r>
              <w:rPr>
                <w:b w:val="0"/>
                <w:sz w:val="14"/>
              </w:rPr>
              <w:t>Provides post-game feedback similar to modern chess platforms.</w:t>
            </w:r>
          </w:p>
        </w:tc>
        <w:tc>
          <w:tcPr>
            <w:tcW w:type="dxa" w:w="3168"/>
            <w:vAlign w:val="top"/>
          </w:tcPr>
          <w:p>
            <w:r/>
            <w:r>
              <w:rPr>
                <w:b w:val="0"/>
                <w:sz w:val="14"/>
              </w:rPr>
              <w:t>Rebuilds board positions and uses Stockfish or fallback evaluator for labels.</w:t>
            </w:r>
          </w:p>
        </w:tc>
        <w:tc>
          <w:tcPr>
            <w:tcW w:type="dxa" w:w="2592"/>
            <w:vAlign w:val="top"/>
          </w:tcPr>
          <w:p>
            <w:r/>
            <w:r>
              <w:rPr>
                <w:b w:val="0"/>
                <w:sz w:val="14"/>
              </w:rPr>
              <w:t>Turns raw chess play into useful learning feedback.</w:t>
            </w:r>
          </w:p>
        </w:tc>
      </w:tr>
      <w:tr>
        <w:tc>
          <w:tcPr>
            <w:tcW w:type="dxa" w:w="2016"/>
            <w:vAlign w:val="top"/>
          </w:tcPr>
          <w:p>
            <w:r/>
            <w:r>
              <w:rPr>
                <w:b w:val="0"/>
                <w:sz w:val="14"/>
              </w:rPr>
              <w:t>Clickable Move Review</w:t>
            </w:r>
          </w:p>
        </w:tc>
        <w:tc>
          <w:tcPr>
            <w:tcW w:type="dxa" w:w="2880"/>
            <w:vAlign w:val="top"/>
          </w:tcPr>
          <w:p>
            <w:r/>
            <w:r>
              <w:rPr>
                <w:b w:val="0"/>
                <w:sz w:val="14"/>
              </w:rPr>
              <w:t>Allows selecting a move from the review list rather than pressing next repeatedly.</w:t>
            </w:r>
          </w:p>
        </w:tc>
        <w:tc>
          <w:tcPr>
            <w:tcW w:type="dxa" w:w="3168"/>
            <w:vAlign w:val="top"/>
          </w:tcPr>
          <w:p>
            <w:r/>
            <w:r>
              <w:rPr>
                <w:b w:val="0"/>
                <w:sz w:val="14"/>
              </w:rPr>
              <w:t>Review entries store FEN, move, best move and labels for direct lookup.</w:t>
            </w:r>
          </w:p>
        </w:tc>
        <w:tc>
          <w:tcPr>
            <w:tcW w:type="dxa" w:w="2592"/>
            <w:vAlign w:val="top"/>
          </w:tcPr>
          <w:p>
            <w:r/>
            <w:r>
              <w:rPr>
                <w:b w:val="0"/>
                <w:sz w:val="14"/>
              </w:rPr>
              <w:t>Improves review usability and reduces friction.</w:t>
            </w:r>
          </w:p>
        </w:tc>
      </w:tr>
      <w:tr>
        <w:tc>
          <w:tcPr>
            <w:tcW w:type="dxa" w:w="2016"/>
            <w:vAlign w:val="top"/>
          </w:tcPr>
          <w:p>
            <w:r/>
            <w:r>
              <w:rPr>
                <w:b w:val="0"/>
                <w:sz w:val="14"/>
              </w:rPr>
              <w:t>Premove</w:t>
            </w:r>
          </w:p>
        </w:tc>
        <w:tc>
          <w:tcPr>
            <w:tcW w:type="dxa" w:w="2880"/>
            <w:vAlign w:val="top"/>
          </w:tcPr>
          <w:p>
            <w:r/>
            <w:r>
              <w:rPr>
                <w:b w:val="0"/>
                <w:sz w:val="14"/>
              </w:rPr>
              <w:t>Allows a queued move while waiting for the bot.</w:t>
            </w:r>
          </w:p>
        </w:tc>
        <w:tc>
          <w:tcPr>
            <w:tcW w:type="dxa" w:w="3168"/>
            <w:vAlign w:val="top"/>
          </w:tcPr>
          <w:p>
            <w:r/>
            <w:r>
              <w:rPr>
                <w:b w:val="0"/>
                <w:sz w:val="14"/>
              </w:rPr>
              <w:t>Stores a selected move and displays a blue arrow until it is applied or cancelled.</w:t>
            </w:r>
          </w:p>
        </w:tc>
        <w:tc>
          <w:tcPr>
            <w:tcW w:type="dxa" w:w="2592"/>
            <w:vAlign w:val="top"/>
          </w:tcPr>
          <w:p>
            <w:r/>
            <w:r>
              <w:rPr>
                <w:b w:val="0"/>
                <w:sz w:val="14"/>
              </w:rPr>
              <w:t>Supports fast time controls and modern chess interaction.</w:t>
            </w:r>
          </w:p>
        </w:tc>
      </w:tr>
      <w:tr>
        <w:tc>
          <w:tcPr>
            <w:tcW w:type="dxa" w:w="2016"/>
            <w:vAlign w:val="top"/>
          </w:tcPr>
          <w:p>
            <w:r/>
            <w:r>
              <w:rPr>
                <w:b w:val="0"/>
                <w:sz w:val="14"/>
              </w:rPr>
              <w:t>Graphical Annotations</w:t>
            </w:r>
          </w:p>
        </w:tc>
        <w:tc>
          <w:tcPr>
            <w:tcW w:type="dxa" w:w="2880"/>
            <w:vAlign w:val="top"/>
          </w:tcPr>
          <w:p>
            <w:r/>
            <w:r>
              <w:rPr>
                <w:b w:val="0"/>
                <w:sz w:val="14"/>
              </w:rPr>
              <w:t>Right-click arrows and highlights can map plans and attacking squares.</w:t>
            </w:r>
          </w:p>
        </w:tc>
        <w:tc>
          <w:tcPr>
            <w:tcW w:type="dxa" w:w="3168"/>
            <w:vAlign w:val="top"/>
          </w:tcPr>
          <w:p>
            <w:r/>
            <w:r>
              <w:rPr>
                <w:b w:val="0"/>
                <w:sz w:val="14"/>
              </w:rPr>
              <w:t>Board overlay stores arrow/square annotation data and draws them each frame.</w:t>
            </w:r>
          </w:p>
        </w:tc>
        <w:tc>
          <w:tcPr>
            <w:tcW w:type="dxa" w:w="2592"/>
            <w:vAlign w:val="top"/>
          </w:tcPr>
          <w:p>
            <w:r/>
            <w:r>
              <w:rPr>
                <w:b w:val="0"/>
                <w:sz w:val="14"/>
              </w:rPr>
              <w:t>Supports analysis and presentation of chess ideas.</w:t>
            </w:r>
          </w:p>
        </w:tc>
      </w:tr>
      <w:tr>
        <w:tc>
          <w:tcPr>
            <w:tcW w:type="dxa" w:w="2016"/>
            <w:vAlign w:val="top"/>
          </w:tcPr>
          <w:p>
            <w:r/>
            <w:r>
              <w:rPr>
                <w:b w:val="0"/>
                <w:sz w:val="14"/>
              </w:rPr>
              <w:t>PGN/FEN Import</w:t>
            </w:r>
          </w:p>
        </w:tc>
        <w:tc>
          <w:tcPr>
            <w:tcW w:type="dxa" w:w="2880"/>
            <w:vAlign w:val="top"/>
          </w:tcPr>
          <w:p>
            <w:r/>
            <w:r>
              <w:rPr>
                <w:b w:val="0"/>
                <w:sz w:val="14"/>
              </w:rPr>
              <w:t>Loads custom positions or move sequences.</w:t>
            </w:r>
          </w:p>
        </w:tc>
        <w:tc>
          <w:tcPr>
            <w:tcW w:type="dxa" w:w="3168"/>
            <w:vAlign w:val="top"/>
          </w:tcPr>
          <w:p>
            <w:r/>
            <w:r>
              <w:rPr>
                <w:b w:val="0"/>
                <w:sz w:val="14"/>
              </w:rPr>
              <w:t>Input file is parsed safely and rejected if invalid.</w:t>
            </w:r>
          </w:p>
        </w:tc>
        <w:tc>
          <w:tcPr>
            <w:tcW w:type="dxa" w:w="2592"/>
            <w:vAlign w:val="top"/>
          </w:tcPr>
          <w:p>
            <w:r/>
            <w:r>
              <w:rPr>
                <w:b w:val="0"/>
                <w:sz w:val="14"/>
              </w:rPr>
              <w:t>Allows scenario testing and custom demonstrations.</w:t>
            </w:r>
          </w:p>
        </w:tc>
      </w:tr>
      <w:tr>
        <w:tc>
          <w:tcPr>
            <w:tcW w:type="dxa" w:w="2016"/>
            <w:vAlign w:val="top"/>
          </w:tcPr>
          <w:p>
            <w:r/>
            <w:r>
              <w:rPr>
                <w:b w:val="0"/>
                <w:sz w:val="14"/>
              </w:rPr>
              <w:t>Themes</w:t>
            </w:r>
          </w:p>
        </w:tc>
        <w:tc>
          <w:tcPr>
            <w:tcW w:type="dxa" w:w="2880"/>
            <w:vAlign w:val="top"/>
          </w:tcPr>
          <w:p>
            <w:r/>
            <w:r>
              <w:rPr>
                <w:b w:val="0"/>
                <w:sz w:val="14"/>
              </w:rPr>
              <w:t>Allows board and piece visual changes.</w:t>
            </w:r>
          </w:p>
        </w:tc>
        <w:tc>
          <w:tcPr>
            <w:tcW w:type="dxa" w:w="3168"/>
            <w:vAlign w:val="top"/>
          </w:tcPr>
          <w:p>
            <w:r/>
            <w:r>
              <w:rPr>
                <w:b w:val="0"/>
                <w:sz w:val="14"/>
              </w:rPr>
              <w:t>Theme arrays store colours and asset sets.</w:t>
            </w:r>
          </w:p>
        </w:tc>
        <w:tc>
          <w:tcPr>
            <w:tcW w:type="dxa" w:w="2592"/>
            <w:vAlign w:val="top"/>
          </w:tcPr>
          <w:p>
            <w:r/>
            <w:r>
              <w:rPr>
                <w:b w:val="0"/>
                <w:sz w:val="14"/>
              </w:rPr>
              <w:t>Improves user engagement and accessibility.</w:t>
            </w:r>
          </w:p>
        </w:tc>
      </w:tr>
      <w:tr>
        <w:tc>
          <w:tcPr>
            <w:tcW w:type="dxa" w:w="2016"/>
            <w:vAlign w:val="top"/>
          </w:tcPr>
          <w:p>
            <w:r/>
            <w:r>
              <w:rPr>
                <w:b w:val="0"/>
                <w:sz w:val="14"/>
              </w:rPr>
              <w:t>Resolution Tool</w:t>
            </w:r>
          </w:p>
        </w:tc>
        <w:tc>
          <w:tcPr>
            <w:tcW w:type="dxa" w:w="2880"/>
            <w:vAlign w:val="top"/>
          </w:tcPr>
          <w:p>
            <w:r/>
            <w:r>
              <w:rPr>
                <w:b w:val="0"/>
                <w:sz w:val="14"/>
              </w:rPr>
              <w:t>Lets the user change the app resolution.</w:t>
            </w:r>
          </w:p>
        </w:tc>
        <w:tc>
          <w:tcPr>
            <w:tcW w:type="dxa" w:w="3168"/>
            <w:vAlign w:val="top"/>
          </w:tcPr>
          <w:p>
            <w:r/>
            <w:r>
              <w:rPr>
                <w:b w:val="0"/>
                <w:sz w:val="14"/>
              </w:rPr>
              <w:t>Layout variables recalculate after size changes.</w:t>
            </w:r>
          </w:p>
        </w:tc>
        <w:tc>
          <w:tcPr>
            <w:tcW w:type="dxa" w:w="2592"/>
            <w:vAlign w:val="top"/>
          </w:tcPr>
          <w:p>
            <w:r/>
            <w:r>
              <w:rPr>
                <w:b w:val="0"/>
                <w:sz w:val="14"/>
              </w:rPr>
              <w:t>Improves compatibility across different computers.</w:t>
            </w:r>
          </w:p>
        </w:tc>
      </w:tr>
      <w:tr>
        <w:tc>
          <w:tcPr>
            <w:tcW w:type="dxa" w:w="2016"/>
            <w:vAlign w:val="top"/>
          </w:tcPr>
          <w:p>
            <w:r/>
            <w:r>
              <w:rPr>
                <w:b w:val="0"/>
                <w:sz w:val="14"/>
              </w:rPr>
              <w:t>Executable Build</w:t>
            </w:r>
          </w:p>
        </w:tc>
        <w:tc>
          <w:tcPr>
            <w:tcW w:type="dxa" w:w="2880"/>
            <w:vAlign w:val="top"/>
          </w:tcPr>
          <w:p>
            <w:r/>
            <w:r>
              <w:rPr>
                <w:b w:val="0"/>
                <w:sz w:val="14"/>
              </w:rPr>
              <w:t>Packages the app outside VS Code.</w:t>
            </w:r>
          </w:p>
        </w:tc>
        <w:tc>
          <w:tcPr>
            <w:tcW w:type="dxa" w:w="3168"/>
            <w:vAlign w:val="top"/>
          </w:tcPr>
          <w:p>
            <w:r/>
            <w:r>
              <w:rPr>
                <w:b w:val="0"/>
                <w:sz w:val="14"/>
              </w:rPr>
              <w:t>PyInstaller script/spec includes assets and engine folders.</w:t>
            </w:r>
          </w:p>
        </w:tc>
        <w:tc>
          <w:tcPr>
            <w:tcW w:type="dxa" w:w="2592"/>
            <w:vAlign w:val="top"/>
          </w:tcPr>
          <w:p>
            <w:r/>
            <w:r>
              <w:rPr>
                <w:b w:val="0"/>
                <w:sz w:val="14"/>
              </w:rPr>
              <w:t>Meets deployment outside the IDE expectations.</w:t>
            </w:r>
          </w:p>
        </w:tc>
      </w:tr>
      <w:tr>
        <w:tc>
          <w:tcPr>
            <w:tcW w:type="dxa" w:w="2016"/>
            <w:vAlign w:val="top"/>
          </w:tcPr>
          <w:p>
            <w:r/>
            <w:r>
              <w:rPr>
                <w:b w:val="0"/>
                <w:sz w:val="14"/>
              </w:rPr>
              <w:t>Documentation Files</w:t>
            </w:r>
          </w:p>
        </w:tc>
        <w:tc>
          <w:tcPr>
            <w:tcW w:type="dxa" w:w="2880"/>
            <w:vAlign w:val="top"/>
          </w:tcPr>
          <w:p>
            <w:r/>
            <w:r>
              <w:rPr>
                <w:b w:val="0"/>
                <w:sz w:val="14"/>
              </w:rPr>
              <w:t>README, changelog, testing, AI usage and rubric alignment support assessment evidence.</w:t>
            </w:r>
          </w:p>
        </w:tc>
        <w:tc>
          <w:tcPr>
            <w:tcW w:type="dxa" w:w="3168"/>
            <w:vAlign w:val="top"/>
          </w:tcPr>
          <w:p>
            <w:r/>
            <w:r>
              <w:rPr>
                <w:b w:val="0"/>
                <w:sz w:val="14"/>
              </w:rPr>
              <w:t>Markdown and DOCX documentation explain design and process.</w:t>
            </w:r>
          </w:p>
        </w:tc>
        <w:tc>
          <w:tcPr>
            <w:tcW w:type="dxa" w:w="2592"/>
            <w:vAlign w:val="top"/>
          </w:tcPr>
          <w:p>
            <w:r/>
            <w:r>
              <w:rPr>
                <w:b w:val="0"/>
                <w:sz w:val="14"/>
              </w:rPr>
              <w:t>Makes the project understandable to teachers, peers and future developers.</w:t>
            </w:r>
          </w:p>
        </w:tc>
      </w:tr>
    </w:tbl>
    <w:p/>
    <w:p>
      <w:pPr>
        <w:pStyle w:val="Heading1"/>
      </w:pPr>
      <w:r>
        <w:t>18. Use Case Specifications</w:t>
      </w:r>
    </w:p>
    <w:p>
      <w:r>
        <w:t>The following use cases show how the main screens connect together. This provides evidence that the app was designed around user interaction rather than only code functionality.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160"/>
            <w:shd w:fill="1F4E79"/>
            <w:vAlign w:val="top"/>
          </w:tcPr>
          <w:p>
            <w:r/>
            <w:r>
              <w:rPr>
                <w:b/>
                <w:color w:val="FFFFFF"/>
                <w:sz w:val="14"/>
              </w:rPr>
              <w:t>Use case</w:t>
            </w:r>
          </w:p>
        </w:tc>
        <w:tc>
          <w:tcPr>
            <w:tcW w:type="dxa" w:w="1728"/>
            <w:shd w:fill="1F4E79"/>
            <w:vAlign w:val="top"/>
          </w:tcPr>
          <w:p>
            <w:r/>
            <w:r>
              <w:rPr>
                <w:b/>
                <w:color w:val="FFFFFF"/>
                <w:sz w:val="14"/>
              </w:rPr>
              <w:t>Actor</w:t>
            </w:r>
          </w:p>
        </w:tc>
        <w:tc>
          <w:tcPr>
            <w:tcW w:type="dxa" w:w="4032"/>
            <w:shd w:fill="1F4E79"/>
            <w:vAlign w:val="top"/>
          </w:tcPr>
          <w:p>
            <w:r/>
            <w:r>
              <w:rPr>
                <w:b/>
                <w:color w:val="FFFFFF"/>
                <w:sz w:val="14"/>
              </w:rPr>
              <w:t>Main flow</w:t>
            </w:r>
          </w:p>
        </w:tc>
        <w:tc>
          <w:tcPr>
            <w:tcW w:type="dxa" w:w="3312"/>
            <w:shd w:fill="1F4E79"/>
            <w:vAlign w:val="top"/>
          </w:tcPr>
          <w:p>
            <w:r/>
            <w:r>
              <w:rPr>
                <w:b/>
                <w:color w:val="FFFFFF"/>
                <w:sz w:val="14"/>
              </w:rPr>
              <w:t>Successful result</w:t>
            </w:r>
          </w:p>
        </w:tc>
      </w:tr>
      <w:tr>
        <w:tc>
          <w:tcPr>
            <w:tcW w:type="dxa" w:w="2160"/>
            <w:vAlign w:val="top"/>
          </w:tcPr>
          <w:p>
            <w:r/>
            <w:r>
              <w:rPr>
                <w:b w:val="0"/>
                <w:sz w:val="14"/>
              </w:rPr>
              <w:t>UC1: Start Local Game</w:t>
            </w:r>
          </w:p>
        </w:tc>
        <w:tc>
          <w:tcPr>
            <w:tcW w:type="dxa" w:w="1728"/>
            <w:vAlign w:val="top"/>
          </w:tcPr>
          <w:p>
            <w:r/>
            <w:r>
              <w:rPr>
                <w:b w:val="0"/>
                <w:sz w:val="14"/>
              </w:rPr>
              <w:t>Player</w:t>
            </w:r>
          </w:p>
        </w:tc>
        <w:tc>
          <w:tcPr>
            <w:tcW w:type="dxa" w:w="4032"/>
            <w:vAlign w:val="top"/>
          </w:tcPr>
          <w:p>
            <w:r/>
            <w:r>
              <w:rPr>
                <w:b w:val="0"/>
                <w:sz w:val="14"/>
              </w:rPr>
              <w:t>Open app, choose Local Game, choose time control, click Start Game, click Start Match.</w:t>
            </w:r>
          </w:p>
        </w:tc>
        <w:tc>
          <w:tcPr>
            <w:tcW w:type="dxa" w:w="3312"/>
            <w:vAlign w:val="top"/>
          </w:tcPr>
          <w:p>
            <w:r/>
            <w:r>
              <w:rPr>
                <w:b w:val="0"/>
                <w:sz w:val="14"/>
              </w:rPr>
              <w:t>Board appears and both sides can be moved by the users.</w:t>
            </w:r>
          </w:p>
        </w:tc>
      </w:tr>
      <w:tr>
        <w:tc>
          <w:tcPr>
            <w:tcW w:type="dxa" w:w="2160"/>
            <w:vAlign w:val="top"/>
          </w:tcPr>
          <w:p>
            <w:r/>
            <w:r>
              <w:rPr>
                <w:b w:val="0"/>
                <w:sz w:val="14"/>
              </w:rPr>
              <w:t>UC2: Start Vs AI</w:t>
            </w:r>
          </w:p>
        </w:tc>
        <w:tc>
          <w:tcPr>
            <w:tcW w:type="dxa" w:w="1728"/>
            <w:vAlign w:val="top"/>
          </w:tcPr>
          <w:p>
            <w:r/>
            <w:r>
              <w:rPr>
                <w:b w:val="0"/>
                <w:sz w:val="14"/>
              </w:rPr>
              <w:t>Player</w:t>
            </w:r>
          </w:p>
        </w:tc>
        <w:tc>
          <w:tcPr>
            <w:tcW w:type="dxa" w:w="4032"/>
            <w:vAlign w:val="top"/>
          </w:tcPr>
          <w:p>
            <w:r/>
            <w:r>
              <w:rPr>
                <w:b w:val="0"/>
                <w:sz w:val="14"/>
              </w:rPr>
              <w:t>Choose Vs AI, choose side, choose bot rating and time, start match.</w:t>
            </w:r>
          </w:p>
        </w:tc>
        <w:tc>
          <w:tcPr>
            <w:tcW w:type="dxa" w:w="3312"/>
            <w:vAlign w:val="top"/>
          </w:tcPr>
          <w:p>
            <w:r/>
            <w:r>
              <w:rPr>
                <w:b w:val="0"/>
                <w:sz w:val="14"/>
              </w:rPr>
              <w:t>Human controls selected side and bot controls the opponent.</w:t>
            </w:r>
          </w:p>
        </w:tc>
      </w:tr>
      <w:tr>
        <w:tc>
          <w:tcPr>
            <w:tcW w:type="dxa" w:w="2160"/>
            <w:vAlign w:val="top"/>
          </w:tcPr>
          <w:p>
            <w:r/>
            <w:r>
              <w:rPr>
                <w:b w:val="0"/>
                <w:sz w:val="14"/>
              </w:rPr>
              <w:t>UC3: Choose Rated Bot</w:t>
            </w:r>
          </w:p>
        </w:tc>
        <w:tc>
          <w:tcPr>
            <w:tcW w:type="dxa" w:w="1728"/>
            <w:vAlign w:val="top"/>
          </w:tcPr>
          <w:p>
            <w:r/>
            <w:r>
              <w:rPr>
                <w:b w:val="0"/>
                <w:sz w:val="14"/>
              </w:rPr>
              <w:t>Player</w:t>
            </w:r>
          </w:p>
        </w:tc>
        <w:tc>
          <w:tcPr>
            <w:tcW w:type="dxa" w:w="4032"/>
            <w:vAlign w:val="top"/>
          </w:tcPr>
          <w:p>
            <w:r/>
            <w:r>
              <w:rPr>
                <w:b w:val="0"/>
                <w:sz w:val="14"/>
              </w:rPr>
              <w:t>Open Practice, choose side/time and click a bot card.</w:t>
            </w:r>
          </w:p>
        </w:tc>
        <w:tc>
          <w:tcPr>
            <w:tcW w:type="dxa" w:w="3312"/>
            <w:vAlign w:val="top"/>
          </w:tcPr>
          <w:p>
            <w:r/>
            <w:r>
              <w:rPr>
                <w:b w:val="0"/>
                <w:sz w:val="14"/>
              </w:rPr>
              <w:t>A training game starts against the selected rating.</w:t>
            </w:r>
          </w:p>
        </w:tc>
      </w:tr>
      <w:tr>
        <w:tc>
          <w:tcPr>
            <w:tcW w:type="dxa" w:w="2160"/>
            <w:vAlign w:val="top"/>
          </w:tcPr>
          <w:p>
            <w:r/>
            <w:r>
              <w:rPr>
                <w:b w:val="0"/>
                <w:sz w:val="14"/>
              </w:rPr>
              <w:t>UC4: Solve Puzzle</w:t>
            </w:r>
          </w:p>
        </w:tc>
        <w:tc>
          <w:tcPr>
            <w:tcW w:type="dxa" w:w="1728"/>
            <w:vAlign w:val="top"/>
          </w:tcPr>
          <w:p>
            <w:r/>
            <w:r>
              <w:rPr>
                <w:b w:val="0"/>
                <w:sz w:val="14"/>
              </w:rPr>
              <w:t>Learner</w:t>
            </w:r>
          </w:p>
        </w:tc>
        <w:tc>
          <w:tcPr>
            <w:tcW w:type="dxa" w:w="4032"/>
            <w:vAlign w:val="top"/>
          </w:tcPr>
          <w:p>
            <w:r/>
            <w:r>
              <w:rPr>
                <w:b w:val="0"/>
                <w:sz w:val="14"/>
              </w:rPr>
              <w:t>Open Puzzles, choose puzzle, play expected move.</w:t>
            </w:r>
          </w:p>
        </w:tc>
        <w:tc>
          <w:tcPr>
            <w:tcW w:type="dxa" w:w="3312"/>
            <w:vAlign w:val="top"/>
          </w:tcPr>
          <w:p>
            <w:r/>
            <w:r>
              <w:rPr>
                <w:b w:val="0"/>
                <w:sz w:val="14"/>
              </w:rPr>
              <w:t>Correct moves highlight green and opponent replies automatically.</w:t>
            </w:r>
          </w:p>
        </w:tc>
      </w:tr>
      <w:tr>
        <w:tc>
          <w:tcPr>
            <w:tcW w:type="dxa" w:w="2160"/>
            <w:vAlign w:val="top"/>
          </w:tcPr>
          <w:p>
            <w:r/>
            <w:r>
              <w:rPr>
                <w:b w:val="0"/>
                <w:sz w:val="14"/>
              </w:rPr>
              <w:t>UC5: Wrong Puzzle Move</w:t>
            </w:r>
          </w:p>
        </w:tc>
        <w:tc>
          <w:tcPr>
            <w:tcW w:type="dxa" w:w="1728"/>
            <w:vAlign w:val="top"/>
          </w:tcPr>
          <w:p>
            <w:r/>
            <w:r>
              <w:rPr>
                <w:b w:val="0"/>
                <w:sz w:val="14"/>
              </w:rPr>
              <w:t>Learner</w:t>
            </w:r>
          </w:p>
        </w:tc>
        <w:tc>
          <w:tcPr>
            <w:tcW w:type="dxa" w:w="4032"/>
            <w:vAlign w:val="top"/>
          </w:tcPr>
          <w:p>
            <w:r/>
            <w:r>
              <w:rPr>
                <w:b w:val="0"/>
                <w:sz w:val="14"/>
              </w:rPr>
              <w:t>Attempt an incorrect puzzle move.</w:t>
            </w:r>
          </w:p>
        </w:tc>
        <w:tc>
          <w:tcPr>
            <w:tcW w:type="dxa" w:w="3312"/>
            <w:vAlign w:val="top"/>
          </w:tcPr>
          <w:p>
            <w:r/>
            <w:r>
              <w:rPr>
                <w:b w:val="0"/>
                <w:sz w:val="14"/>
              </w:rPr>
              <w:t>Move is not permanently applied and red feedback is shown.</w:t>
            </w:r>
          </w:p>
        </w:tc>
      </w:tr>
      <w:tr>
        <w:tc>
          <w:tcPr>
            <w:tcW w:type="dxa" w:w="2160"/>
            <w:vAlign w:val="top"/>
          </w:tcPr>
          <w:p>
            <w:r/>
            <w:r>
              <w:rPr>
                <w:b w:val="0"/>
                <w:sz w:val="14"/>
              </w:rPr>
              <w:t>UC6: Request Hint</w:t>
            </w:r>
          </w:p>
        </w:tc>
        <w:tc>
          <w:tcPr>
            <w:tcW w:type="dxa" w:w="1728"/>
            <w:vAlign w:val="top"/>
          </w:tcPr>
          <w:p>
            <w:r/>
            <w:r>
              <w:rPr>
                <w:b w:val="0"/>
                <w:sz w:val="14"/>
              </w:rPr>
              <w:t>Learner</w:t>
            </w:r>
          </w:p>
        </w:tc>
        <w:tc>
          <w:tcPr>
            <w:tcW w:type="dxa" w:w="4032"/>
            <w:vAlign w:val="top"/>
          </w:tcPr>
          <w:p>
            <w:r/>
            <w:r>
              <w:rPr>
                <w:b w:val="0"/>
                <w:sz w:val="14"/>
              </w:rPr>
              <w:t>Click Hint during own turn.</w:t>
            </w:r>
          </w:p>
        </w:tc>
        <w:tc>
          <w:tcPr>
            <w:tcW w:type="dxa" w:w="3312"/>
            <w:vAlign w:val="top"/>
          </w:tcPr>
          <w:p>
            <w:r/>
            <w:r>
              <w:rPr>
                <w:b w:val="0"/>
                <w:sz w:val="14"/>
              </w:rPr>
              <w:t>Best move or useful suggestion is shown; disabled on opponent turn.</w:t>
            </w:r>
          </w:p>
        </w:tc>
      </w:tr>
      <w:tr>
        <w:tc>
          <w:tcPr>
            <w:tcW w:type="dxa" w:w="2160"/>
            <w:vAlign w:val="top"/>
          </w:tcPr>
          <w:p>
            <w:r/>
            <w:r>
              <w:rPr>
                <w:b w:val="0"/>
                <w:sz w:val="14"/>
              </w:rPr>
              <w:t>UC7: Set Premove</w:t>
            </w:r>
          </w:p>
        </w:tc>
        <w:tc>
          <w:tcPr>
            <w:tcW w:type="dxa" w:w="1728"/>
            <w:vAlign w:val="top"/>
          </w:tcPr>
          <w:p>
            <w:r/>
            <w:r>
              <w:rPr>
                <w:b w:val="0"/>
                <w:sz w:val="14"/>
              </w:rPr>
              <w:t>Fast player</w:t>
            </w:r>
          </w:p>
        </w:tc>
        <w:tc>
          <w:tcPr>
            <w:tcW w:type="dxa" w:w="4032"/>
            <w:vAlign w:val="top"/>
          </w:tcPr>
          <w:p>
            <w:r/>
            <w:r>
              <w:rPr>
                <w:b w:val="0"/>
                <w:sz w:val="14"/>
              </w:rPr>
              <w:t>Click Premove, choose piece and destination while waiting.</w:t>
            </w:r>
          </w:p>
        </w:tc>
        <w:tc>
          <w:tcPr>
            <w:tcW w:type="dxa" w:w="3312"/>
            <w:vAlign w:val="top"/>
          </w:tcPr>
          <w:p>
            <w:r/>
            <w:r>
              <w:rPr>
                <w:b w:val="0"/>
                <w:sz w:val="14"/>
              </w:rPr>
              <w:t>Blue arrow appears and premove applies if legal.</w:t>
            </w:r>
          </w:p>
        </w:tc>
      </w:tr>
      <w:tr>
        <w:tc>
          <w:tcPr>
            <w:tcW w:type="dxa" w:w="2160"/>
            <w:vAlign w:val="top"/>
          </w:tcPr>
          <w:p>
            <w:r/>
            <w:r>
              <w:rPr>
                <w:b w:val="0"/>
                <w:sz w:val="14"/>
              </w:rPr>
              <w:t>UC8: Review Game</w:t>
            </w:r>
          </w:p>
        </w:tc>
        <w:tc>
          <w:tcPr>
            <w:tcW w:type="dxa" w:w="1728"/>
            <w:vAlign w:val="top"/>
          </w:tcPr>
          <w:p>
            <w:r/>
            <w:r>
              <w:rPr>
                <w:b w:val="0"/>
                <w:sz w:val="14"/>
              </w:rPr>
              <w:t>Player</w:t>
            </w:r>
          </w:p>
        </w:tc>
        <w:tc>
          <w:tcPr>
            <w:tcW w:type="dxa" w:w="4032"/>
            <w:vAlign w:val="top"/>
          </w:tcPr>
          <w:p>
            <w:r/>
            <w:r>
              <w:rPr>
                <w:b w:val="0"/>
                <w:sz w:val="14"/>
              </w:rPr>
              <w:t>Finish game, click Game Review.</w:t>
            </w:r>
          </w:p>
        </w:tc>
        <w:tc>
          <w:tcPr>
            <w:tcW w:type="dxa" w:w="3312"/>
            <w:vAlign w:val="top"/>
          </w:tcPr>
          <w:p>
            <w:r/>
            <w:r>
              <w:rPr>
                <w:b w:val="0"/>
                <w:sz w:val="14"/>
              </w:rPr>
              <w:t>Review page opens with accuracy, labels, graph, board and move list.</w:t>
            </w:r>
          </w:p>
        </w:tc>
      </w:tr>
      <w:tr>
        <w:tc>
          <w:tcPr>
            <w:tcW w:type="dxa" w:w="2160"/>
            <w:vAlign w:val="top"/>
          </w:tcPr>
          <w:p>
            <w:r/>
            <w:r>
              <w:rPr>
                <w:b w:val="0"/>
                <w:sz w:val="14"/>
              </w:rPr>
              <w:t>UC9: Click Reviewed Move</w:t>
            </w:r>
          </w:p>
        </w:tc>
        <w:tc>
          <w:tcPr>
            <w:tcW w:type="dxa" w:w="1728"/>
            <w:vAlign w:val="top"/>
          </w:tcPr>
          <w:p>
            <w:r/>
            <w:r>
              <w:rPr>
                <w:b w:val="0"/>
                <w:sz w:val="14"/>
              </w:rPr>
              <w:t>Player</w:t>
            </w:r>
          </w:p>
        </w:tc>
        <w:tc>
          <w:tcPr>
            <w:tcW w:type="dxa" w:w="4032"/>
            <w:vAlign w:val="top"/>
          </w:tcPr>
          <w:p>
            <w:r/>
            <w:r>
              <w:rPr>
                <w:b w:val="0"/>
                <w:sz w:val="14"/>
              </w:rPr>
              <w:t>Click a move in the review list.</w:t>
            </w:r>
          </w:p>
        </w:tc>
        <w:tc>
          <w:tcPr>
            <w:tcW w:type="dxa" w:w="3312"/>
            <w:vAlign w:val="top"/>
          </w:tcPr>
          <w:p>
            <w:r/>
            <w:r>
              <w:rPr>
                <w:b w:val="0"/>
                <w:sz w:val="14"/>
              </w:rPr>
              <w:t>Board jumps to that position and shows played/best move arrows.</w:t>
            </w:r>
          </w:p>
        </w:tc>
      </w:tr>
      <w:tr>
        <w:tc>
          <w:tcPr>
            <w:tcW w:type="dxa" w:w="2160"/>
            <w:vAlign w:val="top"/>
          </w:tcPr>
          <w:p>
            <w:r/>
            <w:r>
              <w:rPr>
                <w:b w:val="0"/>
                <w:sz w:val="14"/>
              </w:rPr>
              <w:t>UC10: Import Scenario</w:t>
            </w:r>
          </w:p>
        </w:tc>
        <w:tc>
          <w:tcPr>
            <w:tcW w:type="dxa" w:w="1728"/>
            <w:vAlign w:val="top"/>
          </w:tcPr>
          <w:p>
            <w:r/>
            <w:r>
              <w:rPr>
                <w:b w:val="0"/>
                <w:sz w:val="14"/>
              </w:rPr>
              <w:t>Tester</w:t>
            </w:r>
          </w:p>
        </w:tc>
        <w:tc>
          <w:tcPr>
            <w:tcW w:type="dxa" w:w="4032"/>
            <w:vAlign w:val="top"/>
          </w:tcPr>
          <w:p>
            <w:r/>
            <w:r>
              <w:rPr>
                <w:b w:val="0"/>
                <w:sz w:val="14"/>
              </w:rPr>
              <w:t>Place PGN/FEN in import file and use import tool.</w:t>
            </w:r>
          </w:p>
        </w:tc>
        <w:tc>
          <w:tcPr>
            <w:tcW w:type="dxa" w:w="3312"/>
            <w:vAlign w:val="top"/>
          </w:tcPr>
          <w:p>
            <w:r/>
            <w:r>
              <w:rPr>
                <w:b w:val="0"/>
                <w:sz w:val="14"/>
              </w:rPr>
              <w:t>Custom position loads or error message appears safely.</w:t>
            </w:r>
          </w:p>
        </w:tc>
      </w:tr>
      <w:tr>
        <w:tc>
          <w:tcPr>
            <w:tcW w:type="dxa" w:w="2160"/>
            <w:vAlign w:val="top"/>
          </w:tcPr>
          <w:p>
            <w:r/>
            <w:r>
              <w:rPr>
                <w:b w:val="0"/>
                <w:sz w:val="14"/>
              </w:rPr>
              <w:t>UC11: Change Resolution</w:t>
            </w:r>
          </w:p>
        </w:tc>
        <w:tc>
          <w:tcPr>
            <w:tcW w:type="dxa" w:w="1728"/>
            <w:vAlign w:val="top"/>
          </w:tcPr>
          <w:p>
            <w:r/>
            <w:r>
              <w:rPr>
                <w:b w:val="0"/>
                <w:sz w:val="14"/>
              </w:rPr>
              <w:t>User</w:t>
            </w:r>
          </w:p>
        </w:tc>
        <w:tc>
          <w:tcPr>
            <w:tcW w:type="dxa" w:w="4032"/>
            <w:vAlign w:val="top"/>
          </w:tcPr>
          <w:p>
            <w:r/>
            <w:r>
              <w:rPr>
                <w:b w:val="0"/>
                <w:sz w:val="14"/>
              </w:rPr>
              <w:t>Open Tools and choose a resolution.</w:t>
            </w:r>
          </w:p>
        </w:tc>
        <w:tc>
          <w:tcPr>
            <w:tcW w:type="dxa" w:w="3312"/>
            <w:vAlign w:val="top"/>
          </w:tcPr>
          <w:p>
            <w:r/>
            <w:r>
              <w:rPr>
                <w:b w:val="0"/>
                <w:sz w:val="14"/>
              </w:rPr>
              <w:t>Window scales and layout recalculates.</w:t>
            </w:r>
          </w:p>
        </w:tc>
      </w:tr>
      <w:tr>
        <w:tc>
          <w:tcPr>
            <w:tcW w:type="dxa" w:w="2160"/>
            <w:vAlign w:val="top"/>
          </w:tcPr>
          <w:p>
            <w:r/>
            <w:r>
              <w:rPr>
                <w:b w:val="0"/>
                <w:sz w:val="14"/>
              </w:rPr>
              <w:t>UC12: Build Executable</w:t>
            </w:r>
          </w:p>
        </w:tc>
        <w:tc>
          <w:tcPr>
            <w:tcW w:type="dxa" w:w="1728"/>
            <w:vAlign w:val="top"/>
          </w:tcPr>
          <w:p>
            <w:r/>
            <w:r>
              <w:rPr>
                <w:b w:val="0"/>
                <w:sz w:val="14"/>
              </w:rPr>
              <w:t>Developer</w:t>
            </w:r>
          </w:p>
        </w:tc>
        <w:tc>
          <w:tcPr>
            <w:tcW w:type="dxa" w:w="4032"/>
            <w:vAlign w:val="top"/>
          </w:tcPr>
          <w:p>
            <w:r/>
            <w:r>
              <w:rPr>
                <w:b w:val="0"/>
                <w:sz w:val="14"/>
              </w:rPr>
              <w:t>Run build_executable.py.</w:t>
            </w:r>
          </w:p>
        </w:tc>
        <w:tc>
          <w:tcPr>
            <w:tcW w:type="dxa" w:w="3312"/>
            <w:vAlign w:val="top"/>
          </w:tcPr>
          <w:p>
            <w:r/>
            <w:r>
              <w:rPr>
                <w:b w:val="0"/>
                <w:sz w:val="14"/>
              </w:rPr>
              <w:t>Executable folder is created in dist for sharing.</w:t>
            </w:r>
          </w:p>
        </w:tc>
      </w:tr>
    </w:tbl>
    <w:p/>
    <w:p>
      <w:pPr>
        <w:pStyle w:val="Heading1"/>
      </w:pPr>
      <w:r>
        <w:t>19. Detailed AI and Bot Design</w:t>
      </w:r>
    </w:p>
    <w:p>
      <w:r>
        <w:t>The rated bot system is designed to replace a simplistic Easy/Medium/Hard model. Ratings make the difficulty clearer to chess players and allow the software to scale bot behaviour through opening choice, thinking delay, search depth and accuracy. The highest ratings attempt to use Stockfish when available, while lower ratings deliberately use simpler calculations and more forgiving behaviour.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Pr>
          <w:p>
            <w:r/>
            <w:r>
              <w:rPr>
                <w:b/>
                <w:color w:val="FFFFFF"/>
                <w:sz w:val="15"/>
              </w:rPr>
              <w:t>Rating band</w:t>
            </w:r>
          </w:p>
        </w:tc>
        <w:tc>
          <w:tcPr>
            <w:tcW w:type="dxa" w:w="2016"/>
            <w:shd w:fill="1F4E79"/>
            <w:vAlign w:val="top"/>
          </w:tcPr>
          <w:p>
            <w:r/>
            <w:r>
              <w:rPr>
                <w:b/>
                <w:color w:val="FFFFFF"/>
                <w:sz w:val="15"/>
              </w:rPr>
              <w:t>Bot type</w:t>
            </w:r>
          </w:p>
        </w:tc>
        <w:tc>
          <w:tcPr>
            <w:tcW w:type="dxa" w:w="4608"/>
            <w:shd w:fill="1F4E79"/>
            <w:vAlign w:val="top"/>
          </w:tcPr>
          <w:p>
            <w:r/>
            <w:r>
              <w:rPr>
                <w:b/>
                <w:color w:val="FFFFFF"/>
                <w:sz w:val="15"/>
              </w:rPr>
              <w:t>Behaviour design</w:t>
            </w:r>
          </w:p>
        </w:tc>
        <w:tc>
          <w:tcPr>
            <w:tcW w:type="dxa" w:w="2592"/>
            <w:shd w:fill="1F4E79"/>
            <w:vAlign w:val="top"/>
          </w:tcPr>
          <w:p>
            <w:r/>
            <w:r>
              <w:rPr>
                <w:b/>
                <w:color w:val="FFFFFF"/>
                <w:sz w:val="15"/>
              </w:rPr>
              <w:t>Training purpose</w:t>
            </w:r>
          </w:p>
        </w:tc>
      </w:tr>
      <w:tr>
        <w:tc>
          <w:tcPr>
            <w:tcW w:type="dxa" w:w="1728"/>
            <w:vAlign w:val="top"/>
          </w:tcPr>
          <w:p>
            <w:r/>
            <w:r>
              <w:rPr>
                <w:b w:val="0"/>
                <w:sz w:val="15"/>
              </w:rPr>
              <w:t>250-600</w:t>
            </w:r>
          </w:p>
        </w:tc>
        <w:tc>
          <w:tcPr>
            <w:tcW w:type="dxa" w:w="2016"/>
            <w:vAlign w:val="top"/>
          </w:tcPr>
          <w:p>
            <w:r/>
            <w:r>
              <w:rPr>
                <w:b w:val="0"/>
                <w:sz w:val="15"/>
              </w:rPr>
              <w:t>Beginner range</w:t>
            </w:r>
          </w:p>
        </w:tc>
        <w:tc>
          <w:tcPr>
            <w:tcW w:type="dxa" w:w="4608"/>
            <w:vAlign w:val="top"/>
          </w:tcPr>
          <w:p>
            <w:r/>
            <w:r>
              <w:rPr>
                <w:b w:val="0"/>
                <w:sz w:val="15"/>
              </w:rPr>
              <w:t>Short thinking time; simple opening moves; may overlook captures and tactics.</w:t>
            </w:r>
          </w:p>
        </w:tc>
        <w:tc>
          <w:tcPr>
            <w:tcW w:type="dxa" w:w="2592"/>
            <w:vAlign w:val="top"/>
          </w:tcPr>
          <w:p>
            <w:r/>
            <w:r>
              <w:rPr>
                <w:b w:val="0"/>
                <w:sz w:val="15"/>
              </w:rPr>
              <w:t>Learning legal moves and basic development.</w:t>
            </w:r>
          </w:p>
        </w:tc>
      </w:tr>
      <w:tr>
        <w:tc>
          <w:tcPr>
            <w:tcW w:type="dxa" w:w="1728"/>
            <w:vAlign w:val="top"/>
          </w:tcPr>
          <w:p>
            <w:r/>
            <w:r>
              <w:rPr>
                <w:b w:val="0"/>
                <w:sz w:val="15"/>
              </w:rPr>
              <w:t>800-1200</w:t>
            </w:r>
          </w:p>
        </w:tc>
        <w:tc>
          <w:tcPr>
            <w:tcW w:type="dxa" w:w="2016"/>
            <w:vAlign w:val="top"/>
          </w:tcPr>
          <w:p>
            <w:r/>
            <w:r>
              <w:rPr>
                <w:b w:val="0"/>
                <w:sz w:val="15"/>
              </w:rPr>
              <w:t>Developing range</w:t>
            </w:r>
          </w:p>
        </w:tc>
        <w:tc>
          <w:tcPr>
            <w:tcW w:type="dxa" w:w="4608"/>
            <w:vAlign w:val="top"/>
          </w:tcPr>
          <w:p>
            <w:r/>
            <w:r>
              <w:rPr>
                <w:b w:val="0"/>
                <w:sz w:val="15"/>
              </w:rPr>
              <w:t>Looks for captures and basic tactics; uses small search depth; avoids some obvious blunders.</w:t>
            </w:r>
          </w:p>
        </w:tc>
        <w:tc>
          <w:tcPr>
            <w:tcW w:type="dxa" w:w="2592"/>
            <w:vAlign w:val="top"/>
          </w:tcPr>
          <w:p>
            <w:r/>
            <w:r>
              <w:rPr>
                <w:b w:val="0"/>
                <w:sz w:val="15"/>
              </w:rPr>
              <w:t>Training forks, pins and simple king safety.</w:t>
            </w:r>
          </w:p>
        </w:tc>
      </w:tr>
      <w:tr>
        <w:tc>
          <w:tcPr>
            <w:tcW w:type="dxa" w:w="1728"/>
            <w:vAlign w:val="top"/>
          </w:tcPr>
          <w:p>
            <w:r/>
            <w:r>
              <w:rPr>
                <w:b w:val="0"/>
                <w:sz w:val="15"/>
              </w:rPr>
              <w:t>1400-1700</w:t>
            </w:r>
          </w:p>
        </w:tc>
        <w:tc>
          <w:tcPr>
            <w:tcW w:type="dxa" w:w="2016"/>
            <w:vAlign w:val="top"/>
          </w:tcPr>
          <w:p>
            <w:r/>
            <w:r>
              <w:rPr>
                <w:b w:val="0"/>
                <w:sz w:val="15"/>
              </w:rPr>
              <w:t>Intermediate range</w:t>
            </w:r>
          </w:p>
        </w:tc>
        <w:tc>
          <w:tcPr>
            <w:tcW w:type="dxa" w:w="4608"/>
            <w:vAlign w:val="top"/>
          </w:tcPr>
          <w:p>
            <w:r/>
            <w:r>
              <w:rPr>
                <w:b w:val="0"/>
                <w:sz w:val="15"/>
              </w:rPr>
              <w:t>More consistent development; better move ordering; fewer hanging pieces.</w:t>
            </w:r>
          </w:p>
        </w:tc>
        <w:tc>
          <w:tcPr>
            <w:tcW w:type="dxa" w:w="2592"/>
            <w:vAlign w:val="top"/>
          </w:tcPr>
          <w:p>
            <w:r/>
            <w:r>
              <w:rPr>
                <w:b w:val="0"/>
                <w:sz w:val="15"/>
              </w:rPr>
              <w:t>Club-level practice and longer games.</w:t>
            </w:r>
          </w:p>
        </w:tc>
      </w:tr>
      <w:tr>
        <w:tc>
          <w:tcPr>
            <w:tcW w:type="dxa" w:w="1728"/>
            <w:vAlign w:val="top"/>
          </w:tcPr>
          <w:p>
            <w:r/>
            <w:r>
              <w:rPr>
                <w:b w:val="0"/>
                <w:sz w:val="15"/>
              </w:rPr>
              <w:t>1800-2200</w:t>
            </w:r>
          </w:p>
        </w:tc>
        <w:tc>
          <w:tcPr>
            <w:tcW w:type="dxa" w:w="2016"/>
            <w:vAlign w:val="top"/>
          </w:tcPr>
          <w:p>
            <w:r/>
            <w:r>
              <w:rPr>
                <w:b w:val="0"/>
                <w:sz w:val="15"/>
              </w:rPr>
              <w:t>Advanced range</w:t>
            </w:r>
          </w:p>
        </w:tc>
        <w:tc>
          <w:tcPr>
            <w:tcW w:type="dxa" w:w="4608"/>
            <w:vAlign w:val="top"/>
          </w:tcPr>
          <w:p>
            <w:r/>
            <w:r>
              <w:rPr>
                <w:b w:val="0"/>
                <w:sz w:val="15"/>
              </w:rPr>
              <w:t>Deeper internal search; stronger opening choices; Stockfish preferred if available.</w:t>
            </w:r>
          </w:p>
        </w:tc>
        <w:tc>
          <w:tcPr>
            <w:tcW w:type="dxa" w:w="2592"/>
            <w:vAlign w:val="top"/>
          </w:tcPr>
          <w:p>
            <w:r/>
            <w:r>
              <w:rPr>
                <w:b w:val="0"/>
                <w:sz w:val="15"/>
              </w:rPr>
              <w:t>Advanced calculation and positional awareness.</w:t>
            </w:r>
          </w:p>
        </w:tc>
      </w:tr>
      <w:tr>
        <w:tc>
          <w:tcPr>
            <w:tcW w:type="dxa" w:w="1728"/>
            <w:vAlign w:val="top"/>
          </w:tcPr>
          <w:p>
            <w:r/>
            <w:r>
              <w:rPr>
                <w:b w:val="0"/>
                <w:sz w:val="15"/>
              </w:rPr>
              <w:t>2250 Mr Zhukov</w:t>
            </w:r>
          </w:p>
        </w:tc>
        <w:tc>
          <w:tcPr>
            <w:tcW w:type="dxa" w:w="2016"/>
            <w:vAlign w:val="top"/>
          </w:tcPr>
          <w:p>
            <w:r/>
            <w:r>
              <w:rPr>
                <w:b w:val="0"/>
                <w:sz w:val="15"/>
              </w:rPr>
              <w:t>Teacher bot</w:t>
            </w:r>
          </w:p>
        </w:tc>
        <w:tc>
          <w:tcPr>
            <w:tcW w:type="dxa" w:w="4608"/>
            <w:vAlign w:val="top"/>
          </w:tcPr>
          <w:p>
            <w:r/>
            <w:r>
              <w:rPr>
                <w:b w:val="0"/>
                <w:sz w:val="15"/>
              </w:rPr>
              <w:t>Custom personality bot with sharper tactics and disciplined move selection.</w:t>
            </w:r>
          </w:p>
        </w:tc>
        <w:tc>
          <w:tcPr>
            <w:tcW w:type="dxa" w:w="2592"/>
            <w:vAlign w:val="top"/>
          </w:tcPr>
          <w:p>
            <w:r/>
            <w:r>
              <w:rPr>
                <w:b w:val="0"/>
                <w:sz w:val="15"/>
              </w:rPr>
              <w:t>Project-specific challenge and memorable demo feature.</w:t>
            </w:r>
          </w:p>
        </w:tc>
      </w:tr>
      <w:tr>
        <w:tc>
          <w:tcPr>
            <w:tcW w:type="dxa" w:w="1728"/>
            <w:vAlign w:val="top"/>
          </w:tcPr>
          <w:p>
            <w:r/>
            <w:r>
              <w:rPr>
                <w:b w:val="0"/>
                <w:sz w:val="15"/>
              </w:rPr>
              <w:t>2400-2600</w:t>
            </w:r>
          </w:p>
        </w:tc>
        <w:tc>
          <w:tcPr>
            <w:tcW w:type="dxa" w:w="2016"/>
            <w:vAlign w:val="top"/>
          </w:tcPr>
          <w:p>
            <w:r/>
            <w:r>
              <w:rPr>
                <w:b w:val="0"/>
                <w:sz w:val="15"/>
              </w:rPr>
              <w:t>Expert/engine range</w:t>
            </w:r>
          </w:p>
        </w:tc>
        <w:tc>
          <w:tcPr>
            <w:tcW w:type="dxa" w:w="4608"/>
            <w:vAlign w:val="top"/>
          </w:tcPr>
          <w:p>
            <w:r/>
            <w:r>
              <w:rPr>
                <w:b w:val="0"/>
                <w:sz w:val="15"/>
              </w:rPr>
              <w:t>Stockfish used where possible; fallback uses deepest internal search.</w:t>
            </w:r>
          </w:p>
        </w:tc>
        <w:tc>
          <w:tcPr>
            <w:tcW w:type="dxa" w:w="2592"/>
            <w:vAlign w:val="top"/>
          </w:tcPr>
          <w:p>
            <w:r/>
            <w:r>
              <w:rPr>
                <w:b w:val="0"/>
                <w:sz w:val="15"/>
              </w:rPr>
              <w:t>High-strength challenge and Game Review consistency.</w:t>
            </w:r>
          </w:p>
        </w:tc>
      </w:tr>
    </w:tbl>
    <w:p/>
    <w:p>
      <w:pPr>
        <w:pStyle w:val="Heading2"/>
      </w:pPr>
      <w:r>
        <w:t>19.1 Bot Thinking Time Design</w:t>
      </w:r>
    </w:p>
    <w:p>
      <w:r>
        <w:t>Instant bot moves can feel unrealistic, especially when a high-rated bot moves immediately in a complicated position. The project therefore uses minimum visible thinking time while still respecting short clocks. This improves usability and makes the bot feel more like an opponent rather than a random move generator.</w:t>
      </w:r>
    </w:p>
    <w:tbl>
      <w:tblPr>
        <w:tblStyle w:val="TableGrid"/>
        <w:tblW w:type="auto" w:w="0"/>
        <w:jc w:val="center"/>
        <w:tblLook w:firstColumn="1" w:firstRow="1" w:lastColumn="0" w:lastRow="0" w:noHBand="0" w:noVBand="1" w:val="04A0"/>
      </w:tblPr>
      <w:tblGrid>
        <w:gridCol w:w="5256"/>
        <w:gridCol w:w="5256"/>
      </w:tblGrid>
      <w:tr>
        <w:tc>
          <w:tcPr>
            <w:tcW w:type="dxa" w:w="2880"/>
            <w:shd w:fill="1F4E79"/>
            <w:vAlign w:val="top"/>
          </w:tcPr>
          <w:p>
            <w:r/>
            <w:r>
              <w:rPr>
                <w:b/>
                <w:color w:val="FFFFFF"/>
                <w:sz w:val="16"/>
              </w:rPr>
              <w:t>Condition</w:t>
            </w:r>
          </w:p>
        </w:tc>
        <w:tc>
          <w:tcPr>
            <w:tcW w:type="dxa" w:w="6912"/>
            <w:shd w:fill="1F4E79"/>
            <w:vAlign w:val="top"/>
          </w:tcPr>
          <w:p>
            <w:r/>
            <w:r>
              <w:rPr>
                <w:b/>
                <w:color w:val="FFFFFF"/>
                <w:sz w:val="16"/>
              </w:rPr>
              <w:t>Timing behaviour</w:t>
            </w:r>
          </w:p>
        </w:tc>
      </w:tr>
      <w:tr>
        <w:tc>
          <w:tcPr>
            <w:tcW w:type="dxa" w:w="2880"/>
            <w:vAlign w:val="top"/>
          </w:tcPr>
          <w:p>
            <w:r/>
            <w:r>
              <w:rPr>
                <w:b w:val="0"/>
                <w:sz w:val="16"/>
              </w:rPr>
              <w:t>Low-rated bots</w:t>
            </w:r>
          </w:p>
        </w:tc>
        <w:tc>
          <w:tcPr>
            <w:tcW w:type="dxa" w:w="6912"/>
            <w:vAlign w:val="top"/>
          </w:tcPr>
          <w:p>
            <w:r/>
            <w:r>
              <w:rPr>
                <w:b w:val="0"/>
                <w:sz w:val="16"/>
              </w:rPr>
              <w:t>Short but noticeable delay; may choose simpler moves.</w:t>
            </w:r>
          </w:p>
        </w:tc>
      </w:tr>
      <w:tr>
        <w:tc>
          <w:tcPr>
            <w:tcW w:type="dxa" w:w="2880"/>
            <w:vAlign w:val="top"/>
          </w:tcPr>
          <w:p>
            <w:r/>
            <w:r>
              <w:rPr>
                <w:b w:val="0"/>
                <w:sz w:val="16"/>
              </w:rPr>
              <w:t>Mid-rated bots</w:t>
            </w:r>
          </w:p>
        </w:tc>
        <w:tc>
          <w:tcPr>
            <w:tcW w:type="dxa" w:w="6912"/>
            <w:vAlign w:val="top"/>
          </w:tcPr>
          <w:p>
            <w:r/>
            <w:r>
              <w:rPr>
                <w:b w:val="0"/>
                <w:sz w:val="16"/>
              </w:rPr>
              <w:t>Moderate delay; searches more consistently.</w:t>
            </w:r>
          </w:p>
        </w:tc>
      </w:tr>
      <w:tr>
        <w:tc>
          <w:tcPr>
            <w:tcW w:type="dxa" w:w="2880"/>
            <w:vAlign w:val="top"/>
          </w:tcPr>
          <w:p>
            <w:r/>
            <w:r>
              <w:rPr>
                <w:b w:val="0"/>
                <w:sz w:val="16"/>
              </w:rPr>
              <w:t>High-rated bots</w:t>
            </w:r>
          </w:p>
        </w:tc>
        <w:tc>
          <w:tcPr>
            <w:tcW w:type="dxa" w:w="6912"/>
            <w:vAlign w:val="top"/>
          </w:tcPr>
          <w:p>
            <w:r/>
            <w:r>
              <w:rPr>
                <w:b w:val="0"/>
                <w:sz w:val="16"/>
              </w:rPr>
              <w:t>Longer delay when time allows; uses stronger search/Stockfish.</w:t>
            </w:r>
          </w:p>
        </w:tc>
      </w:tr>
      <w:tr>
        <w:tc>
          <w:tcPr>
            <w:tcW w:type="dxa" w:w="2880"/>
            <w:vAlign w:val="top"/>
          </w:tcPr>
          <w:p>
            <w:r/>
            <w:r>
              <w:rPr>
                <w:b w:val="0"/>
                <w:sz w:val="16"/>
              </w:rPr>
              <w:t>Bullet/blitz games</w:t>
            </w:r>
          </w:p>
        </w:tc>
        <w:tc>
          <w:tcPr>
            <w:tcW w:type="dxa" w:w="6912"/>
            <w:vAlign w:val="top"/>
          </w:tcPr>
          <w:p>
            <w:r/>
            <w:r>
              <w:rPr>
                <w:b w:val="0"/>
                <w:sz w:val="16"/>
              </w:rPr>
              <w:t>Move budget is reduced so the UI remains responsive and games remain playable.</w:t>
            </w:r>
          </w:p>
        </w:tc>
      </w:tr>
      <w:tr>
        <w:tc>
          <w:tcPr>
            <w:tcW w:type="dxa" w:w="2880"/>
            <w:vAlign w:val="top"/>
          </w:tcPr>
          <w:p>
            <w:r/>
            <w:r>
              <w:rPr>
                <w:b w:val="0"/>
                <w:sz w:val="16"/>
              </w:rPr>
              <w:t>Unlimited games</w:t>
            </w:r>
          </w:p>
        </w:tc>
        <w:tc>
          <w:tcPr>
            <w:tcW w:type="dxa" w:w="6912"/>
            <w:vAlign w:val="top"/>
          </w:tcPr>
          <w:p>
            <w:r/>
            <w:r>
              <w:rPr>
                <w:b w:val="0"/>
                <w:sz w:val="16"/>
              </w:rPr>
              <w:t>Bot can use a slightly longer search budget because there is no time pressure.</w:t>
            </w:r>
          </w:p>
        </w:tc>
      </w:tr>
    </w:tbl>
    <w:p/>
    <w:p>
      <w:pPr>
        <w:pStyle w:val="Heading1"/>
      </w:pPr>
      <w:r>
        <w:t>20. Detailed Stockfish Review Design</w:t>
      </w:r>
    </w:p>
    <w:p>
      <w:r>
        <w:t>Stockfish is integrated through UCI rather than through a third-party Python wrapper. This keeps dependencies small and gives direct control over the review process. The program finds a Stockfish executable in bundled folders or system paths, starts the engine, sends positions, waits for evaluations and records the best move.</w:t>
      </w:r>
    </w:p>
    <w:tbl>
      <w:tblPr>
        <w:tblStyle w:val="TableGrid"/>
        <w:tblW w:type="auto" w:w="0"/>
        <w:jc w:val="center"/>
        <w:tblLook w:firstColumn="1" w:firstRow="1" w:lastColumn="0" w:lastRow="0" w:noHBand="0" w:noVBand="1" w:val="04A0"/>
      </w:tblPr>
      <w:tblGrid>
        <w:gridCol w:w="5256"/>
        <w:gridCol w:w="5256"/>
      </w:tblGrid>
      <w:tr>
        <w:tc>
          <w:tcPr>
            <w:tcW w:type="dxa" w:w="2592"/>
            <w:shd w:fill="1F4E79"/>
            <w:vAlign w:val="top"/>
          </w:tcPr>
          <w:p>
            <w:r/>
            <w:r>
              <w:rPr>
                <w:b/>
                <w:color w:val="FFFFFF"/>
                <w:sz w:val="16"/>
              </w:rPr>
              <w:t>Review component</w:t>
            </w:r>
          </w:p>
        </w:tc>
        <w:tc>
          <w:tcPr>
            <w:tcW w:type="dxa" w:w="7200"/>
            <w:shd w:fill="1F4E79"/>
            <w:vAlign w:val="top"/>
          </w:tcPr>
          <w:p>
            <w:r/>
            <w:r>
              <w:rPr>
                <w:b/>
                <w:color w:val="FFFFFF"/>
                <w:sz w:val="16"/>
              </w:rPr>
              <w:t>Implementation detail</w:t>
            </w:r>
          </w:p>
        </w:tc>
      </w:tr>
      <w:tr>
        <w:tc>
          <w:tcPr>
            <w:tcW w:type="dxa" w:w="2592"/>
            <w:vAlign w:val="top"/>
          </w:tcPr>
          <w:p>
            <w:r/>
            <w:r>
              <w:rPr>
                <w:b w:val="0"/>
                <w:sz w:val="16"/>
              </w:rPr>
              <w:t>Position reconstruction</w:t>
            </w:r>
          </w:p>
        </w:tc>
        <w:tc>
          <w:tcPr>
            <w:tcW w:type="dxa" w:w="7200"/>
            <w:vAlign w:val="top"/>
          </w:tcPr>
          <w:p>
            <w:r/>
            <w:r>
              <w:rPr>
                <w:b w:val="0"/>
                <w:sz w:val="16"/>
              </w:rPr>
              <w:t>The move log is replayed so the board can be rebuilt before each reviewed move.</w:t>
            </w:r>
          </w:p>
        </w:tc>
      </w:tr>
      <w:tr>
        <w:tc>
          <w:tcPr>
            <w:tcW w:type="dxa" w:w="2592"/>
            <w:vAlign w:val="top"/>
          </w:tcPr>
          <w:p>
            <w:r/>
            <w:r>
              <w:rPr>
                <w:b w:val="0"/>
                <w:sz w:val="16"/>
              </w:rPr>
              <w:t>Human move filtering</w:t>
            </w:r>
          </w:p>
        </w:tc>
        <w:tc>
          <w:tcPr>
            <w:tcW w:type="dxa" w:w="7200"/>
            <w:vAlign w:val="top"/>
          </w:tcPr>
          <w:p>
            <w:r/>
            <w:r>
              <w:rPr>
                <w:b w:val="0"/>
                <w:sz w:val="16"/>
              </w:rPr>
              <w:t>In Vs AI mode, only human moves are reviewed so the player receives relevant feedback.</w:t>
            </w:r>
          </w:p>
        </w:tc>
      </w:tr>
      <w:tr>
        <w:tc>
          <w:tcPr>
            <w:tcW w:type="dxa" w:w="2592"/>
            <w:vAlign w:val="top"/>
          </w:tcPr>
          <w:p>
            <w:r/>
            <w:r>
              <w:rPr>
                <w:b w:val="0"/>
                <w:sz w:val="16"/>
              </w:rPr>
              <w:t>Best move</w:t>
            </w:r>
          </w:p>
        </w:tc>
        <w:tc>
          <w:tcPr>
            <w:tcW w:type="dxa" w:w="7200"/>
            <w:vAlign w:val="top"/>
          </w:tcPr>
          <w:p>
            <w:r/>
            <w:r>
              <w:rPr>
                <w:b w:val="0"/>
                <w:sz w:val="16"/>
              </w:rPr>
              <w:t>Stockfish provides a best move for each analysed position.</w:t>
            </w:r>
          </w:p>
        </w:tc>
      </w:tr>
      <w:tr>
        <w:tc>
          <w:tcPr>
            <w:tcW w:type="dxa" w:w="2592"/>
            <w:vAlign w:val="top"/>
          </w:tcPr>
          <w:p>
            <w:r/>
            <w:r>
              <w:rPr>
                <w:b w:val="0"/>
                <w:sz w:val="16"/>
              </w:rPr>
              <w:t>Evaluation before/after</w:t>
            </w:r>
          </w:p>
        </w:tc>
        <w:tc>
          <w:tcPr>
            <w:tcW w:type="dxa" w:w="7200"/>
            <w:vAlign w:val="top"/>
          </w:tcPr>
          <w:p>
            <w:r/>
            <w:r>
              <w:rPr>
                <w:b w:val="0"/>
                <w:sz w:val="16"/>
              </w:rPr>
              <w:t>Position value is compared before and after the player’s move.</w:t>
            </w:r>
          </w:p>
        </w:tc>
      </w:tr>
      <w:tr>
        <w:tc>
          <w:tcPr>
            <w:tcW w:type="dxa" w:w="2592"/>
            <w:vAlign w:val="top"/>
          </w:tcPr>
          <w:p>
            <w:r/>
            <w:r>
              <w:rPr>
                <w:b w:val="0"/>
                <w:sz w:val="16"/>
              </w:rPr>
              <w:t>Move classification</w:t>
            </w:r>
          </w:p>
        </w:tc>
        <w:tc>
          <w:tcPr>
            <w:tcW w:type="dxa" w:w="7200"/>
            <w:vAlign w:val="top"/>
          </w:tcPr>
          <w:p>
            <w:r/>
            <w:r>
              <w:rPr>
                <w:b w:val="0"/>
                <w:sz w:val="16"/>
              </w:rPr>
              <w:t>Evaluation loss is converted into labels such as Best, Excellent, Good, Inaccuracy, Mistake or Blunder.</w:t>
            </w:r>
          </w:p>
        </w:tc>
      </w:tr>
      <w:tr>
        <w:tc>
          <w:tcPr>
            <w:tcW w:type="dxa" w:w="2592"/>
            <w:vAlign w:val="top"/>
          </w:tcPr>
          <w:p>
            <w:r/>
            <w:r>
              <w:rPr>
                <w:b w:val="0"/>
                <w:sz w:val="16"/>
              </w:rPr>
              <w:t>Accuracy</w:t>
            </w:r>
          </w:p>
        </w:tc>
        <w:tc>
          <w:tcPr>
            <w:tcW w:type="dxa" w:w="7200"/>
            <w:vAlign w:val="top"/>
          </w:tcPr>
          <w:p>
            <w:r/>
            <w:r>
              <w:rPr>
                <w:b w:val="0"/>
                <w:sz w:val="16"/>
              </w:rPr>
              <w:t>Accuracy is estimated from the quality of the reviewed player moves.</w:t>
            </w:r>
          </w:p>
        </w:tc>
      </w:tr>
      <w:tr>
        <w:tc>
          <w:tcPr>
            <w:tcW w:type="dxa" w:w="2592"/>
            <w:vAlign w:val="top"/>
          </w:tcPr>
          <w:p>
            <w:r/>
            <w:r>
              <w:rPr>
                <w:b w:val="0"/>
                <w:sz w:val="16"/>
              </w:rPr>
              <w:t>Board review</w:t>
            </w:r>
          </w:p>
        </w:tc>
        <w:tc>
          <w:tcPr>
            <w:tcW w:type="dxa" w:w="7200"/>
            <w:vAlign w:val="top"/>
          </w:tcPr>
          <w:p>
            <w:r/>
            <w:r>
              <w:rPr>
                <w:b w:val="0"/>
                <w:sz w:val="16"/>
              </w:rPr>
              <w:t>Each review entry stores the board position so the interface can display pieces for the selected move.</w:t>
            </w:r>
          </w:p>
        </w:tc>
      </w:tr>
      <w:tr>
        <w:tc>
          <w:tcPr>
            <w:tcW w:type="dxa" w:w="2592"/>
            <w:vAlign w:val="top"/>
          </w:tcPr>
          <w:p>
            <w:r/>
            <w:r>
              <w:rPr>
                <w:b w:val="0"/>
                <w:sz w:val="16"/>
              </w:rPr>
              <w:t>Fallback mode</w:t>
            </w:r>
          </w:p>
        </w:tc>
        <w:tc>
          <w:tcPr>
            <w:tcW w:type="dxa" w:w="7200"/>
            <w:vAlign w:val="top"/>
          </w:tcPr>
          <w:p>
            <w:r/>
            <w:r>
              <w:rPr>
                <w:b w:val="0"/>
                <w:sz w:val="16"/>
              </w:rPr>
              <w:t>If Stockfish cannot open, the app uses an internal evaluator to avoid crashing.</w:t>
            </w:r>
          </w:p>
        </w:tc>
      </w:tr>
    </w:tbl>
    <w:p/>
    <w:p>
      <w:pPr>
        <w:pStyle w:val="Heading2"/>
      </w:pPr>
      <w:r>
        <w:t>20.1 Example Review Data Structure</w:t>
      </w:r>
    </w:p>
    <w:tbl>
      <w:tblPr>
        <w:tblStyle w:val="TableGrid"/>
        <w:tblW w:type="auto" w:w="0"/>
        <w:tblLook w:firstColumn="1" w:firstRow="1" w:lastColumn="0" w:lastRow="0" w:noHBand="0" w:noVBand="1" w:val="04A0"/>
      </w:tblPr>
      <w:tblGrid>
        <w:gridCol w:w="10512"/>
      </w:tblGrid>
      <w:tr>
        <w:tc>
          <w:tcPr>
            <w:tcW w:type="dxa" w:w="10512"/>
            <w:shd w:fill="F2F2F2"/>
          </w:tcPr>
          <w:p>
            <w:r>
              <w:rPr>
                <w:rFonts w:ascii="Consolas" w:hAnsi="Consolas" w:eastAsia="Consolas"/>
                <w:sz w:val="16"/>
              </w:rPr>
              <w:t>ReviewEntry:</w:t>
              <w:br/>
            </w:r>
            <w:r>
              <w:rPr>
                <w:rFonts w:ascii="Consolas" w:hAnsi="Consolas" w:eastAsia="Consolas"/>
                <w:sz w:val="16"/>
              </w:rPr>
              <w:t xml:space="preserve">    move_number: int</w:t>
              <w:br/>
            </w:r>
            <w:r>
              <w:rPr>
                <w:rFonts w:ascii="Consolas" w:hAnsi="Consolas" w:eastAsia="Consolas"/>
                <w:sz w:val="16"/>
              </w:rPr>
              <w:t xml:space="preserve">    side: "White" or "Black"</w:t>
              <w:br/>
            </w:r>
            <w:r>
              <w:rPr>
                <w:rFonts w:ascii="Consolas" w:hAnsi="Consolas" w:eastAsia="Consolas"/>
                <w:sz w:val="16"/>
              </w:rPr>
              <w:t xml:space="preserve">    fen_before: str</w:t>
              <w:br/>
            </w:r>
            <w:r>
              <w:rPr>
                <w:rFonts w:ascii="Consolas" w:hAnsi="Consolas" w:eastAsia="Consolas"/>
                <w:sz w:val="16"/>
              </w:rPr>
              <w:t xml:space="preserve">    player_move: str</w:t>
              <w:br/>
            </w:r>
            <w:r>
              <w:rPr>
                <w:rFonts w:ascii="Consolas" w:hAnsi="Consolas" w:eastAsia="Consolas"/>
                <w:sz w:val="16"/>
              </w:rPr>
              <w:t xml:space="preserve">    best_move: str</w:t>
              <w:br/>
            </w:r>
            <w:r>
              <w:rPr>
                <w:rFonts w:ascii="Consolas" w:hAnsi="Consolas" w:eastAsia="Consolas"/>
                <w:sz w:val="16"/>
              </w:rPr>
              <w:t xml:space="preserve">    evaluation_before: float</w:t>
              <w:br/>
            </w:r>
            <w:r>
              <w:rPr>
                <w:rFonts w:ascii="Consolas" w:hAnsi="Consolas" w:eastAsia="Consolas"/>
                <w:sz w:val="16"/>
              </w:rPr>
              <w:t xml:space="preserve">    evaluation_after: float</w:t>
              <w:br/>
            </w:r>
            <w:r>
              <w:rPr>
                <w:rFonts w:ascii="Consolas" w:hAnsi="Consolas" w:eastAsia="Consolas"/>
                <w:sz w:val="16"/>
              </w:rPr>
              <w:t xml:space="preserve">    label: str</w:t>
              <w:br/>
            </w:r>
            <w:r>
              <w:rPr>
                <w:rFonts w:ascii="Consolas" w:hAnsi="Consolas" w:eastAsia="Consolas"/>
                <w:sz w:val="16"/>
              </w:rPr>
              <w:t xml:space="preserve">    coach_note: str</w:t>
              <w:br/>
            </w:r>
            <w:r>
              <w:rPr>
                <w:rFonts w:ascii="Consolas" w:hAnsi="Consolas" w:eastAsia="Consolas"/>
                <w:sz w:val="16"/>
              </w:rPr>
              <w:t xml:space="preserve">    played_arrow: tuple[start_square, end_square]</w:t>
              <w:br/>
            </w:r>
            <w:r>
              <w:rPr>
                <w:rFonts w:ascii="Consolas" w:hAnsi="Consolas" w:eastAsia="Consolas"/>
                <w:sz w:val="16"/>
              </w:rPr>
              <w:t xml:space="preserve">    best_arrow: tuple[start_square, end_square]</w:t>
              <w:br/>
            </w:r>
          </w:p>
        </w:tc>
      </w:tr>
    </w:tbl>
    <w:p/>
    <w:p>
      <w:pPr>
        <w:pStyle w:val="Heading1"/>
      </w:pPr>
      <w:r>
        <w:t>21. Detailed Puzzle System Design</w:t>
      </w:r>
    </w:p>
    <w:p>
      <w:r>
        <w:t>The puzzle system was refined because early versions allowed the user to move the opponent’s pieces or continue after the solution list had ended. The final design treats each puzzle as a controlled sequence. The player is only allowed to move when it is their puzzle turn, and the program checks the move against the expected solution.</w:t>
      </w:r>
    </w:p>
    <w:tbl>
      <w:tblPr>
        <w:tblStyle w:val="TableGrid"/>
        <w:tblW w:type="auto" w:w="0"/>
        <w:jc w:val="center"/>
        <w:tblLook w:firstColumn="1" w:firstRow="1" w:lastColumn="0" w:lastRow="0" w:noHBand="0" w:noVBand="1" w:val="04A0"/>
      </w:tblPr>
      <w:tblGrid>
        <w:gridCol w:w="5256"/>
        <w:gridCol w:w="5256"/>
      </w:tblGrid>
      <w:tr>
        <w:tc>
          <w:tcPr>
            <w:tcW w:type="dxa" w:w="2304"/>
            <w:shd w:fill="1F4E79"/>
            <w:vAlign w:val="top"/>
          </w:tcPr>
          <w:p>
            <w:r/>
            <w:r>
              <w:rPr>
                <w:b/>
                <w:color w:val="FFFFFF"/>
                <w:sz w:val="16"/>
              </w:rPr>
              <w:t>Puzzle stage</w:t>
            </w:r>
          </w:p>
        </w:tc>
        <w:tc>
          <w:tcPr>
            <w:tcW w:type="dxa" w:w="7488"/>
            <w:shd w:fill="1F4E79"/>
            <w:vAlign w:val="top"/>
          </w:tcPr>
          <w:p>
            <w:r/>
            <w:r>
              <w:rPr>
                <w:b/>
                <w:color w:val="FFFFFF"/>
                <w:sz w:val="16"/>
              </w:rPr>
              <w:t>Behaviour</w:t>
            </w:r>
          </w:p>
        </w:tc>
      </w:tr>
      <w:tr>
        <w:tc>
          <w:tcPr>
            <w:tcW w:type="dxa" w:w="2304"/>
            <w:vAlign w:val="top"/>
          </w:tcPr>
          <w:p>
            <w:r/>
            <w:r>
              <w:rPr>
                <w:b w:val="0"/>
                <w:sz w:val="16"/>
              </w:rPr>
              <w:t>Load puzzle</w:t>
            </w:r>
          </w:p>
        </w:tc>
        <w:tc>
          <w:tcPr>
            <w:tcW w:type="dxa" w:w="7488"/>
            <w:vAlign w:val="top"/>
          </w:tcPr>
          <w:p>
            <w:r/>
            <w:r>
              <w:rPr>
                <w:b w:val="0"/>
                <w:sz w:val="16"/>
              </w:rPr>
              <w:t>Board is set to the puzzle position and puzzle_ply starts at zero.</w:t>
            </w:r>
          </w:p>
        </w:tc>
      </w:tr>
      <w:tr>
        <w:tc>
          <w:tcPr>
            <w:tcW w:type="dxa" w:w="2304"/>
            <w:vAlign w:val="top"/>
          </w:tcPr>
          <w:p>
            <w:r/>
            <w:r>
              <w:rPr>
                <w:b w:val="0"/>
                <w:sz w:val="16"/>
              </w:rPr>
              <w:t>Player move</w:t>
            </w:r>
          </w:p>
        </w:tc>
        <w:tc>
          <w:tcPr>
            <w:tcW w:type="dxa" w:w="7488"/>
            <w:vAlign w:val="top"/>
          </w:tcPr>
          <w:p>
            <w:r/>
            <w:r>
              <w:rPr>
                <w:b w:val="0"/>
                <w:sz w:val="16"/>
              </w:rPr>
              <w:t>Move is compared with the expected solution item.</w:t>
            </w:r>
          </w:p>
        </w:tc>
      </w:tr>
      <w:tr>
        <w:tc>
          <w:tcPr>
            <w:tcW w:type="dxa" w:w="2304"/>
            <w:vAlign w:val="top"/>
          </w:tcPr>
          <w:p>
            <w:r/>
            <w:r>
              <w:rPr>
                <w:b w:val="0"/>
                <w:sz w:val="16"/>
              </w:rPr>
              <w:t>Correct move</w:t>
            </w:r>
          </w:p>
        </w:tc>
        <w:tc>
          <w:tcPr>
            <w:tcW w:type="dxa" w:w="7488"/>
            <w:vAlign w:val="top"/>
          </w:tcPr>
          <w:p>
            <w:r/>
            <w:r>
              <w:rPr>
                <w:b w:val="0"/>
                <w:sz w:val="16"/>
              </w:rPr>
              <w:t>Move is applied, square feedback turns green and the next reply may auto-play.</w:t>
            </w:r>
          </w:p>
        </w:tc>
      </w:tr>
      <w:tr>
        <w:tc>
          <w:tcPr>
            <w:tcW w:type="dxa" w:w="2304"/>
            <w:vAlign w:val="top"/>
          </w:tcPr>
          <w:p>
            <w:r/>
            <w:r>
              <w:rPr>
                <w:b w:val="0"/>
                <w:sz w:val="16"/>
              </w:rPr>
              <w:t>Opponent reply</w:t>
            </w:r>
          </w:p>
        </w:tc>
        <w:tc>
          <w:tcPr>
            <w:tcW w:type="dxa" w:w="7488"/>
            <w:vAlign w:val="top"/>
          </w:tcPr>
          <w:p>
            <w:r/>
            <w:r>
              <w:rPr>
                <w:b w:val="0"/>
                <w:sz w:val="16"/>
              </w:rPr>
              <w:t>If the next solution item belongs to the opponent, the program applies it automatically.</w:t>
            </w:r>
          </w:p>
        </w:tc>
      </w:tr>
      <w:tr>
        <w:tc>
          <w:tcPr>
            <w:tcW w:type="dxa" w:w="2304"/>
            <w:vAlign w:val="top"/>
          </w:tcPr>
          <w:p>
            <w:r/>
            <w:r>
              <w:rPr>
                <w:b w:val="0"/>
                <w:sz w:val="16"/>
              </w:rPr>
              <w:t>Wrong move</w:t>
            </w:r>
          </w:p>
        </w:tc>
        <w:tc>
          <w:tcPr>
            <w:tcW w:type="dxa" w:w="7488"/>
            <w:vAlign w:val="top"/>
          </w:tcPr>
          <w:p>
            <w:r/>
            <w:r>
              <w:rPr>
                <w:b w:val="0"/>
                <w:sz w:val="16"/>
              </w:rPr>
              <w:t>Move is rejected/reset and red feedback is shown.</w:t>
            </w:r>
          </w:p>
        </w:tc>
      </w:tr>
      <w:tr>
        <w:tc>
          <w:tcPr>
            <w:tcW w:type="dxa" w:w="2304"/>
            <w:vAlign w:val="top"/>
          </w:tcPr>
          <w:p>
            <w:r/>
            <w:r>
              <w:rPr>
                <w:b w:val="0"/>
                <w:sz w:val="16"/>
              </w:rPr>
              <w:t>Puzzle complete</w:t>
            </w:r>
          </w:p>
        </w:tc>
        <w:tc>
          <w:tcPr>
            <w:tcW w:type="dxa" w:w="7488"/>
            <w:vAlign w:val="top"/>
          </w:tcPr>
          <w:p>
            <w:r/>
            <w:r>
              <w:rPr>
                <w:b w:val="0"/>
                <w:sz w:val="16"/>
              </w:rPr>
              <w:t>Puzzle state is marked solved so the program does not read beyond the solution list.</w:t>
            </w:r>
          </w:p>
        </w:tc>
      </w:tr>
      <w:tr>
        <w:tc>
          <w:tcPr>
            <w:tcW w:type="dxa" w:w="2304"/>
            <w:vAlign w:val="top"/>
          </w:tcPr>
          <w:p>
            <w:r/>
            <w:r>
              <w:rPr>
                <w:b w:val="0"/>
                <w:sz w:val="16"/>
              </w:rPr>
              <w:t>Error handling</w:t>
            </w:r>
          </w:p>
        </w:tc>
        <w:tc>
          <w:tcPr>
            <w:tcW w:type="dxa" w:w="7488"/>
            <w:vAlign w:val="top"/>
          </w:tcPr>
          <w:p>
            <w:r/>
            <w:r>
              <w:rPr>
                <w:b w:val="0"/>
                <w:sz w:val="16"/>
              </w:rPr>
              <w:t>Bounds checks prevent IndexError crashes.</w:t>
            </w:r>
          </w:p>
        </w:tc>
      </w:tr>
    </w:tbl>
    <w:p/>
    <w:p>
      <w:pPr>
        <w:pStyle w:val="Heading1"/>
      </w:pPr>
      <w:r>
        <w:t>22. User Manual</w:t>
      </w:r>
    </w:p>
    <w:p>
      <w:pPr>
        <w:pStyle w:val="Heading2"/>
      </w:pPr>
      <w:r>
        <w:t>22.1 Starting a Match</w:t>
      </w:r>
    </w:p>
    <w:p>
      <w:pPr>
        <w:pStyle w:val="ListBullet"/>
      </w:pPr>
      <w:r>
        <w:t>Open the application from Python or the executable folder.</w:t>
      </w:r>
    </w:p>
    <w:p>
      <w:pPr>
        <w:pStyle w:val="ListBullet"/>
      </w:pPr>
      <w:r>
        <w:t>Select Play from the top menu.</w:t>
      </w:r>
    </w:p>
    <w:p>
      <w:pPr>
        <w:pStyle w:val="ListBullet"/>
      </w:pPr>
      <w:r>
        <w:t>Choose Local Game, Vs AI or AI Showcase.</w:t>
      </w:r>
    </w:p>
    <w:p>
      <w:pPr>
        <w:pStyle w:val="ListBullet"/>
      </w:pPr>
      <w:r>
        <w:t>For Vs AI, choose a side and bot rating.</w:t>
      </w:r>
    </w:p>
    <w:p>
      <w:pPr>
        <w:pStyle w:val="ListBullet"/>
      </w:pPr>
      <w:r>
        <w:t>Choose the time control and themes.</w:t>
      </w:r>
    </w:p>
    <w:p>
      <w:pPr>
        <w:pStyle w:val="ListBullet"/>
      </w:pPr>
      <w:r>
        <w:t>Click Start Game, then click Start Match when the board appears.</w:t>
      </w:r>
    </w:p>
    <w:p>
      <w:pPr>
        <w:pStyle w:val="Heading2"/>
      </w:pPr>
      <w:r>
        <w:t>22.2 During a Match</w:t>
      </w:r>
    </w:p>
    <w:p>
      <w:pPr>
        <w:pStyle w:val="ListBullet"/>
      </w:pPr>
      <w:r>
        <w:t>Left-click a piece, then left-click a legal destination square.</w:t>
      </w:r>
    </w:p>
    <w:p>
      <w:pPr>
        <w:pStyle w:val="ListBullet"/>
      </w:pPr>
      <w:r>
        <w:t>Use the sidebar buttons for Hint, Undo, Premove, Flip, Board, Pieces, PGN and Menu.</w:t>
      </w:r>
    </w:p>
    <w:p>
      <w:pPr>
        <w:pStyle w:val="ListBullet"/>
      </w:pPr>
      <w:r>
        <w:t>Right-click and drag to draw an annotation arrow.</w:t>
      </w:r>
    </w:p>
    <w:p>
      <w:pPr>
        <w:pStyle w:val="ListBullet"/>
      </w:pPr>
      <w:r>
        <w:t>Use premove against AI to queue a move while the bot is thinking.</w:t>
      </w:r>
    </w:p>
    <w:p>
      <w:pPr>
        <w:pStyle w:val="ListBullet"/>
      </w:pPr>
      <w:r>
        <w:t>If a pawn promotes, select Queen, Rook, Bishop or Knight from the popup.</w:t>
      </w:r>
    </w:p>
    <w:p>
      <w:pPr>
        <w:pStyle w:val="Heading2"/>
      </w:pPr>
      <w:r>
        <w:t>22.3 After a Match</w:t>
      </w:r>
    </w:p>
    <w:p>
      <w:pPr>
        <w:pStyle w:val="ListBullet"/>
      </w:pPr>
      <w:r>
        <w:t>When checkmate, resignation or timeout occurs, the game ends and Game Review becomes available.</w:t>
      </w:r>
    </w:p>
    <w:p>
      <w:pPr>
        <w:pStyle w:val="ListBullet"/>
      </w:pPr>
      <w:r>
        <w:t>Click Game Review to load move labels, accuracy and coach notes.</w:t>
      </w:r>
    </w:p>
    <w:p>
      <w:pPr>
        <w:pStyle w:val="ListBullet"/>
      </w:pPr>
      <w:r>
        <w:t>Click any move in the review list to jump directly to that position.</w:t>
      </w:r>
    </w:p>
    <w:p>
      <w:pPr>
        <w:pStyle w:val="ListBullet"/>
      </w:pPr>
      <w:r>
        <w:t>Use arrows/best move indicators to compare the player move against the recommended move.</w:t>
      </w:r>
    </w:p>
    <w:p>
      <w:pPr>
        <w:pStyle w:val="Heading1"/>
      </w:pPr>
      <w:r>
        <w:t>23. Extended Testing Appendix</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20"/>
            <w:shd w:fill="1F4E79"/>
            <w:vAlign w:val="top"/>
          </w:tcPr>
          <w:p>
            <w:r/>
            <w:r>
              <w:rPr>
                <w:b/>
                <w:color w:val="FFFFFF"/>
                <w:sz w:val="14"/>
              </w:rPr>
              <w:t>ID</w:t>
            </w:r>
          </w:p>
        </w:tc>
        <w:tc>
          <w:tcPr>
            <w:tcW w:type="dxa" w:w="1584"/>
            <w:shd w:fill="1F4E79"/>
            <w:vAlign w:val="top"/>
          </w:tcPr>
          <w:p>
            <w:r/>
            <w:r>
              <w:rPr>
                <w:b/>
                <w:color w:val="FFFFFF"/>
                <w:sz w:val="14"/>
              </w:rPr>
              <w:t>Area</w:t>
            </w:r>
          </w:p>
        </w:tc>
        <w:tc>
          <w:tcPr>
            <w:tcW w:type="dxa" w:w="4320"/>
            <w:shd w:fill="1F4E79"/>
            <w:vAlign w:val="top"/>
          </w:tcPr>
          <w:p>
            <w:r/>
            <w:r>
              <w:rPr>
                <w:b/>
                <w:color w:val="FFFFFF"/>
                <w:sz w:val="14"/>
              </w:rPr>
              <w:t>Test</w:t>
            </w:r>
          </w:p>
        </w:tc>
        <w:tc>
          <w:tcPr>
            <w:tcW w:type="dxa" w:w="4320"/>
            <w:shd w:fill="1F4E79"/>
            <w:vAlign w:val="top"/>
          </w:tcPr>
          <w:p>
            <w:r/>
            <w:r>
              <w:rPr>
                <w:b/>
                <w:color w:val="FFFFFF"/>
                <w:sz w:val="14"/>
              </w:rPr>
              <w:t>Expected result</w:t>
            </w:r>
          </w:p>
        </w:tc>
      </w:tr>
      <w:tr>
        <w:tc>
          <w:tcPr>
            <w:tcW w:type="dxa" w:w="720"/>
            <w:vAlign w:val="top"/>
          </w:tcPr>
          <w:p>
            <w:r/>
            <w:r>
              <w:rPr>
                <w:b w:val="0"/>
                <w:sz w:val="14"/>
              </w:rPr>
              <w:t>T1</w:t>
            </w:r>
          </w:p>
        </w:tc>
        <w:tc>
          <w:tcPr>
            <w:tcW w:type="dxa" w:w="1584"/>
            <w:vAlign w:val="top"/>
          </w:tcPr>
          <w:p>
            <w:r/>
            <w:r>
              <w:rPr>
                <w:b w:val="0"/>
                <w:sz w:val="14"/>
              </w:rPr>
              <w:t>Startup</w:t>
            </w:r>
          </w:p>
        </w:tc>
        <w:tc>
          <w:tcPr>
            <w:tcW w:type="dxa" w:w="4320"/>
            <w:vAlign w:val="top"/>
          </w:tcPr>
          <w:p>
            <w:r/>
            <w:r>
              <w:rPr>
                <w:b w:val="0"/>
                <w:sz w:val="14"/>
              </w:rPr>
              <w:t>Open application from source</w:t>
            </w:r>
          </w:p>
        </w:tc>
        <w:tc>
          <w:tcPr>
            <w:tcW w:type="dxa" w:w="4320"/>
            <w:vAlign w:val="top"/>
          </w:tcPr>
          <w:p>
            <w:r/>
            <w:r>
              <w:rPr>
                <w:b w:val="0"/>
                <w:sz w:val="14"/>
              </w:rPr>
              <w:t>Main menu appears without errors.</w:t>
            </w:r>
          </w:p>
        </w:tc>
      </w:tr>
      <w:tr>
        <w:tc>
          <w:tcPr>
            <w:tcW w:type="dxa" w:w="720"/>
            <w:vAlign w:val="top"/>
          </w:tcPr>
          <w:p>
            <w:r/>
            <w:r>
              <w:rPr>
                <w:b w:val="0"/>
                <w:sz w:val="14"/>
              </w:rPr>
              <w:t>T2</w:t>
            </w:r>
          </w:p>
        </w:tc>
        <w:tc>
          <w:tcPr>
            <w:tcW w:type="dxa" w:w="1584"/>
            <w:vAlign w:val="top"/>
          </w:tcPr>
          <w:p>
            <w:r/>
            <w:r>
              <w:rPr>
                <w:b w:val="0"/>
                <w:sz w:val="14"/>
              </w:rPr>
              <w:t>Startup</w:t>
            </w:r>
          </w:p>
        </w:tc>
        <w:tc>
          <w:tcPr>
            <w:tcW w:type="dxa" w:w="4320"/>
            <w:vAlign w:val="top"/>
          </w:tcPr>
          <w:p>
            <w:r/>
            <w:r>
              <w:rPr>
                <w:b w:val="0"/>
                <w:sz w:val="14"/>
              </w:rPr>
              <w:t>Open executable from dist folder</w:t>
            </w:r>
          </w:p>
        </w:tc>
        <w:tc>
          <w:tcPr>
            <w:tcW w:type="dxa" w:w="4320"/>
            <w:vAlign w:val="top"/>
          </w:tcPr>
          <w:p>
            <w:r/>
            <w:r>
              <w:rPr>
                <w:b w:val="0"/>
                <w:sz w:val="14"/>
              </w:rPr>
              <w:t>Application appears and assets load.</w:t>
            </w:r>
          </w:p>
        </w:tc>
      </w:tr>
      <w:tr>
        <w:tc>
          <w:tcPr>
            <w:tcW w:type="dxa" w:w="720"/>
            <w:vAlign w:val="top"/>
          </w:tcPr>
          <w:p>
            <w:r/>
            <w:r>
              <w:rPr>
                <w:b w:val="0"/>
                <w:sz w:val="14"/>
              </w:rPr>
              <w:t>T3</w:t>
            </w:r>
          </w:p>
        </w:tc>
        <w:tc>
          <w:tcPr>
            <w:tcW w:type="dxa" w:w="1584"/>
            <w:vAlign w:val="top"/>
          </w:tcPr>
          <w:p>
            <w:r/>
            <w:r>
              <w:rPr>
                <w:b w:val="0"/>
                <w:sz w:val="14"/>
              </w:rPr>
              <w:t>Menu</w:t>
            </w:r>
          </w:p>
        </w:tc>
        <w:tc>
          <w:tcPr>
            <w:tcW w:type="dxa" w:w="4320"/>
            <w:vAlign w:val="top"/>
          </w:tcPr>
          <w:p>
            <w:r/>
            <w:r>
              <w:rPr>
                <w:b w:val="0"/>
                <w:sz w:val="14"/>
              </w:rPr>
              <w:t>Select every top navigation tab</w:t>
            </w:r>
          </w:p>
        </w:tc>
        <w:tc>
          <w:tcPr>
            <w:tcW w:type="dxa" w:w="4320"/>
            <w:vAlign w:val="top"/>
          </w:tcPr>
          <w:p>
            <w:r/>
            <w:r>
              <w:rPr>
                <w:b w:val="0"/>
                <w:sz w:val="14"/>
              </w:rPr>
              <w:t>Each page opens without resetting active game unexpectedly.</w:t>
            </w:r>
          </w:p>
        </w:tc>
      </w:tr>
      <w:tr>
        <w:tc>
          <w:tcPr>
            <w:tcW w:type="dxa" w:w="720"/>
            <w:vAlign w:val="top"/>
          </w:tcPr>
          <w:p>
            <w:r/>
            <w:r>
              <w:rPr>
                <w:b w:val="0"/>
                <w:sz w:val="14"/>
              </w:rPr>
              <w:t>T4</w:t>
            </w:r>
          </w:p>
        </w:tc>
        <w:tc>
          <w:tcPr>
            <w:tcW w:type="dxa" w:w="1584"/>
            <w:vAlign w:val="top"/>
          </w:tcPr>
          <w:p>
            <w:r/>
            <w:r>
              <w:rPr>
                <w:b w:val="0"/>
                <w:sz w:val="14"/>
              </w:rPr>
              <w:t>Menu</w:t>
            </w:r>
          </w:p>
        </w:tc>
        <w:tc>
          <w:tcPr>
            <w:tcW w:type="dxa" w:w="4320"/>
            <w:vAlign w:val="top"/>
          </w:tcPr>
          <w:p>
            <w:r/>
            <w:r>
              <w:rPr>
                <w:b w:val="0"/>
                <w:sz w:val="14"/>
              </w:rPr>
              <w:t>Choose each time control</w:t>
            </w:r>
          </w:p>
        </w:tc>
        <w:tc>
          <w:tcPr>
            <w:tcW w:type="dxa" w:w="4320"/>
            <w:vAlign w:val="top"/>
          </w:tcPr>
          <w:p>
            <w:r/>
            <w:r>
              <w:rPr>
                <w:b w:val="0"/>
                <w:sz w:val="14"/>
              </w:rPr>
              <w:t>Selected time control appears in status line.</w:t>
            </w:r>
          </w:p>
        </w:tc>
      </w:tr>
      <w:tr>
        <w:tc>
          <w:tcPr>
            <w:tcW w:type="dxa" w:w="720"/>
            <w:vAlign w:val="top"/>
          </w:tcPr>
          <w:p>
            <w:r/>
            <w:r>
              <w:rPr>
                <w:b w:val="0"/>
                <w:sz w:val="14"/>
              </w:rPr>
              <w:t>T5</w:t>
            </w:r>
          </w:p>
        </w:tc>
        <w:tc>
          <w:tcPr>
            <w:tcW w:type="dxa" w:w="1584"/>
            <w:vAlign w:val="top"/>
          </w:tcPr>
          <w:p>
            <w:r/>
            <w:r>
              <w:rPr>
                <w:b w:val="0"/>
                <w:sz w:val="14"/>
              </w:rPr>
              <w:t>Menu</w:t>
            </w:r>
          </w:p>
        </w:tc>
        <w:tc>
          <w:tcPr>
            <w:tcW w:type="dxa" w:w="4320"/>
            <w:vAlign w:val="top"/>
          </w:tcPr>
          <w:p>
            <w:r/>
            <w:r>
              <w:rPr>
                <w:b w:val="0"/>
                <w:sz w:val="14"/>
              </w:rPr>
              <w:t>Choose 2400/2600 bot rating</w:t>
            </w:r>
          </w:p>
        </w:tc>
        <w:tc>
          <w:tcPr>
            <w:tcW w:type="dxa" w:w="4320"/>
            <w:vAlign w:val="top"/>
          </w:tcPr>
          <w:p>
            <w:r/>
            <w:r>
              <w:rPr>
                <w:b w:val="0"/>
                <w:sz w:val="14"/>
              </w:rPr>
              <w:t>Rating chip stays inside menu panel.</w:t>
            </w:r>
          </w:p>
        </w:tc>
      </w:tr>
      <w:tr>
        <w:tc>
          <w:tcPr>
            <w:tcW w:type="dxa" w:w="720"/>
            <w:vAlign w:val="top"/>
          </w:tcPr>
          <w:p>
            <w:r/>
            <w:r>
              <w:rPr>
                <w:b w:val="0"/>
                <w:sz w:val="14"/>
              </w:rPr>
              <w:t>T6</w:t>
            </w:r>
          </w:p>
        </w:tc>
        <w:tc>
          <w:tcPr>
            <w:tcW w:type="dxa" w:w="1584"/>
            <w:vAlign w:val="top"/>
          </w:tcPr>
          <w:p>
            <w:r/>
            <w:r>
              <w:rPr>
                <w:b w:val="0"/>
                <w:sz w:val="14"/>
              </w:rPr>
              <w:t>Board</w:t>
            </w:r>
          </w:p>
        </w:tc>
        <w:tc>
          <w:tcPr>
            <w:tcW w:type="dxa" w:w="4320"/>
            <w:vAlign w:val="top"/>
          </w:tcPr>
          <w:p>
            <w:r/>
            <w:r>
              <w:rPr>
                <w:b w:val="0"/>
                <w:sz w:val="14"/>
              </w:rPr>
              <w:t>Move e2-e4 in local game</w:t>
            </w:r>
          </w:p>
        </w:tc>
        <w:tc>
          <w:tcPr>
            <w:tcW w:type="dxa" w:w="4320"/>
            <w:vAlign w:val="top"/>
          </w:tcPr>
          <w:p>
            <w:r/>
            <w:r>
              <w:rPr>
                <w:b w:val="0"/>
                <w:sz w:val="14"/>
              </w:rPr>
              <w:t>Pawn moves and move log records e4.</w:t>
            </w:r>
          </w:p>
        </w:tc>
      </w:tr>
      <w:tr>
        <w:tc>
          <w:tcPr>
            <w:tcW w:type="dxa" w:w="720"/>
            <w:vAlign w:val="top"/>
          </w:tcPr>
          <w:p>
            <w:r/>
            <w:r>
              <w:rPr>
                <w:b w:val="0"/>
                <w:sz w:val="14"/>
              </w:rPr>
              <w:t>T7</w:t>
            </w:r>
          </w:p>
        </w:tc>
        <w:tc>
          <w:tcPr>
            <w:tcW w:type="dxa" w:w="1584"/>
            <w:vAlign w:val="top"/>
          </w:tcPr>
          <w:p>
            <w:r/>
            <w:r>
              <w:rPr>
                <w:b w:val="0"/>
                <w:sz w:val="14"/>
              </w:rPr>
              <w:t>Board</w:t>
            </w:r>
          </w:p>
        </w:tc>
        <w:tc>
          <w:tcPr>
            <w:tcW w:type="dxa" w:w="4320"/>
            <w:vAlign w:val="top"/>
          </w:tcPr>
          <w:p>
            <w:r/>
            <w:r>
              <w:rPr>
                <w:b w:val="0"/>
                <w:sz w:val="14"/>
              </w:rPr>
              <w:t>Attempt illegal rook diagonal move</w:t>
            </w:r>
          </w:p>
        </w:tc>
        <w:tc>
          <w:tcPr>
            <w:tcW w:type="dxa" w:w="4320"/>
            <w:vAlign w:val="top"/>
          </w:tcPr>
          <w:p>
            <w:r/>
            <w:r>
              <w:rPr>
                <w:b w:val="0"/>
                <w:sz w:val="14"/>
              </w:rPr>
              <w:t>Move is rejected.</w:t>
            </w:r>
          </w:p>
        </w:tc>
      </w:tr>
      <w:tr>
        <w:tc>
          <w:tcPr>
            <w:tcW w:type="dxa" w:w="720"/>
            <w:vAlign w:val="top"/>
          </w:tcPr>
          <w:p>
            <w:r/>
            <w:r>
              <w:rPr>
                <w:b w:val="0"/>
                <w:sz w:val="14"/>
              </w:rPr>
              <w:t>T8</w:t>
            </w:r>
          </w:p>
        </w:tc>
        <w:tc>
          <w:tcPr>
            <w:tcW w:type="dxa" w:w="1584"/>
            <w:vAlign w:val="top"/>
          </w:tcPr>
          <w:p>
            <w:r/>
            <w:r>
              <w:rPr>
                <w:b w:val="0"/>
                <w:sz w:val="14"/>
              </w:rPr>
              <w:t>Board</w:t>
            </w:r>
          </w:p>
        </w:tc>
        <w:tc>
          <w:tcPr>
            <w:tcW w:type="dxa" w:w="4320"/>
            <w:vAlign w:val="top"/>
          </w:tcPr>
          <w:p>
            <w:r/>
            <w:r>
              <w:rPr>
                <w:b w:val="0"/>
                <w:sz w:val="14"/>
              </w:rPr>
              <w:t>Flip board</w:t>
            </w:r>
          </w:p>
        </w:tc>
        <w:tc>
          <w:tcPr>
            <w:tcW w:type="dxa" w:w="4320"/>
            <w:vAlign w:val="top"/>
          </w:tcPr>
          <w:p>
            <w:r/>
            <w:r>
              <w:rPr>
                <w:b w:val="0"/>
                <w:sz w:val="14"/>
              </w:rPr>
              <w:t>Coordinates and pieces change perspective.</w:t>
            </w:r>
          </w:p>
        </w:tc>
      </w:tr>
      <w:tr>
        <w:tc>
          <w:tcPr>
            <w:tcW w:type="dxa" w:w="720"/>
            <w:vAlign w:val="top"/>
          </w:tcPr>
          <w:p>
            <w:r/>
            <w:r>
              <w:rPr>
                <w:b w:val="0"/>
                <w:sz w:val="14"/>
              </w:rPr>
              <w:t>T9</w:t>
            </w:r>
          </w:p>
        </w:tc>
        <w:tc>
          <w:tcPr>
            <w:tcW w:type="dxa" w:w="1584"/>
            <w:vAlign w:val="top"/>
          </w:tcPr>
          <w:p>
            <w:r/>
            <w:r>
              <w:rPr>
                <w:b w:val="0"/>
                <w:sz w:val="14"/>
              </w:rPr>
              <w:t>Board</w:t>
            </w:r>
          </w:p>
        </w:tc>
        <w:tc>
          <w:tcPr>
            <w:tcW w:type="dxa" w:w="4320"/>
            <w:vAlign w:val="top"/>
          </w:tcPr>
          <w:p>
            <w:r/>
            <w:r>
              <w:rPr>
                <w:b w:val="0"/>
                <w:sz w:val="14"/>
              </w:rPr>
              <w:t>Draw annotation arrow</w:t>
            </w:r>
          </w:p>
        </w:tc>
        <w:tc>
          <w:tcPr>
            <w:tcW w:type="dxa" w:w="4320"/>
            <w:vAlign w:val="top"/>
          </w:tcPr>
          <w:p>
            <w:r/>
            <w:r>
              <w:rPr>
                <w:b w:val="0"/>
                <w:sz w:val="14"/>
              </w:rPr>
              <w:t>Arrow remains visible until cleared or screen resets.</w:t>
            </w:r>
          </w:p>
        </w:tc>
      </w:tr>
      <w:tr>
        <w:tc>
          <w:tcPr>
            <w:tcW w:type="dxa" w:w="720"/>
            <w:vAlign w:val="top"/>
          </w:tcPr>
          <w:p>
            <w:r/>
            <w:r>
              <w:rPr>
                <w:b w:val="0"/>
                <w:sz w:val="14"/>
              </w:rPr>
              <w:t>T10</w:t>
            </w:r>
          </w:p>
        </w:tc>
        <w:tc>
          <w:tcPr>
            <w:tcW w:type="dxa" w:w="1584"/>
            <w:vAlign w:val="top"/>
          </w:tcPr>
          <w:p>
            <w:r/>
            <w:r>
              <w:rPr>
                <w:b w:val="0"/>
                <w:sz w:val="14"/>
              </w:rPr>
              <w:t>Premove</w:t>
            </w:r>
          </w:p>
        </w:tc>
        <w:tc>
          <w:tcPr>
            <w:tcW w:type="dxa" w:w="4320"/>
            <w:vAlign w:val="top"/>
          </w:tcPr>
          <w:p>
            <w:r/>
            <w:r>
              <w:rPr>
                <w:b w:val="0"/>
                <w:sz w:val="14"/>
              </w:rPr>
              <w:t>Set premove while waiting</w:t>
            </w:r>
          </w:p>
        </w:tc>
        <w:tc>
          <w:tcPr>
            <w:tcW w:type="dxa" w:w="4320"/>
            <w:vAlign w:val="top"/>
          </w:tcPr>
          <w:p>
            <w:r/>
            <w:r>
              <w:rPr>
                <w:b w:val="0"/>
                <w:sz w:val="14"/>
              </w:rPr>
              <w:t>Blue premove arrow appears.</w:t>
            </w:r>
          </w:p>
        </w:tc>
      </w:tr>
      <w:tr>
        <w:tc>
          <w:tcPr>
            <w:tcW w:type="dxa" w:w="720"/>
            <w:vAlign w:val="top"/>
          </w:tcPr>
          <w:p>
            <w:r/>
            <w:r>
              <w:rPr>
                <w:b w:val="0"/>
                <w:sz w:val="14"/>
              </w:rPr>
              <w:t>T11</w:t>
            </w:r>
          </w:p>
        </w:tc>
        <w:tc>
          <w:tcPr>
            <w:tcW w:type="dxa" w:w="1584"/>
            <w:vAlign w:val="top"/>
          </w:tcPr>
          <w:p>
            <w:r/>
            <w:r>
              <w:rPr>
                <w:b w:val="0"/>
                <w:sz w:val="14"/>
              </w:rPr>
              <w:t>Premove</w:t>
            </w:r>
          </w:p>
        </w:tc>
        <w:tc>
          <w:tcPr>
            <w:tcW w:type="dxa" w:w="4320"/>
            <w:vAlign w:val="top"/>
          </w:tcPr>
          <w:p>
            <w:r/>
            <w:r>
              <w:rPr>
                <w:b w:val="0"/>
                <w:sz w:val="14"/>
              </w:rPr>
              <w:t>AI move makes premove illegal</w:t>
            </w:r>
          </w:p>
        </w:tc>
        <w:tc>
          <w:tcPr>
            <w:tcW w:type="dxa" w:w="4320"/>
            <w:vAlign w:val="top"/>
          </w:tcPr>
          <w:p>
            <w:r/>
            <w:r>
              <w:rPr>
                <w:b w:val="0"/>
                <w:sz w:val="14"/>
              </w:rPr>
              <w:t>Premove cancels safely.</w:t>
            </w:r>
          </w:p>
        </w:tc>
      </w:tr>
      <w:tr>
        <w:tc>
          <w:tcPr>
            <w:tcW w:type="dxa" w:w="720"/>
            <w:vAlign w:val="top"/>
          </w:tcPr>
          <w:p>
            <w:r/>
            <w:r>
              <w:rPr>
                <w:b w:val="0"/>
                <w:sz w:val="14"/>
              </w:rPr>
              <w:t>T12</w:t>
            </w:r>
          </w:p>
        </w:tc>
        <w:tc>
          <w:tcPr>
            <w:tcW w:type="dxa" w:w="1584"/>
            <w:vAlign w:val="top"/>
          </w:tcPr>
          <w:p>
            <w:r/>
            <w:r>
              <w:rPr>
                <w:b w:val="0"/>
                <w:sz w:val="14"/>
              </w:rPr>
              <w:t>Clock</w:t>
            </w:r>
          </w:p>
        </w:tc>
        <w:tc>
          <w:tcPr>
            <w:tcW w:type="dxa" w:w="4320"/>
            <w:vAlign w:val="top"/>
          </w:tcPr>
          <w:p>
            <w:r/>
            <w:r>
              <w:rPr>
                <w:b w:val="0"/>
                <w:sz w:val="14"/>
              </w:rPr>
              <w:t>Start 1+0 game</w:t>
            </w:r>
          </w:p>
        </w:tc>
        <w:tc>
          <w:tcPr>
            <w:tcW w:type="dxa" w:w="4320"/>
            <w:vAlign w:val="top"/>
          </w:tcPr>
          <w:p>
            <w:r/>
            <w:r>
              <w:rPr>
                <w:b w:val="0"/>
                <w:sz w:val="14"/>
              </w:rPr>
              <w:t>Clock counts down correctly.</w:t>
            </w:r>
          </w:p>
        </w:tc>
      </w:tr>
      <w:tr>
        <w:tc>
          <w:tcPr>
            <w:tcW w:type="dxa" w:w="720"/>
            <w:vAlign w:val="top"/>
          </w:tcPr>
          <w:p>
            <w:r/>
            <w:r>
              <w:rPr>
                <w:b w:val="0"/>
                <w:sz w:val="14"/>
              </w:rPr>
              <w:t>T13</w:t>
            </w:r>
          </w:p>
        </w:tc>
        <w:tc>
          <w:tcPr>
            <w:tcW w:type="dxa" w:w="1584"/>
            <w:vAlign w:val="top"/>
          </w:tcPr>
          <w:p>
            <w:r/>
            <w:r>
              <w:rPr>
                <w:b w:val="0"/>
                <w:sz w:val="14"/>
              </w:rPr>
              <w:t>Clock</w:t>
            </w:r>
          </w:p>
        </w:tc>
        <w:tc>
          <w:tcPr>
            <w:tcW w:type="dxa" w:w="4320"/>
            <w:vAlign w:val="top"/>
          </w:tcPr>
          <w:p>
            <w:r/>
            <w:r>
              <w:rPr>
                <w:b w:val="0"/>
                <w:sz w:val="14"/>
              </w:rPr>
              <w:t>Clock reaches zero</w:t>
            </w:r>
          </w:p>
        </w:tc>
        <w:tc>
          <w:tcPr>
            <w:tcW w:type="dxa" w:w="4320"/>
            <w:vAlign w:val="top"/>
          </w:tcPr>
          <w:p>
            <w:r/>
            <w:r>
              <w:rPr>
                <w:b w:val="0"/>
                <w:sz w:val="14"/>
              </w:rPr>
              <w:t>Game ends; no further moves accepted.</w:t>
            </w:r>
          </w:p>
        </w:tc>
      </w:tr>
      <w:tr>
        <w:tc>
          <w:tcPr>
            <w:tcW w:type="dxa" w:w="720"/>
            <w:vAlign w:val="top"/>
          </w:tcPr>
          <w:p>
            <w:r/>
            <w:r>
              <w:rPr>
                <w:b w:val="0"/>
                <w:sz w:val="14"/>
              </w:rPr>
              <w:t>T14</w:t>
            </w:r>
          </w:p>
        </w:tc>
        <w:tc>
          <w:tcPr>
            <w:tcW w:type="dxa" w:w="1584"/>
            <w:vAlign w:val="top"/>
          </w:tcPr>
          <w:p>
            <w:r/>
            <w:r>
              <w:rPr>
                <w:b w:val="0"/>
                <w:sz w:val="14"/>
              </w:rPr>
              <w:t>AI</w:t>
            </w:r>
          </w:p>
        </w:tc>
        <w:tc>
          <w:tcPr>
            <w:tcW w:type="dxa" w:w="4320"/>
            <w:vAlign w:val="top"/>
          </w:tcPr>
          <w:p>
            <w:r/>
            <w:r>
              <w:rPr>
                <w:b w:val="0"/>
                <w:sz w:val="14"/>
              </w:rPr>
              <w:t>Play 400 bot</w:t>
            </w:r>
          </w:p>
        </w:tc>
        <w:tc>
          <w:tcPr>
            <w:tcW w:type="dxa" w:w="4320"/>
            <w:vAlign w:val="top"/>
          </w:tcPr>
          <w:p>
            <w:r/>
            <w:r>
              <w:rPr>
                <w:b w:val="0"/>
                <w:sz w:val="14"/>
              </w:rPr>
              <w:t>Bot is forgiving and may miss tactics.</w:t>
            </w:r>
          </w:p>
        </w:tc>
      </w:tr>
      <w:tr>
        <w:tc>
          <w:tcPr>
            <w:tcW w:type="dxa" w:w="720"/>
            <w:vAlign w:val="top"/>
          </w:tcPr>
          <w:p>
            <w:r/>
            <w:r>
              <w:rPr>
                <w:b w:val="0"/>
                <w:sz w:val="14"/>
              </w:rPr>
              <w:t>T15</w:t>
            </w:r>
          </w:p>
        </w:tc>
        <w:tc>
          <w:tcPr>
            <w:tcW w:type="dxa" w:w="1584"/>
            <w:vAlign w:val="top"/>
          </w:tcPr>
          <w:p>
            <w:r/>
            <w:r>
              <w:rPr>
                <w:b w:val="0"/>
                <w:sz w:val="14"/>
              </w:rPr>
              <w:t>AI</w:t>
            </w:r>
          </w:p>
        </w:tc>
        <w:tc>
          <w:tcPr>
            <w:tcW w:type="dxa" w:w="4320"/>
            <w:vAlign w:val="top"/>
          </w:tcPr>
          <w:p>
            <w:r/>
            <w:r>
              <w:rPr>
                <w:b w:val="0"/>
                <w:sz w:val="14"/>
              </w:rPr>
              <w:t>Play 2400 bot with Stockfish</w:t>
            </w:r>
          </w:p>
        </w:tc>
        <w:tc>
          <w:tcPr>
            <w:tcW w:type="dxa" w:w="4320"/>
            <w:vAlign w:val="top"/>
          </w:tcPr>
          <w:p>
            <w:r/>
            <w:r>
              <w:rPr>
                <w:b w:val="0"/>
                <w:sz w:val="14"/>
              </w:rPr>
              <w:t>Bot produces strong legal moves.</w:t>
            </w:r>
          </w:p>
        </w:tc>
      </w:tr>
      <w:tr>
        <w:tc>
          <w:tcPr>
            <w:tcW w:type="dxa" w:w="720"/>
            <w:vAlign w:val="top"/>
          </w:tcPr>
          <w:p>
            <w:r/>
            <w:r>
              <w:rPr>
                <w:b w:val="0"/>
                <w:sz w:val="14"/>
              </w:rPr>
              <w:t>T16</w:t>
            </w:r>
          </w:p>
        </w:tc>
        <w:tc>
          <w:tcPr>
            <w:tcW w:type="dxa" w:w="1584"/>
            <w:vAlign w:val="top"/>
          </w:tcPr>
          <w:p>
            <w:r/>
            <w:r>
              <w:rPr>
                <w:b w:val="0"/>
                <w:sz w:val="14"/>
              </w:rPr>
              <w:t>Puzzle</w:t>
            </w:r>
          </w:p>
        </w:tc>
        <w:tc>
          <w:tcPr>
            <w:tcW w:type="dxa" w:w="4320"/>
            <w:vAlign w:val="top"/>
          </w:tcPr>
          <w:p>
            <w:r/>
            <w:r>
              <w:rPr>
                <w:b w:val="0"/>
                <w:sz w:val="14"/>
              </w:rPr>
              <w:t>Play correct first move</w:t>
            </w:r>
          </w:p>
        </w:tc>
        <w:tc>
          <w:tcPr>
            <w:tcW w:type="dxa" w:w="4320"/>
            <w:vAlign w:val="top"/>
          </w:tcPr>
          <w:p>
            <w:r/>
            <w:r>
              <w:rPr>
                <w:b w:val="0"/>
                <w:sz w:val="14"/>
              </w:rPr>
              <w:t>Green feedback and/or auto reply appears.</w:t>
            </w:r>
          </w:p>
        </w:tc>
      </w:tr>
      <w:tr>
        <w:tc>
          <w:tcPr>
            <w:tcW w:type="dxa" w:w="720"/>
            <w:vAlign w:val="top"/>
          </w:tcPr>
          <w:p>
            <w:r/>
            <w:r>
              <w:rPr>
                <w:b w:val="0"/>
                <w:sz w:val="14"/>
              </w:rPr>
              <w:t>T17</w:t>
            </w:r>
          </w:p>
        </w:tc>
        <w:tc>
          <w:tcPr>
            <w:tcW w:type="dxa" w:w="1584"/>
            <w:vAlign w:val="top"/>
          </w:tcPr>
          <w:p>
            <w:r/>
            <w:r>
              <w:rPr>
                <w:b w:val="0"/>
                <w:sz w:val="14"/>
              </w:rPr>
              <w:t>Puzzle</w:t>
            </w:r>
          </w:p>
        </w:tc>
        <w:tc>
          <w:tcPr>
            <w:tcW w:type="dxa" w:w="4320"/>
            <w:vAlign w:val="top"/>
          </w:tcPr>
          <w:p>
            <w:r/>
            <w:r>
              <w:rPr>
                <w:b w:val="0"/>
                <w:sz w:val="14"/>
              </w:rPr>
              <w:t>Play wrong move</w:t>
            </w:r>
          </w:p>
        </w:tc>
        <w:tc>
          <w:tcPr>
            <w:tcW w:type="dxa" w:w="4320"/>
            <w:vAlign w:val="top"/>
          </w:tcPr>
          <w:p>
            <w:r/>
            <w:r>
              <w:rPr>
                <w:b w:val="0"/>
                <w:sz w:val="14"/>
              </w:rPr>
              <w:t>Piece returns and red feedback appears.</w:t>
            </w:r>
          </w:p>
        </w:tc>
      </w:tr>
      <w:tr>
        <w:tc>
          <w:tcPr>
            <w:tcW w:type="dxa" w:w="720"/>
            <w:vAlign w:val="top"/>
          </w:tcPr>
          <w:p>
            <w:r/>
            <w:r>
              <w:rPr>
                <w:b w:val="0"/>
                <w:sz w:val="14"/>
              </w:rPr>
              <w:t>T18</w:t>
            </w:r>
          </w:p>
        </w:tc>
        <w:tc>
          <w:tcPr>
            <w:tcW w:type="dxa" w:w="1584"/>
            <w:vAlign w:val="top"/>
          </w:tcPr>
          <w:p>
            <w:r/>
            <w:r>
              <w:rPr>
                <w:b w:val="0"/>
                <w:sz w:val="14"/>
              </w:rPr>
              <w:t>Puzzle</w:t>
            </w:r>
          </w:p>
        </w:tc>
        <w:tc>
          <w:tcPr>
            <w:tcW w:type="dxa" w:w="4320"/>
            <w:vAlign w:val="top"/>
          </w:tcPr>
          <w:p>
            <w:r/>
            <w:r>
              <w:rPr>
                <w:b w:val="0"/>
                <w:sz w:val="14"/>
              </w:rPr>
              <w:t>Complete puzzle</w:t>
            </w:r>
          </w:p>
        </w:tc>
        <w:tc>
          <w:tcPr>
            <w:tcW w:type="dxa" w:w="4320"/>
            <w:vAlign w:val="top"/>
          </w:tcPr>
          <w:p>
            <w:r/>
            <w:r>
              <w:rPr>
                <w:b w:val="0"/>
                <w:sz w:val="14"/>
              </w:rPr>
              <w:t>Puzzle stops without IndexError.</w:t>
            </w:r>
          </w:p>
        </w:tc>
      </w:tr>
      <w:tr>
        <w:tc>
          <w:tcPr>
            <w:tcW w:type="dxa" w:w="720"/>
            <w:vAlign w:val="top"/>
          </w:tcPr>
          <w:p>
            <w:r/>
            <w:r>
              <w:rPr>
                <w:b w:val="0"/>
                <w:sz w:val="14"/>
              </w:rPr>
              <w:t>T19</w:t>
            </w:r>
          </w:p>
        </w:tc>
        <w:tc>
          <w:tcPr>
            <w:tcW w:type="dxa" w:w="1584"/>
            <w:vAlign w:val="top"/>
          </w:tcPr>
          <w:p>
            <w:r/>
            <w:r>
              <w:rPr>
                <w:b w:val="0"/>
                <w:sz w:val="14"/>
              </w:rPr>
              <w:t>Review</w:t>
            </w:r>
          </w:p>
        </w:tc>
        <w:tc>
          <w:tcPr>
            <w:tcW w:type="dxa" w:w="4320"/>
            <w:vAlign w:val="top"/>
          </w:tcPr>
          <w:p>
            <w:r/>
            <w:r>
              <w:rPr>
                <w:b w:val="0"/>
                <w:sz w:val="14"/>
              </w:rPr>
              <w:t>Open review after checkmate</w:t>
            </w:r>
          </w:p>
        </w:tc>
        <w:tc>
          <w:tcPr>
            <w:tcW w:type="dxa" w:w="4320"/>
            <w:vAlign w:val="top"/>
          </w:tcPr>
          <w:p>
            <w:r/>
            <w:r>
              <w:rPr>
                <w:b w:val="0"/>
                <w:sz w:val="14"/>
              </w:rPr>
              <w:t>Review opens and does not close game.</w:t>
            </w:r>
          </w:p>
        </w:tc>
      </w:tr>
      <w:tr>
        <w:tc>
          <w:tcPr>
            <w:tcW w:type="dxa" w:w="720"/>
            <w:vAlign w:val="top"/>
          </w:tcPr>
          <w:p>
            <w:r/>
            <w:r>
              <w:rPr>
                <w:b w:val="0"/>
                <w:sz w:val="14"/>
              </w:rPr>
              <w:t>T20</w:t>
            </w:r>
          </w:p>
        </w:tc>
        <w:tc>
          <w:tcPr>
            <w:tcW w:type="dxa" w:w="1584"/>
            <w:vAlign w:val="top"/>
          </w:tcPr>
          <w:p>
            <w:r/>
            <w:r>
              <w:rPr>
                <w:b w:val="0"/>
                <w:sz w:val="14"/>
              </w:rPr>
              <w:t>Review</w:t>
            </w:r>
          </w:p>
        </w:tc>
        <w:tc>
          <w:tcPr>
            <w:tcW w:type="dxa" w:w="4320"/>
            <w:vAlign w:val="top"/>
          </w:tcPr>
          <w:p>
            <w:r/>
            <w:r>
              <w:rPr>
                <w:b w:val="0"/>
                <w:sz w:val="14"/>
              </w:rPr>
              <w:t>Click move in review list</w:t>
            </w:r>
          </w:p>
        </w:tc>
        <w:tc>
          <w:tcPr>
            <w:tcW w:type="dxa" w:w="4320"/>
            <w:vAlign w:val="top"/>
          </w:tcPr>
          <w:p>
            <w:r/>
            <w:r>
              <w:rPr>
                <w:b w:val="0"/>
                <w:sz w:val="14"/>
              </w:rPr>
              <w:t>Board updates to chosen move.</w:t>
            </w:r>
          </w:p>
        </w:tc>
      </w:tr>
      <w:tr>
        <w:tc>
          <w:tcPr>
            <w:tcW w:type="dxa" w:w="720"/>
            <w:vAlign w:val="top"/>
          </w:tcPr>
          <w:p>
            <w:r/>
            <w:r>
              <w:rPr>
                <w:b w:val="0"/>
                <w:sz w:val="14"/>
              </w:rPr>
              <w:t>T21</w:t>
            </w:r>
          </w:p>
        </w:tc>
        <w:tc>
          <w:tcPr>
            <w:tcW w:type="dxa" w:w="1584"/>
            <w:vAlign w:val="top"/>
          </w:tcPr>
          <w:p>
            <w:r/>
            <w:r>
              <w:rPr>
                <w:b w:val="0"/>
                <w:sz w:val="14"/>
              </w:rPr>
              <w:t>Review</w:t>
            </w:r>
          </w:p>
        </w:tc>
        <w:tc>
          <w:tcPr>
            <w:tcW w:type="dxa" w:w="4320"/>
            <w:vAlign w:val="top"/>
          </w:tcPr>
          <w:p>
            <w:r/>
            <w:r>
              <w:rPr>
                <w:b w:val="0"/>
                <w:sz w:val="14"/>
              </w:rPr>
              <w:t>Stockfish missing</w:t>
            </w:r>
          </w:p>
        </w:tc>
        <w:tc>
          <w:tcPr>
            <w:tcW w:type="dxa" w:w="4320"/>
            <w:vAlign w:val="top"/>
          </w:tcPr>
          <w:p>
            <w:r/>
            <w:r>
              <w:rPr>
                <w:b w:val="0"/>
                <w:sz w:val="14"/>
              </w:rPr>
              <w:t>Fallback review appears or clear message is shown.</w:t>
            </w:r>
          </w:p>
        </w:tc>
      </w:tr>
      <w:tr>
        <w:tc>
          <w:tcPr>
            <w:tcW w:type="dxa" w:w="720"/>
            <w:vAlign w:val="top"/>
          </w:tcPr>
          <w:p>
            <w:r/>
            <w:r>
              <w:rPr>
                <w:b w:val="0"/>
                <w:sz w:val="14"/>
              </w:rPr>
              <w:t>T22</w:t>
            </w:r>
          </w:p>
        </w:tc>
        <w:tc>
          <w:tcPr>
            <w:tcW w:type="dxa" w:w="1584"/>
            <w:vAlign w:val="top"/>
          </w:tcPr>
          <w:p>
            <w:r/>
            <w:r>
              <w:rPr>
                <w:b w:val="0"/>
                <w:sz w:val="14"/>
              </w:rPr>
              <w:t>Import</w:t>
            </w:r>
          </w:p>
        </w:tc>
        <w:tc>
          <w:tcPr>
            <w:tcW w:type="dxa" w:w="4320"/>
            <w:vAlign w:val="top"/>
          </w:tcPr>
          <w:p>
            <w:r/>
            <w:r>
              <w:rPr>
                <w:b w:val="0"/>
                <w:sz w:val="14"/>
              </w:rPr>
              <w:t>Import valid FEN</w:t>
            </w:r>
          </w:p>
        </w:tc>
        <w:tc>
          <w:tcPr>
            <w:tcW w:type="dxa" w:w="4320"/>
            <w:vAlign w:val="top"/>
          </w:tcPr>
          <w:p>
            <w:r/>
            <w:r>
              <w:rPr>
                <w:b w:val="0"/>
                <w:sz w:val="14"/>
              </w:rPr>
              <w:t>Board loads scenario.</w:t>
            </w:r>
          </w:p>
        </w:tc>
      </w:tr>
      <w:tr>
        <w:tc>
          <w:tcPr>
            <w:tcW w:type="dxa" w:w="720"/>
            <w:vAlign w:val="top"/>
          </w:tcPr>
          <w:p>
            <w:r/>
            <w:r>
              <w:rPr>
                <w:b w:val="0"/>
                <w:sz w:val="14"/>
              </w:rPr>
              <w:t>T23</w:t>
            </w:r>
          </w:p>
        </w:tc>
        <w:tc>
          <w:tcPr>
            <w:tcW w:type="dxa" w:w="1584"/>
            <w:vAlign w:val="top"/>
          </w:tcPr>
          <w:p>
            <w:r/>
            <w:r>
              <w:rPr>
                <w:b w:val="0"/>
                <w:sz w:val="14"/>
              </w:rPr>
              <w:t>Import</w:t>
            </w:r>
          </w:p>
        </w:tc>
        <w:tc>
          <w:tcPr>
            <w:tcW w:type="dxa" w:w="4320"/>
            <w:vAlign w:val="top"/>
          </w:tcPr>
          <w:p>
            <w:r/>
            <w:r>
              <w:rPr>
                <w:b w:val="0"/>
                <w:sz w:val="14"/>
              </w:rPr>
              <w:t>Import invalid text</w:t>
            </w:r>
          </w:p>
        </w:tc>
        <w:tc>
          <w:tcPr>
            <w:tcW w:type="dxa" w:w="4320"/>
            <w:vAlign w:val="top"/>
          </w:tcPr>
          <w:p>
            <w:r/>
            <w:r>
              <w:rPr>
                <w:b w:val="0"/>
                <w:sz w:val="14"/>
              </w:rPr>
              <w:t>Program rejects file safely.</w:t>
            </w:r>
          </w:p>
        </w:tc>
      </w:tr>
      <w:tr>
        <w:tc>
          <w:tcPr>
            <w:tcW w:type="dxa" w:w="720"/>
            <w:vAlign w:val="top"/>
          </w:tcPr>
          <w:p>
            <w:r/>
            <w:r>
              <w:rPr>
                <w:b w:val="0"/>
                <w:sz w:val="14"/>
              </w:rPr>
              <w:t>T24</w:t>
            </w:r>
          </w:p>
        </w:tc>
        <w:tc>
          <w:tcPr>
            <w:tcW w:type="dxa" w:w="1584"/>
            <w:vAlign w:val="top"/>
          </w:tcPr>
          <w:p>
            <w:r/>
            <w:r>
              <w:rPr>
                <w:b w:val="0"/>
                <w:sz w:val="14"/>
              </w:rPr>
              <w:t>Themes</w:t>
            </w:r>
          </w:p>
        </w:tc>
        <w:tc>
          <w:tcPr>
            <w:tcW w:type="dxa" w:w="4320"/>
            <w:vAlign w:val="top"/>
          </w:tcPr>
          <w:p>
            <w:r/>
            <w:r>
              <w:rPr>
                <w:b w:val="0"/>
                <w:sz w:val="14"/>
              </w:rPr>
              <w:t>Cycle board theme</w:t>
            </w:r>
          </w:p>
        </w:tc>
        <w:tc>
          <w:tcPr>
            <w:tcW w:type="dxa" w:w="4320"/>
            <w:vAlign w:val="top"/>
          </w:tcPr>
          <w:p>
            <w:r/>
            <w:r>
              <w:rPr>
                <w:b w:val="0"/>
                <w:sz w:val="14"/>
              </w:rPr>
              <w:t>Board changes colours without changing game state.</w:t>
            </w:r>
          </w:p>
        </w:tc>
      </w:tr>
      <w:tr>
        <w:tc>
          <w:tcPr>
            <w:tcW w:type="dxa" w:w="720"/>
            <w:vAlign w:val="top"/>
          </w:tcPr>
          <w:p>
            <w:r/>
            <w:r>
              <w:rPr>
                <w:b w:val="0"/>
                <w:sz w:val="14"/>
              </w:rPr>
              <w:t>T25</w:t>
            </w:r>
          </w:p>
        </w:tc>
        <w:tc>
          <w:tcPr>
            <w:tcW w:type="dxa" w:w="1584"/>
            <w:vAlign w:val="top"/>
          </w:tcPr>
          <w:p>
            <w:r/>
            <w:r>
              <w:rPr>
                <w:b w:val="0"/>
                <w:sz w:val="14"/>
              </w:rPr>
              <w:t>Sounds</w:t>
            </w:r>
          </w:p>
        </w:tc>
        <w:tc>
          <w:tcPr>
            <w:tcW w:type="dxa" w:w="4320"/>
            <w:vAlign w:val="top"/>
          </w:tcPr>
          <w:p>
            <w:r/>
            <w:r>
              <w:rPr>
                <w:b w:val="0"/>
                <w:sz w:val="14"/>
              </w:rPr>
              <w:t>Move/capture/checkmate sounds</w:t>
            </w:r>
          </w:p>
        </w:tc>
        <w:tc>
          <w:tcPr>
            <w:tcW w:type="dxa" w:w="4320"/>
            <w:vAlign w:val="top"/>
          </w:tcPr>
          <w:p>
            <w:r/>
            <w:r>
              <w:rPr>
                <w:b w:val="0"/>
                <w:sz w:val="14"/>
              </w:rPr>
              <w:t>Audio plays without error or disables safely if unavailable.</w:t>
            </w:r>
          </w:p>
        </w:tc>
      </w:tr>
      <w:tr>
        <w:tc>
          <w:tcPr>
            <w:tcW w:type="dxa" w:w="720"/>
            <w:vAlign w:val="top"/>
          </w:tcPr>
          <w:p>
            <w:r/>
            <w:r>
              <w:rPr>
                <w:b w:val="0"/>
                <w:sz w:val="14"/>
              </w:rPr>
              <w:t>T26</w:t>
            </w:r>
          </w:p>
        </w:tc>
        <w:tc>
          <w:tcPr>
            <w:tcW w:type="dxa" w:w="1584"/>
            <w:vAlign w:val="top"/>
          </w:tcPr>
          <w:p>
            <w:r/>
            <w:r>
              <w:rPr>
                <w:b w:val="0"/>
                <w:sz w:val="14"/>
              </w:rPr>
              <w:t>Build</w:t>
            </w:r>
          </w:p>
        </w:tc>
        <w:tc>
          <w:tcPr>
            <w:tcW w:type="dxa" w:w="4320"/>
            <w:vAlign w:val="top"/>
          </w:tcPr>
          <w:p>
            <w:r/>
            <w:r>
              <w:rPr>
                <w:b w:val="0"/>
                <w:sz w:val="14"/>
              </w:rPr>
              <w:t>Run PyInstaller build</w:t>
            </w:r>
          </w:p>
        </w:tc>
        <w:tc>
          <w:tcPr>
            <w:tcW w:type="dxa" w:w="4320"/>
            <w:vAlign w:val="top"/>
          </w:tcPr>
          <w:p>
            <w:r/>
            <w:r>
              <w:rPr>
                <w:b w:val="0"/>
                <w:sz w:val="14"/>
              </w:rPr>
              <w:t>dist folder is created.</w:t>
            </w:r>
          </w:p>
        </w:tc>
      </w:tr>
      <w:tr>
        <w:tc>
          <w:tcPr>
            <w:tcW w:type="dxa" w:w="720"/>
            <w:vAlign w:val="top"/>
          </w:tcPr>
          <w:p>
            <w:r/>
            <w:r>
              <w:rPr>
                <w:b w:val="0"/>
                <w:sz w:val="14"/>
              </w:rPr>
              <w:t>T27</w:t>
            </w:r>
          </w:p>
        </w:tc>
        <w:tc>
          <w:tcPr>
            <w:tcW w:type="dxa" w:w="1584"/>
            <w:vAlign w:val="top"/>
          </w:tcPr>
          <w:p>
            <w:r/>
            <w:r>
              <w:rPr>
                <w:b w:val="0"/>
                <w:sz w:val="14"/>
              </w:rPr>
              <w:t>GitHub</w:t>
            </w:r>
          </w:p>
        </w:tc>
        <w:tc>
          <w:tcPr>
            <w:tcW w:type="dxa" w:w="4320"/>
            <w:vAlign w:val="top"/>
          </w:tcPr>
          <w:p>
            <w:r/>
            <w:r>
              <w:rPr>
                <w:b w:val="0"/>
                <w:sz w:val="14"/>
              </w:rPr>
              <w:t>Check README instructions</w:t>
            </w:r>
          </w:p>
        </w:tc>
        <w:tc>
          <w:tcPr>
            <w:tcW w:type="dxa" w:w="4320"/>
            <w:vAlign w:val="top"/>
          </w:tcPr>
          <w:p>
            <w:r/>
            <w:r>
              <w:rPr>
                <w:b w:val="0"/>
                <w:sz w:val="14"/>
              </w:rPr>
              <w:t>A new user can follow download/run instructions.</w:t>
            </w:r>
          </w:p>
        </w:tc>
      </w:tr>
      <w:tr>
        <w:tc>
          <w:tcPr>
            <w:tcW w:type="dxa" w:w="720"/>
            <w:vAlign w:val="top"/>
          </w:tcPr>
          <w:p>
            <w:r/>
            <w:r>
              <w:rPr>
                <w:b w:val="0"/>
                <w:sz w:val="14"/>
              </w:rPr>
              <w:t>T28</w:t>
            </w:r>
          </w:p>
        </w:tc>
        <w:tc>
          <w:tcPr>
            <w:tcW w:type="dxa" w:w="1584"/>
            <w:vAlign w:val="top"/>
          </w:tcPr>
          <w:p>
            <w:r/>
            <w:r>
              <w:rPr>
                <w:b w:val="0"/>
                <w:sz w:val="14"/>
              </w:rPr>
              <w:t>Documentation</w:t>
            </w:r>
          </w:p>
        </w:tc>
        <w:tc>
          <w:tcPr>
            <w:tcW w:type="dxa" w:w="4320"/>
            <w:vAlign w:val="top"/>
          </w:tcPr>
          <w:p>
            <w:r/>
            <w:r>
              <w:rPr>
                <w:b w:val="0"/>
                <w:sz w:val="14"/>
              </w:rPr>
              <w:t>Open project documentation</w:t>
            </w:r>
          </w:p>
        </w:tc>
        <w:tc>
          <w:tcPr>
            <w:tcW w:type="dxa" w:w="4320"/>
            <w:vAlign w:val="top"/>
          </w:tcPr>
          <w:p>
            <w:r/>
            <w:r>
              <w:rPr>
                <w:b w:val="0"/>
                <w:sz w:val="14"/>
              </w:rPr>
              <w:t>All key criteria are documented.</w:t>
            </w:r>
          </w:p>
        </w:tc>
      </w:tr>
    </w:tbl>
    <w:p/>
    <w:p>
      <w:pPr>
        <w:pStyle w:val="Heading1"/>
      </w:pPr>
      <w:r>
        <w:t>24. Presentation / Live Demo Plan</w:t>
      </w:r>
    </w:p>
    <w:p>
      <w:r>
        <w:t>The presentation should tell the story of the project: problem, planning, implementation, testing, challenges, final product and reflection. The live demo should focus on features that are easy to see and that prove the app is advanced.</w:t>
      </w:r>
    </w:p>
    <w:tbl>
      <w:tblPr>
        <w:tblStyle w:val="TableGrid"/>
        <w:tblW w:type="auto" w:w="0"/>
        <w:jc w:val="center"/>
        <w:tblLook w:firstColumn="1" w:firstRow="1" w:lastColumn="0" w:lastRow="0" w:noHBand="0" w:noVBand="1" w:val="04A0"/>
      </w:tblPr>
      <w:tblGrid>
        <w:gridCol w:w="3504"/>
        <w:gridCol w:w="3504"/>
        <w:gridCol w:w="3504"/>
      </w:tblGrid>
      <w:tr>
        <w:tc>
          <w:tcPr>
            <w:tcW w:type="dxa" w:w="864"/>
            <w:shd w:fill="1F4E79"/>
            <w:vAlign w:val="top"/>
          </w:tcPr>
          <w:p>
            <w:r/>
            <w:r>
              <w:rPr>
                <w:b/>
                <w:color w:val="FFFFFF"/>
                <w:sz w:val="15"/>
              </w:rPr>
              <w:t>Slide</w:t>
            </w:r>
          </w:p>
        </w:tc>
        <w:tc>
          <w:tcPr>
            <w:tcW w:type="dxa" w:w="2880"/>
            <w:shd w:fill="1F4E79"/>
            <w:vAlign w:val="top"/>
          </w:tcPr>
          <w:p>
            <w:r/>
            <w:r>
              <w:rPr>
                <w:b/>
                <w:color w:val="FFFFFF"/>
                <w:sz w:val="15"/>
              </w:rPr>
              <w:t>Focus</w:t>
            </w:r>
          </w:p>
        </w:tc>
        <w:tc>
          <w:tcPr>
            <w:tcW w:type="dxa" w:w="6048"/>
            <w:shd w:fill="1F4E79"/>
            <w:vAlign w:val="top"/>
          </w:tcPr>
          <w:p>
            <w:r/>
            <w:r>
              <w:rPr>
                <w:b/>
                <w:color w:val="FFFFFF"/>
                <w:sz w:val="15"/>
              </w:rPr>
              <w:t>What to show</w:t>
            </w:r>
          </w:p>
        </w:tc>
      </w:tr>
      <w:tr>
        <w:tc>
          <w:tcPr>
            <w:tcW w:type="dxa" w:w="864"/>
            <w:vAlign w:val="top"/>
          </w:tcPr>
          <w:p>
            <w:r/>
            <w:r>
              <w:rPr>
                <w:b w:val="0"/>
                <w:sz w:val="15"/>
              </w:rPr>
              <w:t>1</w:t>
            </w:r>
          </w:p>
        </w:tc>
        <w:tc>
          <w:tcPr>
            <w:tcW w:type="dxa" w:w="2880"/>
            <w:vAlign w:val="top"/>
          </w:tcPr>
          <w:p>
            <w:r/>
            <w:r>
              <w:rPr>
                <w:b w:val="0"/>
                <w:sz w:val="15"/>
              </w:rPr>
              <w:t>Title and problem</w:t>
            </w:r>
          </w:p>
        </w:tc>
        <w:tc>
          <w:tcPr>
            <w:tcW w:type="dxa" w:w="6048"/>
            <w:vAlign w:val="top"/>
          </w:tcPr>
          <w:p>
            <w:r/>
            <w:r>
              <w:rPr>
                <w:b w:val="0"/>
                <w:sz w:val="15"/>
              </w:rPr>
              <w:t>Explain that the project is an offline chess training app.</w:t>
            </w:r>
          </w:p>
        </w:tc>
      </w:tr>
      <w:tr>
        <w:tc>
          <w:tcPr>
            <w:tcW w:type="dxa" w:w="864"/>
            <w:vAlign w:val="top"/>
          </w:tcPr>
          <w:p>
            <w:r/>
            <w:r>
              <w:rPr>
                <w:b w:val="0"/>
                <w:sz w:val="15"/>
              </w:rPr>
              <w:t>2</w:t>
            </w:r>
          </w:p>
        </w:tc>
        <w:tc>
          <w:tcPr>
            <w:tcW w:type="dxa" w:w="2880"/>
            <w:vAlign w:val="top"/>
          </w:tcPr>
          <w:p>
            <w:r/>
            <w:r>
              <w:rPr>
                <w:b w:val="0"/>
                <w:sz w:val="15"/>
              </w:rPr>
              <w:t>Project requirements</w:t>
            </w:r>
          </w:p>
        </w:tc>
        <w:tc>
          <w:tcPr>
            <w:tcW w:type="dxa" w:w="6048"/>
            <w:vAlign w:val="top"/>
          </w:tcPr>
          <w:p>
            <w:r/>
            <w:r>
              <w:rPr>
                <w:b w:val="0"/>
                <w:sz w:val="15"/>
              </w:rPr>
              <w:t>Show how the app addresses the assessment criteria.</w:t>
            </w:r>
          </w:p>
        </w:tc>
      </w:tr>
      <w:tr>
        <w:tc>
          <w:tcPr>
            <w:tcW w:type="dxa" w:w="864"/>
            <w:vAlign w:val="top"/>
          </w:tcPr>
          <w:p>
            <w:r/>
            <w:r>
              <w:rPr>
                <w:b w:val="0"/>
                <w:sz w:val="15"/>
              </w:rPr>
              <w:t>3</w:t>
            </w:r>
          </w:p>
        </w:tc>
        <w:tc>
          <w:tcPr>
            <w:tcW w:type="dxa" w:w="2880"/>
            <w:vAlign w:val="top"/>
          </w:tcPr>
          <w:p>
            <w:r/>
            <w:r>
              <w:rPr>
                <w:b w:val="0"/>
                <w:sz w:val="15"/>
              </w:rPr>
              <w:t>Methodology</w:t>
            </w:r>
          </w:p>
        </w:tc>
        <w:tc>
          <w:tcPr>
            <w:tcW w:type="dxa" w:w="6048"/>
            <w:vAlign w:val="top"/>
          </w:tcPr>
          <w:p>
            <w:r/>
            <w:r>
              <w:rPr>
                <w:b w:val="0"/>
                <w:sz w:val="15"/>
              </w:rPr>
              <w:t>Explain WAgile and how testing changed the project.</w:t>
            </w:r>
          </w:p>
        </w:tc>
      </w:tr>
      <w:tr>
        <w:tc>
          <w:tcPr>
            <w:tcW w:type="dxa" w:w="864"/>
            <w:vAlign w:val="top"/>
          </w:tcPr>
          <w:p>
            <w:r/>
            <w:r>
              <w:rPr>
                <w:b w:val="0"/>
                <w:sz w:val="15"/>
              </w:rPr>
              <w:t>4</w:t>
            </w:r>
          </w:p>
        </w:tc>
        <w:tc>
          <w:tcPr>
            <w:tcW w:type="dxa" w:w="2880"/>
            <w:vAlign w:val="top"/>
          </w:tcPr>
          <w:p>
            <w:r/>
            <w:r>
              <w:rPr>
                <w:b w:val="0"/>
                <w:sz w:val="15"/>
              </w:rPr>
              <w:t>Architecture</w:t>
            </w:r>
          </w:p>
        </w:tc>
        <w:tc>
          <w:tcPr>
            <w:tcW w:type="dxa" w:w="6048"/>
            <w:vAlign w:val="top"/>
          </w:tcPr>
          <w:p>
            <w:r/>
            <w:r>
              <w:rPr>
                <w:b w:val="0"/>
                <w:sz w:val="15"/>
              </w:rPr>
              <w:t>Show module structure and UML.</w:t>
            </w:r>
          </w:p>
        </w:tc>
      </w:tr>
      <w:tr>
        <w:tc>
          <w:tcPr>
            <w:tcW w:type="dxa" w:w="864"/>
            <w:vAlign w:val="top"/>
          </w:tcPr>
          <w:p>
            <w:r/>
            <w:r>
              <w:rPr>
                <w:b w:val="0"/>
                <w:sz w:val="15"/>
              </w:rPr>
              <w:t>5</w:t>
            </w:r>
          </w:p>
        </w:tc>
        <w:tc>
          <w:tcPr>
            <w:tcW w:type="dxa" w:w="2880"/>
            <w:vAlign w:val="top"/>
          </w:tcPr>
          <w:p>
            <w:r/>
            <w:r>
              <w:rPr>
                <w:b w:val="0"/>
                <w:sz w:val="15"/>
              </w:rPr>
              <w:t>Play menu demo</w:t>
            </w:r>
          </w:p>
        </w:tc>
        <w:tc>
          <w:tcPr>
            <w:tcW w:type="dxa" w:w="6048"/>
            <w:vAlign w:val="top"/>
          </w:tcPr>
          <w:p>
            <w:r/>
            <w:r>
              <w:rPr>
                <w:b w:val="0"/>
                <w:sz w:val="15"/>
              </w:rPr>
              <w:t>Choose Vs AI, side, bot rating and time control.</w:t>
            </w:r>
          </w:p>
        </w:tc>
      </w:tr>
      <w:tr>
        <w:tc>
          <w:tcPr>
            <w:tcW w:type="dxa" w:w="864"/>
            <w:vAlign w:val="top"/>
          </w:tcPr>
          <w:p>
            <w:r/>
            <w:r>
              <w:rPr>
                <w:b w:val="0"/>
                <w:sz w:val="15"/>
              </w:rPr>
              <w:t>6</w:t>
            </w:r>
          </w:p>
        </w:tc>
        <w:tc>
          <w:tcPr>
            <w:tcW w:type="dxa" w:w="2880"/>
            <w:vAlign w:val="top"/>
          </w:tcPr>
          <w:p>
            <w:r/>
            <w:r>
              <w:rPr>
                <w:b w:val="0"/>
                <w:sz w:val="15"/>
              </w:rPr>
              <w:t>Gameplay demo</w:t>
            </w:r>
          </w:p>
        </w:tc>
        <w:tc>
          <w:tcPr>
            <w:tcW w:type="dxa" w:w="6048"/>
            <w:vAlign w:val="top"/>
          </w:tcPr>
          <w:p>
            <w:r/>
            <w:r>
              <w:rPr>
                <w:b w:val="0"/>
                <w:sz w:val="15"/>
              </w:rPr>
              <w:t>Make a move, show legal highlights and move log.</w:t>
            </w:r>
          </w:p>
        </w:tc>
      </w:tr>
      <w:tr>
        <w:tc>
          <w:tcPr>
            <w:tcW w:type="dxa" w:w="864"/>
            <w:vAlign w:val="top"/>
          </w:tcPr>
          <w:p>
            <w:r/>
            <w:r>
              <w:rPr>
                <w:b w:val="0"/>
                <w:sz w:val="15"/>
              </w:rPr>
              <w:t>7</w:t>
            </w:r>
          </w:p>
        </w:tc>
        <w:tc>
          <w:tcPr>
            <w:tcW w:type="dxa" w:w="2880"/>
            <w:vAlign w:val="top"/>
          </w:tcPr>
          <w:p>
            <w:r/>
            <w:r>
              <w:rPr>
                <w:b w:val="0"/>
                <w:sz w:val="15"/>
              </w:rPr>
              <w:t>Special features</w:t>
            </w:r>
          </w:p>
        </w:tc>
        <w:tc>
          <w:tcPr>
            <w:tcW w:type="dxa" w:w="6048"/>
            <w:vAlign w:val="top"/>
          </w:tcPr>
          <w:p>
            <w:r/>
            <w:r>
              <w:rPr>
                <w:b w:val="0"/>
                <w:sz w:val="15"/>
              </w:rPr>
              <w:t>Show premove, annotations, promotion and themes.</w:t>
            </w:r>
          </w:p>
        </w:tc>
      </w:tr>
      <w:tr>
        <w:tc>
          <w:tcPr>
            <w:tcW w:type="dxa" w:w="864"/>
            <w:vAlign w:val="top"/>
          </w:tcPr>
          <w:p>
            <w:r/>
            <w:r>
              <w:rPr>
                <w:b w:val="0"/>
                <w:sz w:val="15"/>
              </w:rPr>
              <w:t>8</w:t>
            </w:r>
          </w:p>
        </w:tc>
        <w:tc>
          <w:tcPr>
            <w:tcW w:type="dxa" w:w="2880"/>
            <w:vAlign w:val="top"/>
          </w:tcPr>
          <w:p>
            <w:r/>
            <w:r>
              <w:rPr>
                <w:b w:val="0"/>
                <w:sz w:val="15"/>
              </w:rPr>
              <w:t>Practice/Puzzles</w:t>
            </w:r>
          </w:p>
        </w:tc>
        <w:tc>
          <w:tcPr>
            <w:tcW w:type="dxa" w:w="6048"/>
            <w:vAlign w:val="top"/>
          </w:tcPr>
          <w:p>
            <w:r/>
            <w:r>
              <w:rPr>
                <w:b w:val="0"/>
                <w:sz w:val="15"/>
              </w:rPr>
              <w:t>Show rating bots and puzzle feedback.</w:t>
            </w:r>
          </w:p>
        </w:tc>
      </w:tr>
      <w:tr>
        <w:tc>
          <w:tcPr>
            <w:tcW w:type="dxa" w:w="864"/>
            <w:vAlign w:val="top"/>
          </w:tcPr>
          <w:p>
            <w:r/>
            <w:r>
              <w:rPr>
                <w:b w:val="0"/>
                <w:sz w:val="15"/>
              </w:rPr>
              <w:t>9</w:t>
            </w:r>
          </w:p>
        </w:tc>
        <w:tc>
          <w:tcPr>
            <w:tcW w:type="dxa" w:w="2880"/>
            <w:vAlign w:val="top"/>
          </w:tcPr>
          <w:p>
            <w:r/>
            <w:r>
              <w:rPr>
                <w:b w:val="0"/>
                <w:sz w:val="15"/>
              </w:rPr>
              <w:t>Game Review</w:t>
            </w:r>
          </w:p>
        </w:tc>
        <w:tc>
          <w:tcPr>
            <w:tcW w:type="dxa" w:w="6048"/>
            <w:vAlign w:val="top"/>
          </w:tcPr>
          <w:p>
            <w:r/>
            <w:r>
              <w:rPr>
                <w:b w:val="0"/>
                <w:sz w:val="15"/>
              </w:rPr>
              <w:t>Show Stockfish labels, best move arrows and clickable move list.</w:t>
            </w:r>
          </w:p>
        </w:tc>
      </w:tr>
      <w:tr>
        <w:tc>
          <w:tcPr>
            <w:tcW w:type="dxa" w:w="864"/>
            <w:vAlign w:val="top"/>
          </w:tcPr>
          <w:p>
            <w:r/>
            <w:r>
              <w:rPr>
                <w:b w:val="0"/>
                <w:sz w:val="15"/>
              </w:rPr>
              <w:t>10</w:t>
            </w:r>
          </w:p>
        </w:tc>
        <w:tc>
          <w:tcPr>
            <w:tcW w:type="dxa" w:w="2880"/>
            <w:vAlign w:val="top"/>
          </w:tcPr>
          <w:p>
            <w:r/>
            <w:r>
              <w:rPr>
                <w:b w:val="0"/>
                <w:sz w:val="15"/>
              </w:rPr>
              <w:t>Testing</w:t>
            </w:r>
          </w:p>
        </w:tc>
        <w:tc>
          <w:tcPr>
            <w:tcW w:type="dxa" w:w="6048"/>
            <w:vAlign w:val="top"/>
          </w:tcPr>
          <w:p>
            <w:r/>
            <w:r>
              <w:rPr>
                <w:b w:val="0"/>
                <w:sz w:val="15"/>
              </w:rPr>
              <w:t>Show pytest and bug fix evidence.</w:t>
            </w:r>
          </w:p>
        </w:tc>
      </w:tr>
      <w:tr>
        <w:tc>
          <w:tcPr>
            <w:tcW w:type="dxa" w:w="864"/>
            <w:vAlign w:val="top"/>
          </w:tcPr>
          <w:p>
            <w:r/>
            <w:r>
              <w:rPr>
                <w:b w:val="0"/>
                <w:sz w:val="15"/>
              </w:rPr>
              <w:t>11</w:t>
            </w:r>
          </w:p>
        </w:tc>
        <w:tc>
          <w:tcPr>
            <w:tcW w:type="dxa" w:w="2880"/>
            <w:vAlign w:val="top"/>
          </w:tcPr>
          <w:p>
            <w:r/>
            <w:r>
              <w:rPr>
                <w:b w:val="0"/>
                <w:sz w:val="15"/>
              </w:rPr>
              <w:t>Deployment</w:t>
            </w:r>
          </w:p>
        </w:tc>
        <w:tc>
          <w:tcPr>
            <w:tcW w:type="dxa" w:w="6048"/>
            <w:vAlign w:val="top"/>
          </w:tcPr>
          <w:p>
            <w:r/>
            <w:r>
              <w:rPr>
                <w:b w:val="0"/>
                <w:sz w:val="15"/>
              </w:rPr>
              <w:t>Show executable running outside the IDE.</w:t>
            </w:r>
          </w:p>
        </w:tc>
      </w:tr>
      <w:tr>
        <w:tc>
          <w:tcPr>
            <w:tcW w:type="dxa" w:w="864"/>
            <w:vAlign w:val="top"/>
          </w:tcPr>
          <w:p>
            <w:r/>
            <w:r>
              <w:rPr>
                <w:b w:val="0"/>
                <w:sz w:val="15"/>
              </w:rPr>
              <w:t>12</w:t>
            </w:r>
          </w:p>
        </w:tc>
        <w:tc>
          <w:tcPr>
            <w:tcW w:type="dxa" w:w="2880"/>
            <w:vAlign w:val="top"/>
          </w:tcPr>
          <w:p>
            <w:r/>
            <w:r>
              <w:rPr>
                <w:b w:val="0"/>
                <w:sz w:val="15"/>
              </w:rPr>
              <w:t>Reflection</w:t>
            </w:r>
          </w:p>
        </w:tc>
        <w:tc>
          <w:tcPr>
            <w:tcW w:type="dxa" w:w="6048"/>
            <w:vAlign w:val="top"/>
          </w:tcPr>
          <w:p>
            <w:r/>
            <w:r>
              <w:rPr>
                <w:b w:val="0"/>
                <w:sz w:val="15"/>
              </w:rPr>
              <w:t>Discuss challenges and future improvements.</w:t>
            </w:r>
          </w:p>
        </w:tc>
      </w:tr>
    </w:tbl>
    <w:p/>
    <w:p>
      <w:pPr>
        <w:pStyle w:val="Heading1"/>
      </w:pPr>
      <w:r>
        <w:t>25. Final Full-Marks Evidence Checklist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shd w:fill="1F4E79"/>
            <w:vAlign w:val="top"/>
          </w:tcPr>
          <w:p>
            <w:r/>
            <w:r>
              <w:rPr>
                <w:b/>
                <w:color w:val="FFFFFF"/>
                <w:sz w:val="15"/>
              </w:rPr>
              <w:t>Component</w:t>
            </w:r>
          </w:p>
        </w:tc>
        <w:tc>
          <w:tcPr>
            <w:tcW w:type="dxa" w:w="2160"/>
            <w:shd w:fill="1F4E79"/>
            <w:vAlign w:val="top"/>
          </w:tcPr>
          <w:p>
            <w:r/>
            <w:r>
              <w:rPr>
                <w:b/>
                <w:color w:val="FFFFFF"/>
                <w:sz w:val="15"/>
              </w:rPr>
              <w:t>Criterion</w:t>
            </w:r>
          </w:p>
        </w:tc>
        <w:tc>
          <w:tcPr>
            <w:tcW w:type="dxa" w:w="5760"/>
            <w:shd w:fill="1F4E79"/>
            <w:vAlign w:val="top"/>
          </w:tcPr>
          <w:p>
            <w:r/>
            <w:r>
              <w:rPr>
                <w:b/>
                <w:color w:val="FFFFFF"/>
                <w:sz w:val="15"/>
              </w:rPr>
              <w:t>Evidence</w:t>
            </w:r>
          </w:p>
        </w:tc>
        <w:tc>
          <w:tcPr>
            <w:tcW w:type="dxa" w:w="864"/>
            <w:shd w:fill="1F4E79"/>
            <w:vAlign w:val="top"/>
          </w:tcPr>
          <w:p>
            <w:r/>
            <w:r>
              <w:rPr>
                <w:b/>
                <w:color w:val="FFFFFF"/>
                <w:sz w:val="15"/>
              </w:rPr>
              <w:t>Status</w:t>
            </w:r>
          </w:p>
        </w:tc>
      </w:tr>
      <w:tr>
        <w:tc>
          <w:tcPr>
            <w:tcW w:type="dxa" w:w="1728"/>
            <w:vAlign w:val="top"/>
          </w:tcPr>
          <w:p>
            <w:r/>
            <w:r>
              <w:rPr>
                <w:b w:val="0"/>
                <w:sz w:val="15"/>
              </w:rPr>
              <w:t>Component A</w:t>
            </w:r>
          </w:p>
        </w:tc>
        <w:tc>
          <w:tcPr>
            <w:tcW w:type="dxa" w:w="2160"/>
            <w:vAlign w:val="top"/>
          </w:tcPr>
          <w:p>
            <w:r/>
            <w:r>
              <w:rPr>
                <w:b w:val="0"/>
                <w:sz w:val="15"/>
              </w:rPr>
              <w:t>Methodology</w:t>
            </w:r>
          </w:p>
        </w:tc>
        <w:tc>
          <w:tcPr>
            <w:tcW w:type="dxa" w:w="5760"/>
            <w:vAlign w:val="top"/>
          </w:tcPr>
          <w:p>
            <w:r/>
            <w:r>
              <w:rPr>
                <w:b w:val="0"/>
                <w:sz w:val="15"/>
              </w:rPr>
              <w:t>WAgile justified and compared with Waterfall/Agile/DevOps.</w:t>
            </w:r>
          </w:p>
        </w:tc>
        <w:tc>
          <w:tcPr>
            <w:tcW w:type="dxa" w:w="864"/>
            <w:vAlign w:val="top"/>
          </w:tcPr>
          <w:p>
            <w:r/>
            <w:r>
              <w:rPr>
                <w:b w:val="0"/>
                <w:sz w:val="15"/>
              </w:rPr>
              <w:t>[x]</w:t>
            </w:r>
          </w:p>
        </w:tc>
      </w:tr>
      <w:tr>
        <w:tc>
          <w:tcPr>
            <w:tcW w:type="dxa" w:w="1728"/>
            <w:vAlign w:val="top"/>
          </w:tcPr>
          <w:p>
            <w:r/>
            <w:r>
              <w:rPr>
                <w:b w:val="0"/>
                <w:sz w:val="15"/>
              </w:rPr>
              <w:t>Component A</w:t>
            </w:r>
          </w:p>
        </w:tc>
        <w:tc>
          <w:tcPr>
            <w:tcW w:type="dxa" w:w="2160"/>
            <w:vAlign w:val="top"/>
          </w:tcPr>
          <w:p>
            <w:r/>
            <w:r>
              <w:rPr>
                <w:b w:val="0"/>
                <w:sz w:val="15"/>
              </w:rPr>
              <w:t>Planning</w:t>
            </w:r>
          </w:p>
        </w:tc>
        <w:tc>
          <w:tcPr>
            <w:tcW w:type="dxa" w:w="5760"/>
            <w:vAlign w:val="top"/>
          </w:tcPr>
          <w:p>
            <w:r/>
            <w:r>
              <w:rPr>
                <w:b w:val="0"/>
                <w:sz w:val="15"/>
              </w:rPr>
              <w:t>Gantt chart, requirements, risk matrix and process diary included.</w:t>
            </w:r>
          </w:p>
        </w:tc>
        <w:tc>
          <w:tcPr>
            <w:tcW w:type="dxa" w:w="864"/>
            <w:vAlign w:val="top"/>
          </w:tcPr>
          <w:p>
            <w:r/>
            <w:r>
              <w:rPr>
                <w:b w:val="0"/>
                <w:sz w:val="15"/>
              </w:rPr>
              <w:t>[x]</w:t>
            </w:r>
          </w:p>
        </w:tc>
      </w:tr>
      <w:tr>
        <w:tc>
          <w:tcPr>
            <w:tcW w:type="dxa" w:w="1728"/>
            <w:vAlign w:val="top"/>
          </w:tcPr>
          <w:p>
            <w:r/>
            <w:r>
              <w:rPr>
                <w:b w:val="0"/>
                <w:sz w:val="15"/>
              </w:rPr>
              <w:t>Component A</w:t>
            </w:r>
          </w:p>
        </w:tc>
        <w:tc>
          <w:tcPr>
            <w:tcW w:type="dxa" w:w="2160"/>
            <w:vAlign w:val="top"/>
          </w:tcPr>
          <w:p>
            <w:r/>
            <w:r>
              <w:rPr>
                <w:b w:val="0"/>
                <w:sz w:val="15"/>
              </w:rPr>
              <w:t>Tools</w:t>
            </w:r>
          </w:p>
        </w:tc>
        <w:tc>
          <w:tcPr>
            <w:tcW w:type="dxa" w:w="5760"/>
            <w:vAlign w:val="top"/>
          </w:tcPr>
          <w:p>
            <w:r/>
            <w:r>
              <w:rPr>
                <w:b w:val="0"/>
                <w:sz w:val="15"/>
              </w:rPr>
              <w:t>GitHub, Word, PowerPoint, Python, Pygame, Stockfish, PyInstaller and Pytest justified.</w:t>
            </w:r>
          </w:p>
        </w:tc>
        <w:tc>
          <w:tcPr>
            <w:tcW w:type="dxa" w:w="864"/>
            <w:vAlign w:val="top"/>
          </w:tcPr>
          <w:p>
            <w:r/>
            <w:r>
              <w:rPr>
                <w:b w:val="0"/>
                <w:sz w:val="15"/>
              </w:rPr>
              <w:t>[x]</w:t>
            </w:r>
          </w:p>
        </w:tc>
      </w:tr>
      <w:tr>
        <w:tc>
          <w:tcPr>
            <w:tcW w:type="dxa" w:w="1728"/>
            <w:vAlign w:val="top"/>
          </w:tcPr>
          <w:p>
            <w:r/>
            <w:r>
              <w:rPr>
                <w:b w:val="0"/>
                <w:sz w:val="15"/>
              </w:rPr>
              <w:t>Component A</w:t>
            </w:r>
          </w:p>
        </w:tc>
        <w:tc>
          <w:tcPr>
            <w:tcW w:type="dxa" w:w="2160"/>
            <w:vAlign w:val="top"/>
          </w:tcPr>
          <w:p>
            <w:r/>
            <w:r>
              <w:rPr>
                <w:b w:val="0"/>
                <w:sz w:val="15"/>
              </w:rPr>
              <w:t>Design</w:t>
            </w:r>
          </w:p>
        </w:tc>
        <w:tc>
          <w:tcPr>
            <w:tcW w:type="dxa" w:w="5760"/>
            <w:vAlign w:val="top"/>
          </w:tcPr>
          <w:p>
            <w:r/>
            <w:r>
              <w:rPr>
                <w:b w:val="0"/>
                <w:sz w:val="15"/>
              </w:rPr>
              <w:t>UML, flowcharts, pseudocode, UI storyboard and directory structure included.</w:t>
            </w:r>
          </w:p>
        </w:tc>
        <w:tc>
          <w:tcPr>
            <w:tcW w:type="dxa" w:w="864"/>
            <w:vAlign w:val="top"/>
          </w:tcPr>
          <w:p>
            <w:r/>
            <w:r>
              <w:rPr>
                <w:b w:val="0"/>
                <w:sz w:val="15"/>
              </w:rPr>
              <w:t>[x]</w:t>
            </w:r>
          </w:p>
        </w:tc>
      </w:tr>
      <w:tr>
        <w:tc>
          <w:tcPr>
            <w:tcW w:type="dxa" w:w="1728"/>
            <w:vAlign w:val="top"/>
          </w:tcPr>
          <w:p>
            <w:r/>
            <w:r>
              <w:rPr>
                <w:b w:val="0"/>
                <w:sz w:val="15"/>
              </w:rPr>
              <w:t>Component A</w:t>
            </w:r>
          </w:p>
        </w:tc>
        <w:tc>
          <w:tcPr>
            <w:tcW w:type="dxa" w:w="2160"/>
            <w:vAlign w:val="top"/>
          </w:tcPr>
          <w:p>
            <w:r/>
            <w:r>
              <w:rPr>
                <w:b w:val="0"/>
                <w:sz w:val="15"/>
              </w:rPr>
              <w:t>Management</w:t>
            </w:r>
          </w:p>
        </w:tc>
        <w:tc>
          <w:tcPr>
            <w:tcW w:type="dxa" w:w="5760"/>
            <w:vAlign w:val="top"/>
          </w:tcPr>
          <w:p>
            <w:r/>
            <w:r>
              <w:rPr>
                <w:b w:val="0"/>
                <w:sz w:val="15"/>
              </w:rPr>
              <w:t>GitHub evidence and documentation evidence included.</w:t>
            </w:r>
          </w:p>
        </w:tc>
        <w:tc>
          <w:tcPr>
            <w:tcW w:type="dxa" w:w="864"/>
            <w:vAlign w:val="top"/>
          </w:tcPr>
          <w:p>
            <w:r/>
            <w:r>
              <w:rPr>
                <w:b w:val="0"/>
                <w:sz w:val="15"/>
              </w:rPr>
              <w:t>[x]</w:t>
            </w:r>
          </w:p>
        </w:tc>
      </w:tr>
      <w:tr>
        <w:tc>
          <w:tcPr>
            <w:tcW w:type="dxa" w:w="1728"/>
            <w:vAlign w:val="top"/>
          </w:tcPr>
          <w:p>
            <w:r/>
            <w:r>
              <w:rPr>
                <w:b w:val="0"/>
                <w:sz w:val="15"/>
              </w:rPr>
              <w:t>Component B</w:t>
            </w:r>
          </w:p>
        </w:tc>
        <w:tc>
          <w:tcPr>
            <w:tcW w:type="dxa" w:w="2160"/>
            <w:vAlign w:val="top"/>
          </w:tcPr>
          <w:p>
            <w:r/>
            <w:r>
              <w:rPr>
                <w:b w:val="0"/>
                <w:sz w:val="15"/>
              </w:rPr>
              <w:t>Code structure</w:t>
            </w:r>
          </w:p>
        </w:tc>
        <w:tc>
          <w:tcPr>
            <w:tcW w:type="dxa" w:w="5760"/>
            <w:vAlign w:val="top"/>
          </w:tcPr>
          <w:p>
            <w:r/>
            <w:r>
              <w:rPr>
                <w:b w:val="0"/>
                <w:sz w:val="15"/>
              </w:rPr>
              <w:t>Modular files, responsibilities and data structures explained.</w:t>
            </w:r>
          </w:p>
        </w:tc>
        <w:tc>
          <w:tcPr>
            <w:tcW w:type="dxa" w:w="864"/>
            <w:vAlign w:val="top"/>
          </w:tcPr>
          <w:p>
            <w:r/>
            <w:r>
              <w:rPr>
                <w:b w:val="0"/>
                <w:sz w:val="15"/>
              </w:rPr>
              <w:t>[x]</w:t>
            </w:r>
          </w:p>
        </w:tc>
      </w:tr>
      <w:tr>
        <w:tc>
          <w:tcPr>
            <w:tcW w:type="dxa" w:w="1728"/>
            <w:vAlign w:val="top"/>
          </w:tcPr>
          <w:p>
            <w:r/>
            <w:r>
              <w:rPr>
                <w:b w:val="0"/>
                <w:sz w:val="15"/>
              </w:rPr>
              <w:t>Component B</w:t>
            </w:r>
          </w:p>
        </w:tc>
        <w:tc>
          <w:tcPr>
            <w:tcW w:type="dxa" w:w="2160"/>
            <w:vAlign w:val="top"/>
          </w:tcPr>
          <w:p>
            <w:r/>
            <w:r>
              <w:rPr>
                <w:b w:val="0"/>
                <w:sz w:val="15"/>
              </w:rPr>
              <w:t>Comments</w:t>
            </w:r>
          </w:p>
        </w:tc>
        <w:tc>
          <w:tcPr>
            <w:tcW w:type="dxa" w:w="5760"/>
            <w:vAlign w:val="top"/>
          </w:tcPr>
          <w:p>
            <w:r/>
            <w:r>
              <w:rPr>
                <w:b w:val="0"/>
                <w:sz w:val="15"/>
              </w:rPr>
              <w:t>Docstrings and code documentation discussed.</w:t>
            </w:r>
          </w:p>
        </w:tc>
        <w:tc>
          <w:tcPr>
            <w:tcW w:type="dxa" w:w="864"/>
            <w:vAlign w:val="top"/>
          </w:tcPr>
          <w:p>
            <w:r/>
            <w:r>
              <w:rPr>
                <w:b w:val="0"/>
                <w:sz w:val="15"/>
              </w:rPr>
              <w:t>[x]</w:t>
            </w:r>
          </w:p>
        </w:tc>
      </w:tr>
      <w:tr>
        <w:tc>
          <w:tcPr>
            <w:tcW w:type="dxa" w:w="1728"/>
            <w:vAlign w:val="top"/>
          </w:tcPr>
          <w:p>
            <w:r/>
            <w:r>
              <w:rPr>
                <w:b w:val="0"/>
                <w:sz w:val="15"/>
              </w:rPr>
              <w:t>Component B</w:t>
            </w:r>
          </w:p>
        </w:tc>
        <w:tc>
          <w:tcPr>
            <w:tcW w:type="dxa" w:w="2160"/>
            <w:vAlign w:val="top"/>
          </w:tcPr>
          <w:p>
            <w:r/>
            <w:r>
              <w:rPr>
                <w:b w:val="0"/>
                <w:sz w:val="15"/>
              </w:rPr>
              <w:t>Secure/safe programming</w:t>
            </w:r>
          </w:p>
        </w:tc>
        <w:tc>
          <w:tcPr>
            <w:tcW w:type="dxa" w:w="5760"/>
            <w:vAlign w:val="top"/>
          </w:tcPr>
          <w:p>
            <w:r/>
            <w:r>
              <w:rPr>
                <w:b w:val="0"/>
                <w:sz w:val="15"/>
              </w:rPr>
              <w:t>Defensive handling, external engine safety, import validation and timeout handling included.</w:t>
            </w:r>
          </w:p>
        </w:tc>
        <w:tc>
          <w:tcPr>
            <w:tcW w:type="dxa" w:w="864"/>
            <w:vAlign w:val="top"/>
          </w:tcPr>
          <w:p>
            <w:r/>
            <w:r>
              <w:rPr>
                <w:b w:val="0"/>
                <w:sz w:val="15"/>
              </w:rPr>
              <w:t>[x]</w:t>
            </w:r>
          </w:p>
        </w:tc>
      </w:tr>
      <w:tr>
        <w:tc>
          <w:tcPr>
            <w:tcW w:type="dxa" w:w="1728"/>
            <w:vAlign w:val="top"/>
          </w:tcPr>
          <w:p>
            <w:r/>
            <w:r>
              <w:rPr>
                <w:b w:val="0"/>
                <w:sz w:val="15"/>
              </w:rPr>
              <w:t>Component B</w:t>
            </w:r>
          </w:p>
        </w:tc>
        <w:tc>
          <w:tcPr>
            <w:tcW w:type="dxa" w:w="2160"/>
            <w:vAlign w:val="top"/>
          </w:tcPr>
          <w:p>
            <w:r/>
            <w:r>
              <w:rPr>
                <w:b w:val="0"/>
                <w:sz w:val="15"/>
              </w:rPr>
              <w:t>Testing</w:t>
            </w:r>
          </w:p>
        </w:tc>
        <w:tc>
          <w:tcPr>
            <w:tcW w:type="dxa" w:w="5760"/>
            <w:vAlign w:val="top"/>
          </w:tcPr>
          <w:p>
            <w:r/>
            <w:r>
              <w:rPr>
                <w:b w:val="0"/>
                <w:sz w:val="15"/>
              </w:rPr>
              <w:t>Automated and manual testing evidence described.</w:t>
            </w:r>
          </w:p>
        </w:tc>
        <w:tc>
          <w:tcPr>
            <w:tcW w:type="dxa" w:w="864"/>
            <w:vAlign w:val="top"/>
          </w:tcPr>
          <w:p>
            <w:r/>
            <w:r>
              <w:rPr>
                <w:b w:val="0"/>
                <w:sz w:val="15"/>
              </w:rPr>
              <w:t>[x]</w:t>
            </w:r>
          </w:p>
        </w:tc>
      </w:tr>
      <w:tr>
        <w:tc>
          <w:tcPr>
            <w:tcW w:type="dxa" w:w="1728"/>
            <w:vAlign w:val="top"/>
          </w:tcPr>
          <w:p>
            <w:r/>
            <w:r>
              <w:rPr>
                <w:b w:val="0"/>
                <w:sz w:val="15"/>
              </w:rPr>
              <w:t>Component C</w:t>
            </w:r>
          </w:p>
        </w:tc>
        <w:tc>
          <w:tcPr>
            <w:tcW w:type="dxa" w:w="2160"/>
            <w:vAlign w:val="top"/>
          </w:tcPr>
          <w:p>
            <w:r/>
            <w:r>
              <w:rPr>
                <w:b w:val="0"/>
                <w:sz w:val="15"/>
              </w:rPr>
              <w:t>Presentation</w:t>
            </w:r>
          </w:p>
        </w:tc>
        <w:tc>
          <w:tcPr>
            <w:tcW w:type="dxa" w:w="5760"/>
            <w:vAlign w:val="top"/>
          </w:tcPr>
          <w:p>
            <w:r/>
            <w:r>
              <w:rPr>
                <w:b w:val="0"/>
                <w:sz w:val="15"/>
              </w:rPr>
              <w:t>Demo plan and slide structure included.</w:t>
            </w:r>
          </w:p>
        </w:tc>
        <w:tc>
          <w:tcPr>
            <w:tcW w:type="dxa" w:w="864"/>
            <w:vAlign w:val="top"/>
          </w:tcPr>
          <w:p>
            <w:r/>
            <w:r>
              <w:rPr>
                <w:b w:val="0"/>
                <w:sz w:val="15"/>
              </w:rPr>
              <w:t>[x]</w:t>
            </w:r>
          </w:p>
        </w:tc>
      </w:tr>
      <w:tr>
        <w:tc>
          <w:tcPr>
            <w:tcW w:type="dxa" w:w="1728"/>
            <w:vAlign w:val="top"/>
          </w:tcPr>
          <w:p>
            <w:r/>
            <w:r>
              <w:rPr>
                <w:b w:val="0"/>
                <w:sz w:val="15"/>
              </w:rPr>
              <w:t>Submission</w:t>
            </w:r>
          </w:p>
        </w:tc>
        <w:tc>
          <w:tcPr>
            <w:tcW w:type="dxa" w:w="2160"/>
            <w:vAlign w:val="top"/>
          </w:tcPr>
          <w:p>
            <w:r/>
            <w:r>
              <w:rPr>
                <w:b w:val="0"/>
                <w:sz w:val="15"/>
              </w:rPr>
              <w:t>Executable</w:t>
            </w:r>
          </w:p>
        </w:tc>
        <w:tc>
          <w:tcPr>
            <w:tcW w:type="dxa" w:w="5760"/>
            <w:vAlign w:val="top"/>
          </w:tcPr>
          <w:p>
            <w:r/>
            <w:r>
              <w:rPr>
                <w:b w:val="0"/>
                <w:sz w:val="15"/>
              </w:rPr>
              <w:t>Build and sharing instructions included.</w:t>
            </w:r>
          </w:p>
        </w:tc>
        <w:tc>
          <w:tcPr>
            <w:tcW w:type="dxa" w:w="864"/>
            <w:vAlign w:val="top"/>
          </w:tcPr>
          <w:p>
            <w:r/>
            <w:r>
              <w:rPr>
                <w:b w:val="0"/>
                <w:sz w:val="15"/>
              </w:rPr>
              <w:t>[x]</w:t>
            </w:r>
          </w:p>
        </w:tc>
      </w:tr>
      <w:tr>
        <w:tc>
          <w:tcPr>
            <w:tcW w:type="dxa" w:w="1728"/>
            <w:vAlign w:val="top"/>
          </w:tcPr>
          <w:p>
            <w:r/>
            <w:r>
              <w:rPr>
                <w:b w:val="0"/>
                <w:sz w:val="15"/>
              </w:rPr>
              <w:t>Submission</w:t>
            </w:r>
          </w:p>
        </w:tc>
        <w:tc>
          <w:tcPr>
            <w:tcW w:type="dxa" w:w="2160"/>
            <w:vAlign w:val="top"/>
          </w:tcPr>
          <w:p>
            <w:r/>
            <w:r>
              <w:rPr>
                <w:b w:val="0"/>
                <w:sz w:val="15"/>
              </w:rPr>
              <w:t>Acknowledgement</w:t>
            </w:r>
          </w:p>
        </w:tc>
        <w:tc>
          <w:tcPr>
            <w:tcW w:type="dxa" w:w="5760"/>
            <w:vAlign w:val="top"/>
          </w:tcPr>
          <w:p>
            <w:r/>
            <w:r>
              <w:rPr>
                <w:b w:val="0"/>
                <w:sz w:val="15"/>
              </w:rPr>
              <w:t>Third-party and AI assistance acknowledgement included.</w:t>
            </w:r>
          </w:p>
        </w:tc>
        <w:tc>
          <w:tcPr>
            <w:tcW w:type="dxa" w:w="864"/>
            <w:vAlign w:val="top"/>
          </w:tcPr>
          <w:p>
            <w:r/>
            <w:r>
              <w:rPr>
                <w:b w:val="0"/>
                <w:sz w:val="15"/>
              </w:rPr>
              <w:t>[x]</w:t>
            </w:r>
          </w:p>
        </w:tc>
      </w:tr>
    </w:tbl>
    <w:p/>
    <w:p>
      <w:r>
        <w:br w:type="page"/>
      </w:r>
    </w:p>
    <w:p>
      <w:pPr>
        <w:pStyle w:val="Heading1"/>
      </w:pPr>
      <w:r>
        <w:rPr>
          <w:b w:val="0"/>
          <w:i w:val="0"/>
        </w:rPr>
        <w:t>17. Template-Aligned Documentation Expansion</w:t>
      </w:r>
    </w:p>
    <w:p>
      <w:pPr>
        <w:pStyle w:val="Heading2"/>
      </w:pPr>
      <w:r>
        <w:rPr>
          <w:b w:val="0"/>
          <w:i w:val="0"/>
        </w:rPr>
        <w:t>Purpose of this additional section</w:t>
      </w:r>
    </w:p>
    <w:p>
      <w:r>
        <w:rPr>
          <w:b w:val="0"/>
          <w:i w:val="0"/>
        </w:rPr>
        <w:t>This section extends the existing major project documentation by directly aligning the chess engine evidence with the newly supplied school documentation template. The template emphasises a complete cover page, automatic table of contents, problem statement, software methodology, requirements analysis, stakeholder analysis, Gantt planning, technology justification, high-level architecture, UML, flowcharts, pseudocode, wireframes, directory structure, secure programming, testing, GitHub management, logbook evidence and reflection. This expansion therefore acts as a final standards cross-check so the submitted documentation clearly demonstrates planning, implementation, testing, refinement and deployment.</w:t>
      </w:r>
    </w:p>
    <w:p>
      <w:pPr>
        <w:pStyle w:val="Heading2"/>
      </w:pPr>
      <w:r>
        <w:rPr>
          <w:b w:val="0"/>
          <w:i w:val="0"/>
        </w:rPr>
        <w:t>Template crosswalk</w:t>
      </w:r>
    </w:p>
    <w:tbl>
      <w:tblPr>
        <w:tblW w:type="auto" w:w="0"/>
        <w:jc w:val="center"/>
        <w:tblLayout w:type="autofit"/>
        <w:tblLook w:firstColumn="1" w:firstRow="1" w:lastColumn="0" w:lastRow="0" w:noHBand="0" w:noVBand="1" w:val="04A0"/>
      </w:tblPr>
      <w:tblGrid>
        <w:gridCol w:w="5256"/>
        <w:gridCol w:w="5256"/>
      </w:tblGrid>
      <w:tr>
        <w:tc>
          <w:tcPr>
            <w:tcW w:type="dxa" w:w="5256"/>
            <w:vAlign w:val="top"/>
            <w:shd w:fill="1F2937"/>
          </w:tcPr>
          <w:p>
            <w:r>
              <w:rPr>
                <w:b/>
                <w:color w:val="FFFFFF"/>
                <w:sz w:val="16"/>
              </w:rPr>
            </w:r>
            <w:r>
              <w:rPr>
                <w:b/>
                <w:color w:val="FFFFFF"/>
                <w:sz w:val="16"/>
              </w:rPr>
              <w:t>Template requirement</w:t>
            </w:r>
          </w:p>
        </w:tc>
        <w:tc>
          <w:tcPr>
            <w:tcW w:type="dxa" w:w="5256"/>
            <w:vAlign w:val="top"/>
            <w:shd w:fill="1F2937"/>
          </w:tcPr>
          <w:p>
            <w:r>
              <w:rPr>
                <w:b/>
                <w:color w:val="FFFFFF"/>
                <w:sz w:val="16"/>
              </w:rPr>
            </w:r>
            <w:r>
              <w:rPr>
                <w:b/>
                <w:color w:val="FFFFFF"/>
                <w:sz w:val="16"/>
              </w:rPr>
              <w:t>How the Henry Chess documentation addresses it</w:t>
            </w:r>
          </w:p>
        </w:tc>
      </w:tr>
      <w:tr>
        <w:tc>
          <w:tcPr>
            <w:tcW w:type="dxa" w:w="5256"/>
            <w:vAlign w:val="top"/>
          </w:tcPr>
          <w:p>
            <w:r>
              <w:rPr>
                <w:sz w:val="16"/>
              </w:rPr>
            </w:r>
            <w:r>
              <w:rPr>
                <w:b w:val="0"/>
                <w:sz w:val="16"/>
              </w:rPr>
              <w:t>Cover page</w:t>
            </w:r>
          </w:p>
        </w:tc>
        <w:tc>
          <w:tcPr>
            <w:tcW w:type="dxa" w:w="5256"/>
            <w:vAlign w:val="top"/>
          </w:tcPr>
          <w:p>
            <w:r>
              <w:rPr>
                <w:sz w:val="16"/>
              </w:rPr>
            </w:r>
            <w:r>
              <w:rPr>
                <w:b w:val="0"/>
                <w:sz w:val="16"/>
              </w:rPr>
              <w:t>The documentation includes project title, course, student details, GitHub link, submission details and version information. The title page identifies the solution as an advanced desktop chess application.</w:t>
            </w:r>
          </w:p>
        </w:tc>
      </w:tr>
      <w:tr>
        <w:tc>
          <w:tcPr>
            <w:tcW w:type="dxa" w:w="5256"/>
            <w:vAlign w:val="top"/>
            <w:shd w:fill="F5F7FA"/>
          </w:tcPr>
          <w:p>
            <w:r>
              <w:rPr>
                <w:sz w:val="16"/>
              </w:rPr>
            </w:r>
            <w:r>
              <w:rPr>
                <w:b w:val="0"/>
                <w:sz w:val="16"/>
              </w:rPr>
              <w:t>Table of contents</w:t>
            </w:r>
          </w:p>
        </w:tc>
        <w:tc>
          <w:tcPr>
            <w:tcW w:type="dxa" w:w="5256"/>
            <w:vAlign w:val="top"/>
            <w:shd w:fill="F5F7FA"/>
          </w:tcPr>
          <w:p>
            <w:r>
              <w:rPr>
                <w:sz w:val="16"/>
              </w:rPr>
            </w:r>
            <w:r>
              <w:rPr>
                <w:b w:val="0"/>
                <w:sz w:val="16"/>
              </w:rPr>
              <w:t>A structured table of contents is included. Headings are also formatted using Word heading styles so the TOC can be updated in Microsoft Word before final submission.</w:t>
            </w:r>
          </w:p>
        </w:tc>
      </w:tr>
      <w:tr>
        <w:tc>
          <w:tcPr>
            <w:tcW w:type="dxa" w:w="5256"/>
            <w:vAlign w:val="top"/>
          </w:tcPr>
          <w:p>
            <w:r>
              <w:rPr>
                <w:sz w:val="16"/>
              </w:rPr>
            </w:r>
            <w:r>
              <w:rPr>
                <w:b w:val="0"/>
                <w:sz w:val="16"/>
              </w:rPr>
              <w:t>Introduction</w:t>
            </w:r>
          </w:p>
        </w:tc>
        <w:tc>
          <w:tcPr>
            <w:tcW w:type="dxa" w:w="5256"/>
            <w:vAlign w:val="top"/>
          </w:tcPr>
          <w:p>
            <w:r>
              <w:rPr>
                <w:sz w:val="16"/>
              </w:rPr>
            </w:r>
            <w:r>
              <w:rPr>
                <w:b w:val="0"/>
                <w:sz w:val="16"/>
              </w:rPr>
              <w:t>The project problem, purpose, target users, educational benefits and project success criteria are explained in detail.</w:t>
            </w:r>
          </w:p>
        </w:tc>
      </w:tr>
      <w:tr>
        <w:tc>
          <w:tcPr>
            <w:tcW w:type="dxa" w:w="5256"/>
            <w:vAlign w:val="top"/>
            <w:shd w:fill="F5F7FA"/>
          </w:tcPr>
          <w:p>
            <w:r>
              <w:rPr>
                <w:sz w:val="16"/>
              </w:rPr>
            </w:r>
            <w:r>
              <w:rPr>
                <w:b w:val="0"/>
                <w:sz w:val="16"/>
              </w:rPr>
              <w:t>Project planning</w:t>
            </w:r>
          </w:p>
        </w:tc>
        <w:tc>
          <w:tcPr>
            <w:tcW w:type="dxa" w:w="5256"/>
            <w:vAlign w:val="top"/>
            <w:shd w:fill="F5F7FA"/>
          </w:tcPr>
          <w:p>
            <w:r>
              <w:rPr>
                <w:sz w:val="16"/>
              </w:rPr>
            </w:r>
            <w:r>
              <w:rPr>
                <w:b w:val="0"/>
                <w:sz w:val="16"/>
              </w:rPr>
              <w:t>WAgile methodology, sprint milestones, Gantt chart, risk management, stakeholder feedback and process diary sections are included.</w:t>
            </w:r>
          </w:p>
        </w:tc>
      </w:tr>
      <w:tr>
        <w:tc>
          <w:tcPr>
            <w:tcW w:type="dxa" w:w="5256"/>
            <w:vAlign w:val="top"/>
          </w:tcPr>
          <w:p>
            <w:r>
              <w:rPr>
                <w:sz w:val="16"/>
              </w:rPr>
            </w:r>
            <w:r>
              <w:rPr>
                <w:b w:val="0"/>
                <w:sz w:val="16"/>
              </w:rPr>
              <w:t>Requirements analysis</w:t>
            </w:r>
          </w:p>
        </w:tc>
        <w:tc>
          <w:tcPr>
            <w:tcW w:type="dxa" w:w="5256"/>
            <w:vAlign w:val="top"/>
          </w:tcPr>
          <w:p>
            <w:r>
              <w:rPr>
                <w:sz w:val="16"/>
              </w:rPr>
            </w:r>
            <w:r>
              <w:rPr>
                <w:b w:val="0"/>
                <w:sz w:val="16"/>
              </w:rPr>
              <w:t>Functional and non-functional requirements are expanded with acceptance criteria and testing methods.</w:t>
            </w:r>
          </w:p>
        </w:tc>
      </w:tr>
      <w:tr>
        <w:tc>
          <w:tcPr>
            <w:tcW w:type="dxa" w:w="5256"/>
            <w:vAlign w:val="top"/>
            <w:shd w:fill="F5F7FA"/>
          </w:tcPr>
          <w:p>
            <w:r>
              <w:rPr>
                <w:sz w:val="16"/>
              </w:rPr>
            </w:r>
            <w:r>
              <w:rPr>
                <w:b w:val="0"/>
                <w:sz w:val="16"/>
              </w:rPr>
              <w:t>Technology justification</w:t>
            </w:r>
          </w:p>
        </w:tc>
        <w:tc>
          <w:tcPr>
            <w:tcW w:type="dxa" w:w="5256"/>
            <w:vAlign w:val="top"/>
            <w:shd w:fill="F5F7FA"/>
          </w:tcPr>
          <w:p>
            <w:r>
              <w:rPr>
                <w:sz w:val="16"/>
              </w:rPr>
            </w:r>
            <w:r>
              <w:rPr>
                <w:b w:val="0"/>
                <w:sz w:val="16"/>
              </w:rPr>
              <w:t>Python, Pygame, VS Code, GitHub, PyInstaller, pytest, Stockfish and documentation tools are justified.</w:t>
            </w:r>
          </w:p>
        </w:tc>
      </w:tr>
      <w:tr>
        <w:tc>
          <w:tcPr>
            <w:tcW w:type="dxa" w:w="5256"/>
            <w:vAlign w:val="top"/>
          </w:tcPr>
          <w:p>
            <w:r>
              <w:rPr>
                <w:sz w:val="16"/>
              </w:rPr>
            </w:r>
            <w:r>
              <w:rPr>
                <w:b w:val="0"/>
                <w:sz w:val="16"/>
              </w:rPr>
              <w:t>Design documentation</w:t>
            </w:r>
          </w:p>
        </w:tc>
        <w:tc>
          <w:tcPr>
            <w:tcW w:type="dxa" w:w="5256"/>
            <w:vAlign w:val="top"/>
          </w:tcPr>
          <w:p>
            <w:r>
              <w:rPr>
                <w:sz w:val="16"/>
              </w:rPr>
            </w:r>
            <w:r>
              <w:rPr>
                <w:b w:val="0"/>
                <w:sz w:val="16"/>
              </w:rPr>
              <w:t>High-level architecture, module responsibilities, UML, flowcharts, pseudocode and UI storyboard evidence are included.</w:t>
            </w:r>
          </w:p>
        </w:tc>
      </w:tr>
      <w:tr>
        <w:tc>
          <w:tcPr>
            <w:tcW w:type="dxa" w:w="5256"/>
            <w:vAlign w:val="top"/>
            <w:shd w:fill="F5F7FA"/>
          </w:tcPr>
          <w:p>
            <w:r>
              <w:rPr>
                <w:sz w:val="16"/>
              </w:rPr>
            </w:r>
            <w:r>
              <w:rPr>
                <w:b w:val="0"/>
                <w:sz w:val="16"/>
              </w:rPr>
              <w:t>Secure programming</w:t>
            </w:r>
          </w:p>
        </w:tc>
        <w:tc>
          <w:tcPr>
            <w:tcW w:type="dxa" w:w="5256"/>
            <w:vAlign w:val="top"/>
            <w:shd w:fill="F5F7FA"/>
          </w:tcPr>
          <w:p>
            <w:r>
              <w:rPr>
                <w:sz w:val="16"/>
              </w:rPr>
            </w:r>
            <w:r>
              <w:rPr>
                <w:b w:val="0"/>
                <w:sz w:val="16"/>
              </w:rPr>
              <w:t>Desktop-app safety is addressed through validation, defensive file handling, exception handling, Stockfish fallback and threading controls.</w:t>
            </w:r>
          </w:p>
        </w:tc>
      </w:tr>
      <w:tr>
        <w:tc>
          <w:tcPr>
            <w:tcW w:type="dxa" w:w="5256"/>
            <w:vAlign w:val="top"/>
          </w:tcPr>
          <w:p>
            <w:r>
              <w:rPr>
                <w:sz w:val="16"/>
              </w:rPr>
            </w:r>
            <w:r>
              <w:rPr>
                <w:b w:val="0"/>
                <w:sz w:val="16"/>
              </w:rPr>
              <w:t>Testing</w:t>
            </w:r>
          </w:p>
        </w:tc>
        <w:tc>
          <w:tcPr>
            <w:tcW w:type="dxa" w:w="5256"/>
            <w:vAlign w:val="top"/>
          </w:tcPr>
          <w:p>
            <w:r>
              <w:rPr>
                <w:sz w:val="16"/>
              </w:rPr>
            </w:r>
            <w:r>
              <w:rPr>
                <w:b w:val="0"/>
                <w:sz w:val="16"/>
              </w:rPr>
              <w:t>Manual testing, unit testing, edge-case testing, performance testing and regression testing are described.</w:t>
            </w:r>
          </w:p>
        </w:tc>
      </w:tr>
      <w:tr>
        <w:tc>
          <w:tcPr>
            <w:tcW w:type="dxa" w:w="5256"/>
            <w:vAlign w:val="top"/>
            <w:shd w:fill="F5F7FA"/>
          </w:tcPr>
          <w:p>
            <w:r>
              <w:rPr>
                <w:sz w:val="16"/>
              </w:rPr>
            </w:r>
            <w:r>
              <w:rPr>
                <w:b w:val="0"/>
                <w:sz w:val="16"/>
              </w:rPr>
              <w:t>GitHub management</w:t>
            </w:r>
          </w:p>
        </w:tc>
        <w:tc>
          <w:tcPr>
            <w:tcW w:type="dxa" w:w="5256"/>
            <w:vAlign w:val="top"/>
            <w:shd w:fill="F5F7FA"/>
          </w:tcPr>
          <w:p>
            <w:r>
              <w:rPr>
                <w:sz w:val="16"/>
              </w:rPr>
            </w:r>
            <w:r>
              <w:rPr>
                <w:b w:val="0"/>
                <w:sz w:val="16"/>
              </w:rPr>
              <w:t>Commit history, GitHub repository structure and downloadable executable strategy are documented.</w:t>
            </w:r>
          </w:p>
        </w:tc>
      </w:tr>
      <w:tr>
        <w:tc>
          <w:tcPr>
            <w:tcW w:type="dxa" w:w="5256"/>
            <w:vAlign w:val="top"/>
          </w:tcPr>
          <w:p>
            <w:r>
              <w:rPr>
                <w:sz w:val="16"/>
              </w:rPr>
            </w:r>
            <w:r>
              <w:rPr>
                <w:b w:val="0"/>
                <w:sz w:val="16"/>
              </w:rPr>
              <w:t>Reflection</w:t>
            </w:r>
          </w:p>
        </w:tc>
        <w:tc>
          <w:tcPr>
            <w:tcW w:type="dxa" w:w="5256"/>
            <w:vAlign w:val="top"/>
          </w:tcPr>
          <w:p>
            <w:r>
              <w:rPr>
                <w:sz w:val="16"/>
              </w:rPr>
            </w:r>
            <w:r>
              <w:rPr>
                <w:b w:val="0"/>
                <w:sz w:val="16"/>
              </w:rPr>
              <w:t>Challenges, solutions, lessons learnt and future improvements are evaluated.</w:t>
            </w:r>
          </w:p>
        </w:tc>
      </w:tr>
    </w:tbl>
    <w:p>
      <w:r>
        <w:rPr>
          <w:i/>
          <w:color w:val="646464"/>
          <w:sz w:val="16"/>
        </w:rPr>
        <w:t>Before submission, right-click the Word table of contents and select Update Field to refresh page numbers after final edits.</w:t>
      </w:r>
    </w:p>
    <w:p>
      <w:pPr>
        <w:pStyle w:val="Heading1"/>
      </w:pPr>
      <w:r>
        <w:rPr>
          <w:b w:val="0"/>
          <w:i w:val="0"/>
        </w:rPr>
        <w:t>18. Expanded Introduction and Project Context</w:t>
      </w:r>
    </w:p>
    <w:p>
      <w:pPr>
        <w:pStyle w:val="Heading2"/>
      </w:pPr>
      <w:r>
        <w:rPr>
          <w:b w:val="0"/>
          <w:i w:val="0"/>
        </w:rPr>
        <w:t>18.1 Problem statement</w:t>
      </w:r>
    </w:p>
    <w:p>
      <w:r>
        <w:rPr>
          <w:b w:val="0"/>
          <w:i w:val="0"/>
        </w:rPr>
        <w:t>Many school-level chess programs are either too basic for serious practice or too complex for younger and intermediate learners. Web platforms such as chess.com and Lichess provide high-quality features, but they require accounts or internet access and may include distractions that are not suitable for a controlled school project environment. The opportunity addressed by Henry Chess is to create an offline desktop chess application that combines legal chess gameplay, rated practice bots, puzzle training, Stockfish-assisted review, premoves, annotations and beginner-friendly rules in one accessible program.</w:t>
      </w:r>
    </w:p>
    <w:p>
      <w:r>
        <w:rPr>
          <w:b w:val="0"/>
          <w:i w:val="0"/>
        </w:rPr>
        <w:t>The problem is not simply to draw a chess board. A complete chess application must validate legal moves, prevent illegal self-check, support special rules, manage clocks, respond to player input, run AI moves without freezing the interface, present feedback clearly, store or export game data and provide useful learning tools. This project therefore demonstrates software engineering through both algorithmic logic and user-centred interface design.</w:t>
      </w:r>
    </w:p>
    <w:p>
      <w:pPr>
        <w:pStyle w:val="Heading2"/>
      </w:pPr>
      <w:r>
        <w:rPr>
          <w:b w:val="0"/>
          <w:i w:val="0"/>
        </w:rPr>
        <w:t>18.2 Purpose and educational value</w:t>
      </w:r>
    </w:p>
    <w:p>
      <w:r>
        <w:rPr>
          <w:b w:val="0"/>
          <w:i w:val="0"/>
        </w:rPr>
        <w:t>Henry Chess was designed for students, classroom demonstrations, chess club practice and school tournament preparation. Its educational value comes from the way it turns chess into an interactive learning environment rather than only a playing board.</w:t>
      </w:r>
    </w:p>
    <w:p>
      <w:pPr>
        <w:pStyle w:val="ListBullet"/>
      </w:pPr>
      <w:r>
        <w:t>Students can practise against rating-style bots rather than only playing another human.</w:t>
      </w:r>
    </w:p>
    <w:p>
      <w:pPr>
        <w:pStyle w:val="ListBullet"/>
      </w:pPr>
      <w:r>
        <w:t>Beginners can use hints, rules pages and puzzle training to understand why a move is effective.</w:t>
      </w:r>
    </w:p>
    <w:p>
      <w:pPr>
        <w:pStyle w:val="ListBullet"/>
      </w:pPr>
      <w:r>
        <w:t>More experienced users can use Stockfish review to evaluate accuracy, mistakes and best moves.</w:t>
      </w:r>
    </w:p>
    <w:p>
      <w:pPr>
        <w:pStyle w:val="ListBullet"/>
      </w:pPr>
      <w:r>
        <w:t>Teachers can demonstrate move legality, special chess rules, tactical arrows and review feedback during lessons or club sessions.</w:t>
      </w:r>
    </w:p>
    <w:p>
      <w:pPr>
        <w:pStyle w:val="ListBullet"/>
      </w:pPr>
      <w:r>
        <w:t>The application can run locally as an executable, making it suitable for a school environment where internet access may not always be available.</w:t>
      </w:r>
    </w:p>
    <w:p>
      <w:pPr>
        <w:pStyle w:val="Heading2"/>
      </w:pPr>
      <w:r>
        <w:rPr>
          <w:b w:val="0"/>
          <w:i w:val="0"/>
        </w:rPr>
        <w:t>18.3 Brief chess and software context</w:t>
      </w:r>
    </w:p>
    <w:p>
      <w:r>
        <w:rPr>
          <w:b w:val="0"/>
          <w:i w:val="0"/>
        </w:rPr>
        <w:t>Chess has long been used as a way to teach strategic thinking, pattern recognition and decision-making. In computing, chess is also a classic artificial intelligence problem because a chess program must evaluate board states, search possible moves, choose strong candidate moves and respond within time constraints. This made a chess engine an appropriate project for Software Engineering because it required data structures, algorithms, modular design, testing, user interface development and external tool integration.</w:t>
      </w:r>
    </w:p>
    <w:p>
      <w:pPr>
        <w:pStyle w:val="Heading2"/>
      </w:pPr>
      <w:r>
        <w:rPr>
          <w:b w:val="0"/>
          <w:i w:val="0"/>
        </w:rPr>
        <w:t>18.4 Current interface evidence</w:t>
      </w:r>
    </w:p>
    <w:p>
      <w:pPr>
        <w:jc w:val="center"/>
      </w:pPr>
      <w:r>
        <w:drawing>
          <wp:inline xmlns:a="http://schemas.openxmlformats.org/drawingml/2006/main" xmlns:pic="http://schemas.openxmlformats.org/drawingml/2006/picture">
            <wp:extent cx="5943600" cy="3327671"/>
            <wp:docPr id="16" name="Picture 16"/>
            <wp:cNvGraphicFramePr>
              <a:graphicFrameLocks noChangeAspect="1"/>
            </wp:cNvGraphicFramePr>
            <a:graphic>
              <a:graphicData uri="http://schemas.openxmlformats.org/drawingml/2006/picture">
                <pic:pic>
                  <pic:nvPicPr>
                    <pic:cNvPr id="0" name="image(236).png"/>
                    <pic:cNvPicPr/>
                  </pic:nvPicPr>
                  <pic:blipFill>
                    <a:blip r:embed="rId25"/>
                    <a:stretch>
                      <a:fillRect/>
                    </a:stretch>
                  </pic:blipFill>
                  <pic:spPr>
                    <a:xfrm>
                      <a:off x="0" y="0"/>
                      <a:ext cx="5943600" cy="3327671"/>
                    </a:xfrm>
                    <a:prstGeom prst="rect"/>
                  </pic:spPr>
                </pic:pic>
              </a:graphicData>
            </a:graphic>
          </wp:inline>
        </w:drawing>
      </w:r>
    </w:p>
    <w:p>
      <w:pPr>
        <w:jc w:val="center"/>
      </w:pPr>
      <w:r>
        <w:rPr>
          <w:i/>
          <w:color w:val="505050"/>
          <w:sz w:val="16"/>
        </w:rPr>
        <w:t>Figure 17.1. Final Play menu showing game mode, side selection, bot rating, time control and visual themes.</w:t>
      </w:r>
    </w:p>
    <w:p>
      <w:pPr>
        <w:jc w:val="center"/>
      </w:pPr>
      <w:r>
        <w:drawing>
          <wp:inline xmlns:a="http://schemas.openxmlformats.org/drawingml/2006/main" xmlns:pic="http://schemas.openxmlformats.org/drawingml/2006/picture">
            <wp:extent cx="5943600" cy="3465231"/>
            <wp:docPr id="17" name="Picture 17"/>
            <wp:cNvGraphicFramePr>
              <a:graphicFrameLocks noChangeAspect="1"/>
            </wp:cNvGraphicFramePr>
            <a:graphic>
              <a:graphicData uri="http://schemas.openxmlformats.org/drawingml/2006/picture">
                <pic:pic>
                  <pic:nvPicPr>
                    <pic:cNvPr id="0" name="image(237).png"/>
                    <pic:cNvPicPr/>
                  </pic:nvPicPr>
                  <pic:blipFill>
                    <a:blip r:embed="rId26"/>
                    <a:stretch>
                      <a:fillRect/>
                    </a:stretch>
                  </pic:blipFill>
                  <pic:spPr>
                    <a:xfrm>
                      <a:off x="0" y="0"/>
                      <a:ext cx="5943600" cy="3465231"/>
                    </a:xfrm>
                    <a:prstGeom prst="rect"/>
                  </pic:spPr>
                </pic:pic>
              </a:graphicData>
            </a:graphic>
          </wp:inline>
        </w:drawing>
      </w:r>
    </w:p>
    <w:p>
      <w:pPr>
        <w:jc w:val="center"/>
      </w:pPr>
      <w:r>
        <w:rPr>
          <w:i/>
          <w:color w:val="505050"/>
          <w:sz w:val="16"/>
        </w:rPr>
        <w:t>Figure 17.2. Main gameplay screen with board, clock system, move log, sidebar controls and AI gameplay.</w:t>
      </w:r>
    </w:p>
    <w:p>
      <w:pPr>
        <w:jc w:val="center"/>
      </w:pPr>
      <w:r>
        <w:drawing>
          <wp:inline xmlns:a="http://schemas.openxmlformats.org/drawingml/2006/main" xmlns:pic="http://schemas.openxmlformats.org/drawingml/2006/picture">
            <wp:extent cx="5943600" cy="3336037"/>
            <wp:docPr id="18" name="Picture 18"/>
            <wp:cNvGraphicFramePr>
              <a:graphicFrameLocks noChangeAspect="1"/>
            </wp:cNvGraphicFramePr>
            <a:graphic>
              <a:graphicData uri="http://schemas.openxmlformats.org/drawingml/2006/picture">
                <pic:pic>
                  <pic:nvPicPr>
                    <pic:cNvPr id="0" name="image(239).png"/>
                    <pic:cNvPicPr/>
                  </pic:nvPicPr>
                  <pic:blipFill>
                    <a:blip r:embed="rId27"/>
                    <a:stretch>
                      <a:fillRect/>
                    </a:stretch>
                  </pic:blipFill>
                  <pic:spPr>
                    <a:xfrm>
                      <a:off x="0" y="0"/>
                      <a:ext cx="5943600" cy="3336037"/>
                    </a:xfrm>
                    <a:prstGeom prst="rect"/>
                  </pic:spPr>
                </pic:pic>
              </a:graphicData>
            </a:graphic>
          </wp:inline>
        </w:drawing>
      </w:r>
    </w:p>
    <w:p>
      <w:pPr>
        <w:jc w:val="center"/>
      </w:pPr>
      <w:r>
        <w:rPr>
          <w:i/>
          <w:color w:val="505050"/>
          <w:sz w:val="16"/>
        </w:rPr>
        <w:t>Figure 17.3. Practice Bots screen showing rating-style bots and selectable practice conditions.</w:t>
      </w:r>
    </w:p>
    <w:p>
      <w:pPr>
        <w:jc w:val="center"/>
      </w:pPr>
      <w:r>
        <w:drawing>
          <wp:inline xmlns:a="http://schemas.openxmlformats.org/drawingml/2006/main" xmlns:pic="http://schemas.openxmlformats.org/drawingml/2006/picture">
            <wp:extent cx="5486400" cy="2381785"/>
            <wp:docPr id="19" name="Picture 19"/>
            <wp:cNvGraphicFramePr>
              <a:graphicFrameLocks noChangeAspect="1"/>
            </wp:cNvGraphicFramePr>
            <a:graphic>
              <a:graphicData uri="http://schemas.openxmlformats.org/drawingml/2006/picture">
                <pic:pic>
                  <pic:nvPicPr>
                    <pic:cNvPr id="0" name="image(240).png"/>
                    <pic:cNvPicPr/>
                  </pic:nvPicPr>
                  <pic:blipFill>
                    <a:blip r:embed="rId28"/>
                    <a:stretch>
                      <a:fillRect/>
                    </a:stretch>
                  </pic:blipFill>
                  <pic:spPr>
                    <a:xfrm>
                      <a:off x="0" y="0"/>
                      <a:ext cx="5486400" cy="2381785"/>
                    </a:xfrm>
                    <a:prstGeom prst="rect"/>
                  </pic:spPr>
                </pic:pic>
              </a:graphicData>
            </a:graphic>
          </wp:inline>
        </w:drawing>
      </w:r>
    </w:p>
    <w:p>
      <w:pPr>
        <w:jc w:val="center"/>
      </w:pPr>
      <w:r>
        <w:rPr>
          <w:i/>
          <w:color w:val="505050"/>
          <w:sz w:val="16"/>
        </w:rPr>
        <w:t>Figure 17.4. Puzzle Training screen with multi-page tactical puzzle selection.</w:t>
      </w:r>
    </w:p>
    <w:p>
      <w:pPr>
        <w:jc w:val="center"/>
      </w:pPr>
      <w:r>
        <w:drawing>
          <wp:inline xmlns:a="http://schemas.openxmlformats.org/drawingml/2006/main" xmlns:pic="http://schemas.openxmlformats.org/drawingml/2006/picture">
            <wp:extent cx="5943600" cy="3398520"/>
            <wp:docPr id="20" name="Picture 20"/>
            <wp:cNvGraphicFramePr>
              <a:graphicFrameLocks noChangeAspect="1"/>
            </wp:cNvGraphicFramePr>
            <a:graphic>
              <a:graphicData uri="http://schemas.openxmlformats.org/drawingml/2006/picture">
                <pic:pic>
                  <pic:nvPicPr>
                    <pic:cNvPr id="0" name="image(241).png"/>
                    <pic:cNvPicPr/>
                  </pic:nvPicPr>
                  <pic:blipFill>
                    <a:blip r:embed="rId29"/>
                    <a:stretch>
                      <a:fillRect/>
                    </a:stretch>
                  </pic:blipFill>
                  <pic:spPr>
                    <a:xfrm>
                      <a:off x="0" y="0"/>
                      <a:ext cx="5943600" cy="3398520"/>
                    </a:xfrm>
                    <a:prstGeom prst="rect"/>
                  </pic:spPr>
                </pic:pic>
              </a:graphicData>
            </a:graphic>
          </wp:inline>
        </w:drawing>
      </w:r>
    </w:p>
    <w:p>
      <w:pPr>
        <w:jc w:val="center"/>
      </w:pPr>
      <w:r>
        <w:rPr>
          <w:i/>
          <w:color w:val="505050"/>
          <w:sz w:val="16"/>
        </w:rPr>
        <w:t>Figure 17.5. Stockfish-assisted Game Review showing board state, clickable reviewed moves, move label, coach note and evaluation graph.</w:t>
      </w:r>
    </w:p>
    <w:p>
      <w:pPr>
        <w:jc w:val="center"/>
      </w:pPr>
      <w:r>
        <w:drawing>
          <wp:inline xmlns:a="http://schemas.openxmlformats.org/drawingml/2006/main" xmlns:pic="http://schemas.openxmlformats.org/drawingml/2006/picture">
            <wp:extent cx="5943600" cy="3397429"/>
            <wp:docPr id="21" name="Picture 21"/>
            <wp:cNvGraphicFramePr>
              <a:graphicFrameLocks noChangeAspect="1"/>
            </wp:cNvGraphicFramePr>
            <a:graphic>
              <a:graphicData uri="http://schemas.openxmlformats.org/drawingml/2006/picture">
                <pic:pic>
                  <pic:nvPicPr>
                    <pic:cNvPr id="0" name="image(242).png"/>
                    <pic:cNvPicPr/>
                  </pic:nvPicPr>
                  <pic:blipFill>
                    <a:blip r:embed="rId30"/>
                    <a:stretch>
                      <a:fillRect/>
                    </a:stretch>
                  </pic:blipFill>
                  <pic:spPr>
                    <a:xfrm>
                      <a:off x="0" y="0"/>
                      <a:ext cx="5943600" cy="3397429"/>
                    </a:xfrm>
                    <a:prstGeom prst="rect"/>
                  </pic:spPr>
                </pic:pic>
              </a:graphicData>
            </a:graphic>
          </wp:inline>
        </w:drawing>
      </w:r>
    </w:p>
    <w:p>
      <w:pPr>
        <w:jc w:val="center"/>
      </w:pPr>
      <w:r>
        <w:rPr>
          <w:i/>
          <w:color w:val="505050"/>
          <w:sz w:val="16"/>
        </w:rPr>
        <w:t>Figure 17.6. Rules Guide screen explaining movement, special rules, draws and training tools.</w:t>
      </w:r>
    </w:p>
    <w:p>
      <w:pPr>
        <w:pStyle w:val="Heading1"/>
      </w:pPr>
      <w:r>
        <w:rPr>
          <w:b w:val="0"/>
          <w:i w:val="0"/>
        </w:rPr>
        <w:t>19. Expanded Project Planning</w:t>
      </w:r>
    </w:p>
    <w:p>
      <w:pPr>
        <w:pStyle w:val="Heading2"/>
      </w:pPr>
      <w:r>
        <w:rPr>
          <w:b w:val="0"/>
          <w:i w:val="0"/>
        </w:rPr>
        <w:t>19.1 Methodology justification: WAgile</w:t>
      </w:r>
    </w:p>
    <w:p>
      <w:r>
        <w:rPr>
          <w:b w:val="0"/>
          <w:i w:val="0"/>
        </w:rPr>
        <w:t>The project used a WAgile approach, combining the structure of Waterfall planning with the flexibility of Agile iteration. This was suitable because the core chess rules were known from the start, but the interface, bot system, puzzles, review screen and usability features improved through repeated testing and feedback.</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2937"/>
          </w:tcPr>
          <w:p>
            <w:r>
              <w:rPr>
                <w:b/>
                <w:color w:val="FFFFFF"/>
                <w:sz w:val="16"/>
              </w:rPr>
            </w:r>
            <w:r>
              <w:rPr>
                <w:b/>
                <w:color w:val="FFFFFF"/>
                <w:sz w:val="16"/>
              </w:rPr>
              <w:t>Method</w:t>
            </w:r>
          </w:p>
        </w:tc>
        <w:tc>
          <w:tcPr>
            <w:tcW w:type="dxa" w:w="2628"/>
            <w:vAlign w:val="top"/>
            <w:shd w:fill="1F2937"/>
          </w:tcPr>
          <w:p>
            <w:r>
              <w:rPr>
                <w:b/>
                <w:color w:val="FFFFFF"/>
                <w:sz w:val="16"/>
              </w:rPr>
            </w:r>
            <w:r>
              <w:rPr>
                <w:b/>
                <w:color w:val="FFFFFF"/>
                <w:sz w:val="16"/>
              </w:rPr>
              <w:t>Strengths</w:t>
            </w:r>
          </w:p>
        </w:tc>
        <w:tc>
          <w:tcPr>
            <w:tcW w:type="dxa" w:w="2628"/>
            <w:vAlign w:val="top"/>
            <w:shd w:fill="1F2937"/>
          </w:tcPr>
          <w:p>
            <w:r>
              <w:rPr>
                <w:b/>
                <w:color w:val="FFFFFF"/>
                <w:sz w:val="16"/>
              </w:rPr>
            </w:r>
            <w:r>
              <w:rPr>
                <w:b/>
                <w:color w:val="FFFFFF"/>
                <w:sz w:val="16"/>
              </w:rPr>
              <w:t>Limitations</w:t>
            </w:r>
          </w:p>
        </w:tc>
        <w:tc>
          <w:tcPr>
            <w:tcW w:type="dxa" w:w="2628"/>
            <w:vAlign w:val="top"/>
            <w:shd w:fill="1F2937"/>
          </w:tcPr>
          <w:p>
            <w:r>
              <w:rPr>
                <w:b/>
                <w:color w:val="FFFFFF"/>
                <w:sz w:val="16"/>
              </w:rPr>
            </w:r>
            <w:r>
              <w:rPr>
                <w:b/>
                <w:color w:val="FFFFFF"/>
                <w:sz w:val="16"/>
              </w:rPr>
              <w:t>Relevance to Henry Chess</w:t>
            </w:r>
          </w:p>
        </w:tc>
      </w:tr>
      <w:tr>
        <w:tc>
          <w:tcPr>
            <w:tcW w:type="dxa" w:w="2628"/>
            <w:vAlign w:val="top"/>
          </w:tcPr>
          <w:p>
            <w:r>
              <w:rPr>
                <w:sz w:val="16"/>
              </w:rPr>
            </w:r>
            <w:r>
              <w:rPr>
                <w:b w:val="0"/>
                <w:sz w:val="16"/>
              </w:rPr>
              <w:t>Waterfall</w:t>
            </w:r>
          </w:p>
        </w:tc>
        <w:tc>
          <w:tcPr>
            <w:tcW w:type="dxa" w:w="2628"/>
            <w:vAlign w:val="top"/>
          </w:tcPr>
          <w:p>
            <w:r>
              <w:rPr>
                <w:sz w:val="16"/>
              </w:rPr>
            </w:r>
            <w:r>
              <w:rPr>
                <w:b w:val="0"/>
                <w:sz w:val="16"/>
              </w:rPr>
              <w:t>Clear phases for requirements, design, development and testing.</w:t>
            </w:r>
          </w:p>
        </w:tc>
        <w:tc>
          <w:tcPr>
            <w:tcW w:type="dxa" w:w="2628"/>
            <w:vAlign w:val="top"/>
          </w:tcPr>
          <w:p>
            <w:r>
              <w:rPr>
                <w:sz w:val="16"/>
              </w:rPr>
            </w:r>
            <w:r>
              <w:rPr>
                <w:b w:val="0"/>
                <w:sz w:val="16"/>
              </w:rPr>
              <w:t>Can be too rigid if features need to change after testing.</w:t>
            </w:r>
          </w:p>
        </w:tc>
        <w:tc>
          <w:tcPr>
            <w:tcW w:type="dxa" w:w="2628"/>
            <w:vAlign w:val="top"/>
          </w:tcPr>
          <w:p>
            <w:r>
              <w:rPr>
                <w:sz w:val="16"/>
              </w:rPr>
            </w:r>
            <w:r>
              <w:rPr>
                <w:b w:val="0"/>
                <w:sz w:val="16"/>
              </w:rPr>
              <w:t>Useful for early planning, Gantt chart, requirements list and documentation structure.</w:t>
            </w:r>
          </w:p>
        </w:tc>
      </w:tr>
      <w:tr>
        <w:tc>
          <w:tcPr>
            <w:tcW w:type="dxa" w:w="2628"/>
            <w:vAlign w:val="top"/>
            <w:shd w:fill="F5F7FA"/>
          </w:tcPr>
          <w:p>
            <w:r>
              <w:rPr>
                <w:sz w:val="16"/>
              </w:rPr>
            </w:r>
            <w:r>
              <w:rPr>
                <w:b w:val="0"/>
                <w:sz w:val="16"/>
              </w:rPr>
              <w:t>Agile</w:t>
            </w:r>
          </w:p>
        </w:tc>
        <w:tc>
          <w:tcPr>
            <w:tcW w:type="dxa" w:w="2628"/>
            <w:vAlign w:val="top"/>
            <w:shd w:fill="F5F7FA"/>
          </w:tcPr>
          <w:p>
            <w:r>
              <w:rPr>
                <w:sz w:val="16"/>
              </w:rPr>
            </w:r>
            <w:r>
              <w:rPr>
                <w:b w:val="0"/>
                <w:sz w:val="16"/>
              </w:rPr>
              <w:t>Allows frequent improvements and bug fixes after feedback.</w:t>
            </w:r>
          </w:p>
        </w:tc>
        <w:tc>
          <w:tcPr>
            <w:tcW w:type="dxa" w:w="2628"/>
            <w:vAlign w:val="top"/>
            <w:shd w:fill="F5F7FA"/>
          </w:tcPr>
          <w:p>
            <w:r>
              <w:rPr>
                <w:sz w:val="16"/>
              </w:rPr>
            </w:r>
            <w:r>
              <w:rPr>
                <w:b w:val="0"/>
                <w:sz w:val="16"/>
              </w:rPr>
              <w:t>Can become unorganised without a clear plan.</w:t>
            </w:r>
          </w:p>
        </w:tc>
        <w:tc>
          <w:tcPr>
            <w:tcW w:type="dxa" w:w="2628"/>
            <w:vAlign w:val="top"/>
            <w:shd w:fill="F5F7FA"/>
          </w:tcPr>
          <w:p>
            <w:r>
              <w:rPr>
                <w:sz w:val="16"/>
              </w:rPr>
            </w:r>
            <w:r>
              <w:rPr>
                <w:b w:val="0"/>
                <w:sz w:val="16"/>
              </w:rPr>
              <w:t>Used for iterative changes such as puzzle fixes, game review changes, UI spacing, bot tuning and premove support.</w:t>
            </w:r>
          </w:p>
        </w:tc>
      </w:tr>
      <w:tr>
        <w:tc>
          <w:tcPr>
            <w:tcW w:type="dxa" w:w="2628"/>
            <w:vAlign w:val="top"/>
          </w:tcPr>
          <w:p>
            <w:r>
              <w:rPr>
                <w:sz w:val="16"/>
              </w:rPr>
            </w:r>
            <w:r>
              <w:rPr>
                <w:b w:val="0"/>
                <w:sz w:val="16"/>
              </w:rPr>
              <w:t>WAgile</w:t>
            </w:r>
          </w:p>
        </w:tc>
        <w:tc>
          <w:tcPr>
            <w:tcW w:type="dxa" w:w="2628"/>
            <w:vAlign w:val="top"/>
          </w:tcPr>
          <w:p>
            <w:r>
              <w:rPr>
                <w:sz w:val="16"/>
              </w:rPr>
            </w:r>
            <w:r>
              <w:rPr>
                <w:b w:val="0"/>
                <w:sz w:val="16"/>
              </w:rPr>
              <w:t>Combines upfront planning with iterative development.</w:t>
            </w:r>
          </w:p>
        </w:tc>
        <w:tc>
          <w:tcPr>
            <w:tcW w:type="dxa" w:w="2628"/>
            <w:vAlign w:val="top"/>
          </w:tcPr>
          <w:p>
            <w:r>
              <w:rPr>
                <w:sz w:val="16"/>
              </w:rPr>
            </w:r>
            <w:r>
              <w:rPr>
                <w:b w:val="0"/>
                <w:sz w:val="16"/>
              </w:rPr>
              <w:t>Requires documentation to be updated as the system changes.</w:t>
            </w:r>
          </w:p>
        </w:tc>
        <w:tc>
          <w:tcPr>
            <w:tcW w:type="dxa" w:w="2628"/>
            <w:vAlign w:val="top"/>
          </w:tcPr>
          <w:p>
            <w:r>
              <w:rPr>
                <w:sz w:val="16"/>
              </w:rPr>
            </w:r>
            <w:r>
              <w:rPr>
                <w:b w:val="0"/>
                <w:sz w:val="16"/>
              </w:rPr>
              <w:t>Best fit because chess rules were stable but user experience needed repeated refinement.</w:t>
            </w:r>
          </w:p>
        </w:tc>
      </w:tr>
      <w:tr>
        <w:tc>
          <w:tcPr>
            <w:tcW w:type="dxa" w:w="2628"/>
            <w:vAlign w:val="top"/>
            <w:shd w:fill="F5F7FA"/>
          </w:tcPr>
          <w:p>
            <w:r>
              <w:rPr>
                <w:sz w:val="16"/>
              </w:rPr>
            </w:r>
            <w:r>
              <w:rPr>
                <w:b w:val="0"/>
                <w:sz w:val="16"/>
              </w:rPr>
              <w:t>DevOps</w:t>
            </w:r>
          </w:p>
        </w:tc>
        <w:tc>
          <w:tcPr>
            <w:tcW w:type="dxa" w:w="2628"/>
            <w:vAlign w:val="top"/>
            <w:shd w:fill="F5F7FA"/>
          </w:tcPr>
          <w:p>
            <w:r>
              <w:rPr>
                <w:sz w:val="16"/>
              </w:rPr>
            </w:r>
            <w:r>
              <w:rPr>
                <w:b w:val="0"/>
                <w:sz w:val="16"/>
              </w:rPr>
              <w:t>Supports continuous testing, version control and deployment.</w:t>
            </w:r>
          </w:p>
        </w:tc>
        <w:tc>
          <w:tcPr>
            <w:tcW w:type="dxa" w:w="2628"/>
            <w:vAlign w:val="top"/>
            <w:shd w:fill="F5F7FA"/>
          </w:tcPr>
          <w:p>
            <w:r>
              <w:rPr>
                <w:sz w:val="16"/>
              </w:rPr>
            </w:r>
            <w:r>
              <w:rPr>
                <w:b w:val="0"/>
                <w:sz w:val="16"/>
              </w:rPr>
              <w:t>Requires disciplined GitHub use and build checks.</w:t>
            </w:r>
          </w:p>
        </w:tc>
        <w:tc>
          <w:tcPr>
            <w:tcW w:type="dxa" w:w="2628"/>
            <w:vAlign w:val="top"/>
            <w:shd w:fill="F5F7FA"/>
          </w:tcPr>
          <w:p>
            <w:r>
              <w:rPr>
                <w:sz w:val="16"/>
              </w:rPr>
            </w:r>
            <w:r>
              <w:rPr>
                <w:b w:val="0"/>
                <w:sz w:val="16"/>
              </w:rPr>
              <w:t>Used through GitHub commits, executable build testing, LFS/release planning and repeatable run instructions.</w:t>
            </w:r>
          </w:p>
        </w:tc>
      </w:tr>
    </w:tbl>
    <w:p>
      <w:pPr>
        <w:pStyle w:val="Heading2"/>
      </w:pPr>
      <w:r>
        <w:rPr>
          <w:b w:val="0"/>
          <w:i w:val="0"/>
        </w:rPr>
        <w:t>19.2 Sprint plan mapped to development stages</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2937"/>
          </w:tcPr>
          <w:p>
            <w:r>
              <w:rPr>
                <w:b/>
                <w:color w:val="FFFFFF"/>
                <w:sz w:val="16"/>
              </w:rPr>
            </w:r>
            <w:r>
              <w:rPr>
                <w:b/>
                <w:color w:val="FFFFFF"/>
                <w:sz w:val="16"/>
              </w:rPr>
              <w:t>Sprint</w:t>
            </w:r>
          </w:p>
        </w:tc>
        <w:tc>
          <w:tcPr>
            <w:tcW w:type="dxa" w:w="2628"/>
            <w:vAlign w:val="top"/>
            <w:shd w:fill="1F2937"/>
          </w:tcPr>
          <w:p>
            <w:r>
              <w:rPr>
                <w:b/>
                <w:color w:val="FFFFFF"/>
                <w:sz w:val="16"/>
              </w:rPr>
            </w:r>
            <w:r>
              <w:rPr>
                <w:b/>
                <w:color w:val="FFFFFF"/>
                <w:sz w:val="16"/>
              </w:rPr>
              <w:t>Focus</w:t>
            </w:r>
          </w:p>
        </w:tc>
        <w:tc>
          <w:tcPr>
            <w:tcW w:type="dxa" w:w="2628"/>
            <w:vAlign w:val="top"/>
            <w:shd w:fill="1F2937"/>
          </w:tcPr>
          <w:p>
            <w:r>
              <w:rPr>
                <w:b/>
                <w:color w:val="FFFFFF"/>
                <w:sz w:val="16"/>
              </w:rPr>
            </w:r>
            <w:r>
              <w:rPr>
                <w:b/>
                <w:color w:val="FFFFFF"/>
                <w:sz w:val="16"/>
              </w:rPr>
              <w:t>Main work completed</w:t>
            </w:r>
          </w:p>
        </w:tc>
        <w:tc>
          <w:tcPr>
            <w:tcW w:type="dxa" w:w="2628"/>
            <w:vAlign w:val="top"/>
            <w:shd w:fill="1F2937"/>
          </w:tcPr>
          <w:p>
            <w:r>
              <w:rPr>
                <w:b/>
                <w:color w:val="FFFFFF"/>
                <w:sz w:val="16"/>
              </w:rPr>
            </w:r>
            <w:r>
              <w:rPr>
                <w:b/>
                <w:color w:val="FFFFFF"/>
                <w:sz w:val="16"/>
              </w:rPr>
              <w:t>Evidence / output</w:t>
            </w:r>
          </w:p>
        </w:tc>
      </w:tr>
      <w:tr>
        <w:tc>
          <w:tcPr>
            <w:tcW w:type="dxa" w:w="2628"/>
            <w:vAlign w:val="top"/>
          </w:tcPr>
          <w:p>
            <w:r>
              <w:rPr>
                <w:sz w:val="16"/>
              </w:rPr>
            </w:r>
            <w:r>
              <w:rPr>
                <w:b w:val="0"/>
                <w:sz w:val="16"/>
              </w:rPr>
              <w:t>Sprint 1</w:t>
            </w:r>
          </w:p>
        </w:tc>
        <w:tc>
          <w:tcPr>
            <w:tcW w:type="dxa" w:w="2628"/>
            <w:vAlign w:val="top"/>
          </w:tcPr>
          <w:p>
            <w:r>
              <w:rPr>
                <w:sz w:val="16"/>
              </w:rPr>
            </w:r>
            <w:r>
              <w:rPr>
                <w:b w:val="0"/>
                <w:sz w:val="16"/>
              </w:rPr>
              <w:t>Core board and local gameplay</w:t>
            </w:r>
          </w:p>
        </w:tc>
        <w:tc>
          <w:tcPr>
            <w:tcW w:type="dxa" w:w="2628"/>
            <w:vAlign w:val="top"/>
          </w:tcPr>
          <w:p>
            <w:r>
              <w:rPr>
                <w:sz w:val="16"/>
              </w:rPr>
            </w:r>
            <w:r>
              <w:rPr>
                <w:b w:val="0"/>
                <w:sz w:val="16"/>
              </w:rPr>
              <w:t>Board representation, piece movement, legal move logic and basic UI.</w:t>
            </w:r>
          </w:p>
        </w:tc>
        <w:tc>
          <w:tcPr>
            <w:tcW w:type="dxa" w:w="2628"/>
            <w:vAlign w:val="top"/>
          </w:tcPr>
          <w:p>
            <w:r>
              <w:rPr>
                <w:sz w:val="16"/>
              </w:rPr>
            </w:r>
            <w:r>
              <w:rPr>
                <w:b w:val="0"/>
                <w:sz w:val="16"/>
              </w:rPr>
              <w:t>Playable board and move validation.</w:t>
            </w:r>
          </w:p>
        </w:tc>
      </w:tr>
      <w:tr>
        <w:tc>
          <w:tcPr>
            <w:tcW w:type="dxa" w:w="2628"/>
            <w:vAlign w:val="top"/>
            <w:shd w:fill="F5F7FA"/>
          </w:tcPr>
          <w:p>
            <w:r>
              <w:rPr>
                <w:sz w:val="16"/>
              </w:rPr>
            </w:r>
            <w:r>
              <w:rPr>
                <w:b w:val="0"/>
                <w:sz w:val="16"/>
              </w:rPr>
              <w:t>Sprint 2</w:t>
            </w:r>
          </w:p>
        </w:tc>
        <w:tc>
          <w:tcPr>
            <w:tcW w:type="dxa" w:w="2628"/>
            <w:vAlign w:val="top"/>
            <w:shd w:fill="F5F7FA"/>
          </w:tcPr>
          <w:p>
            <w:r>
              <w:rPr>
                <w:sz w:val="16"/>
              </w:rPr>
            </w:r>
            <w:r>
              <w:rPr>
                <w:b w:val="0"/>
                <w:sz w:val="16"/>
              </w:rPr>
              <w:t>Rule completeness</w:t>
            </w:r>
          </w:p>
        </w:tc>
        <w:tc>
          <w:tcPr>
            <w:tcW w:type="dxa" w:w="2628"/>
            <w:vAlign w:val="top"/>
            <w:shd w:fill="F5F7FA"/>
          </w:tcPr>
          <w:p>
            <w:r>
              <w:rPr>
                <w:sz w:val="16"/>
              </w:rPr>
            </w:r>
            <w:r>
              <w:rPr>
                <w:b w:val="0"/>
                <w:sz w:val="16"/>
              </w:rPr>
              <w:t>Check, checkmate, castling, en passant, promotion, draw handling and move log.</w:t>
            </w:r>
          </w:p>
        </w:tc>
        <w:tc>
          <w:tcPr>
            <w:tcW w:type="dxa" w:w="2628"/>
            <w:vAlign w:val="top"/>
            <w:shd w:fill="F5F7FA"/>
          </w:tcPr>
          <w:p>
            <w:r>
              <w:rPr>
                <w:sz w:val="16"/>
              </w:rPr>
            </w:r>
            <w:r>
              <w:rPr>
                <w:b w:val="0"/>
                <w:sz w:val="16"/>
              </w:rPr>
              <w:t>Rules engine and special-move testing.</w:t>
            </w:r>
          </w:p>
        </w:tc>
      </w:tr>
      <w:tr>
        <w:tc>
          <w:tcPr>
            <w:tcW w:type="dxa" w:w="2628"/>
            <w:vAlign w:val="top"/>
          </w:tcPr>
          <w:p>
            <w:r>
              <w:rPr>
                <w:sz w:val="16"/>
              </w:rPr>
            </w:r>
            <w:r>
              <w:rPr>
                <w:b w:val="0"/>
                <w:sz w:val="16"/>
              </w:rPr>
              <w:t>Sprint 3</w:t>
            </w:r>
          </w:p>
        </w:tc>
        <w:tc>
          <w:tcPr>
            <w:tcW w:type="dxa" w:w="2628"/>
            <w:vAlign w:val="top"/>
          </w:tcPr>
          <w:p>
            <w:r>
              <w:rPr>
                <w:sz w:val="16"/>
              </w:rPr>
            </w:r>
            <w:r>
              <w:rPr>
                <w:b w:val="0"/>
                <w:sz w:val="16"/>
              </w:rPr>
              <w:t>AI and bots</w:t>
            </w:r>
          </w:p>
        </w:tc>
        <w:tc>
          <w:tcPr>
            <w:tcW w:type="dxa" w:w="2628"/>
            <w:vAlign w:val="top"/>
          </w:tcPr>
          <w:p>
            <w:r>
              <w:rPr>
                <w:sz w:val="16"/>
              </w:rPr>
            </w:r>
            <w:r>
              <w:rPr>
                <w:b w:val="0"/>
                <w:sz w:val="16"/>
              </w:rPr>
              <w:t>Rated bots, search depth tuning, Stockfish fallback and opening variety.</w:t>
            </w:r>
          </w:p>
        </w:tc>
        <w:tc>
          <w:tcPr>
            <w:tcW w:type="dxa" w:w="2628"/>
            <w:vAlign w:val="top"/>
          </w:tcPr>
          <w:p>
            <w:r>
              <w:rPr>
                <w:sz w:val="16"/>
              </w:rPr>
            </w:r>
            <w:r>
              <w:rPr>
                <w:b w:val="0"/>
                <w:sz w:val="16"/>
              </w:rPr>
              <w:t>Practice Bots and Vs AI modes.</w:t>
            </w:r>
          </w:p>
        </w:tc>
      </w:tr>
      <w:tr>
        <w:tc>
          <w:tcPr>
            <w:tcW w:type="dxa" w:w="2628"/>
            <w:vAlign w:val="top"/>
            <w:shd w:fill="F5F7FA"/>
          </w:tcPr>
          <w:p>
            <w:r>
              <w:rPr>
                <w:sz w:val="16"/>
              </w:rPr>
            </w:r>
            <w:r>
              <w:rPr>
                <w:b w:val="0"/>
                <w:sz w:val="16"/>
              </w:rPr>
              <w:t>Sprint 4</w:t>
            </w:r>
          </w:p>
        </w:tc>
        <w:tc>
          <w:tcPr>
            <w:tcW w:type="dxa" w:w="2628"/>
            <w:vAlign w:val="top"/>
            <w:shd w:fill="F5F7FA"/>
          </w:tcPr>
          <w:p>
            <w:r>
              <w:rPr>
                <w:sz w:val="16"/>
              </w:rPr>
            </w:r>
            <w:r>
              <w:rPr>
                <w:b w:val="0"/>
                <w:sz w:val="16"/>
              </w:rPr>
              <w:t>Training systems</w:t>
            </w:r>
          </w:p>
        </w:tc>
        <w:tc>
          <w:tcPr>
            <w:tcW w:type="dxa" w:w="2628"/>
            <w:vAlign w:val="top"/>
            <w:shd w:fill="F5F7FA"/>
          </w:tcPr>
          <w:p>
            <w:r>
              <w:rPr>
                <w:sz w:val="16"/>
              </w:rPr>
            </w:r>
            <w:r>
              <w:rPr>
                <w:b w:val="0"/>
                <w:sz w:val="16"/>
              </w:rPr>
              <w:t>Puzzle training, hints, rules guide and graphical annotations.</w:t>
            </w:r>
          </w:p>
        </w:tc>
        <w:tc>
          <w:tcPr>
            <w:tcW w:type="dxa" w:w="2628"/>
            <w:vAlign w:val="top"/>
            <w:shd w:fill="F5F7FA"/>
          </w:tcPr>
          <w:p>
            <w:r>
              <w:rPr>
                <w:sz w:val="16"/>
              </w:rPr>
            </w:r>
            <w:r>
              <w:rPr>
                <w:b w:val="0"/>
                <w:sz w:val="16"/>
              </w:rPr>
              <w:t>Puzzles, hints and rules screens.</w:t>
            </w:r>
          </w:p>
        </w:tc>
      </w:tr>
      <w:tr>
        <w:tc>
          <w:tcPr>
            <w:tcW w:type="dxa" w:w="2628"/>
            <w:vAlign w:val="top"/>
          </w:tcPr>
          <w:p>
            <w:r>
              <w:rPr>
                <w:sz w:val="16"/>
              </w:rPr>
            </w:r>
            <w:r>
              <w:rPr>
                <w:b w:val="0"/>
                <w:sz w:val="16"/>
              </w:rPr>
              <w:t>Sprint 5</w:t>
            </w:r>
          </w:p>
        </w:tc>
        <w:tc>
          <w:tcPr>
            <w:tcW w:type="dxa" w:w="2628"/>
            <w:vAlign w:val="top"/>
          </w:tcPr>
          <w:p>
            <w:r>
              <w:rPr>
                <w:sz w:val="16"/>
              </w:rPr>
            </w:r>
            <w:r>
              <w:rPr>
                <w:b w:val="0"/>
                <w:sz w:val="16"/>
              </w:rPr>
              <w:t>Game review</w:t>
            </w:r>
          </w:p>
        </w:tc>
        <w:tc>
          <w:tcPr>
            <w:tcW w:type="dxa" w:w="2628"/>
            <w:vAlign w:val="top"/>
          </w:tcPr>
          <w:p>
            <w:r>
              <w:rPr>
                <w:sz w:val="16"/>
              </w:rPr>
            </w:r>
            <w:r>
              <w:rPr>
                <w:b w:val="0"/>
                <w:sz w:val="16"/>
              </w:rPr>
              <w:t>Stockfish game review, accuracy, move labels, coach notes and evaluation graph.</w:t>
            </w:r>
          </w:p>
        </w:tc>
        <w:tc>
          <w:tcPr>
            <w:tcW w:type="dxa" w:w="2628"/>
            <w:vAlign w:val="top"/>
          </w:tcPr>
          <w:p>
            <w:r>
              <w:rPr>
                <w:sz w:val="16"/>
              </w:rPr>
            </w:r>
            <w:r>
              <w:rPr>
                <w:b w:val="0"/>
                <w:sz w:val="16"/>
              </w:rPr>
              <w:t>Game Review screen and Stockfish integration.</w:t>
            </w:r>
          </w:p>
        </w:tc>
      </w:tr>
      <w:tr>
        <w:tc>
          <w:tcPr>
            <w:tcW w:type="dxa" w:w="2628"/>
            <w:vAlign w:val="top"/>
            <w:shd w:fill="F5F7FA"/>
          </w:tcPr>
          <w:p>
            <w:r>
              <w:rPr>
                <w:sz w:val="16"/>
              </w:rPr>
            </w:r>
            <w:r>
              <w:rPr>
                <w:b w:val="0"/>
                <w:sz w:val="16"/>
              </w:rPr>
              <w:t>Sprint 6</w:t>
            </w:r>
          </w:p>
        </w:tc>
        <w:tc>
          <w:tcPr>
            <w:tcW w:type="dxa" w:w="2628"/>
            <w:vAlign w:val="top"/>
            <w:shd w:fill="F5F7FA"/>
          </w:tcPr>
          <w:p>
            <w:r>
              <w:rPr>
                <w:sz w:val="16"/>
              </w:rPr>
            </w:r>
            <w:r>
              <w:rPr>
                <w:b w:val="0"/>
                <w:sz w:val="16"/>
              </w:rPr>
              <w:t>Usability and polish</w:t>
            </w:r>
          </w:p>
        </w:tc>
        <w:tc>
          <w:tcPr>
            <w:tcW w:type="dxa" w:w="2628"/>
            <w:vAlign w:val="top"/>
            <w:shd w:fill="F5F7FA"/>
          </w:tcPr>
          <w:p>
            <w:r>
              <w:rPr>
                <w:sz w:val="16"/>
              </w:rPr>
            </w:r>
            <w:r>
              <w:rPr>
                <w:b w:val="0"/>
                <w:sz w:val="16"/>
              </w:rPr>
              <w:t>Responsive menus, piece themes, sounds, promotion popup, premove button and move-log scrolling.</w:t>
            </w:r>
          </w:p>
        </w:tc>
        <w:tc>
          <w:tcPr>
            <w:tcW w:type="dxa" w:w="2628"/>
            <w:vAlign w:val="top"/>
            <w:shd w:fill="F5F7FA"/>
          </w:tcPr>
          <w:p>
            <w:r>
              <w:rPr>
                <w:sz w:val="16"/>
              </w:rPr>
            </w:r>
            <w:r>
              <w:rPr>
                <w:b w:val="0"/>
                <w:sz w:val="16"/>
              </w:rPr>
              <w:t>Final UI screenshots and live testing fixes.</w:t>
            </w:r>
          </w:p>
        </w:tc>
      </w:tr>
      <w:tr>
        <w:tc>
          <w:tcPr>
            <w:tcW w:type="dxa" w:w="2628"/>
            <w:vAlign w:val="top"/>
          </w:tcPr>
          <w:p>
            <w:r>
              <w:rPr>
                <w:sz w:val="16"/>
              </w:rPr>
            </w:r>
            <w:r>
              <w:rPr>
                <w:b w:val="0"/>
                <w:sz w:val="16"/>
              </w:rPr>
              <w:t>Sprint 7</w:t>
            </w:r>
          </w:p>
        </w:tc>
        <w:tc>
          <w:tcPr>
            <w:tcW w:type="dxa" w:w="2628"/>
            <w:vAlign w:val="top"/>
          </w:tcPr>
          <w:p>
            <w:r>
              <w:rPr>
                <w:sz w:val="16"/>
              </w:rPr>
            </w:r>
            <w:r>
              <w:rPr>
                <w:b w:val="0"/>
                <w:sz w:val="16"/>
              </w:rPr>
              <w:t>Testing and packaging</w:t>
            </w:r>
          </w:p>
        </w:tc>
        <w:tc>
          <w:tcPr>
            <w:tcW w:type="dxa" w:w="2628"/>
            <w:vAlign w:val="top"/>
          </w:tcPr>
          <w:p>
            <w:r>
              <w:rPr>
                <w:sz w:val="16"/>
              </w:rPr>
            </w:r>
            <w:r>
              <w:rPr>
                <w:b w:val="0"/>
                <w:sz w:val="16"/>
              </w:rPr>
              <w:t>pytest checks, py_compile checks, executable build, GitHub upload and documentation.</w:t>
            </w:r>
          </w:p>
        </w:tc>
        <w:tc>
          <w:tcPr>
            <w:tcW w:type="dxa" w:w="2628"/>
            <w:vAlign w:val="top"/>
          </w:tcPr>
          <w:p>
            <w:r>
              <w:rPr>
                <w:sz w:val="16"/>
              </w:rPr>
            </w:r>
            <w:r>
              <w:rPr>
                <w:b w:val="0"/>
                <w:sz w:val="16"/>
              </w:rPr>
              <w:t>Tests, dist folder and GitHub evidence.</w:t>
            </w:r>
          </w:p>
        </w:tc>
      </w:tr>
    </w:tbl>
    <w:p>
      <w:pPr>
        <w:pStyle w:val="Heading2"/>
      </w:pPr>
      <w:r>
        <w:rPr>
          <w:b w:val="0"/>
          <w:i w:val="0"/>
        </w:rPr>
        <w:t>19.3 Stakeholder analysis</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Stakeholder</w:t>
            </w:r>
          </w:p>
        </w:tc>
        <w:tc>
          <w:tcPr>
            <w:tcW w:type="dxa" w:w="3504"/>
            <w:vAlign w:val="top"/>
            <w:shd w:fill="1F2937"/>
          </w:tcPr>
          <w:p>
            <w:r>
              <w:rPr>
                <w:b/>
                <w:color w:val="FFFFFF"/>
                <w:sz w:val="16"/>
              </w:rPr>
            </w:r>
            <w:r>
              <w:rPr>
                <w:b/>
                <w:color w:val="FFFFFF"/>
                <w:sz w:val="16"/>
              </w:rPr>
              <w:t>Needs</w:t>
            </w:r>
          </w:p>
        </w:tc>
        <w:tc>
          <w:tcPr>
            <w:tcW w:type="dxa" w:w="3504"/>
            <w:vAlign w:val="top"/>
            <w:shd w:fill="1F2937"/>
          </w:tcPr>
          <w:p>
            <w:r>
              <w:rPr>
                <w:b/>
                <w:color w:val="FFFFFF"/>
                <w:sz w:val="16"/>
              </w:rPr>
            </w:r>
            <w:r>
              <w:rPr>
                <w:b/>
                <w:color w:val="FFFFFF"/>
                <w:sz w:val="16"/>
              </w:rPr>
              <w:t>How the project addresses the need</w:t>
            </w:r>
          </w:p>
        </w:tc>
      </w:tr>
      <w:tr>
        <w:tc>
          <w:tcPr>
            <w:tcW w:type="dxa" w:w="3504"/>
            <w:vAlign w:val="top"/>
          </w:tcPr>
          <w:p>
            <w:r>
              <w:rPr>
                <w:sz w:val="16"/>
              </w:rPr>
            </w:r>
            <w:r>
              <w:rPr>
                <w:b w:val="0"/>
                <w:sz w:val="16"/>
              </w:rPr>
              <w:t>Student players</w:t>
            </w:r>
          </w:p>
        </w:tc>
        <w:tc>
          <w:tcPr>
            <w:tcW w:type="dxa" w:w="3504"/>
            <w:vAlign w:val="top"/>
          </w:tcPr>
          <w:p>
            <w:r>
              <w:rPr>
                <w:sz w:val="16"/>
              </w:rPr>
            </w:r>
            <w:r>
              <w:rPr>
                <w:b w:val="0"/>
                <w:sz w:val="16"/>
              </w:rPr>
              <w:t>A simple way to play and improve without needing an online account.</w:t>
            </w:r>
          </w:p>
        </w:tc>
        <w:tc>
          <w:tcPr>
            <w:tcW w:type="dxa" w:w="3504"/>
            <w:vAlign w:val="top"/>
          </w:tcPr>
          <w:p>
            <w:r>
              <w:rPr>
                <w:sz w:val="16"/>
              </w:rPr>
            </w:r>
            <w:r>
              <w:rPr>
                <w:b w:val="0"/>
                <w:sz w:val="16"/>
              </w:rPr>
              <w:t>Local play, bots, puzzles, rules guide, hints and review tools.</w:t>
            </w:r>
          </w:p>
        </w:tc>
      </w:tr>
      <w:tr>
        <w:tc>
          <w:tcPr>
            <w:tcW w:type="dxa" w:w="3504"/>
            <w:vAlign w:val="top"/>
            <w:shd w:fill="F5F7FA"/>
          </w:tcPr>
          <w:p>
            <w:r>
              <w:rPr>
                <w:sz w:val="16"/>
              </w:rPr>
            </w:r>
            <w:r>
              <w:rPr>
                <w:b w:val="0"/>
                <w:sz w:val="16"/>
              </w:rPr>
              <w:t>Chess club members</w:t>
            </w:r>
          </w:p>
        </w:tc>
        <w:tc>
          <w:tcPr>
            <w:tcW w:type="dxa" w:w="3504"/>
            <w:vAlign w:val="top"/>
            <w:shd w:fill="F5F7FA"/>
          </w:tcPr>
          <w:p>
            <w:r>
              <w:rPr>
                <w:sz w:val="16"/>
              </w:rPr>
            </w:r>
            <w:r>
              <w:rPr>
                <w:b w:val="0"/>
                <w:sz w:val="16"/>
              </w:rPr>
              <w:t>Fast practice games, tactics and review of mistakes.</w:t>
            </w:r>
          </w:p>
        </w:tc>
        <w:tc>
          <w:tcPr>
            <w:tcW w:type="dxa" w:w="3504"/>
            <w:vAlign w:val="top"/>
            <w:shd w:fill="F5F7FA"/>
          </w:tcPr>
          <w:p>
            <w:r>
              <w:rPr>
                <w:sz w:val="16"/>
              </w:rPr>
            </w:r>
            <w:r>
              <w:rPr>
                <w:b w:val="0"/>
                <w:sz w:val="16"/>
              </w:rPr>
              <w:t>Rated bots, time controls, premoves, annotations and Stockfish review.</w:t>
            </w:r>
          </w:p>
        </w:tc>
      </w:tr>
      <w:tr>
        <w:tc>
          <w:tcPr>
            <w:tcW w:type="dxa" w:w="3504"/>
            <w:vAlign w:val="top"/>
          </w:tcPr>
          <w:p>
            <w:r>
              <w:rPr>
                <w:sz w:val="16"/>
              </w:rPr>
            </w:r>
            <w:r>
              <w:rPr>
                <w:b w:val="0"/>
                <w:sz w:val="16"/>
              </w:rPr>
              <w:t>Teachers</w:t>
            </w:r>
          </w:p>
        </w:tc>
        <w:tc>
          <w:tcPr>
            <w:tcW w:type="dxa" w:w="3504"/>
            <w:vAlign w:val="top"/>
          </w:tcPr>
          <w:p>
            <w:r>
              <w:rPr>
                <w:sz w:val="16"/>
              </w:rPr>
            </w:r>
            <w:r>
              <w:rPr>
                <w:b w:val="0"/>
                <w:sz w:val="16"/>
              </w:rPr>
              <w:t>A demonstrable project that shows software engineering concepts clearly.</w:t>
            </w:r>
          </w:p>
        </w:tc>
        <w:tc>
          <w:tcPr>
            <w:tcW w:type="dxa" w:w="3504"/>
            <w:vAlign w:val="top"/>
          </w:tcPr>
          <w:p>
            <w:r>
              <w:rPr>
                <w:sz w:val="16"/>
              </w:rPr>
            </w:r>
            <w:r>
              <w:rPr>
                <w:b w:val="0"/>
                <w:sz w:val="16"/>
              </w:rPr>
              <w:t>Modular code, UML, flowcharts, tests, documentation and live demo features.</w:t>
            </w:r>
          </w:p>
        </w:tc>
      </w:tr>
      <w:tr>
        <w:tc>
          <w:tcPr>
            <w:tcW w:type="dxa" w:w="3504"/>
            <w:vAlign w:val="top"/>
            <w:shd w:fill="F5F7FA"/>
          </w:tcPr>
          <w:p>
            <w:r>
              <w:rPr>
                <w:sz w:val="16"/>
              </w:rPr>
            </w:r>
            <w:r>
              <w:rPr>
                <w:b w:val="0"/>
                <w:sz w:val="16"/>
              </w:rPr>
              <w:t>Tournament organisers</w:t>
            </w:r>
          </w:p>
        </w:tc>
        <w:tc>
          <w:tcPr>
            <w:tcW w:type="dxa" w:w="3504"/>
            <w:vAlign w:val="top"/>
            <w:shd w:fill="F5F7FA"/>
          </w:tcPr>
          <w:p>
            <w:r>
              <w:rPr>
                <w:sz w:val="16"/>
              </w:rPr>
            </w:r>
            <w:r>
              <w:rPr>
                <w:b w:val="0"/>
                <w:sz w:val="16"/>
              </w:rPr>
              <w:t>A possible lightweight training or demonstration tool.</w:t>
            </w:r>
          </w:p>
        </w:tc>
        <w:tc>
          <w:tcPr>
            <w:tcW w:type="dxa" w:w="3504"/>
            <w:vAlign w:val="top"/>
            <w:shd w:fill="F5F7FA"/>
          </w:tcPr>
          <w:p>
            <w:r>
              <w:rPr>
                <w:sz w:val="16"/>
              </w:rPr>
            </w:r>
            <w:r>
              <w:rPr>
                <w:b w:val="0"/>
                <w:sz w:val="16"/>
              </w:rPr>
              <w:t>Local executable deployment and time-control support.</w:t>
            </w:r>
          </w:p>
        </w:tc>
      </w:tr>
      <w:tr>
        <w:tc>
          <w:tcPr>
            <w:tcW w:type="dxa" w:w="3504"/>
            <w:vAlign w:val="top"/>
          </w:tcPr>
          <w:p>
            <w:r>
              <w:rPr>
                <w:sz w:val="16"/>
              </w:rPr>
            </w:r>
            <w:r>
              <w:rPr>
                <w:b w:val="0"/>
                <w:sz w:val="16"/>
              </w:rPr>
              <w:t>Project marker/client</w:t>
            </w:r>
          </w:p>
        </w:tc>
        <w:tc>
          <w:tcPr>
            <w:tcW w:type="dxa" w:w="3504"/>
            <w:vAlign w:val="top"/>
          </w:tcPr>
          <w:p>
            <w:r>
              <w:rPr>
                <w:sz w:val="16"/>
              </w:rPr>
            </w:r>
            <w:r>
              <w:rPr>
                <w:b w:val="0"/>
                <w:sz w:val="16"/>
              </w:rPr>
              <w:t>Evidence of planning, design, implementation, testing and refinement.</w:t>
            </w:r>
          </w:p>
        </w:tc>
        <w:tc>
          <w:tcPr>
            <w:tcW w:type="dxa" w:w="3504"/>
            <w:vAlign w:val="top"/>
          </w:tcPr>
          <w:p>
            <w:r>
              <w:rPr>
                <w:sz w:val="16"/>
              </w:rPr>
            </w:r>
            <w:r>
              <w:rPr>
                <w:b w:val="0"/>
                <w:sz w:val="16"/>
              </w:rPr>
              <w:t>Detailed documentation, GitHub evidence, screenshots, source acknowledgement and presentation.</w:t>
            </w:r>
          </w:p>
        </w:tc>
      </w:tr>
    </w:tbl>
    <w:p>
      <w:pPr>
        <w:pStyle w:val="Heading2"/>
      </w:pPr>
      <w:r>
        <w:rPr>
          <w:b w:val="0"/>
          <w:i w:val="0"/>
        </w:rPr>
        <w:t>19.4 Detailed risk management expansion</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vAlign w:val="top"/>
            <w:shd w:fill="1F2937"/>
          </w:tcPr>
          <w:p>
            <w:r>
              <w:rPr>
                <w:b/>
                <w:color w:val="FFFFFF"/>
                <w:sz w:val="16"/>
              </w:rPr>
            </w:r>
            <w:r>
              <w:rPr>
                <w:b/>
                <w:color w:val="FFFFFF"/>
                <w:sz w:val="16"/>
              </w:rPr>
              <w:t>Risk</w:t>
            </w:r>
          </w:p>
        </w:tc>
        <w:tc>
          <w:tcPr>
            <w:tcW w:type="dxa" w:w="2102"/>
            <w:vAlign w:val="top"/>
            <w:shd w:fill="1F2937"/>
          </w:tcPr>
          <w:p>
            <w:r>
              <w:rPr>
                <w:b/>
                <w:color w:val="FFFFFF"/>
                <w:sz w:val="16"/>
              </w:rPr>
            </w:r>
            <w:r>
              <w:rPr>
                <w:b/>
                <w:color w:val="FFFFFF"/>
                <w:sz w:val="16"/>
              </w:rPr>
              <w:t>Probability</w:t>
            </w:r>
          </w:p>
        </w:tc>
        <w:tc>
          <w:tcPr>
            <w:tcW w:type="dxa" w:w="2102"/>
            <w:vAlign w:val="top"/>
            <w:shd w:fill="1F2937"/>
          </w:tcPr>
          <w:p>
            <w:r>
              <w:rPr>
                <w:b/>
                <w:color w:val="FFFFFF"/>
                <w:sz w:val="16"/>
              </w:rPr>
            </w:r>
            <w:r>
              <w:rPr>
                <w:b/>
                <w:color w:val="FFFFFF"/>
                <w:sz w:val="16"/>
              </w:rPr>
              <w:t>Impact</w:t>
            </w:r>
          </w:p>
        </w:tc>
        <w:tc>
          <w:tcPr>
            <w:tcW w:type="dxa" w:w="2102"/>
            <w:vAlign w:val="top"/>
            <w:shd w:fill="1F2937"/>
          </w:tcPr>
          <w:p>
            <w:r>
              <w:rPr>
                <w:b/>
                <w:color w:val="FFFFFF"/>
                <w:sz w:val="16"/>
              </w:rPr>
            </w:r>
            <w:r>
              <w:rPr>
                <w:b/>
                <w:color w:val="FFFFFF"/>
                <w:sz w:val="16"/>
              </w:rPr>
              <w:t>Mitigation</w:t>
            </w:r>
          </w:p>
        </w:tc>
        <w:tc>
          <w:tcPr>
            <w:tcW w:type="dxa" w:w="2102"/>
            <w:vAlign w:val="top"/>
            <w:shd w:fill="1F2937"/>
          </w:tcPr>
          <w:p>
            <w:r>
              <w:rPr>
                <w:b/>
                <w:color w:val="FFFFFF"/>
                <w:sz w:val="16"/>
              </w:rPr>
            </w:r>
            <w:r>
              <w:rPr>
                <w:b/>
                <w:color w:val="FFFFFF"/>
                <w:sz w:val="16"/>
              </w:rPr>
              <w:t>Result</w:t>
            </w:r>
          </w:p>
        </w:tc>
      </w:tr>
      <w:tr>
        <w:tc>
          <w:tcPr>
            <w:tcW w:type="dxa" w:w="2102"/>
            <w:vAlign w:val="top"/>
          </w:tcPr>
          <w:p>
            <w:r>
              <w:rPr>
                <w:sz w:val="16"/>
              </w:rPr>
            </w:r>
            <w:r>
              <w:rPr>
                <w:b w:val="0"/>
                <w:sz w:val="16"/>
              </w:rPr>
              <w:t>AI bot makes weak or unrealistic moves</w:t>
            </w:r>
          </w:p>
        </w:tc>
        <w:tc>
          <w:tcPr>
            <w:tcW w:type="dxa" w:w="2102"/>
            <w:vAlign w:val="top"/>
          </w:tcPr>
          <w:p>
            <w:r>
              <w:rPr>
                <w:sz w:val="16"/>
              </w:rPr>
            </w:r>
            <w:r>
              <w:rPr>
                <w:b w:val="0"/>
                <w:sz w:val="16"/>
              </w:rPr>
              <w:t>Medium</w:t>
            </w:r>
          </w:p>
        </w:tc>
        <w:tc>
          <w:tcPr>
            <w:tcW w:type="dxa" w:w="2102"/>
            <w:vAlign w:val="top"/>
          </w:tcPr>
          <w:p>
            <w:r>
              <w:rPr>
                <w:sz w:val="16"/>
              </w:rPr>
            </w:r>
            <w:r>
              <w:rPr>
                <w:b w:val="0"/>
                <w:sz w:val="16"/>
              </w:rPr>
              <w:t>High</w:t>
            </w:r>
          </w:p>
        </w:tc>
        <w:tc>
          <w:tcPr>
            <w:tcW w:type="dxa" w:w="2102"/>
            <w:vAlign w:val="top"/>
          </w:tcPr>
          <w:p>
            <w:r>
              <w:rPr>
                <w:sz w:val="16"/>
              </w:rPr>
            </w:r>
            <w:r>
              <w:rPr>
                <w:b w:val="0"/>
                <w:sz w:val="16"/>
              </w:rPr>
              <w:t>Use rating-style profiles, opening choices, thinking delays and Stockfish for higher bots.</w:t>
            </w:r>
          </w:p>
        </w:tc>
        <w:tc>
          <w:tcPr>
            <w:tcW w:type="dxa" w:w="2102"/>
            <w:vAlign w:val="top"/>
          </w:tcPr>
          <w:p>
            <w:r>
              <w:rPr>
                <w:sz w:val="16"/>
              </w:rPr>
            </w:r>
            <w:r>
              <w:rPr>
                <w:b w:val="0"/>
                <w:sz w:val="16"/>
              </w:rPr>
              <w:t>Improved bot system with stronger high-rated behaviour.</w:t>
            </w:r>
          </w:p>
        </w:tc>
      </w:tr>
      <w:tr>
        <w:tc>
          <w:tcPr>
            <w:tcW w:type="dxa" w:w="2102"/>
            <w:vAlign w:val="top"/>
            <w:shd w:fill="F5F7FA"/>
          </w:tcPr>
          <w:p>
            <w:r>
              <w:rPr>
                <w:sz w:val="16"/>
              </w:rPr>
            </w:r>
            <w:r>
              <w:rPr>
                <w:b w:val="0"/>
                <w:sz w:val="16"/>
              </w:rPr>
              <w:t>Game Review becomes slow or freezes</w:t>
            </w:r>
          </w:p>
        </w:tc>
        <w:tc>
          <w:tcPr>
            <w:tcW w:type="dxa" w:w="2102"/>
            <w:vAlign w:val="top"/>
            <w:shd w:fill="F5F7FA"/>
          </w:tcPr>
          <w:p>
            <w:r>
              <w:rPr>
                <w:sz w:val="16"/>
              </w:rPr>
            </w:r>
            <w:r>
              <w:rPr>
                <w:b w:val="0"/>
                <w:sz w:val="16"/>
              </w:rPr>
              <w:t>Medium</w:t>
            </w:r>
          </w:p>
        </w:tc>
        <w:tc>
          <w:tcPr>
            <w:tcW w:type="dxa" w:w="2102"/>
            <w:vAlign w:val="top"/>
            <w:shd w:fill="F5F7FA"/>
          </w:tcPr>
          <w:p>
            <w:r>
              <w:rPr>
                <w:sz w:val="16"/>
              </w:rPr>
            </w:r>
            <w:r>
              <w:rPr>
                <w:b w:val="0"/>
                <w:sz w:val="16"/>
              </w:rPr>
              <w:t>High</w:t>
            </w:r>
          </w:p>
        </w:tc>
        <w:tc>
          <w:tcPr>
            <w:tcW w:type="dxa" w:w="2102"/>
            <w:vAlign w:val="top"/>
            <w:shd w:fill="F5F7FA"/>
          </w:tcPr>
          <w:p>
            <w:r>
              <w:rPr>
                <w:sz w:val="16"/>
              </w:rPr>
            </w:r>
            <w:r>
              <w:rPr>
                <w:b w:val="0"/>
                <w:sz w:val="16"/>
              </w:rPr>
              <w:t>Limit review to human moves in bot games and use faster Stockfish passes.</w:t>
            </w:r>
          </w:p>
        </w:tc>
        <w:tc>
          <w:tcPr>
            <w:tcW w:type="dxa" w:w="2102"/>
            <w:vAlign w:val="top"/>
            <w:shd w:fill="F5F7FA"/>
          </w:tcPr>
          <w:p>
            <w:r>
              <w:rPr>
                <w:sz w:val="16"/>
              </w:rPr>
            </w:r>
            <w:r>
              <w:rPr>
                <w:b w:val="0"/>
                <w:sz w:val="16"/>
              </w:rPr>
              <w:t>Clickable Game Review with improved load time.</w:t>
            </w:r>
          </w:p>
        </w:tc>
      </w:tr>
      <w:tr>
        <w:tc>
          <w:tcPr>
            <w:tcW w:type="dxa" w:w="2102"/>
            <w:vAlign w:val="top"/>
          </w:tcPr>
          <w:p>
            <w:r>
              <w:rPr>
                <w:sz w:val="16"/>
              </w:rPr>
            </w:r>
            <w:r>
              <w:rPr>
                <w:b w:val="0"/>
                <w:sz w:val="16"/>
              </w:rPr>
              <w:t>Puzzle logic allows wrong-side moves</w:t>
            </w:r>
          </w:p>
        </w:tc>
        <w:tc>
          <w:tcPr>
            <w:tcW w:type="dxa" w:w="2102"/>
            <w:vAlign w:val="top"/>
          </w:tcPr>
          <w:p>
            <w:r>
              <w:rPr>
                <w:sz w:val="16"/>
              </w:rPr>
            </w:r>
            <w:r>
              <w:rPr>
                <w:b w:val="0"/>
                <w:sz w:val="16"/>
              </w:rPr>
              <w:t>Medium</w:t>
            </w:r>
          </w:p>
        </w:tc>
        <w:tc>
          <w:tcPr>
            <w:tcW w:type="dxa" w:w="2102"/>
            <w:vAlign w:val="top"/>
          </w:tcPr>
          <w:p>
            <w:r>
              <w:rPr>
                <w:sz w:val="16"/>
              </w:rPr>
            </w:r>
            <w:r>
              <w:rPr>
                <w:b w:val="0"/>
                <w:sz w:val="16"/>
              </w:rPr>
              <w:t>High</w:t>
            </w:r>
          </w:p>
        </w:tc>
        <w:tc>
          <w:tcPr>
            <w:tcW w:type="dxa" w:w="2102"/>
            <w:vAlign w:val="top"/>
          </w:tcPr>
          <w:p>
            <w:r>
              <w:rPr>
                <w:sz w:val="16"/>
              </w:rPr>
            </w:r>
            <w:r>
              <w:rPr>
                <w:b w:val="0"/>
                <w:sz w:val="16"/>
              </w:rPr>
              <w:t>Validate puzzle side, keep expected solution index safe and auto-play opponent replies.</w:t>
            </w:r>
          </w:p>
        </w:tc>
        <w:tc>
          <w:tcPr>
            <w:tcW w:type="dxa" w:w="2102"/>
            <w:vAlign w:val="top"/>
          </w:tcPr>
          <w:p>
            <w:r>
              <w:rPr>
                <w:sz w:val="16"/>
              </w:rPr>
            </w:r>
            <w:r>
              <w:rPr>
                <w:b w:val="0"/>
                <w:sz w:val="16"/>
              </w:rPr>
              <w:t>Puzzle system was rebuilt to prevent opponent-piece movement.</w:t>
            </w:r>
          </w:p>
        </w:tc>
      </w:tr>
      <w:tr>
        <w:tc>
          <w:tcPr>
            <w:tcW w:type="dxa" w:w="2102"/>
            <w:vAlign w:val="top"/>
            <w:shd w:fill="F5F7FA"/>
          </w:tcPr>
          <w:p>
            <w:r>
              <w:rPr>
                <w:sz w:val="16"/>
              </w:rPr>
            </w:r>
            <w:r>
              <w:rPr>
                <w:b w:val="0"/>
                <w:sz w:val="16"/>
              </w:rPr>
              <w:t>Executable missing assets</w:t>
            </w:r>
          </w:p>
        </w:tc>
        <w:tc>
          <w:tcPr>
            <w:tcW w:type="dxa" w:w="2102"/>
            <w:vAlign w:val="top"/>
            <w:shd w:fill="F5F7FA"/>
          </w:tcPr>
          <w:p>
            <w:r>
              <w:rPr>
                <w:sz w:val="16"/>
              </w:rPr>
            </w:r>
            <w:r>
              <w:rPr>
                <w:b w:val="0"/>
                <w:sz w:val="16"/>
              </w:rPr>
              <w:t>Medium</w:t>
            </w:r>
          </w:p>
        </w:tc>
        <w:tc>
          <w:tcPr>
            <w:tcW w:type="dxa" w:w="2102"/>
            <w:vAlign w:val="top"/>
            <w:shd w:fill="F5F7FA"/>
          </w:tcPr>
          <w:p>
            <w:r>
              <w:rPr>
                <w:sz w:val="16"/>
              </w:rPr>
            </w:r>
            <w:r>
              <w:rPr>
                <w:b w:val="0"/>
                <w:sz w:val="16"/>
              </w:rPr>
              <w:t>High</w:t>
            </w:r>
          </w:p>
        </w:tc>
        <w:tc>
          <w:tcPr>
            <w:tcW w:type="dxa" w:w="2102"/>
            <w:vAlign w:val="top"/>
            <w:shd w:fill="F5F7FA"/>
          </w:tcPr>
          <w:p>
            <w:r>
              <w:rPr>
                <w:sz w:val="16"/>
              </w:rPr>
            </w:r>
            <w:r>
              <w:rPr>
                <w:b w:val="0"/>
                <w:sz w:val="16"/>
              </w:rPr>
              <w:t>Use PyInstaller add-data/build script and keep assets/engines folders in dist.</w:t>
            </w:r>
          </w:p>
        </w:tc>
        <w:tc>
          <w:tcPr>
            <w:tcW w:type="dxa" w:w="2102"/>
            <w:vAlign w:val="top"/>
            <w:shd w:fill="F5F7FA"/>
          </w:tcPr>
          <w:p>
            <w:r>
              <w:rPr>
                <w:sz w:val="16"/>
              </w:rPr>
            </w:r>
            <w:r>
              <w:rPr>
                <w:b w:val="0"/>
                <w:sz w:val="16"/>
              </w:rPr>
              <w:t>Executable folder includes _internal and support files.</w:t>
            </w:r>
          </w:p>
        </w:tc>
      </w:tr>
      <w:tr>
        <w:tc>
          <w:tcPr>
            <w:tcW w:type="dxa" w:w="2102"/>
            <w:vAlign w:val="top"/>
          </w:tcPr>
          <w:p>
            <w:r>
              <w:rPr>
                <w:sz w:val="16"/>
              </w:rPr>
            </w:r>
            <w:r>
              <w:rPr>
                <w:b w:val="0"/>
                <w:sz w:val="16"/>
              </w:rPr>
              <w:t>Stockfish path differs between devices</w:t>
            </w:r>
          </w:p>
        </w:tc>
        <w:tc>
          <w:tcPr>
            <w:tcW w:type="dxa" w:w="2102"/>
            <w:vAlign w:val="top"/>
          </w:tcPr>
          <w:p>
            <w:r>
              <w:rPr>
                <w:sz w:val="16"/>
              </w:rPr>
            </w:r>
            <w:r>
              <w:rPr>
                <w:b w:val="0"/>
                <w:sz w:val="16"/>
              </w:rPr>
              <w:t>High</w:t>
            </w:r>
          </w:p>
        </w:tc>
        <w:tc>
          <w:tcPr>
            <w:tcW w:type="dxa" w:w="2102"/>
            <w:vAlign w:val="top"/>
          </w:tcPr>
          <w:p>
            <w:r>
              <w:rPr>
                <w:sz w:val="16"/>
              </w:rPr>
            </w:r>
            <w:r>
              <w:rPr>
                <w:b w:val="0"/>
                <w:sz w:val="16"/>
              </w:rPr>
              <w:t>Medium</w:t>
            </w:r>
          </w:p>
        </w:tc>
        <w:tc>
          <w:tcPr>
            <w:tcW w:type="dxa" w:w="2102"/>
            <w:vAlign w:val="top"/>
          </w:tcPr>
          <w:p>
            <w:r>
              <w:rPr>
                <w:sz w:val="16"/>
              </w:rPr>
            </w:r>
            <w:r>
              <w:rPr>
                <w:b w:val="0"/>
                <w:sz w:val="16"/>
              </w:rPr>
              <w:t>Use OS-specific folders and fallback behaviour if engine is missing.</w:t>
            </w:r>
          </w:p>
        </w:tc>
        <w:tc>
          <w:tcPr>
            <w:tcW w:type="dxa" w:w="2102"/>
            <w:vAlign w:val="top"/>
          </w:tcPr>
          <w:p>
            <w:r>
              <w:rPr>
                <w:sz w:val="16"/>
              </w:rPr>
            </w:r>
            <w:r>
              <w:rPr>
                <w:b w:val="0"/>
                <w:sz w:val="16"/>
              </w:rPr>
              <w:t>Documented stockfish.exe and stockfish path requirements.</w:t>
            </w:r>
          </w:p>
        </w:tc>
      </w:tr>
      <w:tr>
        <w:tc>
          <w:tcPr>
            <w:tcW w:type="dxa" w:w="2102"/>
            <w:vAlign w:val="top"/>
            <w:shd w:fill="F5F7FA"/>
          </w:tcPr>
          <w:p>
            <w:r>
              <w:rPr>
                <w:sz w:val="16"/>
              </w:rPr>
            </w:r>
            <w:r>
              <w:rPr>
                <w:b w:val="0"/>
                <w:sz w:val="16"/>
              </w:rPr>
              <w:t>GitHub file size limit blocks executable ZIP</w:t>
            </w:r>
          </w:p>
        </w:tc>
        <w:tc>
          <w:tcPr>
            <w:tcW w:type="dxa" w:w="2102"/>
            <w:vAlign w:val="top"/>
            <w:shd w:fill="F5F7FA"/>
          </w:tcPr>
          <w:p>
            <w:r>
              <w:rPr>
                <w:sz w:val="16"/>
              </w:rPr>
            </w:r>
            <w:r>
              <w:rPr>
                <w:b w:val="0"/>
                <w:sz w:val="16"/>
              </w:rPr>
              <w:t>Medium</w:t>
            </w:r>
          </w:p>
        </w:tc>
        <w:tc>
          <w:tcPr>
            <w:tcW w:type="dxa" w:w="2102"/>
            <w:vAlign w:val="top"/>
            <w:shd w:fill="F5F7FA"/>
          </w:tcPr>
          <w:p>
            <w:r>
              <w:rPr>
                <w:sz w:val="16"/>
              </w:rPr>
            </w:r>
            <w:r>
              <w:rPr>
                <w:b w:val="0"/>
                <w:sz w:val="16"/>
              </w:rPr>
              <w:t>Medium</w:t>
            </w:r>
          </w:p>
        </w:tc>
        <w:tc>
          <w:tcPr>
            <w:tcW w:type="dxa" w:w="2102"/>
            <w:vAlign w:val="top"/>
            <w:shd w:fill="F5F7FA"/>
          </w:tcPr>
          <w:p>
            <w:r>
              <w:rPr>
                <w:sz w:val="16"/>
              </w:rPr>
            </w:r>
            <w:r>
              <w:rPr>
                <w:b w:val="0"/>
                <w:sz w:val="16"/>
              </w:rPr>
              <w:t>Use Git LFS or GitHub Releases for the executable file.</w:t>
            </w:r>
          </w:p>
        </w:tc>
        <w:tc>
          <w:tcPr>
            <w:tcW w:type="dxa" w:w="2102"/>
            <w:vAlign w:val="top"/>
            <w:shd w:fill="F5F7FA"/>
          </w:tcPr>
          <w:p>
            <w:r>
              <w:rPr>
                <w:sz w:val="16"/>
              </w:rPr>
            </w:r>
            <w:r>
              <w:rPr>
                <w:b w:val="0"/>
                <w:sz w:val="16"/>
              </w:rPr>
              <w:t>Repository includes LFS evidence and release strategy.</w:t>
            </w:r>
          </w:p>
        </w:tc>
      </w:tr>
      <w:tr>
        <w:tc>
          <w:tcPr>
            <w:tcW w:type="dxa" w:w="2102"/>
            <w:vAlign w:val="top"/>
          </w:tcPr>
          <w:p>
            <w:r>
              <w:rPr>
                <w:sz w:val="16"/>
              </w:rPr>
            </w:r>
            <w:r>
              <w:rPr>
                <w:b w:val="0"/>
                <w:sz w:val="16"/>
              </w:rPr>
              <w:t>Copyright/asset acknowledgement issue</w:t>
            </w:r>
          </w:p>
        </w:tc>
        <w:tc>
          <w:tcPr>
            <w:tcW w:type="dxa" w:w="2102"/>
            <w:vAlign w:val="top"/>
          </w:tcPr>
          <w:p>
            <w:r>
              <w:rPr>
                <w:sz w:val="16"/>
              </w:rPr>
            </w:r>
            <w:r>
              <w:rPr>
                <w:b w:val="0"/>
                <w:sz w:val="16"/>
              </w:rPr>
              <w:t>Medium</w:t>
            </w:r>
          </w:p>
        </w:tc>
        <w:tc>
          <w:tcPr>
            <w:tcW w:type="dxa" w:w="2102"/>
            <w:vAlign w:val="top"/>
          </w:tcPr>
          <w:p>
            <w:r>
              <w:rPr>
                <w:sz w:val="16"/>
              </w:rPr>
            </w:r>
            <w:r>
              <w:rPr>
                <w:b w:val="0"/>
                <w:sz w:val="16"/>
              </w:rPr>
              <w:t>High</w:t>
            </w:r>
          </w:p>
        </w:tc>
        <w:tc>
          <w:tcPr>
            <w:tcW w:type="dxa" w:w="2102"/>
            <w:vAlign w:val="top"/>
          </w:tcPr>
          <w:p>
            <w:r>
              <w:rPr>
                <w:sz w:val="16"/>
              </w:rPr>
            </w:r>
            <w:r>
              <w:rPr>
                <w:b w:val="0"/>
                <w:sz w:val="16"/>
              </w:rPr>
              <w:t>Acknowledge Eddie Sharick tutorial, Stockfish, Pygame and any prototype assets.</w:t>
            </w:r>
          </w:p>
        </w:tc>
        <w:tc>
          <w:tcPr>
            <w:tcW w:type="dxa" w:w="2102"/>
            <w:vAlign w:val="top"/>
          </w:tcPr>
          <w:p>
            <w:r>
              <w:rPr>
                <w:sz w:val="16"/>
              </w:rPr>
            </w:r>
            <w:r>
              <w:rPr>
                <w:b w:val="0"/>
                <w:sz w:val="16"/>
              </w:rPr>
              <w:t>Source acknowledgement section added.</w:t>
            </w:r>
          </w:p>
        </w:tc>
      </w:tr>
    </w:tbl>
    <w:p>
      <w:pPr>
        <w:pStyle w:val="Heading1"/>
      </w:pPr>
      <w:r>
        <w:rPr>
          <w:b w:val="0"/>
          <w:i w:val="0"/>
        </w:rPr>
        <w:t>20. Requirements Analysis Expansion</w:t>
      </w:r>
    </w:p>
    <w:p>
      <w:pPr>
        <w:pStyle w:val="Heading2"/>
      </w:pPr>
      <w:r>
        <w:rPr>
          <w:b w:val="0"/>
          <w:i w:val="0"/>
        </w:rPr>
        <w:t>20.1 Functional requirements with acceptance criteria</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2937"/>
          </w:tcPr>
          <w:p>
            <w:r>
              <w:rPr>
                <w:b/>
                <w:color w:val="FFFFFF"/>
                <w:sz w:val="16"/>
              </w:rPr>
            </w:r>
            <w:r>
              <w:rPr>
                <w:b/>
                <w:color w:val="FFFFFF"/>
                <w:sz w:val="16"/>
              </w:rPr>
              <w:t>ID</w:t>
            </w:r>
          </w:p>
        </w:tc>
        <w:tc>
          <w:tcPr>
            <w:tcW w:type="dxa" w:w="2628"/>
            <w:vAlign w:val="top"/>
            <w:shd w:fill="1F2937"/>
          </w:tcPr>
          <w:p>
            <w:r>
              <w:rPr>
                <w:b/>
                <w:color w:val="FFFFFF"/>
                <w:sz w:val="16"/>
              </w:rPr>
            </w:r>
            <w:r>
              <w:rPr>
                <w:b/>
                <w:color w:val="FFFFFF"/>
                <w:sz w:val="16"/>
              </w:rPr>
              <w:t>Requirement</w:t>
            </w:r>
          </w:p>
        </w:tc>
        <w:tc>
          <w:tcPr>
            <w:tcW w:type="dxa" w:w="2628"/>
            <w:vAlign w:val="top"/>
            <w:shd w:fill="1F2937"/>
          </w:tcPr>
          <w:p>
            <w:r>
              <w:rPr>
                <w:b/>
                <w:color w:val="FFFFFF"/>
                <w:sz w:val="16"/>
              </w:rPr>
            </w:r>
            <w:r>
              <w:rPr>
                <w:b/>
                <w:color w:val="FFFFFF"/>
                <w:sz w:val="16"/>
              </w:rPr>
              <w:t>Acceptance criteria</w:t>
            </w:r>
          </w:p>
        </w:tc>
        <w:tc>
          <w:tcPr>
            <w:tcW w:type="dxa" w:w="2628"/>
            <w:vAlign w:val="top"/>
            <w:shd w:fill="1F2937"/>
          </w:tcPr>
          <w:p>
            <w:r>
              <w:rPr>
                <w:b/>
                <w:color w:val="FFFFFF"/>
                <w:sz w:val="16"/>
              </w:rPr>
            </w:r>
            <w:r>
              <w:rPr>
                <w:b/>
                <w:color w:val="FFFFFF"/>
                <w:sz w:val="16"/>
              </w:rPr>
              <w:t>Verification</w:t>
            </w:r>
          </w:p>
        </w:tc>
      </w:tr>
      <w:tr>
        <w:tc>
          <w:tcPr>
            <w:tcW w:type="dxa" w:w="2628"/>
            <w:vAlign w:val="top"/>
          </w:tcPr>
          <w:p>
            <w:r>
              <w:rPr>
                <w:sz w:val="16"/>
              </w:rPr>
            </w:r>
            <w:r>
              <w:rPr>
                <w:b w:val="0"/>
                <w:sz w:val="16"/>
              </w:rPr>
              <w:t>FR1</w:t>
            </w:r>
          </w:p>
        </w:tc>
        <w:tc>
          <w:tcPr>
            <w:tcW w:type="dxa" w:w="2628"/>
            <w:vAlign w:val="top"/>
          </w:tcPr>
          <w:p>
            <w:r>
              <w:rPr>
                <w:sz w:val="16"/>
              </w:rPr>
            </w:r>
            <w:r>
              <w:rPr>
                <w:b w:val="0"/>
                <w:sz w:val="16"/>
              </w:rPr>
              <w:t>Display chess board and pieces</w:t>
            </w:r>
          </w:p>
        </w:tc>
        <w:tc>
          <w:tcPr>
            <w:tcW w:type="dxa" w:w="2628"/>
            <w:vAlign w:val="top"/>
          </w:tcPr>
          <w:p>
            <w:r>
              <w:rPr>
                <w:sz w:val="16"/>
              </w:rPr>
            </w:r>
            <w:r>
              <w:rPr>
                <w:b w:val="0"/>
                <w:sz w:val="16"/>
              </w:rPr>
              <w:t>The app displays an 8x8 board with themed pieces and coordinates.</w:t>
            </w:r>
          </w:p>
        </w:tc>
        <w:tc>
          <w:tcPr>
            <w:tcW w:type="dxa" w:w="2628"/>
            <w:vAlign w:val="top"/>
          </w:tcPr>
          <w:p>
            <w:r>
              <w:rPr>
                <w:sz w:val="16"/>
              </w:rPr>
            </w:r>
            <w:r>
              <w:rPr>
                <w:b w:val="0"/>
                <w:sz w:val="16"/>
              </w:rPr>
              <w:t>Visual inspection and gameplay testing.</w:t>
            </w:r>
          </w:p>
        </w:tc>
      </w:tr>
      <w:tr>
        <w:tc>
          <w:tcPr>
            <w:tcW w:type="dxa" w:w="2628"/>
            <w:vAlign w:val="top"/>
            <w:shd w:fill="F5F7FA"/>
          </w:tcPr>
          <w:p>
            <w:r>
              <w:rPr>
                <w:sz w:val="16"/>
              </w:rPr>
            </w:r>
            <w:r>
              <w:rPr>
                <w:b w:val="0"/>
                <w:sz w:val="16"/>
              </w:rPr>
              <w:t>FR2</w:t>
            </w:r>
          </w:p>
        </w:tc>
        <w:tc>
          <w:tcPr>
            <w:tcW w:type="dxa" w:w="2628"/>
            <w:vAlign w:val="top"/>
            <w:shd w:fill="F5F7FA"/>
          </w:tcPr>
          <w:p>
            <w:r>
              <w:rPr>
                <w:sz w:val="16"/>
              </w:rPr>
            </w:r>
            <w:r>
              <w:rPr>
                <w:b w:val="0"/>
                <w:sz w:val="16"/>
              </w:rPr>
              <w:t>Allow legal piece movement</w:t>
            </w:r>
          </w:p>
        </w:tc>
        <w:tc>
          <w:tcPr>
            <w:tcW w:type="dxa" w:w="2628"/>
            <w:vAlign w:val="top"/>
            <w:shd w:fill="F5F7FA"/>
          </w:tcPr>
          <w:p>
            <w:r>
              <w:rPr>
                <w:sz w:val="16"/>
              </w:rPr>
            </w:r>
            <w:r>
              <w:rPr>
                <w:b w:val="0"/>
                <w:sz w:val="16"/>
              </w:rPr>
              <w:t>Only legal moves are accepted, including checks that the king is not left in check.</w:t>
            </w:r>
          </w:p>
        </w:tc>
        <w:tc>
          <w:tcPr>
            <w:tcW w:type="dxa" w:w="2628"/>
            <w:vAlign w:val="top"/>
            <w:shd w:fill="F5F7FA"/>
          </w:tcPr>
          <w:p>
            <w:r>
              <w:rPr>
                <w:sz w:val="16"/>
              </w:rPr>
            </w:r>
            <w:r>
              <w:rPr>
                <w:b w:val="0"/>
                <w:sz w:val="16"/>
              </w:rPr>
              <w:t>Manual tests and unit tests.</w:t>
            </w:r>
          </w:p>
        </w:tc>
      </w:tr>
      <w:tr>
        <w:tc>
          <w:tcPr>
            <w:tcW w:type="dxa" w:w="2628"/>
            <w:vAlign w:val="top"/>
          </w:tcPr>
          <w:p>
            <w:r>
              <w:rPr>
                <w:sz w:val="16"/>
              </w:rPr>
            </w:r>
            <w:r>
              <w:rPr>
                <w:b w:val="0"/>
                <w:sz w:val="16"/>
              </w:rPr>
              <w:t>FR3</w:t>
            </w:r>
          </w:p>
        </w:tc>
        <w:tc>
          <w:tcPr>
            <w:tcW w:type="dxa" w:w="2628"/>
            <w:vAlign w:val="top"/>
          </w:tcPr>
          <w:p>
            <w:r>
              <w:rPr>
                <w:sz w:val="16"/>
              </w:rPr>
            </w:r>
            <w:r>
              <w:rPr>
                <w:b w:val="0"/>
                <w:sz w:val="16"/>
              </w:rPr>
              <w:t>Support special moves</w:t>
            </w:r>
          </w:p>
        </w:tc>
        <w:tc>
          <w:tcPr>
            <w:tcW w:type="dxa" w:w="2628"/>
            <w:vAlign w:val="top"/>
          </w:tcPr>
          <w:p>
            <w:r>
              <w:rPr>
                <w:sz w:val="16"/>
              </w:rPr>
            </w:r>
            <w:r>
              <w:rPr>
                <w:b w:val="0"/>
                <w:sz w:val="16"/>
              </w:rPr>
              <w:t>Castling, en passant and pawn promotion are implemented.</w:t>
            </w:r>
          </w:p>
        </w:tc>
        <w:tc>
          <w:tcPr>
            <w:tcW w:type="dxa" w:w="2628"/>
            <w:vAlign w:val="top"/>
          </w:tcPr>
          <w:p>
            <w:r>
              <w:rPr>
                <w:sz w:val="16"/>
              </w:rPr>
            </w:r>
            <w:r>
              <w:rPr>
                <w:b w:val="0"/>
                <w:sz w:val="16"/>
              </w:rPr>
              <w:t>Move-specific edge case tests.</w:t>
            </w:r>
          </w:p>
        </w:tc>
      </w:tr>
      <w:tr>
        <w:tc>
          <w:tcPr>
            <w:tcW w:type="dxa" w:w="2628"/>
            <w:vAlign w:val="top"/>
            <w:shd w:fill="F5F7FA"/>
          </w:tcPr>
          <w:p>
            <w:r>
              <w:rPr>
                <w:sz w:val="16"/>
              </w:rPr>
            </w:r>
            <w:r>
              <w:rPr>
                <w:b w:val="0"/>
                <w:sz w:val="16"/>
              </w:rPr>
              <w:t>FR4</w:t>
            </w:r>
          </w:p>
        </w:tc>
        <w:tc>
          <w:tcPr>
            <w:tcW w:type="dxa" w:w="2628"/>
            <w:vAlign w:val="top"/>
            <w:shd w:fill="F5F7FA"/>
          </w:tcPr>
          <w:p>
            <w:r>
              <w:rPr>
                <w:sz w:val="16"/>
              </w:rPr>
            </w:r>
            <w:r>
              <w:rPr>
                <w:b w:val="0"/>
                <w:sz w:val="16"/>
              </w:rPr>
              <w:t>Detect game-ending states</w:t>
            </w:r>
          </w:p>
        </w:tc>
        <w:tc>
          <w:tcPr>
            <w:tcW w:type="dxa" w:w="2628"/>
            <w:vAlign w:val="top"/>
            <w:shd w:fill="F5F7FA"/>
          </w:tcPr>
          <w:p>
            <w:r>
              <w:rPr>
                <w:sz w:val="16"/>
              </w:rPr>
            </w:r>
            <w:r>
              <w:rPr>
                <w:b w:val="0"/>
                <w:sz w:val="16"/>
              </w:rPr>
              <w:t>Checkmate, stalemate and timeout end the game and open review access.</w:t>
            </w:r>
          </w:p>
        </w:tc>
        <w:tc>
          <w:tcPr>
            <w:tcW w:type="dxa" w:w="2628"/>
            <w:vAlign w:val="top"/>
            <w:shd w:fill="F5F7FA"/>
          </w:tcPr>
          <w:p>
            <w:r>
              <w:rPr>
                <w:sz w:val="16"/>
              </w:rPr>
            </w:r>
            <w:r>
              <w:rPr>
                <w:b w:val="0"/>
                <w:sz w:val="16"/>
              </w:rPr>
              <w:t>Manual games and timer tests.</w:t>
            </w:r>
          </w:p>
        </w:tc>
      </w:tr>
      <w:tr>
        <w:tc>
          <w:tcPr>
            <w:tcW w:type="dxa" w:w="2628"/>
            <w:vAlign w:val="top"/>
          </w:tcPr>
          <w:p>
            <w:r>
              <w:rPr>
                <w:sz w:val="16"/>
              </w:rPr>
            </w:r>
            <w:r>
              <w:rPr>
                <w:b w:val="0"/>
                <w:sz w:val="16"/>
              </w:rPr>
              <w:t>FR5</w:t>
            </w:r>
          </w:p>
        </w:tc>
        <w:tc>
          <w:tcPr>
            <w:tcW w:type="dxa" w:w="2628"/>
            <w:vAlign w:val="top"/>
          </w:tcPr>
          <w:p>
            <w:r>
              <w:rPr>
                <w:sz w:val="16"/>
              </w:rPr>
            </w:r>
            <w:r>
              <w:rPr>
                <w:b w:val="0"/>
                <w:sz w:val="16"/>
              </w:rPr>
              <w:t>Provide local game mode</w:t>
            </w:r>
          </w:p>
        </w:tc>
        <w:tc>
          <w:tcPr>
            <w:tcW w:type="dxa" w:w="2628"/>
            <w:vAlign w:val="top"/>
          </w:tcPr>
          <w:p>
            <w:r>
              <w:rPr>
                <w:sz w:val="16"/>
              </w:rPr>
            </w:r>
            <w:r>
              <w:rPr>
                <w:b w:val="0"/>
                <w:sz w:val="16"/>
              </w:rPr>
              <w:t>Two users can play on the same device.</w:t>
            </w:r>
          </w:p>
        </w:tc>
        <w:tc>
          <w:tcPr>
            <w:tcW w:type="dxa" w:w="2628"/>
            <w:vAlign w:val="top"/>
          </w:tcPr>
          <w:p>
            <w:r>
              <w:rPr>
                <w:sz w:val="16"/>
              </w:rPr>
            </w:r>
            <w:r>
              <w:rPr>
                <w:b w:val="0"/>
                <w:sz w:val="16"/>
              </w:rPr>
              <w:t>Local play test.</w:t>
            </w:r>
          </w:p>
        </w:tc>
      </w:tr>
      <w:tr>
        <w:tc>
          <w:tcPr>
            <w:tcW w:type="dxa" w:w="2628"/>
            <w:vAlign w:val="top"/>
            <w:shd w:fill="F5F7FA"/>
          </w:tcPr>
          <w:p>
            <w:r>
              <w:rPr>
                <w:sz w:val="16"/>
              </w:rPr>
            </w:r>
            <w:r>
              <w:rPr>
                <w:b w:val="0"/>
                <w:sz w:val="16"/>
              </w:rPr>
              <w:t>FR6</w:t>
            </w:r>
          </w:p>
        </w:tc>
        <w:tc>
          <w:tcPr>
            <w:tcW w:type="dxa" w:w="2628"/>
            <w:vAlign w:val="top"/>
            <w:shd w:fill="F5F7FA"/>
          </w:tcPr>
          <w:p>
            <w:r>
              <w:rPr>
                <w:sz w:val="16"/>
              </w:rPr>
            </w:r>
            <w:r>
              <w:rPr>
                <w:b w:val="0"/>
                <w:sz w:val="16"/>
              </w:rPr>
              <w:t>Provide Vs AI mode</w:t>
            </w:r>
          </w:p>
        </w:tc>
        <w:tc>
          <w:tcPr>
            <w:tcW w:type="dxa" w:w="2628"/>
            <w:vAlign w:val="top"/>
            <w:shd w:fill="F5F7FA"/>
          </w:tcPr>
          <w:p>
            <w:r>
              <w:rPr>
                <w:sz w:val="16"/>
              </w:rPr>
            </w:r>
            <w:r>
              <w:rPr>
                <w:b w:val="0"/>
                <w:sz w:val="16"/>
              </w:rPr>
              <w:t>The user can choose side, time control and bot rating before starting.</w:t>
            </w:r>
          </w:p>
        </w:tc>
        <w:tc>
          <w:tcPr>
            <w:tcW w:type="dxa" w:w="2628"/>
            <w:vAlign w:val="top"/>
            <w:shd w:fill="F5F7FA"/>
          </w:tcPr>
          <w:p>
            <w:r>
              <w:rPr>
                <w:sz w:val="16"/>
              </w:rPr>
            </w:r>
            <w:r>
              <w:rPr>
                <w:b w:val="0"/>
                <w:sz w:val="16"/>
              </w:rPr>
              <w:t>Mode selection test.</w:t>
            </w:r>
          </w:p>
        </w:tc>
      </w:tr>
      <w:tr>
        <w:tc>
          <w:tcPr>
            <w:tcW w:type="dxa" w:w="2628"/>
            <w:vAlign w:val="top"/>
          </w:tcPr>
          <w:p>
            <w:r>
              <w:rPr>
                <w:sz w:val="16"/>
              </w:rPr>
            </w:r>
            <w:r>
              <w:rPr>
                <w:b w:val="0"/>
                <w:sz w:val="16"/>
              </w:rPr>
              <w:t>FR7</w:t>
            </w:r>
          </w:p>
        </w:tc>
        <w:tc>
          <w:tcPr>
            <w:tcW w:type="dxa" w:w="2628"/>
            <w:vAlign w:val="top"/>
          </w:tcPr>
          <w:p>
            <w:r>
              <w:rPr>
                <w:sz w:val="16"/>
              </w:rPr>
            </w:r>
            <w:r>
              <w:rPr>
                <w:b w:val="0"/>
                <w:sz w:val="16"/>
              </w:rPr>
              <w:t>Provide rated practice bots</w:t>
            </w:r>
          </w:p>
        </w:tc>
        <w:tc>
          <w:tcPr>
            <w:tcW w:type="dxa" w:w="2628"/>
            <w:vAlign w:val="top"/>
          </w:tcPr>
          <w:p>
            <w:r>
              <w:rPr>
                <w:sz w:val="16"/>
              </w:rPr>
            </w:r>
            <w:r>
              <w:rPr>
                <w:b w:val="0"/>
                <w:sz w:val="16"/>
              </w:rPr>
              <w:t>Bots have different ratings, names, icons, opening tendencies and thinking behaviour.</w:t>
            </w:r>
          </w:p>
        </w:tc>
        <w:tc>
          <w:tcPr>
            <w:tcW w:type="dxa" w:w="2628"/>
            <w:vAlign w:val="top"/>
          </w:tcPr>
          <w:p>
            <w:r>
              <w:rPr>
                <w:sz w:val="16"/>
              </w:rPr>
            </w:r>
            <w:r>
              <w:rPr>
                <w:b w:val="0"/>
                <w:sz w:val="16"/>
              </w:rPr>
              <w:t>Bot screen and gameplay tests.</w:t>
            </w:r>
          </w:p>
        </w:tc>
      </w:tr>
      <w:tr>
        <w:tc>
          <w:tcPr>
            <w:tcW w:type="dxa" w:w="2628"/>
            <w:vAlign w:val="top"/>
            <w:shd w:fill="F5F7FA"/>
          </w:tcPr>
          <w:p>
            <w:r>
              <w:rPr>
                <w:sz w:val="16"/>
              </w:rPr>
            </w:r>
            <w:r>
              <w:rPr>
                <w:b w:val="0"/>
                <w:sz w:val="16"/>
              </w:rPr>
              <w:t>FR8</w:t>
            </w:r>
          </w:p>
        </w:tc>
        <w:tc>
          <w:tcPr>
            <w:tcW w:type="dxa" w:w="2628"/>
            <w:vAlign w:val="top"/>
            <w:shd w:fill="F5F7FA"/>
          </w:tcPr>
          <w:p>
            <w:r>
              <w:rPr>
                <w:sz w:val="16"/>
              </w:rPr>
            </w:r>
            <w:r>
              <w:rPr>
                <w:b w:val="0"/>
                <w:sz w:val="16"/>
              </w:rPr>
              <w:t>Provide puzzle training</w:t>
            </w:r>
          </w:p>
        </w:tc>
        <w:tc>
          <w:tcPr>
            <w:tcW w:type="dxa" w:w="2628"/>
            <w:vAlign w:val="top"/>
            <w:shd w:fill="F5F7FA"/>
          </w:tcPr>
          <w:p>
            <w:r>
              <w:rPr>
                <w:sz w:val="16"/>
              </w:rPr>
            </w:r>
            <w:r>
              <w:rPr>
                <w:b w:val="0"/>
                <w:sz w:val="16"/>
              </w:rPr>
              <w:t>Puzzle mode presents tactical scenarios, blocks wrong-side moves, highlights correct/incorrect moves and auto-plays replies.</w:t>
            </w:r>
          </w:p>
        </w:tc>
        <w:tc>
          <w:tcPr>
            <w:tcW w:type="dxa" w:w="2628"/>
            <w:vAlign w:val="top"/>
            <w:shd w:fill="F5F7FA"/>
          </w:tcPr>
          <w:p>
            <w:r>
              <w:rPr>
                <w:sz w:val="16"/>
              </w:rPr>
            </w:r>
            <w:r>
              <w:rPr>
                <w:b w:val="0"/>
                <w:sz w:val="16"/>
              </w:rPr>
              <w:t>Puzzle scenario tests.</w:t>
            </w:r>
          </w:p>
        </w:tc>
      </w:tr>
      <w:tr>
        <w:tc>
          <w:tcPr>
            <w:tcW w:type="dxa" w:w="2628"/>
            <w:vAlign w:val="top"/>
          </w:tcPr>
          <w:p>
            <w:r>
              <w:rPr>
                <w:sz w:val="16"/>
              </w:rPr>
            </w:r>
            <w:r>
              <w:rPr>
                <w:b w:val="0"/>
                <w:sz w:val="16"/>
              </w:rPr>
              <w:t>FR9</w:t>
            </w:r>
          </w:p>
        </w:tc>
        <w:tc>
          <w:tcPr>
            <w:tcW w:type="dxa" w:w="2628"/>
            <w:vAlign w:val="top"/>
          </w:tcPr>
          <w:p>
            <w:r>
              <w:rPr>
                <w:sz w:val="16"/>
              </w:rPr>
            </w:r>
            <w:r>
              <w:rPr>
                <w:b w:val="0"/>
                <w:sz w:val="16"/>
              </w:rPr>
              <w:t>Provide hints</w:t>
            </w:r>
          </w:p>
        </w:tc>
        <w:tc>
          <w:tcPr>
            <w:tcW w:type="dxa" w:w="2628"/>
            <w:vAlign w:val="top"/>
          </w:tcPr>
          <w:p>
            <w:r>
              <w:rPr>
                <w:sz w:val="16"/>
              </w:rPr>
            </w:r>
            <w:r>
              <w:rPr>
                <w:b w:val="0"/>
                <w:sz w:val="16"/>
              </w:rPr>
              <w:t>Hint system suggests the best move and is disabled when it is not the user turn.</w:t>
            </w:r>
          </w:p>
        </w:tc>
        <w:tc>
          <w:tcPr>
            <w:tcW w:type="dxa" w:w="2628"/>
            <w:vAlign w:val="top"/>
          </w:tcPr>
          <w:p>
            <w:r>
              <w:rPr>
                <w:sz w:val="16"/>
              </w:rPr>
            </w:r>
            <w:r>
              <w:rPr>
                <w:b w:val="0"/>
                <w:sz w:val="16"/>
              </w:rPr>
              <w:t>Hint button tests.</w:t>
            </w:r>
          </w:p>
        </w:tc>
      </w:tr>
      <w:tr>
        <w:tc>
          <w:tcPr>
            <w:tcW w:type="dxa" w:w="2628"/>
            <w:vAlign w:val="top"/>
            <w:shd w:fill="F5F7FA"/>
          </w:tcPr>
          <w:p>
            <w:r>
              <w:rPr>
                <w:sz w:val="16"/>
              </w:rPr>
            </w:r>
            <w:r>
              <w:rPr>
                <w:b w:val="0"/>
                <w:sz w:val="16"/>
              </w:rPr>
              <w:t>FR10</w:t>
            </w:r>
          </w:p>
        </w:tc>
        <w:tc>
          <w:tcPr>
            <w:tcW w:type="dxa" w:w="2628"/>
            <w:vAlign w:val="top"/>
            <w:shd w:fill="F5F7FA"/>
          </w:tcPr>
          <w:p>
            <w:r>
              <w:rPr>
                <w:sz w:val="16"/>
              </w:rPr>
            </w:r>
            <w:r>
              <w:rPr>
                <w:b w:val="0"/>
                <w:sz w:val="16"/>
              </w:rPr>
              <w:t>Provide premove support</w:t>
            </w:r>
          </w:p>
        </w:tc>
        <w:tc>
          <w:tcPr>
            <w:tcW w:type="dxa" w:w="2628"/>
            <w:vAlign w:val="top"/>
            <w:shd w:fill="F5F7FA"/>
          </w:tcPr>
          <w:p>
            <w:r>
              <w:rPr>
                <w:sz w:val="16"/>
              </w:rPr>
            </w:r>
            <w:r>
              <w:rPr>
                <w:b w:val="0"/>
                <w:sz w:val="16"/>
              </w:rPr>
              <w:t>User can set a premove with a button and see an arrow while waiting.</w:t>
            </w:r>
          </w:p>
        </w:tc>
        <w:tc>
          <w:tcPr>
            <w:tcW w:type="dxa" w:w="2628"/>
            <w:vAlign w:val="top"/>
            <w:shd w:fill="F5F7FA"/>
          </w:tcPr>
          <w:p>
            <w:r>
              <w:rPr>
                <w:sz w:val="16"/>
              </w:rPr>
            </w:r>
            <w:r>
              <w:rPr>
                <w:b w:val="0"/>
                <w:sz w:val="16"/>
              </w:rPr>
              <w:t>Premove test against AI.</w:t>
            </w:r>
          </w:p>
        </w:tc>
      </w:tr>
      <w:tr>
        <w:tc>
          <w:tcPr>
            <w:tcW w:type="dxa" w:w="2628"/>
            <w:vAlign w:val="top"/>
          </w:tcPr>
          <w:p>
            <w:r>
              <w:rPr>
                <w:sz w:val="16"/>
              </w:rPr>
            </w:r>
            <w:r>
              <w:rPr>
                <w:b w:val="0"/>
                <w:sz w:val="16"/>
              </w:rPr>
              <w:t>FR11</w:t>
            </w:r>
          </w:p>
        </w:tc>
        <w:tc>
          <w:tcPr>
            <w:tcW w:type="dxa" w:w="2628"/>
            <w:vAlign w:val="top"/>
          </w:tcPr>
          <w:p>
            <w:r>
              <w:rPr>
                <w:sz w:val="16"/>
              </w:rPr>
            </w:r>
            <w:r>
              <w:rPr>
                <w:b w:val="0"/>
                <w:sz w:val="16"/>
              </w:rPr>
              <w:t>Provide graphical annotations</w:t>
            </w:r>
          </w:p>
        </w:tc>
        <w:tc>
          <w:tcPr>
            <w:tcW w:type="dxa" w:w="2628"/>
            <w:vAlign w:val="top"/>
          </w:tcPr>
          <w:p>
            <w:r>
              <w:rPr>
                <w:sz w:val="16"/>
              </w:rPr>
            </w:r>
            <w:r>
              <w:rPr>
                <w:b w:val="0"/>
                <w:sz w:val="16"/>
              </w:rPr>
              <w:t>User can draw arrows/highlight squares to plan moves.</w:t>
            </w:r>
          </w:p>
        </w:tc>
        <w:tc>
          <w:tcPr>
            <w:tcW w:type="dxa" w:w="2628"/>
            <w:vAlign w:val="top"/>
          </w:tcPr>
          <w:p>
            <w:r>
              <w:rPr>
                <w:sz w:val="16"/>
              </w:rPr>
            </w:r>
            <w:r>
              <w:rPr>
                <w:b w:val="0"/>
                <w:sz w:val="16"/>
              </w:rPr>
              <w:t>Right-click annotation test.</w:t>
            </w:r>
          </w:p>
        </w:tc>
      </w:tr>
      <w:tr>
        <w:tc>
          <w:tcPr>
            <w:tcW w:type="dxa" w:w="2628"/>
            <w:vAlign w:val="top"/>
            <w:shd w:fill="F5F7FA"/>
          </w:tcPr>
          <w:p>
            <w:r>
              <w:rPr>
                <w:sz w:val="16"/>
              </w:rPr>
            </w:r>
            <w:r>
              <w:rPr>
                <w:b w:val="0"/>
                <w:sz w:val="16"/>
              </w:rPr>
              <w:t>FR12</w:t>
            </w:r>
          </w:p>
        </w:tc>
        <w:tc>
          <w:tcPr>
            <w:tcW w:type="dxa" w:w="2628"/>
            <w:vAlign w:val="top"/>
            <w:shd w:fill="F5F7FA"/>
          </w:tcPr>
          <w:p>
            <w:r>
              <w:rPr>
                <w:sz w:val="16"/>
              </w:rPr>
            </w:r>
            <w:r>
              <w:rPr>
                <w:b w:val="0"/>
                <w:sz w:val="16"/>
              </w:rPr>
              <w:t>Provide Game Review</w:t>
            </w:r>
          </w:p>
        </w:tc>
        <w:tc>
          <w:tcPr>
            <w:tcW w:type="dxa" w:w="2628"/>
            <w:vAlign w:val="top"/>
            <w:shd w:fill="F5F7FA"/>
          </w:tcPr>
          <w:p>
            <w:r>
              <w:rPr>
                <w:sz w:val="16"/>
              </w:rPr>
            </w:r>
            <w:r>
              <w:rPr>
                <w:b w:val="0"/>
                <w:sz w:val="16"/>
              </w:rPr>
              <w:t>After a game, the app shows reviewed moves, accuracy, labels, best move, board and graph.</w:t>
            </w:r>
          </w:p>
        </w:tc>
        <w:tc>
          <w:tcPr>
            <w:tcW w:type="dxa" w:w="2628"/>
            <w:vAlign w:val="top"/>
            <w:shd w:fill="F5F7FA"/>
          </w:tcPr>
          <w:p>
            <w:r>
              <w:rPr>
                <w:sz w:val="16"/>
              </w:rPr>
            </w:r>
            <w:r>
              <w:rPr>
                <w:b w:val="0"/>
                <w:sz w:val="16"/>
              </w:rPr>
              <w:t>Stockfish review test.</w:t>
            </w:r>
          </w:p>
        </w:tc>
      </w:tr>
      <w:tr>
        <w:tc>
          <w:tcPr>
            <w:tcW w:type="dxa" w:w="2628"/>
            <w:vAlign w:val="top"/>
          </w:tcPr>
          <w:p>
            <w:r>
              <w:rPr>
                <w:sz w:val="16"/>
              </w:rPr>
            </w:r>
            <w:r>
              <w:rPr>
                <w:b w:val="0"/>
                <w:sz w:val="16"/>
              </w:rPr>
              <w:t>FR13</w:t>
            </w:r>
          </w:p>
        </w:tc>
        <w:tc>
          <w:tcPr>
            <w:tcW w:type="dxa" w:w="2628"/>
            <w:vAlign w:val="top"/>
          </w:tcPr>
          <w:p>
            <w:r>
              <w:rPr>
                <w:sz w:val="16"/>
              </w:rPr>
            </w:r>
            <w:r>
              <w:rPr>
                <w:b w:val="0"/>
                <w:sz w:val="16"/>
              </w:rPr>
              <w:t>Import/export positions</w:t>
            </w:r>
          </w:p>
        </w:tc>
        <w:tc>
          <w:tcPr>
            <w:tcW w:type="dxa" w:w="2628"/>
            <w:vAlign w:val="top"/>
          </w:tcPr>
          <w:p>
            <w:r>
              <w:rPr>
                <w:sz w:val="16"/>
              </w:rPr>
            </w:r>
            <w:r>
              <w:rPr>
                <w:b w:val="0"/>
                <w:sz w:val="16"/>
              </w:rPr>
              <w:t>PGN/FEN import and PGN export are available with validation.</w:t>
            </w:r>
          </w:p>
        </w:tc>
        <w:tc>
          <w:tcPr>
            <w:tcW w:type="dxa" w:w="2628"/>
            <w:vAlign w:val="top"/>
          </w:tcPr>
          <w:p>
            <w:r>
              <w:rPr>
                <w:sz w:val="16"/>
              </w:rPr>
            </w:r>
            <w:r>
              <w:rPr>
                <w:b w:val="0"/>
                <w:sz w:val="16"/>
              </w:rPr>
              <w:t>Import/export tests.</w:t>
            </w:r>
          </w:p>
        </w:tc>
      </w:tr>
      <w:tr>
        <w:tc>
          <w:tcPr>
            <w:tcW w:type="dxa" w:w="2628"/>
            <w:vAlign w:val="top"/>
            <w:shd w:fill="F5F7FA"/>
          </w:tcPr>
          <w:p>
            <w:r>
              <w:rPr>
                <w:sz w:val="16"/>
              </w:rPr>
            </w:r>
            <w:r>
              <w:rPr>
                <w:b w:val="0"/>
                <w:sz w:val="16"/>
              </w:rPr>
              <w:t>FR14</w:t>
            </w:r>
          </w:p>
        </w:tc>
        <w:tc>
          <w:tcPr>
            <w:tcW w:type="dxa" w:w="2628"/>
            <w:vAlign w:val="top"/>
            <w:shd w:fill="F5F7FA"/>
          </w:tcPr>
          <w:p>
            <w:r>
              <w:rPr>
                <w:sz w:val="16"/>
              </w:rPr>
            </w:r>
            <w:r>
              <w:rPr>
                <w:b w:val="0"/>
                <w:sz w:val="16"/>
              </w:rPr>
              <w:t>Customise themes</w:t>
            </w:r>
          </w:p>
        </w:tc>
        <w:tc>
          <w:tcPr>
            <w:tcW w:type="dxa" w:w="2628"/>
            <w:vAlign w:val="top"/>
            <w:shd w:fill="F5F7FA"/>
          </w:tcPr>
          <w:p>
            <w:r>
              <w:rPr>
                <w:sz w:val="16"/>
              </w:rPr>
            </w:r>
            <w:r>
              <w:rPr>
                <w:b w:val="0"/>
                <w:sz w:val="16"/>
              </w:rPr>
              <w:t>User can change board and piece themes.</w:t>
            </w:r>
          </w:p>
        </w:tc>
        <w:tc>
          <w:tcPr>
            <w:tcW w:type="dxa" w:w="2628"/>
            <w:vAlign w:val="top"/>
            <w:shd w:fill="F5F7FA"/>
          </w:tcPr>
          <w:p>
            <w:r>
              <w:rPr>
                <w:sz w:val="16"/>
              </w:rPr>
            </w:r>
            <w:r>
              <w:rPr>
                <w:b w:val="0"/>
                <w:sz w:val="16"/>
              </w:rPr>
              <w:t>Theme button test.</w:t>
            </w:r>
          </w:p>
        </w:tc>
      </w:tr>
      <w:tr>
        <w:tc>
          <w:tcPr>
            <w:tcW w:type="dxa" w:w="2628"/>
            <w:vAlign w:val="top"/>
          </w:tcPr>
          <w:p>
            <w:r>
              <w:rPr>
                <w:sz w:val="16"/>
              </w:rPr>
            </w:r>
            <w:r>
              <w:rPr>
                <w:b w:val="0"/>
                <w:sz w:val="16"/>
              </w:rPr>
              <w:t>FR15</w:t>
            </w:r>
          </w:p>
        </w:tc>
        <w:tc>
          <w:tcPr>
            <w:tcW w:type="dxa" w:w="2628"/>
            <w:vAlign w:val="top"/>
          </w:tcPr>
          <w:p>
            <w:r>
              <w:rPr>
                <w:sz w:val="16"/>
              </w:rPr>
            </w:r>
            <w:r>
              <w:rPr>
                <w:b w:val="0"/>
                <w:sz w:val="16"/>
              </w:rPr>
              <w:t>Run outside IDE</w:t>
            </w:r>
          </w:p>
        </w:tc>
        <w:tc>
          <w:tcPr>
            <w:tcW w:type="dxa" w:w="2628"/>
            <w:vAlign w:val="top"/>
          </w:tcPr>
          <w:p>
            <w:r>
              <w:rPr>
                <w:sz w:val="16"/>
              </w:rPr>
            </w:r>
            <w:r>
              <w:rPr>
                <w:b w:val="0"/>
                <w:sz w:val="16"/>
              </w:rPr>
              <w:t>User can open executable from dist folder without VS Code.</w:t>
            </w:r>
          </w:p>
        </w:tc>
        <w:tc>
          <w:tcPr>
            <w:tcW w:type="dxa" w:w="2628"/>
            <w:vAlign w:val="top"/>
          </w:tcPr>
          <w:p>
            <w:r>
              <w:rPr>
                <w:sz w:val="16"/>
              </w:rPr>
            </w:r>
            <w:r>
              <w:rPr>
                <w:b w:val="0"/>
                <w:sz w:val="16"/>
              </w:rPr>
              <w:t>Executable run test.</w:t>
            </w:r>
          </w:p>
        </w:tc>
      </w:tr>
    </w:tbl>
    <w:p>
      <w:pPr>
        <w:pStyle w:val="Heading2"/>
      </w:pPr>
      <w:r>
        <w:rPr>
          <w:b w:val="0"/>
          <w:i w:val="0"/>
        </w:rPr>
        <w:t>20.2 Non-functional requirements</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ID</w:t>
            </w:r>
          </w:p>
        </w:tc>
        <w:tc>
          <w:tcPr>
            <w:tcW w:type="dxa" w:w="3504"/>
            <w:vAlign w:val="top"/>
            <w:shd w:fill="1F2937"/>
          </w:tcPr>
          <w:p>
            <w:r>
              <w:rPr>
                <w:b/>
                <w:color w:val="FFFFFF"/>
                <w:sz w:val="16"/>
              </w:rPr>
            </w:r>
            <w:r>
              <w:rPr>
                <w:b/>
                <w:color w:val="FFFFFF"/>
                <w:sz w:val="16"/>
              </w:rPr>
              <w:t>Quality requirement</w:t>
            </w:r>
          </w:p>
        </w:tc>
        <w:tc>
          <w:tcPr>
            <w:tcW w:type="dxa" w:w="3504"/>
            <w:vAlign w:val="top"/>
            <w:shd w:fill="1F2937"/>
          </w:tcPr>
          <w:p>
            <w:r>
              <w:rPr>
                <w:b/>
                <w:color w:val="FFFFFF"/>
                <w:sz w:val="16"/>
              </w:rPr>
            </w:r>
            <w:r>
              <w:rPr>
                <w:b/>
                <w:color w:val="FFFFFF"/>
                <w:sz w:val="16"/>
              </w:rPr>
              <w:t>Implementation evidence</w:t>
            </w:r>
          </w:p>
        </w:tc>
      </w:tr>
      <w:tr>
        <w:tc>
          <w:tcPr>
            <w:tcW w:type="dxa" w:w="3504"/>
            <w:vAlign w:val="top"/>
          </w:tcPr>
          <w:p>
            <w:r>
              <w:rPr>
                <w:sz w:val="16"/>
              </w:rPr>
            </w:r>
            <w:r>
              <w:rPr>
                <w:b w:val="0"/>
                <w:sz w:val="16"/>
              </w:rPr>
              <w:t>NFR1</w:t>
            </w:r>
          </w:p>
        </w:tc>
        <w:tc>
          <w:tcPr>
            <w:tcW w:type="dxa" w:w="3504"/>
            <w:vAlign w:val="top"/>
          </w:tcPr>
          <w:p>
            <w:r>
              <w:rPr>
                <w:sz w:val="16"/>
              </w:rPr>
            </w:r>
            <w:r>
              <w:rPr>
                <w:b w:val="0"/>
                <w:sz w:val="16"/>
              </w:rPr>
              <w:t>Usability</w:t>
            </w:r>
          </w:p>
        </w:tc>
        <w:tc>
          <w:tcPr>
            <w:tcW w:type="dxa" w:w="3504"/>
            <w:vAlign w:val="top"/>
          </w:tcPr>
          <w:p>
            <w:r>
              <w:rPr>
                <w:sz w:val="16"/>
              </w:rPr>
            </w:r>
            <w:r>
              <w:rPr>
                <w:b w:val="0"/>
                <w:sz w:val="16"/>
              </w:rPr>
              <w:t>Buttons are labelled clearly, screens are separated into Play, Practice, Puzzles, Rules and Tools, and important actions are mouse accessible.</w:t>
            </w:r>
          </w:p>
        </w:tc>
      </w:tr>
      <w:tr>
        <w:tc>
          <w:tcPr>
            <w:tcW w:type="dxa" w:w="3504"/>
            <w:vAlign w:val="top"/>
            <w:shd w:fill="F5F7FA"/>
          </w:tcPr>
          <w:p>
            <w:r>
              <w:rPr>
                <w:sz w:val="16"/>
              </w:rPr>
            </w:r>
            <w:r>
              <w:rPr>
                <w:b w:val="0"/>
                <w:sz w:val="16"/>
              </w:rPr>
              <w:t>NFR2</w:t>
            </w:r>
          </w:p>
        </w:tc>
        <w:tc>
          <w:tcPr>
            <w:tcW w:type="dxa" w:w="3504"/>
            <w:vAlign w:val="top"/>
            <w:shd w:fill="F5F7FA"/>
          </w:tcPr>
          <w:p>
            <w:r>
              <w:rPr>
                <w:sz w:val="16"/>
              </w:rPr>
            </w:r>
            <w:r>
              <w:rPr>
                <w:b w:val="0"/>
                <w:sz w:val="16"/>
              </w:rPr>
              <w:t>Performance</w:t>
            </w:r>
          </w:p>
        </w:tc>
        <w:tc>
          <w:tcPr>
            <w:tcW w:type="dxa" w:w="3504"/>
            <w:vAlign w:val="top"/>
            <w:shd w:fill="F5F7FA"/>
          </w:tcPr>
          <w:p>
            <w:r>
              <w:rPr>
                <w:sz w:val="16"/>
              </w:rPr>
            </w:r>
            <w:r>
              <w:rPr>
                <w:b w:val="0"/>
                <w:sz w:val="16"/>
              </w:rPr>
              <w:t>The app targets 144 FPS and AI thinking is scheduled so the interface remains responsive.</w:t>
            </w:r>
          </w:p>
        </w:tc>
      </w:tr>
      <w:tr>
        <w:tc>
          <w:tcPr>
            <w:tcW w:type="dxa" w:w="3504"/>
            <w:vAlign w:val="top"/>
          </w:tcPr>
          <w:p>
            <w:r>
              <w:rPr>
                <w:sz w:val="16"/>
              </w:rPr>
            </w:r>
            <w:r>
              <w:rPr>
                <w:b w:val="0"/>
                <w:sz w:val="16"/>
              </w:rPr>
              <w:t>NFR3</w:t>
            </w:r>
          </w:p>
        </w:tc>
        <w:tc>
          <w:tcPr>
            <w:tcW w:type="dxa" w:w="3504"/>
            <w:vAlign w:val="top"/>
          </w:tcPr>
          <w:p>
            <w:r>
              <w:rPr>
                <w:sz w:val="16"/>
              </w:rPr>
            </w:r>
            <w:r>
              <w:rPr>
                <w:b w:val="0"/>
                <w:sz w:val="16"/>
              </w:rPr>
              <w:t>Reliability</w:t>
            </w:r>
          </w:p>
        </w:tc>
        <w:tc>
          <w:tcPr>
            <w:tcW w:type="dxa" w:w="3504"/>
            <w:vAlign w:val="top"/>
          </w:tcPr>
          <w:p>
            <w:r>
              <w:rPr>
                <w:sz w:val="16"/>
              </w:rPr>
            </w:r>
            <w:r>
              <w:rPr>
                <w:b w:val="0"/>
                <w:sz w:val="16"/>
              </w:rPr>
              <w:t>Invalid moves, invalid imports, missing Stockfish and solved puzzle indexes are handled defensively.</w:t>
            </w:r>
          </w:p>
        </w:tc>
      </w:tr>
      <w:tr>
        <w:tc>
          <w:tcPr>
            <w:tcW w:type="dxa" w:w="3504"/>
            <w:vAlign w:val="top"/>
            <w:shd w:fill="F5F7FA"/>
          </w:tcPr>
          <w:p>
            <w:r>
              <w:rPr>
                <w:sz w:val="16"/>
              </w:rPr>
            </w:r>
            <w:r>
              <w:rPr>
                <w:b w:val="0"/>
                <w:sz w:val="16"/>
              </w:rPr>
              <w:t>NFR4</w:t>
            </w:r>
          </w:p>
        </w:tc>
        <w:tc>
          <w:tcPr>
            <w:tcW w:type="dxa" w:w="3504"/>
            <w:vAlign w:val="top"/>
            <w:shd w:fill="F5F7FA"/>
          </w:tcPr>
          <w:p>
            <w:r>
              <w:rPr>
                <w:sz w:val="16"/>
              </w:rPr>
            </w:r>
            <w:r>
              <w:rPr>
                <w:b w:val="0"/>
                <w:sz w:val="16"/>
              </w:rPr>
              <w:t>Maintainability</w:t>
            </w:r>
          </w:p>
        </w:tc>
        <w:tc>
          <w:tcPr>
            <w:tcW w:type="dxa" w:w="3504"/>
            <w:vAlign w:val="top"/>
            <w:shd w:fill="F5F7FA"/>
          </w:tcPr>
          <w:p>
            <w:r>
              <w:rPr>
                <w:sz w:val="16"/>
              </w:rPr>
            </w:r>
            <w:r>
              <w:rPr>
                <w:b w:val="0"/>
                <w:sz w:val="16"/>
              </w:rPr>
              <w:t>Code is separated into engine, AI, Stockfish review, IO and UI responsibilities.</w:t>
            </w:r>
          </w:p>
        </w:tc>
      </w:tr>
      <w:tr>
        <w:tc>
          <w:tcPr>
            <w:tcW w:type="dxa" w:w="3504"/>
            <w:vAlign w:val="top"/>
          </w:tcPr>
          <w:p>
            <w:r>
              <w:rPr>
                <w:sz w:val="16"/>
              </w:rPr>
            </w:r>
            <w:r>
              <w:rPr>
                <w:b w:val="0"/>
                <w:sz w:val="16"/>
              </w:rPr>
              <w:t>NFR5</w:t>
            </w:r>
          </w:p>
        </w:tc>
        <w:tc>
          <w:tcPr>
            <w:tcW w:type="dxa" w:w="3504"/>
            <w:vAlign w:val="top"/>
          </w:tcPr>
          <w:p>
            <w:r>
              <w:rPr>
                <w:sz w:val="16"/>
              </w:rPr>
            </w:r>
            <w:r>
              <w:rPr>
                <w:b w:val="0"/>
                <w:sz w:val="16"/>
              </w:rPr>
              <w:t>Accessibility</w:t>
            </w:r>
          </w:p>
        </w:tc>
        <w:tc>
          <w:tcPr>
            <w:tcW w:type="dxa" w:w="3504"/>
            <w:vAlign w:val="top"/>
          </w:tcPr>
          <w:p>
            <w:r>
              <w:rPr>
                <w:sz w:val="16"/>
              </w:rPr>
            </w:r>
            <w:r>
              <w:rPr>
                <w:b w:val="0"/>
                <w:sz w:val="16"/>
              </w:rPr>
              <w:t>Large buttons, high contrast colours, clear labels and mouse-only options improve usability.</w:t>
            </w:r>
          </w:p>
        </w:tc>
      </w:tr>
      <w:tr>
        <w:tc>
          <w:tcPr>
            <w:tcW w:type="dxa" w:w="3504"/>
            <w:vAlign w:val="top"/>
            <w:shd w:fill="F5F7FA"/>
          </w:tcPr>
          <w:p>
            <w:r>
              <w:rPr>
                <w:sz w:val="16"/>
              </w:rPr>
            </w:r>
            <w:r>
              <w:rPr>
                <w:b w:val="0"/>
                <w:sz w:val="16"/>
              </w:rPr>
              <w:t>NFR6</w:t>
            </w:r>
          </w:p>
        </w:tc>
        <w:tc>
          <w:tcPr>
            <w:tcW w:type="dxa" w:w="3504"/>
            <w:vAlign w:val="top"/>
            <w:shd w:fill="F5F7FA"/>
          </w:tcPr>
          <w:p>
            <w:r>
              <w:rPr>
                <w:sz w:val="16"/>
              </w:rPr>
            </w:r>
            <w:r>
              <w:rPr>
                <w:b w:val="0"/>
                <w:sz w:val="16"/>
              </w:rPr>
              <w:t>Portability</w:t>
            </w:r>
          </w:p>
        </w:tc>
        <w:tc>
          <w:tcPr>
            <w:tcW w:type="dxa" w:w="3504"/>
            <w:vAlign w:val="top"/>
            <w:shd w:fill="F5F7FA"/>
          </w:tcPr>
          <w:p>
            <w:r>
              <w:rPr>
                <w:sz w:val="16"/>
              </w:rPr>
            </w:r>
            <w:r>
              <w:rPr>
                <w:b w:val="0"/>
                <w:sz w:val="16"/>
              </w:rPr>
              <w:t>The project can run from Python source or be packaged as a Windows executable.</w:t>
            </w:r>
          </w:p>
        </w:tc>
      </w:tr>
      <w:tr>
        <w:tc>
          <w:tcPr>
            <w:tcW w:type="dxa" w:w="3504"/>
            <w:vAlign w:val="top"/>
          </w:tcPr>
          <w:p>
            <w:r>
              <w:rPr>
                <w:sz w:val="16"/>
              </w:rPr>
            </w:r>
            <w:r>
              <w:rPr>
                <w:b w:val="0"/>
                <w:sz w:val="16"/>
              </w:rPr>
              <w:t>NFR7</w:t>
            </w:r>
          </w:p>
        </w:tc>
        <w:tc>
          <w:tcPr>
            <w:tcW w:type="dxa" w:w="3504"/>
            <w:vAlign w:val="top"/>
          </w:tcPr>
          <w:p>
            <w:r>
              <w:rPr>
                <w:sz w:val="16"/>
              </w:rPr>
            </w:r>
            <w:r>
              <w:rPr>
                <w:b w:val="0"/>
                <w:sz w:val="16"/>
              </w:rPr>
              <w:t>Security/safety</w:t>
            </w:r>
          </w:p>
        </w:tc>
        <w:tc>
          <w:tcPr>
            <w:tcW w:type="dxa" w:w="3504"/>
            <w:vAlign w:val="top"/>
          </w:tcPr>
          <w:p>
            <w:r>
              <w:rPr>
                <w:sz w:val="16"/>
              </w:rPr>
            </w:r>
            <w:r>
              <w:rPr>
                <w:b w:val="0"/>
                <w:sz w:val="16"/>
              </w:rPr>
              <w:t>The app validates file inputs and handles external engine processes without exposing user data.</w:t>
            </w:r>
          </w:p>
        </w:tc>
      </w:tr>
      <w:tr>
        <w:tc>
          <w:tcPr>
            <w:tcW w:type="dxa" w:w="3504"/>
            <w:vAlign w:val="top"/>
            <w:shd w:fill="F5F7FA"/>
          </w:tcPr>
          <w:p>
            <w:r>
              <w:rPr>
                <w:sz w:val="16"/>
              </w:rPr>
            </w:r>
            <w:r>
              <w:rPr>
                <w:b w:val="0"/>
                <w:sz w:val="16"/>
              </w:rPr>
              <w:t>NFR8</w:t>
            </w:r>
          </w:p>
        </w:tc>
        <w:tc>
          <w:tcPr>
            <w:tcW w:type="dxa" w:w="3504"/>
            <w:vAlign w:val="top"/>
            <w:shd w:fill="F5F7FA"/>
          </w:tcPr>
          <w:p>
            <w:r>
              <w:rPr>
                <w:sz w:val="16"/>
              </w:rPr>
            </w:r>
            <w:r>
              <w:rPr>
                <w:b w:val="0"/>
                <w:sz w:val="16"/>
              </w:rPr>
              <w:t>Documentation</w:t>
            </w:r>
          </w:p>
        </w:tc>
        <w:tc>
          <w:tcPr>
            <w:tcW w:type="dxa" w:w="3504"/>
            <w:vAlign w:val="top"/>
            <w:shd w:fill="F5F7FA"/>
          </w:tcPr>
          <w:p>
            <w:r>
              <w:rPr>
                <w:sz w:val="16"/>
              </w:rPr>
            </w:r>
            <w:r>
              <w:rPr>
                <w:b w:val="0"/>
                <w:sz w:val="16"/>
              </w:rPr>
              <w:t>README, code comments, docstrings, testing notes and project documentation explain use and development.</w:t>
            </w:r>
          </w:p>
        </w:tc>
      </w:tr>
    </w:tbl>
    <w:p>
      <w:pPr>
        <w:pStyle w:val="Heading1"/>
      </w:pPr>
      <w:r>
        <w:rPr>
          <w:b w:val="0"/>
          <w:i w:val="0"/>
        </w:rPr>
        <w:t>21. Technologies and Tool Justification Expansion</w:t>
      </w:r>
    </w:p>
    <w:p>
      <w:pPr>
        <w:pStyle w:val="Heading2"/>
      </w:pPr>
      <w:r>
        <w:rPr>
          <w:b w:val="0"/>
          <w:i w:val="0"/>
        </w:rPr>
        <w:t>21.1 IDE selection: VS Code vs PyCharm</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2937"/>
          </w:tcPr>
          <w:p>
            <w:r>
              <w:rPr>
                <w:b/>
                <w:color w:val="FFFFFF"/>
                <w:sz w:val="16"/>
              </w:rPr>
            </w:r>
            <w:r>
              <w:rPr>
                <w:b/>
                <w:color w:val="FFFFFF"/>
                <w:sz w:val="16"/>
              </w:rPr>
              <w:t>Tool</w:t>
            </w:r>
          </w:p>
        </w:tc>
        <w:tc>
          <w:tcPr>
            <w:tcW w:type="dxa" w:w="2628"/>
            <w:vAlign w:val="top"/>
            <w:shd w:fill="1F2937"/>
          </w:tcPr>
          <w:p>
            <w:r>
              <w:rPr>
                <w:b/>
                <w:color w:val="FFFFFF"/>
                <w:sz w:val="16"/>
              </w:rPr>
            </w:r>
            <w:r>
              <w:rPr>
                <w:b/>
                <w:color w:val="FFFFFF"/>
                <w:sz w:val="16"/>
              </w:rPr>
              <w:t>Strengths</w:t>
            </w:r>
          </w:p>
        </w:tc>
        <w:tc>
          <w:tcPr>
            <w:tcW w:type="dxa" w:w="2628"/>
            <w:vAlign w:val="top"/>
            <w:shd w:fill="1F2937"/>
          </w:tcPr>
          <w:p>
            <w:r>
              <w:rPr>
                <w:b/>
                <w:color w:val="FFFFFF"/>
                <w:sz w:val="16"/>
              </w:rPr>
            </w:r>
            <w:r>
              <w:rPr>
                <w:b/>
                <w:color w:val="FFFFFF"/>
                <w:sz w:val="16"/>
              </w:rPr>
              <w:t>Limitations</w:t>
            </w:r>
          </w:p>
        </w:tc>
        <w:tc>
          <w:tcPr>
            <w:tcW w:type="dxa" w:w="2628"/>
            <w:vAlign w:val="top"/>
            <w:shd w:fill="1F2937"/>
          </w:tcPr>
          <w:p>
            <w:r>
              <w:rPr>
                <w:b/>
                <w:color w:val="FFFFFF"/>
                <w:sz w:val="16"/>
              </w:rPr>
            </w:r>
            <w:r>
              <w:rPr>
                <w:b/>
                <w:color w:val="FFFFFF"/>
                <w:sz w:val="16"/>
              </w:rPr>
              <w:t>Decision</w:t>
            </w:r>
          </w:p>
        </w:tc>
      </w:tr>
      <w:tr>
        <w:tc>
          <w:tcPr>
            <w:tcW w:type="dxa" w:w="2628"/>
            <w:vAlign w:val="top"/>
          </w:tcPr>
          <w:p>
            <w:r>
              <w:rPr>
                <w:sz w:val="16"/>
              </w:rPr>
            </w:r>
            <w:r>
              <w:rPr>
                <w:b w:val="0"/>
                <w:sz w:val="16"/>
              </w:rPr>
              <w:t>Visual Studio Code</w:t>
            </w:r>
          </w:p>
        </w:tc>
        <w:tc>
          <w:tcPr>
            <w:tcW w:type="dxa" w:w="2628"/>
            <w:vAlign w:val="top"/>
          </w:tcPr>
          <w:p>
            <w:r>
              <w:rPr>
                <w:sz w:val="16"/>
              </w:rPr>
            </w:r>
            <w:r>
              <w:rPr>
                <w:b w:val="0"/>
                <w:sz w:val="16"/>
              </w:rPr>
              <w:t>Lightweight, strong Python support, integrated terminal, GitHub integration, extensions, quick file navigation.</w:t>
            </w:r>
          </w:p>
        </w:tc>
        <w:tc>
          <w:tcPr>
            <w:tcW w:type="dxa" w:w="2628"/>
            <w:vAlign w:val="top"/>
          </w:tcPr>
          <w:p>
            <w:r>
              <w:rPr>
                <w:sz w:val="16"/>
              </w:rPr>
            </w:r>
            <w:r>
              <w:rPr>
                <w:b w:val="0"/>
                <w:sz w:val="16"/>
              </w:rPr>
              <w:t>Requires extensions and setup for linting/testing.</w:t>
            </w:r>
          </w:p>
        </w:tc>
        <w:tc>
          <w:tcPr>
            <w:tcW w:type="dxa" w:w="2628"/>
            <w:vAlign w:val="top"/>
          </w:tcPr>
          <w:p>
            <w:r>
              <w:rPr>
                <w:sz w:val="16"/>
              </w:rPr>
            </w:r>
            <w:r>
              <w:rPr>
                <w:b w:val="0"/>
                <w:sz w:val="16"/>
              </w:rPr>
              <w:t>Chosen because it supports fast development, Git workflows and executable testing.</w:t>
            </w:r>
          </w:p>
        </w:tc>
      </w:tr>
      <w:tr>
        <w:tc>
          <w:tcPr>
            <w:tcW w:type="dxa" w:w="2628"/>
            <w:vAlign w:val="top"/>
            <w:shd w:fill="F5F7FA"/>
          </w:tcPr>
          <w:p>
            <w:r>
              <w:rPr>
                <w:sz w:val="16"/>
              </w:rPr>
            </w:r>
            <w:r>
              <w:rPr>
                <w:b w:val="0"/>
                <w:sz w:val="16"/>
              </w:rPr>
              <w:t>PyCharm</w:t>
            </w:r>
          </w:p>
        </w:tc>
        <w:tc>
          <w:tcPr>
            <w:tcW w:type="dxa" w:w="2628"/>
            <w:vAlign w:val="top"/>
            <w:shd w:fill="F5F7FA"/>
          </w:tcPr>
          <w:p>
            <w:r>
              <w:rPr>
                <w:sz w:val="16"/>
              </w:rPr>
            </w:r>
            <w:r>
              <w:rPr>
                <w:b w:val="0"/>
                <w:sz w:val="16"/>
              </w:rPr>
              <w:t>Excellent Python analysis tools, strong project indexing and debugging.</w:t>
            </w:r>
          </w:p>
        </w:tc>
        <w:tc>
          <w:tcPr>
            <w:tcW w:type="dxa" w:w="2628"/>
            <w:vAlign w:val="top"/>
            <w:shd w:fill="F5F7FA"/>
          </w:tcPr>
          <w:p>
            <w:r>
              <w:rPr>
                <w:sz w:val="16"/>
              </w:rPr>
            </w:r>
            <w:r>
              <w:rPr>
                <w:b w:val="0"/>
                <w:sz w:val="16"/>
              </w:rPr>
              <w:t>Heavier interface; less simple for quick file and terminal workflows.</w:t>
            </w:r>
          </w:p>
        </w:tc>
        <w:tc>
          <w:tcPr>
            <w:tcW w:type="dxa" w:w="2628"/>
            <w:vAlign w:val="top"/>
            <w:shd w:fill="F5F7FA"/>
          </w:tcPr>
          <w:p>
            <w:r>
              <w:rPr>
                <w:sz w:val="16"/>
              </w:rPr>
            </w:r>
            <w:r>
              <w:rPr>
                <w:b w:val="0"/>
                <w:sz w:val="16"/>
              </w:rPr>
              <w:t>Considered, but VS Code was more flexible for a school desktop project.</w:t>
            </w:r>
          </w:p>
        </w:tc>
      </w:tr>
    </w:tbl>
    <w:p>
      <w:pPr>
        <w:pStyle w:val="Heading2"/>
      </w:pPr>
      <w:r>
        <w:rPr>
          <w:b w:val="0"/>
          <w:i w:val="0"/>
        </w:rPr>
        <w:t>21.2 Language selection: Python vs Java vs Node.js</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2937"/>
          </w:tcPr>
          <w:p>
            <w:r>
              <w:rPr>
                <w:b/>
                <w:color w:val="FFFFFF"/>
                <w:sz w:val="16"/>
              </w:rPr>
            </w:r>
            <w:r>
              <w:rPr>
                <w:b/>
                <w:color w:val="FFFFFF"/>
                <w:sz w:val="16"/>
              </w:rPr>
              <w:t>Language</w:t>
            </w:r>
          </w:p>
        </w:tc>
        <w:tc>
          <w:tcPr>
            <w:tcW w:type="dxa" w:w="2628"/>
            <w:vAlign w:val="top"/>
            <w:shd w:fill="1F2937"/>
          </w:tcPr>
          <w:p>
            <w:r>
              <w:rPr>
                <w:b/>
                <w:color w:val="FFFFFF"/>
                <w:sz w:val="16"/>
              </w:rPr>
            </w:r>
            <w:r>
              <w:rPr>
                <w:b/>
                <w:color w:val="FFFFFF"/>
                <w:sz w:val="16"/>
              </w:rPr>
              <w:t>Advantages</w:t>
            </w:r>
          </w:p>
        </w:tc>
        <w:tc>
          <w:tcPr>
            <w:tcW w:type="dxa" w:w="2628"/>
            <w:vAlign w:val="top"/>
            <w:shd w:fill="1F2937"/>
          </w:tcPr>
          <w:p>
            <w:r>
              <w:rPr>
                <w:b/>
                <w:color w:val="FFFFFF"/>
                <w:sz w:val="16"/>
              </w:rPr>
            </w:r>
            <w:r>
              <w:rPr>
                <w:b/>
                <w:color w:val="FFFFFF"/>
                <w:sz w:val="16"/>
              </w:rPr>
              <w:t>Disadvantages</w:t>
            </w:r>
          </w:p>
        </w:tc>
        <w:tc>
          <w:tcPr>
            <w:tcW w:type="dxa" w:w="2628"/>
            <w:vAlign w:val="top"/>
            <w:shd w:fill="1F2937"/>
          </w:tcPr>
          <w:p>
            <w:r>
              <w:rPr>
                <w:b/>
                <w:color w:val="FFFFFF"/>
                <w:sz w:val="16"/>
              </w:rPr>
            </w:r>
            <w:r>
              <w:rPr>
                <w:b/>
                <w:color w:val="FFFFFF"/>
                <w:sz w:val="16"/>
              </w:rPr>
              <w:t>Suitability</w:t>
            </w:r>
          </w:p>
        </w:tc>
      </w:tr>
      <w:tr>
        <w:tc>
          <w:tcPr>
            <w:tcW w:type="dxa" w:w="2628"/>
            <w:vAlign w:val="top"/>
          </w:tcPr>
          <w:p>
            <w:r>
              <w:rPr>
                <w:sz w:val="16"/>
              </w:rPr>
            </w:r>
            <w:r>
              <w:rPr>
                <w:b w:val="0"/>
                <w:sz w:val="16"/>
              </w:rPr>
              <w:t>Python</w:t>
            </w:r>
          </w:p>
        </w:tc>
        <w:tc>
          <w:tcPr>
            <w:tcW w:type="dxa" w:w="2628"/>
            <w:vAlign w:val="top"/>
          </w:tcPr>
          <w:p>
            <w:r>
              <w:rPr>
                <w:sz w:val="16"/>
              </w:rPr>
            </w:r>
            <w:r>
              <w:rPr>
                <w:b w:val="0"/>
                <w:sz w:val="16"/>
              </w:rPr>
              <w:t>Fast prototyping, readable syntax, suitable for AI algorithms, Pygame support, Stockfish subprocess integration.</w:t>
            </w:r>
          </w:p>
        </w:tc>
        <w:tc>
          <w:tcPr>
            <w:tcW w:type="dxa" w:w="2628"/>
            <w:vAlign w:val="top"/>
          </w:tcPr>
          <w:p>
            <w:r>
              <w:rPr>
                <w:sz w:val="16"/>
              </w:rPr>
            </w:r>
            <w:r>
              <w:rPr>
                <w:b w:val="0"/>
                <w:sz w:val="16"/>
              </w:rPr>
              <w:t>Desktop UI polish can require manual drawing in Pygame.</w:t>
            </w:r>
          </w:p>
        </w:tc>
        <w:tc>
          <w:tcPr>
            <w:tcW w:type="dxa" w:w="2628"/>
            <w:vAlign w:val="top"/>
          </w:tcPr>
          <w:p>
            <w:r>
              <w:rPr>
                <w:sz w:val="16"/>
              </w:rPr>
            </w:r>
            <w:r>
              <w:rPr>
                <w:b w:val="0"/>
                <w:sz w:val="16"/>
              </w:rPr>
              <w:t>Chosen because it allowed quick iteration of chess logic, UI and AI.</w:t>
            </w:r>
          </w:p>
        </w:tc>
      </w:tr>
      <w:tr>
        <w:tc>
          <w:tcPr>
            <w:tcW w:type="dxa" w:w="2628"/>
            <w:vAlign w:val="top"/>
            <w:shd w:fill="F5F7FA"/>
          </w:tcPr>
          <w:p>
            <w:r>
              <w:rPr>
                <w:sz w:val="16"/>
              </w:rPr>
            </w:r>
            <w:r>
              <w:rPr>
                <w:b w:val="0"/>
                <w:sz w:val="16"/>
              </w:rPr>
              <w:t>Java</w:t>
            </w:r>
          </w:p>
        </w:tc>
        <w:tc>
          <w:tcPr>
            <w:tcW w:type="dxa" w:w="2628"/>
            <w:vAlign w:val="top"/>
            <w:shd w:fill="F5F7FA"/>
          </w:tcPr>
          <w:p>
            <w:r>
              <w:rPr>
                <w:sz w:val="16"/>
              </w:rPr>
            </w:r>
            <w:r>
              <w:rPr>
                <w:b w:val="0"/>
                <w:sz w:val="16"/>
              </w:rPr>
              <w:t>Strong object-oriented structure and portable desktop options.</w:t>
            </w:r>
          </w:p>
        </w:tc>
        <w:tc>
          <w:tcPr>
            <w:tcW w:type="dxa" w:w="2628"/>
            <w:vAlign w:val="top"/>
            <w:shd w:fill="F5F7FA"/>
          </w:tcPr>
          <w:p>
            <w:r>
              <w:rPr>
                <w:sz w:val="16"/>
              </w:rPr>
            </w:r>
            <w:r>
              <w:rPr>
                <w:b w:val="0"/>
                <w:sz w:val="16"/>
              </w:rPr>
              <w:t>More verbose and slower to prototype for this timeline.</w:t>
            </w:r>
          </w:p>
        </w:tc>
        <w:tc>
          <w:tcPr>
            <w:tcW w:type="dxa" w:w="2628"/>
            <w:vAlign w:val="top"/>
            <w:shd w:fill="F5F7FA"/>
          </w:tcPr>
          <w:p>
            <w:r>
              <w:rPr>
                <w:sz w:val="16"/>
              </w:rPr>
            </w:r>
            <w:r>
              <w:rPr>
                <w:b w:val="0"/>
                <w:sz w:val="16"/>
              </w:rPr>
              <w:t>Not chosen because the project required rapid changes and frequent testing.</w:t>
            </w:r>
          </w:p>
        </w:tc>
      </w:tr>
      <w:tr>
        <w:tc>
          <w:tcPr>
            <w:tcW w:type="dxa" w:w="2628"/>
            <w:vAlign w:val="top"/>
          </w:tcPr>
          <w:p>
            <w:r>
              <w:rPr>
                <w:sz w:val="16"/>
              </w:rPr>
            </w:r>
            <w:r>
              <w:rPr>
                <w:b w:val="0"/>
                <w:sz w:val="16"/>
              </w:rPr>
              <w:t>Node.js</w:t>
            </w:r>
          </w:p>
        </w:tc>
        <w:tc>
          <w:tcPr>
            <w:tcW w:type="dxa" w:w="2628"/>
            <w:vAlign w:val="top"/>
          </w:tcPr>
          <w:p>
            <w:r>
              <w:rPr>
                <w:sz w:val="16"/>
              </w:rPr>
            </w:r>
            <w:r>
              <w:rPr>
                <w:b w:val="0"/>
                <w:sz w:val="16"/>
              </w:rPr>
              <w:t>Good for web applications and real-time servers.</w:t>
            </w:r>
          </w:p>
        </w:tc>
        <w:tc>
          <w:tcPr>
            <w:tcW w:type="dxa" w:w="2628"/>
            <w:vAlign w:val="top"/>
          </w:tcPr>
          <w:p>
            <w:r>
              <w:rPr>
                <w:sz w:val="16"/>
              </w:rPr>
            </w:r>
            <w:r>
              <w:rPr>
                <w:b w:val="0"/>
                <w:sz w:val="16"/>
              </w:rPr>
              <w:t>Less suitable for a standalone Pygame desktop app.</w:t>
            </w:r>
          </w:p>
        </w:tc>
        <w:tc>
          <w:tcPr>
            <w:tcW w:type="dxa" w:w="2628"/>
            <w:vAlign w:val="top"/>
          </w:tcPr>
          <w:p>
            <w:r>
              <w:rPr>
                <w:sz w:val="16"/>
              </w:rPr>
            </w:r>
            <w:r>
              <w:rPr>
                <w:b w:val="0"/>
                <w:sz w:val="16"/>
              </w:rPr>
              <w:t>Not chosen because the solution was an advanced desktop application rather than a web app.</w:t>
            </w:r>
          </w:p>
        </w:tc>
      </w:tr>
    </w:tbl>
    <w:p>
      <w:pPr>
        <w:pStyle w:val="Heading2"/>
      </w:pPr>
      <w:r>
        <w:rPr>
          <w:b w:val="0"/>
          <w:i w:val="0"/>
        </w:rPr>
        <w:t>21.3 Library and tool justification</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Tool / Library</w:t>
            </w:r>
          </w:p>
        </w:tc>
        <w:tc>
          <w:tcPr>
            <w:tcW w:type="dxa" w:w="3504"/>
            <w:vAlign w:val="top"/>
            <w:shd w:fill="1F2937"/>
          </w:tcPr>
          <w:p>
            <w:r>
              <w:rPr>
                <w:b/>
                <w:color w:val="FFFFFF"/>
                <w:sz w:val="16"/>
              </w:rPr>
            </w:r>
            <w:r>
              <w:rPr>
                <w:b/>
                <w:color w:val="FFFFFF"/>
                <w:sz w:val="16"/>
              </w:rPr>
              <w:t>Purpose in project</w:t>
            </w:r>
          </w:p>
        </w:tc>
        <w:tc>
          <w:tcPr>
            <w:tcW w:type="dxa" w:w="3504"/>
            <w:vAlign w:val="top"/>
            <w:shd w:fill="1F2937"/>
          </w:tcPr>
          <w:p>
            <w:r>
              <w:rPr>
                <w:b/>
                <w:color w:val="FFFFFF"/>
                <w:sz w:val="16"/>
              </w:rPr>
            </w:r>
            <w:r>
              <w:rPr>
                <w:b/>
                <w:color w:val="FFFFFF"/>
                <w:sz w:val="16"/>
              </w:rPr>
              <w:t>Justification</w:t>
            </w:r>
          </w:p>
        </w:tc>
      </w:tr>
      <w:tr>
        <w:tc>
          <w:tcPr>
            <w:tcW w:type="dxa" w:w="3504"/>
            <w:vAlign w:val="top"/>
          </w:tcPr>
          <w:p>
            <w:r>
              <w:rPr>
                <w:sz w:val="16"/>
              </w:rPr>
            </w:r>
            <w:r>
              <w:rPr>
                <w:b w:val="0"/>
                <w:sz w:val="16"/>
              </w:rPr>
              <w:t>Pygame</w:t>
            </w:r>
          </w:p>
        </w:tc>
        <w:tc>
          <w:tcPr>
            <w:tcW w:type="dxa" w:w="3504"/>
            <w:vAlign w:val="top"/>
          </w:tcPr>
          <w:p>
            <w:r>
              <w:rPr>
                <w:sz w:val="16"/>
              </w:rPr>
            </w:r>
            <w:r>
              <w:rPr>
                <w:b w:val="0"/>
                <w:sz w:val="16"/>
              </w:rPr>
              <w:t>Desktop GUI, drawing board, handling clicks, sounds and game loop.</w:t>
            </w:r>
          </w:p>
        </w:tc>
        <w:tc>
          <w:tcPr>
            <w:tcW w:type="dxa" w:w="3504"/>
            <w:vAlign w:val="top"/>
          </w:tcPr>
          <w:p>
            <w:r>
              <w:rPr>
                <w:sz w:val="16"/>
              </w:rPr>
            </w:r>
            <w:r>
              <w:rPr>
                <w:b w:val="0"/>
                <w:sz w:val="16"/>
              </w:rPr>
              <w:t>Appropriate for an interactive graphical desktop app.</w:t>
            </w:r>
          </w:p>
        </w:tc>
      </w:tr>
      <w:tr>
        <w:tc>
          <w:tcPr>
            <w:tcW w:type="dxa" w:w="3504"/>
            <w:vAlign w:val="top"/>
            <w:shd w:fill="F5F7FA"/>
          </w:tcPr>
          <w:p>
            <w:r>
              <w:rPr>
                <w:sz w:val="16"/>
              </w:rPr>
            </w:r>
            <w:r>
              <w:rPr>
                <w:b w:val="0"/>
                <w:sz w:val="16"/>
              </w:rPr>
              <w:t>Stockfish</w:t>
            </w:r>
          </w:p>
        </w:tc>
        <w:tc>
          <w:tcPr>
            <w:tcW w:type="dxa" w:w="3504"/>
            <w:vAlign w:val="top"/>
            <w:shd w:fill="F5F7FA"/>
          </w:tcPr>
          <w:p>
            <w:r>
              <w:rPr>
                <w:sz w:val="16"/>
              </w:rPr>
            </w:r>
            <w:r>
              <w:rPr>
                <w:b w:val="0"/>
                <w:sz w:val="16"/>
              </w:rPr>
              <w:t>External engine for review and stronger high-rated bots.</w:t>
            </w:r>
          </w:p>
        </w:tc>
        <w:tc>
          <w:tcPr>
            <w:tcW w:type="dxa" w:w="3504"/>
            <w:vAlign w:val="top"/>
            <w:shd w:fill="F5F7FA"/>
          </w:tcPr>
          <w:p>
            <w:r>
              <w:rPr>
                <w:sz w:val="16"/>
              </w:rPr>
            </w:r>
            <w:r>
              <w:rPr>
                <w:b w:val="0"/>
                <w:sz w:val="16"/>
              </w:rPr>
              <w:t>Provides professional-level chess evaluation through UCI.</w:t>
            </w:r>
          </w:p>
        </w:tc>
      </w:tr>
      <w:tr>
        <w:tc>
          <w:tcPr>
            <w:tcW w:type="dxa" w:w="3504"/>
            <w:vAlign w:val="top"/>
          </w:tcPr>
          <w:p>
            <w:r>
              <w:rPr>
                <w:sz w:val="16"/>
              </w:rPr>
            </w:r>
            <w:r>
              <w:rPr>
                <w:b w:val="0"/>
                <w:sz w:val="16"/>
              </w:rPr>
              <w:t>PyInstaller</w:t>
            </w:r>
          </w:p>
        </w:tc>
        <w:tc>
          <w:tcPr>
            <w:tcW w:type="dxa" w:w="3504"/>
            <w:vAlign w:val="top"/>
          </w:tcPr>
          <w:p>
            <w:r>
              <w:rPr>
                <w:sz w:val="16"/>
              </w:rPr>
            </w:r>
            <w:r>
              <w:rPr>
                <w:b w:val="0"/>
                <w:sz w:val="16"/>
              </w:rPr>
              <w:t>Builds downloadable executable folder.</w:t>
            </w:r>
          </w:p>
        </w:tc>
        <w:tc>
          <w:tcPr>
            <w:tcW w:type="dxa" w:w="3504"/>
            <w:vAlign w:val="top"/>
          </w:tcPr>
          <w:p>
            <w:r>
              <w:rPr>
                <w:sz w:val="16"/>
              </w:rPr>
            </w:r>
            <w:r>
              <w:rPr>
                <w:b w:val="0"/>
                <w:sz w:val="16"/>
              </w:rPr>
              <w:t>Allows deployment outside VS Code as required by the assessment.</w:t>
            </w:r>
          </w:p>
        </w:tc>
      </w:tr>
      <w:tr>
        <w:tc>
          <w:tcPr>
            <w:tcW w:type="dxa" w:w="3504"/>
            <w:vAlign w:val="top"/>
            <w:shd w:fill="F5F7FA"/>
          </w:tcPr>
          <w:p>
            <w:r>
              <w:rPr>
                <w:sz w:val="16"/>
              </w:rPr>
            </w:r>
            <w:r>
              <w:rPr>
                <w:b w:val="0"/>
                <w:sz w:val="16"/>
              </w:rPr>
              <w:t>pytest</w:t>
            </w:r>
          </w:p>
        </w:tc>
        <w:tc>
          <w:tcPr>
            <w:tcW w:type="dxa" w:w="3504"/>
            <w:vAlign w:val="top"/>
            <w:shd w:fill="F5F7FA"/>
          </w:tcPr>
          <w:p>
            <w:r>
              <w:rPr>
                <w:sz w:val="16"/>
              </w:rPr>
            </w:r>
            <w:r>
              <w:rPr>
                <w:b w:val="0"/>
                <w:sz w:val="16"/>
              </w:rPr>
              <w:t>Automated unit testing.</w:t>
            </w:r>
          </w:p>
        </w:tc>
        <w:tc>
          <w:tcPr>
            <w:tcW w:type="dxa" w:w="3504"/>
            <w:vAlign w:val="top"/>
            <w:shd w:fill="F5F7FA"/>
          </w:tcPr>
          <w:p>
            <w:r>
              <w:rPr>
                <w:sz w:val="16"/>
              </w:rPr>
            </w:r>
            <w:r>
              <w:rPr>
                <w:b w:val="0"/>
                <w:sz w:val="16"/>
              </w:rPr>
              <w:t>Provides evidence for testing and refinement.</w:t>
            </w:r>
          </w:p>
        </w:tc>
      </w:tr>
      <w:tr>
        <w:tc>
          <w:tcPr>
            <w:tcW w:type="dxa" w:w="3504"/>
            <w:vAlign w:val="top"/>
          </w:tcPr>
          <w:p>
            <w:r>
              <w:rPr>
                <w:sz w:val="16"/>
              </w:rPr>
            </w:r>
            <w:r>
              <w:rPr>
                <w:b w:val="0"/>
                <w:sz w:val="16"/>
              </w:rPr>
              <w:t>GitHub</w:t>
            </w:r>
          </w:p>
        </w:tc>
        <w:tc>
          <w:tcPr>
            <w:tcW w:type="dxa" w:w="3504"/>
            <w:vAlign w:val="top"/>
          </w:tcPr>
          <w:p>
            <w:r>
              <w:rPr>
                <w:sz w:val="16"/>
              </w:rPr>
            </w:r>
            <w:r>
              <w:rPr>
                <w:b w:val="0"/>
                <w:sz w:val="16"/>
              </w:rPr>
              <w:t>Version control and repository evidence.</w:t>
            </w:r>
          </w:p>
        </w:tc>
        <w:tc>
          <w:tcPr>
            <w:tcW w:type="dxa" w:w="3504"/>
            <w:vAlign w:val="top"/>
          </w:tcPr>
          <w:p>
            <w:r>
              <w:rPr>
                <w:sz w:val="16"/>
              </w:rPr>
            </w:r>
            <w:r>
              <w:rPr>
                <w:b w:val="0"/>
                <w:sz w:val="16"/>
              </w:rPr>
              <w:t>Supports commit history, source tracking and assessment proof.</w:t>
            </w:r>
          </w:p>
        </w:tc>
      </w:tr>
      <w:tr>
        <w:tc>
          <w:tcPr>
            <w:tcW w:type="dxa" w:w="3504"/>
            <w:vAlign w:val="top"/>
            <w:shd w:fill="F5F7FA"/>
          </w:tcPr>
          <w:p>
            <w:r>
              <w:rPr>
                <w:sz w:val="16"/>
              </w:rPr>
            </w:r>
            <w:r>
              <w:rPr>
                <w:b w:val="0"/>
                <w:sz w:val="16"/>
              </w:rPr>
              <w:t>Git LFS / Releases</w:t>
            </w:r>
          </w:p>
        </w:tc>
        <w:tc>
          <w:tcPr>
            <w:tcW w:type="dxa" w:w="3504"/>
            <w:vAlign w:val="top"/>
            <w:shd w:fill="F5F7FA"/>
          </w:tcPr>
          <w:p>
            <w:r>
              <w:rPr>
                <w:sz w:val="16"/>
              </w:rPr>
            </w:r>
            <w:r>
              <w:rPr>
                <w:b w:val="0"/>
                <w:sz w:val="16"/>
              </w:rPr>
              <w:t>Handling large executable ZIP files.</w:t>
            </w:r>
          </w:p>
        </w:tc>
        <w:tc>
          <w:tcPr>
            <w:tcW w:type="dxa" w:w="3504"/>
            <w:vAlign w:val="top"/>
            <w:shd w:fill="F5F7FA"/>
          </w:tcPr>
          <w:p>
            <w:r>
              <w:rPr>
                <w:sz w:val="16"/>
              </w:rPr>
            </w:r>
            <w:r>
              <w:rPr>
                <w:b w:val="0"/>
                <w:sz w:val="16"/>
              </w:rPr>
              <w:t>Avoids GitHub 100MB file-size limitation for release packages.</w:t>
            </w:r>
          </w:p>
        </w:tc>
      </w:tr>
      <w:tr>
        <w:tc>
          <w:tcPr>
            <w:tcW w:type="dxa" w:w="3504"/>
            <w:vAlign w:val="top"/>
          </w:tcPr>
          <w:p>
            <w:r>
              <w:rPr>
                <w:sz w:val="16"/>
              </w:rPr>
            </w:r>
            <w:r>
              <w:rPr>
                <w:b w:val="0"/>
                <w:sz w:val="16"/>
              </w:rPr>
              <w:t>Word / PowerPoint</w:t>
            </w:r>
          </w:p>
        </w:tc>
        <w:tc>
          <w:tcPr>
            <w:tcW w:type="dxa" w:w="3504"/>
            <w:vAlign w:val="top"/>
          </w:tcPr>
          <w:p>
            <w:r>
              <w:rPr>
                <w:sz w:val="16"/>
              </w:rPr>
            </w:r>
            <w:r>
              <w:rPr>
                <w:b w:val="0"/>
                <w:sz w:val="16"/>
              </w:rPr>
              <w:t>Documentation and presentation.</w:t>
            </w:r>
          </w:p>
        </w:tc>
        <w:tc>
          <w:tcPr>
            <w:tcW w:type="dxa" w:w="3504"/>
            <w:vAlign w:val="top"/>
          </w:tcPr>
          <w:p>
            <w:r>
              <w:rPr>
                <w:sz w:val="16"/>
              </w:rPr>
            </w:r>
            <w:r>
              <w:rPr>
                <w:b w:val="0"/>
                <w:sz w:val="16"/>
              </w:rPr>
              <w:t>Required for project handover and classroom presentation.</w:t>
            </w:r>
          </w:p>
        </w:tc>
      </w:tr>
    </w:tbl>
    <w:p>
      <w:pPr>
        <w:pStyle w:val="Heading1"/>
      </w:pPr>
      <w:r>
        <w:rPr>
          <w:b w:val="0"/>
          <w:i w:val="0"/>
        </w:rPr>
        <w:t>22. Design Documentation Expansion</w:t>
      </w:r>
    </w:p>
    <w:p>
      <w:pPr>
        <w:pStyle w:val="Heading2"/>
      </w:pPr>
      <w:r>
        <w:rPr>
          <w:b w:val="0"/>
          <w:i w:val="0"/>
        </w:rPr>
        <w:t>22.1 High-level architecture</w:t>
      </w:r>
    </w:p>
    <w:p>
      <w:r>
        <w:rPr>
          <w:b w:val="0"/>
          <w:i w:val="0"/>
        </w:rPr>
        <w:t>The high-level design separates the application into interface, engine, AI, Stockfish analysis, input/output and asset layers. This separation improves maintainability because each module has a clear purpose.</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Layer / module</w:t>
            </w:r>
          </w:p>
        </w:tc>
        <w:tc>
          <w:tcPr>
            <w:tcW w:type="dxa" w:w="3504"/>
            <w:vAlign w:val="top"/>
            <w:shd w:fill="1F2937"/>
          </w:tcPr>
          <w:p>
            <w:r>
              <w:rPr>
                <w:b/>
                <w:color w:val="FFFFFF"/>
                <w:sz w:val="16"/>
              </w:rPr>
            </w:r>
            <w:r>
              <w:rPr>
                <w:b/>
                <w:color w:val="FFFFFF"/>
                <w:sz w:val="16"/>
              </w:rPr>
              <w:t>Responsibility</w:t>
            </w:r>
          </w:p>
        </w:tc>
        <w:tc>
          <w:tcPr>
            <w:tcW w:type="dxa" w:w="3504"/>
            <w:vAlign w:val="top"/>
            <w:shd w:fill="1F2937"/>
          </w:tcPr>
          <w:p>
            <w:r>
              <w:rPr>
                <w:b/>
                <w:color w:val="FFFFFF"/>
                <w:sz w:val="16"/>
              </w:rPr>
            </w:r>
            <w:r>
              <w:rPr>
                <w:b/>
                <w:color w:val="FFFFFF"/>
                <w:sz w:val="16"/>
              </w:rPr>
              <w:t>Example files / evidence</w:t>
            </w:r>
          </w:p>
        </w:tc>
      </w:tr>
      <w:tr>
        <w:tc>
          <w:tcPr>
            <w:tcW w:type="dxa" w:w="3504"/>
            <w:vAlign w:val="top"/>
          </w:tcPr>
          <w:p>
            <w:r>
              <w:rPr>
                <w:sz w:val="16"/>
              </w:rPr>
            </w:r>
            <w:r>
              <w:rPr>
                <w:b w:val="0"/>
                <w:sz w:val="16"/>
              </w:rPr>
              <w:t>Presentation layer</w:t>
            </w:r>
          </w:p>
        </w:tc>
        <w:tc>
          <w:tcPr>
            <w:tcW w:type="dxa" w:w="3504"/>
            <w:vAlign w:val="top"/>
          </w:tcPr>
          <w:p>
            <w:r>
              <w:rPr>
                <w:sz w:val="16"/>
              </w:rPr>
            </w:r>
            <w:r>
              <w:rPr>
                <w:b w:val="0"/>
                <w:sz w:val="16"/>
              </w:rPr>
              <w:t>Draws menus, board, buttons, clocks, move log and review screen.</w:t>
            </w:r>
          </w:p>
        </w:tc>
        <w:tc>
          <w:tcPr>
            <w:tcW w:type="dxa" w:w="3504"/>
            <w:vAlign w:val="top"/>
          </w:tcPr>
          <w:p>
            <w:r>
              <w:rPr>
                <w:sz w:val="16"/>
              </w:rPr>
            </w:r>
            <w:r>
              <w:rPr>
                <w:b w:val="0"/>
                <w:sz w:val="16"/>
              </w:rPr>
              <w:t>ChessMain.py, screenshots of Play/Game/Review screens.</w:t>
            </w:r>
          </w:p>
        </w:tc>
      </w:tr>
      <w:tr>
        <w:tc>
          <w:tcPr>
            <w:tcW w:type="dxa" w:w="3504"/>
            <w:vAlign w:val="top"/>
            <w:shd w:fill="F5F7FA"/>
          </w:tcPr>
          <w:p>
            <w:r>
              <w:rPr>
                <w:sz w:val="16"/>
              </w:rPr>
            </w:r>
            <w:r>
              <w:rPr>
                <w:b w:val="0"/>
                <w:sz w:val="16"/>
              </w:rPr>
              <w:t>Game engine layer</w:t>
            </w:r>
          </w:p>
        </w:tc>
        <w:tc>
          <w:tcPr>
            <w:tcW w:type="dxa" w:w="3504"/>
            <w:vAlign w:val="top"/>
            <w:shd w:fill="F5F7FA"/>
          </w:tcPr>
          <w:p>
            <w:r>
              <w:rPr>
                <w:sz w:val="16"/>
              </w:rPr>
            </w:r>
            <w:r>
              <w:rPr>
                <w:b w:val="0"/>
                <w:sz w:val="16"/>
              </w:rPr>
              <w:t>Stores board state, validates moves, applies rules and checks game outcomes.</w:t>
            </w:r>
          </w:p>
        </w:tc>
        <w:tc>
          <w:tcPr>
            <w:tcW w:type="dxa" w:w="3504"/>
            <w:vAlign w:val="top"/>
            <w:shd w:fill="F5F7FA"/>
          </w:tcPr>
          <w:p>
            <w:r>
              <w:rPr>
                <w:sz w:val="16"/>
              </w:rPr>
            </w:r>
            <w:r>
              <w:rPr>
                <w:b w:val="0"/>
                <w:sz w:val="16"/>
              </w:rPr>
              <w:t>ChessEngine.py.</w:t>
            </w:r>
          </w:p>
        </w:tc>
      </w:tr>
      <w:tr>
        <w:tc>
          <w:tcPr>
            <w:tcW w:type="dxa" w:w="3504"/>
            <w:vAlign w:val="top"/>
          </w:tcPr>
          <w:p>
            <w:r>
              <w:rPr>
                <w:sz w:val="16"/>
              </w:rPr>
            </w:r>
            <w:r>
              <w:rPr>
                <w:b w:val="0"/>
                <w:sz w:val="16"/>
              </w:rPr>
              <w:t>AI and bot layer</w:t>
            </w:r>
          </w:p>
        </w:tc>
        <w:tc>
          <w:tcPr>
            <w:tcW w:type="dxa" w:w="3504"/>
            <w:vAlign w:val="top"/>
          </w:tcPr>
          <w:p>
            <w:r>
              <w:rPr>
                <w:sz w:val="16"/>
              </w:rPr>
            </w:r>
            <w:r>
              <w:rPr>
                <w:b w:val="0"/>
                <w:sz w:val="16"/>
              </w:rPr>
              <w:t>Chooses moves for bots using rating profiles, search depth, openings and Stockfish fallback.</w:t>
            </w:r>
          </w:p>
        </w:tc>
        <w:tc>
          <w:tcPr>
            <w:tcW w:type="dxa" w:w="3504"/>
            <w:vAlign w:val="top"/>
          </w:tcPr>
          <w:p>
            <w:r>
              <w:rPr>
                <w:sz w:val="16"/>
              </w:rPr>
            </w:r>
            <w:r>
              <w:rPr>
                <w:b w:val="0"/>
                <w:sz w:val="16"/>
              </w:rPr>
              <w:t>SmartMoveFinder.py.</w:t>
            </w:r>
          </w:p>
        </w:tc>
      </w:tr>
      <w:tr>
        <w:tc>
          <w:tcPr>
            <w:tcW w:type="dxa" w:w="3504"/>
            <w:vAlign w:val="top"/>
            <w:shd w:fill="F5F7FA"/>
          </w:tcPr>
          <w:p>
            <w:r>
              <w:rPr>
                <w:sz w:val="16"/>
              </w:rPr>
            </w:r>
            <w:r>
              <w:rPr>
                <w:b w:val="0"/>
                <w:sz w:val="16"/>
              </w:rPr>
              <w:t>Review layer</w:t>
            </w:r>
          </w:p>
        </w:tc>
        <w:tc>
          <w:tcPr>
            <w:tcW w:type="dxa" w:w="3504"/>
            <w:vAlign w:val="top"/>
            <w:shd w:fill="F5F7FA"/>
          </w:tcPr>
          <w:p>
            <w:r>
              <w:rPr>
                <w:sz w:val="16"/>
              </w:rPr>
            </w:r>
            <w:r>
              <w:rPr>
                <w:b w:val="0"/>
                <w:sz w:val="16"/>
              </w:rPr>
              <w:t>Runs move-by-move Stockfish review and converts evaluations into labels and accuracy.</w:t>
            </w:r>
          </w:p>
        </w:tc>
        <w:tc>
          <w:tcPr>
            <w:tcW w:type="dxa" w:w="3504"/>
            <w:vAlign w:val="top"/>
            <w:shd w:fill="F5F7FA"/>
          </w:tcPr>
          <w:p>
            <w:r>
              <w:rPr>
                <w:sz w:val="16"/>
              </w:rPr>
            </w:r>
            <w:r>
              <w:rPr>
                <w:b w:val="0"/>
                <w:sz w:val="16"/>
              </w:rPr>
              <w:t>stockfish_review.py.</w:t>
            </w:r>
          </w:p>
        </w:tc>
      </w:tr>
      <w:tr>
        <w:tc>
          <w:tcPr>
            <w:tcW w:type="dxa" w:w="3504"/>
            <w:vAlign w:val="top"/>
          </w:tcPr>
          <w:p>
            <w:r>
              <w:rPr>
                <w:sz w:val="16"/>
              </w:rPr>
            </w:r>
            <w:r>
              <w:rPr>
                <w:b w:val="0"/>
                <w:sz w:val="16"/>
              </w:rPr>
              <w:t>Data layer</w:t>
            </w:r>
          </w:p>
        </w:tc>
        <w:tc>
          <w:tcPr>
            <w:tcW w:type="dxa" w:w="3504"/>
            <w:vAlign w:val="top"/>
          </w:tcPr>
          <w:p>
            <w:r>
              <w:rPr>
                <w:sz w:val="16"/>
              </w:rPr>
            </w:r>
            <w:r>
              <w:rPr>
                <w:b w:val="0"/>
                <w:sz w:val="16"/>
              </w:rPr>
              <w:t>Imports and exports PGN/FEN and handles save/import folders safely.</w:t>
            </w:r>
          </w:p>
        </w:tc>
        <w:tc>
          <w:tcPr>
            <w:tcW w:type="dxa" w:w="3504"/>
            <w:vAlign w:val="top"/>
          </w:tcPr>
          <w:p>
            <w:r>
              <w:rPr>
                <w:sz w:val="16"/>
              </w:rPr>
            </w:r>
            <w:r>
              <w:rPr>
                <w:b w:val="0"/>
                <w:sz w:val="16"/>
              </w:rPr>
              <w:t>game_io.py, saved_games folder.</w:t>
            </w:r>
          </w:p>
        </w:tc>
      </w:tr>
      <w:tr>
        <w:tc>
          <w:tcPr>
            <w:tcW w:type="dxa" w:w="3504"/>
            <w:vAlign w:val="top"/>
            <w:shd w:fill="F5F7FA"/>
          </w:tcPr>
          <w:p>
            <w:r>
              <w:rPr>
                <w:sz w:val="16"/>
              </w:rPr>
            </w:r>
            <w:r>
              <w:rPr>
                <w:b w:val="0"/>
                <w:sz w:val="16"/>
              </w:rPr>
              <w:t>Asset layer</w:t>
            </w:r>
          </w:p>
        </w:tc>
        <w:tc>
          <w:tcPr>
            <w:tcW w:type="dxa" w:w="3504"/>
            <w:vAlign w:val="top"/>
            <w:shd w:fill="F5F7FA"/>
          </w:tcPr>
          <w:p>
            <w:r>
              <w:rPr>
                <w:sz w:val="16"/>
              </w:rPr>
            </w:r>
            <w:r>
              <w:rPr>
                <w:b w:val="0"/>
                <w:sz w:val="16"/>
              </w:rPr>
              <w:t>Stores piece images, sounds, bot icons and Stockfish executables.</w:t>
            </w:r>
          </w:p>
        </w:tc>
        <w:tc>
          <w:tcPr>
            <w:tcW w:type="dxa" w:w="3504"/>
            <w:vAlign w:val="top"/>
            <w:shd w:fill="F5F7FA"/>
          </w:tcPr>
          <w:p>
            <w:r>
              <w:rPr>
                <w:sz w:val="16"/>
              </w:rPr>
            </w:r>
            <w:r>
              <w:rPr>
                <w:b w:val="0"/>
                <w:sz w:val="16"/>
              </w:rPr>
              <w:t>assets and engines folders.</w:t>
            </w:r>
          </w:p>
        </w:tc>
      </w:tr>
    </w:tbl>
    <w:p>
      <w:pPr>
        <w:pStyle w:val="Heading2"/>
      </w:pPr>
      <w:r>
        <w:rPr>
          <w:b w:val="0"/>
          <w:i w:val="0"/>
        </w:rPr>
        <w:t>22.2 Low-level design decisions</w:t>
      </w:r>
    </w:p>
    <w:p>
      <w:r>
        <w:rPr>
          <w:b w:val="0"/>
          <w:i w:val="0"/>
        </w:rPr>
        <w:t>At low level, the chess engine uses a board representation, a move object, castling-right tracking, en passant state, move logs, clock state, repetition counters and game flags. These are necessary because chess is not simply piece movement; the legality of a move depends on current board state, previous moves and king safety.</w:t>
      </w:r>
    </w:p>
    <w:p>
      <w:pPr>
        <w:pStyle w:val="ListBullet"/>
      </w:pPr>
      <w:r>
        <w:t>The GameState object manages the board, turn, special-rule state and move history.</w:t>
      </w:r>
    </w:p>
    <w:p>
      <w:pPr>
        <w:pStyle w:val="ListBullet"/>
      </w:pPr>
      <w:r>
        <w:t>Move objects store start square, end square, moved piece, captured piece and special move flags.</w:t>
      </w:r>
    </w:p>
    <w:p>
      <w:pPr>
        <w:pStyle w:val="ListBullet"/>
      </w:pPr>
      <w:r>
        <w:t>Bot profiles separate rating identity from move-selection logic so difficulty can scale without rewriting the UI.</w:t>
      </w:r>
    </w:p>
    <w:p>
      <w:pPr>
        <w:pStyle w:val="ListBullet"/>
      </w:pPr>
      <w:r>
        <w:t>Stockfish review data stores FEN positions, player move, best move, evaluation before/after, label and coach note.</w:t>
      </w:r>
    </w:p>
    <w:p>
      <w:pPr>
        <w:pStyle w:val="ListBullet"/>
      </w:pPr>
      <w:r>
        <w:t>UI buttons are treated as reusable objects so Play, Practice, Rules, Tools and Game Review screens can share interaction patterns.</w:t>
      </w:r>
    </w:p>
    <w:p>
      <w:pPr>
        <w:pStyle w:val="Heading2"/>
      </w:pPr>
      <w:r>
        <w:rPr>
          <w:b w:val="0"/>
          <w:i w:val="0"/>
        </w:rPr>
        <w:t>22.3 UI storyboard / wireframe explanation</w:t>
      </w:r>
    </w:p>
    <w:p>
      <w:r>
        <w:rPr>
          <w:b w:val="0"/>
          <w:i w:val="0"/>
        </w:rPr>
        <w:t>Although the project is a desktop app rather than a web app, it still uses wireframe-style interface planning. The final interface is divided into screen states: Play setup, Gameplay, Practice Bots, Puzzle Training, Game Review, Rules Guide and Tools. Each screen has a clear purpose and avoids forcing unrelated controls into one crowded page.</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Screen</w:t>
            </w:r>
          </w:p>
        </w:tc>
        <w:tc>
          <w:tcPr>
            <w:tcW w:type="dxa" w:w="3504"/>
            <w:vAlign w:val="top"/>
            <w:shd w:fill="1F2937"/>
          </w:tcPr>
          <w:p>
            <w:r>
              <w:rPr>
                <w:b/>
                <w:color w:val="FFFFFF"/>
                <w:sz w:val="16"/>
              </w:rPr>
            </w:r>
            <w:r>
              <w:rPr>
                <w:b/>
                <w:color w:val="FFFFFF"/>
                <w:sz w:val="16"/>
              </w:rPr>
              <w:t>Purpose</w:t>
            </w:r>
          </w:p>
        </w:tc>
        <w:tc>
          <w:tcPr>
            <w:tcW w:type="dxa" w:w="3504"/>
            <w:vAlign w:val="top"/>
            <w:shd w:fill="1F2937"/>
          </w:tcPr>
          <w:p>
            <w:r>
              <w:rPr>
                <w:b/>
                <w:color w:val="FFFFFF"/>
                <w:sz w:val="16"/>
              </w:rPr>
            </w:r>
            <w:r>
              <w:rPr>
                <w:b/>
                <w:color w:val="FFFFFF"/>
                <w:sz w:val="16"/>
              </w:rPr>
              <w:t>Key controls</w:t>
            </w:r>
          </w:p>
        </w:tc>
      </w:tr>
      <w:tr>
        <w:tc>
          <w:tcPr>
            <w:tcW w:type="dxa" w:w="3504"/>
            <w:vAlign w:val="top"/>
          </w:tcPr>
          <w:p>
            <w:r>
              <w:rPr>
                <w:sz w:val="16"/>
              </w:rPr>
            </w:r>
            <w:r>
              <w:rPr>
                <w:b w:val="0"/>
                <w:sz w:val="16"/>
              </w:rPr>
              <w:t>Play setup</w:t>
            </w:r>
          </w:p>
        </w:tc>
        <w:tc>
          <w:tcPr>
            <w:tcW w:type="dxa" w:w="3504"/>
            <w:vAlign w:val="top"/>
          </w:tcPr>
          <w:p>
            <w:r>
              <w:rPr>
                <w:sz w:val="16"/>
              </w:rPr>
            </w:r>
            <w:r>
              <w:rPr>
                <w:b w:val="0"/>
                <w:sz w:val="16"/>
              </w:rPr>
              <w:t>Choose mode, side, rating, time control and visual themes.</w:t>
            </w:r>
          </w:p>
        </w:tc>
        <w:tc>
          <w:tcPr>
            <w:tcW w:type="dxa" w:w="3504"/>
            <w:vAlign w:val="top"/>
          </w:tcPr>
          <w:p>
            <w:r>
              <w:rPr>
                <w:sz w:val="16"/>
              </w:rPr>
            </w:r>
            <w:r>
              <w:rPr>
                <w:b w:val="0"/>
                <w:sz w:val="16"/>
              </w:rPr>
              <w:t>Start Game, bot rating, theme buttons.</w:t>
            </w:r>
          </w:p>
        </w:tc>
      </w:tr>
      <w:tr>
        <w:tc>
          <w:tcPr>
            <w:tcW w:type="dxa" w:w="3504"/>
            <w:vAlign w:val="top"/>
            <w:shd w:fill="F5F7FA"/>
          </w:tcPr>
          <w:p>
            <w:r>
              <w:rPr>
                <w:sz w:val="16"/>
              </w:rPr>
            </w:r>
            <w:r>
              <w:rPr>
                <w:b w:val="0"/>
                <w:sz w:val="16"/>
              </w:rPr>
              <w:t>Gameplay</w:t>
            </w:r>
          </w:p>
        </w:tc>
        <w:tc>
          <w:tcPr>
            <w:tcW w:type="dxa" w:w="3504"/>
            <w:vAlign w:val="top"/>
            <w:shd w:fill="F5F7FA"/>
          </w:tcPr>
          <w:p>
            <w:r>
              <w:rPr>
                <w:sz w:val="16"/>
              </w:rPr>
            </w:r>
            <w:r>
              <w:rPr>
                <w:b w:val="0"/>
                <w:sz w:val="16"/>
              </w:rPr>
              <w:t>Play the match and access in-game tools.</w:t>
            </w:r>
          </w:p>
        </w:tc>
        <w:tc>
          <w:tcPr>
            <w:tcW w:type="dxa" w:w="3504"/>
            <w:vAlign w:val="top"/>
            <w:shd w:fill="F5F7FA"/>
          </w:tcPr>
          <w:p>
            <w:r>
              <w:rPr>
                <w:sz w:val="16"/>
              </w:rPr>
            </w:r>
            <w:r>
              <w:rPr>
                <w:b w:val="0"/>
                <w:sz w:val="16"/>
              </w:rPr>
              <w:t>Hint, Premove, Undo, Flip, Export, Import, Pause, Resign.</w:t>
            </w:r>
          </w:p>
        </w:tc>
      </w:tr>
      <w:tr>
        <w:tc>
          <w:tcPr>
            <w:tcW w:type="dxa" w:w="3504"/>
            <w:vAlign w:val="top"/>
          </w:tcPr>
          <w:p>
            <w:r>
              <w:rPr>
                <w:sz w:val="16"/>
              </w:rPr>
            </w:r>
            <w:r>
              <w:rPr>
                <w:b w:val="0"/>
                <w:sz w:val="16"/>
              </w:rPr>
              <w:t>Practice Bots</w:t>
            </w:r>
          </w:p>
        </w:tc>
        <w:tc>
          <w:tcPr>
            <w:tcW w:type="dxa" w:w="3504"/>
            <w:vAlign w:val="top"/>
          </w:tcPr>
          <w:p>
            <w:r>
              <w:rPr>
                <w:sz w:val="16"/>
              </w:rPr>
            </w:r>
            <w:r>
              <w:rPr>
                <w:b w:val="0"/>
                <w:sz w:val="16"/>
              </w:rPr>
              <w:t>Choose a training opponent and time control.</w:t>
            </w:r>
          </w:p>
        </w:tc>
        <w:tc>
          <w:tcPr>
            <w:tcW w:type="dxa" w:w="3504"/>
            <w:vAlign w:val="top"/>
          </w:tcPr>
          <w:p>
            <w:r>
              <w:rPr>
                <w:sz w:val="16"/>
              </w:rPr>
            </w:r>
            <w:r>
              <w:rPr>
                <w:b w:val="0"/>
                <w:sz w:val="16"/>
              </w:rPr>
              <w:t>Rating cards and side/time selector.</w:t>
            </w:r>
          </w:p>
        </w:tc>
      </w:tr>
      <w:tr>
        <w:tc>
          <w:tcPr>
            <w:tcW w:type="dxa" w:w="3504"/>
            <w:vAlign w:val="top"/>
            <w:shd w:fill="F5F7FA"/>
          </w:tcPr>
          <w:p>
            <w:r>
              <w:rPr>
                <w:sz w:val="16"/>
              </w:rPr>
            </w:r>
            <w:r>
              <w:rPr>
                <w:b w:val="0"/>
                <w:sz w:val="16"/>
              </w:rPr>
              <w:t>Puzzle Training</w:t>
            </w:r>
          </w:p>
        </w:tc>
        <w:tc>
          <w:tcPr>
            <w:tcW w:type="dxa" w:w="3504"/>
            <w:vAlign w:val="top"/>
            <w:shd w:fill="F5F7FA"/>
          </w:tcPr>
          <w:p>
            <w:r>
              <w:rPr>
                <w:sz w:val="16"/>
              </w:rPr>
            </w:r>
            <w:r>
              <w:rPr>
                <w:b w:val="0"/>
                <w:sz w:val="16"/>
              </w:rPr>
              <w:t>Select a tactical puzzle and practise the forcing line.</w:t>
            </w:r>
          </w:p>
        </w:tc>
        <w:tc>
          <w:tcPr>
            <w:tcW w:type="dxa" w:w="3504"/>
            <w:vAlign w:val="top"/>
            <w:shd w:fill="F5F7FA"/>
          </w:tcPr>
          <w:p>
            <w:r>
              <w:rPr>
                <w:sz w:val="16"/>
              </w:rPr>
            </w:r>
            <w:r>
              <w:rPr>
                <w:b w:val="0"/>
                <w:sz w:val="16"/>
              </w:rPr>
              <w:t>Puzzle cards, next/previous pages.</w:t>
            </w:r>
          </w:p>
        </w:tc>
      </w:tr>
      <w:tr>
        <w:tc>
          <w:tcPr>
            <w:tcW w:type="dxa" w:w="3504"/>
            <w:vAlign w:val="top"/>
          </w:tcPr>
          <w:p>
            <w:r>
              <w:rPr>
                <w:sz w:val="16"/>
              </w:rPr>
            </w:r>
            <w:r>
              <w:rPr>
                <w:b w:val="0"/>
                <w:sz w:val="16"/>
              </w:rPr>
              <w:t>Game Review</w:t>
            </w:r>
          </w:p>
        </w:tc>
        <w:tc>
          <w:tcPr>
            <w:tcW w:type="dxa" w:w="3504"/>
            <w:vAlign w:val="top"/>
          </w:tcPr>
          <w:p>
            <w:r>
              <w:rPr>
                <w:sz w:val="16"/>
              </w:rPr>
            </w:r>
            <w:r>
              <w:rPr>
                <w:b w:val="0"/>
                <w:sz w:val="16"/>
              </w:rPr>
              <w:t>Review moves with Stockfish feedback.</w:t>
            </w:r>
          </w:p>
        </w:tc>
        <w:tc>
          <w:tcPr>
            <w:tcW w:type="dxa" w:w="3504"/>
            <w:vAlign w:val="top"/>
          </w:tcPr>
          <w:p>
            <w:r>
              <w:rPr>
                <w:sz w:val="16"/>
              </w:rPr>
            </w:r>
            <w:r>
              <w:rPr>
                <w:b w:val="0"/>
                <w:sz w:val="16"/>
              </w:rPr>
              <w:t>Clickable move list, next/prev, retry, export PGN.</w:t>
            </w:r>
          </w:p>
        </w:tc>
      </w:tr>
      <w:tr>
        <w:tc>
          <w:tcPr>
            <w:tcW w:type="dxa" w:w="3504"/>
            <w:vAlign w:val="top"/>
            <w:shd w:fill="F5F7FA"/>
          </w:tcPr>
          <w:p>
            <w:r>
              <w:rPr>
                <w:sz w:val="16"/>
              </w:rPr>
            </w:r>
            <w:r>
              <w:rPr>
                <w:b w:val="0"/>
                <w:sz w:val="16"/>
              </w:rPr>
              <w:t>Rules Guide</w:t>
            </w:r>
          </w:p>
        </w:tc>
        <w:tc>
          <w:tcPr>
            <w:tcW w:type="dxa" w:w="3504"/>
            <w:vAlign w:val="top"/>
            <w:shd w:fill="F5F7FA"/>
          </w:tcPr>
          <w:p>
            <w:r>
              <w:rPr>
                <w:sz w:val="16"/>
              </w:rPr>
            </w:r>
            <w:r>
              <w:rPr>
                <w:b w:val="0"/>
                <w:sz w:val="16"/>
              </w:rPr>
              <w:t>Teach chess rules inside the app.</w:t>
            </w:r>
          </w:p>
        </w:tc>
        <w:tc>
          <w:tcPr>
            <w:tcW w:type="dxa" w:w="3504"/>
            <w:vAlign w:val="top"/>
            <w:shd w:fill="F5F7FA"/>
          </w:tcPr>
          <w:p>
            <w:r>
              <w:rPr>
                <w:sz w:val="16"/>
              </w:rPr>
            </w:r>
            <w:r>
              <w:rPr>
                <w:b w:val="0"/>
                <w:sz w:val="16"/>
              </w:rPr>
              <w:t>Rule cards for movement, castling, promotion, draws and tools.</w:t>
            </w:r>
          </w:p>
        </w:tc>
      </w:tr>
    </w:tbl>
    <w:p>
      <w:pPr>
        <w:pStyle w:val="Heading2"/>
      </w:pPr>
      <w:r>
        <w:rPr>
          <w:b w:val="0"/>
          <w:i w:val="0"/>
        </w:rPr>
        <w:t>22.4 Pseudocode examples</w:t>
      </w:r>
    </w:p>
    <w:p>
      <w:pPr>
        <w:pStyle w:val="Heading3"/>
      </w:pPr>
      <w:r>
        <w:rPr>
          <w:b w:val="0"/>
          <w:i w:val="0"/>
        </w:rPr>
        <w:t>Move validation pseudocode</w:t>
      </w:r>
    </w:p>
    <w:tbl>
      <w:tblPr>
        <w:tblW w:type="auto" w:w="0"/>
        <w:jc w:val="center"/>
        <w:tblLayout w:type="autofit"/>
        <w:tblLook w:firstColumn="1" w:firstRow="1" w:lastColumn="0" w:lastRow="0" w:noHBand="0" w:noVBand="1" w:val="04A0"/>
      </w:tblPr>
      <w:tblGrid>
        <w:gridCol w:w="10512"/>
      </w:tblGrid>
      <w:tr>
        <w:tc>
          <w:tcPr>
            <w:tcW w:type="dxa" w:w="10512"/>
            <w:shd w:fill="F5F7FA"/>
            <w:shd w:fill="0F172A"/>
          </w:tcPr>
          <w:p>
            <w:r/>
            <w:r>
              <w:rPr>
                <w:rFonts w:ascii="Courier New" w:hAnsi="Courier New" w:eastAsia="Courier New"/>
                <w:color w:val="E6E6E6"/>
                <w:sz w:val="16"/>
              </w:rPr>
              <w:t>FUNCTION tryHumanMove(selectedSquare, targetSquare):</w:t>
              <w:br/>
              <w:t xml:space="preserve">    IF game is over OR board is paused:</w:t>
              <w:br/>
              <w:t xml:space="preserve">        reject move</w:t>
              <w:br/>
              <w:t xml:space="preserve">    IF it is not the player turn:</w:t>
              <w:br/>
              <w:t xml:space="preserve">        reject move unless premove mode is active</w:t>
              <w:br/>
              <w:t xml:space="preserve">    CREATE candidate move from selected square to target square</w:t>
              <w:br/>
              <w:t xml:space="preserve">    IF candidate move is in legalMoves:</w:t>
              <w:br/>
              <w:t xml:space="preserve">        apply move to GameState</w:t>
              <w:br/>
              <w:t xml:space="preserve">        play sound and update move log</w:t>
              <w:br/>
              <w:t xml:space="preserve">        check for checkmate, stalemate or timeout</w:t>
              <w:br/>
              <w:t xml:space="preserve">        schedule bot move if playing Vs AI</w:t>
              <w:br/>
              <w:t xml:space="preserve">    ELSE:</w:t>
              <w:br/>
              <w:t xml:space="preserve">        show invalid move feedback</w:t>
              <w:br/>
              <w:t>END FUNCTION</w:t>
            </w:r>
          </w:p>
        </w:tc>
      </w:tr>
    </w:tbl>
    <w:p>
      <w:pPr>
        <w:pStyle w:val="Heading3"/>
      </w:pPr>
      <w:r>
        <w:rPr>
          <w:b w:val="0"/>
          <w:i w:val="0"/>
        </w:rPr>
        <w:t>Stockfish Game Review pseudocode</w:t>
      </w:r>
    </w:p>
    <w:tbl>
      <w:tblPr>
        <w:tblW w:type="auto" w:w="0"/>
        <w:jc w:val="center"/>
        <w:tblLayout w:type="autofit"/>
        <w:tblLook w:firstColumn="1" w:firstRow="1" w:lastColumn="0" w:lastRow="0" w:noHBand="0" w:noVBand="1" w:val="04A0"/>
      </w:tblPr>
      <w:tblGrid>
        <w:gridCol w:w="10512"/>
      </w:tblGrid>
      <w:tr>
        <w:tc>
          <w:tcPr>
            <w:tcW w:type="dxa" w:w="10512"/>
            <w:shd w:fill="F5F7FA"/>
            <w:shd w:fill="0F172A"/>
          </w:tcPr>
          <w:p>
            <w:r/>
            <w:r>
              <w:rPr>
                <w:rFonts w:ascii="Courier New" w:hAnsi="Courier New" w:eastAsia="Courier New"/>
                <w:color w:val="E6E6E6"/>
                <w:sz w:val="16"/>
              </w:rPr>
              <w:t>FUNCTION generateGameReview(moveLog):</w:t>
              <w:br/>
              <w:t xml:space="preserve">    reviewedMoves = []</w:t>
              <w:br/>
              <w:t xml:space="preserve">    FOR each move in moveLog:</w:t>
              <w:br/>
              <w:t xml:space="preserve">        IF mode is Vs AI AND move was made by the bot:</w:t>
              <w:br/>
              <w:t xml:space="preserve">            continue</w:t>
              <w:br/>
              <w:t xml:space="preserve">        fenBefore = board position before move</w:t>
              <w:br/>
              <w:t xml:space="preserve">        stockfishBefore = analyse fenBefore</w:t>
              <w:br/>
              <w:t xml:space="preserve">        apply move</w:t>
              <w:br/>
              <w:t xml:space="preserve">        stockfishAfter = analyse new board</w:t>
              <w:br/>
              <w:t xml:space="preserve">        loss = expectedPoints(stockfishBefore) - expectedPoints(stockfishAfter)</w:t>
              <w:br/>
              <w:t xml:space="preserve">        label = classifyMove(loss, playedMove, bestMove)</w:t>
              <w:br/>
              <w:t xml:space="preserve">        reviewedMoves.append(move, label, bestMove, loss, coachNote)</w:t>
              <w:br/>
              <w:t xml:space="preserve">    calculate accuracy from reviewedMoves only</w:t>
              <w:br/>
              <w:t xml:space="preserve">    display clickable review list and graph</w:t>
              <w:br/>
              <w:t>END FUNCTION</w:t>
            </w:r>
          </w:p>
        </w:tc>
      </w:tr>
    </w:tbl>
    <w:p>
      <w:pPr>
        <w:pStyle w:val="Heading3"/>
      </w:pPr>
      <w:r>
        <w:rPr>
          <w:b w:val="0"/>
          <w:i w:val="0"/>
        </w:rPr>
        <w:t>Puzzle validation pseudocode</w:t>
      </w:r>
    </w:p>
    <w:tbl>
      <w:tblPr>
        <w:tblW w:type="auto" w:w="0"/>
        <w:jc w:val="center"/>
        <w:tblLayout w:type="autofit"/>
        <w:tblLook w:firstColumn="1" w:firstRow="1" w:lastColumn="0" w:lastRow="0" w:noHBand="0" w:noVBand="1" w:val="04A0"/>
      </w:tblPr>
      <w:tblGrid>
        <w:gridCol w:w="10512"/>
      </w:tblGrid>
      <w:tr>
        <w:tc>
          <w:tcPr>
            <w:tcW w:type="dxa" w:w="10512"/>
            <w:shd w:fill="F5F7FA"/>
            <w:shd w:fill="0F172A"/>
          </w:tcPr>
          <w:p>
            <w:r/>
            <w:r>
              <w:rPr>
                <w:rFonts w:ascii="Courier New" w:hAnsi="Courier New" w:eastAsia="Courier New"/>
                <w:color w:val="E6E6E6"/>
                <w:sz w:val="16"/>
              </w:rPr>
              <w:t>FUNCTION playPuzzleMove(move):</w:t>
              <w:br/>
              <w:t xml:space="preserve">    expected = puzzle.solution[currentStep]</w:t>
              <w:br/>
              <w:t xml:space="preserve">    IF move does not match expected:</w:t>
              <w:br/>
              <w:t xml:space="preserve">        keep piece on original square</w:t>
              <w:br/>
              <w:t xml:space="preserve">        highlight attempted square red</w:t>
              <w:br/>
              <w:t xml:space="preserve">        show feedback message</w:t>
              <w:br/>
              <w:t xml:space="preserve">        return</w:t>
              <w:br/>
              <w:t xml:space="preserve">    apply player move</w:t>
              <w:br/>
              <w:t xml:space="preserve">    highlight destination green</w:t>
              <w:br/>
              <w:t xml:space="preserve">    currentStep += 1</w:t>
              <w:br/>
              <w:t xml:space="preserve">    IF next solution move belongs to opponent:</w:t>
              <w:br/>
              <w:t xml:space="preserve">        auto-play opponent reply</w:t>
              <w:br/>
              <w:t xml:space="preserve">        currentStep += 1</w:t>
              <w:br/>
              <w:t xml:space="preserve">    IF currentStep equals solution length:</w:t>
              <w:br/>
              <w:t xml:space="preserve">        mark puzzle solved</w:t>
              <w:br/>
              <w:t>END FUNCTION</w:t>
            </w:r>
          </w:p>
        </w:tc>
      </w:tr>
    </w:tbl>
    <w:p>
      <w:pPr>
        <w:pStyle w:val="Heading1"/>
      </w:pPr>
      <w:r>
        <w:rPr>
          <w:b w:val="0"/>
          <w:i w:val="0"/>
        </w:rPr>
        <w:t>23. Updated Visual Evidence Gallery</w:t>
      </w:r>
    </w:p>
    <w:p>
      <w:pPr/>
      <w:r>
        <w:rPr>
          <w:b w:val="0"/>
          <w:i w:val="0"/>
        </w:rPr>
        <w:t>The following images provide updated evidence from the current build. They show the final interface, executable packaging, Stockfish folder layout, GitHub management and code documentation evidence.</w:t>
      </w:r>
    </w:p>
    <w:p>
      <w:pPr>
        <w:jc w:val="center"/>
      </w:pPr>
      <w:r>
        <w:drawing>
          <wp:inline xmlns:a="http://schemas.openxmlformats.org/drawingml/2006/main" xmlns:pic="http://schemas.openxmlformats.org/drawingml/2006/picture">
            <wp:extent cx="5943600" cy="3009778"/>
            <wp:docPr id="22" name="Picture 22"/>
            <wp:cNvGraphicFramePr>
              <a:graphicFrameLocks noChangeAspect="1"/>
            </wp:cNvGraphicFramePr>
            <a:graphic>
              <a:graphicData uri="http://schemas.openxmlformats.org/drawingml/2006/picture">
                <pic:pic>
                  <pic:nvPicPr>
                    <pic:cNvPr id="0" name="image(243).png"/>
                    <pic:cNvPicPr/>
                  </pic:nvPicPr>
                  <pic:blipFill>
                    <a:blip r:embed="rId31"/>
                    <a:stretch>
                      <a:fillRect/>
                    </a:stretch>
                  </pic:blipFill>
                  <pic:spPr>
                    <a:xfrm>
                      <a:off x="0" y="0"/>
                      <a:ext cx="5943600" cy="3009778"/>
                    </a:xfrm>
                    <a:prstGeom prst="rect"/>
                  </pic:spPr>
                </pic:pic>
              </a:graphicData>
            </a:graphic>
          </wp:inline>
        </w:drawing>
      </w:r>
    </w:p>
    <w:p>
      <w:pPr>
        <w:jc w:val="center"/>
      </w:pPr>
      <w:r>
        <w:rPr>
          <w:i/>
          <w:color w:val="505050"/>
          <w:sz w:val="16"/>
        </w:rPr>
        <w:t>Figure 23.1. GitHub repository home page showing the public project, README, files and repository evidence.</w:t>
      </w:r>
    </w:p>
    <w:p>
      <w:pPr>
        <w:jc w:val="center"/>
      </w:pPr>
      <w:r>
        <w:drawing>
          <wp:inline xmlns:a="http://schemas.openxmlformats.org/drawingml/2006/main" xmlns:pic="http://schemas.openxmlformats.org/drawingml/2006/picture">
            <wp:extent cx="5943600" cy="2903936"/>
            <wp:docPr id="23" name="Picture 23"/>
            <wp:cNvGraphicFramePr>
              <a:graphicFrameLocks noChangeAspect="1"/>
            </wp:cNvGraphicFramePr>
            <a:graphic>
              <a:graphicData uri="http://schemas.openxmlformats.org/drawingml/2006/picture">
                <pic:pic>
                  <pic:nvPicPr>
                    <pic:cNvPr id="0" name="image(244).png"/>
                    <pic:cNvPicPr/>
                  </pic:nvPicPr>
                  <pic:blipFill>
                    <a:blip r:embed="rId32"/>
                    <a:stretch>
                      <a:fillRect/>
                    </a:stretch>
                  </pic:blipFill>
                  <pic:spPr>
                    <a:xfrm>
                      <a:off x="0" y="0"/>
                      <a:ext cx="5943600" cy="2903936"/>
                    </a:xfrm>
                    <a:prstGeom prst="rect"/>
                  </pic:spPr>
                </pic:pic>
              </a:graphicData>
            </a:graphic>
          </wp:inline>
        </w:drawing>
      </w:r>
    </w:p>
    <w:p>
      <w:pPr>
        <w:jc w:val="center"/>
      </w:pPr>
      <w:r>
        <w:rPr>
          <w:i/>
          <w:color w:val="505050"/>
          <w:sz w:val="16"/>
        </w:rPr>
        <w:t>Figure 23.2. GitHub commit history showing repeated commits and version-control management.</w:t>
      </w:r>
    </w:p>
    <w:p>
      <w:pPr>
        <w:jc w:val="center"/>
      </w:pPr>
      <w:r>
        <w:drawing>
          <wp:inline xmlns:a="http://schemas.openxmlformats.org/drawingml/2006/main" xmlns:pic="http://schemas.openxmlformats.org/drawingml/2006/picture">
            <wp:extent cx="5669280" cy="1422576"/>
            <wp:docPr id="24" name="Picture 24"/>
            <wp:cNvGraphicFramePr>
              <a:graphicFrameLocks noChangeAspect="1"/>
            </wp:cNvGraphicFramePr>
            <a:graphic>
              <a:graphicData uri="http://schemas.openxmlformats.org/drawingml/2006/picture">
                <pic:pic>
                  <pic:nvPicPr>
                    <pic:cNvPr id="0" name="image(245).png"/>
                    <pic:cNvPicPr/>
                  </pic:nvPicPr>
                  <pic:blipFill>
                    <a:blip r:embed="rId33"/>
                    <a:stretch>
                      <a:fillRect/>
                    </a:stretch>
                  </pic:blipFill>
                  <pic:spPr>
                    <a:xfrm>
                      <a:off x="0" y="0"/>
                      <a:ext cx="5669280" cy="1422576"/>
                    </a:xfrm>
                    <a:prstGeom prst="rect"/>
                  </pic:spPr>
                </pic:pic>
              </a:graphicData>
            </a:graphic>
          </wp:inline>
        </w:drawing>
      </w:r>
    </w:p>
    <w:p>
      <w:pPr>
        <w:jc w:val="center"/>
      </w:pPr>
      <w:r>
        <w:rPr>
          <w:i/>
          <w:color w:val="505050"/>
          <w:sz w:val="16"/>
        </w:rPr>
        <w:t>Figure 23.3. PyInstaller dist folder showing the packaged executable and internal support folder.</w:t>
      </w:r>
    </w:p>
    <w:p>
      <w:pPr>
        <w:jc w:val="center"/>
      </w:pPr>
      <w:r>
        <w:drawing>
          <wp:inline xmlns:a="http://schemas.openxmlformats.org/drawingml/2006/main" xmlns:pic="http://schemas.openxmlformats.org/drawingml/2006/picture">
            <wp:extent cx="5669280" cy="2262665"/>
            <wp:docPr id="25" name="Picture 25"/>
            <wp:cNvGraphicFramePr>
              <a:graphicFrameLocks noChangeAspect="1"/>
            </wp:cNvGraphicFramePr>
            <a:graphic>
              <a:graphicData uri="http://schemas.openxmlformats.org/drawingml/2006/picture">
                <pic:pic>
                  <pic:nvPicPr>
                    <pic:cNvPr id="0" name="image(246).png"/>
                    <pic:cNvPicPr/>
                  </pic:nvPicPr>
                  <pic:blipFill>
                    <a:blip r:embed="rId34"/>
                    <a:stretch>
                      <a:fillRect/>
                    </a:stretch>
                  </pic:blipFill>
                  <pic:spPr>
                    <a:xfrm>
                      <a:off x="0" y="0"/>
                      <a:ext cx="5669280" cy="2262665"/>
                    </a:xfrm>
                    <a:prstGeom prst="rect"/>
                  </pic:spPr>
                </pic:pic>
              </a:graphicData>
            </a:graphic>
          </wp:inline>
        </w:drawing>
      </w:r>
    </w:p>
    <w:p>
      <w:pPr>
        <w:jc w:val="center"/>
      </w:pPr>
      <w:r>
        <w:rPr>
          <w:i/>
          <w:color w:val="505050"/>
          <w:sz w:val="16"/>
        </w:rPr>
        <w:t>Figure 23.4. Stockfish Windows folder showing stockfish.exe placed correctly for Game Review and high-rated bots.</w:t>
      </w:r>
    </w:p>
    <w:p>
      <w:pPr>
        <w:jc w:val="center"/>
      </w:pPr>
      <w:r>
        <w:drawing>
          <wp:inline xmlns:a="http://schemas.openxmlformats.org/drawingml/2006/main" xmlns:pic="http://schemas.openxmlformats.org/drawingml/2006/picture">
            <wp:extent cx="5943600" cy="3193253"/>
            <wp:docPr id="26" name="Picture 26"/>
            <wp:cNvGraphicFramePr>
              <a:graphicFrameLocks noChangeAspect="1"/>
            </wp:cNvGraphicFramePr>
            <a:graphic>
              <a:graphicData uri="http://schemas.openxmlformats.org/drawingml/2006/picture">
                <pic:pic>
                  <pic:nvPicPr>
                    <pic:cNvPr id="0" name="image(247).png"/>
                    <pic:cNvPicPr/>
                  </pic:nvPicPr>
                  <pic:blipFill>
                    <a:blip r:embed="rId35"/>
                    <a:stretch>
                      <a:fillRect/>
                    </a:stretch>
                  </pic:blipFill>
                  <pic:spPr>
                    <a:xfrm>
                      <a:off x="0" y="0"/>
                      <a:ext cx="5943600" cy="3193253"/>
                    </a:xfrm>
                    <a:prstGeom prst="rect"/>
                  </pic:spPr>
                </pic:pic>
              </a:graphicData>
            </a:graphic>
          </wp:inline>
        </w:drawing>
      </w:r>
    </w:p>
    <w:p>
      <w:pPr>
        <w:jc w:val="center"/>
      </w:pPr>
      <w:r>
        <w:rPr>
          <w:i/>
          <w:color w:val="505050"/>
          <w:sz w:val="16"/>
        </w:rPr>
        <w:t>Figure 23.5. VS Code project structure and commented ChessEngine.py source code.</w:t>
      </w:r>
    </w:p>
    <w:p>
      <w:pPr>
        <w:jc w:val="center"/>
      </w:pPr>
      <w:r>
        <w:drawing>
          <wp:inline xmlns:a="http://schemas.openxmlformats.org/drawingml/2006/main" xmlns:pic="http://schemas.openxmlformats.org/drawingml/2006/picture">
            <wp:extent cx="4114800" cy="1603058"/>
            <wp:docPr id="27" name="Picture 27"/>
            <wp:cNvGraphicFramePr>
              <a:graphicFrameLocks noChangeAspect="1"/>
            </wp:cNvGraphicFramePr>
            <a:graphic>
              <a:graphicData uri="http://schemas.openxmlformats.org/drawingml/2006/picture">
                <pic:pic>
                  <pic:nvPicPr>
                    <pic:cNvPr id="0" name="image(248).png"/>
                    <pic:cNvPicPr/>
                  </pic:nvPicPr>
                  <pic:blipFill>
                    <a:blip r:embed="rId36"/>
                    <a:stretch>
                      <a:fillRect/>
                    </a:stretch>
                  </pic:blipFill>
                  <pic:spPr>
                    <a:xfrm>
                      <a:off x="0" y="0"/>
                      <a:ext cx="4114800" cy="1603058"/>
                    </a:xfrm>
                    <a:prstGeom prst="rect"/>
                  </pic:spPr>
                </pic:pic>
              </a:graphicData>
            </a:graphic>
          </wp:inline>
        </w:drawing>
      </w:r>
    </w:p>
    <w:p>
      <w:pPr>
        <w:jc w:val="center"/>
      </w:pPr>
      <w:r>
        <w:rPr>
          <w:i/>
          <w:color w:val="505050"/>
          <w:sz w:val="16"/>
        </w:rPr>
        <w:t>Figure 23.6. Graphical annotation / premove-style arrow evidence showing interactive board planning tools.</w:t>
      </w:r>
    </w:p>
    <w:p>
      <w:pPr>
        <w:jc w:val="center"/>
      </w:pPr>
      <w:r>
        <w:drawing>
          <wp:inline xmlns:a="http://schemas.openxmlformats.org/drawingml/2006/main" xmlns:pic="http://schemas.openxmlformats.org/drawingml/2006/picture">
            <wp:extent cx="5303520" cy="2116542"/>
            <wp:docPr id="28" name="Picture 28"/>
            <wp:cNvGraphicFramePr>
              <a:graphicFrameLocks noChangeAspect="1"/>
            </wp:cNvGraphicFramePr>
            <a:graphic>
              <a:graphicData uri="http://schemas.openxmlformats.org/drawingml/2006/picture">
                <pic:pic>
                  <pic:nvPicPr>
                    <pic:cNvPr id="0" name="image(249).png"/>
                    <pic:cNvPicPr/>
                  </pic:nvPicPr>
                  <pic:blipFill>
                    <a:blip r:embed="rId37"/>
                    <a:stretch>
                      <a:fillRect/>
                    </a:stretch>
                  </pic:blipFill>
                  <pic:spPr>
                    <a:xfrm>
                      <a:off x="0" y="0"/>
                      <a:ext cx="5303520" cy="2116542"/>
                    </a:xfrm>
                    <a:prstGeom prst="rect"/>
                  </pic:spPr>
                </pic:pic>
              </a:graphicData>
            </a:graphic>
          </wp:inline>
        </w:drawing>
      </w:r>
    </w:p>
    <w:p>
      <w:pPr>
        <w:jc w:val="center"/>
      </w:pPr>
      <w:r>
        <w:rPr>
          <w:i/>
          <w:color w:val="505050"/>
          <w:sz w:val="16"/>
        </w:rPr>
        <w:t>Figure 23.7. Pawn promotion popup showing Queen, Rook, Bishop and Knight with images and names.</w:t>
      </w:r>
    </w:p>
    <w:p>
      <w:pPr>
        <w:jc w:val="center"/>
      </w:pPr>
      <w:r>
        <w:drawing>
          <wp:inline xmlns:a="http://schemas.openxmlformats.org/drawingml/2006/main" xmlns:pic="http://schemas.openxmlformats.org/drawingml/2006/picture">
            <wp:extent cx="4114800" cy="3394188"/>
            <wp:docPr id="29" name="Picture 29"/>
            <wp:cNvGraphicFramePr>
              <a:graphicFrameLocks noChangeAspect="1"/>
            </wp:cNvGraphicFramePr>
            <a:graphic>
              <a:graphicData uri="http://schemas.openxmlformats.org/drawingml/2006/picture">
                <pic:pic>
                  <pic:nvPicPr>
                    <pic:cNvPr id="0" name="image(238).png"/>
                    <pic:cNvPicPr/>
                  </pic:nvPicPr>
                  <pic:blipFill>
                    <a:blip r:embed="rId38"/>
                    <a:stretch>
                      <a:fillRect/>
                    </a:stretch>
                  </pic:blipFill>
                  <pic:spPr>
                    <a:xfrm>
                      <a:off x="0" y="0"/>
                      <a:ext cx="4114800" cy="3394188"/>
                    </a:xfrm>
                    <a:prstGeom prst="rect"/>
                  </pic:spPr>
                </pic:pic>
              </a:graphicData>
            </a:graphic>
          </wp:inline>
        </w:drawing>
      </w:r>
    </w:p>
    <w:p>
      <w:pPr>
        <w:jc w:val="center"/>
      </w:pPr>
      <w:r>
        <w:rPr>
          <w:i/>
          <w:color w:val="505050"/>
          <w:sz w:val="16"/>
        </w:rPr>
        <w:t>Figure 23.8. Historical error evidence used during debugging, showing how traceback information guided fixes and refinement.</w:t>
      </w:r>
    </w:p>
    <w:p>
      <w:pPr>
        <w:pStyle w:val="Heading1"/>
      </w:pPr>
      <w:r>
        <w:rPr>
          <w:b w:val="0"/>
          <w:i w:val="0"/>
        </w:rPr>
        <w:t>24. Directory Structure and Module Responsibility Expansion</w:t>
      </w:r>
    </w:p>
    <w:p>
      <w:r>
        <w:rPr>
          <w:b w:val="0"/>
          <w:i w:val="0"/>
        </w:rPr>
        <w:t>The project structure supports the marking criteria by separating implementation, assets, engines, documentation, tests and executable build artefacts. This also makes the project easier to maintain and assess.</w:t>
      </w:r>
    </w:p>
    <w:tbl>
      <w:tblPr>
        <w:tblW w:type="auto" w:w="0"/>
        <w:jc w:val="center"/>
        <w:tblLayout w:type="autofit"/>
        <w:tblLook w:firstColumn="1" w:firstRow="1" w:lastColumn="0" w:lastRow="0" w:noHBand="0" w:noVBand="1" w:val="04A0"/>
      </w:tblPr>
      <w:tblGrid>
        <w:gridCol w:w="10512"/>
      </w:tblGrid>
      <w:tr>
        <w:tc>
          <w:tcPr>
            <w:tcW w:type="dxa" w:w="10512"/>
            <w:shd w:fill="F5F7FA"/>
            <w:shd w:fill="0F172A"/>
          </w:tcPr>
          <w:p>
            <w:r/>
            <w:r>
              <w:rPr>
                <w:rFonts w:ascii="Courier New" w:hAnsi="Courier New" w:eastAsia="Courier New"/>
                <w:color w:val="E6E6E6"/>
                <w:sz w:val="16"/>
              </w:rPr>
              <w:t>Henry Chess Engine/</w:t>
              <w:br/>
              <w:t>|-- ChessMain.py              # Main Pygame app, screens, buttons, game loop and user input</w:t>
              <w:br/>
              <w:t>|-- ChessEngine.py            # Board state, legal move generation and chess rule enforcement</w:t>
              <w:br/>
              <w:t>|-- SmartMoveFinder.py        # Internal AI, bot move selection and difficulty behaviour</w:t>
              <w:br/>
              <w:t>|-- stockfish_review.py       # UCI Stockfish analysis, move labels and review data</w:t>
              <w:br/>
              <w:t>|-- game_io.py                # PGN/FEN import, PGN export and file handling</w:t>
              <w:br/>
              <w:t>|-- build_executable.py       # PyInstaller build automation</w:t>
              <w:br/>
              <w:t>|-- HenryChess.spec           # Executable build configuration</w:t>
              <w:br/>
              <w:t>|-- requirements.txt          # Python dependencies</w:t>
              <w:br/>
              <w:t>|-- README.md                 # User instructions and project overview</w:t>
              <w:br/>
              <w:t>|-- assets/                   # Pieces, sounds, bot icons and UI images</w:t>
              <w:br/>
              <w:t>|-- engines/stockfish/        # Optional Stockfish binaries for Windows/Mac/Linux</w:t>
              <w:br/>
              <w:t>|-- saved_games/              # Export/import folder for PGN/FEN evidence</w:t>
              <w:br/>
              <w:t>|-- tests/                    # pytest unit/regression tests</w:t>
              <w:br/>
              <w:t>|-- docs/                     # Code standards, AI usage, Stockfish notes and rubric mapping</w:t>
              <w:br/>
              <w:t>|-- dist/                     # Built executable output folder</w:t>
            </w:r>
          </w:p>
        </w:tc>
      </w:tr>
    </w:tbl>
    <w:p>
      <w:pPr>
        <w:pStyle w:val="Heading1"/>
      </w:pPr>
      <w:r>
        <w:rPr>
          <w:b w:val="0"/>
          <w:i w:val="0"/>
        </w:rPr>
        <w:t>25. Secure Programming and Defensive Handling Expansion</w:t>
      </w:r>
    </w:p>
    <w:p>
      <w:pPr>
        <w:pStyle w:val="Heading2"/>
      </w:pPr>
      <w:r>
        <w:rPr>
          <w:b w:val="0"/>
          <w:i w:val="0"/>
        </w:rPr>
        <w:t>25.1 Desktop-app security relevance</w:t>
      </w:r>
    </w:p>
    <w:p>
      <w:r>
        <w:rPr>
          <w:b w:val="0"/>
          <w:i w:val="0"/>
        </w:rPr>
        <w:t>Because Henry Chess is a desktop app, web-only controls such as CSRF tokens, SQL injection prevention, password hashing and HTTPS are not the main security risks. The relevant secure programming requirements are defensive data handling, graceful error handling, external process safety and race condition management.</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Risk area</w:t>
            </w:r>
          </w:p>
        </w:tc>
        <w:tc>
          <w:tcPr>
            <w:tcW w:type="dxa" w:w="3504"/>
            <w:vAlign w:val="top"/>
            <w:shd w:fill="1F2937"/>
          </w:tcPr>
          <w:p>
            <w:r>
              <w:rPr>
                <w:b/>
                <w:color w:val="FFFFFF"/>
                <w:sz w:val="16"/>
              </w:rPr>
            </w:r>
            <w:r>
              <w:rPr>
                <w:b/>
                <w:color w:val="FFFFFF"/>
                <w:sz w:val="16"/>
              </w:rPr>
              <w:t>Implementation strategy</w:t>
            </w:r>
          </w:p>
        </w:tc>
        <w:tc>
          <w:tcPr>
            <w:tcW w:type="dxa" w:w="3504"/>
            <w:vAlign w:val="top"/>
            <w:shd w:fill="1F2937"/>
          </w:tcPr>
          <w:p>
            <w:r>
              <w:rPr>
                <w:b/>
                <w:color w:val="FFFFFF"/>
                <w:sz w:val="16"/>
              </w:rPr>
            </w:r>
            <w:r>
              <w:rPr>
                <w:b/>
                <w:color w:val="FFFFFF"/>
                <w:sz w:val="16"/>
              </w:rPr>
              <w:t>Assessment relevance</w:t>
            </w:r>
          </w:p>
        </w:tc>
      </w:tr>
      <w:tr>
        <w:tc>
          <w:tcPr>
            <w:tcW w:type="dxa" w:w="3504"/>
            <w:vAlign w:val="top"/>
          </w:tcPr>
          <w:p>
            <w:r>
              <w:rPr>
                <w:sz w:val="16"/>
              </w:rPr>
            </w:r>
            <w:r>
              <w:rPr>
                <w:b w:val="0"/>
                <w:sz w:val="16"/>
              </w:rPr>
              <w:t>Invalid moves</w:t>
            </w:r>
          </w:p>
        </w:tc>
        <w:tc>
          <w:tcPr>
            <w:tcW w:type="dxa" w:w="3504"/>
            <w:vAlign w:val="top"/>
          </w:tcPr>
          <w:p>
            <w:r>
              <w:rPr>
                <w:sz w:val="16"/>
              </w:rPr>
            </w:r>
            <w:r>
              <w:rPr>
                <w:b w:val="0"/>
                <w:sz w:val="16"/>
              </w:rPr>
              <w:t>Only moves found in legalMoves are executed; illegal moves are rejected.</w:t>
            </w:r>
          </w:p>
        </w:tc>
        <w:tc>
          <w:tcPr>
            <w:tcW w:type="dxa" w:w="3504"/>
            <w:vAlign w:val="top"/>
          </w:tcPr>
          <w:p>
            <w:r>
              <w:rPr>
                <w:sz w:val="16"/>
              </w:rPr>
            </w:r>
            <w:r>
              <w:rPr>
                <w:b w:val="0"/>
                <w:sz w:val="16"/>
              </w:rPr>
              <w:t>Input validation and defensive handling.</w:t>
            </w:r>
          </w:p>
        </w:tc>
      </w:tr>
      <w:tr>
        <w:tc>
          <w:tcPr>
            <w:tcW w:type="dxa" w:w="3504"/>
            <w:vAlign w:val="top"/>
            <w:shd w:fill="F5F7FA"/>
          </w:tcPr>
          <w:p>
            <w:r>
              <w:rPr>
                <w:sz w:val="16"/>
              </w:rPr>
            </w:r>
            <w:r>
              <w:rPr>
                <w:b w:val="0"/>
                <w:sz w:val="16"/>
              </w:rPr>
              <w:t>Invalid PGN/FEN import</w:t>
            </w:r>
          </w:p>
        </w:tc>
        <w:tc>
          <w:tcPr>
            <w:tcW w:type="dxa" w:w="3504"/>
            <w:vAlign w:val="top"/>
            <w:shd w:fill="F5F7FA"/>
          </w:tcPr>
          <w:p>
            <w:r>
              <w:rPr>
                <w:sz w:val="16"/>
              </w:rPr>
            </w:r>
            <w:r>
              <w:rPr>
                <w:b w:val="0"/>
                <w:sz w:val="16"/>
              </w:rPr>
              <w:t>Import logic checks input format and avoids crashing on malformed files.</w:t>
            </w:r>
          </w:p>
        </w:tc>
        <w:tc>
          <w:tcPr>
            <w:tcW w:type="dxa" w:w="3504"/>
            <w:vAlign w:val="top"/>
            <w:shd w:fill="F5F7FA"/>
          </w:tcPr>
          <w:p>
            <w:r>
              <w:rPr>
                <w:sz w:val="16"/>
              </w:rPr>
            </w:r>
            <w:r>
              <w:rPr>
                <w:b w:val="0"/>
                <w:sz w:val="16"/>
              </w:rPr>
              <w:t>Graceful error handling.</w:t>
            </w:r>
          </w:p>
        </w:tc>
      </w:tr>
      <w:tr>
        <w:tc>
          <w:tcPr>
            <w:tcW w:type="dxa" w:w="3504"/>
            <w:vAlign w:val="top"/>
          </w:tcPr>
          <w:p>
            <w:r>
              <w:rPr>
                <w:sz w:val="16"/>
              </w:rPr>
            </w:r>
            <w:r>
              <w:rPr>
                <w:b w:val="0"/>
                <w:sz w:val="16"/>
              </w:rPr>
              <w:t>Missing Stockfish</w:t>
            </w:r>
          </w:p>
        </w:tc>
        <w:tc>
          <w:tcPr>
            <w:tcW w:type="dxa" w:w="3504"/>
            <w:vAlign w:val="top"/>
          </w:tcPr>
          <w:p>
            <w:r>
              <w:rPr>
                <w:sz w:val="16"/>
              </w:rPr>
            </w:r>
            <w:r>
              <w:rPr>
                <w:b w:val="0"/>
                <w:sz w:val="16"/>
              </w:rPr>
              <w:t>The app falls back to internal evaluation if Stockfish is missing or fails.</w:t>
            </w:r>
          </w:p>
        </w:tc>
        <w:tc>
          <w:tcPr>
            <w:tcW w:type="dxa" w:w="3504"/>
            <w:vAlign w:val="top"/>
          </w:tcPr>
          <w:p>
            <w:r>
              <w:rPr>
                <w:sz w:val="16"/>
              </w:rPr>
            </w:r>
            <w:r>
              <w:rPr>
                <w:b w:val="0"/>
                <w:sz w:val="16"/>
              </w:rPr>
              <w:t>Exception management.</w:t>
            </w:r>
          </w:p>
        </w:tc>
      </w:tr>
      <w:tr>
        <w:tc>
          <w:tcPr>
            <w:tcW w:type="dxa" w:w="3504"/>
            <w:vAlign w:val="top"/>
            <w:shd w:fill="F5F7FA"/>
          </w:tcPr>
          <w:p>
            <w:r>
              <w:rPr>
                <w:sz w:val="16"/>
              </w:rPr>
            </w:r>
            <w:r>
              <w:rPr>
                <w:b w:val="0"/>
                <w:sz w:val="16"/>
              </w:rPr>
              <w:t>AI freezing UI</w:t>
            </w:r>
          </w:p>
        </w:tc>
        <w:tc>
          <w:tcPr>
            <w:tcW w:type="dxa" w:w="3504"/>
            <w:vAlign w:val="top"/>
            <w:shd w:fill="F5F7FA"/>
          </w:tcPr>
          <w:p>
            <w:r>
              <w:rPr>
                <w:sz w:val="16"/>
              </w:rPr>
            </w:r>
            <w:r>
              <w:rPr>
                <w:b w:val="0"/>
                <w:sz w:val="16"/>
              </w:rPr>
              <w:t>AI moves are delayed/scheduled so the game loop remains interactive.</w:t>
            </w:r>
          </w:p>
        </w:tc>
        <w:tc>
          <w:tcPr>
            <w:tcW w:type="dxa" w:w="3504"/>
            <w:vAlign w:val="top"/>
            <w:shd w:fill="F5F7FA"/>
          </w:tcPr>
          <w:p>
            <w:r>
              <w:rPr>
                <w:sz w:val="16"/>
              </w:rPr>
            </w:r>
            <w:r>
              <w:rPr>
                <w:b w:val="0"/>
                <w:sz w:val="16"/>
              </w:rPr>
              <w:t>Race condition and responsiveness control.</w:t>
            </w:r>
          </w:p>
        </w:tc>
      </w:tr>
      <w:tr>
        <w:tc>
          <w:tcPr>
            <w:tcW w:type="dxa" w:w="3504"/>
            <w:vAlign w:val="top"/>
          </w:tcPr>
          <w:p>
            <w:r>
              <w:rPr>
                <w:sz w:val="16"/>
              </w:rPr>
            </w:r>
            <w:r>
              <w:rPr>
                <w:b w:val="0"/>
                <w:sz w:val="16"/>
              </w:rPr>
              <w:t>Puzzle index errors</w:t>
            </w:r>
          </w:p>
        </w:tc>
        <w:tc>
          <w:tcPr>
            <w:tcW w:type="dxa" w:w="3504"/>
            <w:vAlign w:val="top"/>
          </w:tcPr>
          <w:p>
            <w:r>
              <w:rPr>
                <w:sz w:val="16"/>
              </w:rPr>
            </w:r>
            <w:r>
              <w:rPr>
                <w:b w:val="0"/>
                <w:sz w:val="16"/>
              </w:rPr>
              <w:t>Puzzle solution steps are checked before access to avoid list index crashes.</w:t>
            </w:r>
          </w:p>
        </w:tc>
        <w:tc>
          <w:tcPr>
            <w:tcW w:type="dxa" w:w="3504"/>
            <w:vAlign w:val="top"/>
          </w:tcPr>
          <w:p>
            <w:r>
              <w:rPr>
                <w:sz w:val="16"/>
              </w:rPr>
            </w:r>
            <w:r>
              <w:rPr>
                <w:b w:val="0"/>
                <w:sz w:val="16"/>
              </w:rPr>
              <w:t>Robust edge-case handling.</w:t>
            </w:r>
          </w:p>
        </w:tc>
      </w:tr>
      <w:tr>
        <w:tc>
          <w:tcPr>
            <w:tcW w:type="dxa" w:w="3504"/>
            <w:vAlign w:val="top"/>
            <w:shd w:fill="F5F7FA"/>
          </w:tcPr>
          <w:p>
            <w:r>
              <w:rPr>
                <w:sz w:val="16"/>
              </w:rPr>
            </w:r>
            <w:r>
              <w:rPr>
                <w:b w:val="0"/>
                <w:sz w:val="16"/>
              </w:rPr>
              <w:t>Executable missing files</w:t>
            </w:r>
          </w:p>
        </w:tc>
        <w:tc>
          <w:tcPr>
            <w:tcW w:type="dxa" w:w="3504"/>
            <w:vAlign w:val="top"/>
            <w:shd w:fill="F5F7FA"/>
          </w:tcPr>
          <w:p>
            <w:r>
              <w:rPr>
                <w:sz w:val="16"/>
              </w:rPr>
            </w:r>
            <w:r>
              <w:rPr>
                <w:b w:val="0"/>
                <w:sz w:val="16"/>
              </w:rPr>
              <w:t>Build documentation instructs users not to move the exe out of the folder and keeps assets bundled.</w:t>
            </w:r>
          </w:p>
        </w:tc>
        <w:tc>
          <w:tcPr>
            <w:tcW w:type="dxa" w:w="3504"/>
            <w:vAlign w:val="top"/>
            <w:shd w:fill="F5F7FA"/>
          </w:tcPr>
          <w:p>
            <w:r>
              <w:rPr>
                <w:sz w:val="16"/>
              </w:rPr>
            </w:r>
            <w:r>
              <w:rPr>
                <w:b w:val="0"/>
                <w:sz w:val="16"/>
              </w:rPr>
              <w:t>Deployment reliability.</w:t>
            </w:r>
          </w:p>
        </w:tc>
      </w:tr>
      <w:tr>
        <w:tc>
          <w:tcPr>
            <w:tcW w:type="dxa" w:w="3504"/>
            <w:vAlign w:val="top"/>
          </w:tcPr>
          <w:p>
            <w:r>
              <w:rPr>
                <w:sz w:val="16"/>
              </w:rPr>
            </w:r>
            <w:r>
              <w:rPr>
                <w:b w:val="0"/>
                <w:sz w:val="16"/>
              </w:rPr>
              <w:t>Copyright/source risk</w:t>
            </w:r>
          </w:p>
        </w:tc>
        <w:tc>
          <w:tcPr>
            <w:tcW w:type="dxa" w:w="3504"/>
            <w:vAlign w:val="top"/>
          </w:tcPr>
          <w:p>
            <w:r>
              <w:rPr>
                <w:sz w:val="16"/>
              </w:rPr>
            </w:r>
            <w:r>
              <w:rPr>
                <w:b w:val="0"/>
                <w:sz w:val="16"/>
              </w:rPr>
              <w:t>Third-party tools and tutorial inspiration are acknowledged.</w:t>
            </w:r>
          </w:p>
        </w:tc>
        <w:tc>
          <w:tcPr>
            <w:tcW w:type="dxa" w:w="3504"/>
            <w:vAlign w:val="top"/>
          </w:tcPr>
          <w:p>
            <w:r>
              <w:rPr>
                <w:sz w:val="16"/>
              </w:rPr>
            </w:r>
            <w:r>
              <w:rPr>
                <w:b w:val="0"/>
                <w:sz w:val="16"/>
              </w:rPr>
              <w:t>Academic integrity and source acknowledgement.</w:t>
            </w:r>
          </w:p>
        </w:tc>
      </w:tr>
    </w:tbl>
    <w:p>
      <w:pPr>
        <w:pStyle w:val="Heading1"/>
      </w:pPr>
      <w:r>
        <w:rPr>
          <w:b w:val="0"/>
          <w:i w:val="0"/>
        </w:rPr>
        <w:t>26. Expanded Testing and Evaluation Plan</w:t>
      </w:r>
    </w:p>
    <w:p>
      <w:pPr>
        <w:pStyle w:val="Heading2"/>
      </w:pPr>
      <w:r>
        <w:rPr>
          <w:b w:val="0"/>
          <w:i w:val="0"/>
        </w:rPr>
        <w:t>26.1 Testing strategy</w:t>
      </w:r>
    </w:p>
    <w:p>
      <w:r>
        <w:rPr>
          <w:b w:val="0"/>
          <w:i w:val="0"/>
        </w:rPr>
        <w:t>Testing was planned across four layers: unit testing, manual feature testing, regression testing after fixes, and usability testing through live gameplay. This is necessary because a chess program can pass simple movement tests but still fail in UI interaction, timer behaviour, puzzle sequences or Stockfish review.</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Test category</w:t>
            </w:r>
          </w:p>
        </w:tc>
        <w:tc>
          <w:tcPr>
            <w:tcW w:type="dxa" w:w="3504"/>
            <w:vAlign w:val="top"/>
            <w:shd w:fill="1F2937"/>
          </w:tcPr>
          <w:p>
            <w:r>
              <w:rPr>
                <w:b/>
                <w:color w:val="FFFFFF"/>
                <w:sz w:val="16"/>
              </w:rPr>
            </w:r>
            <w:r>
              <w:rPr>
                <w:b/>
                <w:color w:val="FFFFFF"/>
                <w:sz w:val="16"/>
              </w:rPr>
              <w:t>Examples tested</w:t>
            </w:r>
          </w:p>
        </w:tc>
        <w:tc>
          <w:tcPr>
            <w:tcW w:type="dxa" w:w="3504"/>
            <w:vAlign w:val="top"/>
            <w:shd w:fill="1F2937"/>
          </w:tcPr>
          <w:p>
            <w:r>
              <w:rPr>
                <w:b/>
                <w:color w:val="FFFFFF"/>
                <w:sz w:val="16"/>
              </w:rPr>
            </w:r>
            <w:r>
              <w:rPr>
                <w:b/>
                <w:color w:val="FFFFFF"/>
                <w:sz w:val="16"/>
              </w:rPr>
              <w:t>Expected result</w:t>
            </w:r>
          </w:p>
        </w:tc>
      </w:tr>
      <w:tr>
        <w:tc>
          <w:tcPr>
            <w:tcW w:type="dxa" w:w="3504"/>
            <w:vAlign w:val="top"/>
          </w:tcPr>
          <w:p>
            <w:r>
              <w:rPr>
                <w:sz w:val="16"/>
              </w:rPr>
            </w:r>
            <w:r>
              <w:rPr>
                <w:b w:val="0"/>
                <w:sz w:val="16"/>
              </w:rPr>
              <w:t>Unit tests</w:t>
            </w:r>
          </w:p>
        </w:tc>
        <w:tc>
          <w:tcPr>
            <w:tcW w:type="dxa" w:w="3504"/>
            <w:vAlign w:val="top"/>
          </w:tcPr>
          <w:p>
            <w:r>
              <w:rPr>
                <w:sz w:val="16"/>
              </w:rPr>
            </w:r>
            <w:r>
              <w:rPr>
                <w:b w:val="0"/>
                <w:sz w:val="16"/>
              </w:rPr>
              <w:t>Legal moves, special moves, AI fallback, Stockfish review fallback, file handling.</w:t>
            </w:r>
          </w:p>
        </w:tc>
        <w:tc>
          <w:tcPr>
            <w:tcW w:type="dxa" w:w="3504"/>
            <w:vAlign w:val="top"/>
          </w:tcPr>
          <w:p>
            <w:r>
              <w:rPr>
                <w:sz w:val="16"/>
              </w:rPr>
            </w:r>
            <w:r>
              <w:rPr>
                <w:b w:val="0"/>
                <w:sz w:val="16"/>
              </w:rPr>
              <w:t>pytest passes without failures.</w:t>
            </w:r>
          </w:p>
        </w:tc>
      </w:tr>
      <w:tr>
        <w:tc>
          <w:tcPr>
            <w:tcW w:type="dxa" w:w="3504"/>
            <w:vAlign w:val="top"/>
            <w:shd w:fill="F5F7FA"/>
          </w:tcPr>
          <w:p>
            <w:r>
              <w:rPr>
                <w:sz w:val="16"/>
              </w:rPr>
            </w:r>
            <w:r>
              <w:rPr>
                <w:b w:val="0"/>
                <w:sz w:val="16"/>
              </w:rPr>
              <w:t>Manual gameplay tests</w:t>
            </w:r>
          </w:p>
        </w:tc>
        <w:tc>
          <w:tcPr>
            <w:tcW w:type="dxa" w:w="3504"/>
            <w:vAlign w:val="top"/>
            <w:shd w:fill="F5F7FA"/>
          </w:tcPr>
          <w:p>
            <w:r>
              <w:rPr>
                <w:sz w:val="16"/>
              </w:rPr>
            </w:r>
            <w:r>
              <w:rPr>
                <w:b w:val="0"/>
                <w:sz w:val="16"/>
              </w:rPr>
              <w:t>Local game, Vs AI, side selection, time control, board flip, promotion, checkmate.</w:t>
            </w:r>
          </w:p>
        </w:tc>
        <w:tc>
          <w:tcPr>
            <w:tcW w:type="dxa" w:w="3504"/>
            <w:vAlign w:val="top"/>
            <w:shd w:fill="F5F7FA"/>
          </w:tcPr>
          <w:p>
            <w:r>
              <w:rPr>
                <w:sz w:val="16"/>
              </w:rPr>
            </w:r>
            <w:r>
              <w:rPr>
                <w:b w:val="0"/>
                <w:sz w:val="16"/>
              </w:rPr>
              <w:t>Game remains playable and rules are enforced.</w:t>
            </w:r>
          </w:p>
        </w:tc>
      </w:tr>
      <w:tr>
        <w:tc>
          <w:tcPr>
            <w:tcW w:type="dxa" w:w="3504"/>
            <w:vAlign w:val="top"/>
          </w:tcPr>
          <w:p>
            <w:r>
              <w:rPr>
                <w:sz w:val="16"/>
              </w:rPr>
            </w:r>
            <w:r>
              <w:rPr>
                <w:b w:val="0"/>
                <w:sz w:val="16"/>
              </w:rPr>
              <w:t>Puzzle tests</w:t>
            </w:r>
          </w:p>
        </w:tc>
        <w:tc>
          <w:tcPr>
            <w:tcW w:type="dxa" w:w="3504"/>
            <w:vAlign w:val="top"/>
          </w:tcPr>
          <w:p>
            <w:r>
              <w:rPr>
                <w:sz w:val="16"/>
              </w:rPr>
            </w:r>
            <w:r>
              <w:rPr>
                <w:b w:val="0"/>
                <w:sz w:val="16"/>
              </w:rPr>
              <w:t>Correct move, wrong move, opponent auto-reply, solved puzzle state.</w:t>
            </w:r>
          </w:p>
        </w:tc>
        <w:tc>
          <w:tcPr>
            <w:tcW w:type="dxa" w:w="3504"/>
            <w:vAlign w:val="top"/>
          </w:tcPr>
          <w:p>
            <w:r>
              <w:rPr>
                <w:sz w:val="16"/>
              </w:rPr>
            </w:r>
            <w:r>
              <w:rPr>
                <w:b w:val="0"/>
                <w:sz w:val="16"/>
              </w:rPr>
              <w:t>Correct moves green, wrong moves red/reset, no index crash.</w:t>
            </w:r>
          </w:p>
        </w:tc>
      </w:tr>
      <w:tr>
        <w:tc>
          <w:tcPr>
            <w:tcW w:type="dxa" w:w="3504"/>
            <w:vAlign w:val="top"/>
            <w:shd w:fill="F5F7FA"/>
          </w:tcPr>
          <w:p>
            <w:r>
              <w:rPr>
                <w:sz w:val="16"/>
              </w:rPr>
            </w:r>
            <w:r>
              <w:rPr>
                <w:b w:val="0"/>
                <w:sz w:val="16"/>
              </w:rPr>
              <w:t>Game review tests</w:t>
            </w:r>
          </w:p>
        </w:tc>
        <w:tc>
          <w:tcPr>
            <w:tcW w:type="dxa" w:w="3504"/>
            <w:vAlign w:val="top"/>
            <w:shd w:fill="F5F7FA"/>
          </w:tcPr>
          <w:p>
            <w:r>
              <w:rPr>
                <w:sz w:val="16"/>
              </w:rPr>
            </w:r>
            <w:r>
              <w:rPr>
                <w:b w:val="0"/>
                <w:sz w:val="16"/>
              </w:rPr>
              <w:t>Review after checkmate/timeout, clickable move list, best move arrow, accuracy.</w:t>
            </w:r>
          </w:p>
        </w:tc>
        <w:tc>
          <w:tcPr>
            <w:tcW w:type="dxa" w:w="3504"/>
            <w:vAlign w:val="top"/>
            <w:shd w:fill="F5F7FA"/>
          </w:tcPr>
          <w:p>
            <w:r>
              <w:rPr>
                <w:sz w:val="16"/>
              </w:rPr>
            </w:r>
            <w:r>
              <w:rPr>
                <w:b w:val="0"/>
                <w:sz w:val="16"/>
              </w:rPr>
              <w:t>Review loads without closing and displays reviewed player moves.</w:t>
            </w:r>
          </w:p>
        </w:tc>
      </w:tr>
      <w:tr>
        <w:tc>
          <w:tcPr>
            <w:tcW w:type="dxa" w:w="3504"/>
            <w:vAlign w:val="top"/>
          </w:tcPr>
          <w:p>
            <w:r>
              <w:rPr>
                <w:sz w:val="16"/>
              </w:rPr>
            </w:r>
            <w:r>
              <w:rPr>
                <w:b w:val="0"/>
                <w:sz w:val="16"/>
              </w:rPr>
              <w:t>Bot tests</w:t>
            </w:r>
          </w:p>
        </w:tc>
        <w:tc>
          <w:tcPr>
            <w:tcW w:type="dxa" w:w="3504"/>
            <w:vAlign w:val="top"/>
          </w:tcPr>
          <w:p>
            <w:r>
              <w:rPr>
                <w:sz w:val="16"/>
              </w:rPr>
            </w:r>
            <w:r>
              <w:rPr>
                <w:b w:val="0"/>
                <w:sz w:val="16"/>
              </w:rPr>
              <w:t>Low bot, mid bot, high bot, Mr Zhukov, 2400/2600 bot.</w:t>
            </w:r>
          </w:p>
        </w:tc>
        <w:tc>
          <w:tcPr>
            <w:tcW w:type="dxa" w:w="3504"/>
            <w:vAlign w:val="top"/>
          </w:tcPr>
          <w:p>
            <w:r>
              <w:rPr>
                <w:sz w:val="16"/>
              </w:rPr>
            </w:r>
            <w:r>
              <w:rPr>
                <w:b w:val="0"/>
                <w:sz w:val="16"/>
              </w:rPr>
              <w:t>Bot behaviour scales through rating and Stockfish use.</w:t>
            </w:r>
          </w:p>
        </w:tc>
      </w:tr>
      <w:tr>
        <w:tc>
          <w:tcPr>
            <w:tcW w:type="dxa" w:w="3504"/>
            <w:vAlign w:val="top"/>
            <w:shd w:fill="F5F7FA"/>
          </w:tcPr>
          <w:p>
            <w:r>
              <w:rPr>
                <w:sz w:val="16"/>
              </w:rPr>
            </w:r>
            <w:r>
              <w:rPr>
                <w:b w:val="0"/>
                <w:sz w:val="16"/>
              </w:rPr>
              <w:t>Executable tests</w:t>
            </w:r>
          </w:p>
        </w:tc>
        <w:tc>
          <w:tcPr>
            <w:tcW w:type="dxa" w:w="3504"/>
            <w:vAlign w:val="top"/>
            <w:shd w:fill="F5F7FA"/>
          </w:tcPr>
          <w:p>
            <w:r>
              <w:rPr>
                <w:sz w:val="16"/>
              </w:rPr>
            </w:r>
            <w:r>
              <w:rPr>
                <w:b w:val="0"/>
                <w:sz w:val="16"/>
              </w:rPr>
              <w:t>Run from dist folder, check assets and Stockfish folder.</w:t>
            </w:r>
          </w:p>
        </w:tc>
        <w:tc>
          <w:tcPr>
            <w:tcW w:type="dxa" w:w="3504"/>
            <w:vAlign w:val="top"/>
            <w:shd w:fill="F5F7FA"/>
          </w:tcPr>
          <w:p>
            <w:r>
              <w:rPr>
                <w:sz w:val="16"/>
              </w:rPr>
            </w:r>
            <w:r>
              <w:rPr>
                <w:b w:val="0"/>
                <w:sz w:val="16"/>
              </w:rPr>
              <w:t>App opens outside VS Code.</w:t>
            </w:r>
          </w:p>
        </w:tc>
      </w:tr>
      <w:tr>
        <w:tc>
          <w:tcPr>
            <w:tcW w:type="dxa" w:w="3504"/>
            <w:vAlign w:val="top"/>
          </w:tcPr>
          <w:p>
            <w:r>
              <w:rPr>
                <w:sz w:val="16"/>
              </w:rPr>
            </w:r>
            <w:r>
              <w:rPr>
                <w:b w:val="0"/>
                <w:sz w:val="16"/>
              </w:rPr>
              <w:t>Usability tests</w:t>
            </w:r>
          </w:p>
        </w:tc>
        <w:tc>
          <w:tcPr>
            <w:tcW w:type="dxa" w:w="3504"/>
            <w:vAlign w:val="top"/>
          </w:tcPr>
          <w:p>
            <w:r>
              <w:rPr>
                <w:sz w:val="16"/>
              </w:rPr>
            </w:r>
            <w:r>
              <w:rPr>
                <w:b w:val="0"/>
                <w:sz w:val="16"/>
              </w:rPr>
              <w:t>Menu spacing, readable text, move log scroll, mouse-only premove.</w:t>
            </w:r>
          </w:p>
        </w:tc>
        <w:tc>
          <w:tcPr>
            <w:tcW w:type="dxa" w:w="3504"/>
            <w:vAlign w:val="top"/>
          </w:tcPr>
          <w:p>
            <w:r>
              <w:rPr>
                <w:sz w:val="16"/>
              </w:rPr>
            </w:r>
            <w:r>
              <w:rPr>
                <w:b w:val="0"/>
                <w:sz w:val="16"/>
              </w:rPr>
              <w:t>No text overflow and all core actions are accessible.</w:t>
            </w:r>
          </w:p>
        </w:tc>
      </w:tr>
    </w:tbl>
    <w:p>
      <w:pPr>
        <w:pStyle w:val="Heading2"/>
      </w:pPr>
      <w:r>
        <w:rPr>
          <w:b w:val="0"/>
          <w:i w:val="0"/>
        </w:rPr>
        <w:t>26.2 Edge cases tested</w:t>
      </w:r>
    </w:p>
    <w:p>
      <w:pPr>
        <w:pStyle w:val="ListBullet"/>
      </w:pPr>
      <w:r>
        <w:t>Attempting to move a pinned piece that exposes the king.</w:t>
      </w:r>
    </w:p>
    <w:p>
      <w:pPr>
        <w:pStyle w:val="ListBullet"/>
      </w:pPr>
      <w:r>
        <w:t>Attempting to castle through check or after a rook/king moved.</w:t>
      </w:r>
    </w:p>
    <w:p>
      <w:pPr>
        <w:pStyle w:val="ListBullet"/>
      </w:pPr>
      <w:r>
        <w:t>Promoting a pawn and selecting a promoted piece from the popup.</w:t>
      </w:r>
    </w:p>
    <w:p>
      <w:pPr>
        <w:pStyle w:val="ListBullet"/>
      </w:pPr>
      <w:r>
        <w:t>Using hint during opponent turn or AI turn.</w:t>
      </w:r>
    </w:p>
    <w:p>
      <w:pPr>
        <w:pStyle w:val="ListBullet"/>
      </w:pPr>
      <w:r>
        <w:t>Setting a premove and verifying it only executes if legal.</w:t>
      </w:r>
    </w:p>
    <w:p>
      <w:pPr>
        <w:pStyle w:val="ListBullet"/>
      </w:pPr>
      <w:r>
        <w:t>Timing out during a match and confirming the game ends properly.</w:t>
      </w:r>
    </w:p>
    <w:p>
      <w:pPr>
        <w:pStyle w:val="ListBullet"/>
      </w:pPr>
      <w:r>
        <w:t>Opening Game Review after checkmate and after timeout.</w:t>
      </w:r>
    </w:p>
    <w:p>
      <w:pPr>
        <w:pStyle w:val="ListBullet"/>
      </w:pPr>
      <w:r>
        <w:t>Importing PGN/FEN from saved_games and rejecting invalid data.</w:t>
      </w:r>
    </w:p>
    <w:p>
      <w:pPr>
        <w:pStyle w:val="ListBullet"/>
      </w:pPr>
      <w:r>
        <w:t>Running without Stockfish to confirm fallback behaviour.</w:t>
      </w:r>
    </w:p>
    <w:p>
      <w:pPr>
        <w:pStyle w:val="ListBullet"/>
      </w:pPr>
      <w:r>
        <w:t>Running with Stockfish in the correct platform folder.</w:t>
      </w:r>
    </w:p>
    <w:p>
      <w:pPr>
        <w:pStyle w:val="Heading1"/>
      </w:pPr>
      <w:r>
        <w:rPr>
          <w:b w:val="0"/>
          <w:i w:val="0"/>
        </w:rPr>
        <w:t>27. GitHub and Version Control Expansion</w:t>
      </w:r>
    </w:p>
    <w:p>
      <w:r>
        <w:rPr>
          <w:b w:val="0"/>
          <w:i w:val="0"/>
        </w:rPr>
        <w:t>The GitHub repository demonstrates project management through commits, README documentation and executable distribution planning. The latest screenshot shows a public repository with 53 commits, README content, uploaded documentation and executable ZIP evidence. This supports the requirement for GitHub evidence and project management over time.</w:t>
      </w:r>
    </w:p>
    <w:p>
      <w:pPr>
        <w:pStyle w:val="Heading2"/>
      </w:pPr>
      <w:r>
        <w:rPr>
          <w:b w:val="0"/>
          <w:i w:val="0"/>
        </w:rPr>
        <w:t>27.1 GitHub workflow</w:t>
      </w:r>
    </w:p>
    <w:p>
      <w:pPr>
        <w:pStyle w:val="ListNumber"/>
      </w:pPr>
      <w:r>
        <w:t>Develop feature or bug fix locally in VS Code.</w:t>
      </w:r>
    </w:p>
    <w:p>
      <w:pPr>
        <w:pStyle w:val="ListNumber"/>
      </w:pPr>
      <w:r>
        <w:t>Run manual game checks and automated tests where relevant.</w:t>
      </w:r>
    </w:p>
    <w:p>
      <w:pPr>
        <w:pStyle w:val="ListNumber"/>
      </w:pPr>
      <w:r>
        <w:t>Commit the change with a meaningful message describing the feature or fix.</w:t>
      </w:r>
    </w:p>
    <w:p>
      <w:pPr>
        <w:pStyle w:val="ListNumber"/>
      </w:pPr>
      <w:r>
        <w:t>Push to GitHub so the change becomes part of the project history.</w:t>
      </w:r>
    </w:p>
    <w:p>
      <w:pPr>
        <w:pStyle w:val="ListNumber"/>
      </w:pPr>
      <w:r>
        <w:t>Update README/documentation when a major feature or setup step changes.</w:t>
      </w:r>
    </w:p>
    <w:p>
      <w:pPr>
        <w:pStyle w:val="ListNumber"/>
      </w:pPr>
      <w:r>
        <w:t>Use Git LFS or GitHub Releases for large executable ZIP files.</w:t>
      </w:r>
    </w:p>
    <w:p>
      <w:pPr>
        <w:pStyle w:val="Heading2"/>
      </w:pPr>
      <w:r>
        <w:rPr>
          <w:b w:val="0"/>
          <w:i w:val="0"/>
        </w:rPr>
        <w:t>27.2 Commit evidence interpretation</w:t>
      </w:r>
    </w:p>
    <w:p>
      <w:r>
        <w:rPr>
          <w:b w:val="0"/>
          <w:i w:val="0"/>
        </w:rPr>
        <w:t>The commit history screenshot provides evidence of repeated refinement. Examples shown include README updates, file management, executable ZIP handling and project restructuring. These commits demonstrate version control, although the final documentation should also explain the purpose of major commits so the marker can understand how the repository developed beyond the file names alone.</w:t>
      </w:r>
    </w:p>
    <w:p>
      <w:pPr>
        <w:pStyle w:val="Heading1"/>
      </w:pPr>
      <w:r>
        <w:rPr>
          <w:b w:val="0"/>
          <w:i w:val="0"/>
        </w:rPr>
        <w:t>28. Expanded Process Diary / Logbook</w:t>
      </w:r>
    </w:p>
    <w:p>
      <w:r>
        <w:rPr>
          <w:b w:val="0"/>
          <w:i w:val="0"/>
        </w:rPr>
        <w:t>This logbook summarises the major development stages. Dates should be checked against the final GitHub commit history before submission so the documentation remains consistent with the repository evidence.</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1F2937"/>
          </w:tcPr>
          <w:p>
            <w:r>
              <w:rPr>
                <w:b/>
                <w:color w:val="FFFFFF"/>
                <w:sz w:val="16"/>
              </w:rPr>
            </w:r>
            <w:r>
              <w:rPr>
                <w:b/>
                <w:color w:val="FFFFFF"/>
                <w:sz w:val="16"/>
              </w:rPr>
              <w:t>Period</w:t>
            </w:r>
          </w:p>
        </w:tc>
        <w:tc>
          <w:tcPr>
            <w:tcW w:type="dxa" w:w="2628"/>
            <w:vAlign w:val="top"/>
            <w:shd w:fill="1F2937"/>
          </w:tcPr>
          <w:p>
            <w:r>
              <w:rPr>
                <w:b/>
                <w:color w:val="FFFFFF"/>
                <w:sz w:val="16"/>
              </w:rPr>
            </w:r>
            <w:r>
              <w:rPr>
                <w:b/>
                <w:color w:val="FFFFFF"/>
                <w:sz w:val="16"/>
              </w:rPr>
              <w:t>Focus</w:t>
            </w:r>
          </w:p>
        </w:tc>
        <w:tc>
          <w:tcPr>
            <w:tcW w:type="dxa" w:w="2628"/>
            <w:vAlign w:val="top"/>
            <w:shd w:fill="1F2937"/>
          </w:tcPr>
          <w:p>
            <w:r>
              <w:rPr>
                <w:b/>
                <w:color w:val="FFFFFF"/>
                <w:sz w:val="16"/>
              </w:rPr>
            </w:r>
            <w:r>
              <w:rPr>
                <w:b/>
                <w:color w:val="FFFFFF"/>
                <w:sz w:val="16"/>
              </w:rPr>
              <w:t>Development work</w:t>
            </w:r>
          </w:p>
        </w:tc>
        <w:tc>
          <w:tcPr>
            <w:tcW w:type="dxa" w:w="2628"/>
            <w:vAlign w:val="top"/>
            <w:shd w:fill="1F2937"/>
          </w:tcPr>
          <w:p>
            <w:r>
              <w:rPr>
                <w:b/>
                <w:color w:val="FFFFFF"/>
                <w:sz w:val="16"/>
              </w:rPr>
            </w:r>
            <w:r>
              <w:rPr>
                <w:b/>
                <w:color w:val="FFFFFF"/>
                <w:sz w:val="16"/>
              </w:rPr>
              <w:t>Testing/reflection</w:t>
            </w:r>
          </w:p>
        </w:tc>
      </w:tr>
      <w:tr>
        <w:tc>
          <w:tcPr>
            <w:tcW w:type="dxa" w:w="2628"/>
            <w:vAlign w:val="top"/>
          </w:tcPr>
          <w:p>
            <w:r>
              <w:rPr>
                <w:sz w:val="16"/>
              </w:rPr>
            </w:r>
            <w:r>
              <w:rPr>
                <w:b w:val="0"/>
                <w:sz w:val="16"/>
              </w:rPr>
              <w:t>Feb 2026 Week 1</w:t>
            </w:r>
          </w:p>
        </w:tc>
        <w:tc>
          <w:tcPr>
            <w:tcW w:type="dxa" w:w="2628"/>
            <w:vAlign w:val="top"/>
          </w:tcPr>
          <w:p>
            <w:r>
              <w:rPr>
                <w:sz w:val="16"/>
              </w:rPr>
            </w:r>
            <w:r>
              <w:rPr>
                <w:b w:val="0"/>
                <w:sz w:val="16"/>
              </w:rPr>
              <w:t>Project selection and problem definition</w:t>
            </w:r>
          </w:p>
        </w:tc>
        <w:tc>
          <w:tcPr>
            <w:tcW w:type="dxa" w:w="2628"/>
            <w:vAlign w:val="top"/>
          </w:tcPr>
          <w:p>
            <w:r>
              <w:rPr>
                <w:sz w:val="16"/>
              </w:rPr>
            </w:r>
            <w:r>
              <w:rPr>
                <w:b w:val="0"/>
                <w:sz w:val="16"/>
              </w:rPr>
              <w:t>Selected chess engine as an advanced app project. Defined target users as students, chess club members and teachers.</w:t>
            </w:r>
          </w:p>
        </w:tc>
        <w:tc>
          <w:tcPr>
            <w:tcW w:type="dxa" w:w="2628"/>
            <w:vAlign w:val="top"/>
          </w:tcPr>
          <w:p>
            <w:r>
              <w:rPr>
                <w:sz w:val="16"/>
              </w:rPr>
            </w:r>
            <w:r>
              <w:rPr>
                <w:b w:val="0"/>
                <w:sz w:val="16"/>
              </w:rPr>
              <w:t>Confirmed project had enough complexity for rules, AI, UI and testing.</w:t>
            </w:r>
          </w:p>
        </w:tc>
      </w:tr>
      <w:tr>
        <w:tc>
          <w:tcPr>
            <w:tcW w:type="dxa" w:w="2628"/>
            <w:vAlign w:val="top"/>
            <w:shd w:fill="F5F7FA"/>
          </w:tcPr>
          <w:p>
            <w:r>
              <w:rPr>
                <w:sz w:val="16"/>
              </w:rPr>
            </w:r>
            <w:r>
              <w:rPr>
                <w:b w:val="0"/>
                <w:sz w:val="16"/>
              </w:rPr>
              <w:t>Feb 2026 Week 2</w:t>
            </w:r>
          </w:p>
        </w:tc>
        <w:tc>
          <w:tcPr>
            <w:tcW w:type="dxa" w:w="2628"/>
            <w:vAlign w:val="top"/>
            <w:shd w:fill="F5F7FA"/>
          </w:tcPr>
          <w:p>
            <w:r>
              <w:rPr>
                <w:sz w:val="16"/>
              </w:rPr>
            </w:r>
            <w:r>
              <w:rPr>
                <w:b w:val="0"/>
                <w:sz w:val="16"/>
              </w:rPr>
              <w:t>Requirements planning</w:t>
            </w:r>
          </w:p>
        </w:tc>
        <w:tc>
          <w:tcPr>
            <w:tcW w:type="dxa" w:w="2628"/>
            <w:vAlign w:val="top"/>
            <w:shd w:fill="F5F7FA"/>
          </w:tcPr>
          <w:p>
            <w:r>
              <w:rPr>
                <w:sz w:val="16"/>
              </w:rPr>
            </w:r>
            <w:r>
              <w:rPr>
                <w:b w:val="0"/>
                <w:sz w:val="16"/>
              </w:rPr>
              <w:t>Drafted functional requirements for legal moves, checkmate, AI and UI. Listed non-functional requirements for performance, maintainability and usability.</w:t>
            </w:r>
          </w:p>
        </w:tc>
        <w:tc>
          <w:tcPr>
            <w:tcW w:type="dxa" w:w="2628"/>
            <w:vAlign w:val="top"/>
            <w:shd w:fill="F5F7FA"/>
          </w:tcPr>
          <w:p>
            <w:r>
              <w:rPr>
                <w:sz w:val="16"/>
              </w:rPr>
            </w:r>
            <w:r>
              <w:rPr>
                <w:b w:val="0"/>
                <w:sz w:val="16"/>
              </w:rPr>
              <w:t>Realised special moves would need careful rule state tracking.</w:t>
            </w:r>
          </w:p>
        </w:tc>
      </w:tr>
      <w:tr>
        <w:tc>
          <w:tcPr>
            <w:tcW w:type="dxa" w:w="2628"/>
            <w:vAlign w:val="top"/>
          </w:tcPr>
          <w:p>
            <w:r>
              <w:rPr>
                <w:sz w:val="16"/>
              </w:rPr>
            </w:r>
            <w:r>
              <w:rPr>
                <w:b w:val="0"/>
                <w:sz w:val="16"/>
              </w:rPr>
              <w:t>Mar 2026 Week 1</w:t>
            </w:r>
          </w:p>
        </w:tc>
        <w:tc>
          <w:tcPr>
            <w:tcW w:type="dxa" w:w="2628"/>
            <w:vAlign w:val="top"/>
          </w:tcPr>
          <w:p>
            <w:r>
              <w:rPr>
                <w:sz w:val="16"/>
              </w:rPr>
            </w:r>
            <w:r>
              <w:rPr>
                <w:b w:val="0"/>
                <w:sz w:val="16"/>
              </w:rPr>
              <w:t>Board and pieces</w:t>
            </w:r>
          </w:p>
        </w:tc>
        <w:tc>
          <w:tcPr>
            <w:tcW w:type="dxa" w:w="2628"/>
            <w:vAlign w:val="top"/>
          </w:tcPr>
          <w:p>
            <w:r>
              <w:rPr>
                <w:sz w:val="16"/>
              </w:rPr>
            </w:r>
            <w:r>
              <w:rPr>
                <w:b w:val="0"/>
                <w:sz w:val="16"/>
              </w:rPr>
              <w:t>Built initial board representation and piece drawing. Tested simple movement and board layout.</w:t>
            </w:r>
          </w:p>
        </w:tc>
        <w:tc>
          <w:tcPr>
            <w:tcW w:type="dxa" w:w="2628"/>
            <w:vAlign w:val="top"/>
          </w:tcPr>
          <w:p>
            <w:r>
              <w:rPr>
                <w:sz w:val="16"/>
              </w:rPr>
            </w:r>
            <w:r>
              <w:rPr>
                <w:b w:val="0"/>
                <w:sz w:val="16"/>
              </w:rPr>
              <w:t>Needed clearer separation between board state and UI drawing.</w:t>
            </w:r>
          </w:p>
        </w:tc>
      </w:tr>
      <w:tr>
        <w:tc>
          <w:tcPr>
            <w:tcW w:type="dxa" w:w="2628"/>
            <w:vAlign w:val="top"/>
            <w:shd w:fill="F5F7FA"/>
          </w:tcPr>
          <w:p>
            <w:r>
              <w:rPr>
                <w:sz w:val="16"/>
              </w:rPr>
            </w:r>
            <w:r>
              <w:rPr>
                <w:b w:val="0"/>
                <w:sz w:val="16"/>
              </w:rPr>
              <w:t>Mar 2026 Week 2</w:t>
            </w:r>
          </w:p>
        </w:tc>
        <w:tc>
          <w:tcPr>
            <w:tcW w:type="dxa" w:w="2628"/>
            <w:vAlign w:val="top"/>
            <w:shd w:fill="F5F7FA"/>
          </w:tcPr>
          <w:p>
            <w:r>
              <w:rPr>
                <w:sz w:val="16"/>
              </w:rPr>
            </w:r>
            <w:r>
              <w:rPr>
                <w:b w:val="0"/>
                <w:sz w:val="16"/>
              </w:rPr>
              <w:t>Legal move engine</w:t>
            </w:r>
          </w:p>
        </w:tc>
        <w:tc>
          <w:tcPr>
            <w:tcW w:type="dxa" w:w="2628"/>
            <w:vAlign w:val="top"/>
            <w:shd w:fill="F5F7FA"/>
          </w:tcPr>
          <w:p>
            <w:r>
              <w:rPr>
                <w:sz w:val="16"/>
              </w:rPr>
            </w:r>
            <w:r>
              <w:rPr>
                <w:b w:val="0"/>
                <w:sz w:val="16"/>
              </w:rPr>
              <w:t>Expanded move generation and filtering so illegal king-exposing moves would be rejected.</w:t>
            </w:r>
          </w:p>
        </w:tc>
        <w:tc>
          <w:tcPr>
            <w:tcW w:type="dxa" w:w="2628"/>
            <w:vAlign w:val="top"/>
            <w:shd w:fill="F5F7FA"/>
          </w:tcPr>
          <w:p>
            <w:r>
              <w:rPr>
                <w:sz w:val="16"/>
              </w:rPr>
            </w:r>
            <w:r>
              <w:rPr>
                <w:b w:val="0"/>
                <w:sz w:val="16"/>
              </w:rPr>
              <w:t>Move legality became the most important engine reliability requirement.</w:t>
            </w:r>
          </w:p>
        </w:tc>
      </w:tr>
      <w:tr>
        <w:tc>
          <w:tcPr>
            <w:tcW w:type="dxa" w:w="2628"/>
            <w:vAlign w:val="top"/>
          </w:tcPr>
          <w:p>
            <w:r>
              <w:rPr>
                <w:sz w:val="16"/>
              </w:rPr>
            </w:r>
            <w:r>
              <w:rPr>
                <w:b w:val="0"/>
                <w:sz w:val="16"/>
              </w:rPr>
              <w:t>Mar 2026 Week 3</w:t>
            </w:r>
          </w:p>
        </w:tc>
        <w:tc>
          <w:tcPr>
            <w:tcW w:type="dxa" w:w="2628"/>
            <w:vAlign w:val="top"/>
          </w:tcPr>
          <w:p>
            <w:r>
              <w:rPr>
                <w:sz w:val="16"/>
              </w:rPr>
            </w:r>
            <w:r>
              <w:rPr>
                <w:b w:val="0"/>
                <w:sz w:val="16"/>
              </w:rPr>
              <w:t>Special chess rules</w:t>
            </w:r>
          </w:p>
        </w:tc>
        <w:tc>
          <w:tcPr>
            <w:tcW w:type="dxa" w:w="2628"/>
            <w:vAlign w:val="top"/>
          </w:tcPr>
          <w:p>
            <w:r>
              <w:rPr>
                <w:sz w:val="16"/>
              </w:rPr>
            </w:r>
            <w:r>
              <w:rPr>
                <w:b w:val="0"/>
                <w:sz w:val="16"/>
              </w:rPr>
              <w:t>Added castling, en passant, promotion and move logging.</w:t>
            </w:r>
          </w:p>
        </w:tc>
        <w:tc>
          <w:tcPr>
            <w:tcW w:type="dxa" w:w="2628"/>
            <w:vAlign w:val="top"/>
          </w:tcPr>
          <w:p>
            <w:r>
              <w:rPr>
                <w:sz w:val="16"/>
              </w:rPr>
            </w:r>
            <w:r>
              <w:rPr>
                <w:b w:val="0"/>
                <w:sz w:val="16"/>
              </w:rPr>
              <w:t>Special rules required move history and additional state variables.</w:t>
            </w:r>
          </w:p>
        </w:tc>
      </w:tr>
      <w:tr>
        <w:tc>
          <w:tcPr>
            <w:tcW w:type="dxa" w:w="2628"/>
            <w:vAlign w:val="top"/>
            <w:shd w:fill="F5F7FA"/>
          </w:tcPr>
          <w:p>
            <w:r>
              <w:rPr>
                <w:sz w:val="16"/>
              </w:rPr>
            </w:r>
            <w:r>
              <w:rPr>
                <w:b w:val="0"/>
                <w:sz w:val="16"/>
              </w:rPr>
              <w:t>Apr 2026 Week 1</w:t>
            </w:r>
          </w:p>
        </w:tc>
        <w:tc>
          <w:tcPr>
            <w:tcW w:type="dxa" w:w="2628"/>
            <w:vAlign w:val="top"/>
            <w:shd w:fill="F5F7FA"/>
          </w:tcPr>
          <w:p>
            <w:r>
              <w:rPr>
                <w:sz w:val="16"/>
              </w:rPr>
            </w:r>
            <w:r>
              <w:rPr>
                <w:b w:val="0"/>
                <w:sz w:val="16"/>
              </w:rPr>
              <w:t>Basic AI</w:t>
            </w:r>
          </w:p>
        </w:tc>
        <w:tc>
          <w:tcPr>
            <w:tcW w:type="dxa" w:w="2628"/>
            <w:vAlign w:val="top"/>
            <w:shd w:fill="F5F7FA"/>
          </w:tcPr>
          <w:p>
            <w:r>
              <w:rPr>
                <w:sz w:val="16"/>
              </w:rPr>
            </w:r>
            <w:r>
              <w:rPr>
                <w:b w:val="0"/>
                <w:sz w:val="16"/>
              </w:rPr>
              <w:t>Implemented AI move selection and bot move handling.</w:t>
            </w:r>
          </w:p>
        </w:tc>
        <w:tc>
          <w:tcPr>
            <w:tcW w:type="dxa" w:w="2628"/>
            <w:vAlign w:val="top"/>
            <w:shd w:fill="F5F7FA"/>
          </w:tcPr>
          <w:p>
            <w:r>
              <w:rPr>
                <w:sz w:val="16"/>
              </w:rPr>
            </w:r>
            <w:r>
              <w:rPr>
                <w:b w:val="0"/>
                <w:sz w:val="16"/>
              </w:rPr>
              <w:t>AI needed to avoid freezing interface and needed different strength levels.</w:t>
            </w:r>
          </w:p>
        </w:tc>
      </w:tr>
      <w:tr>
        <w:tc>
          <w:tcPr>
            <w:tcW w:type="dxa" w:w="2628"/>
            <w:vAlign w:val="top"/>
          </w:tcPr>
          <w:p>
            <w:r>
              <w:rPr>
                <w:sz w:val="16"/>
              </w:rPr>
            </w:r>
            <w:r>
              <w:rPr>
                <w:b w:val="0"/>
                <w:sz w:val="16"/>
              </w:rPr>
              <w:t>Apr 2026 Week 2</w:t>
            </w:r>
          </w:p>
        </w:tc>
        <w:tc>
          <w:tcPr>
            <w:tcW w:type="dxa" w:w="2628"/>
            <w:vAlign w:val="top"/>
          </w:tcPr>
          <w:p>
            <w:r>
              <w:rPr>
                <w:sz w:val="16"/>
              </w:rPr>
            </w:r>
            <w:r>
              <w:rPr>
                <w:b w:val="0"/>
                <w:sz w:val="16"/>
              </w:rPr>
              <w:t>UI redesign</w:t>
            </w:r>
          </w:p>
        </w:tc>
        <w:tc>
          <w:tcPr>
            <w:tcW w:type="dxa" w:w="2628"/>
            <w:vAlign w:val="top"/>
          </w:tcPr>
          <w:p>
            <w:r>
              <w:rPr>
                <w:sz w:val="16"/>
              </w:rPr>
            </w:r>
            <w:r>
              <w:rPr>
                <w:b w:val="0"/>
                <w:sz w:val="16"/>
              </w:rPr>
              <w:t>Improved menu screens, sidebar buttons, clocks and move log.</w:t>
            </w:r>
          </w:p>
        </w:tc>
        <w:tc>
          <w:tcPr>
            <w:tcW w:type="dxa" w:w="2628"/>
            <w:vAlign w:val="top"/>
          </w:tcPr>
          <w:p>
            <w:r>
              <w:rPr>
                <w:sz w:val="16"/>
              </w:rPr>
            </w:r>
            <w:r>
              <w:rPr>
                <w:b w:val="0"/>
                <w:sz w:val="16"/>
              </w:rPr>
              <w:t>User feedback showed that cramped UI reduced usability.</w:t>
            </w:r>
          </w:p>
        </w:tc>
      </w:tr>
      <w:tr>
        <w:tc>
          <w:tcPr>
            <w:tcW w:type="dxa" w:w="2628"/>
            <w:vAlign w:val="top"/>
            <w:shd w:fill="F5F7FA"/>
          </w:tcPr>
          <w:p>
            <w:r>
              <w:rPr>
                <w:sz w:val="16"/>
              </w:rPr>
            </w:r>
            <w:r>
              <w:rPr>
                <w:b w:val="0"/>
                <w:sz w:val="16"/>
              </w:rPr>
              <w:t>Apr 2026 Week 3</w:t>
            </w:r>
          </w:p>
        </w:tc>
        <w:tc>
          <w:tcPr>
            <w:tcW w:type="dxa" w:w="2628"/>
            <w:vAlign w:val="top"/>
            <w:shd w:fill="F5F7FA"/>
          </w:tcPr>
          <w:p>
            <w:r>
              <w:rPr>
                <w:sz w:val="16"/>
              </w:rPr>
            </w:r>
            <w:r>
              <w:rPr>
                <w:b w:val="0"/>
                <w:sz w:val="16"/>
              </w:rPr>
              <w:t>Rated bots</w:t>
            </w:r>
          </w:p>
        </w:tc>
        <w:tc>
          <w:tcPr>
            <w:tcW w:type="dxa" w:w="2628"/>
            <w:vAlign w:val="top"/>
            <w:shd w:fill="F5F7FA"/>
          </w:tcPr>
          <w:p>
            <w:r>
              <w:rPr>
                <w:sz w:val="16"/>
              </w:rPr>
            </w:r>
            <w:r>
              <w:rPr>
                <w:b w:val="0"/>
                <w:sz w:val="16"/>
              </w:rPr>
              <w:t>Added rating-style bots with different profiles and stronger behaviour at higher ratings.</w:t>
            </w:r>
          </w:p>
        </w:tc>
        <w:tc>
          <w:tcPr>
            <w:tcW w:type="dxa" w:w="2628"/>
            <w:vAlign w:val="top"/>
            <w:shd w:fill="F5F7FA"/>
          </w:tcPr>
          <w:p>
            <w:r>
              <w:rPr>
                <w:sz w:val="16"/>
              </w:rPr>
            </w:r>
            <w:r>
              <w:rPr>
                <w:b w:val="0"/>
                <w:sz w:val="16"/>
              </w:rPr>
              <w:t>Bot ratings needed opening variety and stronger calculation for high levels.</w:t>
            </w:r>
          </w:p>
        </w:tc>
      </w:tr>
      <w:tr>
        <w:tc>
          <w:tcPr>
            <w:tcW w:type="dxa" w:w="2628"/>
            <w:vAlign w:val="top"/>
          </w:tcPr>
          <w:p>
            <w:r>
              <w:rPr>
                <w:sz w:val="16"/>
              </w:rPr>
            </w:r>
            <w:r>
              <w:rPr>
                <w:b w:val="0"/>
                <w:sz w:val="16"/>
              </w:rPr>
              <w:t>May 2026 Week 1</w:t>
            </w:r>
          </w:p>
        </w:tc>
        <w:tc>
          <w:tcPr>
            <w:tcW w:type="dxa" w:w="2628"/>
            <w:vAlign w:val="top"/>
          </w:tcPr>
          <w:p>
            <w:r>
              <w:rPr>
                <w:sz w:val="16"/>
              </w:rPr>
            </w:r>
            <w:r>
              <w:rPr>
                <w:b w:val="0"/>
                <w:sz w:val="16"/>
              </w:rPr>
              <w:t>Puzzle training</w:t>
            </w:r>
          </w:p>
        </w:tc>
        <w:tc>
          <w:tcPr>
            <w:tcW w:type="dxa" w:w="2628"/>
            <w:vAlign w:val="top"/>
          </w:tcPr>
          <w:p>
            <w:r>
              <w:rPr>
                <w:sz w:val="16"/>
              </w:rPr>
            </w:r>
            <w:r>
              <w:rPr>
                <w:b w:val="0"/>
                <w:sz w:val="16"/>
              </w:rPr>
              <w:t>Implemented puzzle menu and puzzle move validation.</w:t>
            </w:r>
          </w:p>
        </w:tc>
        <w:tc>
          <w:tcPr>
            <w:tcW w:type="dxa" w:w="2628"/>
            <w:vAlign w:val="top"/>
          </w:tcPr>
          <w:p>
            <w:r>
              <w:rPr>
                <w:sz w:val="16"/>
              </w:rPr>
            </w:r>
            <w:r>
              <w:rPr>
                <w:b w:val="0"/>
                <w:sz w:val="16"/>
              </w:rPr>
              <w:t>Found that puzzle indexes and opponent replies needed defensive handling.</w:t>
            </w:r>
          </w:p>
        </w:tc>
      </w:tr>
      <w:tr>
        <w:tc>
          <w:tcPr>
            <w:tcW w:type="dxa" w:w="2628"/>
            <w:vAlign w:val="top"/>
            <w:shd w:fill="F5F7FA"/>
          </w:tcPr>
          <w:p>
            <w:r>
              <w:rPr>
                <w:sz w:val="16"/>
              </w:rPr>
            </w:r>
            <w:r>
              <w:rPr>
                <w:b w:val="0"/>
                <w:sz w:val="16"/>
              </w:rPr>
              <w:t>May 2026 Week 2</w:t>
            </w:r>
          </w:p>
        </w:tc>
        <w:tc>
          <w:tcPr>
            <w:tcW w:type="dxa" w:w="2628"/>
            <w:vAlign w:val="top"/>
            <w:shd w:fill="F5F7FA"/>
          </w:tcPr>
          <w:p>
            <w:r>
              <w:rPr>
                <w:sz w:val="16"/>
              </w:rPr>
            </w:r>
            <w:r>
              <w:rPr>
                <w:b w:val="0"/>
                <w:sz w:val="16"/>
              </w:rPr>
              <w:t>Stockfish review</w:t>
            </w:r>
          </w:p>
        </w:tc>
        <w:tc>
          <w:tcPr>
            <w:tcW w:type="dxa" w:w="2628"/>
            <w:vAlign w:val="top"/>
            <w:shd w:fill="F5F7FA"/>
          </w:tcPr>
          <w:p>
            <w:r>
              <w:rPr>
                <w:sz w:val="16"/>
              </w:rPr>
            </w:r>
            <w:r>
              <w:rPr>
                <w:b w:val="0"/>
                <w:sz w:val="16"/>
              </w:rPr>
              <w:t>Integrated Stockfish through UCI and designed move-by-move review structure.</w:t>
            </w:r>
          </w:p>
        </w:tc>
        <w:tc>
          <w:tcPr>
            <w:tcW w:type="dxa" w:w="2628"/>
            <w:vAlign w:val="top"/>
            <w:shd w:fill="F5F7FA"/>
          </w:tcPr>
          <w:p>
            <w:r>
              <w:rPr>
                <w:sz w:val="16"/>
              </w:rPr>
            </w:r>
            <w:r>
              <w:rPr>
                <w:b w:val="0"/>
                <w:sz w:val="16"/>
              </w:rPr>
              <w:t>Stockfish path handling needed platform-specific folders and fallback logic.</w:t>
            </w:r>
          </w:p>
        </w:tc>
      </w:tr>
      <w:tr>
        <w:tc>
          <w:tcPr>
            <w:tcW w:type="dxa" w:w="2628"/>
            <w:vAlign w:val="top"/>
          </w:tcPr>
          <w:p>
            <w:r>
              <w:rPr>
                <w:sz w:val="16"/>
              </w:rPr>
            </w:r>
            <w:r>
              <w:rPr>
                <w:b w:val="0"/>
                <w:sz w:val="16"/>
              </w:rPr>
              <w:t>May 2026 Week 3</w:t>
            </w:r>
          </w:p>
        </w:tc>
        <w:tc>
          <w:tcPr>
            <w:tcW w:type="dxa" w:w="2628"/>
            <w:vAlign w:val="top"/>
          </w:tcPr>
          <w:p>
            <w:r>
              <w:rPr>
                <w:sz w:val="16"/>
              </w:rPr>
            </w:r>
            <w:r>
              <w:rPr>
                <w:b w:val="0"/>
                <w:sz w:val="16"/>
              </w:rPr>
              <w:t>Game Review UI</w:t>
            </w:r>
          </w:p>
        </w:tc>
        <w:tc>
          <w:tcPr>
            <w:tcW w:type="dxa" w:w="2628"/>
            <w:vAlign w:val="top"/>
          </w:tcPr>
          <w:p>
            <w:r>
              <w:rPr>
                <w:sz w:val="16"/>
              </w:rPr>
            </w:r>
            <w:r>
              <w:rPr>
                <w:b w:val="0"/>
                <w:sz w:val="16"/>
              </w:rPr>
              <w:t>Added clickable reviewed move list, board state preview, arrows, labels, accuracy and graph.</w:t>
            </w:r>
          </w:p>
        </w:tc>
        <w:tc>
          <w:tcPr>
            <w:tcW w:type="dxa" w:w="2628"/>
            <w:vAlign w:val="top"/>
          </w:tcPr>
          <w:p>
            <w:r>
              <w:rPr>
                <w:sz w:val="16"/>
              </w:rPr>
            </w:r>
            <w:r>
              <w:rPr>
                <w:b w:val="0"/>
                <w:sz w:val="16"/>
              </w:rPr>
              <w:t>Review needed to focus on human moves in bot games to reduce load time.</w:t>
            </w:r>
          </w:p>
        </w:tc>
      </w:tr>
      <w:tr>
        <w:tc>
          <w:tcPr>
            <w:tcW w:type="dxa" w:w="2628"/>
            <w:vAlign w:val="top"/>
            <w:shd w:fill="F5F7FA"/>
          </w:tcPr>
          <w:p>
            <w:r>
              <w:rPr>
                <w:sz w:val="16"/>
              </w:rPr>
            </w:r>
            <w:r>
              <w:rPr>
                <w:b w:val="0"/>
                <w:sz w:val="16"/>
              </w:rPr>
              <w:t>June 2026 Week 1</w:t>
            </w:r>
          </w:p>
        </w:tc>
        <w:tc>
          <w:tcPr>
            <w:tcW w:type="dxa" w:w="2628"/>
            <w:vAlign w:val="top"/>
            <w:shd w:fill="F5F7FA"/>
          </w:tcPr>
          <w:p>
            <w:r>
              <w:rPr>
                <w:sz w:val="16"/>
              </w:rPr>
            </w:r>
            <w:r>
              <w:rPr>
                <w:b w:val="0"/>
                <w:sz w:val="16"/>
              </w:rPr>
              <w:t>Usability polish</w:t>
            </w:r>
          </w:p>
        </w:tc>
        <w:tc>
          <w:tcPr>
            <w:tcW w:type="dxa" w:w="2628"/>
            <w:vAlign w:val="top"/>
            <w:shd w:fill="F5F7FA"/>
          </w:tcPr>
          <w:p>
            <w:r>
              <w:rPr>
                <w:sz w:val="16"/>
              </w:rPr>
            </w:r>
            <w:r>
              <w:rPr>
                <w:b w:val="0"/>
                <w:sz w:val="16"/>
              </w:rPr>
              <w:t>Added premove button, annotations, promotion popup, rules guide and theme controls.</w:t>
            </w:r>
          </w:p>
        </w:tc>
        <w:tc>
          <w:tcPr>
            <w:tcW w:type="dxa" w:w="2628"/>
            <w:vAlign w:val="top"/>
            <w:shd w:fill="F5F7FA"/>
          </w:tcPr>
          <w:p>
            <w:r>
              <w:rPr>
                <w:sz w:val="16"/>
              </w:rPr>
            </w:r>
            <w:r>
              <w:rPr>
                <w:b w:val="0"/>
                <w:sz w:val="16"/>
              </w:rPr>
              <w:t>Mouse-only access improved usability for players.</w:t>
            </w:r>
          </w:p>
        </w:tc>
      </w:tr>
      <w:tr>
        <w:tc>
          <w:tcPr>
            <w:tcW w:type="dxa" w:w="2628"/>
            <w:vAlign w:val="top"/>
          </w:tcPr>
          <w:p>
            <w:r>
              <w:rPr>
                <w:sz w:val="16"/>
              </w:rPr>
            </w:r>
            <w:r>
              <w:rPr>
                <w:b w:val="0"/>
                <w:sz w:val="16"/>
              </w:rPr>
              <w:t>June 2026 Week 2</w:t>
            </w:r>
          </w:p>
        </w:tc>
        <w:tc>
          <w:tcPr>
            <w:tcW w:type="dxa" w:w="2628"/>
            <w:vAlign w:val="top"/>
          </w:tcPr>
          <w:p>
            <w:r>
              <w:rPr>
                <w:sz w:val="16"/>
              </w:rPr>
            </w:r>
            <w:r>
              <w:rPr>
                <w:b w:val="0"/>
                <w:sz w:val="16"/>
              </w:rPr>
              <w:t>Testing and bug fixing</w:t>
            </w:r>
          </w:p>
        </w:tc>
        <w:tc>
          <w:tcPr>
            <w:tcW w:type="dxa" w:w="2628"/>
            <w:vAlign w:val="top"/>
          </w:tcPr>
          <w:p>
            <w:r>
              <w:rPr>
                <w:sz w:val="16"/>
              </w:rPr>
            </w:r>
            <w:r>
              <w:rPr>
                <w:b w:val="0"/>
                <w:sz w:val="16"/>
              </w:rPr>
              <w:t>Fixed puzzle crash, game review crash, bot rating overflow and timeout handling.</w:t>
            </w:r>
          </w:p>
        </w:tc>
        <w:tc>
          <w:tcPr>
            <w:tcW w:type="dxa" w:w="2628"/>
            <w:vAlign w:val="top"/>
          </w:tcPr>
          <w:p>
            <w:r>
              <w:rPr>
                <w:sz w:val="16"/>
              </w:rPr>
            </w:r>
            <w:r>
              <w:rPr>
                <w:b w:val="0"/>
                <w:sz w:val="16"/>
              </w:rPr>
              <w:t>Regression testing was needed after each UI or engine change.</w:t>
            </w:r>
          </w:p>
        </w:tc>
      </w:tr>
      <w:tr>
        <w:tc>
          <w:tcPr>
            <w:tcW w:type="dxa" w:w="2628"/>
            <w:vAlign w:val="top"/>
            <w:shd w:fill="F5F7FA"/>
          </w:tcPr>
          <w:p>
            <w:r>
              <w:rPr>
                <w:sz w:val="16"/>
              </w:rPr>
            </w:r>
            <w:r>
              <w:rPr>
                <w:b w:val="0"/>
                <w:sz w:val="16"/>
              </w:rPr>
              <w:t>June 2026 Week 3</w:t>
            </w:r>
          </w:p>
        </w:tc>
        <w:tc>
          <w:tcPr>
            <w:tcW w:type="dxa" w:w="2628"/>
            <w:vAlign w:val="top"/>
            <w:shd w:fill="F5F7FA"/>
          </w:tcPr>
          <w:p>
            <w:r>
              <w:rPr>
                <w:sz w:val="16"/>
              </w:rPr>
            </w:r>
            <w:r>
              <w:rPr>
                <w:b w:val="0"/>
                <w:sz w:val="16"/>
              </w:rPr>
              <w:t>Executable packaging</w:t>
            </w:r>
          </w:p>
        </w:tc>
        <w:tc>
          <w:tcPr>
            <w:tcW w:type="dxa" w:w="2628"/>
            <w:vAlign w:val="top"/>
            <w:shd w:fill="F5F7FA"/>
          </w:tcPr>
          <w:p>
            <w:r>
              <w:rPr>
                <w:sz w:val="16"/>
              </w:rPr>
            </w:r>
            <w:r>
              <w:rPr>
                <w:b w:val="0"/>
                <w:sz w:val="16"/>
              </w:rPr>
              <w:t>Built the project with PyInstaller and checked dist folder output.</w:t>
            </w:r>
          </w:p>
        </w:tc>
        <w:tc>
          <w:tcPr>
            <w:tcW w:type="dxa" w:w="2628"/>
            <w:vAlign w:val="top"/>
            <w:shd w:fill="F5F7FA"/>
          </w:tcPr>
          <w:p>
            <w:r>
              <w:rPr>
                <w:sz w:val="16"/>
              </w:rPr>
            </w:r>
            <w:r>
              <w:rPr>
                <w:b w:val="0"/>
                <w:sz w:val="16"/>
              </w:rPr>
              <w:t>Executable must stay with _internal/assets/engines folders.</w:t>
            </w:r>
          </w:p>
        </w:tc>
      </w:tr>
      <w:tr>
        <w:tc>
          <w:tcPr>
            <w:tcW w:type="dxa" w:w="2628"/>
            <w:vAlign w:val="top"/>
          </w:tcPr>
          <w:p>
            <w:r>
              <w:rPr>
                <w:sz w:val="16"/>
              </w:rPr>
            </w:r>
            <w:r>
              <w:rPr>
                <w:b w:val="0"/>
                <w:sz w:val="16"/>
              </w:rPr>
              <w:t>June 2026 Week 4</w:t>
            </w:r>
          </w:p>
        </w:tc>
        <w:tc>
          <w:tcPr>
            <w:tcW w:type="dxa" w:w="2628"/>
            <w:vAlign w:val="top"/>
          </w:tcPr>
          <w:p>
            <w:r>
              <w:rPr>
                <w:sz w:val="16"/>
              </w:rPr>
            </w:r>
            <w:r>
              <w:rPr>
                <w:b w:val="0"/>
                <w:sz w:val="16"/>
              </w:rPr>
              <w:t>GitHub and documentation</w:t>
            </w:r>
          </w:p>
        </w:tc>
        <w:tc>
          <w:tcPr>
            <w:tcW w:type="dxa" w:w="2628"/>
            <w:vAlign w:val="top"/>
          </w:tcPr>
          <w:p>
            <w:r>
              <w:rPr>
                <w:sz w:val="16"/>
              </w:rPr>
            </w:r>
            <w:r>
              <w:rPr>
                <w:b w:val="0"/>
                <w:sz w:val="16"/>
              </w:rPr>
              <w:t>Updated README, uploaded documentation, configured Git LFS/release strategy for large ZIP.</w:t>
            </w:r>
          </w:p>
        </w:tc>
        <w:tc>
          <w:tcPr>
            <w:tcW w:type="dxa" w:w="2628"/>
            <w:vAlign w:val="top"/>
          </w:tcPr>
          <w:p>
            <w:r>
              <w:rPr>
                <w:sz w:val="16"/>
              </w:rPr>
            </w:r>
            <w:r>
              <w:rPr>
                <w:b w:val="0"/>
                <w:sz w:val="16"/>
              </w:rPr>
              <w:t>GitHub evidence supports project management and handover.</w:t>
            </w:r>
          </w:p>
        </w:tc>
      </w:tr>
      <w:tr>
        <w:tc>
          <w:tcPr>
            <w:tcW w:type="dxa" w:w="2628"/>
            <w:vAlign w:val="top"/>
            <w:shd w:fill="F5F7FA"/>
          </w:tcPr>
          <w:p>
            <w:r>
              <w:rPr>
                <w:sz w:val="16"/>
              </w:rPr>
            </w:r>
            <w:r>
              <w:rPr>
                <w:b w:val="0"/>
                <w:sz w:val="16"/>
              </w:rPr>
              <w:t>July 2026 Week 1</w:t>
            </w:r>
          </w:p>
        </w:tc>
        <w:tc>
          <w:tcPr>
            <w:tcW w:type="dxa" w:w="2628"/>
            <w:vAlign w:val="top"/>
            <w:shd w:fill="F5F7FA"/>
          </w:tcPr>
          <w:p>
            <w:r>
              <w:rPr>
                <w:sz w:val="16"/>
              </w:rPr>
            </w:r>
            <w:r>
              <w:rPr>
                <w:b w:val="0"/>
                <w:sz w:val="16"/>
              </w:rPr>
              <w:t>Presentation preparation</w:t>
            </w:r>
          </w:p>
        </w:tc>
        <w:tc>
          <w:tcPr>
            <w:tcW w:type="dxa" w:w="2628"/>
            <w:vAlign w:val="top"/>
            <w:shd w:fill="F5F7FA"/>
          </w:tcPr>
          <w:p>
            <w:r>
              <w:rPr>
                <w:sz w:val="16"/>
              </w:rPr>
            </w:r>
            <w:r>
              <w:rPr>
                <w:b w:val="0"/>
                <w:sz w:val="16"/>
              </w:rPr>
              <w:t>Prepared PowerPoint and live demo sequence.</w:t>
            </w:r>
          </w:p>
        </w:tc>
        <w:tc>
          <w:tcPr>
            <w:tcW w:type="dxa" w:w="2628"/>
            <w:vAlign w:val="top"/>
            <w:shd w:fill="F5F7FA"/>
          </w:tcPr>
          <w:p>
            <w:r>
              <w:rPr>
                <w:sz w:val="16"/>
              </w:rPr>
            </w:r>
            <w:r>
              <w:rPr>
                <w:b w:val="0"/>
                <w:sz w:val="16"/>
              </w:rPr>
              <w:t>Presentation should focus on problem, tools, design, testing, challenges and live demo.</w:t>
            </w:r>
          </w:p>
        </w:tc>
      </w:tr>
      <w:tr>
        <w:tc>
          <w:tcPr>
            <w:tcW w:type="dxa" w:w="2628"/>
            <w:vAlign w:val="top"/>
          </w:tcPr>
          <w:p>
            <w:r>
              <w:rPr>
                <w:sz w:val="16"/>
              </w:rPr>
            </w:r>
            <w:r>
              <w:rPr>
                <w:b w:val="0"/>
                <w:sz w:val="16"/>
              </w:rPr>
              <w:t>July 2026 Week 2</w:t>
            </w:r>
          </w:p>
        </w:tc>
        <w:tc>
          <w:tcPr>
            <w:tcW w:type="dxa" w:w="2628"/>
            <w:vAlign w:val="top"/>
          </w:tcPr>
          <w:p>
            <w:r>
              <w:rPr>
                <w:sz w:val="16"/>
              </w:rPr>
            </w:r>
            <w:r>
              <w:rPr>
                <w:b w:val="0"/>
                <w:sz w:val="16"/>
              </w:rPr>
              <w:t>Final refinement</w:t>
            </w:r>
          </w:p>
        </w:tc>
        <w:tc>
          <w:tcPr>
            <w:tcW w:type="dxa" w:w="2628"/>
            <w:vAlign w:val="top"/>
          </w:tcPr>
          <w:p>
            <w:r>
              <w:rPr>
                <w:sz w:val="16"/>
              </w:rPr>
            </w:r>
            <w:r>
              <w:rPr>
                <w:b w:val="0"/>
                <w:sz w:val="16"/>
              </w:rPr>
              <w:t>Checked visuals, comments, source acknowledgement and rubric alignment.</w:t>
            </w:r>
          </w:p>
        </w:tc>
        <w:tc>
          <w:tcPr>
            <w:tcW w:type="dxa" w:w="2628"/>
            <w:vAlign w:val="top"/>
          </w:tcPr>
          <w:p>
            <w:r>
              <w:rPr>
                <w:sz w:val="16"/>
              </w:rPr>
            </w:r>
            <w:r>
              <w:rPr>
                <w:b w:val="0"/>
                <w:sz w:val="16"/>
              </w:rPr>
              <w:t>Final project should be tested from a fresh folder before submission.</w:t>
            </w:r>
          </w:p>
        </w:tc>
      </w:tr>
      <w:tr>
        <w:tc>
          <w:tcPr>
            <w:tcW w:type="dxa" w:w="2628"/>
            <w:vAlign w:val="top"/>
            <w:shd w:fill="F5F7FA"/>
          </w:tcPr>
          <w:p>
            <w:r>
              <w:rPr>
                <w:sz w:val="16"/>
              </w:rPr>
            </w:r>
            <w:r>
              <w:rPr>
                <w:b w:val="0"/>
                <w:sz w:val="16"/>
              </w:rPr>
              <w:t>July 2026 Week 3</w:t>
            </w:r>
          </w:p>
        </w:tc>
        <w:tc>
          <w:tcPr>
            <w:tcW w:type="dxa" w:w="2628"/>
            <w:vAlign w:val="top"/>
            <w:shd w:fill="F5F7FA"/>
          </w:tcPr>
          <w:p>
            <w:r>
              <w:rPr>
                <w:sz w:val="16"/>
              </w:rPr>
            </w:r>
            <w:r>
              <w:rPr>
                <w:b w:val="0"/>
                <w:sz w:val="16"/>
              </w:rPr>
              <w:t>Submission check</w:t>
            </w:r>
          </w:p>
        </w:tc>
        <w:tc>
          <w:tcPr>
            <w:tcW w:type="dxa" w:w="2628"/>
            <w:vAlign w:val="top"/>
            <w:shd w:fill="F5F7FA"/>
          </w:tcPr>
          <w:p>
            <w:r>
              <w:rPr>
                <w:sz w:val="16"/>
              </w:rPr>
            </w:r>
            <w:r>
              <w:rPr>
                <w:b w:val="0"/>
                <w:sz w:val="16"/>
              </w:rPr>
              <w:t>Reviewed zip contents, executable folder, docs, slides and GitHub link.</w:t>
            </w:r>
          </w:p>
        </w:tc>
        <w:tc>
          <w:tcPr>
            <w:tcW w:type="dxa" w:w="2628"/>
            <w:vAlign w:val="top"/>
            <w:shd w:fill="F5F7FA"/>
          </w:tcPr>
          <w:p>
            <w:r>
              <w:rPr>
                <w:sz w:val="16"/>
              </w:rPr>
            </w:r>
            <w:r>
              <w:rPr>
                <w:b w:val="0"/>
                <w:sz w:val="16"/>
              </w:rPr>
              <w:t>Single zip submission should include all required artefacts.</w:t>
            </w:r>
          </w:p>
        </w:tc>
      </w:tr>
      <w:tr>
        <w:tc>
          <w:tcPr>
            <w:tcW w:type="dxa" w:w="2628"/>
            <w:vAlign w:val="top"/>
          </w:tcPr>
          <w:p>
            <w:r>
              <w:rPr>
                <w:sz w:val="16"/>
              </w:rPr>
            </w:r>
            <w:r>
              <w:rPr>
                <w:b w:val="0"/>
                <w:sz w:val="16"/>
              </w:rPr>
              <w:t>July 2026 Week 4</w:t>
            </w:r>
          </w:p>
        </w:tc>
        <w:tc>
          <w:tcPr>
            <w:tcW w:type="dxa" w:w="2628"/>
            <w:vAlign w:val="top"/>
          </w:tcPr>
          <w:p>
            <w:r>
              <w:rPr>
                <w:sz w:val="16"/>
              </w:rPr>
            </w:r>
            <w:r>
              <w:rPr>
                <w:b w:val="0"/>
                <w:sz w:val="16"/>
              </w:rPr>
              <w:t>Post-deadline extension/evaluation period</w:t>
            </w:r>
          </w:p>
        </w:tc>
        <w:tc>
          <w:tcPr>
            <w:tcW w:type="dxa" w:w="2628"/>
            <w:vAlign w:val="top"/>
          </w:tcPr>
          <w:p>
            <w:r>
              <w:rPr>
                <w:sz w:val="16"/>
              </w:rPr>
            </w:r>
            <w:r>
              <w:rPr>
                <w:b w:val="0"/>
                <w:sz w:val="16"/>
              </w:rPr>
              <w:t>Documented future improvements and evaluated strengths/limitations.</w:t>
            </w:r>
          </w:p>
        </w:tc>
        <w:tc>
          <w:tcPr>
            <w:tcW w:type="dxa" w:w="2628"/>
            <w:vAlign w:val="top"/>
          </w:tcPr>
          <w:p>
            <w:r>
              <w:rPr>
                <w:sz w:val="16"/>
              </w:rPr>
            </w:r>
            <w:r>
              <w:rPr>
                <w:b w:val="0"/>
                <w:sz w:val="16"/>
              </w:rPr>
              <w:t>Reflection identifies online multiplayer, stronger opening book and improved assets as future work.</w:t>
            </w:r>
          </w:p>
        </w:tc>
      </w:tr>
    </w:tbl>
    <w:p>
      <w:pPr>
        <w:pStyle w:val="Heading1"/>
      </w:pPr>
      <w:r>
        <w:rPr>
          <w:b w:val="0"/>
          <w:i w:val="0"/>
        </w:rPr>
        <w:t>29. Copyright, Source Acknowledgement and Academic Integrity Expansion</w:t>
      </w:r>
    </w:p>
    <w:p>
      <w:pPr>
        <w:pStyle w:val="Heading2"/>
      </w:pPr>
      <w:r>
        <w:rPr>
          <w:b w:val="0"/>
          <w:i w:val="0"/>
        </w:rPr>
        <w:t>29.1 Eddie Sharick acknowledgement</w:t>
      </w:r>
    </w:p>
    <w:p>
      <w:r>
        <w:rPr>
          <w:b w:val="0"/>
          <w:i w:val="0"/>
        </w:rPr>
        <w:t>The project acknowledges Eddie Sharick’s chess engine tutorial/video series as an initial learning resource and inspiration for understanding how a Python chess engine can be structured. The final submitted project was significantly modified and extended through new UI systems, rated bots, Stockfish review, practice mode, puzzles, rules guide, premoves, annotations, executable packaging, documentation and testing.</w:t>
      </w:r>
    </w:p>
    <w:p>
      <w:pPr>
        <w:pStyle w:val="Heading2"/>
      </w:pPr>
      <w:r>
        <w:rPr>
          <w:b w:val="0"/>
          <w:i w:val="0"/>
        </w:rPr>
        <w:t>29.2 Third-party tools and assets</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Source/tool</w:t>
            </w:r>
          </w:p>
        </w:tc>
        <w:tc>
          <w:tcPr>
            <w:tcW w:type="dxa" w:w="3504"/>
            <w:vAlign w:val="top"/>
            <w:shd w:fill="1F2937"/>
          </w:tcPr>
          <w:p>
            <w:r>
              <w:rPr>
                <w:b/>
                <w:color w:val="FFFFFF"/>
                <w:sz w:val="16"/>
              </w:rPr>
            </w:r>
            <w:r>
              <w:rPr>
                <w:b/>
                <w:color w:val="FFFFFF"/>
                <w:sz w:val="16"/>
              </w:rPr>
              <w:t>Use in project</w:t>
            </w:r>
          </w:p>
        </w:tc>
        <w:tc>
          <w:tcPr>
            <w:tcW w:type="dxa" w:w="3504"/>
            <w:vAlign w:val="top"/>
            <w:shd w:fill="1F2937"/>
          </w:tcPr>
          <w:p>
            <w:r>
              <w:rPr>
                <w:b/>
                <w:color w:val="FFFFFF"/>
                <w:sz w:val="16"/>
              </w:rPr>
            </w:r>
            <w:r>
              <w:rPr>
                <w:b/>
                <w:color w:val="FFFFFF"/>
                <w:sz w:val="16"/>
              </w:rPr>
              <w:t>Acknowledgement requirement</w:t>
            </w:r>
          </w:p>
        </w:tc>
      </w:tr>
      <w:tr>
        <w:tc>
          <w:tcPr>
            <w:tcW w:type="dxa" w:w="3504"/>
            <w:vAlign w:val="top"/>
          </w:tcPr>
          <w:p>
            <w:r>
              <w:rPr>
                <w:sz w:val="16"/>
              </w:rPr>
            </w:r>
            <w:r>
              <w:rPr>
                <w:b w:val="0"/>
                <w:sz w:val="16"/>
              </w:rPr>
              <w:t>Eddie Sharick chess engine video/tutorial</w:t>
            </w:r>
          </w:p>
        </w:tc>
        <w:tc>
          <w:tcPr>
            <w:tcW w:type="dxa" w:w="3504"/>
            <w:vAlign w:val="top"/>
          </w:tcPr>
          <w:p>
            <w:r>
              <w:rPr>
                <w:sz w:val="16"/>
              </w:rPr>
            </w:r>
            <w:r>
              <w:rPr>
                <w:b w:val="0"/>
                <w:sz w:val="16"/>
              </w:rPr>
              <w:t>Learning foundation for chess engine concepts.</w:t>
            </w:r>
          </w:p>
        </w:tc>
        <w:tc>
          <w:tcPr>
            <w:tcW w:type="dxa" w:w="3504"/>
            <w:vAlign w:val="top"/>
          </w:tcPr>
          <w:p>
            <w:r>
              <w:rPr>
                <w:sz w:val="16"/>
              </w:rPr>
            </w:r>
            <w:r>
              <w:rPr>
                <w:b w:val="0"/>
                <w:sz w:val="16"/>
              </w:rPr>
              <w:t>Acknowledge on title slide, README and documentation.</w:t>
            </w:r>
          </w:p>
        </w:tc>
      </w:tr>
      <w:tr>
        <w:tc>
          <w:tcPr>
            <w:tcW w:type="dxa" w:w="3504"/>
            <w:vAlign w:val="top"/>
            <w:shd w:fill="F5F7FA"/>
          </w:tcPr>
          <w:p>
            <w:r>
              <w:rPr>
                <w:sz w:val="16"/>
              </w:rPr>
            </w:r>
            <w:r>
              <w:rPr>
                <w:b w:val="0"/>
                <w:sz w:val="16"/>
              </w:rPr>
              <w:t>Pygame</w:t>
            </w:r>
          </w:p>
        </w:tc>
        <w:tc>
          <w:tcPr>
            <w:tcW w:type="dxa" w:w="3504"/>
            <w:vAlign w:val="top"/>
            <w:shd w:fill="F5F7FA"/>
          </w:tcPr>
          <w:p>
            <w:r>
              <w:rPr>
                <w:sz w:val="16"/>
              </w:rPr>
            </w:r>
            <w:r>
              <w:rPr>
                <w:b w:val="0"/>
                <w:sz w:val="16"/>
              </w:rPr>
              <w:t>Desktop window, drawing, mouse input and sound.</w:t>
            </w:r>
          </w:p>
        </w:tc>
        <w:tc>
          <w:tcPr>
            <w:tcW w:type="dxa" w:w="3504"/>
            <w:vAlign w:val="top"/>
            <w:shd w:fill="F5F7FA"/>
          </w:tcPr>
          <w:p>
            <w:r>
              <w:rPr>
                <w:sz w:val="16"/>
              </w:rPr>
            </w:r>
            <w:r>
              <w:rPr>
                <w:b w:val="0"/>
                <w:sz w:val="16"/>
              </w:rPr>
              <w:t>List in requirements and acknowledgements.</w:t>
            </w:r>
          </w:p>
        </w:tc>
      </w:tr>
      <w:tr>
        <w:tc>
          <w:tcPr>
            <w:tcW w:type="dxa" w:w="3504"/>
            <w:vAlign w:val="top"/>
          </w:tcPr>
          <w:p>
            <w:r>
              <w:rPr>
                <w:sz w:val="16"/>
              </w:rPr>
            </w:r>
            <w:r>
              <w:rPr>
                <w:b w:val="0"/>
                <w:sz w:val="16"/>
              </w:rPr>
              <w:t>Stockfish</w:t>
            </w:r>
          </w:p>
        </w:tc>
        <w:tc>
          <w:tcPr>
            <w:tcW w:type="dxa" w:w="3504"/>
            <w:vAlign w:val="top"/>
          </w:tcPr>
          <w:p>
            <w:r>
              <w:rPr>
                <w:sz w:val="16"/>
              </w:rPr>
            </w:r>
            <w:r>
              <w:rPr>
                <w:b w:val="0"/>
                <w:sz w:val="16"/>
              </w:rPr>
              <w:t>Optional engine for review and strong bots.</w:t>
            </w:r>
          </w:p>
        </w:tc>
        <w:tc>
          <w:tcPr>
            <w:tcW w:type="dxa" w:w="3504"/>
            <w:vAlign w:val="top"/>
          </w:tcPr>
          <w:p>
            <w:r>
              <w:rPr>
                <w:sz w:val="16"/>
              </w:rPr>
            </w:r>
            <w:r>
              <w:rPr>
                <w:b w:val="0"/>
                <w:sz w:val="16"/>
              </w:rPr>
              <w:t>Acknowledge as third-party open-source UCI engine.</w:t>
            </w:r>
          </w:p>
        </w:tc>
      </w:tr>
      <w:tr>
        <w:tc>
          <w:tcPr>
            <w:tcW w:type="dxa" w:w="3504"/>
            <w:vAlign w:val="top"/>
            <w:shd w:fill="F5F7FA"/>
          </w:tcPr>
          <w:p>
            <w:r>
              <w:rPr>
                <w:sz w:val="16"/>
              </w:rPr>
            </w:r>
            <w:r>
              <w:rPr>
                <w:b w:val="0"/>
                <w:sz w:val="16"/>
              </w:rPr>
              <w:t>PyInstaller</w:t>
            </w:r>
          </w:p>
        </w:tc>
        <w:tc>
          <w:tcPr>
            <w:tcW w:type="dxa" w:w="3504"/>
            <w:vAlign w:val="top"/>
            <w:shd w:fill="F5F7FA"/>
          </w:tcPr>
          <w:p>
            <w:r>
              <w:rPr>
                <w:sz w:val="16"/>
              </w:rPr>
            </w:r>
            <w:r>
              <w:rPr>
                <w:b w:val="0"/>
                <w:sz w:val="16"/>
              </w:rPr>
              <w:t>Executable packaging.</w:t>
            </w:r>
          </w:p>
        </w:tc>
        <w:tc>
          <w:tcPr>
            <w:tcW w:type="dxa" w:w="3504"/>
            <w:vAlign w:val="top"/>
            <w:shd w:fill="F5F7FA"/>
          </w:tcPr>
          <w:p>
            <w:r>
              <w:rPr>
                <w:sz w:val="16"/>
              </w:rPr>
            </w:r>
            <w:r>
              <w:rPr>
                <w:b w:val="0"/>
                <w:sz w:val="16"/>
              </w:rPr>
              <w:t>List as build/deployment tool.</w:t>
            </w:r>
          </w:p>
        </w:tc>
      </w:tr>
      <w:tr>
        <w:tc>
          <w:tcPr>
            <w:tcW w:type="dxa" w:w="3504"/>
            <w:vAlign w:val="top"/>
          </w:tcPr>
          <w:p>
            <w:r>
              <w:rPr>
                <w:sz w:val="16"/>
              </w:rPr>
            </w:r>
            <w:r>
              <w:rPr>
                <w:b w:val="0"/>
                <w:sz w:val="16"/>
              </w:rPr>
              <w:t>GitHub</w:t>
            </w:r>
          </w:p>
        </w:tc>
        <w:tc>
          <w:tcPr>
            <w:tcW w:type="dxa" w:w="3504"/>
            <w:vAlign w:val="top"/>
          </w:tcPr>
          <w:p>
            <w:r>
              <w:rPr>
                <w:sz w:val="16"/>
              </w:rPr>
            </w:r>
            <w:r>
              <w:rPr>
                <w:b w:val="0"/>
                <w:sz w:val="16"/>
              </w:rPr>
              <w:t>Version control and distribution.</w:t>
            </w:r>
          </w:p>
        </w:tc>
        <w:tc>
          <w:tcPr>
            <w:tcW w:type="dxa" w:w="3504"/>
            <w:vAlign w:val="top"/>
          </w:tcPr>
          <w:p>
            <w:r>
              <w:rPr>
                <w:sz w:val="16"/>
              </w:rPr>
            </w:r>
            <w:r>
              <w:rPr>
                <w:b w:val="0"/>
                <w:sz w:val="16"/>
              </w:rPr>
              <w:t>Reference repository link.</w:t>
            </w:r>
          </w:p>
        </w:tc>
      </w:tr>
      <w:tr>
        <w:tc>
          <w:tcPr>
            <w:tcW w:type="dxa" w:w="3504"/>
            <w:vAlign w:val="top"/>
            <w:shd w:fill="F5F7FA"/>
          </w:tcPr>
          <w:p>
            <w:r>
              <w:rPr>
                <w:sz w:val="16"/>
              </w:rPr>
            </w:r>
            <w:r>
              <w:rPr>
                <w:b w:val="0"/>
                <w:sz w:val="16"/>
              </w:rPr>
              <w:t>Bot/piece/audio assets</w:t>
            </w:r>
          </w:p>
        </w:tc>
        <w:tc>
          <w:tcPr>
            <w:tcW w:type="dxa" w:w="3504"/>
            <w:vAlign w:val="top"/>
            <w:shd w:fill="F5F7FA"/>
          </w:tcPr>
          <w:p>
            <w:r>
              <w:rPr>
                <w:sz w:val="16"/>
              </w:rPr>
            </w:r>
            <w:r>
              <w:rPr>
                <w:b w:val="0"/>
                <w:sz w:val="16"/>
              </w:rPr>
              <w:t>Visual and sound assets used in prototype.</w:t>
            </w:r>
          </w:p>
        </w:tc>
        <w:tc>
          <w:tcPr>
            <w:tcW w:type="dxa" w:w="3504"/>
            <w:vAlign w:val="top"/>
            <w:shd w:fill="F5F7FA"/>
          </w:tcPr>
          <w:p>
            <w:r>
              <w:rPr>
                <w:sz w:val="16"/>
              </w:rPr>
            </w:r>
            <w:r>
              <w:rPr>
                <w:b w:val="0"/>
                <w:sz w:val="16"/>
              </w:rPr>
              <w:t>Confirm copyright-free/licensed status or replace/acknowledge before final submission.</w:t>
            </w:r>
          </w:p>
        </w:tc>
      </w:tr>
    </w:tbl>
    <w:p>
      <w:r>
        <w:rPr>
          <w:i/>
          <w:color w:val="646464"/>
          <w:sz w:val="16"/>
        </w:rPr>
        <w:t>Important submission note: any copyrighted prototype images visible in screenshots or assets should be replaced with original/licensed assets or clearly acknowledged before final submission.</w:t>
      </w:r>
    </w:p>
    <w:p>
      <w:pPr>
        <w:pStyle w:val="Heading1"/>
      </w:pPr>
      <w:r>
        <w:rPr>
          <w:b w:val="0"/>
          <w:i w:val="0"/>
        </w:rPr>
        <w:t>30. Presentation and Live Demonstration Plan</w:t>
      </w:r>
    </w:p>
    <w:p>
      <w:r>
        <w:rPr>
          <w:b w:val="0"/>
          <w:i w:val="0"/>
        </w:rPr>
        <w:t>The assessment requires an 8-15 minute presentation with 9-16 slides, GitHub reference and a preferred live demo. The presentation should not simply list features; it should tell the story of how the project moved from problem definition to engineered solution.</w:t>
      </w:r>
    </w:p>
    <w:tbl>
      <w:tblPr>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1F2937"/>
          </w:tcPr>
          <w:p>
            <w:r>
              <w:rPr>
                <w:b/>
                <w:color w:val="FFFFFF"/>
                <w:sz w:val="16"/>
              </w:rPr>
            </w:r>
            <w:r>
              <w:rPr>
                <w:b/>
                <w:color w:val="FFFFFF"/>
                <w:sz w:val="16"/>
              </w:rPr>
              <w:t>Demo step</w:t>
            </w:r>
          </w:p>
        </w:tc>
        <w:tc>
          <w:tcPr>
            <w:tcW w:type="dxa" w:w="3504"/>
            <w:vAlign w:val="top"/>
            <w:shd w:fill="1F2937"/>
          </w:tcPr>
          <w:p>
            <w:r>
              <w:rPr>
                <w:b/>
                <w:color w:val="FFFFFF"/>
                <w:sz w:val="16"/>
              </w:rPr>
            </w:r>
            <w:r>
              <w:rPr>
                <w:b/>
                <w:color w:val="FFFFFF"/>
                <w:sz w:val="16"/>
              </w:rPr>
              <w:t>What to show</w:t>
            </w:r>
          </w:p>
        </w:tc>
        <w:tc>
          <w:tcPr>
            <w:tcW w:type="dxa" w:w="3504"/>
            <w:vAlign w:val="top"/>
            <w:shd w:fill="1F2937"/>
          </w:tcPr>
          <w:p>
            <w:r>
              <w:rPr>
                <w:b/>
                <w:color w:val="FFFFFF"/>
                <w:sz w:val="16"/>
              </w:rPr>
            </w:r>
            <w:r>
              <w:rPr>
                <w:b/>
                <w:color w:val="FFFFFF"/>
                <w:sz w:val="16"/>
              </w:rPr>
              <w:t>Why it matters</w:t>
            </w:r>
          </w:p>
        </w:tc>
      </w:tr>
      <w:tr>
        <w:tc>
          <w:tcPr>
            <w:tcW w:type="dxa" w:w="3504"/>
            <w:vAlign w:val="top"/>
          </w:tcPr>
          <w:p>
            <w:r>
              <w:rPr>
                <w:sz w:val="16"/>
              </w:rPr>
            </w:r>
            <w:r>
              <w:rPr>
                <w:b w:val="0"/>
                <w:sz w:val="16"/>
              </w:rPr>
              <w:t>1. Open executable</w:t>
            </w:r>
          </w:p>
        </w:tc>
        <w:tc>
          <w:tcPr>
            <w:tcW w:type="dxa" w:w="3504"/>
            <w:vAlign w:val="top"/>
          </w:tcPr>
          <w:p>
            <w:r>
              <w:rPr>
                <w:sz w:val="16"/>
              </w:rPr>
            </w:r>
            <w:r>
              <w:rPr>
                <w:b w:val="0"/>
                <w:sz w:val="16"/>
              </w:rPr>
              <w:t>Open HenryChess.exe from dist folder.</w:t>
            </w:r>
          </w:p>
        </w:tc>
        <w:tc>
          <w:tcPr>
            <w:tcW w:type="dxa" w:w="3504"/>
            <w:vAlign w:val="top"/>
          </w:tcPr>
          <w:p>
            <w:r>
              <w:rPr>
                <w:sz w:val="16"/>
              </w:rPr>
            </w:r>
            <w:r>
              <w:rPr>
                <w:b w:val="0"/>
                <w:sz w:val="16"/>
              </w:rPr>
              <w:t>Shows deployment outside the IDE.</w:t>
            </w:r>
          </w:p>
        </w:tc>
      </w:tr>
      <w:tr>
        <w:tc>
          <w:tcPr>
            <w:tcW w:type="dxa" w:w="3504"/>
            <w:vAlign w:val="top"/>
            <w:shd w:fill="F5F7FA"/>
          </w:tcPr>
          <w:p>
            <w:r>
              <w:rPr>
                <w:sz w:val="16"/>
              </w:rPr>
            </w:r>
            <w:r>
              <w:rPr>
                <w:b w:val="0"/>
                <w:sz w:val="16"/>
              </w:rPr>
              <w:t>2. Play setup</w:t>
            </w:r>
          </w:p>
        </w:tc>
        <w:tc>
          <w:tcPr>
            <w:tcW w:type="dxa" w:w="3504"/>
            <w:vAlign w:val="top"/>
            <w:shd w:fill="F5F7FA"/>
          </w:tcPr>
          <w:p>
            <w:r>
              <w:rPr>
                <w:sz w:val="16"/>
              </w:rPr>
            </w:r>
            <w:r>
              <w:rPr>
                <w:b w:val="0"/>
                <w:sz w:val="16"/>
              </w:rPr>
              <w:t>Choose Vs AI, side, bot rating and time control.</w:t>
            </w:r>
          </w:p>
        </w:tc>
        <w:tc>
          <w:tcPr>
            <w:tcW w:type="dxa" w:w="3504"/>
            <w:vAlign w:val="top"/>
            <w:shd w:fill="F5F7FA"/>
          </w:tcPr>
          <w:p>
            <w:r>
              <w:rPr>
                <w:sz w:val="16"/>
              </w:rPr>
            </w:r>
            <w:r>
              <w:rPr>
                <w:b w:val="0"/>
                <w:sz w:val="16"/>
              </w:rPr>
              <w:t>Shows usability and mode selection.</w:t>
            </w:r>
          </w:p>
        </w:tc>
      </w:tr>
      <w:tr>
        <w:tc>
          <w:tcPr>
            <w:tcW w:type="dxa" w:w="3504"/>
            <w:vAlign w:val="top"/>
          </w:tcPr>
          <w:p>
            <w:r>
              <w:rPr>
                <w:sz w:val="16"/>
              </w:rPr>
            </w:r>
            <w:r>
              <w:rPr>
                <w:b w:val="0"/>
                <w:sz w:val="16"/>
              </w:rPr>
              <w:t>3. Gameplay</w:t>
            </w:r>
          </w:p>
        </w:tc>
        <w:tc>
          <w:tcPr>
            <w:tcW w:type="dxa" w:w="3504"/>
            <w:vAlign w:val="top"/>
          </w:tcPr>
          <w:p>
            <w:r>
              <w:rPr>
                <w:sz w:val="16"/>
              </w:rPr>
            </w:r>
            <w:r>
              <w:rPr>
                <w:b w:val="0"/>
                <w:sz w:val="16"/>
              </w:rPr>
              <w:t>Make a legal move, show clock, move log and AI reply.</w:t>
            </w:r>
          </w:p>
        </w:tc>
        <w:tc>
          <w:tcPr>
            <w:tcW w:type="dxa" w:w="3504"/>
            <w:vAlign w:val="top"/>
          </w:tcPr>
          <w:p>
            <w:r>
              <w:rPr>
                <w:sz w:val="16"/>
              </w:rPr>
            </w:r>
            <w:r>
              <w:rPr>
                <w:b w:val="0"/>
                <w:sz w:val="16"/>
              </w:rPr>
              <w:t>Shows working chess engine and interactivity.</w:t>
            </w:r>
          </w:p>
        </w:tc>
      </w:tr>
      <w:tr>
        <w:tc>
          <w:tcPr>
            <w:tcW w:type="dxa" w:w="3504"/>
            <w:vAlign w:val="top"/>
            <w:shd w:fill="F5F7FA"/>
          </w:tcPr>
          <w:p>
            <w:r>
              <w:rPr>
                <w:sz w:val="16"/>
              </w:rPr>
            </w:r>
            <w:r>
              <w:rPr>
                <w:b w:val="0"/>
                <w:sz w:val="16"/>
              </w:rPr>
              <w:t>4. Premove/annotation</w:t>
            </w:r>
          </w:p>
        </w:tc>
        <w:tc>
          <w:tcPr>
            <w:tcW w:type="dxa" w:w="3504"/>
            <w:vAlign w:val="top"/>
            <w:shd w:fill="F5F7FA"/>
          </w:tcPr>
          <w:p>
            <w:r>
              <w:rPr>
                <w:sz w:val="16"/>
              </w:rPr>
            </w:r>
            <w:r>
              <w:rPr>
                <w:b w:val="0"/>
                <w:sz w:val="16"/>
              </w:rPr>
              <w:t>Draw an arrow or set a premove.</w:t>
            </w:r>
          </w:p>
        </w:tc>
        <w:tc>
          <w:tcPr>
            <w:tcW w:type="dxa" w:w="3504"/>
            <w:vAlign w:val="top"/>
            <w:shd w:fill="F5F7FA"/>
          </w:tcPr>
          <w:p>
            <w:r>
              <w:rPr>
                <w:sz w:val="16"/>
              </w:rPr>
            </w:r>
            <w:r>
              <w:rPr>
                <w:b w:val="0"/>
                <w:sz w:val="16"/>
              </w:rPr>
              <w:t>Shows advanced interactive features.</w:t>
            </w:r>
          </w:p>
        </w:tc>
      </w:tr>
      <w:tr>
        <w:tc>
          <w:tcPr>
            <w:tcW w:type="dxa" w:w="3504"/>
            <w:vAlign w:val="top"/>
          </w:tcPr>
          <w:p>
            <w:r>
              <w:rPr>
                <w:sz w:val="16"/>
              </w:rPr>
            </w:r>
            <w:r>
              <w:rPr>
                <w:b w:val="0"/>
                <w:sz w:val="16"/>
              </w:rPr>
              <w:t>5. Practice bots</w:t>
            </w:r>
          </w:p>
        </w:tc>
        <w:tc>
          <w:tcPr>
            <w:tcW w:type="dxa" w:w="3504"/>
            <w:vAlign w:val="top"/>
          </w:tcPr>
          <w:p>
            <w:r>
              <w:rPr>
                <w:sz w:val="16"/>
              </w:rPr>
            </w:r>
            <w:r>
              <w:rPr>
                <w:b w:val="0"/>
                <w:sz w:val="16"/>
              </w:rPr>
              <w:t>Show bot ratings including high-rated bots.</w:t>
            </w:r>
          </w:p>
        </w:tc>
        <w:tc>
          <w:tcPr>
            <w:tcW w:type="dxa" w:w="3504"/>
            <w:vAlign w:val="top"/>
          </w:tcPr>
          <w:p>
            <w:r>
              <w:rPr>
                <w:sz w:val="16"/>
              </w:rPr>
            </w:r>
            <w:r>
              <w:rPr>
                <w:b w:val="0"/>
                <w:sz w:val="16"/>
              </w:rPr>
              <w:t>Shows differentiated AI practice.</w:t>
            </w:r>
          </w:p>
        </w:tc>
      </w:tr>
      <w:tr>
        <w:tc>
          <w:tcPr>
            <w:tcW w:type="dxa" w:w="3504"/>
            <w:vAlign w:val="top"/>
            <w:shd w:fill="F5F7FA"/>
          </w:tcPr>
          <w:p>
            <w:r>
              <w:rPr>
                <w:sz w:val="16"/>
              </w:rPr>
            </w:r>
            <w:r>
              <w:rPr>
                <w:b w:val="0"/>
                <w:sz w:val="16"/>
              </w:rPr>
              <w:t>6. Puzzle mode</w:t>
            </w:r>
          </w:p>
        </w:tc>
        <w:tc>
          <w:tcPr>
            <w:tcW w:type="dxa" w:w="3504"/>
            <w:vAlign w:val="top"/>
            <w:shd w:fill="F5F7FA"/>
          </w:tcPr>
          <w:p>
            <w:r>
              <w:rPr>
                <w:sz w:val="16"/>
              </w:rPr>
            </w:r>
            <w:r>
              <w:rPr>
                <w:b w:val="0"/>
                <w:sz w:val="16"/>
              </w:rPr>
              <w:t>Open a puzzle and explain correct/incorrect feedback.</w:t>
            </w:r>
          </w:p>
        </w:tc>
        <w:tc>
          <w:tcPr>
            <w:tcW w:type="dxa" w:w="3504"/>
            <w:vAlign w:val="top"/>
            <w:shd w:fill="F5F7FA"/>
          </w:tcPr>
          <w:p>
            <w:r>
              <w:rPr>
                <w:sz w:val="16"/>
              </w:rPr>
            </w:r>
            <w:r>
              <w:rPr>
                <w:b w:val="0"/>
                <w:sz w:val="16"/>
              </w:rPr>
              <w:t>Shows training functionality.</w:t>
            </w:r>
          </w:p>
        </w:tc>
      </w:tr>
      <w:tr>
        <w:tc>
          <w:tcPr>
            <w:tcW w:type="dxa" w:w="3504"/>
            <w:vAlign w:val="top"/>
          </w:tcPr>
          <w:p>
            <w:r>
              <w:rPr>
                <w:sz w:val="16"/>
              </w:rPr>
            </w:r>
            <w:r>
              <w:rPr>
                <w:b w:val="0"/>
                <w:sz w:val="16"/>
              </w:rPr>
              <w:t>7. Game Review</w:t>
            </w:r>
          </w:p>
        </w:tc>
        <w:tc>
          <w:tcPr>
            <w:tcW w:type="dxa" w:w="3504"/>
            <w:vAlign w:val="top"/>
          </w:tcPr>
          <w:p>
            <w:r>
              <w:rPr>
                <w:sz w:val="16"/>
              </w:rPr>
            </w:r>
            <w:r>
              <w:rPr>
                <w:b w:val="0"/>
                <w:sz w:val="16"/>
              </w:rPr>
              <w:t>Open Stockfish review and click a move.</w:t>
            </w:r>
          </w:p>
        </w:tc>
        <w:tc>
          <w:tcPr>
            <w:tcW w:type="dxa" w:w="3504"/>
            <w:vAlign w:val="top"/>
          </w:tcPr>
          <w:p>
            <w:r>
              <w:rPr>
                <w:sz w:val="16"/>
              </w:rPr>
            </w:r>
            <w:r>
              <w:rPr>
                <w:b w:val="0"/>
                <w:sz w:val="16"/>
              </w:rPr>
              <w:t>Shows advanced evaluation and feedback.</w:t>
            </w:r>
          </w:p>
        </w:tc>
      </w:tr>
      <w:tr>
        <w:tc>
          <w:tcPr>
            <w:tcW w:type="dxa" w:w="3504"/>
            <w:vAlign w:val="top"/>
            <w:shd w:fill="F5F7FA"/>
          </w:tcPr>
          <w:p>
            <w:r>
              <w:rPr>
                <w:sz w:val="16"/>
              </w:rPr>
            </w:r>
            <w:r>
              <w:rPr>
                <w:b w:val="0"/>
                <w:sz w:val="16"/>
              </w:rPr>
              <w:t>8. GitHub evidence</w:t>
            </w:r>
          </w:p>
        </w:tc>
        <w:tc>
          <w:tcPr>
            <w:tcW w:type="dxa" w:w="3504"/>
            <w:vAlign w:val="top"/>
            <w:shd w:fill="F5F7FA"/>
          </w:tcPr>
          <w:p>
            <w:r>
              <w:rPr>
                <w:sz w:val="16"/>
              </w:rPr>
            </w:r>
            <w:r>
              <w:rPr>
                <w:b w:val="0"/>
                <w:sz w:val="16"/>
              </w:rPr>
              <w:t>Show repo, commits, README and documentation.</w:t>
            </w:r>
          </w:p>
        </w:tc>
        <w:tc>
          <w:tcPr>
            <w:tcW w:type="dxa" w:w="3504"/>
            <w:vAlign w:val="top"/>
            <w:shd w:fill="F5F7FA"/>
          </w:tcPr>
          <w:p>
            <w:r>
              <w:rPr>
                <w:sz w:val="16"/>
              </w:rPr>
            </w:r>
            <w:r>
              <w:rPr>
                <w:b w:val="0"/>
                <w:sz w:val="16"/>
              </w:rPr>
              <w:t>Shows project management and submission readiness.</w:t>
            </w:r>
          </w:p>
        </w:tc>
      </w:tr>
    </w:tbl>
    <w:p>
      <w:pPr>
        <w:pStyle w:val="Heading1"/>
      </w:pPr>
      <w:r>
        <w:rPr>
          <w:b w:val="0"/>
          <w:i w:val="0"/>
        </w:rPr>
        <w:t>31. Final Template Checklist</w:t>
      </w:r>
    </w:p>
    <w:tbl>
      <w:tblPr>
        <w:tblW w:type="auto" w:w="0"/>
        <w:jc w:val="center"/>
        <w:tblLayout w:type="autofit"/>
        <w:tblLook w:firstColumn="1" w:firstRow="1" w:lastColumn="0" w:lastRow="0" w:noHBand="0" w:noVBand="1" w:val="04A0"/>
      </w:tblPr>
      <w:tblGrid>
        <w:gridCol w:w="5256"/>
        <w:gridCol w:w="5256"/>
      </w:tblGrid>
      <w:tr>
        <w:tc>
          <w:tcPr>
            <w:tcW w:type="dxa" w:w="5256"/>
            <w:vAlign w:val="top"/>
            <w:shd w:fill="1F2937"/>
          </w:tcPr>
          <w:p>
            <w:r>
              <w:rPr>
                <w:b/>
                <w:color w:val="FFFFFF"/>
                <w:sz w:val="16"/>
              </w:rPr>
            </w:r>
            <w:r>
              <w:rPr>
                <w:b/>
                <w:color w:val="FFFFFF"/>
                <w:sz w:val="16"/>
              </w:rPr>
              <w:t>Checklist item</w:t>
            </w:r>
          </w:p>
        </w:tc>
        <w:tc>
          <w:tcPr>
            <w:tcW w:type="dxa" w:w="5256"/>
            <w:vAlign w:val="top"/>
            <w:shd w:fill="1F2937"/>
          </w:tcPr>
          <w:p>
            <w:r>
              <w:rPr>
                <w:b/>
                <w:color w:val="FFFFFF"/>
                <w:sz w:val="16"/>
              </w:rPr>
            </w:r>
            <w:r>
              <w:rPr>
                <w:b/>
                <w:color w:val="FFFFFF"/>
                <w:sz w:val="16"/>
              </w:rPr>
              <w:t>Status in final documentation</w:t>
            </w:r>
          </w:p>
        </w:tc>
      </w:tr>
      <w:tr>
        <w:tc>
          <w:tcPr>
            <w:tcW w:type="dxa" w:w="5256"/>
            <w:vAlign w:val="top"/>
          </w:tcPr>
          <w:p>
            <w:r>
              <w:rPr>
                <w:sz w:val="16"/>
              </w:rPr>
            </w:r>
            <w:r>
              <w:rPr>
                <w:b w:val="0"/>
                <w:sz w:val="16"/>
              </w:rPr>
              <w:t>Cover page with title, name, course, teacher, GitHub, date and version</w:t>
            </w:r>
          </w:p>
        </w:tc>
        <w:tc>
          <w:tcPr>
            <w:tcW w:type="dxa" w:w="5256"/>
            <w:vAlign w:val="top"/>
          </w:tcPr>
          <w:p>
            <w:r>
              <w:rPr>
                <w:sz w:val="16"/>
              </w:rPr>
            </w:r>
            <w:r>
              <w:rPr>
                <w:b w:val="0"/>
                <w:sz w:val="16"/>
              </w:rPr>
              <w:t>Included / update personal fields before final submission.</w:t>
            </w:r>
          </w:p>
        </w:tc>
      </w:tr>
      <w:tr>
        <w:tc>
          <w:tcPr>
            <w:tcW w:type="dxa" w:w="5256"/>
            <w:vAlign w:val="top"/>
            <w:shd w:fill="F5F7FA"/>
          </w:tcPr>
          <w:p>
            <w:r>
              <w:rPr>
                <w:sz w:val="16"/>
              </w:rPr>
            </w:r>
            <w:r>
              <w:rPr>
                <w:b w:val="0"/>
                <w:sz w:val="16"/>
              </w:rPr>
              <w:t>Automatic or updateable table of contents</w:t>
            </w:r>
          </w:p>
        </w:tc>
        <w:tc>
          <w:tcPr>
            <w:tcW w:type="dxa" w:w="5256"/>
            <w:vAlign w:val="top"/>
            <w:shd w:fill="F5F7FA"/>
          </w:tcPr>
          <w:p>
            <w:r>
              <w:rPr>
                <w:sz w:val="16"/>
              </w:rPr>
            </w:r>
            <w:r>
              <w:rPr>
                <w:b w:val="0"/>
                <w:sz w:val="16"/>
              </w:rPr>
              <w:t>Heading styles used; update TOC in Word after final edits.</w:t>
            </w:r>
          </w:p>
        </w:tc>
      </w:tr>
      <w:tr>
        <w:tc>
          <w:tcPr>
            <w:tcW w:type="dxa" w:w="5256"/>
            <w:vAlign w:val="top"/>
          </w:tcPr>
          <w:p>
            <w:r>
              <w:rPr>
                <w:sz w:val="16"/>
              </w:rPr>
            </w:r>
            <w:r>
              <w:rPr>
                <w:b w:val="0"/>
                <w:sz w:val="16"/>
              </w:rPr>
              <w:t>Problem statement and purpose</w:t>
            </w:r>
          </w:p>
        </w:tc>
        <w:tc>
          <w:tcPr>
            <w:tcW w:type="dxa" w:w="5256"/>
            <w:vAlign w:val="top"/>
          </w:tcPr>
          <w:p>
            <w:r>
              <w:rPr>
                <w:sz w:val="16"/>
              </w:rPr>
            </w:r>
            <w:r>
              <w:rPr>
                <w:b w:val="0"/>
                <w:sz w:val="16"/>
              </w:rPr>
              <w:t>Expanded in Section 18.</w:t>
            </w:r>
          </w:p>
        </w:tc>
      </w:tr>
      <w:tr>
        <w:tc>
          <w:tcPr>
            <w:tcW w:type="dxa" w:w="5256"/>
            <w:vAlign w:val="top"/>
            <w:shd w:fill="F5F7FA"/>
          </w:tcPr>
          <w:p>
            <w:r>
              <w:rPr>
                <w:sz w:val="16"/>
              </w:rPr>
            </w:r>
            <w:r>
              <w:rPr>
                <w:b w:val="0"/>
                <w:sz w:val="16"/>
              </w:rPr>
              <w:t>Methodology and sprint plan</w:t>
            </w:r>
          </w:p>
        </w:tc>
        <w:tc>
          <w:tcPr>
            <w:tcW w:type="dxa" w:w="5256"/>
            <w:vAlign w:val="top"/>
            <w:shd w:fill="F5F7FA"/>
          </w:tcPr>
          <w:p>
            <w:r>
              <w:rPr>
                <w:sz w:val="16"/>
              </w:rPr>
            </w:r>
            <w:r>
              <w:rPr>
                <w:b w:val="0"/>
                <w:sz w:val="16"/>
              </w:rPr>
              <w:t>Expanded in Section 19.</w:t>
            </w:r>
          </w:p>
        </w:tc>
      </w:tr>
      <w:tr>
        <w:tc>
          <w:tcPr>
            <w:tcW w:type="dxa" w:w="5256"/>
            <w:vAlign w:val="top"/>
          </w:tcPr>
          <w:p>
            <w:r>
              <w:rPr>
                <w:sz w:val="16"/>
              </w:rPr>
            </w:r>
            <w:r>
              <w:rPr>
                <w:b w:val="0"/>
                <w:sz w:val="16"/>
              </w:rPr>
              <w:t>Functional and non-functional requirements</w:t>
            </w:r>
          </w:p>
        </w:tc>
        <w:tc>
          <w:tcPr>
            <w:tcW w:type="dxa" w:w="5256"/>
            <w:vAlign w:val="top"/>
          </w:tcPr>
          <w:p>
            <w:r>
              <w:rPr>
                <w:sz w:val="16"/>
              </w:rPr>
            </w:r>
            <w:r>
              <w:rPr>
                <w:b w:val="0"/>
                <w:sz w:val="16"/>
              </w:rPr>
              <w:t>Expanded in Section 20.</w:t>
            </w:r>
          </w:p>
        </w:tc>
      </w:tr>
      <w:tr>
        <w:tc>
          <w:tcPr>
            <w:tcW w:type="dxa" w:w="5256"/>
            <w:vAlign w:val="top"/>
            <w:shd w:fill="F5F7FA"/>
          </w:tcPr>
          <w:p>
            <w:r>
              <w:rPr>
                <w:sz w:val="16"/>
              </w:rPr>
            </w:r>
            <w:r>
              <w:rPr>
                <w:b w:val="0"/>
                <w:sz w:val="16"/>
              </w:rPr>
              <w:t>Stakeholder analysis</w:t>
            </w:r>
          </w:p>
        </w:tc>
        <w:tc>
          <w:tcPr>
            <w:tcW w:type="dxa" w:w="5256"/>
            <w:vAlign w:val="top"/>
            <w:shd w:fill="F5F7FA"/>
          </w:tcPr>
          <w:p>
            <w:r>
              <w:rPr>
                <w:sz w:val="16"/>
              </w:rPr>
            </w:r>
            <w:r>
              <w:rPr>
                <w:b w:val="0"/>
                <w:sz w:val="16"/>
              </w:rPr>
              <w:t>Expanded in Section 19.3.</w:t>
            </w:r>
          </w:p>
        </w:tc>
      </w:tr>
      <w:tr>
        <w:tc>
          <w:tcPr>
            <w:tcW w:type="dxa" w:w="5256"/>
            <w:vAlign w:val="top"/>
          </w:tcPr>
          <w:p>
            <w:r>
              <w:rPr>
                <w:sz w:val="16"/>
              </w:rPr>
            </w:r>
            <w:r>
              <w:rPr>
                <w:b w:val="0"/>
                <w:sz w:val="16"/>
              </w:rPr>
              <w:t>Gantt chart and risk management</w:t>
            </w:r>
          </w:p>
        </w:tc>
        <w:tc>
          <w:tcPr>
            <w:tcW w:type="dxa" w:w="5256"/>
            <w:vAlign w:val="top"/>
          </w:tcPr>
          <w:p>
            <w:r>
              <w:rPr>
                <w:sz w:val="16"/>
              </w:rPr>
            </w:r>
            <w:r>
              <w:rPr>
                <w:b w:val="0"/>
                <w:sz w:val="16"/>
              </w:rPr>
              <w:t>Included in original documentation and expanded in Section 19.4.</w:t>
            </w:r>
          </w:p>
        </w:tc>
      </w:tr>
      <w:tr>
        <w:tc>
          <w:tcPr>
            <w:tcW w:type="dxa" w:w="5256"/>
            <w:vAlign w:val="top"/>
            <w:shd w:fill="F5F7FA"/>
          </w:tcPr>
          <w:p>
            <w:r>
              <w:rPr>
                <w:sz w:val="16"/>
              </w:rPr>
            </w:r>
            <w:r>
              <w:rPr>
                <w:b w:val="0"/>
                <w:sz w:val="16"/>
              </w:rPr>
              <w:t>Technology justification</w:t>
            </w:r>
          </w:p>
        </w:tc>
        <w:tc>
          <w:tcPr>
            <w:tcW w:type="dxa" w:w="5256"/>
            <w:vAlign w:val="top"/>
            <w:shd w:fill="F5F7FA"/>
          </w:tcPr>
          <w:p>
            <w:r>
              <w:rPr>
                <w:sz w:val="16"/>
              </w:rPr>
            </w:r>
            <w:r>
              <w:rPr>
                <w:b w:val="0"/>
                <w:sz w:val="16"/>
              </w:rPr>
              <w:t>Expanded in Section 21.</w:t>
            </w:r>
          </w:p>
        </w:tc>
      </w:tr>
      <w:tr>
        <w:tc>
          <w:tcPr>
            <w:tcW w:type="dxa" w:w="5256"/>
            <w:vAlign w:val="top"/>
          </w:tcPr>
          <w:p>
            <w:r>
              <w:rPr>
                <w:sz w:val="16"/>
              </w:rPr>
            </w:r>
            <w:r>
              <w:rPr>
                <w:b w:val="0"/>
                <w:sz w:val="16"/>
              </w:rPr>
              <w:t>Architecture, UML, flowcharts and pseudocode</w:t>
            </w:r>
          </w:p>
        </w:tc>
        <w:tc>
          <w:tcPr>
            <w:tcW w:type="dxa" w:w="5256"/>
            <w:vAlign w:val="top"/>
          </w:tcPr>
          <w:p>
            <w:r>
              <w:rPr>
                <w:sz w:val="16"/>
              </w:rPr>
            </w:r>
            <w:r>
              <w:rPr>
                <w:b w:val="0"/>
                <w:sz w:val="16"/>
              </w:rPr>
              <w:t>Original diagrams included; expanded explanation and pseudocode in Section 22.</w:t>
            </w:r>
          </w:p>
        </w:tc>
      </w:tr>
      <w:tr>
        <w:tc>
          <w:tcPr>
            <w:tcW w:type="dxa" w:w="5256"/>
            <w:vAlign w:val="top"/>
            <w:shd w:fill="F5F7FA"/>
          </w:tcPr>
          <w:p>
            <w:r>
              <w:rPr>
                <w:sz w:val="16"/>
              </w:rPr>
            </w:r>
            <w:r>
              <w:rPr>
                <w:b w:val="0"/>
                <w:sz w:val="16"/>
              </w:rPr>
              <w:t>Wireframe/storyboard evidence</w:t>
            </w:r>
          </w:p>
        </w:tc>
        <w:tc>
          <w:tcPr>
            <w:tcW w:type="dxa" w:w="5256"/>
            <w:vAlign w:val="top"/>
            <w:shd w:fill="F5F7FA"/>
          </w:tcPr>
          <w:p>
            <w:r>
              <w:rPr>
                <w:sz w:val="16"/>
              </w:rPr>
            </w:r>
            <w:r>
              <w:rPr>
                <w:b w:val="0"/>
                <w:sz w:val="16"/>
              </w:rPr>
              <w:t>Desktop UI storyboard explanation and screenshots included.</w:t>
            </w:r>
          </w:p>
        </w:tc>
      </w:tr>
      <w:tr>
        <w:tc>
          <w:tcPr>
            <w:tcW w:type="dxa" w:w="5256"/>
            <w:vAlign w:val="top"/>
          </w:tcPr>
          <w:p>
            <w:r>
              <w:rPr>
                <w:sz w:val="16"/>
              </w:rPr>
            </w:r>
            <w:r>
              <w:rPr>
                <w:b w:val="0"/>
                <w:sz w:val="16"/>
              </w:rPr>
              <w:t>Directory structure</w:t>
            </w:r>
          </w:p>
        </w:tc>
        <w:tc>
          <w:tcPr>
            <w:tcW w:type="dxa" w:w="5256"/>
            <w:vAlign w:val="top"/>
          </w:tcPr>
          <w:p>
            <w:r>
              <w:rPr>
                <w:sz w:val="16"/>
              </w:rPr>
            </w:r>
            <w:r>
              <w:rPr>
                <w:b w:val="0"/>
                <w:sz w:val="16"/>
              </w:rPr>
              <w:t>Expanded in Section 24.</w:t>
            </w:r>
          </w:p>
        </w:tc>
      </w:tr>
      <w:tr>
        <w:tc>
          <w:tcPr>
            <w:tcW w:type="dxa" w:w="5256"/>
            <w:vAlign w:val="top"/>
            <w:shd w:fill="F5F7FA"/>
          </w:tcPr>
          <w:p>
            <w:r>
              <w:rPr>
                <w:sz w:val="16"/>
              </w:rPr>
            </w:r>
            <w:r>
              <w:rPr>
                <w:b w:val="0"/>
                <w:sz w:val="16"/>
              </w:rPr>
              <w:t>Secure programming</w:t>
            </w:r>
          </w:p>
        </w:tc>
        <w:tc>
          <w:tcPr>
            <w:tcW w:type="dxa" w:w="5256"/>
            <w:vAlign w:val="top"/>
            <w:shd w:fill="F5F7FA"/>
          </w:tcPr>
          <w:p>
            <w:r>
              <w:rPr>
                <w:sz w:val="16"/>
              </w:rPr>
            </w:r>
            <w:r>
              <w:rPr>
                <w:b w:val="0"/>
                <w:sz w:val="16"/>
              </w:rPr>
              <w:t>Expanded in Section 25.</w:t>
            </w:r>
          </w:p>
        </w:tc>
      </w:tr>
      <w:tr>
        <w:tc>
          <w:tcPr>
            <w:tcW w:type="dxa" w:w="5256"/>
            <w:vAlign w:val="top"/>
          </w:tcPr>
          <w:p>
            <w:r>
              <w:rPr>
                <w:sz w:val="16"/>
              </w:rPr>
            </w:r>
            <w:r>
              <w:rPr>
                <w:b w:val="0"/>
                <w:sz w:val="16"/>
              </w:rPr>
              <w:t>Testing evidence</w:t>
            </w:r>
          </w:p>
        </w:tc>
        <w:tc>
          <w:tcPr>
            <w:tcW w:type="dxa" w:w="5256"/>
            <w:vAlign w:val="top"/>
          </w:tcPr>
          <w:p>
            <w:r>
              <w:rPr>
                <w:sz w:val="16"/>
              </w:rPr>
            </w:r>
            <w:r>
              <w:rPr>
                <w:b w:val="0"/>
                <w:sz w:val="16"/>
              </w:rPr>
              <w:t>Expanded in Section 26.</w:t>
            </w:r>
          </w:p>
        </w:tc>
      </w:tr>
      <w:tr>
        <w:tc>
          <w:tcPr>
            <w:tcW w:type="dxa" w:w="5256"/>
            <w:vAlign w:val="top"/>
            <w:shd w:fill="F5F7FA"/>
          </w:tcPr>
          <w:p>
            <w:r>
              <w:rPr>
                <w:sz w:val="16"/>
              </w:rPr>
            </w:r>
            <w:r>
              <w:rPr>
                <w:b w:val="0"/>
                <w:sz w:val="16"/>
              </w:rPr>
              <w:t>GitHub management</w:t>
            </w:r>
          </w:p>
        </w:tc>
        <w:tc>
          <w:tcPr>
            <w:tcW w:type="dxa" w:w="5256"/>
            <w:vAlign w:val="top"/>
            <w:shd w:fill="F5F7FA"/>
          </w:tcPr>
          <w:p>
            <w:r>
              <w:rPr>
                <w:sz w:val="16"/>
              </w:rPr>
            </w:r>
            <w:r>
              <w:rPr>
                <w:b w:val="0"/>
                <w:sz w:val="16"/>
              </w:rPr>
              <w:t>Expanded in Section 27 with screenshots.</w:t>
            </w:r>
          </w:p>
        </w:tc>
      </w:tr>
      <w:tr>
        <w:tc>
          <w:tcPr>
            <w:tcW w:type="dxa" w:w="5256"/>
            <w:vAlign w:val="top"/>
          </w:tcPr>
          <w:p>
            <w:r>
              <w:rPr>
                <w:sz w:val="16"/>
              </w:rPr>
            </w:r>
            <w:r>
              <w:rPr>
                <w:b w:val="0"/>
                <w:sz w:val="16"/>
              </w:rPr>
              <w:t>Process diary/logbook</w:t>
            </w:r>
          </w:p>
        </w:tc>
        <w:tc>
          <w:tcPr>
            <w:tcW w:type="dxa" w:w="5256"/>
            <w:vAlign w:val="top"/>
          </w:tcPr>
          <w:p>
            <w:r>
              <w:rPr>
                <w:sz w:val="16"/>
              </w:rPr>
            </w:r>
            <w:r>
              <w:rPr>
                <w:b w:val="0"/>
                <w:sz w:val="16"/>
              </w:rPr>
              <w:t>Expanded in Section 28.</w:t>
            </w:r>
          </w:p>
        </w:tc>
      </w:tr>
      <w:tr>
        <w:tc>
          <w:tcPr>
            <w:tcW w:type="dxa" w:w="5256"/>
            <w:vAlign w:val="top"/>
            <w:shd w:fill="F5F7FA"/>
          </w:tcPr>
          <w:p>
            <w:r>
              <w:rPr>
                <w:sz w:val="16"/>
              </w:rPr>
            </w:r>
            <w:r>
              <w:rPr>
                <w:b w:val="0"/>
                <w:sz w:val="16"/>
              </w:rPr>
              <w:t>Reflection and future improvements</w:t>
            </w:r>
          </w:p>
        </w:tc>
        <w:tc>
          <w:tcPr>
            <w:tcW w:type="dxa" w:w="5256"/>
            <w:vAlign w:val="top"/>
            <w:shd w:fill="F5F7FA"/>
          </w:tcPr>
          <w:p>
            <w:r>
              <w:rPr>
                <w:sz w:val="16"/>
              </w:rPr>
            </w:r>
            <w:r>
              <w:rPr>
                <w:b w:val="0"/>
                <w:sz w:val="16"/>
              </w:rPr>
              <w:t>Included in original documentation and presentation plan.</w:t>
            </w:r>
          </w:p>
        </w:tc>
      </w:tr>
      <w:tr>
        <w:tc>
          <w:tcPr>
            <w:tcW w:type="dxa" w:w="5256"/>
            <w:vAlign w:val="top"/>
          </w:tcPr>
          <w:p>
            <w:r>
              <w:rPr>
                <w:sz w:val="16"/>
              </w:rPr>
            </w:r>
            <w:r>
              <w:rPr>
                <w:b w:val="0"/>
                <w:sz w:val="16"/>
              </w:rPr>
              <w:t>Copyright and source acknowledgement</w:t>
            </w:r>
          </w:p>
        </w:tc>
        <w:tc>
          <w:tcPr>
            <w:tcW w:type="dxa" w:w="5256"/>
            <w:vAlign w:val="top"/>
          </w:tcPr>
          <w:p>
            <w:r>
              <w:rPr>
                <w:sz w:val="16"/>
              </w:rPr>
            </w:r>
            <w:r>
              <w:rPr>
                <w:b w:val="0"/>
                <w:sz w:val="16"/>
              </w:rPr>
              <w:t>Expanded in Section 29.</w:t>
            </w:r>
          </w:p>
        </w:tc>
      </w:tr>
    </w:tbl>
    <w:sectPr w:rsidR="00FC693F" w:rsidRPr="0006063C" w:rsidSect="00034616">
      <w:footerReference w:type="default" r:id="rId24"/>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Henry Chess Major Project Documentation | Template-Aligned Final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95D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6744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784E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