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451ABE" w14:textId="0786591A" w:rsidR="007D67A7" w:rsidRPr="00277E61" w:rsidRDefault="007D67A7" w:rsidP="00E96BA4">
      <w:pPr>
        <w:spacing w:after="0" w:line="480" w:lineRule="auto"/>
        <w:ind w:firstLine="284"/>
        <w:jc w:val="both"/>
        <w:rPr>
          <w:rFonts w:ascii="Times New Roman" w:hAnsi="Times New Roman" w:cs="Times New Roman"/>
          <w:sz w:val="24"/>
          <w:szCs w:val="24"/>
        </w:rPr>
      </w:pPr>
    </w:p>
    <w:p w14:paraId="7A03B4F3" w14:textId="2105A399" w:rsidR="009755C3" w:rsidRPr="00277E61" w:rsidRDefault="009755C3" w:rsidP="00E96BA4">
      <w:pPr>
        <w:spacing w:after="0" w:line="480" w:lineRule="auto"/>
        <w:ind w:left="3102" w:firstLine="284"/>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043175C5" wp14:editId="240331BF">
            <wp:extent cx="1800225" cy="162877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225" cy="1628775"/>
                    </a:xfrm>
                    <a:prstGeom prst="rect">
                      <a:avLst/>
                    </a:prstGeom>
                    <a:noFill/>
                    <a:ln>
                      <a:noFill/>
                    </a:ln>
                  </pic:spPr>
                </pic:pic>
              </a:graphicData>
            </a:graphic>
          </wp:inline>
        </w:drawing>
      </w:r>
    </w:p>
    <w:p w14:paraId="5B992155" w14:textId="77777777" w:rsidR="009755C3" w:rsidRPr="00277E61" w:rsidRDefault="009755C3" w:rsidP="00E96BA4">
      <w:pPr>
        <w:spacing w:after="0" w:line="480" w:lineRule="auto"/>
        <w:rPr>
          <w:rFonts w:ascii="Times New Roman" w:hAnsi="Times New Roman" w:cs="Times New Roman"/>
          <w:sz w:val="24"/>
          <w:szCs w:val="24"/>
        </w:rPr>
      </w:pPr>
    </w:p>
    <w:p w14:paraId="6992B07D" w14:textId="77777777" w:rsidR="009755C3" w:rsidRPr="00277E61" w:rsidRDefault="009755C3" w:rsidP="00E96BA4">
      <w:pPr>
        <w:spacing w:after="0" w:line="480" w:lineRule="auto"/>
        <w:ind w:firstLine="284"/>
        <w:jc w:val="center"/>
        <w:rPr>
          <w:rFonts w:ascii="Times New Roman" w:hAnsi="Times New Roman" w:cs="Times New Roman"/>
          <w:b/>
          <w:bCs/>
          <w:sz w:val="24"/>
          <w:szCs w:val="24"/>
        </w:rPr>
      </w:pPr>
      <w:r w:rsidRPr="00277E61">
        <w:rPr>
          <w:rFonts w:ascii="Times New Roman" w:hAnsi="Times New Roman" w:cs="Times New Roman"/>
          <w:b/>
          <w:bCs/>
          <w:sz w:val="24"/>
          <w:szCs w:val="24"/>
        </w:rPr>
        <w:t>TESIS</w:t>
      </w:r>
      <w:r w:rsidRPr="00277E61">
        <w:rPr>
          <w:rFonts w:ascii="Times New Roman" w:hAnsi="Times New Roman" w:cs="Times New Roman"/>
          <w:b/>
          <w:bCs/>
          <w:spacing w:val="-4"/>
          <w:sz w:val="24"/>
          <w:szCs w:val="24"/>
        </w:rPr>
        <w:t xml:space="preserve"> </w:t>
      </w:r>
      <w:r w:rsidRPr="00277E61">
        <w:rPr>
          <w:rFonts w:ascii="Times New Roman" w:hAnsi="Times New Roman" w:cs="Times New Roman"/>
          <w:b/>
          <w:bCs/>
          <w:sz w:val="24"/>
          <w:szCs w:val="24"/>
        </w:rPr>
        <w:t>DE</w:t>
      </w:r>
      <w:r w:rsidRPr="00277E61">
        <w:rPr>
          <w:rFonts w:ascii="Times New Roman" w:hAnsi="Times New Roman" w:cs="Times New Roman"/>
          <w:b/>
          <w:bCs/>
          <w:spacing w:val="-9"/>
          <w:sz w:val="24"/>
          <w:szCs w:val="24"/>
        </w:rPr>
        <w:t xml:space="preserve"> </w:t>
      </w:r>
      <w:r w:rsidRPr="00277E61">
        <w:rPr>
          <w:rFonts w:ascii="Times New Roman" w:hAnsi="Times New Roman" w:cs="Times New Roman"/>
          <w:b/>
          <w:bCs/>
          <w:sz w:val="24"/>
          <w:szCs w:val="24"/>
        </w:rPr>
        <w:t>MAESTRÍA</w:t>
      </w:r>
      <w:r w:rsidRPr="00277E61">
        <w:rPr>
          <w:rFonts w:ascii="Times New Roman" w:hAnsi="Times New Roman" w:cs="Times New Roman"/>
          <w:b/>
          <w:bCs/>
          <w:spacing w:val="-9"/>
          <w:sz w:val="24"/>
          <w:szCs w:val="24"/>
        </w:rPr>
        <w:t xml:space="preserve"> </w:t>
      </w:r>
      <w:r w:rsidRPr="00277E61">
        <w:rPr>
          <w:rFonts w:ascii="Times New Roman" w:hAnsi="Times New Roman" w:cs="Times New Roman"/>
          <w:b/>
          <w:bCs/>
          <w:sz w:val="24"/>
          <w:szCs w:val="24"/>
        </w:rPr>
        <w:t>EN INGENIERÍA BIOMEDICA</w:t>
      </w:r>
    </w:p>
    <w:p w14:paraId="4D29BF69" w14:textId="77777777" w:rsidR="009755C3" w:rsidRPr="00277E61" w:rsidRDefault="009755C3" w:rsidP="00E96BA4">
      <w:pPr>
        <w:spacing w:before="1" w:after="0" w:line="480" w:lineRule="auto"/>
        <w:ind w:right="339"/>
        <w:rPr>
          <w:rFonts w:ascii="Times New Roman" w:hAnsi="Times New Roman" w:cs="Times New Roman"/>
          <w:b/>
          <w:sz w:val="24"/>
          <w:szCs w:val="24"/>
        </w:rPr>
      </w:pPr>
    </w:p>
    <w:p w14:paraId="27818623" w14:textId="5DDCE603" w:rsidR="009755C3" w:rsidRPr="00277E61" w:rsidRDefault="009755C3" w:rsidP="00E96BA4">
      <w:pPr>
        <w:spacing w:before="469" w:after="0" w:line="480" w:lineRule="auto"/>
        <w:ind w:left="12" w:right="339" w:firstLine="284"/>
        <w:jc w:val="center"/>
        <w:rPr>
          <w:rFonts w:ascii="Times New Roman" w:hAnsi="Times New Roman" w:cs="Times New Roman"/>
          <w:sz w:val="24"/>
          <w:szCs w:val="24"/>
        </w:rPr>
      </w:pPr>
      <w:r w:rsidRPr="00277E61">
        <w:rPr>
          <w:rFonts w:ascii="Times New Roman" w:hAnsi="Times New Roman" w:cs="Times New Roman"/>
          <w:sz w:val="24"/>
          <w:szCs w:val="24"/>
        </w:rPr>
        <w:t>“Central</w:t>
      </w:r>
      <w:r w:rsidRPr="00277E61">
        <w:rPr>
          <w:rFonts w:ascii="Times New Roman" w:hAnsi="Times New Roman" w:cs="Times New Roman"/>
          <w:spacing w:val="-7"/>
          <w:sz w:val="24"/>
          <w:szCs w:val="24"/>
        </w:rPr>
        <w:t xml:space="preserve"> </w:t>
      </w:r>
      <w:r w:rsidRPr="00277E61">
        <w:rPr>
          <w:rFonts w:ascii="Times New Roman" w:hAnsi="Times New Roman" w:cs="Times New Roman"/>
          <w:sz w:val="24"/>
          <w:szCs w:val="24"/>
        </w:rPr>
        <w:t>de</w:t>
      </w:r>
      <w:r w:rsidRPr="00277E61">
        <w:rPr>
          <w:rFonts w:ascii="Times New Roman" w:hAnsi="Times New Roman" w:cs="Times New Roman"/>
          <w:spacing w:val="-6"/>
          <w:sz w:val="24"/>
          <w:szCs w:val="24"/>
        </w:rPr>
        <w:t xml:space="preserve"> </w:t>
      </w:r>
      <w:r w:rsidRPr="00277E61">
        <w:rPr>
          <w:rFonts w:ascii="Times New Roman" w:hAnsi="Times New Roman" w:cs="Times New Roman"/>
          <w:sz w:val="24"/>
          <w:szCs w:val="24"/>
        </w:rPr>
        <w:t>monitoreo</w:t>
      </w:r>
      <w:r w:rsidRPr="00277E61">
        <w:rPr>
          <w:rFonts w:ascii="Times New Roman" w:hAnsi="Times New Roman" w:cs="Times New Roman"/>
          <w:spacing w:val="-4"/>
          <w:sz w:val="24"/>
          <w:szCs w:val="24"/>
        </w:rPr>
        <w:t xml:space="preserve"> </w:t>
      </w:r>
      <w:r w:rsidRPr="00277E61">
        <w:rPr>
          <w:rFonts w:ascii="Times New Roman" w:hAnsi="Times New Roman" w:cs="Times New Roman"/>
          <w:sz w:val="24"/>
          <w:szCs w:val="24"/>
        </w:rPr>
        <w:t>de</w:t>
      </w:r>
      <w:r w:rsidRPr="00277E61">
        <w:rPr>
          <w:rFonts w:ascii="Times New Roman" w:hAnsi="Times New Roman" w:cs="Times New Roman"/>
          <w:spacing w:val="-6"/>
          <w:sz w:val="24"/>
          <w:szCs w:val="24"/>
        </w:rPr>
        <w:t xml:space="preserve"> </w:t>
      </w:r>
      <w:r w:rsidRPr="00277E61">
        <w:rPr>
          <w:rFonts w:ascii="Times New Roman" w:hAnsi="Times New Roman" w:cs="Times New Roman"/>
          <w:sz w:val="24"/>
          <w:szCs w:val="24"/>
        </w:rPr>
        <w:t>temperatura</w:t>
      </w:r>
      <w:r w:rsidRPr="00277E61">
        <w:rPr>
          <w:rFonts w:ascii="Times New Roman" w:hAnsi="Times New Roman" w:cs="Times New Roman"/>
          <w:spacing w:val="-4"/>
          <w:sz w:val="24"/>
          <w:szCs w:val="24"/>
        </w:rPr>
        <w:t xml:space="preserve"> </w:t>
      </w:r>
      <w:r w:rsidRPr="00277E61">
        <w:rPr>
          <w:rFonts w:ascii="Times New Roman" w:hAnsi="Times New Roman" w:cs="Times New Roman"/>
          <w:sz w:val="24"/>
          <w:szCs w:val="24"/>
        </w:rPr>
        <w:t>del</w:t>
      </w:r>
      <w:r w:rsidRPr="00277E61">
        <w:rPr>
          <w:rFonts w:ascii="Times New Roman" w:hAnsi="Times New Roman" w:cs="Times New Roman"/>
          <w:spacing w:val="-5"/>
          <w:sz w:val="24"/>
          <w:szCs w:val="24"/>
        </w:rPr>
        <w:t xml:space="preserve"> </w:t>
      </w:r>
      <w:r w:rsidRPr="00277E61">
        <w:rPr>
          <w:rFonts w:ascii="Times New Roman" w:hAnsi="Times New Roman" w:cs="Times New Roman"/>
          <w:sz w:val="24"/>
          <w:szCs w:val="24"/>
        </w:rPr>
        <w:t>laboratorio</w:t>
      </w:r>
      <w:r w:rsidRPr="00277E61">
        <w:rPr>
          <w:rFonts w:ascii="Times New Roman" w:hAnsi="Times New Roman" w:cs="Times New Roman"/>
          <w:spacing w:val="-4"/>
          <w:sz w:val="24"/>
          <w:szCs w:val="24"/>
        </w:rPr>
        <w:t xml:space="preserve"> </w:t>
      </w:r>
      <w:r w:rsidRPr="00277E61">
        <w:rPr>
          <w:rFonts w:ascii="Times New Roman" w:hAnsi="Times New Roman" w:cs="Times New Roman"/>
          <w:sz w:val="24"/>
          <w:szCs w:val="24"/>
        </w:rPr>
        <w:t>de</w:t>
      </w:r>
      <w:r w:rsidRPr="00277E61">
        <w:rPr>
          <w:rFonts w:ascii="Times New Roman" w:hAnsi="Times New Roman" w:cs="Times New Roman"/>
          <w:spacing w:val="-2"/>
          <w:sz w:val="24"/>
          <w:szCs w:val="24"/>
        </w:rPr>
        <w:t xml:space="preserve"> </w:t>
      </w:r>
      <w:r w:rsidRPr="00277E61">
        <w:rPr>
          <w:rFonts w:ascii="Times New Roman" w:hAnsi="Times New Roman" w:cs="Times New Roman"/>
          <w:sz w:val="24"/>
          <w:szCs w:val="24"/>
        </w:rPr>
        <w:t>biología</w:t>
      </w:r>
      <w:r w:rsidRPr="00277E61">
        <w:rPr>
          <w:rFonts w:ascii="Times New Roman" w:hAnsi="Times New Roman" w:cs="Times New Roman"/>
          <w:spacing w:val="-4"/>
          <w:sz w:val="24"/>
          <w:szCs w:val="24"/>
        </w:rPr>
        <w:t xml:space="preserve"> </w:t>
      </w:r>
      <w:r w:rsidRPr="00277E61">
        <w:rPr>
          <w:rFonts w:ascii="Times New Roman" w:hAnsi="Times New Roman" w:cs="Times New Roman"/>
          <w:spacing w:val="-2"/>
          <w:sz w:val="24"/>
          <w:szCs w:val="24"/>
        </w:rPr>
        <w:t>molecular”</w:t>
      </w:r>
    </w:p>
    <w:p w14:paraId="3C52C4E0" w14:textId="77777777" w:rsidR="009755C3" w:rsidRPr="00277E61" w:rsidRDefault="009755C3" w:rsidP="00E96BA4">
      <w:pPr>
        <w:spacing w:after="0" w:line="480" w:lineRule="auto"/>
        <w:ind w:right="1818"/>
        <w:rPr>
          <w:rFonts w:ascii="Times New Roman" w:hAnsi="Times New Roman" w:cs="Times New Roman"/>
          <w:sz w:val="24"/>
          <w:szCs w:val="24"/>
        </w:rPr>
      </w:pPr>
    </w:p>
    <w:p w14:paraId="51E6DEFE" w14:textId="5DA849CC" w:rsidR="009755C3" w:rsidRPr="00277E61" w:rsidRDefault="009755C3" w:rsidP="00E96BA4">
      <w:pPr>
        <w:spacing w:after="0" w:line="480" w:lineRule="auto"/>
        <w:ind w:left="1489" w:right="1818" w:firstLine="284"/>
        <w:jc w:val="center"/>
        <w:rPr>
          <w:rFonts w:ascii="Times New Roman" w:hAnsi="Times New Roman" w:cs="Times New Roman"/>
          <w:sz w:val="24"/>
          <w:szCs w:val="24"/>
        </w:rPr>
      </w:pPr>
      <w:r w:rsidRPr="00277E61">
        <w:rPr>
          <w:rFonts w:ascii="Times New Roman" w:hAnsi="Times New Roman" w:cs="Times New Roman"/>
          <w:sz w:val="24"/>
          <w:szCs w:val="24"/>
        </w:rPr>
        <w:t>Ing. Henry</w:t>
      </w:r>
      <w:r w:rsidRPr="00277E61">
        <w:rPr>
          <w:rFonts w:ascii="Times New Roman" w:hAnsi="Times New Roman" w:cs="Times New Roman"/>
          <w:spacing w:val="-10"/>
          <w:sz w:val="24"/>
          <w:szCs w:val="24"/>
        </w:rPr>
        <w:t xml:space="preserve"> </w:t>
      </w:r>
      <w:r w:rsidRPr="00277E61">
        <w:rPr>
          <w:rFonts w:ascii="Times New Roman" w:hAnsi="Times New Roman" w:cs="Times New Roman"/>
          <w:sz w:val="24"/>
          <w:szCs w:val="24"/>
        </w:rPr>
        <w:t xml:space="preserve">Salinas </w:t>
      </w:r>
    </w:p>
    <w:p w14:paraId="1C2402B5" w14:textId="77777777" w:rsidR="009755C3" w:rsidRPr="00277E61" w:rsidRDefault="009755C3" w:rsidP="00E96BA4">
      <w:pPr>
        <w:spacing w:after="0" w:line="480" w:lineRule="auto"/>
        <w:ind w:left="1489" w:right="1818" w:firstLine="284"/>
        <w:jc w:val="center"/>
        <w:rPr>
          <w:rFonts w:ascii="Times New Roman" w:hAnsi="Times New Roman" w:cs="Times New Roman"/>
          <w:sz w:val="24"/>
          <w:szCs w:val="24"/>
        </w:rPr>
      </w:pPr>
    </w:p>
    <w:p w14:paraId="0ABAE8BF" w14:textId="77777777" w:rsidR="009755C3" w:rsidRPr="00277E61" w:rsidRDefault="009755C3" w:rsidP="00E96BA4">
      <w:pPr>
        <w:spacing w:before="242" w:after="0" w:line="480" w:lineRule="auto"/>
        <w:ind w:firstLine="284"/>
        <w:rPr>
          <w:rFonts w:ascii="Times New Roman" w:hAnsi="Times New Roman" w:cs="Times New Roman"/>
          <w:sz w:val="24"/>
          <w:szCs w:val="24"/>
        </w:rPr>
      </w:pPr>
    </w:p>
    <w:p w14:paraId="69B92926" w14:textId="66F4F887" w:rsidR="009755C3" w:rsidRPr="00277E61" w:rsidRDefault="009755C3" w:rsidP="00E96BA4">
      <w:pPr>
        <w:spacing w:after="0" w:line="480" w:lineRule="auto"/>
        <w:ind w:left="1797" w:right="2130" w:firstLine="284"/>
        <w:jc w:val="center"/>
        <w:rPr>
          <w:rFonts w:ascii="Times New Roman" w:hAnsi="Times New Roman" w:cs="Times New Roman"/>
          <w:bCs/>
          <w:sz w:val="24"/>
          <w:szCs w:val="24"/>
        </w:rPr>
      </w:pPr>
      <w:r w:rsidRPr="00277E61">
        <w:rPr>
          <w:rFonts w:ascii="Times New Roman" w:hAnsi="Times New Roman" w:cs="Times New Roman"/>
          <w:bCs/>
          <w:sz w:val="24"/>
          <w:szCs w:val="24"/>
        </w:rPr>
        <w:t xml:space="preserve">Director: Marcelo Kauffman </w:t>
      </w:r>
    </w:p>
    <w:p w14:paraId="724A805F" w14:textId="77777777" w:rsidR="009755C3" w:rsidRPr="00277E61" w:rsidRDefault="009755C3" w:rsidP="00E96BA4">
      <w:pPr>
        <w:spacing w:after="0" w:line="480" w:lineRule="auto"/>
        <w:ind w:left="1797" w:right="2130" w:firstLine="284"/>
        <w:jc w:val="center"/>
        <w:rPr>
          <w:rFonts w:ascii="Times New Roman" w:hAnsi="Times New Roman" w:cs="Times New Roman"/>
          <w:bCs/>
          <w:sz w:val="24"/>
          <w:szCs w:val="24"/>
        </w:rPr>
      </w:pPr>
    </w:p>
    <w:p w14:paraId="02C7A677" w14:textId="2AE65FF1" w:rsidR="009755C3" w:rsidRPr="00277E61" w:rsidRDefault="009755C3" w:rsidP="00E96BA4">
      <w:pPr>
        <w:spacing w:after="0" w:line="480" w:lineRule="auto"/>
        <w:ind w:left="1797" w:right="2130" w:firstLine="284"/>
        <w:jc w:val="center"/>
        <w:rPr>
          <w:rFonts w:ascii="Times New Roman" w:hAnsi="Times New Roman" w:cs="Times New Roman"/>
          <w:sz w:val="24"/>
          <w:szCs w:val="24"/>
        </w:rPr>
      </w:pPr>
      <w:r w:rsidRPr="00277E61">
        <w:rPr>
          <w:rFonts w:ascii="Times New Roman" w:hAnsi="Times New Roman" w:cs="Times New Roman"/>
          <w:bCs/>
          <w:sz w:val="24"/>
          <w:szCs w:val="24"/>
        </w:rPr>
        <w:t>Buenos Aires- Argentina</w:t>
      </w:r>
    </w:p>
    <w:p w14:paraId="387898EE" w14:textId="10A53C62" w:rsidR="009755C3" w:rsidRPr="00277E61" w:rsidRDefault="009755C3" w:rsidP="00E96BA4">
      <w:pPr>
        <w:spacing w:before="2" w:after="0" w:line="480" w:lineRule="auto"/>
        <w:ind w:left="9" w:right="339" w:firstLine="284"/>
        <w:jc w:val="center"/>
        <w:rPr>
          <w:rFonts w:ascii="Times New Roman" w:hAnsi="Times New Roman" w:cs="Times New Roman"/>
          <w:sz w:val="24"/>
          <w:szCs w:val="24"/>
        </w:rPr>
      </w:pPr>
      <w:r w:rsidRPr="00277E61">
        <w:rPr>
          <w:rFonts w:ascii="Times New Roman" w:hAnsi="Times New Roman" w:cs="Times New Roman"/>
          <w:sz w:val="24"/>
          <w:szCs w:val="24"/>
        </w:rPr>
        <w:t>Julio 2026</w:t>
      </w:r>
    </w:p>
    <w:p w14:paraId="2E0A4722" w14:textId="5B57A5ED" w:rsidR="00E96BA4" w:rsidRPr="00277E61" w:rsidRDefault="00E96BA4" w:rsidP="00E96BA4">
      <w:pPr>
        <w:spacing w:before="2" w:after="0" w:line="480" w:lineRule="auto"/>
        <w:ind w:left="9" w:right="339" w:firstLine="284"/>
        <w:jc w:val="center"/>
        <w:rPr>
          <w:rFonts w:ascii="Times New Roman" w:hAnsi="Times New Roman" w:cs="Times New Roman"/>
          <w:sz w:val="24"/>
          <w:szCs w:val="24"/>
        </w:rPr>
      </w:pPr>
    </w:p>
    <w:p w14:paraId="4C854AA1" w14:textId="77777777" w:rsidR="00E96BA4" w:rsidRPr="00277E61" w:rsidRDefault="00E96BA4" w:rsidP="00E96BA4">
      <w:pPr>
        <w:spacing w:before="2" w:after="0" w:line="480" w:lineRule="auto"/>
        <w:ind w:left="9" w:right="339" w:firstLine="284"/>
        <w:jc w:val="center"/>
        <w:rPr>
          <w:rFonts w:ascii="Times New Roman" w:hAnsi="Times New Roman" w:cs="Times New Roman"/>
          <w:sz w:val="24"/>
          <w:szCs w:val="24"/>
        </w:rPr>
      </w:pPr>
    </w:p>
    <w:p w14:paraId="058FC346" w14:textId="77777777" w:rsidR="009755C3" w:rsidRPr="00277E61" w:rsidRDefault="009755C3" w:rsidP="00E96BA4">
      <w:pPr>
        <w:pStyle w:val="Ttulo1"/>
        <w:spacing w:after="0" w:line="480" w:lineRule="auto"/>
        <w:ind w:firstLine="284"/>
        <w:rPr>
          <w:rFonts w:ascii="Times New Roman" w:hAnsi="Times New Roman" w:cs="Times New Roman"/>
          <w:szCs w:val="24"/>
        </w:rPr>
      </w:pPr>
      <w:bookmarkStart w:id="0" w:name="_Toc236485570"/>
      <w:r w:rsidRPr="00277E61">
        <w:rPr>
          <w:rFonts w:ascii="Times New Roman" w:hAnsi="Times New Roman" w:cs="Times New Roman"/>
          <w:szCs w:val="24"/>
        </w:rPr>
        <w:lastRenderedPageBreak/>
        <w:t>Resumen</w:t>
      </w:r>
      <w:bookmarkEnd w:id="0"/>
    </w:p>
    <w:p w14:paraId="7742FB9D" w14:textId="77777777" w:rsidR="009755C3" w:rsidRPr="00277E61" w:rsidRDefault="009755C3" w:rsidP="00E96BA4">
      <w:pPr>
        <w:spacing w:after="0" w:line="480" w:lineRule="auto"/>
        <w:ind w:firstLine="709"/>
        <w:jc w:val="both"/>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El presente trabajo describe el diseño, la implementación y la evaluación de SmartTemp, un sistema basado en Internet de las Cosas (IoT) para el monitoreo continuo de la cadena de frío en un laboratorio de biología molecular. El sistema reemplaza el registro manual de temperatura —discontinuo y sin capacidad de alerta— por una solución automatizada que garantiza la trazabilidad exigida por la normativa vigente (ISO 15189:2012, Disposición ANMAT 2819/2004, Buenas Prácticas de Laboratorio). La arquitectura sigue el modelo IoT de tres capas: nodos sensores ESP8266 con sensores DS18B20 (±0,5 °C) que transmiten por WiFi mediante HTTP y MQTT, con gestión offline en LittleFS y respaldo jerárquico de timestamp; un servidor Node.js con MySQL, bróker MQTT Mosquitto y WebSocket; y una interfaz web con visualización, alertas por WhatsApp y email, calibración por software y diagnóstico de red. La evaluación se realizó durante 113 días con 2 sensores y 43.430 mediciones. La calibración contra un patrón certificado Madgetech OctTemp arrojó un error residual de ±0,35 °C, cumpliendo el criterio (≤ ±0,5 °C), y la validación con dataloggers UTRID-16 confirmó la concordancia mediante Bland-Altman (ICC &gt; 0,75). El sistema alcanzó una disponibilidad superior al 99 % en operación estable y recuperó el 100 % de los datos offline tras 1.539 reconexiones. El costo por punto de monitoreo (~7 USD) es muy inferior al de las soluciones comerciales equivalentes.</w:t>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
    <w:p w14:paraId="44BEF65F" w14:textId="2987D938" w:rsidR="009755C3" w:rsidRPr="00277E61" w:rsidRDefault="009755C3" w:rsidP="00E96BA4">
      <w:pPr>
        <w:spacing w:after="0" w:line="480" w:lineRule="auto"/>
        <w:ind w:firstLine="709"/>
        <w:jc w:val="both"/>
        <w:rPr>
          <w:rFonts w:ascii="Times New Roman" w:hAnsi="Times New Roman" w:cs="Times New Roman"/>
          <w:sz w:val="24"/>
          <w:szCs w:val="24"/>
        </w:rPr>
      </w:pPr>
      <w:r w:rsidRPr="00277E61">
        <w:rPr>
          <w:rFonts w:ascii="Times New Roman" w:hAnsi="Times New Roman" w:cs="Times New Roman"/>
          <w:b/>
          <w:bCs/>
          <w:sz w:val="24"/>
          <w:szCs w:val="24"/>
          <w:highlight w:val="yellow"/>
        </w:rPr>
        <w:t>Palabras clave: Internet de las Cosas, Monitoreo de temperatura, Cadena de frío, ESP8266, ISO 15189.</w:t>
      </w:r>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
    <w:p w14:paraId="7862CCB3" w14:textId="0153D828" w:rsidR="009755C3" w:rsidRPr="00277E61" w:rsidRDefault="009755C3" w:rsidP="00E96BA4">
      <w:pPr>
        <w:spacing w:after="0" w:line="480" w:lineRule="auto"/>
        <w:ind w:firstLine="709"/>
        <w:jc w:val="both"/>
        <w:rPr>
          <w:rFonts w:ascii="Times New Roman" w:hAnsi="Times New Roman" w:cs="Times New Roman"/>
          <w:sz w:val="24"/>
          <w:szCs w:val="24"/>
        </w:rPr>
      </w:pPr>
    </w:p>
    <w:p w14:paraId="08982404" w14:textId="6188551E" w:rsidR="009755C3" w:rsidRPr="00277E61" w:rsidRDefault="009755C3" w:rsidP="00E96BA4">
      <w:pPr>
        <w:spacing w:after="0" w:line="480" w:lineRule="auto"/>
        <w:ind w:firstLine="709"/>
        <w:jc w:val="both"/>
        <w:rPr>
          <w:rFonts w:ascii="Times New Roman" w:hAnsi="Times New Roman" w:cs="Times New Roman"/>
          <w:sz w:val="24"/>
          <w:szCs w:val="24"/>
        </w:rPr>
      </w:pPr>
    </w:p>
    <w:p w14:paraId="463642A7" w14:textId="2AA7E9F2" w:rsidR="007B6DF9" w:rsidRPr="00277E61" w:rsidRDefault="007B6DF9" w:rsidP="00E96BA4">
      <w:pPr>
        <w:spacing w:after="0" w:line="480" w:lineRule="auto"/>
        <w:ind w:firstLine="709"/>
        <w:jc w:val="both"/>
        <w:rPr>
          <w:rFonts w:ascii="Times New Roman" w:hAnsi="Times New Roman" w:cs="Times New Roman"/>
          <w:sz w:val="24"/>
          <w:szCs w:val="24"/>
        </w:rPr>
      </w:pPr>
    </w:p>
    <w:p w14:paraId="06C6A443" w14:textId="12F54ED9" w:rsidR="007B6DF9" w:rsidRPr="00277E61" w:rsidRDefault="007B6DF9" w:rsidP="00E96BA4">
      <w:pPr>
        <w:spacing w:after="0" w:line="480" w:lineRule="auto"/>
        <w:ind w:firstLine="709"/>
        <w:jc w:val="both"/>
        <w:rPr>
          <w:rFonts w:ascii="Times New Roman" w:hAnsi="Times New Roman" w:cs="Times New Roman"/>
          <w:sz w:val="24"/>
          <w:szCs w:val="24"/>
        </w:rPr>
      </w:pPr>
    </w:p>
    <w:p w14:paraId="67DE8E15" w14:textId="31EBCA89" w:rsidR="007B6DF9" w:rsidRPr="00277E61" w:rsidRDefault="007B6DF9" w:rsidP="00E96BA4">
      <w:pPr>
        <w:spacing w:after="0" w:line="480" w:lineRule="auto"/>
        <w:ind w:firstLine="709"/>
        <w:jc w:val="both"/>
        <w:rPr>
          <w:rFonts w:ascii="Times New Roman" w:hAnsi="Times New Roman" w:cs="Times New Roman"/>
          <w:sz w:val="24"/>
          <w:szCs w:val="24"/>
        </w:rPr>
      </w:pPr>
    </w:p>
    <w:p w14:paraId="3DC5C016" w14:textId="7A6D341D" w:rsidR="007B6DF9" w:rsidRPr="00277E61" w:rsidRDefault="007B6DF9" w:rsidP="00E96BA4">
      <w:pPr>
        <w:spacing w:after="0" w:line="480" w:lineRule="auto"/>
        <w:ind w:firstLine="709"/>
        <w:jc w:val="both"/>
        <w:rPr>
          <w:rFonts w:ascii="Times New Roman" w:hAnsi="Times New Roman" w:cs="Times New Roman"/>
          <w:sz w:val="24"/>
          <w:szCs w:val="24"/>
        </w:rPr>
      </w:pPr>
    </w:p>
    <w:p w14:paraId="4A753AB7" w14:textId="74A59DD0" w:rsidR="007B6DF9" w:rsidRPr="00277E61" w:rsidRDefault="007B6DF9" w:rsidP="00E96BA4">
      <w:pPr>
        <w:spacing w:after="0" w:line="480" w:lineRule="auto"/>
        <w:ind w:firstLine="709"/>
        <w:jc w:val="both"/>
        <w:rPr>
          <w:rFonts w:ascii="Times New Roman" w:hAnsi="Times New Roman" w:cs="Times New Roman"/>
          <w:sz w:val="24"/>
          <w:szCs w:val="24"/>
        </w:rPr>
      </w:pPr>
    </w:p>
    <w:p w14:paraId="10A4390A" w14:textId="5C253EFC" w:rsidR="007B6DF9" w:rsidRPr="00277E61" w:rsidRDefault="007B6DF9" w:rsidP="00E96BA4">
      <w:pPr>
        <w:spacing w:after="0" w:line="480" w:lineRule="auto"/>
        <w:ind w:firstLine="709"/>
        <w:jc w:val="both"/>
        <w:rPr>
          <w:rFonts w:ascii="Times New Roman" w:hAnsi="Times New Roman" w:cs="Times New Roman"/>
          <w:sz w:val="24"/>
          <w:szCs w:val="24"/>
        </w:rPr>
      </w:pPr>
    </w:p>
    <w:p w14:paraId="1BEE32C0" w14:textId="602E7E19" w:rsidR="007B6DF9" w:rsidRPr="00277E61" w:rsidRDefault="007B6DF9" w:rsidP="00E96BA4">
      <w:pPr>
        <w:spacing w:after="0" w:line="480" w:lineRule="auto"/>
        <w:ind w:firstLine="709"/>
        <w:jc w:val="both"/>
        <w:rPr>
          <w:rFonts w:ascii="Times New Roman" w:hAnsi="Times New Roman" w:cs="Times New Roman"/>
          <w:sz w:val="24"/>
          <w:szCs w:val="24"/>
        </w:rPr>
      </w:pPr>
    </w:p>
    <w:p w14:paraId="2EC9D845" w14:textId="77777777" w:rsidR="007B6DF9" w:rsidRPr="00277E61" w:rsidRDefault="007B6DF9" w:rsidP="00E96BA4">
      <w:pPr>
        <w:spacing w:after="0" w:line="480" w:lineRule="auto"/>
        <w:ind w:firstLine="709"/>
        <w:jc w:val="both"/>
        <w:rPr>
          <w:rFonts w:ascii="Times New Roman" w:hAnsi="Times New Roman" w:cs="Times New Roman"/>
          <w:sz w:val="24"/>
          <w:szCs w:val="24"/>
        </w:rPr>
      </w:pPr>
    </w:p>
    <w:p w14:paraId="6CFE6A88" w14:textId="77777777" w:rsidR="009755C3" w:rsidRPr="00277E61" w:rsidRDefault="009755C3" w:rsidP="00E96BA4">
      <w:pPr>
        <w:pStyle w:val="Ttulo1"/>
        <w:spacing w:after="0" w:line="480" w:lineRule="auto"/>
        <w:ind w:firstLine="709"/>
        <w:rPr>
          <w:rFonts w:ascii="Times New Roman" w:hAnsi="Times New Roman" w:cs="Times New Roman"/>
          <w:szCs w:val="24"/>
          <w:highlight w:val="yellow"/>
        </w:rPr>
      </w:pPr>
      <w:bookmarkStart w:id="1" w:name="_Toc236485571"/>
      <w:proofErr w:type="spellStart"/>
      <w:r w:rsidRPr="00277E61">
        <w:rPr>
          <w:rFonts w:ascii="Times New Roman" w:hAnsi="Times New Roman" w:cs="Times New Roman"/>
          <w:szCs w:val="24"/>
          <w:highlight w:val="yellow"/>
        </w:rPr>
        <w:lastRenderedPageBreak/>
        <w:t>Abstract</w:t>
      </w:r>
      <w:bookmarkEnd w:id="1"/>
      <w:proofErr w:type="spellEnd"/>
    </w:p>
    <w:p w14:paraId="7749E34E" w14:textId="77777777" w:rsidR="009755C3" w:rsidRPr="00277E61" w:rsidRDefault="009755C3" w:rsidP="00E96BA4">
      <w:pPr>
        <w:spacing w:after="0" w:line="480" w:lineRule="auto"/>
        <w:ind w:firstLine="709"/>
        <w:jc w:val="both"/>
        <w:rPr>
          <w:rFonts w:ascii="Times New Roman" w:hAnsi="Times New Roman" w:cs="Times New Roman"/>
          <w:sz w:val="24"/>
          <w:szCs w:val="24"/>
          <w:highlight w:val="yellow"/>
        </w:rPr>
      </w:pPr>
      <w:proofErr w:type="spellStart"/>
      <w:r w:rsidRPr="00277E61">
        <w:rPr>
          <w:rFonts w:ascii="Times New Roman" w:hAnsi="Times New Roman" w:cs="Times New Roman"/>
          <w:sz w:val="24"/>
          <w:szCs w:val="24"/>
          <w:highlight w:val="yellow"/>
        </w:rPr>
        <w:t>This work describes the design, implementation, and evaluation of SmartTemp, an Internet of Things (IoT) system for continuous cold-chain monitoring in a molecular biology laboratory. The system replaces manual temperature logging —discontinuous and lacking alerts— with an automated solution that ensures the traceability required by current regulations (ISO 15189:2012, ANMAT Disposition 2819/2004, Good Laboratory Practice). The architecture follows the three-layer IoT model: ESP8266 sensor nodes with DS18B20 sensors (±0.5 °C) transmitting over WiFi via HTTP and MQTT, with offline management in LittleFS and hierarchical timestamp backup; a Node.js server with MySQL, a Mosquitto MQTT broker and WebSocket; and a web interface with visualization, WhatsApp and email alerts, software calibration, and network diagnostics. Evaluation ran for 113 days with 2 sensors and 43,430 measurements. Calibration against a certified Madgetech OctTemp standard yielded a residual error of ±0.35 °C, meeting the criterion (≤ ±0.5 °C), and validation with UTRID-16 dataloggers confirmed agreement through Bland-Altman analysis (ICC &gt; 0.75). The system achieved availability above 99 % in stable operation and recovered 100 % of offline data after 1,539 reconnections. The cost per monitoring point (~7 USD) is far lower than equivalent commercial solutions.</w:t>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
    <w:p w14:paraId="2F1C9699" w14:textId="77777777" w:rsidR="009755C3" w:rsidRPr="00277E61" w:rsidRDefault="009755C3" w:rsidP="00E96BA4">
      <w:pPr>
        <w:spacing w:after="0" w:line="480" w:lineRule="auto"/>
        <w:ind w:firstLine="709"/>
        <w:jc w:val="both"/>
        <w:rPr>
          <w:rFonts w:ascii="Times New Roman" w:hAnsi="Times New Roman" w:cs="Times New Roman"/>
          <w:sz w:val="24"/>
          <w:szCs w:val="24"/>
          <w:highlight w:val="yellow"/>
        </w:rPr>
      </w:pPr>
      <w:proofErr w:type="spellStart"/>
      <w:r w:rsidRPr="00277E61">
        <w:rPr>
          <w:rFonts w:ascii="Times New Roman" w:hAnsi="Times New Roman" w:cs="Times New Roman"/>
          <w:sz w:val="24"/>
          <w:szCs w:val="24"/>
          <w:highlight w:val="yellow"/>
        </w:rPr>
        <w:t>Keywords: Internet of Things, Temperature monitoring, Cold chain, ESP8266, ISO 15189.</w:t>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p>
    <w:p w14:paraId="76CA41AC" w14:textId="77777777" w:rsidR="009755C3" w:rsidRPr="00277E61" w:rsidRDefault="009755C3" w:rsidP="00E96BA4">
      <w:pPr>
        <w:spacing w:after="0" w:line="480" w:lineRule="auto"/>
        <w:ind w:firstLine="709"/>
        <w:jc w:val="both"/>
        <w:rPr>
          <w:rFonts w:ascii="Times New Roman" w:hAnsi="Times New Roman" w:cs="Times New Roman"/>
          <w:sz w:val="24"/>
          <w:szCs w:val="24"/>
        </w:rPr>
      </w:pPr>
      <w:proofErr w:type="spellStart"/>
      <w:r w:rsidRPr="00277E61">
        <w:rPr>
          <w:rFonts w:ascii="Times New Roman" w:hAnsi="Times New Roman" w:cs="Times New Roman"/>
          <w:b/>
          <w:bCs/>
          <w:sz w:val="24"/>
          <w:szCs w:val="24"/>
          <w:highlight w:val="yellow"/>
        </w:rPr>
        <w:t>Keywords</w:t>
      </w:r>
      <w:proofErr w:type="spellEnd"/>
      <w:r w:rsidRPr="00277E61">
        <w:rPr>
          <w:rFonts w:ascii="Times New Roman" w:hAnsi="Times New Roman" w:cs="Times New Roman"/>
          <w:b/>
          <w:bCs/>
          <w:sz w:val="24"/>
          <w:szCs w:val="24"/>
          <w:highlight w:val="yellow"/>
        </w:rPr>
        <w:t>:</w:t>
      </w:r>
      <w:r w:rsidRPr="00277E61">
        <w:rPr>
          <w:rFonts w:ascii="Times New Roman" w:hAnsi="Times New Roman" w:cs="Times New Roman"/>
          <w:sz w:val="24"/>
          <w:szCs w:val="24"/>
          <w:highlight w:val="yellow"/>
        </w:rPr>
        <w:t xml:space="preserve"> Internet </w:t>
      </w:r>
      <w:proofErr w:type="spellStart"/>
      <w:r w:rsidRPr="00277E61">
        <w:rPr>
          <w:rFonts w:ascii="Times New Roman" w:hAnsi="Times New Roman" w:cs="Times New Roman"/>
          <w:sz w:val="24"/>
          <w:szCs w:val="24"/>
          <w:highlight w:val="yellow"/>
        </w:rPr>
        <w:t>of</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Things</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temperature</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monitoring</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cold</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chain</w:t>
      </w:r>
      <w:proofErr w:type="spellEnd"/>
      <w:r w:rsidRPr="00277E61">
        <w:rPr>
          <w:rFonts w:ascii="Times New Roman" w:hAnsi="Times New Roman" w:cs="Times New Roman"/>
          <w:sz w:val="24"/>
          <w:szCs w:val="24"/>
          <w:highlight w:val="yellow"/>
        </w:rPr>
        <w:t xml:space="preserve">, ESP8266, DS18B20, MQTT, </w:t>
      </w:r>
      <w:proofErr w:type="spellStart"/>
      <w:r w:rsidRPr="00277E61">
        <w:rPr>
          <w:rFonts w:ascii="Times New Roman" w:hAnsi="Times New Roman" w:cs="Times New Roman"/>
          <w:sz w:val="24"/>
          <w:szCs w:val="24"/>
          <w:highlight w:val="yellow"/>
        </w:rPr>
        <w:t>WebSocket</w:t>
      </w:r>
      <w:proofErr w:type="spellEnd"/>
      <w:r w:rsidRPr="00277E61">
        <w:rPr>
          <w:rFonts w:ascii="Times New Roman" w:hAnsi="Times New Roman" w:cs="Times New Roman"/>
          <w:sz w:val="24"/>
          <w:szCs w:val="24"/>
          <w:highlight w:val="yellow"/>
        </w:rPr>
        <w:t xml:space="preserve">, molecular </w:t>
      </w:r>
      <w:proofErr w:type="spellStart"/>
      <w:r w:rsidRPr="00277E61">
        <w:rPr>
          <w:rFonts w:ascii="Times New Roman" w:hAnsi="Times New Roman" w:cs="Times New Roman"/>
          <w:sz w:val="24"/>
          <w:szCs w:val="24"/>
          <w:highlight w:val="yellow"/>
        </w:rPr>
        <w:t>biology</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laboratory</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wireless</w:t>
      </w:r>
      <w:proofErr w:type="spellEnd"/>
      <w:r w:rsidRPr="00277E61">
        <w:rPr>
          <w:rFonts w:ascii="Times New Roman" w:hAnsi="Times New Roman" w:cs="Times New Roman"/>
          <w:sz w:val="24"/>
          <w:szCs w:val="24"/>
          <w:highlight w:val="yellow"/>
        </w:rPr>
        <w:t xml:space="preserve"> </w:t>
      </w:r>
      <w:proofErr w:type="spellStart"/>
      <w:r w:rsidRPr="00277E61">
        <w:rPr>
          <w:rFonts w:ascii="Times New Roman" w:hAnsi="Times New Roman" w:cs="Times New Roman"/>
          <w:sz w:val="24"/>
          <w:szCs w:val="24"/>
          <w:highlight w:val="yellow"/>
        </w:rPr>
        <w:t>sensors</w:t>
      </w:r>
      <w:proofErr w:type="spellEnd"/>
      <w:r w:rsidRPr="00277E61">
        <w:rPr>
          <w:rFonts w:ascii="Times New Roman" w:hAnsi="Times New Roman" w:cs="Times New Roman"/>
          <w:sz w:val="24"/>
          <w:szCs w:val="24"/>
          <w:highlight w:val="yellow"/>
        </w:rPr>
        <w:t>, Node.js, ISO 15189.</w:t>
      </w:r>
    </w:p>
    <w:p w14:paraId="4846585F" w14:textId="77777777" w:rsidR="009755C3" w:rsidRPr="00277E61" w:rsidRDefault="009755C3" w:rsidP="00E96BA4">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br w:type="page"/>
      </w:r>
    </w:p>
    <w:p w14:paraId="4DB91C23" w14:textId="50378BEE" w:rsidR="009755C3" w:rsidRPr="00277E61" w:rsidRDefault="0049336B" w:rsidP="00E96BA4">
      <w:pPr>
        <w:pStyle w:val="Ttulo1"/>
        <w:spacing w:before="0" w:after="0" w:line="480" w:lineRule="auto"/>
        <w:ind w:firstLine="284"/>
        <w:rPr>
          <w:rFonts w:ascii="Times New Roman" w:hAnsi="Times New Roman" w:cs="Times New Roman"/>
          <w:szCs w:val="24"/>
        </w:rPr>
      </w:pPr>
      <w:bookmarkStart w:id="2" w:name="_Toc236485572"/>
      <w:r>
        <w:rPr>
          <w:rFonts w:ascii="Times New Roman" w:hAnsi="Times New Roman" w:cs="Times New Roman"/>
          <w:szCs w:val="24"/>
        </w:rPr>
        <w:lastRenderedPageBreak/>
        <w:t xml:space="preserve">Tabla de </w:t>
      </w:r>
      <w:r w:rsidR="009755C3" w:rsidRPr="00277E61">
        <w:rPr>
          <w:rFonts w:ascii="Times New Roman" w:hAnsi="Times New Roman" w:cs="Times New Roman"/>
          <w:szCs w:val="24"/>
        </w:rPr>
        <w:t>Contenido</w:t>
      </w:r>
      <w:bookmarkEnd w:id="2"/>
    </w:p>
    <w:p w14:paraId="748B3065" w14:textId="553478D4" w:rsidR="0049336B" w:rsidRPr="0049336B" w:rsidRDefault="009755C3"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r w:rsidRPr="00277E61">
        <w:rPr>
          <w:i/>
          <w:iCs/>
        </w:rPr>
        <w:fldChar w:fldCharType="begin"/>
      </w:r>
      <w:r w:rsidRPr="00277E61">
        <w:rPr>
          <w:rStyle w:val="TextonotapieCar1"/>
          <w:rFonts w:ascii="Times New Roman" w:hAnsi="Times New Roman" w:cs="Times New Roman"/>
          <w:webHidden/>
          <w:sz w:val="24"/>
          <w:szCs w:val="24"/>
        </w:rPr>
        <w:instrText xml:space="preserve"> TOC \z \o "1-2" \u \h</w:instrText>
      </w:r>
      <w:r w:rsidRPr="00277E61">
        <w:rPr>
          <w:rStyle w:val="TextonotapieCar1"/>
          <w:rFonts w:ascii="Times New Roman" w:hAnsi="Times New Roman" w:cs="Times New Roman"/>
          <w:i/>
          <w:iCs/>
          <w:sz w:val="24"/>
          <w:szCs w:val="24"/>
        </w:rPr>
        <w:fldChar w:fldCharType="separate"/>
      </w:r>
      <w:hyperlink w:anchor="_Toc236485570" w:history="1">
        <w:r w:rsidR="0049336B" w:rsidRPr="0049336B">
          <w:rPr>
            <w:rStyle w:val="Hipervnculo"/>
            <w:rFonts w:ascii="Times New Roman" w:hAnsi="Times New Roman" w:cs="Times New Roman"/>
            <w:noProof/>
            <w:sz w:val="24"/>
            <w:szCs w:val="24"/>
          </w:rPr>
          <w:t>Resumen</w:t>
        </w:r>
        <w:r w:rsidR="0049336B" w:rsidRPr="0049336B">
          <w:rPr>
            <w:rFonts w:ascii="Times New Roman" w:hAnsi="Times New Roman" w:cs="Times New Roman"/>
            <w:noProof/>
            <w:webHidden/>
            <w:sz w:val="24"/>
            <w:szCs w:val="24"/>
          </w:rPr>
          <w:tab/>
        </w:r>
        <w:r w:rsidR="0049336B" w:rsidRPr="0049336B">
          <w:rPr>
            <w:rFonts w:ascii="Times New Roman" w:hAnsi="Times New Roman" w:cs="Times New Roman"/>
            <w:noProof/>
            <w:webHidden/>
            <w:sz w:val="24"/>
            <w:szCs w:val="24"/>
          </w:rPr>
          <w:fldChar w:fldCharType="begin"/>
        </w:r>
        <w:r w:rsidR="0049336B" w:rsidRPr="0049336B">
          <w:rPr>
            <w:rFonts w:ascii="Times New Roman" w:hAnsi="Times New Roman" w:cs="Times New Roman"/>
            <w:noProof/>
            <w:webHidden/>
            <w:sz w:val="24"/>
            <w:szCs w:val="24"/>
          </w:rPr>
          <w:instrText xml:space="preserve"> PAGEREF _Toc236485570 \h </w:instrText>
        </w:r>
        <w:r w:rsidR="0049336B" w:rsidRPr="0049336B">
          <w:rPr>
            <w:rFonts w:ascii="Times New Roman" w:hAnsi="Times New Roman" w:cs="Times New Roman"/>
            <w:noProof/>
            <w:webHidden/>
            <w:sz w:val="24"/>
            <w:szCs w:val="24"/>
          </w:rPr>
        </w:r>
        <w:r w:rsidR="0049336B" w:rsidRPr="0049336B">
          <w:rPr>
            <w:rFonts w:ascii="Times New Roman" w:hAnsi="Times New Roman" w:cs="Times New Roman"/>
            <w:noProof/>
            <w:webHidden/>
            <w:sz w:val="24"/>
            <w:szCs w:val="24"/>
          </w:rPr>
          <w:fldChar w:fldCharType="separate"/>
        </w:r>
        <w:r w:rsidR="0049336B" w:rsidRPr="0049336B">
          <w:rPr>
            <w:rFonts w:ascii="Times New Roman" w:hAnsi="Times New Roman" w:cs="Times New Roman"/>
            <w:noProof/>
            <w:webHidden/>
            <w:sz w:val="24"/>
            <w:szCs w:val="24"/>
          </w:rPr>
          <w:t>2</w:t>
        </w:r>
        <w:r w:rsidR="0049336B" w:rsidRPr="0049336B">
          <w:rPr>
            <w:rFonts w:ascii="Times New Roman" w:hAnsi="Times New Roman" w:cs="Times New Roman"/>
            <w:noProof/>
            <w:webHidden/>
            <w:sz w:val="24"/>
            <w:szCs w:val="24"/>
          </w:rPr>
          <w:fldChar w:fldCharType="end"/>
        </w:r>
      </w:hyperlink>
    </w:p>
    <w:p w14:paraId="1ACC9A9D" w14:textId="003FE3F9"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1" w:history="1">
        <w:r w:rsidRPr="0049336B">
          <w:rPr>
            <w:rStyle w:val="Hipervnculo"/>
            <w:rFonts w:ascii="Times New Roman" w:hAnsi="Times New Roman" w:cs="Times New Roman"/>
            <w:noProof/>
            <w:sz w:val="24"/>
            <w:szCs w:val="24"/>
          </w:rPr>
          <w:t>Abstract</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w:t>
        </w:r>
        <w:r w:rsidRPr="0049336B">
          <w:rPr>
            <w:rFonts w:ascii="Times New Roman" w:hAnsi="Times New Roman" w:cs="Times New Roman"/>
            <w:noProof/>
            <w:webHidden/>
            <w:sz w:val="24"/>
            <w:szCs w:val="24"/>
          </w:rPr>
          <w:fldChar w:fldCharType="end"/>
        </w:r>
      </w:hyperlink>
    </w:p>
    <w:p w14:paraId="36543FB2" w14:textId="221D1F92"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2" w:history="1">
        <w:r w:rsidRPr="0049336B">
          <w:rPr>
            <w:rStyle w:val="Hipervnculo"/>
            <w:rFonts w:ascii="Times New Roman" w:hAnsi="Times New Roman" w:cs="Times New Roman"/>
            <w:noProof/>
            <w:sz w:val="24"/>
            <w:szCs w:val="24"/>
          </w:rPr>
          <w:t>Contenido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w:t>
        </w:r>
        <w:r w:rsidRPr="0049336B">
          <w:rPr>
            <w:rFonts w:ascii="Times New Roman" w:hAnsi="Times New Roman" w:cs="Times New Roman"/>
            <w:noProof/>
            <w:webHidden/>
            <w:sz w:val="24"/>
            <w:szCs w:val="24"/>
          </w:rPr>
          <w:fldChar w:fldCharType="end"/>
        </w:r>
      </w:hyperlink>
    </w:p>
    <w:p w14:paraId="591C4E27" w14:textId="04F33ECA"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3" w:history="1">
        <w:r w:rsidRPr="0049336B">
          <w:rPr>
            <w:rStyle w:val="Hipervnculo"/>
            <w:rFonts w:ascii="Times New Roman" w:hAnsi="Times New Roman" w:cs="Times New Roman"/>
            <w:noProof/>
            <w:sz w:val="24"/>
            <w:szCs w:val="24"/>
          </w:rPr>
          <w:t>Índice de Figuras.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9</w:t>
        </w:r>
        <w:r w:rsidRPr="0049336B">
          <w:rPr>
            <w:rFonts w:ascii="Times New Roman" w:hAnsi="Times New Roman" w:cs="Times New Roman"/>
            <w:noProof/>
            <w:webHidden/>
            <w:sz w:val="24"/>
            <w:szCs w:val="24"/>
          </w:rPr>
          <w:fldChar w:fldCharType="end"/>
        </w:r>
      </w:hyperlink>
    </w:p>
    <w:p w14:paraId="2DEF1ABE" w14:textId="23E4192F"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4" w:history="1">
        <w:r w:rsidRPr="0049336B">
          <w:rPr>
            <w:rStyle w:val="Hipervnculo"/>
            <w:rFonts w:ascii="Times New Roman" w:hAnsi="Times New Roman" w:cs="Times New Roman"/>
            <w:noProof/>
            <w:sz w:val="24"/>
            <w:szCs w:val="24"/>
          </w:rPr>
          <w:t>Índice de Tablas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10</w:t>
        </w:r>
        <w:r w:rsidRPr="0049336B">
          <w:rPr>
            <w:rFonts w:ascii="Times New Roman" w:hAnsi="Times New Roman" w:cs="Times New Roman"/>
            <w:noProof/>
            <w:webHidden/>
            <w:sz w:val="24"/>
            <w:szCs w:val="24"/>
          </w:rPr>
          <w:fldChar w:fldCharType="end"/>
        </w:r>
      </w:hyperlink>
    </w:p>
    <w:p w14:paraId="48E1A611" w14:textId="2D1DE3FD"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5" w:history="1">
        <w:r w:rsidRPr="0049336B">
          <w:rPr>
            <w:rStyle w:val="Hipervnculo"/>
            <w:rFonts w:ascii="Times New Roman" w:hAnsi="Times New Roman" w:cs="Times New Roman"/>
            <w:noProof/>
            <w:sz w:val="24"/>
            <w:szCs w:val="24"/>
          </w:rPr>
          <w:t>CAPÍTULO 1</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11</w:t>
        </w:r>
        <w:r w:rsidRPr="0049336B">
          <w:rPr>
            <w:rFonts w:ascii="Times New Roman" w:hAnsi="Times New Roman" w:cs="Times New Roman"/>
            <w:noProof/>
            <w:webHidden/>
            <w:sz w:val="24"/>
            <w:szCs w:val="24"/>
          </w:rPr>
          <w:fldChar w:fldCharType="end"/>
        </w:r>
      </w:hyperlink>
    </w:p>
    <w:p w14:paraId="13ACB91D" w14:textId="302A50C2"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6" w:history="1">
        <w:r w:rsidRPr="0049336B">
          <w:rPr>
            <w:rStyle w:val="Hipervnculo"/>
            <w:rFonts w:ascii="Times New Roman" w:hAnsi="Times New Roman" w:cs="Times New Roman"/>
            <w:noProof/>
            <w:sz w:val="24"/>
            <w:szCs w:val="24"/>
          </w:rPr>
          <w:t>1. Introducción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11</w:t>
        </w:r>
        <w:r w:rsidRPr="0049336B">
          <w:rPr>
            <w:rFonts w:ascii="Times New Roman" w:hAnsi="Times New Roman" w:cs="Times New Roman"/>
            <w:noProof/>
            <w:webHidden/>
            <w:sz w:val="24"/>
            <w:szCs w:val="24"/>
          </w:rPr>
          <w:fldChar w:fldCharType="end"/>
        </w:r>
      </w:hyperlink>
    </w:p>
    <w:p w14:paraId="64464654" w14:textId="0451CBAE"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7" w:history="1">
        <w:r w:rsidRPr="0049336B">
          <w:rPr>
            <w:rStyle w:val="Hipervnculo"/>
            <w:rFonts w:ascii="Times New Roman" w:hAnsi="Times New Roman" w:cs="Times New Roman"/>
            <w:noProof/>
            <w:sz w:val="24"/>
            <w:szCs w:val="24"/>
          </w:rPr>
          <w:t>1.1 Planteamiento del problema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14</w:t>
        </w:r>
        <w:r w:rsidRPr="0049336B">
          <w:rPr>
            <w:rFonts w:ascii="Times New Roman" w:hAnsi="Times New Roman" w:cs="Times New Roman"/>
            <w:noProof/>
            <w:webHidden/>
            <w:sz w:val="24"/>
            <w:szCs w:val="24"/>
          </w:rPr>
          <w:fldChar w:fldCharType="end"/>
        </w:r>
      </w:hyperlink>
    </w:p>
    <w:p w14:paraId="7704F894" w14:textId="56E3E62F"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8" w:history="1">
        <w:r w:rsidRPr="0049336B">
          <w:rPr>
            <w:rStyle w:val="Hipervnculo"/>
            <w:rFonts w:ascii="Times New Roman" w:hAnsi="Times New Roman" w:cs="Times New Roman"/>
            <w:noProof/>
            <w:sz w:val="24"/>
            <w:szCs w:val="24"/>
          </w:rPr>
          <w:t>1.2 Justificación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15</w:t>
        </w:r>
        <w:r w:rsidRPr="0049336B">
          <w:rPr>
            <w:rFonts w:ascii="Times New Roman" w:hAnsi="Times New Roman" w:cs="Times New Roman"/>
            <w:noProof/>
            <w:webHidden/>
            <w:sz w:val="24"/>
            <w:szCs w:val="24"/>
          </w:rPr>
          <w:fldChar w:fldCharType="end"/>
        </w:r>
      </w:hyperlink>
    </w:p>
    <w:p w14:paraId="14C12D78" w14:textId="6E39AD94"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79" w:history="1">
        <w:r w:rsidRPr="0049336B">
          <w:rPr>
            <w:rStyle w:val="Hipervnculo"/>
            <w:rFonts w:ascii="Times New Roman" w:hAnsi="Times New Roman" w:cs="Times New Roman"/>
            <w:noProof/>
            <w:sz w:val="24"/>
            <w:szCs w:val="24"/>
          </w:rPr>
          <w:t>1.3 Objetivos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_Toc236485579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16</w:t>
        </w:r>
        <w:r w:rsidRPr="0049336B">
          <w:rPr>
            <w:rFonts w:ascii="Times New Roman" w:hAnsi="Times New Roman" w:cs="Times New Roman"/>
            <w:noProof/>
            <w:webHidden/>
            <w:sz w:val="24"/>
            <w:szCs w:val="24"/>
          </w:rPr>
          <w:fldChar w:fldCharType="end"/>
        </w:r>
      </w:hyperlink>
    </w:p>
    <w:p w14:paraId="51FA170E" w14:textId="0BBA229A"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0" w:history="1">
        <w:r w:rsidRPr="0049336B">
          <w:rPr>
            <w:rStyle w:val="Hipervnculo"/>
            <w:rFonts w:ascii="Times New Roman" w:hAnsi="Times New Roman" w:cs="Times New Roman"/>
            <w:noProof/>
            <w:sz w:val="24"/>
            <w:szCs w:val="24"/>
          </w:rPr>
          <w:t>1.4 Alcance y limitaciones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17</w:t>
        </w:r>
        <w:r w:rsidRPr="0049336B">
          <w:rPr>
            <w:rFonts w:ascii="Times New Roman" w:hAnsi="Times New Roman" w:cs="Times New Roman"/>
            <w:noProof/>
            <w:webHidden/>
            <w:sz w:val="24"/>
            <w:szCs w:val="24"/>
          </w:rPr>
          <w:fldChar w:fldCharType="end"/>
        </w:r>
      </w:hyperlink>
    </w:p>
    <w:p w14:paraId="0253525A" w14:textId="3712E749"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1" w:history="1">
        <w:r w:rsidRPr="0049336B">
          <w:rPr>
            <w:rStyle w:val="Hipervnculo"/>
            <w:rFonts w:ascii="Times New Roman" w:hAnsi="Times New Roman" w:cs="Times New Roman"/>
            <w:noProof/>
            <w:sz w:val="24"/>
            <w:szCs w:val="24"/>
          </w:rPr>
          <w:t>CAPÍTULO 2</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18</w:t>
        </w:r>
        <w:r w:rsidRPr="0049336B">
          <w:rPr>
            <w:rFonts w:ascii="Times New Roman" w:hAnsi="Times New Roman" w:cs="Times New Roman"/>
            <w:noProof/>
            <w:webHidden/>
            <w:sz w:val="24"/>
            <w:szCs w:val="24"/>
          </w:rPr>
          <w:fldChar w:fldCharType="end"/>
        </w:r>
      </w:hyperlink>
    </w:p>
    <w:p w14:paraId="518AE723" w14:textId="25A411FF"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2" w:history="1">
        <w:r w:rsidRPr="0049336B">
          <w:rPr>
            <w:rStyle w:val="Hipervnculo"/>
            <w:rFonts w:ascii="Times New Roman" w:hAnsi="Times New Roman" w:cs="Times New Roman"/>
            <w:noProof/>
            <w:sz w:val="24"/>
            <w:szCs w:val="24"/>
          </w:rPr>
          <w:t>2. Marco Teórico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18</w:t>
        </w:r>
        <w:r w:rsidRPr="0049336B">
          <w:rPr>
            <w:rFonts w:ascii="Times New Roman" w:hAnsi="Times New Roman" w:cs="Times New Roman"/>
            <w:noProof/>
            <w:webHidden/>
            <w:sz w:val="24"/>
            <w:szCs w:val="24"/>
          </w:rPr>
          <w:fldChar w:fldCharType="end"/>
        </w:r>
      </w:hyperlink>
    </w:p>
    <w:p w14:paraId="58D21C82" w14:textId="2B251DAC"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3" w:history="1">
        <w:r w:rsidRPr="0049336B">
          <w:rPr>
            <w:rStyle w:val="Hipervnculo"/>
            <w:rFonts w:ascii="Times New Roman" w:hAnsi="Times New Roman" w:cs="Times New Roman"/>
            <w:noProof/>
            <w:sz w:val="24"/>
            <w:szCs w:val="24"/>
          </w:rPr>
          <w:t>2.1 Cadena de frío en laboratorios de biología molecular</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18</w:t>
        </w:r>
        <w:r w:rsidRPr="0049336B">
          <w:rPr>
            <w:rFonts w:ascii="Times New Roman" w:hAnsi="Times New Roman" w:cs="Times New Roman"/>
            <w:noProof/>
            <w:webHidden/>
            <w:sz w:val="24"/>
            <w:szCs w:val="24"/>
          </w:rPr>
          <w:fldChar w:fldCharType="end"/>
        </w:r>
      </w:hyperlink>
    </w:p>
    <w:p w14:paraId="0F9C7C33" w14:textId="43A1C3FC"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4" w:history="1">
        <w:r w:rsidRPr="0049336B">
          <w:rPr>
            <w:rStyle w:val="Hipervnculo"/>
            <w:rFonts w:ascii="Times New Roman" w:hAnsi="Times New Roman" w:cs="Times New Roman"/>
            <w:noProof/>
            <w:sz w:val="24"/>
            <w:szCs w:val="24"/>
          </w:rPr>
          <w:t>2.2 Internet de las Cosas (IoT) aplicado a salud</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21</w:t>
        </w:r>
        <w:r w:rsidRPr="0049336B">
          <w:rPr>
            <w:rFonts w:ascii="Times New Roman" w:hAnsi="Times New Roman" w:cs="Times New Roman"/>
            <w:noProof/>
            <w:webHidden/>
            <w:sz w:val="24"/>
            <w:szCs w:val="24"/>
          </w:rPr>
          <w:fldChar w:fldCharType="end"/>
        </w:r>
      </w:hyperlink>
    </w:p>
    <w:p w14:paraId="01556342" w14:textId="6A11DD8E"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5" w:history="1">
        <w:r w:rsidRPr="0049336B">
          <w:rPr>
            <w:rStyle w:val="Hipervnculo"/>
            <w:rFonts w:ascii="Times New Roman" w:hAnsi="Times New Roman" w:cs="Times New Roman"/>
            <w:noProof/>
            <w:sz w:val="24"/>
            <w:szCs w:val="24"/>
          </w:rPr>
          <w:t>2.3 Protocolos de comunicación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22</w:t>
        </w:r>
        <w:r w:rsidRPr="0049336B">
          <w:rPr>
            <w:rFonts w:ascii="Times New Roman" w:hAnsi="Times New Roman" w:cs="Times New Roman"/>
            <w:noProof/>
            <w:webHidden/>
            <w:sz w:val="24"/>
            <w:szCs w:val="24"/>
          </w:rPr>
          <w:fldChar w:fldCharType="end"/>
        </w:r>
      </w:hyperlink>
    </w:p>
    <w:p w14:paraId="43CD8D54" w14:textId="5AEC462F"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6" w:history="1">
        <w:r w:rsidRPr="0049336B">
          <w:rPr>
            <w:rStyle w:val="Hipervnculo"/>
            <w:rFonts w:ascii="Times New Roman" w:hAnsi="Times New Roman" w:cs="Times New Roman"/>
            <w:noProof/>
            <w:sz w:val="24"/>
            <w:szCs w:val="24"/>
          </w:rPr>
          <w:t xml:space="preserve">2.4 Tecnologías de </w:t>
        </w:r>
        <w:r w:rsidRPr="0049336B">
          <w:rPr>
            <w:rStyle w:val="Hipervnculo"/>
            <w:rFonts w:ascii="Times New Roman" w:hAnsi="Times New Roman" w:cs="Times New Roman"/>
            <w:i/>
            <w:iCs/>
            <w:noProof/>
            <w:sz w:val="24"/>
            <w:szCs w:val="24"/>
          </w:rPr>
          <w:t>hardware</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25</w:t>
        </w:r>
        <w:r w:rsidRPr="0049336B">
          <w:rPr>
            <w:rFonts w:ascii="Times New Roman" w:hAnsi="Times New Roman" w:cs="Times New Roman"/>
            <w:noProof/>
            <w:webHidden/>
            <w:sz w:val="24"/>
            <w:szCs w:val="24"/>
          </w:rPr>
          <w:fldChar w:fldCharType="end"/>
        </w:r>
      </w:hyperlink>
    </w:p>
    <w:p w14:paraId="3FB3ABC1" w14:textId="559298B3"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7" w:history="1">
        <w:r w:rsidRPr="0049336B">
          <w:rPr>
            <w:rStyle w:val="Hipervnculo"/>
            <w:rFonts w:ascii="Times New Roman" w:hAnsi="Times New Roman" w:cs="Times New Roman"/>
            <w:noProof/>
            <w:sz w:val="24"/>
            <w:szCs w:val="24"/>
          </w:rPr>
          <w:t xml:space="preserve">2.5 Tecnologías de </w:t>
        </w:r>
        <w:r w:rsidRPr="0049336B">
          <w:rPr>
            <w:rStyle w:val="Hipervnculo"/>
            <w:rFonts w:ascii="Times New Roman" w:hAnsi="Times New Roman" w:cs="Times New Roman"/>
            <w:i/>
            <w:iCs/>
            <w:noProof/>
            <w:sz w:val="24"/>
            <w:szCs w:val="24"/>
          </w:rPr>
          <w:t>software</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27</w:t>
        </w:r>
        <w:r w:rsidRPr="0049336B">
          <w:rPr>
            <w:rFonts w:ascii="Times New Roman" w:hAnsi="Times New Roman" w:cs="Times New Roman"/>
            <w:noProof/>
            <w:webHidden/>
            <w:sz w:val="24"/>
            <w:szCs w:val="24"/>
          </w:rPr>
          <w:fldChar w:fldCharType="end"/>
        </w:r>
      </w:hyperlink>
    </w:p>
    <w:p w14:paraId="6AD0E10E" w14:textId="1C36D396"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8" w:history="1">
        <w:r w:rsidRPr="0049336B">
          <w:rPr>
            <w:rStyle w:val="Hipervnculo"/>
            <w:rFonts w:ascii="Times New Roman" w:hAnsi="Times New Roman" w:cs="Times New Roman"/>
            <w:noProof/>
            <w:sz w:val="24"/>
            <w:szCs w:val="24"/>
          </w:rPr>
          <w:t>2.6 Estado del arte</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28</w:t>
        </w:r>
        <w:r w:rsidRPr="0049336B">
          <w:rPr>
            <w:rFonts w:ascii="Times New Roman" w:hAnsi="Times New Roman" w:cs="Times New Roman"/>
            <w:noProof/>
            <w:webHidden/>
            <w:sz w:val="24"/>
            <w:szCs w:val="24"/>
          </w:rPr>
          <w:fldChar w:fldCharType="end"/>
        </w:r>
      </w:hyperlink>
    </w:p>
    <w:p w14:paraId="6A56BD09" w14:textId="1D75BC4A"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89" w:history="1">
        <w:r w:rsidRPr="0049336B">
          <w:rPr>
            <w:rStyle w:val="Hipervnculo"/>
            <w:rFonts w:ascii="Times New Roman" w:hAnsi="Times New Roman" w:cs="Times New Roman"/>
            <w:noProof/>
            <w:sz w:val="24"/>
            <w:szCs w:val="24"/>
          </w:rPr>
          <w:t xml:space="preserve">2.7 Metodologías de desarrollo de sistemas </w:t>
        </w:r>
        <w:r w:rsidRPr="0049336B">
          <w:rPr>
            <w:rStyle w:val="Hipervnculo"/>
            <w:rFonts w:ascii="Times New Roman" w:hAnsi="Times New Roman" w:cs="Times New Roman"/>
            <w:noProof/>
            <w:sz w:val="24"/>
            <w:szCs w:val="24"/>
            <w:highlight w:val="yellow"/>
          </w:rPr>
          <w:t>IoT</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_Toc236485589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31</w:t>
        </w:r>
        <w:r w:rsidRPr="0049336B">
          <w:rPr>
            <w:rFonts w:ascii="Times New Roman" w:hAnsi="Times New Roman" w:cs="Times New Roman"/>
            <w:noProof/>
            <w:webHidden/>
            <w:sz w:val="24"/>
            <w:szCs w:val="24"/>
          </w:rPr>
          <w:fldChar w:fldCharType="end"/>
        </w:r>
      </w:hyperlink>
    </w:p>
    <w:p w14:paraId="1C9EF24A" w14:textId="696C1EB7"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0" w:history="1">
        <w:r w:rsidRPr="0049336B">
          <w:rPr>
            <w:rStyle w:val="Hipervnculo"/>
            <w:rFonts w:ascii="Times New Roman" w:hAnsi="Times New Roman" w:cs="Times New Roman"/>
            <w:noProof/>
            <w:sz w:val="24"/>
            <w:szCs w:val="24"/>
            <w:highlight w:val="yellow"/>
          </w:rPr>
          <w:t>CAPÍTULO 3</w:t>
        </w:r>
        <w:r w:rsidRPr="0049336B">
          <w:rPr>
            <w:rStyle w:val="Hipervnculo"/>
            <w:rFonts w:ascii="Times New Roman" w:hAnsi="Times New Roman" w:cs="Times New Roman"/>
            <w:noProof/>
            <w:sz w:val="24"/>
            <w:szCs w:val="24"/>
          </w:rPr>
          <w:t xml:space="preserve"> </w:t>
        </w:r>
        <w:r w:rsidRPr="0049336B">
          <w:rPr>
            <w:rStyle w:val="Hipervnculo"/>
            <w:rFonts w:ascii="Times New Roman" w:hAnsi="Times New Roman" w:cs="Times New Roman"/>
            <w:noProof/>
            <w:sz w:val="24"/>
            <w:szCs w:val="24"/>
            <w:highlight w:val="cyan"/>
          </w:rPr>
          <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33</w:t>
        </w:r>
        <w:r w:rsidRPr="0049336B">
          <w:rPr>
            <w:rFonts w:ascii="Times New Roman" w:hAnsi="Times New Roman" w:cs="Times New Roman"/>
            <w:noProof/>
            <w:webHidden/>
            <w:sz w:val="24"/>
            <w:szCs w:val="24"/>
          </w:rPr>
          <w:fldChar w:fldCharType="end"/>
        </w:r>
      </w:hyperlink>
    </w:p>
    <w:p w14:paraId="18C1C991" w14:textId="64CD9A82"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1" w:history="1">
        <w:r w:rsidRPr="0049336B">
          <w:rPr>
            <w:rStyle w:val="Hipervnculo"/>
            <w:rFonts w:ascii="Times New Roman" w:hAnsi="Times New Roman" w:cs="Times New Roman"/>
            <w:noProof/>
            <w:sz w:val="24"/>
            <w:szCs w:val="24"/>
          </w:rPr>
          <w:t>3. Marco Metodológico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33</w:t>
        </w:r>
        <w:r w:rsidRPr="0049336B">
          <w:rPr>
            <w:rFonts w:ascii="Times New Roman" w:hAnsi="Times New Roman" w:cs="Times New Roman"/>
            <w:noProof/>
            <w:webHidden/>
            <w:sz w:val="24"/>
            <w:szCs w:val="24"/>
          </w:rPr>
          <w:fldChar w:fldCharType="end"/>
        </w:r>
      </w:hyperlink>
    </w:p>
    <w:p w14:paraId="5D5E7A7E" w14:textId="66554CF4"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2" w:history="1">
        <w:r w:rsidRPr="0049336B">
          <w:rPr>
            <w:rStyle w:val="Hipervnculo"/>
            <w:rFonts w:ascii="Times New Roman" w:hAnsi="Times New Roman" w:cs="Times New Roman"/>
            <w:noProof/>
            <w:sz w:val="24"/>
            <w:szCs w:val="24"/>
          </w:rPr>
          <w:t>3.1 Tipo de estudio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33</w:t>
        </w:r>
        <w:r w:rsidRPr="0049336B">
          <w:rPr>
            <w:rFonts w:ascii="Times New Roman" w:hAnsi="Times New Roman" w:cs="Times New Roman"/>
            <w:noProof/>
            <w:webHidden/>
            <w:sz w:val="24"/>
            <w:szCs w:val="24"/>
          </w:rPr>
          <w:fldChar w:fldCharType="end"/>
        </w:r>
      </w:hyperlink>
    </w:p>
    <w:p w14:paraId="0C8E242B" w14:textId="496FC297"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3" w:history="1">
        <w:r w:rsidRPr="0049336B">
          <w:rPr>
            <w:rStyle w:val="Hipervnculo"/>
            <w:rFonts w:ascii="Times New Roman" w:hAnsi="Times New Roman" w:cs="Times New Roman"/>
            <w:noProof/>
            <w:sz w:val="24"/>
            <w:szCs w:val="24"/>
          </w:rPr>
          <w:t>3.2 Población y muestra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34</w:t>
        </w:r>
        <w:r w:rsidRPr="0049336B">
          <w:rPr>
            <w:rFonts w:ascii="Times New Roman" w:hAnsi="Times New Roman" w:cs="Times New Roman"/>
            <w:noProof/>
            <w:webHidden/>
            <w:sz w:val="24"/>
            <w:szCs w:val="24"/>
          </w:rPr>
          <w:fldChar w:fldCharType="end"/>
        </w:r>
      </w:hyperlink>
    </w:p>
    <w:p w14:paraId="440E4AC8" w14:textId="1C250A16"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4" w:history="1">
        <w:r w:rsidRPr="0049336B">
          <w:rPr>
            <w:rStyle w:val="Hipervnculo"/>
            <w:rFonts w:ascii="Times New Roman" w:hAnsi="Times New Roman" w:cs="Times New Roman"/>
            <w:noProof/>
            <w:sz w:val="24"/>
            <w:szCs w:val="24"/>
          </w:rPr>
          <w:t>3.3 Materiales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34</w:t>
        </w:r>
        <w:r w:rsidRPr="0049336B">
          <w:rPr>
            <w:rFonts w:ascii="Times New Roman" w:hAnsi="Times New Roman" w:cs="Times New Roman"/>
            <w:noProof/>
            <w:webHidden/>
            <w:sz w:val="24"/>
            <w:szCs w:val="24"/>
          </w:rPr>
          <w:fldChar w:fldCharType="end"/>
        </w:r>
      </w:hyperlink>
    </w:p>
    <w:p w14:paraId="7357A73B" w14:textId="73F841B1"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5" w:history="1">
        <w:r w:rsidRPr="0049336B">
          <w:rPr>
            <w:rStyle w:val="Hipervnculo"/>
            <w:rFonts w:ascii="Times New Roman" w:hAnsi="Times New Roman" w:cs="Times New Roman"/>
            <w:noProof/>
            <w:sz w:val="24"/>
            <w:szCs w:val="24"/>
          </w:rPr>
          <w:t xml:space="preserve">3.4 Metodología de desarrollo  </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36</w:t>
        </w:r>
        <w:r w:rsidRPr="0049336B">
          <w:rPr>
            <w:rFonts w:ascii="Times New Roman" w:hAnsi="Times New Roman" w:cs="Times New Roman"/>
            <w:noProof/>
            <w:webHidden/>
            <w:sz w:val="24"/>
            <w:szCs w:val="24"/>
          </w:rPr>
          <w:fldChar w:fldCharType="end"/>
        </w:r>
      </w:hyperlink>
    </w:p>
    <w:p w14:paraId="04B774B4" w14:textId="406CAA79"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6" w:history="1">
        <w:r w:rsidRPr="0049336B">
          <w:rPr>
            <w:rStyle w:val="Hipervnculo"/>
            <w:rFonts w:ascii="Times New Roman" w:hAnsi="Times New Roman" w:cs="Times New Roman"/>
            <w:noProof/>
            <w:sz w:val="24"/>
            <w:szCs w:val="24"/>
          </w:rPr>
          <w:t>3.5 Instrumentos de recolección de datos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38</w:t>
        </w:r>
        <w:r w:rsidRPr="0049336B">
          <w:rPr>
            <w:rFonts w:ascii="Times New Roman" w:hAnsi="Times New Roman" w:cs="Times New Roman"/>
            <w:noProof/>
            <w:webHidden/>
            <w:sz w:val="24"/>
            <w:szCs w:val="24"/>
          </w:rPr>
          <w:fldChar w:fldCharType="end"/>
        </w:r>
      </w:hyperlink>
    </w:p>
    <w:p w14:paraId="0D04D105" w14:textId="6E57DC99"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7" w:history="1">
        <w:r w:rsidRPr="0049336B">
          <w:rPr>
            <w:rStyle w:val="Hipervnculo"/>
            <w:rFonts w:ascii="Times New Roman" w:hAnsi="Times New Roman" w:cs="Times New Roman"/>
            <w:noProof/>
            <w:sz w:val="24"/>
            <w:szCs w:val="24"/>
          </w:rPr>
          <w:t>3.6 Criterios de aceptación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40</w:t>
        </w:r>
        <w:r w:rsidRPr="0049336B">
          <w:rPr>
            <w:rFonts w:ascii="Times New Roman" w:hAnsi="Times New Roman" w:cs="Times New Roman"/>
            <w:noProof/>
            <w:webHidden/>
            <w:sz w:val="24"/>
            <w:szCs w:val="24"/>
          </w:rPr>
          <w:fldChar w:fldCharType="end"/>
        </w:r>
      </w:hyperlink>
    </w:p>
    <w:p w14:paraId="0CD36611" w14:textId="29249868"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8" w:history="1">
        <w:r w:rsidRPr="0049336B">
          <w:rPr>
            <w:rStyle w:val="Hipervnculo"/>
            <w:rFonts w:ascii="Times New Roman" w:hAnsi="Times New Roman" w:cs="Times New Roman"/>
            <w:noProof/>
            <w:sz w:val="24"/>
            <w:szCs w:val="24"/>
          </w:rPr>
          <w:t>CAPÍTULO 4</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41</w:t>
        </w:r>
        <w:r w:rsidRPr="0049336B">
          <w:rPr>
            <w:rFonts w:ascii="Times New Roman" w:hAnsi="Times New Roman" w:cs="Times New Roman"/>
            <w:noProof/>
            <w:webHidden/>
            <w:sz w:val="24"/>
            <w:szCs w:val="24"/>
          </w:rPr>
          <w:fldChar w:fldCharType="end"/>
        </w:r>
      </w:hyperlink>
    </w:p>
    <w:p w14:paraId="24FF44F6" w14:textId="19C08D81"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599" w:history="1">
        <w:r w:rsidRPr="0049336B">
          <w:rPr>
            <w:rStyle w:val="Hipervnculo"/>
            <w:rFonts w:ascii="Times New Roman" w:hAnsi="Times New Roman" w:cs="Times New Roman"/>
            <w:noProof/>
            <w:sz w:val="24"/>
            <w:szCs w:val="24"/>
          </w:rPr>
          <w:t>4. Diseño e Implementación del Sistema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_Toc236485599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41</w:t>
        </w:r>
        <w:r w:rsidRPr="0049336B">
          <w:rPr>
            <w:rFonts w:ascii="Times New Roman" w:hAnsi="Times New Roman" w:cs="Times New Roman"/>
            <w:noProof/>
            <w:webHidden/>
            <w:sz w:val="24"/>
            <w:szCs w:val="24"/>
          </w:rPr>
          <w:fldChar w:fldCharType="end"/>
        </w:r>
      </w:hyperlink>
    </w:p>
    <w:p w14:paraId="70056057" w14:textId="0B37B182"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0" w:history="1">
        <w:r w:rsidRPr="0049336B">
          <w:rPr>
            <w:rStyle w:val="Hipervnculo"/>
            <w:rFonts w:ascii="Times New Roman" w:hAnsi="Times New Roman" w:cs="Times New Roman"/>
            <w:noProof/>
            <w:sz w:val="24"/>
            <w:szCs w:val="24"/>
          </w:rPr>
          <w:t>4.1 Arquitectura general del sistema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41</w:t>
        </w:r>
        <w:r w:rsidRPr="0049336B">
          <w:rPr>
            <w:rFonts w:ascii="Times New Roman" w:hAnsi="Times New Roman" w:cs="Times New Roman"/>
            <w:noProof/>
            <w:webHidden/>
            <w:sz w:val="24"/>
            <w:szCs w:val="24"/>
          </w:rPr>
          <w:fldChar w:fldCharType="end"/>
        </w:r>
      </w:hyperlink>
    </w:p>
    <w:p w14:paraId="194DD4AE" w14:textId="2533748C"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1" w:history="1">
        <w:r w:rsidRPr="0049336B">
          <w:rPr>
            <w:rStyle w:val="Hipervnculo"/>
            <w:rFonts w:ascii="Times New Roman" w:hAnsi="Times New Roman" w:cs="Times New Roman"/>
            <w:noProof/>
            <w:sz w:val="24"/>
            <w:szCs w:val="24"/>
          </w:rPr>
          <w:t>4.2 Capa de percepción: Firmware ESP8266</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42</w:t>
        </w:r>
        <w:r w:rsidRPr="0049336B">
          <w:rPr>
            <w:rFonts w:ascii="Times New Roman" w:hAnsi="Times New Roman" w:cs="Times New Roman"/>
            <w:noProof/>
            <w:webHidden/>
            <w:sz w:val="24"/>
            <w:szCs w:val="24"/>
          </w:rPr>
          <w:fldChar w:fldCharType="end"/>
        </w:r>
      </w:hyperlink>
    </w:p>
    <w:p w14:paraId="59E4E06A" w14:textId="30C4A564"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2" w:history="1">
        <w:r w:rsidRPr="0049336B">
          <w:rPr>
            <w:rStyle w:val="Hipervnculo"/>
            <w:rFonts w:ascii="Times New Roman" w:hAnsi="Times New Roman" w:cs="Times New Roman"/>
            <w:noProof/>
            <w:sz w:val="24"/>
            <w:szCs w:val="24"/>
          </w:rPr>
          <w:t xml:space="preserve">4.3 Capa de procesamiento: Servidor </w:t>
        </w:r>
        <w:r w:rsidRPr="0049336B">
          <w:rPr>
            <w:rStyle w:val="Hipervnculo"/>
            <w:rFonts w:ascii="Times New Roman" w:hAnsi="Times New Roman" w:cs="Times New Roman"/>
            <w:i/>
            <w:iCs/>
            <w:noProof/>
            <w:sz w:val="24"/>
            <w:szCs w:val="24"/>
          </w:rPr>
          <w:t>Backend</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45</w:t>
        </w:r>
        <w:r w:rsidRPr="0049336B">
          <w:rPr>
            <w:rFonts w:ascii="Times New Roman" w:hAnsi="Times New Roman" w:cs="Times New Roman"/>
            <w:noProof/>
            <w:webHidden/>
            <w:sz w:val="24"/>
            <w:szCs w:val="24"/>
          </w:rPr>
          <w:fldChar w:fldCharType="end"/>
        </w:r>
      </w:hyperlink>
    </w:p>
    <w:p w14:paraId="3C822E1B" w14:textId="4ACD07E9"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3" w:history="1">
        <w:r w:rsidRPr="0049336B">
          <w:rPr>
            <w:rStyle w:val="Hipervnculo"/>
            <w:rFonts w:ascii="Times New Roman" w:hAnsi="Times New Roman" w:cs="Times New Roman"/>
            <w:noProof/>
            <w:sz w:val="24"/>
            <w:szCs w:val="24"/>
          </w:rPr>
          <w:t>4.4 Capa de aplicación: Frontend Web</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48</w:t>
        </w:r>
        <w:r w:rsidRPr="0049336B">
          <w:rPr>
            <w:rFonts w:ascii="Times New Roman" w:hAnsi="Times New Roman" w:cs="Times New Roman"/>
            <w:noProof/>
            <w:webHidden/>
            <w:sz w:val="24"/>
            <w:szCs w:val="24"/>
          </w:rPr>
          <w:fldChar w:fldCharType="end"/>
        </w:r>
      </w:hyperlink>
    </w:p>
    <w:p w14:paraId="692F955A" w14:textId="685E7FE1"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4" w:history="1">
        <w:r w:rsidRPr="0049336B">
          <w:rPr>
            <w:rStyle w:val="Hipervnculo"/>
            <w:rFonts w:ascii="Times New Roman" w:hAnsi="Times New Roman" w:cs="Times New Roman"/>
            <w:noProof/>
            <w:sz w:val="24"/>
            <w:szCs w:val="24"/>
          </w:rPr>
          <w:t>CAPÍTULO 5</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51</w:t>
        </w:r>
        <w:r w:rsidRPr="0049336B">
          <w:rPr>
            <w:rFonts w:ascii="Times New Roman" w:hAnsi="Times New Roman" w:cs="Times New Roman"/>
            <w:noProof/>
            <w:webHidden/>
            <w:sz w:val="24"/>
            <w:szCs w:val="24"/>
          </w:rPr>
          <w:fldChar w:fldCharType="end"/>
        </w:r>
      </w:hyperlink>
    </w:p>
    <w:p w14:paraId="61818BD7" w14:textId="1C7BCB20"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5" w:history="1">
        <w:r w:rsidRPr="0049336B">
          <w:rPr>
            <w:rStyle w:val="Hipervnculo"/>
            <w:rFonts w:ascii="Times New Roman" w:hAnsi="Times New Roman" w:cs="Times New Roman"/>
            <w:noProof/>
            <w:sz w:val="24"/>
            <w:szCs w:val="24"/>
          </w:rPr>
          <w:t>5. Resultados y Evaluación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51</w:t>
        </w:r>
        <w:r w:rsidRPr="0049336B">
          <w:rPr>
            <w:rFonts w:ascii="Times New Roman" w:hAnsi="Times New Roman" w:cs="Times New Roman"/>
            <w:noProof/>
            <w:webHidden/>
            <w:sz w:val="24"/>
            <w:szCs w:val="24"/>
          </w:rPr>
          <w:fldChar w:fldCharType="end"/>
        </w:r>
      </w:hyperlink>
    </w:p>
    <w:p w14:paraId="41DE9165" w14:textId="7606B679"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6" w:history="1">
        <w:r w:rsidRPr="0049336B">
          <w:rPr>
            <w:rStyle w:val="Hipervnculo"/>
            <w:rFonts w:ascii="Times New Roman" w:hAnsi="Times New Roman" w:cs="Times New Roman"/>
            <w:noProof/>
            <w:sz w:val="24"/>
            <w:szCs w:val="24"/>
          </w:rPr>
          <w:t>5.1 Sistema desplegado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51</w:t>
        </w:r>
        <w:r w:rsidRPr="0049336B">
          <w:rPr>
            <w:rFonts w:ascii="Times New Roman" w:hAnsi="Times New Roman" w:cs="Times New Roman"/>
            <w:noProof/>
            <w:webHidden/>
            <w:sz w:val="24"/>
            <w:szCs w:val="24"/>
          </w:rPr>
          <w:fldChar w:fldCharType="end"/>
        </w:r>
      </w:hyperlink>
    </w:p>
    <w:p w14:paraId="127CA4D0" w14:textId="3065E382"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7" w:history="1">
        <w:r w:rsidRPr="0049336B">
          <w:rPr>
            <w:rStyle w:val="Hipervnculo"/>
            <w:rFonts w:ascii="Times New Roman" w:hAnsi="Times New Roman" w:cs="Times New Roman"/>
            <w:noProof/>
            <w:sz w:val="24"/>
            <w:szCs w:val="24"/>
          </w:rPr>
          <w:t>5.2 Evaluación de precisión de medición (CA-1)</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52</w:t>
        </w:r>
        <w:r w:rsidRPr="0049336B">
          <w:rPr>
            <w:rFonts w:ascii="Times New Roman" w:hAnsi="Times New Roman" w:cs="Times New Roman"/>
            <w:noProof/>
            <w:webHidden/>
            <w:sz w:val="24"/>
            <w:szCs w:val="24"/>
          </w:rPr>
          <w:fldChar w:fldCharType="end"/>
        </w:r>
      </w:hyperlink>
    </w:p>
    <w:p w14:paraId="52CB803A" w14:textId="6ED5F32F"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8" w:history="1">
        <w:r w:rsidRPr="0049336B">
          <w:rPr>
            <w:rStyle w:val="Hipervnculo"/>
            <w:rFonts w:ascii="Times New Roman" w:hAnsi="Times New Roman" w:cs="Times New Roman"/>
            <w:noProof/>
            <w:sz w:val="24"/>
            <w:szCs w:val="24"/>
          </w:rPr>
          <w:t>5.3 Disponibilidad del sistema (CA-2)</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55</w:t>
        </w:r>
        <w:r w:rsidRPr="0049336B">
          <w:rPr>
            <w:rFonts w:ascii="Times New Roman" w:hAnsi="Times New Roman" w:cs="Times New Roman"/>
            <w:noProof/>
            <w:webHidden/>
            <w:sz w:val="24"/>
            <w:szCs w:val="24"/>
          </w:rPr>
          <w:fldChar w:fldCharType="end"/>
        </w:r>
      </w:hyperlink>
    </w:p>
    <w:p w14:paraId="6403018B" w14:textId="52EB9D2C"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09" w:history="1">
        <w:r w:rsidRPr="0049336B">
          <w:rPr>
            <w:rStyle w:val="Hipervnculo"/>
            <w:rFonts w:ascii="Times New Roman" w:hAnsi="Times New Roman" w:cs="Times New Roman"/>
            <w:noProof/>
            <w:sz w:val="24"/>
            <w:szCs w:val="24"/>
          </w:rPr>
          <w:t>5.4 Frecuencia de medición (CA-3)</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_Toc236485609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58</w:t>
        </w:r>
        <w:r w:rsidRPr="0049336B">
          <w:rPr>
            <w:rFonts w:ascii="Times New Roman" w:hAnsi="Times New Roman" w:cs="Times New Roman"/>
            <w:noProof/>
            <w:webHidden/>
            <w:sz w:val="24"/>
            <w:szCs w:val="24"/>
          </w:rPr>
          <w:fldChar w:fldCharType="end"/>
        </w:r>
      </w:hyperlink>
    </w:p>
    <w:p w14:paraId="625F0E7B" w14:textId="6478590F"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0" w:history="1">
        <w:r w:rsidRPr="0049336B">
          <w:rPr>
            <w:rStyle w:val="Hipervnculo"/>
            <w:rFonts w:ascii="Times New Roman" w:hAnsi="Times New Roman" w:cs="Times New Roman"/>
            <w:noProof/>
            <w:sz w:val="24"/>
            <w:szCs w:val="24"/>
          </w:rPr>
          <w:t>5.5 Detección de excursiones de temperatura (CA-4)</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58</w:t>
        </w:r>
        <w:r w:rsidRPr="0049336B">
          <w:rPr>
            <w:rFonts w:ascii="Times New Roman" w:hAnsi="Times New Roman" w:cs="Times New Roman"/>
            <w:noProof/>
            <w:webHidden/>
            <w:sz w:val="24"/>
            <w:szCs w:val="24"/>
          </w:rPr>
          <w:fldChar w:fldCharType="end"/>
        </w:r>
      </w:hyperlink>
    </w:p>
    <w:p w14:paraId="73BB6E7B" w14:textId="0133FC73"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1" w:history="1">
        <w:r w:rsidRPr="0049336B">
          <w:rPr>
            <w:rStyle w:val="Hipervnculo"/>
            <w:rFonts w:ascii="Times New Roman" w:hAnsi="Times New Roman" w:cs="Times New Roman"/>
            <w:noProof/>
            <w:sz w:val="24"/>
            <w:szCs w:val="24"/>
          </w:rPr>
          <w:t>5.6 Gestión offline y recuperación (CA-6, CA-7)</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59</w:t>
        </w:r>
        <w:r w:rsidRPr="0049336B">
          <w:rPr>
            <w:rFonts w:ascii="Times New Roman" w:hAnsi="Times New Roman" w:cs="Times New Roman"/>
            <w:noProof/>
            <w:webHidden/>
            <w:sz w:val="24"/>
            <w:szCs w:val="24"/>
          </w:rPr>
          <w:fldChar w:fldCharType="end"/>
        </w:r>
      </w:hyperlink>
    </w:p>
    <w:p w14:paraId="788A50CD" w14:textId="28629722"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2" w:history="1">
        <w:r w:rsidRPr="0049336B">
          <w:rPr>
            <w:rStyle w:val="Hipervnculo"/>
            <w:rFonts w:ascii="Times New Roman" w:hAnsi="Times New Roman" w:cs="Times New Roman"/>
            <w:noProof/>
            <w:sz w:val="24"/>
            <w:szCs w:val="24"/>
          </w:rPr>
          <w:t>5.7 Conexión WiFi (CA-8)</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60</w:t>
        </w:r>
        <w:r w:rsidRPr="0049336B">
          <w:rPr>
            <w:rFonts w:ascii="Times New Roman" w:hAnsi="Times New Roman" w:cs="Times New Roman"/>
            <w:noProof/>
            <w:webHidden/>
            <w:sz w:val="24"/>
            <w:szCs w:val="24"/>
          </w:rPr>
          <w:fldChar w:fldCharType="end"/>
        </w:r>
      </w:hyperlink>
    </w:p>
    <w:p w14:paraId="6D4ACCDE" w14:textId="46EF5024"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3" w:history="1">
        <w:r w:rsidRPr="0049336B">
          <w:rPr>
            <w:rStyle w:val="Hipervnculo"/>
            <w:rFonts w:ascii="Times New Roman" w:hAnsi="Times New Roman" w:cs="Times New Roman"/>
            <w:noProof/>
            <w:sz w:val="24"/>
            <w:szCs w:val="24"/>
          </w:rPr>
          <w:t>5.8 Modos de funcionamiento y configuración remota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61</w:t>
        </w:r>
        <w:r w:rsidRPr="0049336B">
          <w:rPr>
            <w:rFonts w:ascii="Times New Roman" w:hAnsi="Times New Roman" w:cs="Times New Roman"/>
            <w:noProof/>
            <w:webHidden/>
            <w:sz w:val="24"/>
            <w:szCs w:val="24"/>
          </w:rPr>
          <w:fldChar w:fldCharType="end"/>
        </w:r>
      </w:hyperlink>
    </w:p>
    <w:p w14:paraId="69A25F5A" w14:textId="01B08E9B"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4" w:history="1">
        <w:r w:rsidRPr="0049336B">
          <w:rPr>
            <w:rStyle w:val="Hipervnculo"/>
            <w:rFonts w:ascii="Times New Roman" w:hAnsi="Times New Roman" w:cs="Times New Roman"/>
            <w:noProof/>
            <w:sz w:val="24"/>
            <w:szCs w:val="24"/>
          </w:rPr>
          <w:t>5.9 Sistema de alertas y notificaciones WhatsApp</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62</w:t>
        </w:r>
        <w:r w:rsidRPr="0049336B">
          <w:rPr>
            <w:rFonts w:ascii="Times New Roman" w:hAnsi="Times New Roman" w:cs="Times New Roman"/>
            <w:noProof/>
            <w:webHidden/>
            <w:sz w:val="24"/>
            <w:szCs w:val="24"/>
          </w:rPr>
          <w:fldChar w:fldCharType="end"/>
        </w:r>
      </w:hyperlink>
    </w:p>
    <w:p w14:paraId="1530DF88" w14:textId="5365FE0D"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5" w:history="1">
        <w:r w:rsidRPr="0049336B">
          <w:rPr>
            <w:rStyle w:val="Hipervnculo"/>
            <w:rFonts w:ascii="Times New Roman" w:hAnsi="Times New Roman" w:cs="Times New Roman"/>
            <w:noProof/>
            <w:sz w:val="24"/>
            <w:szCs w:val="24"/>
          </w:rPr>
          <w:t>5.10 Trazabilidad y auditoría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64</w:t>
        </w:r>
        <w:r w:rsidRPr="0049336B">
          <w:rPr>
            <w:rFonts w:ascii="Times New Roman" w:hAnsi="Times New Roman" w:cs="Times New Roman"/>
            <w:noProof/>
            <w:webHidden/>
            <w:sz w:val="24"/>
            <w:szCs w:val="24"/>
          </w:rPr>
          <w:fldChar w:fldCharType="end"/>
        </w:r>
      </w:hyperlink>
    </w:p>
    <w:p w14:paraId="0EFC2419" w14:textId="0FECC945"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6" w:history="1">
        <w:r w:rsidRPr="0049336B">
          <w:rPr>
            <w:rStyle w:val="Hipervnculo"/>
            <w:rFonts w:ascii="Times New Roman" w:hAnsi="Times New Roman" w:cs="Times New Roman"/>
            <w:noProof/>
            <w:sz w:val="24"/>
            <w:szCs w:val="24"/>
          </w:rPr>
          <w:t>5.11 Comparación con soluciones comerciales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66</w:t>
        </w:r>
        <w:r w:rsidRPr="0049336B">
          <w:rPr>
            <w:rFonts w:ascii="Times New Roman" w:hAnsi="Times New Roman" w:cs="Times New Roman"/>
            <w:noProof/>
            <w:webHidden/>
            <w:sz w:val="24"/>
            <w:szCs w:val="24"/>
          </w:rPr>
          <w:fldChar w:fldCharType="end"/>
        </w:r>
      </w:hyperlink>
    </w:p>
    <w:p w14:paraId="7A0195B1" w14:textId="28ED2940" w:rsidR="0049336B" w:rsidRPr="0049336B" w:rsidRDefault="0049336B" w:rsidP="0049336B">
      <w:pPr>
        <w:pStyle w:val="TDC2"/>
        <w:tabs>
          <w:tab w:val="left" w:pos="880"/>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7" w:history="1">
        <w:r w:rsidRPr="0049336B">
          <w:rPr>
            <w:rStyle w:val="Hipervnculo"/>
            <w:rFonts w:ascii="Times New Roman" w:hAnsi="Times New Roman" w:cs="Times New Roman"/>
            <w:noProof/>
            <w:sz w:val="24"/>
            <w:szCs w:val="24"/>
          </w:rPr>
          <w:t>5.12</w:t>
        </w:r>
        <w:r w:rsidRPr="0049336B">
          <w:rPr>
            <w:rFonts w:ascii="Times New Roman" w:eastAsiaTheme="minorEastAsia" w:hAnsi="Times New Roman" w:cs="Times New Roman"/>
            <w:noProof/>
            <w:kern w:val="0"/>
            <w:sz w:val="24"/>
            <w:szCs w:val="24"/>
            <w:lang w:eastAsia="es-CO"/>
            <w14:ligatures w14:val="none"/>
          </w:rPr>
          <w:tab/>
        </w:r>
        <w:r w:rsidRPr="0049336B">
          <w:rPr>
            <w:rStyle w:val="Hipervnculo"/>
            <w:rFonts w:ascii="Times New Roman" w:hAnsi="Times New Roman" w:cs="Times New Roman"/>
            <w:noProof/>
            <w:sz w:val="24"/>
            <w:szCs w:val="24"/>
          </w:rPr>
          <w:t>Validación de criterios de aceptación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66</w:t>
        </w:r>
        <w:r w:rsidRPr="0049336B">
          <w:rPr>
            <w:rFonts w:ascii="Times New Roman" w:hAnsi="Times New Roman" w:cs="Times New Roman"/>
            <w:noProof/>
            <w:webHidden/>
            <w:sz w:val="24"/>
            <w:szCs w:val="24"/>
          </w:rPr>
          <w:fldChar w:fldCharType="end"/>
        </w:r>
      </w:hyperlink>
    </w:p>
    <w:p w14:paraId="29D89380" w14:textId="3C8569CF"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8" w:history="1">
        <w:r w:rsidRPr="0049336B">
          <w:rPr>
            <w:rStyle w:val="Hipervnculo"/>
            <w:rFonts w:ascii="Times New Roman" w:hAnsi="Times New Roman" w:cs="Times New Roman"/>
            <w:noProof/>
            <w:sz w:val="24"/>
            <w:szCs w:val="24"/>
          </w:rPr>
          <w:t>CAPÍTULO 6</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68</w:t>
        </w:r>
        <w:r w:rsidRPr="0049336B">
          <w:rPr>
            <w:rFonts w:ascii="Times New Roman" w:hAnsi="Times New Roman" w:cs="Times New Roman"/>
            <w:noProof/>
            <w:webHidden/>
            <w:sz w:val="24"/>
            <w:szCs w:val="24"/>
          </w:rPr>
          <w:fldChar w:fldCharType="end"/>
        </w:r>
      </w:hyperlink>
    </w:p>
    <w:p w14:paraId="749F5410" w14:textId="3D03EE62"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19" w:history="1">
        <w:r w:rsidRPr="0049336B">
          <w:rPr>
            <w:rStyle w:val="Hipervnculo"/>
            <w:rFonts w:ascii="Times New Roman" w:hAnsi="Times New Roman" w:cs="Times New Roman"/>
            <w:noProof/>
            <w:sz w:val="24"/>
            <w:szCs w:val="24"/>
          </w:rPr>
          <w:t>6. Discusión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_Toc236485619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68</w:t>
        </w:r>
        <w:r w:rsidRPr="0049336B">
          <w:rPr>
            <w:rFonts w:ascii="Times New Roman" w:hAnsi="Times New Roman" w:cs="Times New Roman"/>
            <w:noProof/>
            <w:webHidden/>
            <w:sz w:val="24"/>
            <w:szCs w:val="24"/>
          </w:rPr>
          <w:fldChar w:fldCharType="end"/>
        </w:r>
      </w:hyperlink>
    </w:p>
    <w:p w14:paraId="1F68DD5B" w14:textId="17F92398"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0" w:history="1">
        <w:r w:rsidRPr="0049336B">
          <w:rPr>
            <w:rStyle w:val="Hipervnculo"/>
            <w:rFonts w:ascii="Times New Roman" w:hAnsi="Times New Roman" w:cs="Times New Roman"/>
            <w:noProof/>
            <w:sz w:val="24"/>
            <w:szCs w:val="24"/>
          </w:rPr>
          <w:t>6.1 Análisis de resultados vs. objetivos planteados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68</w:t>
        </w:r>
        <w:r w:rsidRPr="0049336B">
          <w:rPr>
            <w:rFonts w:ascii="Times New Roman" w:hAnsi="Times New Roman" w:cs="Times New Roman"/>
            <w:noProof/>
            <w:webHidden/>
            <w:sz w:val="24"/>
            <w:szCs w:val="24"/>
          </w:rPr>
          <w:fldChar w:fldCharType="end"/>
        </w:r>
      </w:hyperlink>
    </w:p>
    <w:p w14:paraId="1500A322" w14:textId="5C74D93E"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1" w:history="1">
        <w:r w:rsidRPr="0049336B">
          <w:rPr>
            <w:rStyle w:val="Hipervnculo"/>
            <w:rFonts w:ascii="Times New Roman" w:hAnsi="Times New Roman" w:cs="Times New Roman"/>
            <w:noProof/>
            <w:sz w:val="24"/>
            <w:szCs w:val="24"/>
          </w:rPr>
          <w:t>6.2 Hallazgo principal: detección de anomalía térmica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69</w:t>
        </w:r>
        <w:r w:rsidRPr="0049336B">
          <w:rPr>
            <w:rFonts w:ascii="Times New Roman" w:hAnsi="Times New Roman" w:cs="Times New Roman"/>
            <w:noProof/>
            <w:webHidden/>
            <w:sz w:val="24"/>
            <w:szCs w:val="24"/>
          </w:rPr>
          <w:fldChar w:fldCharType="end"/>
        </w:r>
      </w:hyperlink>
    </w:p>
    <w:p w14:paraId="547F163C" w14:textId="3E7F8BD3"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2" w:history="1">
        <w:r w:rsidRPr="0049336B">
          <w:rPr>
            <w:rStyle w:val="Hipervnculo"/>
            <w:rFonts w:ascii="Times New Roman" w:hAnsi="Times New Roman" w:cs="Times New Roman"/>
            <w:noProof/>
            <w:sz w:val="24"/>
            <w:szCs w:val="24"/>
          </w:rPr>
          <w:t>6.3 Análisis del Bland-Altman en el contexto de la cámara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70</w:t>
        </w:r>
        <w:r w:rsidRPr="0049336B">
          <w:rPr>
            <w:rFonts w:ascii="Times New Roman" w:hAnsi="Times New Roman" w:cs="Times New Roman"/>
            <w:noProof/>
            <w:webHidden/>
            <w:sz w:val="24"/>
            <w:szCs w:val="24"/>
          </w:rPr>
          <w:fldChar w:fldCharType="end"/>
        </w:r>
      </w:hyperlink>
    </w:p>
    <w:p w14:paraId="2A84CF32" w14:textId="59351A88"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3" w:history="1">
        <w:r w:rsidRPr="0049336B">
          <w:rPr>
            <w:rStyle w:val="Hipervnculo"/>
            <w:rFonts w:ascii="Times New Roman" w:hAnsi="Times New Roman" w:cs="Times New Roman"/>
            <w:noProof/>
            <w:sz w:val="24"/>
            <w:szCs w:val="24"/>
          </w:rPr>
          <w:t>6.4 Disponibilidad: contexto de la evaluación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70</w:t>
        </w:r>
        <w:r w:rsidRPr="0049336B">
          <w:rPr>
            <w:rFonts w:ascii="Times New Roman" w:hAnsi="Times New Roman" w:cs="Times New Roman"/>
            <w:noProof/>
            <w:webHidden/>
            <w:sz w:val="24"/>
            <w:szCs w:val="24"/>
          </w:rPr>
          <w:fldChar w:fldCharType="end"/>
        </w:r>
      </w:hyperlink>
    </w:p>
    <w:p w14:paraId="440D6B02" w14:textId="339A761A"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4" w:history="1">
        <w:r w:rsidRPr="0049336B">
          <w:rPr>
            <w:rStyle w:val="Hipervnculo"/>
            <w:rFonts w:ascii="Times New Roman" w:hAnsi="Times New Roman" w:cs="Times New Roman"/>
            <w:noProof/>
            <w:sz w:val="24"/>
            <w:szCs w:val="24"/>
          </w:rPr>
          <w:t>6.5 Gestión offline: diferenciador principal</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71</w:t>
        </w:r>
        <w:r w:rsidRPr="0049336B">
          <w:rPr>
            <w:rFonts w:ascii="Times New Roman" w:hAnsi="Times New Roman" w:cs="Times New Roman"/>
            <w:noProof/>
            <w:webHidden/>
            <w:sz w:val="24"/>
            <w:szCs w:val="24"/>
          </w:rPr>
          <w:fldChar w:fldCharType="end"/>
        </w:r>
      </w:hyperlink>
    </w:p>
    <w:p w14:paraId="51CF0E42" w14:textId="4E8E413E"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5" w:history="1">
        <w:r w:rsidRPr="0049336B">
          <w:rPr>
            <w:rStyle w:val="Hipervnculo"/>
            <w:rFonts w:ascii="Times New Roman" w:hAnsi="Times New Roman" w:cs="Times New Roman"/>
            <w:noProof/>
            <w:sz w:val="24"/>
            <w:szCs w:val="24"/>
          </w:rPr>
          <w:t>6.6 Problemas encontrados durante la implementación</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71</w:t>
        </w:r>
        <w:r w:rsidRPr="0049336B">
          <w:rPr>
            <w:rFonts w:ascii="Times New Roman" w:hAnsi="Times New Roman" w:cs="Times New Roman"/>
            <w:noProof/>
            <w:webHidden/>
            <w:sz w:val="24"/>
            <w:szCs w:val="24"/>
          </w:rPr>
          <w:fldChar w:fldCharType="end"/>
        </w:r>
      </w:hyperlink>
    </w:p>
    <w:p w14:paraId="0F62CE59" w14:textId="232FD483"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6" w:history="1">
        <w:r w:rsidRPr="0049336B">
          <w:rPr>
            <w:rStyle w:val="Hipervnculo"/>
            <w:rFonts w:ascii="Times New Roman" w:hAnsi="Times New Roman" w:cs="Times New Roman"/>
            <w:noProof/>
            <w:sz w:val="24"/>
            <w:szCs w:val="24"/>
          </w:rPr>
          <w:t>6.7 Lecciones aprendidas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72</w:t>
        </w:r>
        <w:r w:rsidRPr="0049336B">
          <w:rPr>
            <w:rFonts w:ascii="Times New Roman" w:hAnsi="Times New Roman" w:cs="Times New Roman"/>
            <w:noProof/>
            <w:webHidden/>
            <w:sz w:val="24"/>
            <w:szCs w:val="24"/>
          </w:rPr>
          <w:fldChar w:fldCharType="end"/>
        </w:r>
      </w:hyperlink>
    </w:p>
    <w:p w14:paraId="5C92F409" w14:textId="54048FFF" w:rsidR="0049336B" w:rsidRPr="0049336B" w:rsidRDefault="0049336B" w:rsidP="0049336B">
      <w:pPr>
        <w:pStyle w:val="TDC2"/>
        <w:tabs>
          <w:tab w:val="left" w:pos="880"/>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7" w:history="1">
        <w:r w:rsidRPr="0049336B">
          <w:rPr>
            <w:rStyle w:val="Hipervnculo"/>
            <w:rFonts w:ascii="Times New Roman" w:hAnsi="Times New Roman" w:cs="Times New Roman"/>
            <w:noProof/>
            <w:sz w:val="24"/>
            <w:szCs w:val="24"/>
          </w:rPr>
          <w:t>6.8</w:t>
        </w:r>
        <w:r w:rsidRPr="0049336B">
          <w:rPr>
            <w:rFonts w:ascii="Times New Roman" w:eastAsiaTheme="minorEastAsia" w:hAnsi="Times New Roman" w:cs="Times New Roman"/>
            <w:noProof/>
            <w:kern w:val="0"/>
            <w:sz w:val="24"/>
            <w:szCs w:val="24"/>
            <w:lang w:eastAsia="es-CO"/>
            <w14:ligatures w14:val="none"/>
          </w:rPr>
          <w:tab/>
        </w:r>
        <w:r w:rsidRPr="0049336B">
          <w:rPr>
            <w:rStyle w:val="Hipervnculo"/>
            <w:rFonts w:ascii="Times New Roman" w:hAnsi="Times New Roman" w:cs="Times New Roman"/>
            <w:noProof/>
            <w:sz w:val="24"/>
            <w:szCs w:val="24"/>
          </w:rPr>
          <w:t>Limitaciones del estudio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72</w:t>
        </w:r>
        <w:r w:rsidRPr="0049336B">
          <w:rPr>
            <w:rFonts w:ascii="Times New Roman" w:hAnsi="Times New Roman" w:cs="Times New Roman"/>
            <w:noProof/>
            <w:webHidden/>
            <w:sz w:val="24"/>
            <w:szCs w:val="24"/>
          </w:rPr>
          <w:fldChar w:fldCharType="end"/>
        </w:r>
      </w:hyperlink>
    </w:p>
    <w:p w14:paraId="0CA8F6F5" w14:textId="3ACEA9F7"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8" w:history="1">
        <w:r w:rsidRPr="0049336B">
          <w:rPr>
            <w:rStyle w:val="Hipervnculo"/>
            <w:rFonts w:ascii="Times New Roman" w:hAnsi="Times New Roman" w:cs="Times New Roman"/>
            <w:noProof/>
            <w:sz w:val="24"/>
            <w:szCs w:val="24"/>
          </w:rPr>
          <w:t>7. Conclusiones y Trabajo Futuro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73</w:t>
        </w:r>
        <w:r w:rsidRPr="0049336B">
          <w:rPr>
            <w:rFonts w:ascii="Times New Roman" w:hAnsi="Times New Roman" w:cs="Times New Roman"/>
            <w:noProof/>
            <w:webHidden/>
            <w:sz w:val="24"/>
            <w:szCs w:val="24"/>
          </w:rPr>
          <w:fldChar w:fldCharType="end"/>
        </w:r>
      </w:hyperlink>
    </w:p>
    <w:p w14:paraId="4916C7E1" w14:textId="4B143D82"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29" w:history="1">
        <w:r w:rsidRPr="0049336B">
          <w:rPr>
            <w:rStyle w:val="Hipervnculo"/>
            <w:rFonts w:ascii="Times New Roman" w:hAnsi="Times New Roman" w:cs="Times New Roman"/>
            <w:noProof/>
            <w:sz w:val="24"/>
            <w:szCs w:val="24"/>
          </w:rPr>
          <w:t>7.1 Conclusiones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_Toc236485629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73</w:t>
        </w:r>
        <w:r w:rsidRPr="0049336B">
          <w:rPr>
            <w:rFonts w:ascii="Times New Roman" w:hAnsi="Times New Roman" w:cs="Times New Roman"/>
            <w:noProof/>
            <w:webHidden/>
            <w:sz w:val="24"/>
            <w:szCs w:val="24"/>
          </w:rPr>
          <w:fldChar w:fldCharType="end"/>
        </w:r>
      </w:hyperlink>
    </w:p>
    <w:p w14:paraId="09FEE965" w14:textId="5DEDA464"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0" w:history="1">
        <w:r w:rsidRPr="0049336B">
          <w:rPr>
            <w:rStyle w:val="Hipervnculo"/>
            <w:rFonts w:ascii="Times New Roman" w:hAnsi="Times New Roman" w:cs="Times New Roman"/>
            <w:noProof/>
            <w:sz w:val="24"/>
            <w:szCs w:val="24"/>
          </w:rPr>
          <w:t>7.2 Trabajo futuro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_Toc236485630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74</w:t>
        </w:r>
        <w:r w:rsidRPr="0049336B">
          <w:rPr>
            <w:rFonts w:ascii="Times New Roman" w:hAnsi="Times New Roman" w:cs="Times New Roman"/>
            <w:noProof/>
            <w:webHidden/>
            <w:sz w:val="24"/>
            <w:szCs w:val="24"/>
          </w:rPr>
          <w:fldChar w:fldCharType="end"/>
        </w:r>
      </w:hyperlink>
    </w:p>
    <w:p w14:paraId="134C7553" w14:textId="739D5196" w:rsidR="0049336B" w:rsidRPr="0049336B" w:rsidRDefault="0049336B" w:rsidP="0049336B">
      <w:pPr>
        <w:pStyle w:val="TDC1"/>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1" w:history="1">
        <w:r w:rsidRPr="0049336B">
          <w:rPr>
            <w:rStyle w:val="Hipervnculo"/>
            <w:rFonts w:ascii="Times New Roman" w:hAnsi="Times New Roman" w:cs="Times New Roman"/>
            <w:noProof/>
            <w:sz w:val="24"/>
            <w:szCs w:val="24"/>
          </w:rPr>
          <w:t>Referencias Bibliográficas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_Toc236485631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76</w:t>
        </w:r>
        <w:r w:rsidRPr="0049336B">
          <w:rPr>
            <w:rFonts w:ascii="Times New Roman" w:hAnsi="Times New Roman" w:cs="Times New Roman"/>
            <w:noProof/>
            <w:webHidden/>
            <w:sz w:val="24"/>
            <w:szCs w:val="24"/>
          </w:rPr>
          <w:fldChar w:fldCharType="end"/>
        </w:r>
      </w:hyperlink>
    </w:p>
    <w:p w14:paraId="773DBC61" w14:textId="4944D6EA"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2" w:history="1">
        <w:r w:rsidRPr="0049336B">
          <w:rPr>
            <w:rStyle w:val="Hipervnculo"/>
            <w:rFonts w:ascii="Times New Roman" w:hAnsi="Times New Roman" w:cs="Times New Roman"/>
            <w:noProof/>
            <w:sz w:val="24"/>
            <w:szCs w:val="24"/>
          </w:rPr>
          <w:t>Anexo A: Código Fuente del Firmware ESP8266 y Esquema Electrónico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_Toc236485632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80</w:t>
        </w:r>
        <w:r w:rsidRPr="0049336B">
          <w:rPr>
            <w:rFonts w:ascii="Times New Roman" w:hAnsi="Times New Roman" w:cs="Times New Roman"/>
            <w:noProof/>
            <w:webHidden/>
            <w:sz w:val="24"/>
            <w:szCs w:val="24"/>
          </w:rPr>
          <w:fldChar w:fldCharType="end"/>
        </w:r>
      </w:hyperlink>
    </w:p>
    <w:p w14:paraId="1670BD2B" w14:textId="4363B0A2"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3" w:history="1">
        <w:r w:rsidRPr="0049336B">
          <w:rPr>
            <w:rStyle w:val="Hipervnculo"/>
            <w:rFonts w:ascii="Times New Roman" w:hAnsi="Times New Roman" w:cs="Times New Roman"/>
            <w:noProof/>
            <w:sz w:val="24"/>
            <w:szCs w:val="24"/>
          </w:rPr>
          <w:t>Anexo B: Diagramas de Flujo del Proceso y Arquitectura del Sistema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_Toc236485633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83</w:t>
        </w:r>
        <w:r w:rsidRPr="0049336B">
          <w:rPr>
            <w:rFonts w:ascii="Times New Roman" w:hAnsi="Times New Roman" w:cs="Times New Roman"/>
            <w:noProof/>
            <w:webHidden/>
            <w:sz w:val="24"/>
            <w:szCs w:val="24"/>
          </w:rPr>
          <w:fldChar w:fldCharType="end"/>
        </w:r>
      </w:hyperlink>
    </w:p>
    <w:p w14:paraId="7E15CBB2" w14:textId="55C0ED5E"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4" w:history="1">
        <w:r w:rsidRPr="0049336B">
          <w:rPr>
            <w:rStyle w:val="Hipervnculo"/>
            <w:rFonts w:ascii="Times New Roman" w:hAnsi="Times New Roman" w:cs="Times New Roman"/>
            <w:noProof/>
            <w:sz w:val="24"/>
            <w:szCs w:val="24"/>
          </w:rPr>
          <w:t>Anexo C: Esquema de Base de Datos y Diagramas UML</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_Toc236485634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86</w:t>
        </w:r>
        <w:r w:rsidRPr="0049336B">
          <w:rPr>
            <w:rFonts w:ascii="Times New Roman" w:hAnsi="Times New Roman" w:cs="Times New Roman"/>
            <w:noProof/>
            <w:webHidden/>
            <w:sz w:val="24"/>
            <w:szCs w:val="24"/>
          </w:rPr>
          <w:fldChar w:fldCharType="end"/>
        </w:r>
      </w:hyperlink>
    </w:p>
    <w:p w14:paraId="25346AE5" w14:textId="109C9948"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5" w:history="1">
        <w:r w:rsidRPr="0049336B">
          <w:rPr>
            <w:rStyle w:val="Hipervnculo"/>
            <w:rFonts w:ascii="Times New Roman" w:hAnsi="Times New Roman" w:cs="Times New Roman"/>
            <w:noProof/>
            <w:sz w:val="24"/>
            <w:szCs w:val="24"/>
          </w:rPr>
          <w:t>Anexo D: Capturas de Pantalla del Sistema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_Toc236485635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90</w:t>
        </w:r>
        <w:r w:rsidRPr="0049336B">
          <w:rPr>
            <w:rFonts w:ascii="Times New Roman" w:hAnsi="Times New Roman" w:cs="Times New Roman"/>
            <w:noProof/>
            <w:webHidden/>
            <w:sz w:val="24"/>
            <w:szCs w:val="24"/>
          </w:rPr>
          <w:fldChar w:fldCharType="end"/>
        </w:r>
      </w:hyperlink>
    </w:p>
    <w:p w14:paraId="66F59726" w14:textId="5082FB80"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6" w:history="1">
        <w:r w:rsidRPr="0049336B">
          <w:rPr>
            <w:rStyle w:val="Hipervnculo"/>
            <w:rFonts w:ascii="Times New Roman" w:hAnsi="Times New Roman" w:cs="Times New Roman"/>
            <w:noProof/>
            <w:sz w:val="24"/>
            <w:szCs w:val="24"/>
          </w:rPr>
          <w:t>Anexo E: Presupuesto del Sistema</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_Toc236485636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92</w:t>
        </w:r>
        <w:r w:rsidRPr="0049336B">
          <w:rPr>
            <w:rFonts w:ascii="Times New Roman" w:hAnsi="Times New Roman" w:cs="Times New Roman"/>
            <w:noProof/>
            <w:webHidden/>
            <w:sz w:val="24"/>
            <w:szCs w:val="24"/>
          </w:rPr>
          <w:fldChar w:fldCharType="end"/>
        </w:r>
      </w:hyperlink>
    </w:p>
    <w:p w14:paraId="76B48357" w14:textId="6BBD6930" w:rsidR="0049336B" w:rsidRPr="0049336B" w:rsidRDefault="0049336B" w:rsidP="0049336B">
      <w:pPr>
        <w:pStyle w:val="TDC2"/>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637" w:history="1">
        <w:r w:rsidRPr="0049336B">
          <w:rPr>
            <w:rStyle w:val="Hipervnculo"/>
            <w:rFonts w:ascii="Times New Roman" w:hAnsi="Times New Roman" w:cs="Times New Roman"/>
            <w:noProof/>
            <w:sz w:val="24"/>
            <w:szCs w:val="24"/>
          </w:rPr>
          <w:t>Anexo F: Normativa Aplicable</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93</w:t>
        </w:r>
        <w:r w:rsidRPr="0049336B">
          <w:rPr>
            <w:rFonts w:ascii="Times New Roman" w:hAnsi="Times New Roman" w:cs="Times New Roman"/>
            <w:noProof/>
            <w:webHidden/>
            <w:sz w:val="24"/>
            <w:szCs w:val="24"/>
          </w:rPr>
          <w:fldChar w:fldCharType="end"/>
        </w:r>
      </w:hyperlink>
    </w:p>
    <w:p w14:paraId="061F8816" w14:textId="3FB19ADA" w:rsidR="0049336B" w:rsidRDefault="0049336B" w:rsidP="0049336B">
      <w:pPr>
        <w:pStyle w:val="TDC2"/>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638" w:history="1">
        <w:r w:rsidRPr="0049336B">
          <w:rPr>
            <w:rStyle w:val="Hipervnculo"/>
            <w:rFonts w:ascii="Times New Roman" w:hAnsi="Times New Roman" w:cs="Times New Roman"/>
            <w:noProof/>
            <w:sz w:val="24"/>
            <w:szCs w:val="24"/>
          </w:rPr>
          <w:t>Anexo G: Detección Automática de Anomalías Térmicas</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_Toc236485638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96</w:t>
        </w:r>
        <w:r w:rsidRPr="0049336B">
          <w:rPr>
            <w:rFonts w:ascii="Times New Roman" w:hAnsi="Times New Roman" w:cs="Times New Roman"/>
            <w:noProof/>
            <w:webHidden/>
            <w:sz w:val="24"/>
            <w:szCs w:val="24"/>
          </w:rPr>
          <w:fldChar w:fldCharType="end"/>
        </w:r>
      </w:hyperlink>
    </w:p>
    <w:p w14:paraId="7F0CB874" w14:textId="02B461A1" w:rsidR="009755C3" w:rsidRPr="00277E61" w:rsidRDefault="009755C3" w:rsidP="0049336B">
      <w:pPr>
        <w:tabs>
          <w:tab w:val="right" w:leader="dot" w:pos="9025"/>
        </w:tabs>
        <w:spacing w:after="0" w:line="480" w:lineRule="auto"/>
        <w:ind w:firstLine="284"/>
        <w:rPr>
          <w:rFonts w:ascii="Times New Roman" w:hAnsi="Times New Roman" w:cs="Times New Roman"/>
          <w:sz w:val="24"/>
          <w:szCs w:val="24"/>
        </w:rPr>
      </w:pPr>
      <w:r w:rsidRPr="00277E61">
        <w:rPr>
          <w:rStyle w:val="TextonotapieCar1"/>
          <w:rFonts w:ascii="Times New Roman" w:hAnsi="Times New Roman" w:cs="Times New Roman"/>
          <w:sz w:val="24"/>
          <w:szCs w:val="24"/>
        </w:rPr>
        <w:fldChar w:fldCharType="end"/>
      </w:r>
    </w:p>
    <w:p w14:paraId="260D2F41" w14:textId="77777777" w:rsidR="009755C3" w:rsidRPr="00277E61" w:rsidRDefault="009755C3" w:rsidP="0049336B">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68EA2635" w14:textId="35F60A2A" w:rsidR="009755C3" w:rsidRPr="00277E61" w:rsidRDefault="009755C3" w:rsidP="00E96BA4">
      <w:pPr>
        <w:pStyle w:val="Ttulo1"/>
        <w:spacing w:before="0" w:after="0" w:line="480" w:lineRule="auto"/>
        <w:ind w:firstLine="284"/>
        <w:rPr>
          <w:rFonts w:ascii="Times New Roman" w:hAnsi="Times New Roman" w:cs="Times New Roman"/>
          <w:szCs w:val="24"/>
        </w:rPr>
      </w:pPr>
      <w:bookmarkStart w:id="3" w:name="_Toc236485573"/>
      <w:r w:rsidRPr="00277E61">
        <w:rPr>
          <w:rFonts w:ascii="Times New Roman" w:hAnsi="Times New Roman" w:cs="Times New Roman"/>
          <w:szCs w:val="24"/>
        </w:rPr>
        <w:lastRenderedPageBreak/>
        <w:t>Índice de Figuras</w:t>
      </w:r>
      <w:r w:rsidR="00ED3072" w:rsidRPr="00277E61">
        <w:rPr>
          <w:rFonts w:ascii="Times New Roman" w:hAnsi="Times New Roman" w:cs="Times New Roman"/>
          <w:szCs w:val="24"/>
        </w:rPr>
        <w:t>.</w:t>
      </w:r>
      <w:bookmarkEnd w:id="3"/>
    </w:p>
    <w:p w14:paraId="0628B132" w14:textId="2D427ACD" w:rsidR="0049336B" w:rsidRPr="0049336B" w:rsidRDefault="00ED3072" w:rsidP="0049336B">
      <w:pPr>
        <w:pStyle w:val="Tabladeilustraciones"/>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r w:rsidRPr="00277E61">
        <w:fldChar w:fldCharType="begin"/>
      </w:r>
      <w:r w:rsidRPr="00277E61">
        <w:instrText xml:space="preserve"> TOC \h \z \c "figura" </w:instrText>
      </w:r>
      <w:r w:rsidRPr="00277E61">
        <w:fldChar w:fldCharType="separate"/>
      </w:r>
      <w:hyperlink w:anchor="_Toc236485726" w:history="1">
        <w:r w:rsidR="0049336B" w:rsidRPr="0049336B">
          <w:rPr>
            <w:rStyle w:val="Hipervnculo"/>
            <w:rFonts w:ascii="Times New Roman" w:hAnsi="Times New Roman" w:cs="Times New Roman"/>
            <w:b/>
            <w:bCs/>
            <w:noProof/>
            <w:sz w:val="24"/>
            <w:szCs w:val="24"/>
          </w:rPr>
          <w:t>Figura 1</w:t>
        </w:r>
        <w:r w:rsidR="0049336B" w:rsidRPr="0049336B">
          <w:rPr>
            <w:rStyle w:val="Hipervnculo"/>
            <w:rFonts w:ascii="Times New Roman" w:hAnsi="Times New Roman" w:cs="Times New Roman"/>
            <w:noProof/>
            <w:sz w:val="24"/>
            <w:szCs w:val="24"/>
          </w:rPr>
          <w:t xml:space="preserve"> Arquitectura general del sistema SmartTemp basada en el modelo IoT de tres capas.</w:t>
        </w:r>
        <w:r w:rsidR="0049336B" w:rsidRPr="0049336B">
          <w:rPr>
            <w:rFonts w:ascii="Times New Roman" w:hAnsi="Times New Roman" w:cs="Times New Roman"/>
            <w:noProof/>
            <w:webHidden/>
            <w:sz w:val="24"/>
            <w:szCs w:val="24"/>
          </w:rPr>
          <w:tab/>
        </w:r>
        <w:r w:rsidR="0049336B" w:rsidRPr="0049336B">
          <w:rPr>
            <w:rFonts w:ascii="Times New Roman" w:hAnsi="Times New Roman" w:cs="Times New Roman"/>
            <w:noProof/>
            <w:webHidden/>
            <w:sz w:val="24"/>
            <w:szCs w:val="24"/>
          </w:rPr>
          <w:fldChar w:fldCharType="begin"/>
        </w:r>
        <w:r w:rsidR="0049336B" w:rsidRPr="0049336B">
          <w:rPr>
            <w:rFonts w:ascii="Times New Roman" w:hAnsi="Times New Roman" w:cs="Times New Roman"/>
            <w:noProof/>
            <w:webHidden/>
            <w:sz w:val="24"/>
            <w:szCs w:val="24"/>
          </w:rPr>
          <w:instrText xml:space="preserve"> PAGEREF _Toc236485726 \h </w:instrText>
        </w:r>
        <w:r w:rsidR="0049336B" w:rsidRPr="0049336B">
          <w:rPr>
            <w:rFonts w:ascii="Times New Roman" w:hAnsi="Times New Roman" w:cs="Times New Roman"/>
            <w:noProof/>
            <w:webHidden/>
            <w:sz w:val="24"/>
            <w:szCs w:val="24"/>
          </w:rPr>
        </w:r>
        <w:r w:rsidR="0049336B" w:rsidRPr="0049336B">
          <w:rPr>
            <w:rFonts w:ascii="Times New Roman" w:hAnsi="Times New Roman" w:cs="Times New Roman"/>
            <w:noProof/>
            <w:webHidden/>
            <w:sz w:val="24"/>
            <w:szCs w:val="24"/>
          </w:rPr>
          <w:fldChar w:fldCharType="separate"/>
        </w:r>
        <w:r w:rsidR="0049336B" w:rsidRPr="0049336B">
          <w:rPr>
            <w:rFonts w:ascii="Times New Roman" w:hAnsi="Times New Roman" w:cs="Times New Roman"/>
            <w:noProof/>
            <w:webHidden/>
            <w:sz w:val="24"/>
            <w:szCs w:val="24"/>
          </w:rPr>
          <w:t>42</w:t>
        </w:r>
        <w:r w:rsidR="0049336B" w:rsidRPr="0049336B">
          <w:rPr>
            <w:rFonts w:ascii="Times New Roman" w:hAnsi="Times New Roman" w:cs="Times New Roman"/>
            <w:noProof/>
            <w:webHidden/>
            <w:sz w:val="24"/>
            <w:szCs w:val="24"/>
          </w:rPr>
          <w:fldChar w:fldCharType="end"/>
        </w:r>
      </w:hyperlink>
    </w:p>
    <w:p w14:paraId="62227366" w14:textId="4525872D" w:rsidR="0049336B" w:rsidRPr="0049336B" w:rsidRDefault="0049336B" w:rsidP="0049336B">
      <w:pPr>
        <w:pStyle w:val="Tabladeilustraciones"/>
        <w:tabs>
          <w:tab w:val="right" w:leader="dot" w:pos="9350"/>
        </w:tabs>
        <w:spacing w:line="480" w:lineRule="auto"/>
        <w:rPr>
          <w:rFonts w:ascii="Times New Roman" w:eastAsiaTheme="minorEastAsia" w:hAnsi="Times New Roman" w:cs="Times New Roman"/>
          <w:noProof/>
          <w:kern w:val="0"/>
          <w:sz w:val="24"/>
          <w:szCs w:val="24"/>
          <w:lang w:eastAsia="es-CO"/>
          <w14:ligatures w14:val="none"/>
        </w:rPr>
      </w:pPr>
      <w:hyperlink w:anchor="_Toc236485727" w:history="1">
        <w:r w:rsidRPr="0049336B">
          <w:rPr>
            <w:rStyle w:val="Hipervnculo"/>
            <w:rFonts w:ascii="Times New Roman" w:hAnsi="Times New Roman" w:cs="Times New Roman"/>
            <w:b/>
            <w:bCs/>
            <w:noProof/>
            <w:sz w:val="24"/>
            <w:szCs w:val="24"/>
          </w:rPr>
          <w:t xml:space="preserve">Figura 2 </w:t>
        </w:r>
        <w:r w:rsidRPr="0049336B">
          <w:rPr>
            <w:rStyle w:val="Hipervnculo"/>
            <w:rFonts w:ascii="Times New Roman" w:hAnsi="Times New Roman" w:cs="Times New Roman"/>
            <w:noProof/>
            <w:sz w:val="24"/>
            <w:szCs w:val="24"/>
          </w:rPr>
          <w:t>Notificación de alerta recibida por WhatsApp (desconexión y reconexión de sensores con temperatura y tiempo offline).</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_Toc236485727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64</w:t>
        </w:r>
        <w:r w:rsidRPr="0049336B">
          <w:rPr>
            <w:rFonts w:ascii="Times New Roman" w:hAnsi="Times New Roman" w:cs="Times New Roman"/>
            <w:noProof/>
            <w:webHidden/>
            <w:sz w:val="24"/>
            <w:szCs w:val="24"/>
          </w:rPr>
          <w:fldChar w:fldCharType="end"/>
        </w:r>
      </w:hyperlink>
    </w:p>
    <w:p w14:paraId="5EB1FEA6" w14:textId="698D6379" w:rsidR="0049336B" w:rsidRDefault="0049336B" w:rsidP="0049336B">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28" w:history="1">
        <w:r w:rsidRPr="0049336B">
          <w:rPr>
            <w:rStyle w:val="Hipervnculo"/>
            <w:rFonts w:ascii="Times New Roman" w:hAnsi="Times New Roman" w:cs="Times New Roman"/>
            <w:b/>
            <w:bCs/>
            <w:noProof/>
            <w:sz w:val="24"/>
            <w:szCs w:val="24"/>
          </w:rPr>
          <w:t>Figura 3</w:t>
        </w:r>
        <w:r w:rsidRPr="0049336B">
          <w:rPr>
            <w:rStyle w:val="Hipervnculo"/>
            <w:rFonts w:ascii="Times New Roman" w:hAnsi="Times New Roman" w:cs="Times New Roman"/>
            <w:noProof/>
            <w:sz w:val="24"/>
            <w:szCs w:val="24"/>
          </w:rPr>
          <w:t xml:space="preserve">   Notificación de alerta recibida por email (fallback) con detalle del evento, sensor, sector y último dato registrado</w:t>
        </w:r>
        <w:r w:rsidRPr="0049336B">
          <w:rPr>
            <w:rFonts w:ascii="Times New Roman" w:hAnsi="Times New Roman" w:cs="Times New Roman"/>
            <w:noProof/>
            <w:webHidden/>
            <w:sz w:val="24"/>
            <w:szCs w:val="24"/>
          </w:rPr>
          <w:tab/>
        </w:r>
        <w:r w:rsidRPr="0049336B">
          <w:rPr>
            <w:rFonts w:ascii="Times New Roman" w:hAnsi="Times New Roman" w:cs="Times New Roman"/>
            <w:noProof/>
            <w:webHidden/>
            <w:sz w:val="24"/>
            <w:szCs w:val="24"/>
          </w:rPr>
          <w:fldChar w:fldCharType="begin"/>
        </w:r>
        <w:r w:rsidRPr="0049336B">
          <w:rPr>
            <w:rFonts w:ascii="Times New Roman" w:hAnsi="Times New Roman" w:cs="Times New Roman"/>
            <w:noProof/>
            <w:webHidden/>
            <w:sz w:val="24"/>
            <w:szCs w:val="24"/>
          </w:rPr>
          <w:instrText xml:space="preserve"> PAGEREF _Toc236485728 \h </w:instrText>
        </w:r>
        <w:r w:rsidRPr="0049336B">
          <w:rPr>
            <w:rFonts w:ascii="Times New Roman" w:hAnsi="Times New Roman" w:cs="Times New Roman"/>
            <w:noProof/>
            <w:webHidden/>
            <w:sz w:val="24"/>
            <w:szCs w:val="24"/>
          </w:rPr>
        </w:r>
        <w:r w:rsidRPr="0049336B">
          <w:rPr>
            <w:rFonts w:ascii="Times New Roman" w:hAnsi="Times New Roman" w:cs="Times New Roman"/>
            <w:noProof/>
            <w:webHidden/>
            <w:sz w:val="24"/>
            <w:szCs w:val="24"/>
          </w:rPr>
          <w:fldChar w:fldCharType="separate"/>
        </w:r>
        <w:r w:rsidRPr="0049336B">
          <w:rPr>
            <w:rFonts w:ascii="Times New Roman" w:hAnsi="Times New Roman" w:cs="Times New Roman"/>
            <w:noProof/>
            <w:webHidden/>
            <w:sz w:val="24"/>
            <w:szCs w:val="24"/>
          </w:rPr>
          <w:t>65</w:t>
        </w:r>
        <w:r w:rsidRPr="0049336B">
          <w:rPr>
            <w:rFonts w:ascii="Times New Roman" w:hAnsi="Times New Roman" w:cs="Times New Roman"/>
            <w:noProof/>
            <w:webHidden/>
            <w:sz w:val="24"/>
            <w:szCs w:val="24"/>
          </w:rPr>
          <w:fldChar w:fldCharType="end"/>
        </w:r>
      </w:hyperlink>
    </w:p>
    <w:p w14:paraId="3FE814B7" w14:textId="6D83040A" w:rsidR="00ED3072" w:rsidRPr="00277E61" w:rsidRDefault="00ED3072" w:rsidP="00E96BA4">
      <w:pPr>
        <w:spacing w:after="0"/>
      </w:pPr>
      <w:r w:rsidRPr="00277E61">
        <w:fldChar w:fldCharType="end"/>
      </w:r>
    </w:p>
    <w:p w14:paraId="79C8A18E"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20EAD0C7" w14:textId="77777777" w:rsidR="009755C3" w:rsidRPr="00277E61" w:rsidRDefault="009755C3" w:rsidP="00E96BA4">
      <w:pPr>
        <w:pStyle w:val="Ttulo1"/>
        <w:spacing w:before="0" w:after="0" w:line="480" w:lineRule="auto"/>
        <w:ind w:firstLine="284"/>
        <w:rPr>
          <w:rFonts w:ascii="Times New Roman" w:hAnsi="Times New Roman" w:cs="Times New Roman"/>
          <w:szCs w:val="24"/>
        </w:rPr>
      </w:pPr>
      <w:bookmarkStart w:id="4" w:name="_Toc236485574"/>
      <w:r w:rsidRPr="00277E61">
        <w:rPr>
          <w:rFonts w:ascii="Times New Roman" w:hAnsi="Times New Roman" w:cs="Times New Roman"/>
          <w:szCs w:val="24"/>
        </w:rPr>
        <w:lastRenderedPageBreak/>
        <w:t>Índice de Tablas</w:t>
      </w:r>
      <w:bookmarkEnd w:id="4"/>
    </w:p>
    <w:p w14:paraId="49FDC70F" w14:textId="469EBA09" w:rsidR="00E73593" w:rsidRDefault="00ED3072"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r w:rsidRPr="00277E61">
        <w:rPr>
          <w:rFonts w:ascii="Times New Roman" w:hAnsi="Times New Roman" w:cs="Times New Roman"/>
          <w:sz w:val="24"/>
          <w:szCs w:val="24"/>
        </w:rPr>
        <w:fldChar w:fldCharType="begin"/>
      </w:r>
      <w:r w:rsidRPr="00277E61">
        <w:rPr>
          <w:rFonts w:ascii="Times New Roman" w:hAnsi="Times New Roman" w:cs="Times New Roman"/>
          <w:sz w:val="24"/>
          <w:szCs w:val="24"/>
        </w:rPr>
        <w:instrText xml:space="preserve"> TOC \h \z \c "Tabla" </w:instrText>
      </w:r>
      <w:r w:rsidRPr="00277E61">
        <w:rPr>
          <w:rFonts w:ascii="Times New Roman" w:hAnsi="Times New Roman" w:cs="Times New Roman"/>
          <w:sz w:val="24"/>
          <w:szCs w:val="24"/>
        </w:rPr>
        <w:fldChar w:fldCharType="separate"/>
      </w:r>
      <w:hyperlink w:anchor="_Toc236485760" w:history="1">
        <w:r w:rsidR="00E73593" w:rsidRPr="00D85CA3">
          <w:rPr>
            <w:rStyle w:val="Hipervnculo"/>
            <w:rFonts w:ascii="Times New Roman" w:hAnsi="Times New Roman" w:cs="Times New Roman"/>
            <w:b/>
            <w:bCs/>
            <w:noProof/>
          </w:rPr>
          <w:t>Tabla 1</w:t>
        </w:r>
        <w:r w:rsidR="00E73593" w:rsidRPr="00D85CA3">
          <w:rPr>
            <w:rStyle w:val="Hipervnculo"/>
            <w:rFonts w:ascii="Times New Roman" w:hAnsi="Times New Roman" w:cs="Times New Roman"/>
            <w:noProof/>
          </w:rPr>
          <w:t xml:space="preserve"> Comparación de protocolos de comunicación utilizados en SmartTemp</w:t>
        </w:r>
        <w:r w:rsidR="00E73593">
          <w:rPr>
            <w:noProof/>
            <w:webHidden/>
          </w:rPr>
          <w:tab/>
        </w:r>
        <w:r w:rsidR="00E73593">
          <w:rPr>
            <w:noProof/>
            <w:webHidden/>
          </w:rPr>
          <w:fldChar w:fldCharType="begin"/>
        </w:r>
        <w:r w:rsidR="00E73593">
          <w:rPr>
            <w:noProof/>
            <w:webHidden/>
          </w:rPr>
          <w:instrText xml:space="preserve"> PAGEREF _Toc236485760 \h </w:instrText>
        </w:r>
        <w:r w:rsidR="00E73593">
          <w:rPr>
            <w:noProof/>
            <w:webHidden/>
          </w:rPr>
        </w:r>
        <w:r w:rsidR="00E73593">
          <w:rPr>
            <w:noProof/>
            <w:webHidden/>
          </w:rPr>
          <w:fldChar w:fldCharType="separate"/>
        </w:r>
        <w:r w:rsidR="00E73593">
          <w:rPr>
            <w:noProof/>
            <w:webHidden/>
          </w:rPr>
          <w:t>25</w:t>
        </w:r>
        <w:r w:rsidR="00E73593">
          <w:rPr>
            <w:noProof/>
            <w:webHidden/>
          </w:rPr>
          <w:fldChar w:fldCharType="end"/>
        </w:r>
      </w:hyperlink>
    </w:p>
    <w:p w14:paraId="27CA65F0" w14:textId="256FBF9E"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1" w:history="1">
        <w:r w:rsidRPr="00D85CA3">
          <w:rPr>
            <w:rStyle w:val="Hipervnculo"/>
            <w:b/>
            <w:bCs/>
            <w:noProof/>
          </w:rPr>
          <w:t>Tabla 2</w:t>
        </w:r>
        <w:r w:rsidRPr="00D85CA3">
          <w:rPr>
            <w:rStyle w:val="Hipervnculo"/>
            <w:noProof/>
          </w:rPr>
          <w:t xml:space="preserve">  Comparación de SmartTemp con sistemas de monitoreo IoT publicados.</w:t>
        </w:r>
        <w:r>
          <w:rPr>
            <w:noProof/>
            <w:webHidden/>
          </w:rPr>
          <w:tab/>
        </w:r>
        <w:r>
          <w:rPr>
            <w:noProof/>
            <w:webHidden/>
          </w:rPr>
          <w:fldChar w:fldCharType="begin"/>
        </w:r>
        <w:r>
          <w:rPr>
            <w:noProof/>
            <w:webHidden/>
          </w:rPr>
          <w:instrText xml:space="preserve"> PAGEREF _Toc236485761 \h </w:instrText>
        </w:r>
        <w:r>
          <w:rPr>
            <w:noProof/>
            <w:webHidden/>
          </w:rPr>
        </w:r>
        <w:r>
          <w:rPr>
            <w:noProof/>
            <w:webHidden/>
          </w:rPr>
          <w:fldChar w:fldCharType="separate"/>
        </w:r>
        <w:r>
          <w:rPr>
            <w:noProof/>
            <w:webHidden/>
          </w:rPr>
          <w:t>31</w:t>
        </w:r>
        <w:r>
          <w:rPr>
            <w:noProof/>
            <w:webHidden/>
          </w:rPr>
          <w:fldChar w:fldCharType="end"/>
        </w:r>
      </w:hyperlink>
    </w:p>
    <w:p w14:paraId="1AB579B6" w14:textId="31B3FC94"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2" w:history="1">
        <w:r w:rsidRPr="00D85CA3">
          <w:rPr>
            <w:rStyle w:val="Hipervnculo"/>
            <w:b/>
            <w:bCs/>
            <w:noProof/>
          </w:rPr>
          <w:t>Tabla 3</w:t>
        </w:r>
        <w:r w:rsidRPr="00D85CA3">
          <w:rPr>
            <w:rStyle w:val="Hipervnculo"/>
            <w:noProof/>
          </w:rPr>
          <w:t xml:space="preserve"> Materiales de hardware utilizados en el sistema SmartTemp</w:t>
        </w:r>
        <w:r>
          <w:rPr>
            <w:noProof/>
            <w:webHidden/>
          </w:rPr>
          <w:tab/>
        </w:r>
        <w:r>
          <w:rPr>
            <w:noProof/>
            <w:webHidden/>
          </w:rPr>
          <w:fldChar w:fldCharType="begin"/>
        </w:r>
        <w:r>
          <w:rPr>
            <w:noProof/>
            <w:webHidden/>
          </w:rPr>
          <w:instrText xml:space="preserve"> PAGEREF _Toc236485762 \h </w:instrText>
        </w:r>
        <w:r>
          <w:rPr>
            <w:noProof/>
            <w:webHidden/>
          </w:rPr>
        </w:r>
        <w:r>
          <w:rPr>
            <w:noProof/>
            <w:webHidden/>
          </w:rPr>
          <w:fldChar w:fldCharType="separate"/>
        </w:r>
        <w:r>
          <w:rPr>
            <w:noProof/>
            <w:webHidden/>
          </w:rPr>
          <w:t>35</w:t>
        </w:r>
        <w:r>
          <w:rPr>
            <w:noProof/>
            <w:webHidden/>
          </w:rPr>
          <w:fldChar w:fldCharType="end"/>
        </w:r>
      </w:hyperlink>
    </w:p>
    <w:p w14:paraId="3F0B0692" w14:textId="7245B2DB"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3" w:history="1">
        <w:r w:rsidRPr="00D85CA3">
          <w:rPr>
            <w:rStyle w:val="Hipervnculo"/>
            <w:b/>
            <w:bCs/>
            <w:noProof/>
          </w:rPr>
          <w:t>Tabla 4</w:t>
        </w:r>
        <w:r w:rsidRPr="00D85CA3">
          <w:rPr>
            <w:rStyle w:val="Hipervnculo"/>
            <w:noProof/>
          </w:rPr>
          <w:t xml:space="preserve">  Infraestructura de red del sistema SmartTemp</w:t>
        </w:r>
        <w:r>
          <w:rPr>
            <w:noProof/>
            <w:webHidden/>
          </w:rPr>
          <w:tab/>
        </w:r>
        <w:r>
          <w:rPr>
            <w:noProof/>
            <w:webHidden/>
          </w:rPr>
          <w:fldChar w:fldCharType="begin"/>
        </w:r>
        <w:r>
          <w:rPr>
            <w:noProof/>
            <w:webHidden/>
          </w:rPr>
          <w:instrText xml:space="preserve"> PAGEREF _Toc236485763 \h </w:instrText>
        </w:r>
        <w:r>
          <w:rPr>
            <w:noProof/>
            <w:webHidden/>
          </w:rPr>
        </w:r>
        <w:r>
          <w:rPr>
            <w:noProof/>
            <w:webHidden/>
          </w:rPr>
          <w:fldChar w:fldCharType="separate"/>
        </w:r>
        <w:r>
          <w:rPr>
            <w:noProof/>
            <w:webHidden/>
          </w:rPr>
          <w:t>36</w:t>
        </w:r>
        <w:r>
          <w:rPr>
            <w:noProof/>
            <w:webHidden/>
          </w:rPr>
          <w:fldChar w:fldCharType="end"/>
        </w:r>
      </w:hyperlink>
    </w:p>
    <w:p w14:paraId="2507E582" w14:textId="70BC13DC"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4" w:history="1">
        <w:r w:rsidRPr="00D85CA3">
          <w:rPr>
            <w:rStyle w:val="Hipervnculo"/>
            <w:noProof/>
          </w:rPr>
          <w:t xml:space="preserve"> </w:t>
        </w:r>
        <w:r w:rsidRPr="00D85CA3">
          <w:rPr>
            <w:rStyle w:val="Hipervnculo"/>
            <w:rFonts w:ascii="Times New Roman" w:hAnsi="Times New Roman" w:cs="Times New Roman"/>
            <w:b/>
            <w:bCs/>
            <w:noProof/>
          </w:rPr>
          <w:t>Tabla 5</w:t>
        </w:r>
        <w:r w:rsidRPr="00D85CA3">
          <w:rPr>
            <w:rStyle w:val="Hipervnculo"/>
            <w:rFonts w:ascii="Times New Roman" w:hAnsi="Times New Roman" w:cs="Times New Roman"/>
            <w:noProof/>
          </w:rPr>
          <w:t xml:space="preserve"> </w:t>
        </w:r>
        <w:r w:rsidRPr="00D85CA3">
          <w:rPr>
            <w:rStyle w:val="Hipervnculo"/>
            <w:rFonts w:ascii="Times New Roman" w:hAnsi="Times New Roman" w:cs="Times New Roman"/>
            <w:i/>
            <w:iCs/>
            <w:noProof/>
          </w:rPr>
          <w:t xml:space="preserve"> Herramientas de software utilizadas en el desarrollo</w:t>
        </w:r>
        <w:r>
          <w:rPr>
            <w:noProof/>
            <w:webHidden/>
          </w:rPr>
          <w:tab/>
        </w:r>
        <w:r>
          <w:rPr>
            <w:noProof/>
            <w:webHidden/>
          </w:rPr>
          <w:fldChar w:fldCharType="begin"/>
        </w:r>
        <w:r>
          <w:rPr>
            <w:noProof/>
            <w:webHidden/>
          </w:rPr>
          <w:instrText xml:space="preserve"> PAGEREF _Toc236485764 \h </w:instrText>
        </w:r>
        <w:r>
          <w:rPr>
            <w:noProof/>
            <w:webHidden/>
          </w:rPr>
        </w:r>
        <w:r>
          <w:rPr>
            <w:noProof/>
            <w:webHidden/>
          </w:rPr>
          <w:fldChar w:fldCharType="separate"/>
        </w:r>
        <w:r>
          <w:rPr>
            <w:noProof/>
            <w:webHidden/>
          </w:rPr>
          <w:t>36</w:t>
        </w:r>
        <w:r>
          <w:rPr>
            <w:noProof/>
            <w:webHidden/>
          </w:rPr>
          <w:fldChar w:fldCharType="end"/>
        </w:r>
      </w:hyperlink>
    </w:p>
    <w:p w14:paraId="3AFC773B" w14:textId="2A486394"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5" w:history="1">
        <w:r w:rsidRPr="00D85CA3">
          <w:rPr>
            <w:rStyle w:val="Hipervnculo"/>
            <w:b/>
            <w:bCs/>
            <w:noProof/>
          </w:rPr>
          <w:t>Tabla 6</w:t>
        </w:r>
        <w:r w:rsidRPr="00D85CA3">
          <w:rPr>
            <w:rStyle w:val="Hipervnculo"/>
            <w:noProof/>
          </w:rPr>
          <w:t xml:space="preserve">  Comparación de metodologías de desarrollo para el sistema SmartTemp</w:t>
        </w:r>
        <w:r>
          <w:rPr>
            <w:noProof/>
            <w:webHidden/>
          </w:rPr>
          <w:tab/>
        </w:r>
        <w:r>
          <w:rPr>
            <w:noProof/>
            <w:webHidden/>
          </w:rPr>
          <w:fldChar w:fldCharType="begin"/>
        </w:r>
        <w:r>
          <w:rPr>
            <w:noProof/>
            <w:webHidden/>
          </w:rPr>
          <w:instrText xml:space="preserve"> PAGEREF _Toc236485765 \h </w:instrText>
        </w:r>
        <w:r>
          <w:rPr>
            <w:noProof/>
            <w:webHidden/>
          </w:rPr>
        </w:r>
        <w:r>
          <w:rPr>
            <w:noProof/>
            <w:webHidden/>
          </w:rPr>
          <w:fldChar w:fldCharType="separate"/>
        </w:r>
        <w:r>
          <w:rPr>
            <w:noProof/>
            <w:webHidden/>
          </w:rPr>
          <w:t>38</w:t>
        </w:r>
        <w:r>
          <w:rPr>
            <w:noProof/>
            <w:webHidden/>
          </w:rPr>
          <w:fldChar w:fldCharType="end"/>
        </w:r>
      </w:hyperlink>
    </w:p>
    <w:p w14:paraId="0276E575" w14:textId="70E67ACA"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6" w:history="1">
        <w:r w:rsidRPr="00D85CA3">
          <w:rPr>
            <w:rStyle w:val="Hipervnculo"/>
            <w:b/>
            <w:bCs/>
            <w:noProof/>
          </w:rPr>
          <w:t>Tabla 7</w:t>
        </w:r>
        <w:r w:rsidRPr="00D85CA3">
          <w:rPr>
            <w:rStyle w:val="Hipervnculo"/>
            <w:noProof/>
          </w:rPr>
          <w:t xml:space="preserve">   Criterios de aceptación del sistema SmartTemp</w:t>
        </w:r>
        <w:r>
          <w:rPr>
            <w:noProof/>
            <w:webHidden/>
          </w:rPr>
          <w:tab/>
        </w:r>
        <w:r>
          <w:rPr>
            <w:noProof/>
            <w:webHidden/>
          </w:rPr>
          <w:fldChar w:fldCharType="begin"/>
        </w:r>
        <w:r>
          <w:rPr>
            <w:noProof/>
            <w:webHidden/>
          </w:rPr>
          <w:instrText xml:space="preserve"> PAGEREF _Toc236485766 \h </w:instrText>
        </w:r>
        <w:r>
          <w:rPr>
            <w:noProof/>
            <w:webHidden/>
          </w:rPr>
        </w:r>
        <w:r>
          <w:rPr>
            <w:noProof/>
            <w:webHidden/>
          </w:rPr>
          <w:fldChar w:fldCharType="separate"/>
        </w:r>
        <w:r>
          <w:rPr>
            <w:noProof/>
            <w:webHidden/>
          </w:rPr>
          <w:t>41</w:t>
        </w:r>
        <w:r>
          <w:rPr>
            <w:noProof/>
            <w:webHidden/>
          </w:rPr>
          <w:fldChar w:fldCharType="end"/>
        </w:r>
      </w:hyperlink>
    </w:p>
    <w:p w14:paraId="264D76DF" w14:textId="28009A08"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7" w:history="1">
        <w:r w:rsidRPr="00D85CA3">
          <w:rPr>
            <w:rStyle w:val="Hipervnculo"/>
            <w:b/>
            <w:bCs/>
            <w:noProof/>
          </w:rPr>
          <w:t>Tabla 8</w:t>
        </w:r>
        <w:r w:rsidRPr="00D85CA3">
          <w:rPr>
            <w:rStyle w:val="Hipervnculo"/>
            <w:noProof/>
          </w:rPr>
          <w:t xml:space="preserve"> Topics MQTT utilizados en la comunicación sensor-servidor.</w:t>
        </w:r>
        <w:r>
          <w:rPr>
            <w:noProof/>
            <w:webHidden/>
          </w:rPr>
          <w:tab/>
        </w:r>
        <w:r>
          <w:rPr>
            <w:noProof/>
            <w:webHidden/>
          </w:rPr>
          <w:fldChar w:fldCharType="begin"/>
        </w:r>
        <w:r>
          <w:rPr>
            <w:noProof/>
            <w:webHidden/>
          </w:rPr>
          <w:instrText xml:space="preserve"> PAGEREF _Toc236485767 \h </w:instrText>
        </w:r>
        <w:r>
          <w:rPr>
            <w:noProof/>
            <w:webHidden/>
          </w:rPr>
        </w:r>
        <w:r>
          <w:rPr>
            <w:noProof/>
            <w:webHidden/>
          </w:rPr>
          <w:fldChar w:fldCharType="separate"/>
        </w:r>
        <w:r>
          <w:rPr>
            <w:noProof/>
            <w:webHidden/>
          </w:rPr>
          <w:t>46</w:t>
        </w:r>
        <w:r>
          <w:rPr>
            <w:noProof/>
            <w:webHidden/>
          </w:rPr>
          <w:fldChar w:fldCharType="end"/>
        </w:r>
      </w:hyperlink>
    </w:p>
    <w:p w14:paraId="04D619CA" w14:textId="478F2D5A"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8" w:history="1">
        <w:r w:rsidRPr="00D85CA3">
          <w:rPr>
            <w:rStyle w:val="Hipervnculo"/>
            <w:b/>
            <w:bCs/>
            <w:noProof/>
          </w:rPr>
          <w:t>Tabla 9</w:t>
        </w:r>
        <w:r w:rsidRPr="00D85CA3">
          <w:rPr>
            <w:rStyle w:val="Hipervnculo"/>
            <w:noProof/>
          </w:rPr>
          <w:t xml:space="preserve">  Organización de las tablas de la base de datos SmartTemp.</w:t>
        </w:r>
        <w:r>
          <w:rPr>
            <w:noProof/>
            <w:webHidden/>
          </w:rPr>
          <w:tab/>
        </w:r>
        <w:r>
          <w:rPr>
            <w:noProof/>
            <w:webHidden/>
          </w:rPr>
          <w:fldChar w:fldCharType="begin"/>
        </w:r>
        <w:r>
          <w:rPr>
            <w:noProof/>
            <w:webHidden/>
          </w:rPr>
          <w:instrText xml:space="preserve"> PAGEREF _Toc236485768 \h </w:instrText>
        </w:r>
        <w:r>
          <w:rPr>
            <w:noProof/>
            <w:webHidden/>
          </w:rPr>
        </w:r>
        <w:r>
          <w:rPr>
            <w:noProof/>
            <w:webHidden/>
          </w:rPr>
          <w:fldChar w:fldCharType="separate"/>
        </w:r>
        <w:r>
          <w:rPr>
            <w:noProof/>
            <w:webHidden/>
          </w:rPr>
          <w:t>49</w:t>
        </w:r>
        <w:r>
          <w:rPr>
            <w:noProof/>
            <w:webHidden/>
          </w:rPr>
          <w:fldChar w:fldCharType="end"/>
        </w:r>
      </w:hyperlink>
    </w:p>
    <w:p w14:paraId="24A81D85" w14:textId="796646E3"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69" w:history="1">
        <w:r w:rsidRPr="00D85CA3">
          <w:rPr>
            <w:rStyle w:val="Hipervnculo"/>
            <w:b/>
            <w:bCs/>
            <w:noProof/>
          </w:rPr>
          <w:t>Tabla 10</w:t>
        </w:r>
        <w:r w:rsidRPr="00D85CA3">
          <w:rPr>
            <w:rStyle w:val="Hipervnculo"/>
            <w:noProof/>
          </w:rPr>
          <w:t xml:space="preserve">  Configuración de sensores y dataloggers desplegados</w:t>
        </w:r>
        <w:r>
          <w:rPr>
            <w:noProof/>
            <w:webHidden/>
          </w:rPr>
          <w:tab/>
        </w:r>
        <w:r>
          <w:rPr>
            <w:noProof/>
            <w:webHidden/>
          </w:rPr>
          <w:fldChar w:fldCharType="begin"/>
        </w:r>
        <w:r>
          <w:rPr>
            <w:noProof/>
            <w:webHidden/>
          </w:rPr>
          <w:instrText xml:space="preserve"> PAGEREF _Toc236485769 \h </w:instrText>
        </w:r>
        <w:r>
          <w:rPr>
            <w:noProof/>
            <w:webHidden/>
          </w:rPr>
        </w:r>
        <w:r>
          <w:rPr>
            <w:noProof/>
            <w:webHidden/>
          </w:rPr>
          <w:fldChar w:fldCharType="separate"/>
        </w:r>
        <w:r>
          <w:rPr>
            <w:noProof/>
            <w:webHidden/>
          </w:rPr>
          <w:t>52</w:t>
        </w:r>
        <w:r>
          <w:rPr>
            <w:noProof/>
            <w:webHidden/>
          </w:rPr>
          <w:fldChar w:fldCharType="end"/>
        </w:r>
      </w:hyperlink>
    </w:p>
    <w:p w14:paraId="60814790" w14:textId="4C5DAB99"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0" w:history="1">
        <w:r w:rsidRPr="00D85CA3">
          <w:rPr>
            <w:rStyle w:val="Hipervnculo"/>
            <w:b/>
            <w:bCs/>
            <w:noProof/>
          </w:rPr>
          <w:t>Tabla 11</w:t>
        </w:r>
        <w:r w:rsidRPr="00D85CA3">
          <w:rPr>
            <w:rStyle w:val="Hipervnculo"/>
            <w:noProof/>
          </w:rPr>
          <w:t xml:space="preserve"> Resumen del período de evaluación</w:t>
        </w:r>
        <w:r>
          <w:rPr>
            <w:noProof/>
            <w:webHidden/>
          </w:rPr>
          <w:tab/>
        </w:r>
        <w:r>
          <w:rPr>
            <w:noProof/>
            <w:webHidden/>
          </w:rPr>
          <w:fldChar w:fldCharType="begin"/>
        </w:r>
        <w:r>
          <w:rPr>
            <w:noProof/>
            <w:webHidden/>
          </w:rPr>
          <w:instrText xml:space="preserve"> PAGEREF _Toc236485770 \h </w:instrText>
        </w:r>
        <w:r>
          <w:rPr>
            <w:noProof/>
            <w:webHidden/>
          </w:rPr>
        </w:r>
        <w:r>
          <w:rPr>
            <w:noProof/>
            <w:webHidden/>
          </w:rPr>
          <w:fldChar w:fldCharType="separate"/>
        </w:r>
        <w:r>
          <w:rPr>
            <w:noProof/>
            <w:webHidden/>
          </w:rPr>
          <w:t>53</w:t>
        </w:r>
        <w:r>
          <w:rPr>
            <w:noProof/>
            <w:webHidden/>
          </w:rPr>
          <w:fldChar w:fldCharType="end"/>
        </w:r>
      </w:hyperlink>
    </w:p>
    <w:p w14:paraId="5AA34DC1" w14:textId="78713B5F"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1" w:history="1">
        <w:r w:rsidRPr="00D85CA3">
          <w:rPr>
            <w:rStyle w:val="Hipervnculo"/>
            <w:b/>
            <w:bCs/>
            <w:noProof/>
          </w:rPr>
          <w:t>Tabla 12</w:t>
        </w:r>
        <w:r w:rsidRPr="00D85CA3">
          <w:rPr>
            <w:rStyle w:val="Hipervnculo"/>
            <w:noProof/>
          </w:rPr>
          <w:t xml:space="preserve">  Resultados de calibración puntual de ambos sensores contra el patrón certificado</w:t>
        </w:r>
        <w:r>
          <w:rPr>
            <w:noProof/>
            <w:webHidden/>
          </w:rPr>
          <w:tab/>
        </w:r>
        <w:r>
          <w:rPr>
            <w:noProof/>
            <w:webHidden/>
          </w:rPr>
          <w:fldChar w:fldCharType="begin"/>
        </w:r>
        <w:r>
          <w:rPr>
            <w:noProof/>
            <w:webHidden/>
          </w:rPr>
          <w:instrText xml:space="preserve"> PAGEREF _Toc236485771 \h </w:instrText>
        </w:r>
        <w:r>
          <w:rPr>
            <w:noProof/>
            <w:webHidden/>
          </w:rPr>
        </w:r>
        <w:r>
          <w:rPr>
            <w:noProof/>
            <w:webHidden/>
          </w:rPr>
          <w:fldChar w:fldCharType="separate"/>
        </w:r>
        <w:r>
          <w:rPr>
            <w:noProof/>
            <w:webHidden/>
          </w:rPr>
          <w:t>53</w:t>
        </w:r>
        <w:r>
          <w:rPr>
            <w:noProof/>
            <w:webHidden/>
          </w:rPr>
          <w:fldChar w:fldCharType="end"/>
        </w:r>
      </w:hyperlink>
    </w:p>
    <w:p w14:paraId="45EADB46" w14:textId="2B729832"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2" w:history="1">
        <w:r w:rsidRPr="00D85CA3">
          <w:rPr>
            <w:rStyle w:val="Hipervnculo"/>
            <w:b/>
            <w:bCs/>
            <w:noProof/>
          </w:rPr>
          <w:t>Tabla 13</w:t>
        </w:r>
        <w:r w:rsidRPr="00D85CA3">
          <w:rPr>
            <w:rStyle w:val="Hipervnculo"/>
            <w:noProof/>
          </w:rPr>
          <w:t xml:space="preserve">  Resultados del análisis Bland-Altman</w:t>
        </w:r>
        <w:r>
          <w:rPr>
            <w:noProof/>
            <w:webHidden/>
          </w:rPr>
          <w:tab/>
        </w:r>
        <w:r>
          <w:rPr>
            <w:noProof/>
            <w:webHidden/>
          </w:rPr>
          <w:fldChar w:fldCharType="begin"/>
        </w:r>
        <w:r>
          <w:rPr>
            <w:noProof/>
            <w:webHidden/>
          </w:rPr>
          <w:instrText xml:space="preserve"> PAGEREF _Toc236485772 \h </w:instrText>
        </w:r>
        <w:r>
          <w:rPr>
            <w:noProof/>
            <w:webHidden/>
          </w:rPr>
        </w:r>
        <w:r>
          <w:rPr>
            <w:noProof/>
            <w:webHidden/>
          </w:rPr>
          <w:fldChar w:fldCharType="separate"/>
        </w:r>
        <w:r>
          <w:rPr>
            <w:noProof/>
            <w:webHidden/>
          </w:rPr>
          <w:t>54</w:t>
        </w:r>
        <w:r>
          <w:rPr>
            <w:noProof/>
            <w:webHidden/>
          </w:rPr>
          <w:fldChar w:fldCharType="end"/>
        </w:r>
      </w:hyperlink>
    </w:p>
    <w:p w14:paraId="5DEAF76D" w14:textId="53C626C0"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3" w:history="1">
        <w:r w:rsidRPr="00D85CA3">
          <w:rPr>
            <w:rStyle w:val="Hipervnculo"/>
            <w:b/>
            <w:bCs/>
            <w:noProof/>
          </w:rPr>
          <w:t>Tabla 14</w:t>
        </w:r>
        <w:r w:rsidRPr="00D85CA3">
          <w:rPr>
            <w:rStyle w:val="Hipervnculo"/>
            <w:noProof/>
          </w:rPr>
          <w:t xml:space="preserve">  Caracterización de la anomalía térmica detectada.</w:t>
        </w:r>
        <w:r>
          <w:rPr>
            <w:noProof/>
            <w:webHidden/>
          </w:rPr>
          <w:tab/>
        </w:r>
        <w:r>
          <w:rPr>
            <w:noProof/>
            <w:webHidden/>
          </w:rPr>
          <w:fldChar w:fldCharType="begin"/>
        </w:r>
        <w:r>
          <w:rPr>
            <w:noProof/>
            <w:webHidden/>
          </w:rPr>
          <w:instrText xml:space="preserve"> PAGEREF _Toc236485773 \h </w:instrText>
        </w:r>
        <w:r>
          <w:rPr>
            <w:noProof/>
            <w:webHidden/>
          </w:rPr>
        </w:r>
        <w:r>
          <w:rPr>
            <w:noProof/>
            <w:webHidden/>
          </w:rPr>
          <w:fldChar w:fldCharType="separate"/>
        </w:r>
        <w:r>
          <w:rPr>
            <w:noProof/>
            <w:webHidden/>
          </w:rPr>
          <w:t>55</w:t>
        </w:r>
        <w:r>
          <w:rPr>
            <w:noProof/>
            <w:webHidden/>
          </w:rPr>
          <w:fldChar w:fldCharType="end"/>
        </w:r>
      </w:hyperlink>
    </w:p>
    <w:p w14:paraId="1A22F920" w14:textId="14B4DF4E"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4" w:history="1">
        <w:r w:rsidRPr="00D85CA3">
          <w:rPr>
            <w:rStyle w:val="Hipervnculo"/>
            <w:b/>
            <w:bCs/>
            <w:noProof/>
          </w:rPr>
          <w:t>Tabla 15</w:t>
        </w:r>
        <w:r w:rsidRPr="00D85CA3">
          <w:rPr>
            <w:rStyle w:val="Hipervnculo"/>
            <w:noProof/>
          </w:rPr>
          <w:t xml:space="preserve">  Disponibilidad del sistema durante el período de evaluación (113 días)</w:t>
        </w:r>
        <w:r>
          <w:rPr>
            <w:noProof/>
            <w:webHidden/>
          </w:rPr>
          <w:tab/>
        </w:r>
        <w:r>
          <w:rPr>
            <w:noProof/>
            <w:webHidden/>
          </w:rPr>
          <w:fldChar w:fldCharType="begin"/>
        </w:r>
        <w:r>
          <w:rPr>
            <w:noProof/>
            <w:webHidden/>
          </w:rPr>
          <w:instrText xml:space="preserve"> PAGEREF _Toc236485774 \h </w:instrText>
        </w:r>
        <w:r>
          <w:rPr>
            <w:noProof/>
            <w:webHidden/>
          </w:rPr>
        </w:r>
        <w:r>
          <w:rPr>
            <w:noProof/>
            <w:webHidden/>
          </w:rPr>
          <w:fldChar w:fldCharType="separate"/>
        </w:r>
        <w:r>
          <w:rPr>
            <w:noProof/>
            <w:webHidden/>
          </w:rPr>
          <w:t>56</w:t>
        </w:r>
        <w:r>
          <w:rPr>
            <w:noProof/>
            <w:webHidden/>
          </w:rPr>
          <w:fldChar w:fldCharType="end"/>
        </w:r>
      </w:hyperlink>
    </w:p>
    <w:p w14:paraId="4ABC0303" w14:textId="0FAAB2E1"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5" w:history="1">
        <w:r w:rsidRPr="00D85CA3">
          <w:rPr>
            <w:rStyle w:val="Hipervnculo"/>
            <w:b/>
            <w:bCs/>
            <w:noProof/>
          </w:rPr>
          <w:t>Tabla 16</w:t>
        </w:r>
        <w:r w:rsidRPr="00D85CA3">
          <w:rPr>
            <w:rStyle w:val="Hipervnculo"/>
            <w:noProof/>
          </w:rPr>
          <w:t xml:space="preserve">  Periodos de operación estable (Favaloro)</w:t>
        </w:r>
        <w:r>
          <w:rPr>
            <w:noProof/>
            <w:webHidden/>
          </w:rPr>
          <w:tab/>
        </w:r>
        <w:r>
          <w:rPr>
            <w:noProof/>
            <w:webHidden/>
          </w:rPr>
          <w:fldChar w:fldCharType="begin"/>
        </w:r>
        <w:r>
          <w:rPr>
            <w:noProof/>
            <w:webHidden/>
          </w:rPr>
          <w:instrText xml:space="preserve"> PAGEREF _Toc236485775 \h </w:instrText>
        </w:r>
        <w:r>
          <w:rPr>
            <w:noProof/>
            <w:webHidden/>
          </w:rPr>
        </w:r>
        <w:r>
          <w:rPr>
            <w:noProof/>
            <w:webHidden/>
          </w:rPr>
          <w:fldChar w:fldCharType="separate"/>
        </w:r>
        <w:r>
          <w:rPr>
            <w:noProof/>
            <w:webHidden/>
          </w:rPr>
          <w:t>57</w:t>
        </w:r>
        <w:r>
          <w:rPr>
            <w:noProof/>
            <w:webHidden/>
          </w:rPr>
          <w:fldChar w:fldCharType="end"/>
        </w:r>
      </w:hyperlink>
    </w:p>
    <w:p w14:paraId="29CC6162" w14:textId="40435BE6"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6" w:history="1">
        <w:r w:rsidRPr="00D85CA3">
          <w:rPr>
            <w:rStyle w:val="Hipervnculo"/>
            <w:b/>
            <w:bCs/>
            <w:noProof/>
          </w:rPr>
          <w:t>Tabla 17</w:t>
        </w:r>
        <w:r w:rsidRPr="00D85CA3">
          <w:rPr>
            <w:rStyle w:val="Hipervnculo"/>
            <w:noProof/>
          </w:rPr>
          <w:t xml:space="preserve"> Métricas de confiabilidad (MTBF/MTTR): operación estable y período completo</w:t>
        </w:r>
        <w:r>
          <w:rPr>
            <w:noProof/>
            <w:webHidden/>
          </w:rPr>
          <w:tab/>
        </w:r>
        <w:r>
          <w:rPr>
            <w:noProof/>
            <w:webHidden/>
          </w:rPr>
          <w:fldChar w:fldCharType="begin"/>
        </w:r>
        <w:r>
          <w:rPr>
            <w:noProof/>
            <w:webHidden/>
          </w:rPr>
          <w:instrText xml:space="preserve"> PAGEREF _Toc236485776 \h </w:instrText>
        </w:r>
        <w:r>
          <w:rPr>
            <w:noProof/>
            <w:webHidden/>
          </w:rPr>
        </w:r>
        <w:r>
          <w:rPr>
            <w:noProof/>
            <w:webHidden/>
          </w:rPr>
          <w:fldChar w:fldCharType="separate"/>
        </w:r>
        <w:r>
          <w:rPr>
            <w:noProof/>
            <w:webHidden/>
          </w:rPr>
          <w:t>58</w:t>
        </w:r>
        <w:r>
          <w:rPr>
            <w:noProof/>
            <w:webHidden/>
          </w:rPr>
          <w:fldChar w:fldCharType="end"/>
        </w:r>
      </w:hyperlink>
    </w:p>
    <w:p w14:paraId="20C0B788" w14:textId="44EFB16A"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7" w:history="1">
        <w:r w:rsidRPr="00D85CA3">
          <w:rPr>
            <w:rStyle w:val="Hipervnculo"/>
            <w:rFonts w:ascii="Times New Roman" w:hAnsi="Times New Roman" w:cs="Times New Roman"/>
            <w:b/>
            <w:bCs/>
            <w:noProof/>
          </w:rPr>
          <w:t>Tabla 18</w:t>
        </w:r>
        <w:r w:rsidRPr="00D85CA3">
          <w:rPr>
            <w:rStyle w:val="Hipervnculo"/>
            <w:rFonts w:ascii="Times New Roman" w:hAnsi="Times New Roman" w:cs="Times New Roman"/>
            <w:noProof/>
          </w:rPr>
          <w:t xml:space="preserve">  Frecuencia de medición durante todo el período</w:t>
        </w:r>
        <w:r>
          <w:rPr>
            <w:noProof/>
            <w:webHidden/>
          </w:rPr>
          <w:tab/>
        </w:r>
        <w:r>
          <w:rPr>
            <w:noProof/>
            <w:webHidden/>
          </w:rPr>
          <w:fldChar w:fldCharType="begin"/>
        </w:r>
        <w:r>
          <w:rPr>
            <w:noProof/>
            <w:webHidden/>
          </w:rPr>
          <w:instrText xml:space="preserve"> PAGEREF _Toc236485777 \h </w:instrText>
        </w:r>
        <w:r>
          <w:rPr>
            <w:noProof/>
            <w:webHidden/>
          </w:rPr>
        </w:r>
        <w:r>
          <w:rPr>
            <w:noProof/>
            <w:webHidden/>
          </w:rPr>
          <w:fldChar w:fldCharType="separate"/>
        </w:r>
        <w:r>
          <w:rPr>
            <w:noProof/>
            <w:webHidden/>
          </w:rPr>
          <w:t>59</w:t>
        </w:r>
        <w:r>
          <w:rPr>
            <w:noProof/>
            <w:webHidden/>
          </w:rPr>
          <w:fldChar w:fldCharType="end"/>
        </w:r>
      </w:hyperlink>
    </w:p>
    <w:p w14:paraId="1C4DA876" w14:textId="3EBAB2E6"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8" w:history="1">
        <w:r w:rsidRPr="00D85CA3">
          <w:rPr>
            <w:rStyle w:val="Hipervnculo"/>
            <w:rFonts w:ascii="Times New Roman" w:hAnsi="Times New Roman" w:cs="Times New Roman"/>
            <w:b/>
            <w:bCs/>
            <w:noProof/>
          </w:rPr>
          <w:t>Tabla 19</w:t>
        </w:r>
        <w:r>
          <w:rPr>
            <w:noProof/>
            <w:webHidden/>
          </w:rPr>
          <w:tab/>
        </w:r>
        <w:r>
          <w:rPr>
            <w:noProof/>
            <w:webHidden/>
          </w:rPr>
          <w:fldChar w:fldCharType="begin"/>
        </w:r>
        <w:r>
          <w:rPr>
            <w:noProof/>
            <w:webHidden/>
          </w:rPr>
          <w:instrText xml:space="preserve"> PAGEREF _Toc236485778 \h </w:instrText>
        </w:r>
        <w:r>
          <w:rPr>
            <w:noProof/>
            <w:webHidden/>
          </w:rPr>
        </w:r>
        <w:r>
          <w:rPr>
            <w:noProof/>
            <w:webHidden/>
          </w:rPr>
          <w:fldChar w:fldCharType="separate"/>
        </w:r>
        <w:r>
          <w:rPr>
            <w:noProof/>
            <w:webHidden/>
          </w:rPr>
          <w:t>60</w:t>
        </w:r>
        <w:r>
          <w:rPr>
            <w:noProof/>
            <w:webHidden/>
          </w:rPr>
          <w:fldChar w:fldCharType="end"/>
        </w:r>
      </w:hyperlink>
    </w:p>
    <w:p w14:paraId="6A44785A" w14:textId="5FA2A054"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79" w:history="1">
        <w:r w:rsidRPr="00D85CA3">
          <w:rPr>
            <w:rStyle w:val="Hipervnculo"/>
            <w:b/>
            <w:bCs/>
            <w:noProof/>
          </w:rPr>
          <w:t>Tabla 20</w:t>
        </w:r>
        <w:r w:rsidRPr="00D85CA3">
          <w:rPr>
            <w:rStyle w:val="Hipervnculo"/>
            <w:noProof/>
          </w:rPr>
          <w:t xml:space="preserve">  Eventos de recuperación offline registrados.</w:t>
        </w:r>
        <w:r>
          <w:rPr>
            <w:noProof/>
            <w:webHidden/>
          </w:rPr>
          <w:tab/>
        </w:r>
        <w:r>
          <w:rPr>
            <w:noProof/>
            <w:webHidden/>
          </w:rPr>
          <w:fldChar w:fldCharType="begin"/>
        </w:r>
        <w:r>
          <w:rPr>
            <w:noProof/>
            <w:webHidden/>
          </w:rPr>
          <w:instrText xml:space="preserve"> PAGEREF _Toc236485779 \h </w:instrText>
        </w:r>
        <w:r>
          <w:rPr>
            <w:noProof/>
            <w:webHidden/>
          </w:rPr>
        </w:r>
        <w:r>
          <w:rPr>
            <w:noProof/>
            <w:webHidden/>
          </w:rPr>
          <w:fldChar w:fldCharType="separate"/>
        </w:r>
        <w:r>
          <w:rPr>
            <w:noProof/>
            <w:webHidden/>
          </w:rPr>
          <w:t>60</w:t>
        </w:r>
        <w:r>
          <w:rPr>
            <w:noProof/>
            <w:webHidden/>
          </w:rPr>
          <w:fldChar w:fldCharType="end"/>
        </w:r>
      </w:hyperlink>
    </w:p>
    <w:p w14:paraId="5FCA0B74" w14:textId="123A75AC"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0" w:history="1">
        <w:r w:rsidRPr="00D85CA3">
          <w:rPr>
            <w:rStyle w:val="Hipervnculo"/>
            <w:rFonts w:ascii="Times New Roman" w:hAnsi="Times New Roman"/>
            <w:b/>
            <w:bCs/>
            <w:noProof/>
          </w:rPr>
          <w:t>Tabla 21</w:t>
        </w:r>
        <w:r w:rsidRPr="00D85CA3">
          <w:rPr>
            <w:rStyle w:val="Hipervnculo"/>
            <w:rFonts w:ascii="Times New Roman" w:hAnsi="Times New Roman"/>
            <w:noProof/>
          </w:rPr>
          <w:t xml:space="preserve">  Resultados de la prueba de recuperación offline (23-27 abril 2026</w:t>
        </w:r>
        <w:r w:rsidRPr="00D85CA3">
          <w:rPr>
            <w:rStyle w:val="Hipervnculo"/>
            <w:noProof/>
          </w:rPr>
          <w:t>)</w:t>
        </w:r>
        <w:r>
          <w:rPr>
            <w:noProof/>
            <w:webHidden/>
          </w:rPr>
          <w:tab/>
        </w:r>
        <w:r>
          <w:rPr>
            <w:noProof/>
            <w:webHidden/>
          </w:rPr>
          <w:fldChar w:fldCharType="begin"/>
        </w:r>
        <w:r>
          <w:rPr>
            <w:noProof/>
            <w:webHidden/>
          </w:rPr>
          <w:instrText xml:space="preserve"> PAGEREF _Toc236485780 \h </w:instrText>
        </w:r>
        <w:r>
          <w:rPr>
            <w:noProof/>
            <w:webHidden/>
          </w:rPr>
        </w:r>
        <w:r>
          <w:rPr>
            <w:noProof/>
            <w:webHidden/>
          </w:rPr>
          <w:fldChar w:fldCharType="separate"/>
        </w:r>
        <w:r>
          <w:rPr>
            <w:noProof/>
            <w:webHidden/>
          </w:rPr>
          <w:t>61</w:t>
        </w:r>
        <w:r>
          <w:rPr>
            <w:noProof/>
            <w:webHidden/>
          </w:rPr>
          <w:fldChar w:fldCharType="end"/>
        </w:r>
      </w:hyperlink>
    </w:p>
    <w:p w14:paraId="65265D85" w14:textId="2317CF66"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1" w:history="1">
        <w:r w:rsidRPr="00D85CA3">
          <w:rPr>
            <w:rStyle w:val="Hipervnculo"/>
            <w:b/>
            <w:bCs/>
            <w:noProof/>
          </w:rPr>
          <w:t>Tabla 22</w:t>
        </w:r>
        <w:r w:rsidRPr="00D85CA3">
          <w:rPr>
            <w:rStyle w:val="Hipervnculo"/>
            <w:noProof/>
          </w:rPr>
          <w:t xml:space="preserve">  Tiempo de conexión WiFi.</w:t>
        </w:r>
        <w:r>
          <w:rPr>
            <w:noProof/>
            <w:webHidden/>
          </w:rPr>
          <w:tab/>
        </w:r>
        <w:r>
          <w:rPr>
            <w:noProof/>
            <w:webHidden/>
          </w:rPr>
          <w:fldChar w:fldCharType="begin"/>
        </w:r>
        <w:r>
          <w:rPr>
            <w:noProof/>
            <w:webHidden/>
          </w:rPr>
          <w:instrText xml:space="preserve"> PAGEREF _Toc236485781 \h </w:instrText>
        </w:r>
        <w:r>
          <w:rPr>
            <w:noProof/>
            <w:webHidden/>
          </w:rPr>
        </w:r>
        <w:r>
          <w:rPr>
            <w:noProof/>
            <w:webHidden/>
          </w:rPr>
          <w:fldChar w:fldCharType="separate"/>
        </w:r>
        <w:r>
          <w:rPr>
            <w:noProof/>
            <w:webHidden/>
          </w:rPr>
          <w:t>61</w:t>
        </w:r>
        <w:r>
          <w:rPr>
            <w:noProof/>
            <w:webHidden/>
          </w:rPr>
          <w:fldChar w:fldCharType="end"/>
        </w:r>
      </w:hyperlink>
    </w:p>
    <w:p w14:paraId="0BDEA53D" w14:textId="0F834379"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2" w:history="1">
        <w:r w:rsidRPr="00D85CA3">
          <w:rPr>
            <w:rStyle w:val="Hipervnculo"/>
            <w:b/>
            <w:bCs/>
            <w:noProof/>
          </w:rPr>
          <w:t>Tabla 23</w:t>
        </w:r>
        <w:r w:rsidRPr="00D85CA3">
          <w:rPr>
            <w:rStyle w:val="Hipervnculo"/>
            <w:noProof/>
          </w:rPr>
          <w:t xml:space="preserve">  Reinicios del servidor VPS durante el período de evaluación</w:t>
        </w:r>
        <w:r>
          <w:rPr>
            <w:noProof/>
            <w:webHidden/>
          </w:rPr>
          <w:tab/>
        </w:r>
        <w:r>
          <w:rPr>
            <w:noProof/>
            <w:webHidden/>
          </w:rPr>
          <w:fldChar w:fldCharType="begin"/>
        </w:r>
        <w:r>
          <w:rPr>
            <w:noProof/>
            <w:webHidden/>
          </w:rPr>
          <w:instrText xml:space="preserve"> PAGEREF _Toc236485782 \h </w:instrText>
        </w:r>
        <w:r>
          <w:rPr>
            <w:noProof/>
            <w:webHidden/>
          </w:rPr>
        </w:r>
        <w:r>
          <w:rPr>
            <w:noProof/>
            <w:webHidden/>
          </w:rPr>
          <w:fldChar w:fldCharType="separate"/>
        </w:r>
        <w:r>
          <w:rPr>
            <w:noProof/>
            <w:webHidden/>
          </w:rPr>
          <w:t>62</w:t>
        </w:r>
        <w:r>
          <w:rPr>
            <w:noProof/>
            <w:webHidden/>
          </w:rPr>
          <w:fldChar w:fldCharType="end"/>
        </w:r>
      </w:hyperlink>
    </w:p>
    <w:p w14:paraId="7775DA8A" w14:textId="4F7C7BE2"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3" w:history="1">
        <w:r w:rsidRPr="00D85CA3">
          <w:rPr>
            <w:rStyle w:val="Hipervnculo"/>
            <w:b/>
            <w:bCs/>
            <w:noProof/>
          </w:rPr>
          <w:t>Tabla 24</w:t>
        </w:r>
        <w:r w:rsidRPr="00D85CA3">
          <w:rPr>
            <w:rStyle w:val="Hipervnculo"/>
            <w:noProof/>
          </w:rPr>
          <w:t xml:space="preserve">  Resumen de autonomía ante cortes</w:t>
        </w:r>
        <w:r>
          <w:rPr>
            <w:noProof/>
            <w:webHidden/>
          </w:rPr>
          <w:tab/>
        </w:r>
        <w:r>
          <w:rPr>
            <w:noProof/>
            <w:webHidden/>
          </w:rPr>
          <w:fldChar w:fldCharType="begin"/>
        </w:r>
        <w:r>
          <w:rPr>
            <w:noProof/>
            <w:webHidden/>
          </w:rPr>
          <w:instrText xml:space="preserve"> PAGEREF _Toc236485783 \h </w:instrText>
        </w:r>
        <w:r>
          <w:rPr>
            <w:noProof/>
            <w:webHidden/>
          </w:rPr>
        </w:r>
        <w:r>
          <w:rPr>
            <w:noProof/>
            <w:webHidden/>
          </w:rPr>
          <w:fldChar w:fldCharType="separate"/>
        </w:r>
        <w:r>
          <w:rPr>
            <w:noProof/>
            <w:webHidden/>
          </w:rPr>
          <w:t>63</w:t>
        </w:r>
        <w:r>
          <w:rPr>
            <w:noProof/>
            <w:webHidden/>
          </w:rPr>
          <w:fldChar w:fldCharType="end"/>
        </w:r>
      </w:hyperlink>
    </w:p>
    <w:p w14:paraId="7F4DE7F9" w14:textId="2B7C1410"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4" w:history="1">
        <w:r w:rsidRPr="00D85CA3">
          <w:rPr>
            <w:rStyle w:val="Hipervnculo"/>
            <w:b/>
            <w:bCs/>
            <w:noProof/>
          </w:rPr>
          <w:t>Tabla 25</w:t>
        </w:r>
        <w:r w:rsidRPr="00D85CA3">
          <w:rPr>
            <w:rStyle w:val="Hipervnculo"/>
            <w:noProof/>
          </w:rPr>
          <w:t xml:space="preserve">   Resumen del sistema de notificaciones (6-may a 3-jul 2026).</w:t>
        </w:r>
        <w:r>
          <w:rPr>
            <w:noProof/>
            <w:webHidden/>
          </w:rPr>
          <w:tab/>
        </w:r>
        <w:r>
          <w:rPr>
            <w:noProof/>
            <w:webHidden/>
          </w:rPr>
          <w:fldChar w:fldCharType="begin"/>
        </w:r>
        <w:r>
          <w:rPr>
            <w:noProof/>
            <w:webHidden/>
          </w:rPr>
          <w:instrText xml:space="preserve"> PAGEREF _Toc236485784 \h </w:instrText>
        </w:r>
        <w:r>
          <w:rPr>
            <w:noProof/>
            <w:webHidden/>
          </w:rPr>
        </w:r>
        <w:r>
          <w:rPr>
            <w:noProof/>
            <w:webHidden/>
          </w:rPr>
          <w:fldChar w:fldCharType="separate"/>
        </w:r>
        <w:r>
          <w:rPr>
            <w:noProof/>
            <w:webHidden/>
          </w:rPr>
          <w:t>63</w:t>
        </w:r>
        <w:r>
          <w:rPr>
            <w:noProof/>
            <w:webHidden/>
          </w:rPr>
          <w:fldChar w:fldCharType="end"/>
        </w:r>
      </w:hyperlink>
    </w:p>
    <w:p w14:paraId="6AC947CC" w14:textId="6D031638"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5" w:history="1">
        <w:r w:rsidRPr="00D85CA3">
          <w:rPr>
            <w:rStyle w:val="Hipervnculo"/>
            <w:b/>
            <w:bCs/>
            <w:noProof/>
          </w:rPr>
          <w:t>Tabla 26</w:t>
        </w:r>
        <w:r w:rsidRPr="00D85CA3">
          <w:rPr>
            <w:rStyle w:val="Hipervnculo"/>
            <w:noProof/>
          </w:rPr>
          <w:t xml:space="preserve">   Registros de auditoría por fase (Fase 1: casa, 12-mar a 4-jun; Fase 2: Favaloro, 5-jun a 3-jul 2026).</w:t>
        </w:r>
        <w:r>
          <w:rPr>
            <w:noProof/>
            <w:webHidden/>
          </w:rPr>
          <w:tab/>
        </w:r>
        <w:r>
          <w:rPr>
            <w:noProof/>
            <w:webHidden/>
          </w:rPr>
          <w:fldChar w:fldCharType="begin"/>
        </w:r>
        <w:r>
          <w:rPr>
            <w:noProof/>
            <w:webHidden/>
          </w:rPr>
          <w:instrText xml:space="preserve"> PAGEREF _Toc236485785 \h </w:instrText>
        </w:r>
        <w:r>
          <w:rPr>
            <w:noProof/>
            <w:webHidden/>
          </w:rPr>
        </w:r>
        <w:r>
          <w:rPr>
            <w:noProof/>
            <w:webHidden/>
          </w:rPr>
          <w:fldChar w:fldCharType="separate"/>
        </w:r>
        <w:r>
          <w:rPr>
            <w:noProof/>
            <w:webHidden/>
          </w:rPr>
          <w:t>66</w:t>
        </w:r>
        <w:r>
          <w:rPr>
            <w:noProof/>
            <w:webHidden/>
          </w:rPr>
          <w:fldChar w:fldCharType="end"/>
        </w:r>
      </w:hyperlink>
    </w:p>
    <w:p w14:paraId="46D43F31" w14:textId="7D319435"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6" w:history="1">
        <w:r w:rsidRPr="00D85CA3">
          <w:rPr>
            <w:rStyle w:val="Hipervnculo"/>
            <w:b/>
            <w:bCs/>
            <w:noProof/>
          </w:rPr>
          <w:t>Tabla 27</w:t>
        </w:r>
        <w:r w:rsidRPr="00D85CA3">
          <w:rPr>
            <w:rStyle w:val="Hipervnculo"/>
            <w:noProof/>
          </w:rPr>
          <w:t xml:space="preserve"> Comparación de SmartTemp con soluciones comerciales</w:t>
        </w:r>
        <w:r>
          <w:rPr>
            <w:noProof/>
            <w:webHidden/>
          </w:rPr>
          <w:tab/>
        </w:r>
        <w:r>
          <w:rPr>
            <w:noProof/>
            <w:webHidden/>
          </w:rPr>
          <w:fldChar w:fldCharType="begin"/>
        </w:r>
        <w:r>
          <w:rPr>
            <w:noProof/>
            <w:webHidden/>
          </w:rPr>
          <w:instrText xml:space="preserve"> PAGEREF _Toc236485786 \h </w:instrText>
        </w:r>
        <w:r>
          <w:rPr>
            <w:noProof/>
            <w:webHidden/>
          </w:rPr>
        </w:r>
        <w:r>
          <w:rPr>
            <w:noProof/>
            <w:webHidden/>
          </w:rPr>
          <w:fldChar w:fldCharType="separate"/>
        </w:r>
        <w:r>
          <w:rPr>
            <w:noProof/>
            <w:webHidden/>
          </w:rPr>
          <w:t>67</w:t>
        </w:r>
        <w:r>
          <w:rPr>
            <w:noProof/>
            <w:webHidden/>
          </w:rPr>
          <w:fldChar w:fldCharType="end"/>
        </w:r>
      </w:hyperlink>
    </w:p>
    <w:p w14:paraId="57890BCC" w14:textId="5EF0B785" w:rsidR="00E73593" w:rsidRDefault="00E73593" w:rsidP="00E73593">
      <w:pPr>
        <w:pStyle w:val="Tabladeilustraciones"/>
        <w:tabs>
          <w:tab w:val="right" w:leader="dot" w:pos="9350"/>
        </w:tabs>
        <w:spacing w:line="480" w:lineRule="auto"/>
        <w:rPr>
          <w:rFonts w:asciiTheme="minorHAnsi" w:eastAsiaTheme="minorEastAsia" w:hAnsiTheme="minorHAnsi" w:cstheme="minorBidi"/>
          <w:noProof/>
          <w:kern w:val="0"/>
          <w:lang w:eastAsia="es-CO"/>
          <w14:ligatures w14:val="none"/>
        </w:rPr>
      </w:pPr>
      <w:hyperlink w:anchor="_Toc236485787" w:history="1">
        <w:r w:rsidRPr="00D85CA3">
          <w:rPr>
            <w:rStyle w:val="Hipervnculo"/>
            <w:b/>
            <w:bCs/>
            <w:noProof/>
          </w:rPr>
          <w:t>Tabla 28</w:t>
        </w:r>
        <w:r w:rsidRPr="00D85CA3">
          <w:rPr>
            <w:rStyle w:val="Hipervnculo"/>
            <w:noProof/>
          </w:rPr>
          <w:t xml:space="preserve">  Evaluación final de criterios de aceptación</w:t>
        </w:r>
        <w:r>
          <w:rPr>
            <w:noProof/>
            <w:webHidden/>
          </w:rPr>
          <w:tab/>
        </w:r>
        <w:r>
          <w:rPr>
            <w:noProof/>
            <w:webHidden/>
          </w:rPr>
          <w:fldChar w:fldCharType="begin"/>
        </w:r>
        <w:r>
          <w:rPr>
            <w:noProof/>
            <w:webHidden/>
          </w:rPr>
          <w:instrText xml:space="preserve"> PAGEREF _Toc236485787 \h </w:instrText>
        </w:r>
        <w:r>
          <w:rPr>
            <w:noProof/>
            <w:webHidden/>
          </w:rPr>
        </w:r>
        <w:r>
          <w:rPr>
            <w:noProof/>
            <w:webHidden/>
          </w:rPr>
          <w:fldChar w:fldCharType="separate"/>
        </w:r>
        <w:r>
          <w:rPr>
            <w:noProof/>
            <w:webHidden/>
          </w:rPr>
          <w:t>68</w:t>
        </w:r>
        <w:r>
          <w:rPr>
            <w:noProof/>
            <w:webHidden/>
          </w:rPr>
          <w:fldChar w:fldCharType="end"/>
        </w:r>
      </w:hyperlink>
    </w:p>
    <w:p w14:paraId="0CFFFAE9" w14:textId="3F967883" w:rsidR="009755C3" w:rsidRPr="00277E61" w:rsidRDefault="00ED3072" w:rsidP="00E73593">
      <w:pPr>
        <w:tabs>
          <w:tab w:val="right" w:leader="dot" w:pos="9025"/>
        </w:tabs>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fldChar w:fldCharType="end"/>
      </w:r>
    </w:p>
    <w:p w14:paraId="534970CB" w14:textId="77777777" w:rsidR="009755C3" w:rsidRPr="00277E61" w:rsidRDefault="009755C3" w:rsidP="00E73593">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7D02665B" w14:textId="35862FDA" w:rsidR="007D5BAB" w:rsidRPr="00277E61" w:rsidRDefault="007D5BAB" w:rsidP="00E96BA4">
      <w:pPr>
        <w:pStyle w:val="Ttulo1"/>
        <w:spacing w:before="0" w:after="0" w:line="480" w:lineRule="auto"/>
        <w:ind w:firstLine="284"/>
        <w:rPr>
          <w:rFonts w:ascii="Times New Roman" w:hAnsi="Times New Roman" w:cs="Times New Roman"/>
          <w:szCs w:val="24"/>
        </w:rPr>
      </w:pPr>
      <w:bookmarkStart w:id="5" w:name="_Toc236485575"/>
      <w:r w:rsidRPr="00277E61">
        <w:rPr>
          <w:rFonts w:ascii="Times New Roman" w:hAnsi="Times New Roman" w:cs="Times New Roman"/>
          <w:szCs w:val="24"/>
        </w:rPr>
        <w:lastRenderedPageBreak/>
        <w:t>CAPÍTULO 1</w:t>
      </w:r>
      <w:bookmarkEnd w:id="5"/>
    </w:p>
    <w:p w14:paraId="437905C5" w14:textId="2480D1EE" w:rsidR="009755C3" w:rsidRPr="00277E61" w:rsidRDefault="009755C3" w:rsidP="00E96BA4">
      <w:pPr>
        <w:pStyle w:val="Ttulo1"/>
        <w:spacing w:before="0" w:after="0" w:line="480" w:lineRule="auto"/>
        <w:ind w:firstLine="284"/>
        <w:jc w:val="left"/>
        <w:rPr>
          <w:rFonts w:ascii="Times New Roman" w:hAnsi="Times New Roman" w:cs="Times New Roman"/>
          <w:szCs w:val="24"/>
        </w:rPr>
      </w:pPr>
      <w:bookmarkStart w:id="6" w:name="_Toc236485576"/>
      <w:r w:rsidRPr="00277E61">
        <w:rPr>
          <w:rFonts w:ascii="Times New Roman" w:hAnsi="Times New Roman" w:cs="Times New Roman"/>
          <w:szCs w:val="24"/>
        </w:rPr>
        <w:t>1. Introducción</w:t>
      </w:r>
      <w:bookmarkEnd w:id="6"/>
    </w:p>
    <w:p w14:paraId="14DF313C"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Los laboratorios de biología molecular trabajan de manera cotidiana con reactivos de alta sensibilidad térmica, tales como enzimas de restricción, polimerasas termoestables, </w:t>
      </w:r>
      <w:proofErr w:type="spellStart"/>
      <w:r w:rsidRPr="00277E61">
        <w:rPr>
          <w:rFonts w:ascii="Times New Roman" w:hAnsi="Times New Roman" w:cs="Times New Roman"/>
          <w:i/>
          <w:iCs/>
          <w:sz w:val="24"/>
          <w:szCs w:val="24"/>
        </w:rPr>
        <w:t>primers</w:t>
      </w:r>
      <w:proofErr w:type="spellEnd"/>
      <w:r w:rsidRPr="00277E61">
        <w:rPr>
          <w:rFonts w:ascii="Times New Roman" w:hAnsi="Times New Roman" w:cs="Times New Roman"/>
          <w:sz w:val="24"/>
          <w:szCs w:val="24"/>
        </w:rP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sidRPr="00277E61">
        <w:rPr>
          <w:rFonts w:ascii="Times New Roman" w:hAnsi="Times New Roman" w:cs="Times New Roman"/>
          <w:i/>
          <w:iCs/>
          <w:sz w:val="24"/>
          <w:szCs w:val="24"/>
        </w:rPr>
        <w:t>freezers</w:t>
      </w:r>
      <w:r w:rsidRPr="00277E61">
        <w:rPr>
          <w:rFonts w:ascii="Times New Roman" w:hAnsi="Times New Roman" w:cs="Times New Roman"/>
          <w:sz w:val="24"/>
          <w:szCs w:val="24"/>
        </w:rPr>
        <w:t xml:space="preserve"> convencionales, y entre −70 °C y −86 °C para </w:t>
      </w:r>
      <w:proofErr w:type="spellStart"/>
      <w:r w:rsidRPr="00277E61">
        <w:rPr>
          <w:rFonts w:ascii="Times New Roman" w:hAnsi="Times New Roman" w:cs="Times New Roman"/>
          <w:sz w:val="24"/>
          <w:szCs w:val="24"/>
        </w:rPr>
        <w:t>ultra</w:t>
      </w:r>
      <w:r w:rsidRPr="00277E61">
        <w:rPr>
          <w:rFonts w:ascii="Times New Roman" w:hAnsi="Times New Roman" w:cs="Times New Roman"/>
          <w:i/>
          <w:iCs/>
          <w:sz w:val="24"/>
          <w:szCs w:val="24"/>
        </w:rPr>
        <w:t>freezers</w:t>
      </w:r>
      <w:proofErr w:type="spellEnd"/>
      <w:r w:rsidRPr="00277E61">
        <w:rPr>
          <w:rFonts w:ascii="Times New Roman" w:hAnsi="Times New Roman" w:cs="Times New Roman"/>
          <w:sz w:val="24"/>
          <w:szCs w:val="24"/>
        </w:rP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sidRPr="00277E61">
        <w:rPr>
          <w:rFonts w:ascii="Times New Roman" w:hAnsi="Times New Roman" w:cs="Times New Roman"/>
          <w:i/>
          <w:iCs/>
          <w:sz w:val="24"/>
          <w:szCs w:val="24"/>
        </w:rPr>
        <w:t>primers</w:t>
      </w:r>
      <w:proofErr w:type="spellEnd"/>
      <w:r w:rsidRPr="00277E61">
        <w:rPr>
          <w:rFonts w:ascii="Times New Roman" w:hAnsi="Times New Roman" w:cs="Times New Roman"/>
          <w:sz w:val="24"/>
          <w:szCs w:val="24"/>
        </w:rPr>
        <w:t xml:space="preserve"> y la pérdida de actividad de kits diagnósticos, comprometiendo tanto la validez de los resultados analíticos como la inversión económica asociada a dichos insumos </w:t>
      </w:r>
      <w:r w:rsidRPr="00277E61">
        <w:rPr>
          <w:rFonts w:ascii="Times New Roman" w:hAnsi="Times New Roman" w:cs="Times New Roman"/>
          <w:sz w:val="24"/>
          <w:szCs w:val="24"/>
          <w:highlight w:val="magenta"/>
        </w:rPr>
        <w:t>(</w:t>
      </w:r>
      <w:proofErr w:type="spellStart"/>
      <w:r w:rsidRPr="00277E61">
        <w:rPr>
          <w:rFonts w:ascii="Times New Roman" w:hAnsi="Times New Roman" w:cs="Times New Roman"/>
          <w:sz w:val="24"/>
          <w:szCs w:val="24"/>
          <w:highlight w:val="magenta"/>
        </w:rPr>
        <w:t>Baust</w:t>
      </w:r>
      <w:proofErr w:type="spellEnd"/>
      <w:r w:rsidRPr="00277E61">
        <w:rPr>
          <w:rFonts w:ascii="Times New Roman" w:hAnsi="Times New Roman" w:cs="Times New Roman"/>
          <w:sz w:val="24"/>
          <w:szCs w:val="24"/>
          <w:highlight w:val="magenta"/>
        </w:rPr>
        <w:t xml:space="preserve"> et al., 2009).</w:t>
      </w:r>
    </w:p>
    <w:p w14:paraId="51707608"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w:t>
      </w:r>
      <w:r w:rsidRPr="00277E61">
        <w:rPr>
          <w:rFonts w:ascii="Times New Roman" w:hAnsi="Times New Roman" w:cs="Times New Roman"/>
          <w:sz w:val="24"/>
          <w:szCs w:val="24"/>
          <w:highlight w:val="magenta"/>
        </w:rPr>
        <w:t>(OMS, 2015).</w:t>
      </w:r>
    </w:p>
    <w:p w14:paraId="626CE353"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lastRenderedPageBreak/>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0659DFDE"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Frente a esta problemática, el paradigma del </w:t>
      </w:r>
      <w:r w:rsidRPr="00277E61">
        <w:rPr>
          <w:rFonts w:ascii="Times New Roman" w:hAnsi="Times New Roman" w:cs="Times New Roman"/>
          <w:i/>
          <w:iCs/>
          <w:sz w:val="24"/>
          <w:szCs w:val="24"/>
        </w:rPr>
        <w:t>Internet de las Cosas</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rsidRPr="00277E61">
        <w:rPr>
          <w:rFonts w:ascii="Times New Roman" w:hAnsi="Times New Roman" w:cs="Times New Roman"/>
          <w:sz w:val="24"/>
          <w:szCs w:val="24"/>
        </w:rPr>
        <w:t>Gubbi</w:t>
      </w:r>
      <w:proofErr w:type="spellEnd"/>
      <w:r w:rsidRPr="00277E61">
        <w:rPr>
          <w:rFonts w:ascii="Times New Roman" w:hAnsi="Times New Roman" w:cs="Times New Roman"/>
          <w:sz w:val="24"/>
          <w:szCs w:val="24"/>
        </w:rPr>
        <w:t xml:space="preserve"> et al., 2013). En particular, la combinación del microcontrolador ESP8266 —con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integrado y modos de bajo consumo— y el sensor digital DS18B20 —con precisión de ±0,5 °C y protocolo </w:t>
      </w:r>
      <w:proofErr w:type="spellStart"/>
      <w:r w:rsidRPr="00277E61">
        <w:rPr>
          <w:rFonts w:ascii="Times New Roman" w:hAnsi="Times New Roman" w:cs="Times New Roman"/>
          <w:i/>
          <w:iCs/>
          <w:sz w:val="24"/>
          <w:szCs w:val="24"/>
        </w:rPr>
        <w:t>OneWire</w:t>
      </w:r>
      <w:proofErr w:type="spellEnd"/>
      <w:r w:rsidRPr="00277E61">
        <w:rPr>
          <w:rFonts w:ascii="Times New Roman" w:hAnsi="Times New Roman" w:cs="Times New Roman"/>
          <w:sz w:val="24"/>
          <w:szCs w:val="24"/>
        </w:rPr>
        <w:t xml:space="preserve">— constituye una plataforma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accesible y adecuada para entornos de laboratorio.</w:t>
      </w:r>
    </w:p>
    <w:p w14:paraId="40EDECAA" w14:textId="3EC430B2"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este contexto, el presente trabajo describe el diseño, la implementación y la evaluación de </w:t>
      </w:r>
      <w:proofErr w:type="spellStart"/>
      <w:r w:rsidRPr="00277E61">
        <w:rPr>
          <w:rFonts w:ascii="Times New Roman" w:hAnsi="Times New Roman" w:cs="Times New Roman"/>
          <w:i/>
          <w:iCs/>
          <w:sz w:val="24"/>
          <w:szCs w:val="24"/>
        </w:rPr>
        <w:t>SmartTemp</w:t>
      </w:r>
      <w:proofErr w:type="spellEnd"/>
      <w:r w:rsidRPr="00277E61">
        <w:rPr>
          <w:rFonts w:ascii="Times New Roman" w:hAnsi="Times New Roman" w:cs="Times New Roman"/>
          <w:sz w:val="24"/>
          <w:szCs w:val="24"/>
        </w:rPr>
        <w:t xml:space="preserve">,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monitoreo continuo de temperatura desarrollado para el laboratorio de biología molecular Limay </w:t>
      </w:r>
      <w:proofErr w:type="spellStart"/>
      <w:r w:rsidRPr="00277E61">
        <w:rPr>
          <w:rFonts w:ascii="Times New Roman" w:hAnsi="Times New Roman" w:cs="Times New Roman"/>
          <w:sz w:val="24"/>
          <w:szCs w:val="24"/>
        </w:rPr>
        <w:t>Biosciences</w:t>
      </w:r>
      <w:proofErr w:type="spellEnd"/>
      <w:r w:rsidRPr="00277E61">
        <w:rPr>
          <w:rFonts w:ascii="Times New Roman" w:hAnsi="Times New Roman" w:cs="Times New Roman"/>
          <w:sz w:val="24"/>
          <w:szCs w:val="24"/>
        </w:rPr>
        <w:t xml:space="preserve">. El sistema se compone de una red de sensores inalámbricos basados en ESP8266 y DS18B20, un servidor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desarrollado en </w:t>
      </w:r>
      <w:r w:rsidRPr="00277E61">
        <w:rPr>
          <w:rFonts w:ascii="Times New Roman" w:hAnsi="Times New Roman" w:cs="Times New Roman"/>
          <w:sz w:val="24"/>
          <w:szCs w:val="24"/>
        </w:rPr>
        <w:lastRenderedPageBreak/>
        <w:t xml:space="preserve">Node.js con base de datos MySQL, comunicación en tiempo real mediante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y MQTT, y una plataforma web con </w:t>
      </w:r>
      <w:proofErr w:type="spellStart"/>
      <w:r w:rsidRPr="00277E61">
        <w:rPr>
          <w:rFonts w:ascii="Times New Roman" w:hAnsi="Times New Roman" w:cs="Times New Roman"/>
          <w:i/>
          <w:iCs/>
          <w:sz w:val="24"/>
          <w:szCs w:val="24"/>
        </w:rPr>
        <w:t>dashboard</w:t>
      </w:r>
      <w:proofErr w:type="spellEnd"/>
      <w:r w:rsidRPr="00277E61">
        <w:rPr>
          <w:rFonts w:ascii="Times New Roman" w:hAnsi="Times New Roman" w:cs="Times New Roman"/>
          <w:sz w:val="24"/>
          <w:szCs w:val="24"/>
        </w:rPr>
        <w:t xml:space="preserve"> de visualización, sistema de alertas por umbrales, calibración de sensores, diagnóstico de red y módulo de supervisiones.</w:t>
      </w:r>
    </w:p>
    <w:p w14:paraId="4504CE1B" w14:textId="77777777" w:rsidR="008B6945" w:rsidRPr="00277E61" w:rsidRDefault="008B6945"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presente documento se organiza en siete capítulos. En el Capítulo 2 se presenta el marco teórico que fundamenta el trabajo, incluyendo los conceptos de cadena de frío en laboratorios de biología molecular,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aplicado a salud, protocolos de comunicación y las tecnologías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y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utilizadas. El Capítulo 3 describe el marco metodológico adoptado para el desarrollo y la evaluación del sistema. El Capítulo 4, capítulo central de esta tesis, detalla el diseño y la implementación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organizado por capas de la arquitectura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percepción (sensores), procesamiento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y aplicación (</w:t>
      </w:r>
      <w:proofErr w:type="spellStart"/>
      <w:r w:rsidRPr="00277E61">
        <w:rPr>
          <w:rFonts w:ascii="Times New Roman" w:hAnsi="Times New Roman" w:cs="Times New Roman"/>
          <w:i/>
          <w:iCs/>
          <w:sz w:val="24"/>
          <w:szCs w:val="24"/>
        </w:rPr>
        <w:t>frontend</w:t>
      </w:r>
      <w:proofErr w:type="spellEnd"/>
      <w:r w:rsidRPr="00277E61">
        <w:rPr>
          <w:rFonts w:ascii="Times New Roman" w:hAnsi="Times New Roman" w:cs="Times New Roman"/>
          <w:sz w:val="24"/>
          <w:szCs w:val="24"/>
        </w:rP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078CF0F6" w14:textId="77777777" w:rsidR="008B6945" w:rsidRPr="00277E61" w:rsidRDefault="008B6945" w:rsidP="00E96BA4">
      <w:pPr>
        <w:spacing w:after="0" w:line="480" w:lineRule="auto"/>
        <w:ind w:firstLine="284"/>
        <w:rPr>
          <w:rFonts w:ascii="Times New Roman" w:hAnsi="Times New Roman" w:cs="Times New Roman"/>
          <w:sz w:val="24"/>
          <w:szCs w:val="24"/>
        </w:rPr>
      </w:pPr>
    </w:p>
    <w:p w14:paraId="7A6628A8" w14:textId="49E215DF" w:rsidR="007D5BAB" w:rsidRPr="00277E61" w:rsidRDefault="007D5BAB" w:rsidP="00E96BA4">
      <w:pPr>
        <w:spacing w:after="0" w:line="480" w:lineRule="auto"/>
        <w:ind w:firstLine="284"/>
        <w:rPr>
          <w:rFonts w:ascii="Times New Roman" w:hAnsi="Times New Roman" w:cs="Times New Roman"/>
          <w:sz w:val="24"/>
          <w:szCs w:val="24"/>
        </w:rPr>
      </w:pPr>
    </w:p>
    <w:p w14:paraId="016DE927" w14:textId="74B0DD64" w:rsidR="007D5BAB" w:rsidRPr="00277E61" w:rsidRDefault="007D5BAB" w:rsidP="00E96BA4">
      <w:pPr>
        <w:spacing w:after="0" w:line="480" w:lineRule="auto"/>
        <w:ind w:firstLine="284"/>
        <w:rPr>
          <w:rFonts w:ascii="Times New Roman" w:hAnsi="Times New Roman" w:cs="Times New Roman"/>
          <w:sz w:val="24"/>
          <w:szCs w:val="24"/>
        </w:rPr>
      </w:pPr>
    </w:p>
    <w:p w14:paraId="402A3BDD" w14:textId="7F8340E1" w:rsidR="007D5BAB" w:rsidRPr="00277E61" w:rsidRDefault="007D5BAB" w:rsidP="00E96BA4">
      <w:pPr>
        <w:spacing w:after="0" w:line="480" w:lineRule="auto"/>
        <w:ind w:firstLine="284"/>
        <w:rPr>
          <w:rFonts w:ascii="Times New Roman" w:hAnsi="Times New Roman" w:cs="Times New Roman"/>
          <w:sz w:val="24"/>
          <w:szCs w:val="24"/>
        </w:rPr>
      </w:pPr>
    </w:p>
    <w:p w14:paraId="695CE488" w14:textId="582036CA" w:rsidR="007D5BAB" w:rsidRPr="00277E61" w:rsidRDefault="007D5BAB" w:rsidP="00E96BA4">
      <w:pPr>
        <w:spacing w:after="0" w:line="480" w:lineRule="auto"/>
        <w:ind w:firstLine="284"/>
        <w:rPr>
          <w:rFonts w:ascii="Times New Roman" w:hAnsi="Times New Roman" w:cs="Times New Roman"/>
          <w:sz w:val="24"/>
          <w:szCs w:val="24"/>
        </w:rPr>
      </w:pPr>
    </w:p>
    <w:p w14:paraId="66E2CCE1" w14:textId="4FB7F017" w:rsidR="007D5BAB" w:rsidRPr="00277E61" w:rsidRDefault="007D5BAB" w:rsidP="00E96BA4">
      <w:pPr>
        <w:spacing w:after="0" w:line="480" w:lineRule="auto"/>
        <w:ind w:firstLine="284"/>
        <w:rPr>
          <w:rFonts w:ascii="Times New Roman" w:hAnsi="Times New Roman" w:cs="Times New Roman"/>
          <w:sz w:val="24"/>
          <w:szCs w:val="24"/>
        </w:rPr>
      </w:pPr>
    </w:p>
    <w:p w14:paraId="5E828D5A" w14:textId="483A7703" w:rsidR="007D5BAB" w:rsidRPr="00277E61" w:rsidRDefault="007D5BAB" w:rsidP="00E96BA4">
      <w:pPr>
        <w:spacing w:after="0" w:line="480" w:lineRule="auto"/>
        <w:ind w:firstLine="284"/>
        <w:rPr>
          <w:rFonts w:ascii="Times New Roman" w:hAnsi="Times New Roman" w:cs="Times New Roman"/>
          <w:sz w:val="24"/>
          <w:szCs w:val="24"/>
        </w:rPr>
      </w:pPr>
    </w:p>
    <w:p w14:paraId="05F47906" w14:textId="1EFD7AE7" w:rsidR="007D5BAB" w:rsidRPr="00277E61" w:rsidRDefault="007D5BAB" w:rsidP="00E96BA4">
      <w:pPr>
        <w:spacing w:after="0" w:line="480" w:lineRule="auto"/>
        <w:ind w:firstLine="284"/>
        <w:rPr>
          <w:rFonts w:ascii="Times New Roman" w:hAnsi="Times New Roman" w:cs="Times New Roman"/>
          <w:sz w:val="24"/>
          <w:szCs w:val="24"/>
        </w:rPr>
      </w:pPr>
    </w:p>
    <w:p w14:paraId="06A5D7EB" w14:textId="77777777" w:rsidR="007D5BAB" w:rsidRPr="00277E61" w:rsidRDefault="007D5BAB" w:rsidP="00E96BA4">
      <w:pPr>
        <w:spacing w:after="0" w:line="480" w:lineRule="auto"/>
        <w:rPr>
          <w:rFonts w:ascii="Times New Roman" w:hAnsi="Times New Roman" w:cs="Times New Roman"/>
          <w:sz w:val="24"/>
          <w:szCs w:val="24"/>
        </w:rPr>
      </w:pPr>
    </w:p>
    <w:p w14:paraId="029D0543"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7" w:name="_Toc236485577"/>
      <w:r w:rsidRPr="00277E61">
        <w:rPr>
          <w:rFonts w:ascii="Times New Roman" w:hAnsi="Times New Roman" w:cs="Times New Roman"/>
          <w:szCs w:val="24"/>
        </w:rPr>
        <w:lastRenderedPageBreak/>
        <w:t>1.1 Planteamiento del problema</w:t>
      </w:r>
      <w:bookmarkEnd w:id="7"/>
    </w:p>
    <w:p w14:paraId="5CDF8419"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laboratorio de biología molecular Limay </w:t>
      </w:r>
      <w:proofErr w:type="spellStart"/>
      <w:r w:rsidRPr="00277E61">
        <w:rPr>
          <w:rFonts w:ascii="Times New Roman" w:hAnsi="Times New Roman" w:cs="Times New Roman"/>
          <w:sz w:val="24"/>
          <w:szCs w:val="24"/>
        </w:rPr>
        <w:t>Biosciences</w:t>
      </w:r>
      <w:proofErr w:type="spellEnd"/>
      <w:r w:rsidRPr="00277E61">
        <w:rPr>
          <w:rFonts w:ascii="Times New Roman" w:hAnsi="Times New Roman" w:cs="Times New Roman"/>
          <w:sz w:val="24"/>
          <w:szCs w:val="24"/>
        </w:rPr>
        <w:t xml:space="preserve"> opera con múltiples equipos de almacenamiento en frío (heladeras, </w:t>
      </w:r>
      <w:r w:rsidRPr="00277E61">
        <w:rPr>
          <w:rFonts w:ascii="Times New Roman" w:hAnsi="Times New Roman" w:cs="Times New Roman"/>
          <w:i/>
          <w:iCs/>
          <w:sz w:val="24"/>
          <w:szCs w:val="24"/>
        </w:rPr>
        <w:t>freezers</w:t>
      </w:r>
      <w:r w:rsidRPr="00277E61">
        <w:rPr>
          <w:rFonts w:ascii="Times New Roman" w:hAnsi="Times New Roman" w:cs="Times New Roman"/>
          <w:sz w:val="24"/>
          <w:szCs w:val="24"/>
        </w:rPr>
        <w:t xml:space="preserve"> a −20 °C y </w:t>
      </w:r>
      <w:proofErr w:type="spellStart"/>
      <w:r w:rsidRPr="00277E61">
        <w:rPr>
          <w:rFonts w:ascii="Times New Roman" w:hAnsi="Times New Roman" w:cs="Times New Roman"/>
          <w:sz w:val="24"/>
          <w:szCs w:val="24"/>
        </w:rPr>
        <w:t>ultra</w:t>
      </w:r>
      <w:r w:rsidRPr="00277E61">
        <w:rPr>
          <w:rFonts w:ascii="Times New Roman" w:hAnsi="Times New Roman" w:cs="Times New Roman"/>
          <w:i/>
          <w:iCs/>
          <w:sz w:val="24"/>
          <w:szCs w:val="24"/>
        </w:rPr>
        <w:t>freezers</w:t>
      </w:r>
      <w:proofErr w:type="spellEnd"/>
      <w:r w:rsidRPr="00277E61">
        <w:rPr>
          <w:rFonts w:ascii="Times New Roman" w:hAnsi="Times New Roman" w:cs="Times New Roman"/>
          <w:sz w:val="24"/>
          <w:szCs w:val="24"/>
        </w:rPr>
        <w:t xml:space="preserve"> a −80 °C) que contienen reactivos de alto valor económico y criticidad diagnóstica. </w:t>
      </w:r>
      <w:r w:rsidRPr="00277E61">
        <w:rPr>
          <w:rFonts w:ascii="Times New Roman" w:hAnsi="Times New Roman" w:cs="Times New Roman"/>
          <w:sz w:val="24"/>
          <w:szCs w:val="24"/>
          <w:highlight w:val="yellow"/>
        </w:rPr>
        <w:t>Previo a la implementación del sistema objeto de este trabajo,</w:t>
      </w:r>
      <w:r w:rsidRPr="00277E61">
        <w:rPr>
          <w:rFonts w:ascii="Times New Roman" w:hAnsi="Times New Roman" w:cs="Times New Roman"/>
          <w:sz w:val="24"/>
          <w:szCs w:val="24"/>
        </w:rPr>
        <w:t xml:space="preserve"> el monitoreo de temperatura </w:t>
      </w:r>
      <w:r w:rsidRPr="00277E61">
        <w:rPr>
          <w:rFonts w:ascii="Times New Roman" w:hAnsi="Times New Roman" w:cs="Times New Roman"/>
          <w:sz w:val="24"/>
          <w:szCs w:val="24"/>
          <w:highlight w:val="yellow"/>
        </w:rPr>
        <w:t>se realizaba</w:t>
      </w:r>
      <w:r w:rsidRPr="00277E61">
        <w:rPr>
          <w:rFonts w:ascii="Times New Roman" w:hAnsi="Times New Roman" w:cs="Times New Roman"/>
          <w:sz w:val="24"/>
          <w:szCs w:val="24"/>
        </w:rPr>
        <w:t xml:space="preserve"> exclusivamente de forma manual, con registros en planillas durante el horario laboral. </w:t>
      </w:r>
      <w:r w:rsidRPr="00277E61">
        <w:rPr>
          <w:rFonts w:ascii="Times New Roman" w:hAnsi="Times New Roman" w:cs="Times New Roman"/>
          <w:sz w:val="24"/>
          <w:szCs w:val="24"/>
          <w:highlight w:val="yellow"/>
        </w:rPr>
        <w:t>No existía</w:t>
      </w:r>
      <w:r w:rsidRPr="00277E61">
        <w:rPr>
          <w:rFonts w:ascii="Times New Roman" w:hAnsi="Times New Roman" w:cs="Times New Roman"/>
          <w:sz w:val="24"/>
          <w:szCs w:val="24"/>
        </w:rPr>
        <w:t xml:space="preserve"> un mecanismo de supervisión durante las horas nocturnas, fines de semana ni feriados, ni un sistema de alertas que notificara al personal ante excursiones de temperatura.</w:t>
      </w:r>
    </w:p>
    <w:p w14:paraId="7C32F8FB" w14:textId="3423E752"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Esta situación </w:t>
      </w:r>
      <w:r w:rsidRPr="00277E61">
        <w:rPr>
          <w:rFonts w:ascii="Times New Roman" w:hAnsi="Times New Roman" w:cs="Times New Roman"/>
          <w:sz w:val="24"/>
          <w:szCs w:val="24"/>
          <w:highlight w:val="yellow"/>
        </w:rPr>
        <w:t>generaba</w:t>
      </w:r>
      <w:r w:rsidRPr="00277E61">
        <w:rPr>
          <w:rFonts w:ascii="Times New Roman" w:hAnsi="Times New Roman" w:cs="Times New Roman"/>
          <w:sz w:val="24"/>
          <w:szCs w:val="24"/>
        </w:rPr>
        <w:t xml:space="preserve"> tres problemas concretos: (i) riesgo de pérdida de reactivos por excursiones no detectadas a tiempo; (</w:t>
      </w:r>
      <w:proofErr w:type="spellStart"/>
      <w:r w:rsidRPr="00277E61">
        <w:rPr>
          <w:rFonts w:ascii="Times New Roman" w:hAnsi="Times New Roman" w:cs="Times New Roman"/>
          <w:sz w:val="24"/>
          <w:szCs w:val="24"/>
        </w:rPr>
        <w:t>ii</w:t>
      </w:r>
      <w:proofErr w:type="spellEnd"/>
      <w:r w:rsidRPr="00277E61">
        <w:rPr>
          <w:rFonts w:ascii="Times New Roman" w:hAnsi="Times New Roman" w:cs="Times New Roman"/>
          <w:sz w:val="24"/>
          <w:szCs w:val="24"/>
        </w:rPr>
        <w:t>) imposibilidad de demostrar trazabilidad continua de la cadena de frío ante auditorías y organismos regulatorios; y (</w:t>
      </w:r>
      <w:proofErr w:type="spellStart"/>
      <w:r w:rsidRPr="00277E61">
        <w:rPr>
          <w:rFonts w:ascii="Times New Roman" w:hAnsi="Times New Roman" w:cs="Times New Roman"/>
          <w:sz w:val="24"/>
          <w:szCs w:val="24"/>
        </w:rPr>
        <w:t>iii</w:t>
      </w:r>
      <w:proofErr w:type="spellEnd"/>
      <w:r w:rsidRPr="00277E61">
        <w:rPr>
          <w:rFonts w:ascii="Times New Roman" w:hAnsi="Times New Roman" w:cs="Times New Roman"/>
          <w:sz w:val="24"/>
          <w:szCs w:val="24"/>
        </w:rPr>
        <w:t>) ausencia de datos históricos que permitieran identificar patrones de falla en los equipos de frío y tomar decisiones preventivas.</w:t>
      </w:r>
    </w:p>
    <w:p>
      <w:pPr/>
      <w:r>
        <w:t>Este método manual presenta, además, una limitación estructural: la ausencia de registro durante los períodos de mayor riesgo. Organismos internacionales advierten que una parte importante de las pérdidas de productos termosensibles se origina en fallas de la cadena de frío ocurridas fuera del horario de supervisión (OMS, 2015; CDC, 2019). En un laboratorio de biología molecular, donde un único freezer puede albergar reactivos de alto valor, una excursión no detectada durante un fin de semana puede derivar en la pérdida total de su contenido.</w:t>
      </w:r>
    </w:p>
    <w:p>
      <w:pPr/>
      <w:r>
        <w:t>A esto se suma la creciente exigencia regulatoria. Las auditorías basadas en la norma ISO 15189:2012 y en la Disposición ANMAT 2819/2004 requieren evidencia documental continua y trazable de que la temperatura de almacenamiento se mantuvo dentro de los rangos especificados durante todo el período. Un registro manual, por su carácter discontinuo, difícilmente satisface este requisito y expone al laboratorio a observaciones y no conformidades en las inspecciones (Gubbi et al., 2013; Montanari et al., 2018).</w:t>
      </w:r>
    </w:p>
    <w:p w14:paraId="606E09FB" w14:textId="7881D02D" w:rsidR="007B6DF9" w:rsidRPr="00277E61" w:rsidRDefault="007B6DF9" w:rsidP="00E96BA4">
      <w:pPr>
        <w:spacing w:after="0" w:line="480" w:lineRule="auto"/>
        <w:ind w:firstLine="720"/>
        <w:rPr>
          <w:rFonts w:ascii="Times New Roman" w:hAnsi="Times New Roman" w:cs="Times New Roman"/>
          <w:sz w:val="24"/>
          <w:szCs w:val="24"/>
        </w:rPr>
      </w:pPr>
    </w:p>
    <w:p w14:paraId="1C60239A" w14:textId="4F937A37" w:rsidR="007B6DF9" w:rsidRPr="00277E61" w:rsidRDefault="007B6DF9" w:rsidP="00E96BA4">
      <w:pPr>
        <w:spacing w:after="0" w:line="480" w:lineRule="auto"/>
        <w:ind w:firstLine="284"/>
        <w:rPr>
          <w:rFonts w:ascii="Times New Roman" w:hAnsi="Times New Roman" w:cs="Times New Roman"/>
          <w:sz w:val="24"/>
          <w:szCs w:val="24"/>
        </w:rPr>
      </w:pPr>
    </w:p>
    <w:p w14:paraId="67C482B2" w14:textId="26BD6019" w:rsidR="007B6DF9" w:rsidRPr="00277E61" w:rsidRDefault="007B6DF9" w:rsidP="00E96BA4">
      <w:pPr>
        <w:spacing w:after="0" w:line="480" w:lineRule="auto"/>
        <w:ind w:firstLine="284"/>
        <w:rPr>
          <w:rFonts w:ascii="Times New Roman" w:hAnsi="Times New Roman" w:cs="Times New Roman"/>
          <w:sz w:val="24"/>
          <w:szCs w:val="24"/>
        </w:rPr>
      </w:pPr>
    </w:p>
    <w:p w14:paraId="4A1C5F85" w14:textId="63A9C378" w:rsidR="007B6DF9" w:rsidRPr="00277E61" w:rsidRDefault="007B6DF9" w:rsidP="00E96BA4">
      <w:pPr>
        <w:spacing w:after="0" w:line="480" w:lineRule="auto"/>
        <w:ind w:firstLine="284"/>
        <w:rPr>
          <w:rFonts w:ascii="Times New Roman" w:hAnsi="Times New Roman" w:cs="Times New Roman"/>
          <w:sz w:val="24"/>
          <w:szCs w:val="24"/>
        </w:rPr>
      </w:pPr>
    </w:p>
    <w:p w14:paraId="02BCC949" w14:textId="13D506D7" w:rsidR="007B6DF9" w:rsidRPr="00277E61" w:rsidRDefault="007B6DF9" w:rsidP="00E96BA4">
      <w:pPr>
        <w:spacing w:after="0" w:line="480" w:lineRule="auto"/>
        <w:ind w:firstLine="284"/>
        <w:rPr>
          <w:rFonts w:ascii="Times New Roman" w:hAnsi="Times New Roman" w:cs="Times New Roman"/>
          <w:sz w:val="24"/>
          <w:szCs w:val="24"/>
        </w:rPr>
      </w:pPr>
    </w:p>
    <w:p w14:paraId="6E741BAD" w14:textId="209BA902" w:rsidR="007B6DF9" w:rsidRPr="00277E61" w:rsidRDefault="007B6DF9" w:rsidP="00E96BA4">
      <w:pPr>
        <w:spacing w:after="0" w:line="480" w:lineRule="auto"/>
        <w:ind w:firstLine="284"/>
        <w:rPr>
          <w:rFonts w:ascii="Times New Roman" w:hAnsi="Times New Roman" w:cs="Times New Roman"/>
          <w:sz w:val="24"/>
          <w:szCs w:val="24"/>
        </w:rPr>
      </w:pPr>
    </w:p>
    <w:p w14:paraId="0EAF6654" w14:textId="31FF88A9" w:rsidR="007B6DF9" w:rsidRPr="00277E61" w:rsidRDefault="007B6DF9" w:rsidP="00E96BA4">
      <w:pPr>
        <w:spacing w:after="0" w:line="480" w:lineRule="auto"/>
        <w:ind w:firstLine="284"/>
        <w:rPr>
          <w:rFonts w:ascii="Times New Roman" w:hAnsi="Times New Roman" w:cs="Times New Roman"/>
          <w:sz w:val="24"/>
          <w:szCs w:val="24"/>
        </w:rPr>
      </w:pPr>
    </w:p>
    <w:p w14:paraId="332A78B0" w14:textId="0279A886" w:rsidR="007B6DF9" w:rsidRPr="00277E61" w:rsidRDefault="007B6DF9" w:rsidP="00E96BA4">
      <w:pPr>
        <w:spacing w:after="0" w:line="480" w:lineRule="auto"/>
        <w:ind w:firstLine="284"/>
        <w:rPr>
          <w:rFonts w:ascii="Times New Roman" w:hAnsi="Times New Roman" w:cs="Times New Roman"/>
          <w:sz w:val="24"/>
          <w:szCs w:val="24"/>
        </w:rPr>
      </w:pPr>
    </w:p>
    <w:p w14:paraId="0AED4A3C" w14:textId="77777777" w:rsidR="007B6DF9" w:rsidRPr="00277E61" w:rsidRDefault="007B6DF9" w:rsidP="00E96BA4">
      <w:pPr>
        <w:spacing w:after="0" w:line="480" w:lineRule="auto"/>
        <w:ind w:firstLine="284"/>
        <w:rPr>
          <w:rFonts w:ascii="Times New Roman" w:hAnsi="Times New Roman" w:cs="Times New Roman"/>
          <w:sz w:val="24"/>
          <w:szCs w:val="24"/>
        </w:rPr>
      </w:pPr>
    </w:p>
    <w:p w14:paraId="4A86ACFE"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8" w:name="_Toc236485578"/>
      <w:r w:rsidRPr="00277E61">
        <w:rPr>
          <w:rFonts w:ascii="Times New Roman" w:hAnsi="Times New Roman" w:cs="Times New Roman"/>
          <w:szCs w:val="24"/>
        </w:rPr>
        <w:lastRenderedPageBreak/>
        <w:t>1.2 Justificación</w:t>
      </w:r>
      <w:bookmarkEnd w:id="8"/>
    </w:p>
    <w:p w14:paraId="2BA77733"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implementación de un sistema de monitoreo continuo de temperatura basado en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se justifica desde múltiples perspectivas:</w:t>
      </w:r>
    </w:p>
    <w:p w14:paraId="52949AB8"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Desde la perspectiva normativa, el cumplimiento de los requisitos de ANMAT, ISO 15189 y BPL demanda registros continuos y trazables de las condiciones de almacenamiento. Un sistema automatizado genera estos registros de forma ininterrumpida, sin depender de la intervención humana.</w:t>
      </w:r>
    </w:p>
    <w:p w14:paraId="2A0071B7" w14:textId="46444092"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Desde la perspectiva económica,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6E175065"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Desde la perspectiva de calidad diagnóstica,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0F742782" w14:textId="53C0B0AA"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Desde la perspectiva tecnológica, la disponibilidad de microcontroladores de bajo costo con conectividad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(ESP8266), sensores digitales de precisión (DS18B20) y protocolos de comunicación ligeros (MQTT, HTTP) hace viable la implementación de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completo a una fracción del costo de las soluciones comerciales equivalentes.</w:t>
      </w:r>
    </w:p>
    <w:p w14:paraId="22465D7D" w14:textId="007D399D" w:rsidR="007D5BAB" w:rsidRPr="00277E61" w:rsidRDefault="007D5BAB" w:rsidP="00E96BA4">
      <w:pPr>
        <w:spacing w:after="0" w:line="480" w:lineRule="auto"/>
        <w:ind w:firstLine="720"/>
        <w:rPr>
          <w:rFonts w:ascii="Times New Roman" w:hAnsi="Times New Roman" w:cs="Times New Roman"/>
          <w:sz w:val="24"/>
          <w:szCs w:val="24"/>
        </w:rPr>
      </w:pPr>
    </w:p>
    <w:p w14:paraId="5F17EE29" w14:textId="381669B9" w:rsidR="007D5BAB" w:rsidRPr="00277E61" w:rsidRDefault="007D5BAB" w:rsidP="00E96BA4">
      <w:pPr>
        <w:spacing w:after="0" w:line="480" w:lineRule="auto"/>
        <w:ind w:firstLine="284"/>
        <w:rPr>
          <w:rFonts w:ascii="Times New Roman" w:hAnsi="Times New Roman" w:cs="Times New Roman"/>
          <w:sz w:val="24"/>
          <w:szCs w:val="24"/>
        </w:rPr>
      </w:pPr>
    </w:p>
    <w:p w14:paraId="4EE2B247" w14:textId="77777777" w:rsidR="007D5BAB" w:rsidRPr="00277E61" w:rsidRDefault="007D5BAB" w:rsidP="00E96BA4">
      <w:pPr>
        <w:spacing w:after="0" w:line="480" w:lineRule="auto"/>
        <w:ind w:firstLine="284"/>
        <w:rPr>
          <w:rFonts w:ascii="Times New Roman" w:hAnsi="Times New Roman" w:cs="Times New Roman"/>
          <w:sz w:val="24"/>
          <w:szCs w:val="24"/>
        </w:rPr>
      </w:pPr>
    </w:p>
    <w:p w14:paraId="761C6098"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9" w:name="_Toc236485579"/>
      <w:r w:rsidRPr="00277E61">
        <w:rPr>
          <w:rFonts w:ascii="Times New Roman" w:hAnsi="Times New Roman" w:cs="Times New Roman"/>
          <w:szCs w:val="24"/>
        </w:rPr>
        <w:lastRenderedPageBreak/>
        <w:t>1.3 Objetivos</w:t>
      </w:r>
      <w:bookmarkEnd w:id="9"/>
    </w:p>
    <w:p w14:paraId="39B2942A" w14:textId="7AE16413" w:rsidR="009755C3" w:rsidRPr="00277E61" w:rsidRDefault="008B6945" w:rsidP="00E96BA4">
      <w:pPr>
        <w:pStyle w:val="Ttulo3"/>
        <w:spacing w:after="0" w:line="480" w:lineRule="auto"/>
        <w:rPr>
          <w:rFonts w:ascii="Times New Roman" w:hAnsi="Times New Roman" w:cs="Times New Roman"/>
          <w:szCs w:val="24"/>
        </w:rPr>
      </w:pPr>
      <w:r w:rsidRPr="00277E61">
        <w:rPr>
          <w:rFonts w:ascii="Times New Roman" w:hAnsi="Times New Roman" w:cs="Times New Roman"/>
          <w:szCs w:val="24"/>
        </w:rPr>
        <w:t xml:space="preserve">     1.3.1 </w:t>
      </w:r>
      <w:r w:rsidR="009755C3" w:rsidRPr="00277E61">
        <w:rPr>
          <w:rFonts w:ascii="Times New Roman" w:hAnsi="Times New Roman" w:cs="Times New Roman"/>
          <w:szCs w:val="24"/>
        </w:rPr>
        <w:t>Objetivo general</w:t>
      </w:r>
    </w:p>
    <w:p w14:paraId="246B3062" w14:textId="10A5F54C"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Diseñar e implementar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3F2BDC72" w14:textId="376F4E7E" w:rsidR="009755C3" w:rsidRPr="00277E61" w:rsidRDefault="008B6945" w:rsidP="00E96BA4">
      <w:pPr>
        <w:pStyle w:val="Ttulo3"/>
        <w:spacing w:after="0" w:line="480" w:lineRule="auto"/>
        <w:rPr>
          <w:rFonts w:ascii="Times New Roman" w:hAnsi="Times New Roman" w:cs="Times New Roman"/>
          <w:szCs w:val="24"/>
        </w:rPr>
      </w:pPr>
      <w:r w:rsidRPr="00277E61">
        <w:rPr>
          <w:rFonts w:ascii="Times New Roman" w:hAnsi="Times New Roman" w:cs="Times New Roman"/>
          <w:szCs w:val="24"/>
        </w:rPr>
        <w:t xml:space="preserve">     1.3.2 Objetivos específicos</w:t>
      </w:r>
      <w:r w:rsidR="009755C3" w:rsidRPr="00277E61">
        <w:rPr>
          <w:rFonts w:ascii="Times New Roman" w:hAnsi="Times New Roman" w:cs="Times New Roman"/>
          <w:szCs w:val="24"/>
        </w:rPr>
        <w:t xml:space="preserve"/>
      </w:r>
      <w:proofErr w:type="gramStart"/>
      <w:r w:rsidR="009755C3" w:rsidRPr="00277E61">
        <w:rPr>
          <w:rFonts w:ascii="Times New Roman" w:hAnsi="Times New Roman" w:cs="Times New Roman"/>
          <w:szCs w:val="24"/>
        </w:rPr>
        <w:t/>
      </w:r>
      <w:r w:rsidR="007B6DF9" w:rsidRPr="00277E61">
        <w:rPr>
          <w:rFonts w:ascii="Times New Roman" w:hAnsi="Times New Roman" w:cs="Times New Roman"/>
          <w:szCs w:val="24"/>
        </w:rPr>
        <w:t xml:space="preserve"/>
      </w:r>
      <w:proofErr w:type="gramEnd"/>
      <w:r w:rsidR="007B6DF9" w:rsidRPr="00277E61">
        <w:rPr>
          <w:rFonts w:ascii="Times New Roman" w:hAnsi="Times New Roman" w:cs="Times New Roman"/>
          <w:szCs w:val="24"/>
        </w:rPr>
        <w:t xml:space="preserve"/>
      </w:r>
      <w:r w:rsidR="007B6DF9" w:rsidRPr="00277E61">
        <w:rPr>
          <w:rFonts w:ascii="Times New Roman" w:hAnsi="Times New Roman" w:cs="Times New Roman"/>
          <w:szCs w:val="24"/>
          <w:highlight w:val="cyan"/>
        </w:rPr>
        <w:t/>
      </w:r>
    </w:p>
    <w:p w14:paraId="10B4C7C6"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1. Relevar los puntos críticos de control de temperatura en el laboratorio, identificando los equipos de frío y los rangos de temperatura requeridos para cada tipo de reactivo almacenado.</w:t>
      </w:r>
    </w:p>
    <w:p w14:paraId="0260BFEA"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 xml:space="preserve">2. Diseñar e implementar una red de sensores inalámbricos basada en ESP8266 y DS18B20 con precisión de ±0,5 °C, comunicación HTTP y MQTT, y gestión </w:t>
      </w:r>
      <w:r w:rsidRPr="00277E61">
        <w:rPr>
          <w:rFonts w:ascii="Times New Roman" w:hAnsi="Times New Roman" w:cs="Times New Roman"/>
          <w:i/>
          <w:iCs/>
          <w:sz w:val="24"/>
          <w:szCs w:val="24"/>
          <w:highlight w:val="yellow"/>
        </w:rPr>
        <w:t>offline</w:t>
      </w:r>
      <w:r w:rsidRPr="00277E61">
        <w:rPr>
          <w:rFonts w:ascii="Times New Roman" w:hAnsi="Times New Roman" w:cs="Times New Roman"/>
          <w:sz w:val="24"/>
          <w:szCs w:val="24"/>
          <w:highlight w:val="yellow"/>
        </w:rPr>
        <w:t xml:space="preserve"> con almacenamiento local en </w:t>
      </w:r>
      <w:proofErr w:type="spellStart"/>
      <w:r w:rsidRPr="00277E61">
        <w:rPr>
          <w:rFonts w:ascii="Times New Roman" w:hAnsi="Times New Roman" w:cs="Times New Roman"/>
          <w:sz w:val="24"/>
          <w:szCs w:val="24"/>
          <w:highlight w:val="yellow"/>
        </w:rPr>
        <w:t>LittleFS</w:t>
      </w:r>
      <w:proofErr w:type="spellEnd"/>
      <w:r w:rsidRPr="00277E61">
        <w:rPr>
          <w:rFonts w:ascii="Times New Roman" w:hAnsi="Times New Roman" w:cs="Times New Roman"/>
          <w:sz w:val="24"/>
          <w:szCs w:val="24"/>
          <w:highlight w:val="yellow"/>
        </w:rPr>
        <w:t>.</w:t>
      </w:r>
    </w:p>
    <w:p w14:paraId="54AF2456"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 xml:space="preserve">3. Desarrollar un servidor </w:t>
      </w:r>
      <w:proofErr w:type="spellStart"/>
      <w:r w:rsidRPr="00277E61">
        <w:rPr>
          <w:rFonts w:ascii="Times New Roman" w:hAnsi="Times New Roman" w:cs="Times New Roman"/>
          <w:i/>
          <w:iCs/>
          <w:sz w:val="24"/>
          <w:szCs w:val="24"/>
          <w:highlight w:val="yellow"/>
        </w:rPr>
        <w:t>backend</w:t>
      </w:r>
      <w:proofErr w:type="spellEnd"/>
      <w:r w:rsidRPr="00277E61">
        <w:rPr>
          <w:rFonts w:ascii="Times New Roman" w:hAnsi="Times New Roman" w:cs="Times New Roman"/>
          <w:sz w:val="24"/>
          <w:szCs w:val="24"/>
          <w:highlight w:val="yellow"/>
        </w:rPr>
        <w:t xml:space="preserve"> con Node.js, Express, MySQL y </w:t>
      </w:r>
      <w:proofErr w:type="spellStart"/>
      <w:r w:rsidRPr="00277E61">
        <w:rPr>
          <w:rFonts w:ascii="Times New Roman" w:hAnsi="Times New Roman" w:cs="Times New Roman"/>
          <w:sz w:val="24"/>
          <w:szCs w:val="24"/>
          <w:highlight w:val="yellow"/>
        </w:rPr>
        <w:t>WebSocket</w:t>
      </w:r>
      <w:proofErr w:type="spellEnd"/>
      <w:r w:rsidRPr="00277E61">
        <w:rPr>
          <w:rFonts w:ascii="Times New Roman" w:hAnsi="Times New Roman" w:cs="Times New Roman"/>
          <w:sz w:val="24"/>
          <w:szCs w:val="24"/>
          <w:highlight w:val="yellow"/>
        </w:rPr>
        <w:t xml:space="preserve"> para la recepción, almacenamiento y distribución de datos en tiempo real.</w:t>
      </w:r>
    </w:p>
    <w:p w14:paraId="5E11D727"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 xml:space="preserve">4. Desarrollar una plataforma web con </w:t>
      </w:r>
      <w:proofErr w:type="spellStart"/>
      <w:r w:rsidRPr="00277E61">
        <w:rPr>
          <w:rFonts w:ascii="Times New Roman" w:hAnsi="Times New Roman" w:cs="Times New Roman"/>
          <w:i/>
          <w:iCs/>
          <w:sz w:val="24"/>
          <w:szCs w:val="24"/>
          <w:highlight w:val="yellow"/>
        </w:rPr>
        <w:t>dashboard</w:t>
      </w:r>
      <w:proofErr w:type="spellEnd"/>
      <w:r w:rsidRPr="00277E61">
        <w:rPr>
          <w:rFonts w:ascii="Times New Roman" w:hAnsi="Times New Roman" w:cs="Times New Roman"/>
          <w:sz w:val="24"/>
          <w:szCs w:val="24"/>
          <w:highlight w:val="yellow"/>
        </w:rPr>
        <w:t xml:space="preserve"> de visualización, sistema de alertas por umbrales configurables, calibración de sensores y diagnóstico de red.</w:t>
      </w:r>
    </w:p>
    <w:p w14:paraId="6D77D0D3"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 xml:space="preserve">5. Implementar un sistema de gestión </w:t>
      </w:r>
      <w:r w:rsidRPr="00277E61">
        <w:rPr>
          <w:rFonts w:ascii="Times New Roman" w:hAnsi="Times New Roman" w:cs="Times New Roman"/>
          <w:i/>
          <w:iCs/>
          <w:sz w:val="24"/>
          <w:szCs w:val="24"/>
          <w:highlight w:val="yellow"/>
        </w:rPr>
        <w:t>offline</w:t>
      </w:r>
      <w:r w:rsidRPr="00277E61">
        <w:rPr>
          <w:rFonts w:ascii="Times New Roman" w:hAnsi="Times New Roman" w:cs="Times New Roman"/>
          <w:sz w:val="24"/>
          <w:szCs w:val="24"/>
          <w:highlight w:val="yellow"/>
        </w:rPr>
        <w:t xml:space="preserve"> con sincronización retroactiva de </w:t>
      </w:r>
      <w:proofErr w:type="spellStart"/>
      <w:r w:rsidRPr="00277E61">
        <w:rPr>
          <w:rFonts w:ascii="Times New Roman" w:hAnsi="Times New Roman" w:cs="Times New Roman"/>
          <w:i/>
          <w:iCs/>
          <w:sz w:val="24"/>
          <w:szCs w:val="24"/>
          <w:highlight w:val="yellow"/>
        </w:rPr>
        <w:t>timestamps</w:t>
      </w:r>
      <w:proofErr w:type="spellEnd"/>
      <w:r w:rsidRPr="00277E61">
        <w:rPr>
          <w:rFonts w:ascii="Times New Roman" w:hAnsi="Times New Roman" w:cs="Times New Roman"/>
          <w:sz w:val="24"/>
          <w:szCs w:val="24"/>
          <w:highlight w:val="yellow"/>
        </w:rPr>
        <w:t xml:space="preserve"> para garantizar la continuidad del registro ante cortes de conectividad.</w:t>
      </w:r>
    </w:p>
    <w:p w14:paraId="289330CE" w14:textId="77777777" w:rsidR="009755C3" w:rsidRPr="00277E61" w:rsidRDefault="009755C3" w:rsidP="00E96BA4">
      <w:pPr>
        <w:spacing w:after="0" w:line="480" w:lineRule="auto"/>
        <w:ind w:firstLine="284"/>
        <w:rPr>
          <w:rFonts w:ascii="Times New Roman" w:hAnsi="Times New Roman" w:cs="Times New Roman"/>
          <w:sz w:val="24"/>
          <w:szCs w:val="24"/>
          <w:highlight w:val="yellow"/>
        </w:rPr>
      </w:pPr>
      <w:r w:rsidRPr="00277E61">
        <w:rPr>
          <w:rFonts w:ascii="Times New Roman" w:hAnsi="Times New Roman" w:cs="Times New Roman"/>
          <w:sz w:val="24"/>
          <w:szCs w:val="24"/>
          <w:highlight w:val="yellow"/>
        </w:rPr>
        <w:t>6. Generar trazabilidad continua de la cadena de frío para cumplimiento de requisitos normativos (ANMAT, ISO 15189, BPL) y facilitar auditorías.</w:t>
      </w:r>
    </w:p>
    <w:p w14:paraId="6AA128E8" w14:textId="02DC72F6" w:rsidR="008B6945"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yellow"/>
        </w:rPr>
        <w:t>7. Evaluar el desempeño del sistema en condiciones reales de operación del laboratorio.</w:t>
      </w:r>
      <w:r w:rsidR="007B6DF9" w:rsidRPr="00277E61">
        <w:rPr>
          <w:rFonts w:ascii="Times New Roman" w:hAnsi="Times New Roman" w:cs="Times New Roman"/>
          <w:sz w:val="24"/>
          <w:szCs w:val="24"/>
        </w:rPr>
        <w:t xml:space="preserve"> </w:t>
      </w:r>
    </w:p>
    <w:p w14:paraId="4A8AA6DA"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0" w:name="_Toc236485580"/>
      <w:r w:rsidRPr="00277E61">
        <w:rPr>
          <w:rFonts w:ascii="Times New Roman" w:hAnsi="Times New Roman" w:cs="Times New Roman"/>
          <w:szCs w:val="24"/>
        </w:rPr>
        <w:lastRenderedPageBreak/>
        <w:t>1.4 Alcance y limitaciones</w:t>
      </w:r>
      <w:bookmarkEnd w:id="10"/>
    </w:p>
    <w:p w14:paraId="442FCD0A"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presente trabajo abarca el diseño, la implementación y la evaluación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en el laboratorio de biología molecular Limay </w:t>
      </w:r>
      <w:proofErr w:type="spellStart"/>
      <w:r w:rsidRPr="00277E61">
        <w:rPr>
          <w:rFonts w:ascii="Times New Roman" w:hAnsi="Times New Roman" w:cs="Times New Roman"/>
          <w:sz w:val="24"/>
          <w:szCs w:val="24"/>
        </w:rPr>
        <w:t>Biosciences</w:t>
      </w:r>
      <w:proofErr w:type="spellEnd"/>
      <w:r w:rsidRPr="00277E61">
        <w:rPr>
          <w:rFonts w:ascii="Times New Roman" w:hAnsi="Times New Roman" w:cs="Times New Roman"/>
          <w:sz w:val="24"/>
          <w:szCs w:val="24"/>
        </w:rPr>
        <w:t xml:space="preserve">. El alcance incluye el desarrollo completo del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para los sensores ESP8266, el servidor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la base de datos, la interfaz web y los protocolos de comunicación (HTTP,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MQTT).</w:t>
      </w:r>
    </w:p>
    <w:p w14:paraId="78D9DC49" w14:textId="5D72448F" w:rsidR="009755C3" w:rsidRPr="00277E61" w:rsidRDefault="008B6945" w:rsidP="00E96BA4">
      <w:p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 xml:space="preserve">      </w:t>
      </w:r>
      <w:r w:rsidR="009755C3" w:rsidRPr="00277E61">
        <w:rPr>
          <w:rFonts w:ascii="Times New Roman" w:hAnsi="Times New Roman" w:cs="Times New Roman"/>
          <w:sz w:val="24"/>
          <w:szCs w:val="24"/>
        </w:rPr>
        <w:t>Se identifican las siguientes limitaciones:</w:t>
      </w:r>
    </w:p>
    <w:p w14:paraId="58E4CCB0" w14:textId="7F437082"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 El sistema depende de la disponibilidad de conectividad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en el laboratorio. Si bien se implementó un mecanismo de almacenamiento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 xml:space="preserve"> con capacidad para aproximadamente 10.000 registros (~34-48 días), una interrupción prolongada de la red podría superar esta capacidad.</w:t>
      </w:r>
    </w:p>
    <w:p w14:paraId="5C8D52A1" w14:textId="59401CBE"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 La precisión del sensor DS18B20 es de ±0,5 °C según especificación del fabricante. Para aplicaciones que requieran mayor precisión, sería necesario utilizar sensores de grado metrológico.</w:t>
      </w:r>
    </w:p>
    <w:p w14:paraId="34A7CA66" w14:textId="51AF0AA8"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 El sistema fue diseñado e implementado para un laboratorio específico. Su extensión a otros laboratorios o instituciones requeriría adaptaciones en la configuración de red y en la cantidad de sensores desplegados.</w:t>
      </w:r>
    </w:p>
    <w:p w14:paraId="3B3711AA"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br w:type="page"/>
      </w:r>
    </w:p>
    <w:p w14:paraId="60C6A51D" w14:textId="7F594518" w:rsidR="008B6945" w:rsidRPr="00277E61" w:rsidRDefault="008B6945" w:rsidP="0048514F">
      <w:pPr>
        <w:pStyle w:val="Ttulo1"/>
        <w:spacing w:before="0" w:after="0" w:line="480" w:lineRule="auto"/>
        <w:ind w:firstLine="284"/>
        <w:rPr>
          <w:rFonts w:ascii="Times New Roman" w:hAnsi="Times New Roman" w:cs="Times New Roman"/>
          <w:szCs w:val="24"/>
        </w:rPr>
      </w:pPr>
      <w:bookmarkStart w:id="11" w:name="_Toc236485581"/>
      <w:r w:rsidRPr="00277E61">
        <w:rPr>
          <w:rFonts w:ascii="Times New Roman" w:hAnsi="Times New Roman" w:cs="Times New Roman"/>
          <w:szCs w:val="24"/>
        </w:rPr>
        <w:lastRenderedPageBreak/>
        <w:t>CAPÍTULO 2</w:t>
      </w:r>
      <w:bookmarkEnd w:id="11"/>
    </w:p>
    <w:p w14:paraId="4AAD882A" w14:textId="6463B93F" w:rsidR="009755C3" w:rsidRPr="00277E61" w:rsidRDefault="009755C3" w:rsidP="00E96BA4">
      <w:pPr>
        <w:pStyle w:val="Ttulo1"/>
        <w:spacing w:before="0" w:after="0" w:line="480" w:lineRule="auto"/>
        <w:ind w:firstLine="284"/>
        <w:jc w:val="left"/>
        <w:rPr>
          <w:rFonts w:ascii="Times New Roman" w:hAnsi="Times New Roman" w:cs="Times New Roman"/>
          <w:szCs w:val="24"/>
        </w:rPr>
      </w:pPr>
      <w:bookmarkStart w:id="12" w:name="_Toc236485582"/>
      <w:r w:rsidRPr="00277E61">
        <w:rPr>
          <w:rFonts w:ascii="Times New Roman" w:hAnsi="Times New Roman" w:cs="Times New Roman"/>
          <w:szCs w:val="24"/>
        </w:rPr>
        <w:t>2. Marco Teórico</w:t>
      </w:r>
      <w:bookmarkEnd w:id="12"/>
    </w:p>
    <w:p w14:paraId="7E4D9230"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este capítulo se presentan los fundamentos teóricos y conceptuales que sustentan el desarrollo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abordan los conceptos de cadena de frío en laboratorios de biología molecular, el paradigma del Internet de las Cosas aplicado al ámbito de la salud, los protocolos de comunicación utilizados, las tecnologías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y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seleccionadas, y el estado del arte en sistemas de monitoreo de temperatura.</w:t>
      </w:r>
    </w:p>
    <w:p w14:paraId="00EE40F7"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3" w:name="_Toc236485583"/>
      <w:r w:rsidRPr="00277E61">
        <w:rPr>
          <w:rFonts w:ascii="Times New Roman" w:hAnsi="Times New Roman" w:cs="Times New Roman"/>
          <w:szCs w:val="24"/>
        </w:rPr>
        <w:t>2.1 Cadena de frío en laboratorios de biología molecular</w:t>
      </w:r>
      <w:bookmarkEnd w:id="13"/>
    </w:p>
    <w:p w14:paraId="4F3EEB38"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2.1.1 Definición y requisitos de temperatura</w:t>
      </w:r>
    </w:p>
    <w:p w14:paraId="3BD2929F"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184FA373"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Los rangos de temperatura requeridos varían según el tipo de reactivo o muestra:</w:t>
      </w:r>
    </w:p>
    <w:p w14:paraId="423E2368" w14:textId="79F3A155" w:rsidR="009755C3" w:rsidRPr="00277E61" w:rsidRDefault="009755C3" w:rsidP="00E96BA4">
      <w:pPr>
        <w:pStyle w:val="Prrafodelista"/>
        <w:numPr>
          <w:ilvl w:val="0"/>
          <w:numId w:val="3"/>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Refrigeración (2 °C a 8 °C)</w:t>
      </w:r>
      <w:r w:rsidRPr="00277E61">
        <w:rPr>
          <w:rFonts w:ascii="Times New Roman" w:hAnsi="Times New Roman" w:cs="Times New Roman"/>
          <w:sz w:val="24"/>
          <w:szCs w:val="24"/>
        </w:rPr>
        <w:t xml:space="preserve">: Reactivos de uso frecuente, soluciones </w:t>
      </w:r>
      <w:r w:rsidRPr="00277E61">
        <w:rPr>
          <w:rFonts w:ascii="Times New Roman" w:hAnsi="Times New Roman" w:cs="Times New Roman"/>
          <w:i/>
          <w:iCs/>
          <w:sz w:val="24"/>
          <w:szCs w:val="24"/>
        </w:rPr>
        <w:t>buffer</w:t>
      </w:r>
      <w:r w:rsidRPr="00277E61">
        <w:rPr>
          <w:rFonts w:ascii="Times New Roman" w:hAnsi="Times New Roman" w:cs="Times New Roman"/>
          <w:sz w:val="24"/>
          <w:szCs w:val="24"/>
        </w:rPr>
        <w:t xml:space="preserve">, medios de cultivo, algunos kits de diagnóstico rápido y reactivos de extracción de ácidos nucleicos. </w:t>
      </w:r>
    </w:p>
    <w:p w14:paraId="64E12233" w14:textId="40BF5E87" w:rsidR="009755C3" w:rsidRPr="00277E61" w:rsidRDefault="009755C3" w:rsidP="00E96BA4">
      <w:pPr>
        <w:pStyle w:val="Prrafodelista"/>
        <w:numPr>
          <w:ilvl w:val="0"/>
          <w:numId w:val="3"/>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Congelación convencional (−15 °C a −25 °C)</w:t>
      </w:r>
      <w:r w:rsidRPr="00277E61">
        <w:rPr>
          <w:rFonts w:ascii="Times New Roman" w:hAnsi="Times New Roman" w:cs="Times New Roman"/>
          <w:sz w:val="24"/>
          <w:szCs w:val="24"/>
        </w:rPr>
        <w:t xml:space="preserve">: Enzimas de restricción, polimerasas termoestables (como la </w:t>
      </w:r>
      <w:proofErr w:type="spellStart"/>
      <w:r w:rsidRPr="00277E61">
        <w:rPr>
          <w:rFonts w:ascii="Times New Roman" w:hAnsi="Times New Roman" w:cs="Times New Roman"/>
          <w:i/>
          <w:iCs/>
          <w:sz w:val="24"/>
          <w:szCs w:val="24"/>
        </w:rPr>
        <w:t>Taq</w:t>
      </w:r>
      <w:proofErr w:type="spellEnd"/>
      <w:r w:rsidRPr="00277E61">
        <w:rPr>
          <w:rFonts w:ascii="Times New Roman" w:hAnsi="Times New Roman" w:cs="Times New Roman"/>
          <w:sz w:val="24"/>
          <w:szCs w:val="24"/>
        </w:rPr>
        <w:t xml:space="preserve"> polimerasa), </w:t>
      </w:r>
      <w:proofErr w:type="spellStart"/>
      <w:r w:rsidRPr="00277E61">
        <w:rPr>
          <w:rFonts w:ascii="Times New Roman" w:hAnsi="Times New Roman" w:cs="Times New Roman"/>
          <w:i/>
          <w:iCs/>
          <w:sz w:val="24"/>
          <w:szCs w:val="24"/>
        </w:rPr>
        <w:t>primers</w:t>
      </w:r>
      <w:proofErr w:type="spellEnd"/>
      <w:r w:rsidRPr="00277E61">
        <w:rPr>
          <w:rFonts w:ascii="Times New Roman" w:hAnsi="Times New Roman" w:cs="Times New Roman"/>
          <w:sz w:val="24"/>
          <w:szCs w:val="24"/>
        </w:rPr>
        <w:t xml:space="preserve"> de oligonucleótidos, sondas marcadas con </w:t>
      </w:r>
      <w:proofErr w:type="spellStart"/>
      <w:r w:rsidRPr="00277E61">
        <w:rPr>
          <w:rFonts w:ascii="Times New Roman" w:hAnsi="Times New Roman" w:cs="Times New Roman"/>
          <w:sz w:val="24"/>
          <w:szCs w:val="24"/>
        </w:rPr>
        <w:t>fluoróforos</w:t>
      </w:r>
      <w:proofErr w:type="spellEnd"/>
      <w:r w:rsidRPr="00277E61">
        <w:rPr>
          <w:rFonts w:ascii="Times New Roman" w:hAnsi="Times New Roman" w:cs="Times New Roman"/>
          <w:sz w:val="24"/>
          <w:szCs w:val="24"/>
        </w:rPr>
        <w:t xml:space="preserve"> y kits de PCR. Estos reactivos son particularmente sensibles </w:t>
      </w:r>
      <w:r w:rsidRPr="00277E61">
        <w:rPr>
          <w:rFonts w:ascii="Times New Roman" w:hAnsi="Times New Roman" w:cs="Times New Roman"/>
          <w:sz w:val="24"/>
          <w:szCs w:val="24"/>
        </w:rPr>
        <w:lastRenderedPageBreak/>
        <w:t>a los ciclos de congelación-descongelación, que pueden degradar su actividad enzimática de forma acumulativa (</w:t>
      </w:r>
      <w:proofErr w:type="spellStart"/>
      <w:r w:rsidRPr="00277E61">
        <w:rPr>
          <w:rFonts w:ascii="Times New Roman" w:hAnsi="Times New Roman" w:cs="Times New Roman"/>
          <w:sz w:val="24"/>
          <w:szCs w:val="24"/>
        </w:rPr>
        <w:t>Sambrook</w:t>
      </w:r>
      <w:proofErr w:type="spellEnd"/>
      <w:r w:rsidRPr="00277E61">
        <w:rPr>
          <w:rFonts w:ascii="Times New Roman" w:hAnsi="Times New Roman" w:cs="Times New Roman"/>
          <w:sz w:val="24"/>
          <w:szCs w:val="24"/>
        </w:rPr>
        <w:t xml:space="preserve"> &amp;</w:t>
      </w:r>
      <w:proofErr w:type="spellStart"/>
      <w:r w:rsidRPr="00277E61">
        <w:rPr>
          <w:rFonts w:ascii="Times New Roman" w:hAnsi="Times New Roman" w:cs="Times New Roman"/>
          <w:sz w:val="24"/>
          <w:szCs w:val="24"/>
        </w:rPr>
        <w:t/>
      </w:r>
      <w:proofErr w:type="spellEnd"/>
      <w:r w:rsidRPr="00277E61">
        <w:rPr>
          <w:rFonts w:ascii="Times New Roman" w:hAnsi="Times New Roman" w:cs="Times New Roman"/>
          <w:sz w:val="24"/>
          <w:szCs w:val="24"/>
        </w:rPr>
        <w:t xml:space="preserve"> Russell, 2001). </w:t>
      </w:r>
    </w:p>
    <w:p w14:paraId="16FD2CBD" w14:textId="0FCAF60C" w:rsidR="009755C3" w:rsidRPr="00277E61" w:rsidRDefault="009755C3" w:rsidP="00E96BA4">
      <w:pPr>
        <w:pStyle w:val="Prrafodelista"/>
        <w:numPr>
          <w:ilvl w:val="0"/>
          <w:numId w:val="3"/>
        </w:numPr>
        <w:spacing w:after="0" w:line="480" w:lineRule="auto"/>
        <w:rPr>
          <w:rFonts w:ascii="Times New Roman" w:hAnsi="Times New Roman" w:cs="Times New Roman"/>
          <w:sz w:val="24"/>
          <w:szCs w:val="24"/>
        </w:rPr>
      </w:pPr>
      <w:proofErr w:type="spellStart"/>
      <w:r w:rsidRPr="00277E61">
        <w:rPr>
          <w:rFonts w:ascii="Times New Roman" w:hAnsi="Times New Roman" w:cs="Times New Roman"/>
          <w:b/>
          <w:bCs/>
          <w:sz w:val="24"/>
          <w:szCs w:val="24"/>
        </w:rPr>
        <w:t>Ultra-congelación</w:t>
      </w:r>
      <w:proofErr w:type="spellEnd"/>
      <w:r w:rsidRPr="00277E61">
        <w:rPr>
          <w:rFonts w:ascii="Times New Roman" w:hAnsi="Times New Roman" w:cs="Times New Roman"/>
          <w:b/>
          <w:bCs/>
          <w:sz w:val="24"/>
          <w:szCs w:val="24"/>
        </w:rPr>
        <w:t xml:space="preserve"> (−70 °C a −86 °C)</w:t>
      </w:r>
      <w:r w:rsidRPr="00277E61">
        <w:rPr>
          <w:rFonts w:ascii="Times New Roman" w:hAnsi="Times New Roman" w:cs="Times New Roman"/>
          <w:sz w:val="24"/>
          <w:szCs w:val="24"/>
        </w:rPr>
        <w:t xml:space="preserve">: Muestras biológicas para almacenamiento prolongado, ARN extraído, cultivos celulares, cepas de referencia y reactivos de alta sensibilidad. </w:t>
      </w:r>
    </w:p>
    <w:p w14:paraId="09AA0EBA"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2.1.2 Consecuencias de las excursiones de temperatura</w:t>
      </w:r>
    </w:p>
    <w:p w14:paraId="5C03B4A9"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Una excursión de temperatura se produce cuando la temperatura de almacenamiento se desvía del rango especificado durante un período determinado. Las consecuencias en reactivos de biología molecular incluyen:</w:t>
      </w:r>
    </w:p>
    <w:p w14:paraId="15368EFD" w14:textId="4D9D4EF1" w:rsidR="009755C3" w:rsidRPr="00277E61" w:rsidRDefault="009755C3" w:rsidP="00E96BA4">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Degradación enzimática</w:t>
      </w:r>
      <w:r w:rsidRPr="00277E61">
        <w:rPr>
          <w:rFonts w:ascii="Times New Roman" w:hAnsi="Times New Roman" w:cs="Times New Roman"/>
          <w:sz w:val="24"/>
          <w:szCs w:val="24"/>
        </w:rPr>
        <w:t>: Las enzimas utilizadas en técnicas de PCR, secuenciación y clonación pierden actividad catalítica cuando se exponen a temperaturas superiores a las especificadas. Esta degradación es generalmente irreversible y acumulativa (</w:t>
      </w:r>
      <w:proofErr w:type="spellStart"/>
      <w:r w:rsidRPr="00277E61">
        <w:rPr>
          <w:rFonts w:ascii="Times New Roman" w:hAnsi="Times New Roman" w:cs="Times New Roman"/>
          <w:sz w:val="24"/>
          <w:szCs w:val="24"/>
        </w:rPr>
        <w:t>Baust</w:t>
      </w:r>
      <w:proofErr w:type="spellEnd"/>
      <w:r w:rsidRPr="00277E61">
        <w:rPr>
          <w:rFonts w:ascii="Times New Roman" w:hAnsi="Times New Roman" w:cs="Times New Roman"/>
          <w:sz w:val="24"/>
          <w:szCs w:val="24"/>
        </w:rPr>
        <w:t xml:space="preserve"> et al., 2009). </w:t>
      </w:r>
    </w:p>
    <w:p w14:paraId="69184059" w14:textId="237D8B0F" w:rsidR="009755C3" w:rsidRPr="00277E61" w:rsidRDefault="009755C3" w:rsidP="00E96BA4">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 xml:space="preserve">Desnaturalización de </w:t>
      </w:r>
      <w:proofErr w:type="spellStart"/>
      <w:r w:rsidRPr="00277E61">
        <w:rPr>
          <w:rFonts w:ascii="Times New Roman" w:hAnsi="Times New Roman" w:cs="Times New Roman"/>
          <w:b/>
          <w:bCs/>
          <w:i/>
          <w:iCs/>
          <w:sz w:val="24"/>
          <w:szCs w:val="24"/>
        </w:rPr>
        <w:t>primers</w:t>
      </w:r>
      <w:proofErr w:type="spellEnd"/>
      <w:r w:rsidRPr="00277E61">
        <w:rPr>
          <w:rFonts w:ascii="Times New Roman" w:hAnsi="Times New Roman" w:cs="Times New Roman"/>
          <w:b/>
          <w:bCs/>
          <w:sz w:val="24"/>
          <w:szCs w:val="24"/>
        </w:rPr>
        <w:t xml:space="preserve"> y sondas</w:t>
      </w:r>
      <w:r w:rsidRPr="00277E61">
        <w:rPr>
          <w:rFonts w:ascii="Times New Roman" w:hAnsi="Times New Roman" w:cs="Times New Roman"/>
          <w:sz w:val="24"/>
          <w:szCs w:val="24"/>
        </w:rPr>
        <w:t xml:space="preserve">: Los oligonucleótidos sintéticos pueden sufrir hidrólisis y pérdida de especificidad cuando se almacenan fuera de rango, lo que se traduce en amplificaciones inespecíficas o ausencia de amplificación en ensayos de PCR. </w:t>
      </w:r>
    </w:p>
    <w:p w14:paraId="62697843" w14:textId="2B1E67CB" w:rsidR="009755C3" w:rsidRPr="00277E61" w:rsidRDefault="009755C3" w:rsidP="00E96BA4">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Pérdida de integridad de ácidos nucleicos</w:t>
      </w:r>
      <w:r w:rsidRPr="00277E61">
        <w:rPr>
          <w:rFonts w:ascii="Times New Roman" w:hAnsi="Times New Roman" w:cs="Times New Roman"/>
          <w:sz w:val="24"/>
          <w:szCs w:val="24"/>
        </w:rPr>
        <w:t>: El ARN es particularmente lábil y se degrada rápidamente a temperaturas superiores a −20 °C por acción de ribonucleasas (</w:t>
      </w:r>
      <w:proofErr w:type="spellStart"/>
      <w:r w:rsidRPr="00277E61">
        <w:rPr>
          <w:rFonts w:ascii="Times New Roman" w:hAnsi="Times New Roman" w:cs="Times New Roman"/>
          <w:sz w:val="24"/>
          <w:szCs w:val="24"/>
        </w:rPr>
        <w:t>RNasas</w:t>
      </w:r>
      <w:proofErr w:type="spellEnd"/>
      <w:r w:rsidRPr="00277E61">
        <w:rPr>
          <w:rFonts w:ascii="Times New Roman" w:hAnsi="Times New Roman" w:cs="Times New Roman"/>
          <w:sz w:val="24"/>
          <w:szCs w:val="24"/>
        </w:rPr>
        <w:t xml:space="preserve">) ubicuas. La pérdida de integridad del ARN compromete los resultados de técnicas como RT-PCR y secuenciación de nueva generación (NGS). </w:t>
      </w:r>
    </w:p>
    <w:p w14:paraId="03378BB1" w14:textId="09817000" w:rsidR="009755C3" w:rsidRPr="00277E61" w:rsidRDefault="009755C3" w:rsidP="00E96BA4">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Impacto económico</w:t>
      </w:r>
      <w:r w:rsidRPr="00277E61">
        <w:rPr>
          <w:rFonts w:ascii="Times New Roman" w:hAnsi="Times New Roman" w:cs="Times New Roman"/>
          <w:sz w:val="24"/>
          <w:szCs w:val="24"/>
        </w:rPr>
        <w:t xml:space="preserve">: Un kit de PCR en tiempo real puede superar los USD 500, y un lote de enzimas de alta fidelidad puede alcanzar valores similares. Una excursión no detectada </w:t>
      </w:r>
      <w:r w:rsidRPr="00277E61">
        <w:rPr>
          <w:rFonts w:ascii="Times New Roman" w:hAnsi="Times New Roman" w:cs="Times New Roman"/>
          <w:sz w:val="24"/>
          <w:szCs w:val="24"/>
        </w:rPr>
        <w:lastRenderedPageBreak/>
        <w:t xml:space="preserve">puede resultar en la pérdida simultánea de múltiples reactivos almacenados en un mismo equipo. </w:t>
      </w:r>
    </w:p>
    <w:p w14:paraId="04F6C79E"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2.1.3 Marco normativo aplicable</w:t>
      </w:r>
    </w:p>
    <w:p w14:paraId="0A54A25D"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monitoreo de la cadena de frío en laboratorios de diagnóstico está regulado por diversas normativas nacionales e internacionales:</w:t>
      </w:r>
    </w:p>
    <w:p w14:paraId="6BE58976"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ANMAT — Disposición 2819/2004</w:t>
      </w:r>
      <w:r w:rsidRPr="00277E61">
        <w:rPr>
          <w:rFonts w:ascii="Times New Roman" w:hAnsi="Times New Roman" w:cs="Times New Roman"/>
          <w:sz w:val="24"/>
          <w:szCs w:val="24"/>
        </w:rP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5FD773F2"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ISO 15189:2012 — Laboratorios clínicos</w:t>
      </w:r>
      <w:r w:rsidRPr="00277E61">
        <w:rPr>
          <w:rFonts w:ascii="Times New Roman" w:hAnsi="Times New Roman" w:cs="Times New Roman"/>
          <w:sz w:val="24"/>
          <w:szCs w:val="24"/>
        </w:rPr>
        <w:t>: Esta norma internacional especifica los requisitos de calidad y competencia para laboratorios clínicos. En su apartado 5.3 (</w:t>
      </w:r>
      <w:r w:rsidRPr="00277E61">
        <w:rPr>
          <w:rFonts w:ascii="Times New Roman" w:hAnsi="Times New Roman" w:cs="Times New Roman"/>
          <w:i/>
          <w:iCs/>
          <w:sz w:val="24"/>
          <w:szCs w:val="24"/>
        </w:rPr>
        <w:t>Instalaciones y condiciones ambientales</w:t>
      </w:r>
      <w:r w:rsidRPr="00277E61">
        <w:rPr>
          <w:rFonts w:ascii="Times New Roman" w:hAnsi="Times New Roman" w:cs="Times New Roman"/>
          <w:sz w:val="24"/>
          <w:szCs w:val="24"/>
        </w:rPr>
        <w:t>), establece que el laboratorio debe monitorear, controlar y registrar las condiciones ambientales según lo requieran las especificaciones pertinentes.</w:t>
      </w:r>
    </w:p>
    <w:p w14:paraId="6787FC6E"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Buenas Prácticas de Laboratorio (BPL)</w:t>
      </w:r>
      <w:r w:rsidRPr="00277E61">
        <w:rPr>
          <w:rFonts w:ascii="Times New Roman" w:hAnsi="Times New Roman" w:cs="Times New Roman"/>
          <w:sz w:val="24"/>
          <w:szCs w:val="24"/>
        </w:rP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66EBE8EB"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CDC — </w:t>
      </w:r>
      <w:proofErr w:type="spellStart"/>
      <w:r w:rsidRPr="00277E61">
        <w:rPr>
          <w:rFonts w:ascii="Times New Roman" w:hAnsi="Times New Roman" w:cs="Times New Roman"/>
          <w:b/>
          <w:bCs/>
          <w:i/>
          <w:iCs/>
          <w:sz w:val="24"/>
          <w:szCs w:val="24"/>
        </w:rPr>
        <w:t>Guidelines</w:t>
      </w:r>
      <w:proofErr w:type="spellEnd"/>
      <w:r w:rsidRPr="00277E61">
        <w:rPr>
          <w:rFonts w:ascii="Times New Roman" w:hAnsi="Times New Roman" w:cs="Times New Roman"/>
          <w:b/>
          <w:bCs/>
          <w:i/>
          <w:iCs/>
          <w:sz w:val="24"/>
          <w:szCs w:val="24"/>
        </w:rPr>
        <w:t xml:space="preserve"> </w:t>
      </w:r>
      <w:proofErr w:type="spellStart"/>
      <w:r w:rsidRPr="00277E61">
        <w:rPr>
          <w:rFonts w:ascii="Times New Roman" w:hAnsi="Times New Roman" w:cs="Times New Roman"/>
          <w:b/>
          <w:bCs/>
          <w:i/>
          <w:iCs/>
          <w:sz w:val="24"/>
          <w:szCs w:val="24"/>
        </w:rPr>
        <w:t>for</w:t>
      </w:r>
      <w:proofErr w:type="spellEnd"/>
      <w:r w:rsidRPr="00277E61">
        <w:rPr>
          <w:rFonts w:ascii="Times New Roman" w:hAnsi="Times New Roman" w:cs="Times New Roman"/>
          <w:b/>
          <w:bCs/>
          <w:i/>
          <w:iCs/>
          <w:sz w:val="24"/>
          <w:szCs w:val="24"/>
        </w:rPr>
        <w:t xml:space="preserve"> </w:t>
      </w:r>
      <w:proofErr w:type="spellStart"/>
      <w:r w:rsidRPr="00277E61">
        <w:rPr>
          <w:rFonts w:ascii="Times New Roman" w:hAnsi="Times New Roman" w:cs="Times New Roman"/>
          <w:b/>
          <w:bCs/>
          <w:i/>
          <w:iCs/>
          <w:sz w:val="24"/>
          <w:szCs w:val="24"/>
        </w:rPr>
        <w:t>Specimen</w:t>
      </w:r>
      <w:proofErr w:type="spellEnd"/>
      <w:r w:rsidRPr="00277E61">
        <w:rPr>
          <w:rFonts w:ascii="Times New Roman" w:hAnsi="Times New Roman" w:cs="Times New Roman"/>
          <w:b/>
          <w:bCs/>
          <w:i/>
          <w:iCs/>
          <w:sz w:val="24"/>
          <w:szCs w:val="24"/>
        </w:rPr>
        <w:t xml:space="preserve"> </w:t>
      </w:r>
      <w:proofErr w:type="spellStart"/>
      <w:r w:rsidRPr="00277E61">
        <w:rPr>
          <w:rFonts w:ascii="Times New Roman" w:hAnsi="Times New Roman" w:cs="Times New Roman"/>
          <w:b/>
          <w:bCs/>
          <w:i/>
          <w:iCs/>
          <w:sz w:val="24"/>
          <w:szCs w:val="24"/>
        </w:rPr>
        <w:t>Handling</w:t>
      </w:r>
      <w:proofErr w:type="spellEnd"/>
      <w:r w:rsidRPr="00277E61">
        <w:rPr>
          <w:rFonts w:ascii="Times New Roman" w:hAnsi="Times New Roman" w:cs="Times New Roman"/>
          <w:b/>
          <w:bCs/>
          <w:i/>
          <w:iCs/>
          <w:sz w:val="24"/>
          <w:szCs w:val="24"/>
        </w:rPr>
        <w:t xml:space="preserve"> and Storage</w:t>
      </w:r>
      <w:r w:rsidRPr="00277E61">
        <w:rPr>
          <w:rFonts w:ascii="Times New Roman" w:hAnsi="Times New Roman" w:cs="Times New Roman"/>
          <w:sz w:val="24"/>
          <w:szCs w:val="24"/>
        </w:rP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03535ADD"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4" w:name="_Toc236485584"/>
      <w:r w:rsidRPr="00277E61">
        <w:rPr>
          <w:rFonts w:ascii="Times New Roman" w:hAnsi="Times New Roman" w:cs="Times New Roman"/>
          <w:szCs w:val="24"/>
        </w:rPr>
        <w:lastRenderedPageBreak/>
        <w:t>2.2 Internet de las Cosas (</w:t>
      </w:r>
      <w:proofErr w:type="spellStart"/>
      <w:r w:rsidRPr="00277E61">
        <w:rPr>
          <w:rFonts w:ascii="Times New Roman" w:hAnsi="Times New Roman" w:cs="Times New Roman"/>
          <w:szCs w:val="24"/>
        </w:rPr>
        <w:t>IoT</w:t>
      </w:r>
      <w:proofErr w:type="spellEnd"/>
      <w:r w:rsidRPr="00277E61">
        <w:rPr>
          <w:rFonts w:ascii="Times New Roman" w:hAnsi="Times New Roman" w:cs="Times New Roman"/>
          <w:szCs w:val="24"/>
        </w:rPr>
        <w:t>) aplicado a salud</w:t>
      </w:r>
      <w:bookmarkEnd w:id="14"/>
    </w:p>
    <w:p w14:paraId="2FD17B72"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2.2.1 Concepto y arquitectura de referencia</w:t>
      </w:r>
    </w:p>
    <w:p w14:paraId="12798FDF"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w:t>
      </w:r>
      <w:r w:rsidRPr="00277E61">
        <w:rPr>
          <w:rFonts w:ascii="Times New Roman" w:hAnsi="Times New Roman" w:cs="Times New Roman"/>
          <w:i/>
          <w:iCs/>
          <w:sz w:val="24"/>
          <w:szCs w:val="24"/>
        </w:rPr>
        <w:t>Internet de las Cosas</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rsidRPr="00277E61">
        <w:rPr>
          <w:rFonts w:ascii="Times New Roman" w:hAnsi="Times New Roman" w:cs="Times New Roman"/>
          <w:sz w:val="24"/>
          <w:szCs w:val="24"/>
        </w:rPr>
        <w:t>Atzori</w:t>
      </w:r>
      <w:proofErr w:type="spellEnd"/>
      <w:r w:rsidRPr="00277E61">
        <w:rPr>
          <w:rFonts w:ascii="Times New Roman" w:hAnsi="Times New Roman" w:cs="Times New Roman"/>
          <w:sz w:val="24"/>
          <w:szCs w:val="24"/>
        </w:rPr>
        <w:t xml:space="preserve"> et al., 2010). A diferencia de los sistemas de adquisición de datos tradicionales, los dispositivos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operan de forma autónoma, con capacidad de comunicación bidireccional y, en muchos casos, con mecanismos de almacenamiento local para operar ante pérdida de conectividad.</w:t>
      </w:r>
    </w:p>
    <w:p w14:paraId="5C91251E"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arquitectura de referencia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más ampliamente adoptada en la literatura académica es el modelo de tres capas propuesto por Al-</w:t>
      </w:r>
      <w:proofErr w:type="spellStart"/>
      <w:r w:rsidRPr="00277E61">
        <w:rPr>
          <w:rFonts w:ascii="Times New Roman" w:hAnsi="Times New Roman" w:cs="Times New Roman"/>
          <w:sz w:val="24"/>
          <w:szCs w:val="24"/>
        </w:rPr>
        <w:t>Fuqaha</w:t>
      </w:r>
      <w:proofErr w:type="spellEnd"/>
      <w:r w:rsidRPr="00277E61">
        <w:rPr>
          <w:rFonts w:ascii="Times New Roman" w:hAnsi="Times New Roman" w:cs="Times New Roman"/>
          <w:sz w:val="24"/>
          <w:szCs w:val="24"/>
        </w:rPr>
        <w:t xml:space="preserve"> et al. (2015):</w:t>
      </w:r>
    </w:p>
    <w:p w14:paraId="4749D833" w14:textId="5B00FF21" w:rsidR="009755C3" w:rsidRPr="00277E61" w:rsidRDefault="009755C3" w:rsidP="00A0095A">
      <w:pPr>
        <w:pStyle w:val="Prrafodelista"/>
        <w:numPr>
          <w:ilvl w:val="0"/>
          <w:numId w:val="7"/>
        </w:numPr>
        <w:spacing w:after="0" w:line="480" w:lineRule="auto"/>
        <w:ind w:left="1037" w:hanging="357"/>
        <w:rPr>
          <w:rFonts w:ascii="Times New Roman" w:hAnsi="Times New Roman" w:cs="Times New Roman"/>
          <w:sz w:val="24"/>
          <w:szCs w:val="24"/>
        </w:rPr>
      </w:pPr>
      <w:r w:rsidRPr="00277E61">
        <w:rPr>
          <w:rFonts w:ascii="Times New Roman" w:hAnsi="Times New Roman" w:cs="Times New Roman"/>
          <w:b/>
          <w:bCs/>
          <w:sz w:val="24"/>
          <w:szCs w:val="24"/>
        </w:rPr>
        <w:t>Capa de percepción</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i/>
          <w:iCs/>
          <w:sz w:val="24"/>
          <w:szCs w:val="24"/>
        </w:rPr>
        <w:t>Perception</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Layer</w:t>
      </w:r>
      <w:proofErr w:type="spellEnd"/>
      <w:r w:rsidRPr="00277E61">
        <w:rPr>
          <w:rFonts w:ascii="Times New Roman" w:hAnsi="Times New Roman" w:cs="Times New Roman"/>
          <w:sz w:val="24"/>
          <w:szCs w:val="24"/>
        </w:rPr>
        <w:t xml:space="preserve">): Comprende los dispositivos físicos —sensores y actuadores— que interactúan con el entorno. En el contexto de este trabajo, esta capa está constituida por los módulos ESP8266 equipados con sensores de temperatura DS18B20. </w:t>
      </w:r>
    </w:p>
    <w:p w14:paraId="76F7F05E" w14:textId="4D76BF7C" w:rsidR="009755C3" w:rsidRPr="00277E61" w:rsidRDefault="009755C3" w:rsidP="00A0095A">
      <w:pPr>
        <w:pStyle w:val="Prrafodelista"/>
        <w:numPr>
          <w:ilvl w:val="0"/>
          <w:numId w:val="7"/>
        </w:numPr>
        <w:spacing w:after="0" w:line="480" w:lineRule="auto"/>
        <w:ind w:left="1037" w:hanging="357"/>
        <w:rPr>
          <w:rFonts w:ascii="Times New Roman" w:hAnsi="Times New Roman" w:cs="Times New Roman"/>
          <w:sz w:val="24"/>
          <w:szCs w:val="24"/>
        </w:rPr>
      </w:pPr>
      <w:r w:rsidRPr="00277E61">
        <w:rPr>
          <w:rFonts w:ascii="Times New Roman" w:hAnsi="Times New Roman" w:cs="Times New Roman"/>
          <w:b/>
          <w:bCs/>
          <w:sz w:val="24"/>
          <w:szCs w:val="24"/>
        </w:rPr>
        <w:t>Capa de red</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 xml:space="preserve">Network </w:t>
      </w:r>
      <w:proofErr w:type="spellStart"/>
      <w:r w:rsidRPr="00277E61">
        <w:rPr>
          <w:rFonts w:ascii="Times New Roman" w:hAnsi="Times New Roman" w:cs="Times New Roman"/>
          <w:i/>
          <w:iCs/>
          <w:sz w:val="24"/>
          <w:szCs w:val="24"/>
        </w:rPr>
        <w:t>Layer</w:t>
      </w:r>
      <w:proofErr w:type="spellEnd"/>
      <w:r w:rsidRPr="00277E61">
        <w:rPr>
          <w:rFonts w:ascii="Times New Roman" w:hAnsi="Times New Roman" w:cs="Times New Roman"/>
          <w:sz w:val="24"/>
          <w:szCs w:val="24"/>
        </w:rPr>
        <w:t>): Responsable de la transmisión de datos entre los dispositivos de percepción y la infraestructura de procesamiento. Incluye los protocolos de comunicación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HTTP, MQTT) y la infraestructura de red. </w:t>
      </w:r>
    </w:p>
    <w:p w14:paraId="20CD502B" w14:textId="576B186B" w:rsidR="009755C3" w:rsidRPr="00277E61" w:rsidRDefault="009755C3" w:rsidP="00A0095A">
      <w:pPr>
        <w:pStyle w:val="Prrafodelista"/>
        <w:numPr>
          <w:ilvl w:val="0"/>
          <w:numId w:val="7"/>
        </w:numPr>
        <w:spacing w:after="0" w:line="480" w:lineRule="auto"/>
        <w:ind w:left="1037" w:hanging="357"/>
        <w:rPr>
          <w:rFonts w:ascii="Times New Roman" w:hAnsi="Times New Roman" w:cs="Times New Roman"/>
          <w:sz w:val="24"/>
          <w:szCs w:val="24"/>
        </w:rPr>
      </w:pPr>
      <w:r w:rsidRPr="00277E61">
        <w:rPr>
          <w:rFonts w:ascii="Times New Roman" w:hAnsi="Times New Roman" w:cs="Times New Roman"/>
          <w:b/>
          <w:bCs/>
          <w:sz w:val="24"/>
          <w:szCs w:val="24"/>
        </w:rPr>
        <w:t>Capa de aplicación</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i/>
          <w:iCs/>
          <w:sz w:val="24"/>
          <w:szCs w:val="24"/>
        </w:rPr>
        <w:t>Application</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Layer</w:t>
      </w:r>
      <w:proofErr w:type="spellEnd"/>
      <w:r w:rsidRPr="00277E61">
        <w:rPr>
          <w:rFonts w:ascii="Times New Roman" w:hAnsi="Times New Roman" w:cs="Times New Roman"/>
          <w:sz w:val="24"/>
          <w:szCs w:val="24"/>
        </w:rPr>
        <w:t xml:space="preserve">): Proporciona los servicios al usuario final. En este trabajo, comprende el servidor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la base de datos y la interfaz web de visualización y gestión. </w:t>
      </w:r>
    </w:p>
    <w:p w14:paraId="7F894B92"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 xml:space="preserve">2.2.2 </w:t>
      </w:r>
      <w:proofErr w:type="spellStart"/>
      <w:r w:rsidRPr="00277E61">
        <w:rPr>
          <w:rFonts w:ascii="Times New Roman" w:hAnsi="Times New Roman" w:cs="Times New Roman"/>
          <w:szCs w:val="24"/>
        </w:rPr>
        <w:t>IoT</w:t>
      </w:r>
      <w:proofErr w:type="spellEnd"/>
      <w:r w:rsidRPr="00277E61">
        <w:rPr>
          <w:rFonts w:ascii="Times New Roman" w:hAnsi="Times New Roman" w:cs="Times New Roman"/>
          <w:szCs w:val="24"/>
        </w:rPr>
        <w:t xml:space="preserve"> en entornos de laboratorio y salud</w:t>
      </w:r>
    </w:p>
    <w:p w14:paraId="51252AF5"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aplicación de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en el ámbito de la salud —denominada </w:t>
      </w:r>
      <w:proofErr w:type="spellStart"/>
      <w:r w:rsidRPr="00277E61">
        <w:rPr>
          <w:rFonts w:ascii="Times New Roman" w:hAnsi="Times New Roman" w:cs="Times New Roman"/>
          <w:i/>
          <w:iCs/>
          <w:sz w:val="24"/>
          <w:szCs w:val="24"/>
        </w:rPr>
        <w:t>IoT</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Healthcare</w:t>
      </w:r>
      <w:proofErr w:type="spellEnd"/>
      <w:r w:rsidRPr="00277E61">
        <w:rPr>
          <w:rFonts w:ascii="Times New Roman" w:hAnsi="Times New Roman" w:cs="Times New Roman"/>
          <w:sz w:val="24"/>
          <w:szCs w:val="24"/>
        </w:rPr>
        <w:t xml:space="preserve"> o </w:t>
      </w:r>
      <w:proofErr w:type="spellStart"/>
      <w:r w:rsidRPr="00277E61">
        <w:rPr>
          <w:rFonts w:ascii="Times New Roman" w:hAnsi="Times New Roman" w:cs="Times New Roman"/>
          <w:i/>
          <w:iCs/>
          <w:sz w:val="24"/>
          <w:szCs w:val="24"/>
        </w:rPr>
        <w:t>IoMT</w:t>
      </w:r>
      <w:proofErr w:type="spellEnd"/>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 xml:space="preserve">Internet </w:t>
      </w:r>
      <w:proofErr w:type="spellStart"/>
      <w:r w:rsidRPr="00277E61">
        <w:rPr>
          <w:rFonts w:ascii="Times New Roman" w:hAnsi="Times New Roman" w:cs="Times New Roman"/>
          <w:i/>
          <w:iCs/>
          <w:sz w:val="24"/>
          <w:szCs w:val="24"/>
        </w:rPr>
        <w:t>of</w:t>
      </w:r>
      <w:proofErr w:type="spellEnd"/>
      <w:r w:rsidRPr="00277E61">
        <w:rPr>
          <w:rFonts w:ascii="Times New Roman" w:hAnsi="Times New Roman" w:cs="Times New Roman"/>
          <w:i/>
          <w:iCs/>
          <w:sz w:val="24"/>
          <w:szCs w:val="24"/>
        </w:rPr>
        <w:t xml:space="preserve"> Medical </w:t>
      </w:r>
      <w:proofErr w:type="spellStart"/>
      <w:r w:rsidRPr="00277E61">
        <w:rPr>
          <w:rFonts w:ascii="Times New Roman" w:hAnsi="Times New Roman" w:cs="Times New Roman"/>
          <w:i/>
          <w:iCs/>
          <w:sz w:val="24"/>
          <w:szCs w:val="24"/>
        </w:rPr>
        <w:t>Things</w:t>
      </w:r>
      <w:proofErr w:type="spellEnd"/>
      <w:r w:rsidRPr="00277E61">
        <w:rPr>
          <w:rFonts w:ascii="Times New Roman" w:hAnsi="Times New Roman" w:cs="Times New Roman"/>
          <w:sz w:val="24"/>
          <w:szCs w:val="24"/>
        </w:rPr>
        <w:t xml:space="preserve">)— ha experimentado un crecimiento significativo en la última década (Baker et al., 2017). En el contexto específico de laboratorios clínicos y de investigación, las aplicaciones de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9EDC9DB"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monitoreo de la cadena de frío mediante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presenta ventajas específicas frente al registro manual: operación ininterrumpida 24/7, generación automática de alertas, registro digital con </w:t>
      </w:r>
      <w:proofErr w:type="spellStart"/>
      <w:r w:rsidRPr="00277E61">
        <w:rPr>
          <w:rFonts w:ascii="Times New Roman" w:hAnsi="Times New Roman" w:cs="Times New Roman"/>
          <w:i/>
          <w:iCs/>
          <w:sz w:val="24"/>
          <w:szCs w:val="24"/>
        </w:rPr>
        <w:t>timestamps</w:t>
      </w:r>
      <w:proofErr w:type="spellEnd"/>
      <w:r w:rsidRPr="00277E61">
        <w:rPr>
          <w:rFonts w:ascii="Times New Roman" w:hAnsi="Times New Roman" w:cs="Times New Roman"/>
          <w:sz w:val="24"/>
          <w:szCs w:val="24"/>
        </w:rPr>
        <w:t xml:space="preserve"> precisos, y capacidad de análisis histórico para identificar patrones de falla en equipos (</w:t>
      </w:r>
      <w:proofErr w:type="spellStart"/>
      <w:r w:rsidRPr="00277E61">
        <w:rPr>
          <w:rFonts w:ascii="Times New Roman" w:hAnsi="Times New Roman" w:cs="Times New Roman"/>
          <w:sz w:val="24"/>
          <w:szCs w:val="24"/>
        </w:rPr>
        <w:t>Montanari</w:t>
      </w:r>
      <w:proofErr w:type="spellEnd"/>
      <w:r w:rsidRPr="00277E61">
        <w:rPr>
          <w:rFonts w:ascii="Times New Roman" w:hAnsi="Times New Roman" w:cs="Times New Roman"/>
          <w:sz w:val="24"/>
          <w:szCs w:val="24"/>
        </w:rPr>
        <w:t xml:space="preserve"> et al., 2018).</w:t>
      </w:r>
    </w:p>
    <w:p w14:paraId="526589A9" w14:textId="77777777" w:rsidR="009755C3" w:rsidRPr="00277E61" w:rsidRDefault="009755C3" w:rsidP="00A0095A">
      <w:pPr>
        <w:pStyle w:val="Ttulo2"/>
        <w:spacing w:after="0" w:line="480" w:lineRule="auto"/>
        <w:ind w:firstLine="284"/>
        <w:rPr>
          <w:rFonts w:ascii="Times New Roman" w:hAnsi="Times New Roman" w:cs="Times New Roman"/>
          <w:szCs w:val="24"/>
        </w:rPr>
      </w:pPr>
      <w:bookmarkStart w:id="15" w:name="_Toc236485585"/>
      <w:r w:rsidRPr="00277E61">
        <w:rPr>
          <w:rFonts w:ascii="Times New Roman" w:hAnsi="Times New Roman" w:cs="Times New Roman"/>
          <w:szCs w:val="24"/>
        </w:rPr>
        <w:t>2.3 Protocolos de comunicación</w:t>
      </w:r>
      <w:bookmarkEnd w:id="15"/>
    </w:p>
    <w:p w14:paraId="1C5EED97"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utiliza tres protocolos de comunicación complementarios, cada uno seleccionado por sus características específicas para la función que desempeña en la arquitectura.</w:t>
      </w:r>
    </w:p>
    <w:p w14:paraId="00CD817E"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2.3.1 HTTP (</w:t>
      </w:r>
      <w:proofErr w:type="spellStart"/>
      <w:r w:rsidRPr="00277E61">
        <w:rPr>
          <w:rFonts w:ascii="Times New Roman" w:hAnsi="Times New Roman" w:cs="Times New Roman"/>
          <w:iCs/>
          <w:szCs w:val="24"/>
        </w:rPr>
        <w:t>Hypertext</w:t>
      </w:r>
      <w:proofErr w:type="spellEnd"/>
      <w:r w:rsidRPr="00277E61">
        <w:rPr>
          <w:rFonts w:ascii="Times New Roman" w:hAnsi="Times New Roman" w:cs="Times New Roman"/>
          <w:iCs/>
          <w:szCs w:val="24"/>
        </w:rPr>
        <w:t xml:space="preserve"> Transfer </w:t>
      </w:r>
      <w:proofErr w:type="spellStart"/>
      <w:r w:rsidRPr="00277E61">
        <w:rPr>
          <w:rFonts w:ascii="Times New Roman" w:hAnsi="Times New Roman" w:cs="Times New Roman"/>
          <w:iCs/>
          <w:szCs w:val="24"/>
        </w:rPr>
        <w:t>Protocol</w:t>
      </w:r>
      <w:proofErr w:type="spellEnd"/>
      <w:r w:rsidRPr="00277E61">
        <w:rPr>
          <w:rFonts w:ascii="Times New Roman" w:hAnsi="Times New Roman" w:cs="Times New Roman"/>
          <w:szCs w:val="24"/>
        </w:rPr>
        <w:t>)</w:t>
      </w:r>
    </w:p>
    <w:p w14:paraId="66ED64C3"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HTTP es un protocolo de la capa de aplicación del modelo TCP/IP, basado en el paradigma solicitud-respuesta (</w:t>
      </w:r>
      <w:proofErr w:type="spellStart"/>
      <w:r w:rsidRPr="00277E61">
        <w:rPr>
          <w:rFonts w:ascii="Times New Roman" w:hAnsi="Times New Roman" w:cs="Times New Roman"/>
          <w:i/>
          <w:iCs/>
          <w:sz w:val="24"/>
          <w:szCs w:val="24"/>
        </w:rPr>
        <w:t>request</w:t>
      </w:r>
      <w:proofErr w:type="spellEnd"/>
      <w:r w:rsidRPr="00277E61">
        <w:rPr>
          <w:rFonts w:ascii="Times New Roman" w:hAnsi="Times New Roman" w:cs="Times New Roman"/>
          <w:i/>
          <w:iCs/>
          <w:sz w:val="24"/>
          <w:szCs w:val="24"/>
        </w:rPr>
        <w:t>-response</w:t>
      </w:r>
      <w:r w:rsidRPr="00277E61">
        <w:rPr>
          <w:rFonts w:ascii="Times New Roman" w:hAnsi="Times New Roman" w:cs="Times New Roman"/>
          <w:sz w:val="24"/>
          <w:szCs w:val="24"/>
        </w:rPr>
        <w:t xml:space="preserve">). En 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HTTP se utiliza para el envío de datos desde los sensores al servidor mediante solicitudes POST, y para la comunicación entre el </w:t>
      </w:r>
      <w:proofErr w:type="spellStart"/>
      <w:r w:rsidRPr="00277E61">
        <w:rPr>
          <w:rFonts w:ascii="Times New Roman" w:hAnsi="Times New Roman" w:cs="Times New Roman"/>
          <w:i/>
          <w:iCs/>
          <w:sz w:val="24"/>
          <w:szCs w:val="24"/>
        </w:rPr>
        <w:t>frontend</w:t>
      </w:r>
      <w:proofErr w:type="spellEnd"/>
      <w:r w:rsidRPr="00277E61">
        <w:rPr>
          <w:rFonts w:ascii="Times New Roman" w:hAnsi="Times New Roman" w:cs="Times New Roman"/>
          <w:sz w:val="24"/>
          <w:szCs w:val="24"/>
        </w:rPr>
        <w:t xml:space="preserve"> web y la API REST del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w:t>
      </w:r>
    </w:p>
    <w:p w14:paraId="67DA1844" w14:textId="3B325A0E"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elección de HTTP para el envío de datos del sensor se fundamenta en su universalidad, simplicidad de implementación en microcontroladores y compatibilidad con la </w:t>
      </w:r>
      <w:r w:rsidRPr="00277E61">
        <w:rPr>
          <w:rFonts w:ascii="Times New Roman" w:hAnsi="Times New Roman" w:cs="Times New Roman"/>
          <w:sz w:val="24"/>
          <w:szCs w:val="24"/>
        </w:rPr>
        <w:lastRenderedPageBreak/>
        <w:t xml:space="preserve">infraestructura de red existente. Cada medición se envía como un objeto JSON en el cuerpo de una solicitud POST al </w:t>
      </w:r>
      <w:proofErr w:type="spellStart"/>
      <w:r w:rsidRPr="00277E61">
        <w:rPr>
          <w:rFonts w:ascii="Times New Roman" w:hAnsi="Times New Roman" w:cs="Times New Roman"/>
          <w:i/>
          <w:iCs/>
          <w:sz w:val="24"/>
          <w:szCs w:val="24"/>
        </w:rPr>
        <w:t>endpoint</w:t>
      </w:r>
      <w:proofErr w:type="spellEnd"/>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/data</w:t>
      </w:r>
      <w:r w:rsidRPr="00277E61">
        <w:rPr>
          <w:rFonts w:ascii="Times New Roman" w:hAnsi="Times New Roman" w:cs="Times New Roman"/>
          <w:sz w:val="24"/>
          <w:szCs w:val="24"/>
        </w:rPr>
        <w:t xml:space="preserve"> del servidor.</w:t>
      </w:r>
    </w:p>
    <w:p w14:paraId="34E1DE91"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2.3.2 MQTT (</w:t>
      </w:r>
      <w:proofErr w:type="spellStart"/>
      <w:r w:rsidRPr="00277E61">
        <w:rPr>
          <w:rFonts w:ascii="Times New Roman" w:hAnsi="Times New Roman" w:cs="Times New Roman"/>
          <w:iCs/>
          <w:szCs w:val="24"/>
        </w:rPr>
        <w:t>Message</w:t>
      </w:r>
      <w:proofErr w:type="spellEnd"/>
      <w:r w:rsidRPr="00277E61">
        <w:rPr>
          <w:rFonts w:ascii="Times New Roman" w:hAnsi="Times New Roman" w:cs="Times New Roman"/>
          <w:iCs/>
          <w:szCs w:val="24"/>
        </w:rPr>
        <w:t xml:space="preserve"> </w:t>
      </w:r>
      <w:proofErr w:type="spellStart"/>
      <w:r w:rsidRPr="00277E61">
        <w:rPr>
          <w:rFonts w:ascii="Times New Roman" w:hAnsi="Times New Roman" w:cs="Times New Roman"/>
          <w:iCs/>
          <w:szCs w:val="24"/>
        </w:rPr>
        <w:t>Queuing</w:t>
      </w:r>
      <w:proofErr w:type="spellEnd"/>
      <w:r w:rsidRPr="00277E61">
        <w:rPr>
          <w:rFonts w:ascii="Times New Roman" w:hAnsi="Times New Roman" w:cs="Times New Roman"/>
          <w:iCs/>
          <w:szCs w:val="24"/>
        </w:rPr>
        <w:t xml:space="preserve"> </w:t>
      </w:r>
      <w:proofErr w:type="spellStart"/>
      <w:r w:rsidRPr="00277E61">
        <w:rPr>
          <w:rFonts w:ascii="Times New Roman" w:hAnsi="Times New Roman" w:cs="Times New Roman"/>
          <w:iCs/>
          <w:szCs w:val="24"/>
        </w:rPr>
        <w:t>Telemetry</w:t>
      </w:r>
      <w:proofErr w:type="spellEnd"/>
      <w:r w:rsidRPr="00277E61">
        <w:rPr>
          <w:rFonts w:ascii="Times New Roman" w:hAnsi="Times New Roman" w:cs="Times New Roman"/>
          <w:iCs/>
          <w:szCs w:val="24"/>
        </w:rPr>
        <w:t xml:space="preserve"> </w:t>
      </w:r>
      <w:proofErr w:type="spellStart"/>
      <w:r w:rsidRPr="00277E61">
        <w:rPr>
          <w:rFonts w:ascii="Times New Roman" w:hAnsi="Times New Roman" w:cs="Times New Roman"/>
          <w:iCs/>
          <w:szCs w:val="24"/>
        </w:rPr>
        <w:t>Transport</w:t>
      </w:r>
      <w:proofErr w:type="spellEnd"/>
      <w:r w:rsidRPr="00277E61">
        <w:rPr>
          <w:rFonts w:ascii="Times New Roman" w:hAnsi="Times New Roman" w:cs="Times New Roman"/>
          <w:szCs w:val="24"/>
        </w:rPr>
        <w:t>)</w:t>
      </w:r>
    </w:p>
    <w:p w14:paraId="58242FCD"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MQTT es un protocolo de mensajería ligero basado en el paradigma publicación/suscripción (</w:t>
      </w:r>
      <w:proofErr w:type="spellStart"/>
      <w:r w:rsidRPr="00277E61">
        <w:rPr>
          <w:rFonts w:ascii="Times New Roman" w:hAnsi="Times New Roman" w:cs="Times New Roman"/>
          <w:i/>
          <w:iCs/>
          <w:sz w:val="24"/>
          <w:szCs w:val="24"/>
        </w:rPr>
        <w:t>publish</w:t>
      </w:r>
      <w:proofErr w:type="spellEnd"/>
      <w:r w:rsidRPr="00277E61">
        <w:rPr>
          <w:rFonts w:ascii="Times New Roman" w:hAnsi="Times New Roman" w:cs="Times New Roman"/>
          <w:i/>
          <w:iCs/>
          <w:sz w:val="24"/>
          <w:szCs w:val="24"/>
        </w:rPr>
        <w:t>/subscribe</w:t>
      </w:r>
      <w:r w:rsidRPr="00277E61">
        <w:rPr>
          <w:rFonts w:ascii="Times New Roman" w:hAnsi="Times New Roman" w:cs="Times New Roman"/>
          <w:sz w:val="24"/>
          <w:szCs w:val="24"/>
        </w:rP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sidRPr="00277E61">
        <w:rPr>
          <w:rFonts w:ascii="Times New Roman" w:hAnsi="Times New Roman" w:cs="Times New Roman"/>
          <w:i/>
          <w:iCs/>
          <w:sz w:val="24"/>
          <w:szCs w:val="24"/>
        </w:rPr>
        <w:t>broker</w:t>
      </w:r>
      <w:proofErr w:type="spellEnd"/>
      <w:r w:rsidRPr="00277E61">
        <w:rPr>
          <w:rFonts w:ascii="Times New Roman" w:hAnsi="Times New Roman" w:cs="Times New Roman"/>
          <w:sz w:val="24"/>
          <w:szCs w:val="24"/>
        </w:rPr>
        <w:t>.</w:t>
      </w:r>
    </w:p>
    <w:p w14:paraId="7F4A9E1D"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arquitectura MQTT se compone de tres elementos:</w:t>
      </w:r>
    </w:p>
    <w:p w14:paraId="6CA0CC26" w14:textId="10FC0502"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Publicador</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Publisher</w:t>
      </w:r>
      <w:r w:rsidRPr="00277E61">
        <w:rPr>
          <w:rFonts w:ascii="Times New Roman" w:hAnsi="Times New Roman" w:cs="Times New Roman"/>
          <w:sz w:val="24"/>
          <w:szCs w:val="24"/>
        </w:rPr>
        <w:t xml:space="preserve">): Envía mensajes a un </w:t>
      </w:r>
      <w:proofErr w:type="spellStart"/>
      <w:r w:rsidRPr="00277E61">
        <w:rPr>
          <w:rFonts w:ascii="Times New Roman" w:hAnsi="Times New Roman" w:cs="Times New Roman"/>
          <w:i/>
          <w:iCs/>
          <w:sz w:val="24"/>
          <w:szCs w:val="24"/>
        </w:rPr>
        <w:t>topic</w:t>
      </w:r>
      <w:proofErr w:type="spellEnd"/>
      <w:r w:rsidRPr="00277E61">
        <w:rPr>
          <w:rFonts w:ascii="Times New Roman" w:hAnsi="Times New Roman" w:cs="Times New Roman"/>
          <w:sz w:val="24"/>
          <w:szCs w:val="24"/>
        </w:rPr>
        <w:t xml:space="preserve"> (canal temático).</w:t>
      </w:r>
    </w:p>
    <w:p w14:paraId="6FC4B354" w14:textId="7F042A7A"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Suscriptor</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i/>
          <w:iCs/>
          <w:sz w:val="24"/>
          <w:szCs w:val="24"/>
        </w:rPr>
        <w:t>Subscriber</w:t>
      </w:r>
      <w:proofErr w:type="spellEnd"/>
      <w:r w:rsidRPr="00277E61">
        <w:rPr>
          <w:rFonts w:ascii="Times New Roman" w:hAnsi="Times New Roman" w:cs="Times New Roman"/>
          <w:sz w:val="24"/>
          <w:szCs w:val="24"/>
        </w:rPr>
        <w:t xml:space="preserve">): Se registra en uno o más </w:t>
      </w:r>
      <w:proofErr w:type="spellStart"/>
      <w:r w:rsidRPr="00277E61">
        <w:rPr>
          <w:rFonts w:ascii="Times New Roman" w:hAnsi="Times New Roman" w:cs="Times New Roman"/>
          <w:i/>
          <w:iCs/>
          <w:sz w:val="24"/>
          <w:szCs w:val="24"/>
        </w:rPr>
        <w:t>topics</w:t>
      </w:r>
      <w:proofErr w:type="spellEnd"/>
      <w:r w:rsidRPr="00277E61">
        <w:rPr>
          <w:rFonts w:ascii="Times New Roman" w:hAnsi="Times New Roman" w:cs="Times New Roman"/>
          <w:sz w:val="24"/>
          <w:szCs w:val="24"/>
        </w:rPr>
        <w:t xml:space="preserve"> para recibir mensajes.</w:t>
      </w:r>
    </w:p>
    <w:p w14:paraId="6820A283" w14:textId="5DCEAD8B"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proofErr w:type="spellStart"/>
      <w:r w:rsidRPr="00277E61">
        <w:rPr>
          <w:rFonts w:ascii="Times New Roman" w:hAnsi="Times New Roman" w:cs="Times New Roman"/>
          <w:b/>
          <w:bCs/>
          <w:sz w:val="24"/>
          <w:szCs w:val="24"/>
        </w:rPr>
        <w:t>Broker</w:t>
      </w:r>
      <w:proofErr w:type="spellEnd"/>
      <w:r w:rsidRPr="00277E61">
        <w:rPr>
          <w:rFonts w:ascii="Times New Roman" w:hAnsi="Times New Roman" w:cs="Times New Roman"/>
          <w:sz w:val="24"/>
          <w:szCs w:val="24"/>
        </w:rPr>
        <w:t xml:space="preserve">: Intermediario que recibe los mensajes de los publicadores y los distribuye a los suscriptores correspondientes. En este trabajo se utiliza </w:t>
      </w:r>
      <w:proofErr w:type="spellStart"/>
      <w:r w:rsidRPr="00277E61">
        <w:rPr>
          <w:rFonts w:ascii="Times New Roman" w:hAnsi="Times New Roman" w:cs="Times New Roman"/>
          <w:sz w:val="24"/>
          <w:szCs w:val="24"/>
        </w:rPr>
        <w:t>Mosquitto</w:t>
      </w:r>
      <w:proofErr w:type="spellEnd"/>
      <w:r w:rsidRPr="00277E61">
        <w:rPr>
          <w:rFonts w:ascii="Times New Roman" w:hAnsi="Times New Roman" w:cs="Times New Roman"/>
          <w:sz w:val="24"/>
          <w:szCs w:val="24"/>
        </w:rPr>
        <w:t xml:space="preserve">, un </w:t>
      </w:r>
      <w:proofErr w:type="spellStart"/>
      <w:r w:rsidRPr="00277E61">
        <w:rPr>
          <w:rFonts w:ascii="Times New Roman" w:hAnsi="Times New Roman" w:cs="Times New Roman"/>
          <w:i/>
          <w:iCs/>
          <w:sz w:val="24"/>
          <w:szCs w:val="24"/>
        </w:rPr>
        <w:t>broker</w:t>
      </w:r>
      <w:proofErr w:type="spellEnd"/>
      <w:r w:rsidRPr="00277E61">
        <w:rPr>
          <w:rFonts w:ascii="Times New Roman" w:hAnsi="Times New Roman" w:cs="Times New Roman"/>
          <w:sz w:val="24"/>
          <w:szCs w:val="24"/>
        </w:rPr>
        <w:t xml:space="preserve"> MQTT de código abierto.</w:t>
      </w:r>
    </w:p>
    <w:p w14:paraId="47076550"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Las características de MQTT que lo hacen adecuado para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incluyen: cabecera mínima de 2 bytes (frente a los cientos de bytes de HTTP), soporte de tres niveles de calidad de servicio (</w:t>
      </w:r>
      <w:proofErr w:type="spellStart"/>
      <w:r w:rsidRPr="00277E61">
        <w:rPr>
          <w:rFonts w:ascii="Times New Roman" w:hAnsi="Times New Roman" w:cs="Times New Roman"/>
          <w:sz w:val="24"/>
          <w:szCs w:val="24"/>
        </w:rPr>
        <w:t>QoS</w:t>
      </w:r>
      <w:proofErr w:type="spellEnd"/>
      <w:r w:rsidRPr="00277E61">
        <w:rPr>
          <w:rFonts w:ascii="Times New Roman" w:hAnsi="Times New Roman" w:cs="Times New Roman"/>
          <w:sz w:val="24"/>
          <w:szCs w:val="24"/>
        </w:rPr>
        <w:t xml:space="preserve"> 0, 1 y 2), mecanismo de </w:t>
      </w:r>
      <w:proofErr w:type="spellStart"/>
      <w:r w:rsidRPr="00277E61">
        <w:rPr>
          <w:rFonts w:ascii="Times New Roman" w:hAnsi="Times New Roman" w:cs="Times New Roman"/>
          <w:i/>
          <w:iCs/>
          <w:sz w:val="24"/>
          <w:szCs w:val="24"/>
        </w:rPr>
        <w:t>Last</w:t>
      </w:r>
      <w:proofErr w:type="spellEnd"/>
      <w:r w:rsidRPr="00277E61">
        <w:rPr>
          <w:rFonts w:ascii="Times New Roman" w:hAnsi="Times New Roman" w:cs="Times New Roman"/>
          <w:i/>
          <w:iCs/>
          <w:sz w:val="24"/>
          <w:szCs w:val="24"/>
        </w:rPr>
        <w:t xml:space="preserve"> Will and </w:t>
      </w:r>
      <w:proofErr w:type="spellStart"/>
      <w:r w:rsidRPr="00277E61">
        <w:rPr>
          <w:rFonts w:ascii="Times New Roman" w:hAnsi="Times New Roman" w:cs="Times New Roman"/>
          <w:i/>
          <w:iCs/>
          <w:sz w:val="24"/>
          <w:szCs w:val="24"/>
        </w:rPr>
        <w:t>Testament</w:t>
      </w:r>
      <w:proofErr w:type="spellEnd"/>
      <w:r w:rsidRPr="00277E61">
        <w:rPr>
          <w:rFonts w:ascii="Times New Roman" w:hAnsi="Times New Roman" w:cs="Times New Roman"/>
          <w:sz w:val="24"/>
          <w:szCs w:val="24"/>
        </w:rPr>
        <w:t xml:space="preserve"> para detección de desconexiones, y bajo consumo de recursos en el cliente.</w:t>
      </w:r>
    </w:p>
    <w:p w14:paraId="01C69338"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MQTT se utiliza para la comunicación bidireccional servidor-sensor: envío de solicitudes de </w:t>
      </w:r>
      <w:r w:rsidRPr="00277E61">
        <w:rPr>
          <w:rFonts w:ascii="Times New Roman" w:hAnsi="Times New Roman" w:cs="Times New Roman"/>
          <w:i/>
          <w:iCs/>
          <w:sz w:val="24"/>
          <w:szCs w:val="24"/>
        </w:rPr>
        <w:t>ping</w:t>
      </w:r>
      <w:r w:rsidRPr="00277E61">
        <w:rPr>
          <w:rFonts w:ascii="Times New Roman" w:hAnsi="Times New Roman" w:cs="Times New Roman"/>
          <w:sz w:val="24"/>
          <w:szCs w:val="24"/>
        </w:rPr>
        <w:t xml:space="preserve"> remoto para verificar conectividad, configuración remota de intervalos de medición, y confirmación de recepción de comandos (ACK). Los </w:t>
      </w:r>
      <w:proofErr w:type="spellStart"/>
      <w:r w:rsidRPr="00277E61">
        <w:rPr>
          <w:rFonts w:ascii="Times New Roman" w:hAnsi="Times New Roman" w:cs="Times New Roman"/>
          <w:i/>
          <w:iCs/>
          <w:sz w:val="24"/>
          <w:szCs w:val="24"/>
        </w:rPr>
        <w:t>topics</w:t>
      </w:r>
      <w:proofErr w:type="spellEnd"/>
      <w:r w:rsidRPr="00277E61">
        <w:rPr>
          <w:rFonts w:ascii="Times New Roman" w:hAnsi="Times New Roman" w:cs="Times New Roman"/>
          <w:sz w:val="24"/>
          <w:szCs w:val="24"/>
        </w:rPr>
        <w:t xml:space="preserve"> utilizados siguen una estructura jerárquica: </w:t>
      </w:r>
      <w:r w:rsidRPr="00277E61">
        <w:rPr>
          <w:rFonts w:ascii="Times New Roman" w:eastAsia="Courier New" w:hAnsi="Times New Roman" w:cs="Times New Roman"/>
          <w:sz w:val="24"/>
          <w:szCs w:val="24"/>
        </w:rPr>
        <w:t>sensores/ping/</w:t>
      </w:r>
      <w:proofErr w:type="spellStart"/>
      <w:r w:rsidRPr="00277E61">
        <w:rPr>
          <w:rFonts w:ascii="Times New Roman" w:eastAsia="Courier New" w:hAnsi="Times New Roman" w:cs="Times New Roman"/>
          <w:sz w:val="24"/>
          <w:szCs w:val="24"/>
        </w:rPr>
        <w:t>request</w:t>
      </w:r>
      <w:proofErr w:type="spellEnd"/>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sensores/ping/response</w:t>
      </w:r>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sensores/</w:t>
      </w:r>
      <w:proofErr w:type="spellStart"/>
      <w:r w:rsidRPr="00277E61">
        <w:rPr>
          <w:rFonts w:ascii="Times New Roman" w:eastAsia="Courier New" w:hAnsi="Times New Roman" w:cs="Times New Roman"/>
          <w:sz w:val="24"/>
          <w:szCs w:val="24"/>
        </w:rPr>
        <w:t>config</w:t>
      </w:r>
      <w:proofErr w:type="spellEnd"/>
      <w:r w:rsidRPr="00277E61">
        <w:rPr>
          <w:rFonts w:ascii="Times New Roman" w:eastAsia="Courier New" w:hAnsi="Times New Roman" w:cs="Times New Roman"/>
          <w:sz w:val="24"/>
          <w:szCs w:val="24"/>
        </w:rPr>
        <w:t>/{</w:t>
      </w:r>
      <w:proofErr w:type="spellStart"/>
      <w:r w:rsidRPr="00277E61">
        <w:rPr>
          <w:rFonts w:ascii="Times New Roman" w:eastAsia="Courier New" w:hAnsi="Times New Roman" w:cs="Times New Roman"/>
          <w:sz w:val="24"/>
          <w:szCs w:val="24"/>
        </w:rPr>
        <w:t>sensorId</w:t>
      </w:r>
      <w:proofErr w:type="spellEnd"/>
      <w:r w:rsidRPr="00277E61">
        <w:rPr>
          <w:rFonts w:ascii="Times New Roman" w:eastAsia="Courier New" w:hAnsi="Times New Roman" w:cs="Times New Roman"/>
          <w:sz w:val="24"/>
          <w:szCs w:val="24"/>
        </w:rPr>
        <w:t>}</w:t>
      </w:r>
      <w:r w:rsidRPr="00277E61">
        <w:rPr>
          <w:rFonts w:ascii="Times New Roman" w:hAnsi="Times New Roman" w:cs="Times New Roman"/>
          <w:sz w:val="24"/>
          <w:szCs w:val="24"/>
        </w:rPr>
        <w:t xml:space="preserve"> y </w:t>
      </w:r>
      <w:r w:rsidRPr="00277E61">
        <w:rPr>
          <w:rFonts w:ascii="Times New Roman" w:eastAsia="Courier New" w:hAnsi="Times New Roman" w:cs="Times New Roman"/>
          <w:sz w:val="24"/>
          <w:szCs w:val="24"/>
        </w:rPr>
        <w:t>sensores/</w:t>
      </w:r>
      <w:proofErr w:type="spellStart"/>
      <w:r w:rsidRPr="00277E61">
        <w:rPr>
          <w:rFonts w:ascii="Times New Roman" w:eastAsia="Courier New" w:hAnsi="Times New Roman" w:cs="Times New Roman"/>
          <w:sz w:val="24"/>
          <w:szCs w:val="24"/>
        </w:rPr>
        <w:t>config</w:t>
      </w:r>
      <w:proofErr w:type="spellEnd"/>
      <w:r w:rsidRPr="00277E61">
        <w:rPr>
          <w:rFonts w:ascii="Times New Roman" w:eastAsia="Courier New" w:hAnsi="Times New Roman" w:cs="Times New Roman"/>
          <w:sz w:val="24"/>
          <w:szCs w:val="24"/>
        </w:rPr>
        <w:t>/</w:t>
      </w:r>
      <w:proofErr w:type="spellStart"/>
      <w:r w:rsidRPr="00277E61">
        <w:rPr>
          <w:rFonts w:ascii="Times New Roman" w:eastAsia="Courier New" w:hAnsi="Times New Roman" w:cs="Times New Roman"/>
          <w:sz w:val="24"/>
          <w:szCs w:val="24"/>
        </w:rPr>
        <w:t>ack</w:t>
      </w:r>
      <w:proofErr w:type="spellEnd"/>
      <w:r w:rsidRPr="00277E61">
        <w:rPr>
          <w:rFonts w:ascii="Times New Roman" w:hAnsi="Times New Roman" w:cs="Times New Roman"/>
          <w:sz w:val="24"/>
          <w:szCs w:val="24"/>
        </w:rPr>
        <w:t>.</w:t>
      </w:r>
    </w:p>
    <w:p w14:paraId="3A0A8710"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 xml:space="preserve">2.3.3 </w:t>
      </w:r>
      <w:proofErr w:type="spellStart"/>
      <w:r w:rsidRPr="00277E61">
        <w:rPr>
          <w:rFonts w:ascii="Times New Roman" w:hAnsi="Times New Roman" w:cs="Times New Roman"/>
          <w:szCs w:val="24"/>
        </w:rPr>
        <w:t>WebSocket</w:t>
      </w:r>
      <w:proofErr w:type="spellEnd"/>
    </w:p>
    <w:p w14:paraId="40EC41BD" w14:textId="77777777" w:rsidR="009755C3" w:rsidRPr="00277E61" w:rsidRDefault="009755C3" w:rsidP="00A0095A">
      <w:pPr>
        <w:spacing w:after="0" w:line="480" w:lineRule="auto"/>
        <w:ind w:firstLine="720"/>
        <w:rPr>
          <w:rFonts w:ascii="Times New Roman" w:hAnsi="Times New Roman" w:cs="Times New Roman"/>
          <w:sz w:val="24"/>
          <w:szCs w:val="24"/>
        </w:rPr>
      </w:pP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es un protocolo de comunicación </w:t>
      </w:r>
      <w:r w:rsidRPr="00277E61">
        <w:rPr>
          <w:rFonts w:ascii="Times New Roman" w:hAnsi="Times New Roman" w:cs="Times New Roman"/>
          <w:i/>
          <w:iCs/>
          <w:sz w:val="24"/>
          <w:szCs w:val="24"/>
        </w:rPr>
        <w:t>full-</w:t>
      </w:r>
      <w:proofErr w:type="spellStart"/>
      <w:r w:rsidRPr="00277E61">
        <w:rPr>
          <w:rFonts w:ascii="Times New Roman" w:hAnsi="Times New Roman" w:cs="Times New Roman"/>
          <w:i/>
          <w:iCs/>
          <w:sz w:val="24"/>
          <w:szCs w:val="24"/>
        </w:rPr>
        <w:t>duplex</w:t>
      </w:r>
      <w:proofErr w:type="spellEnd"/>
      <w:r w:rsidRPr="00277E61">
        <w:rPr>
          <w:rFonts w:ascii="Times New Roman" w:hAnsi="Times New Roman" w:cs="Times New Roman"/>
          <w:sz w:val="24"/>
          <w:szCs w:val="24"/>
        </w:rPr>
        <w:t xml:space="preserve"> sobre una única conexión TCP, estandarizado en el RFC 6455 (</w:t>
      </w:r>
      <w:proofErr w:type="spellStart"/>
      <w:r w:rsidRPr="00277E61">
        <w:rPr>
          <w:rFonts w:ascii="Times New Roman" w:hAnsi="Times New Roman" w:cs="Times New Roman"/>
          <w:sz w:val="24"/>
          <w:szCs w:val="24"/>
        </w:rPr>
        <w:t>Fette</w:t>
      </w:r>
      <w:proofErr w:type="spellEnd"/>
      <w:r w:rsidRPr="00277E61">
        <w:rPr>
          <w:rFonts w:ascii="Times New Roman" w:hAnsi="Times New Roman" w:cs="Times New Roman"/>
          <w:sz w:val="24"/>
          <w:szCs w:val="24"/>
        </w:rPr>
        <w:t xml:space="preserve"> &amp;</w:t>
      </w:r>
      <w:proofErr w:type="spellStart"/>
      <w:r w:rsidRPr="00277E61">
        <w:rPr>
          <w:rFonts w:ascii="Times New Roman" w:hAnsi="Times New Roman" w:cs="Times New Roman"/>
          <w:sz w:val="24"/>
          <w:szCs w:val="24"/>
        </w:rPr>
        <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Melnikov</w:t>
      </w:r>
      <w:proofErr w:type="spellEnd"/>
      <w:r w:rsidRPr="00277E61">
        <w:rPr>
          <w:rFonts w:ascii="Times New Roman" w:hAnsi="Times New Roman" w:cs="Times New Roman"/>
          <w:sz w:val="24"/>
          <w:szCs w:val="24"/>
        </w:rPr>
        <w:t xml:space="preserve">, 2011). A diferencia de HTTP, que requiere una nueva conexión para cada intercambio de datos,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establece una conexión persistente que permite el envío bidireccional de mensajes con latencia mínima.</w:t>
      </w:r>
    </w:p>
    <w:p w14:paraId="07566604" w14:textId="6D546231" w:rsidR="00A656F6"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sidRPr="00277E61">
        <w:rPr>
          <w:rFonts w:ascii="Times New Roman" w:hAnsi="Times New Roman" w:cs="Times New Roman"/>
          <w:i/>
          <w:iCs/>
          <w:sz w:val="24"/>
          <w:szCs w:val="24"/>
        </w:rPr>
        <w:t>polling</w:t>
      </w:r>
      <w:proofErr w:type="spellEnd"/>
      <w:r w:rsidRPr="00277E61">
        <w:rPr>
          <w:rFonts w:ascii="Times New Roman" w:hAnsi="Times New Roman" w:cs="Times New Roman"/>
          <w:sz w:val="24"/>
          <w:szCs w:val="24"/>
        </w:rPr>
        <w:t>).</w:t>
      </w:r>
      <w:bookmarkStart w:id="16" w:name="_Toc236394175"/>
    </w:p>
    <w:p w14:paraId="5390D109" w14:textId="0CA5963E" w:rsidR="00E32951" w:rsidRPr="00277E61" w:rsidRDefault="00A0095A" w:rsidP="00A0095A">
      <w:pPr>
        <w:pStyle w:val="Descripcin"/>
        <w:spacing w:line="480" w:lineRule="auto"/>
        <w:rPr>
          <w:rFonts w:ascii="Times New Roman" w:hAnsi="Times New Roman" w:cs="Times New Roman"/>
          <w:color w:val="auto"/>
          <w:sz w:val="24"/>
          <w:szCs w:val="24"/>
        </w:rPr>
      </w:pPr>
      <w:bookmarkStart w:id="17" w:name="_Toc236485760"/>
      <w:bookmarkEnd w:id="16"/>
      <w:r w:rsidRPr="00277E61">
        <w:rPr>
          <w:rFonts w:ascii="Times New Roman" w:hAnsi="Times New Roman" w:cs="Times New Roman"/>
          <w:b/>
          <w:bCs/>
          <w:i w:val="0"/>
          <w:iCs w:val="0"/>
          <w:color w:val="auto"/>
          <w:sz w:val="24"/>
          <w:szCs w:val="24"/>
        </w:rPr>
        <w:t xml:space="preserve">Tabla </w:t>
      </w:r>
      <w:r w:rsidR="00843EAB" w:rsidRPr="00277E61">
        <w:rPr>
          <w:rFonts w:ascii="Times New Roman" w:hAnsi="Times New Roman" w:cs="Times New Roman"/>
          <w:b/>
          <w:bCs/>
          <w:i w:val="0"/>
          <w:iCs w:val="0"/>
          <w:color w:val="auto"/>
          <w:sz w:val="24"/>
          <w:szCs w:val="24"/>
        </w:rPr>
        <w:fldChar w:fldCharType="begin"/>
      </w:r>
      <w:r w:rsidR="00843EAB" w:rsidRPr="00277E61">
        <w:rPr>
          <w:rFonts w:ascii="Times New Roman" w:hAnsi="Times New Roman" w:cs="Times New Roman"/>
          <w:b/>
          <w:bCs/>
          <w:i w:val="0"/>
          <w:iCs w:val="0"/>
          <w:color w:val="auto"/>
          <w:sz w:val="24"/>
          <w:szCs w:val="24"/>
        </w:rPr>
        <w:instrText xml:space="preserve"> SEQ Tabla \* ARABIC </w:instrText>
      </w:r>
      <w:r w:rsidR="00843EAB" w:rsidRPr="00277E61">
        <w:rPr>
          <w:rFonts w:ascii="Times New Roman" w:hAnsi="Times New Roman" w:cs="Times New Roman"/>
          <w:b/>
          <w:bCs/>
          <w:i w:val="0"/>
          <w:iCs w:val="0"/>
          <w:color w:val="auto"/>
          <w:sz w:val="24"/>
          <w:szCs w:val="24"/>
        </w:rPr>
        <w:fldChar w:fldCharType="separate"/>
      </w:r>
      <w:r w:rsidR="00101BEF" w:rsidRPr="00277E61">
        <w:rPr>
          <w:rFonts w:ascii="Times New Roman" w:hAnsi="Times New Roman" w:cs="Times New Roman"/>
          <w:b/>
          <w:bCs/>
          <w:i w:val="0"/>
          <w:iCs w:val="0"/>
          <w:noProof/>
          <w:color w:val="auto"/>
          <w:sz w:val="24"/>
          <w:szCs w:val="24"/>
        </w:rPr>
        <w:t>1</w:t>
      </w:r>
      <w:r w:rsidR="00843EAB" w:rsidRPr="00277E61">
        <w:rPr>
          <w:rFonts w:ascii="Times New Roman" w:hAnsi="Times New Roman" w:cs="Times New Roman"/>
          <w:b/>
          <w:bCs/>
          <w:i w:val="0"/>
          <w:iCs w:val="0"/>
          <w:color w:val="auto"/>
          <w:sz w:val="24"/>
          <w:szCs w:val="24"/>
        </w:rPr>
        <w:fldChar w:fldCharType="end"/>
      </w:r>
      <w:r w:rsidRPr="00277E61">
        <w:rPr>
          <w:rFonts w:ascii="Times New Roman" w:hAnsi="Times New Roman" w:cs="Times New Roman"/>
          <w:color w:val="auto"/>
          <w:sz w:val="24"/>
          <w:szCs w:val="24"/>
        </w:rPr>
        <w:br/>
        <w:t xml:space="preserve">Comparación de protocolos de comunicación utilizados en </w:t>
      </w:r>
      <w:proofErr w:type="spellStart"/>
      <w:r w:rsidRPr="00277E61">
        <w:rPr>
          <w:rFonts w:ascii="Times New Roman" w:hAnsi="Times New Roman" w:cs="Times New Roman"/>
          <w:color w:val="auto"/>
          <w:sz w:val="24"/>
          <w:szCs w:val="24"/>
        </w:rPr>
        <w:t>SmartTemp</w:t>
      </w:r>
      <w:bookmarkEnd w:id="17"/>
      <w:proofErr w:type="spellEnd"/>
    </w:p>
    <w:tbl>
      <w:tblPr>
        <w:tblStyle w:val="Tablanormal2"/>
        <w:tblW w:w="5000" w:type="pct"/>
        <w:tblLook w:val="04A0" w:firstRow="1" w:lastRow="0" w:firstColumn="1" w:lastColumn="0" w:noHBand="0" w:noVBand="1"/>
      </w:tblPr>
      <w:tblGrid>
        <w:gridCol w:w="2064"/>
        <w:gridCol w:w="2383"/>
        <w:gridCol w:w="2771"/>
        <w:gridCol w:w="2142"/>
      </w:tblGrid>
      <w:tr w:rsidR="00277E61" w:rsidRPr="00277E61" w14:paraId="7F520CD8" w14:textId="77777777" w:rsidTr="00F9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3" w:type="pct"/>
            <w:vAlign w:val="center"/>
          </w:tcPr>
          <w:p w14:paraId="6366836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Característica</w:t>
            </w:r>
          </w:p>
        </w:tc>
        <w:tc>
          <w:tcPr>
            <w:tcW w:w="1273" w:type="pct"/>
            <w:vAlign w:val="center"/>
          </w:tcPr>
          <w:p w14:paraId="6ECAE206"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HTTP</w:t>
            </w:r>
          </w:p>
        </w:tc>
        <w:tc>
          <w:tcPr>
            <w:tcW w:w="1480" w:type="pct"/>
            <w:vAlign w:val="center"/>
          </w:tcPr>
          <w:p w14:paraId="784DEC73"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MQTT</w:t>
            </w:r>
          </w:p>
        </w:tc>
        <w:tc>
          <w:tcPr>
            <w:tcW w:w="1144" w:type="pct"/>
            <w:vAlign w:val="center"/>
          </w:tcPr>
          <w:p w14:paraId="6074E3BF"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sidRPr="00277E61">
              <w:rPr>
                <w:rFonts w:ascii="Times New Roman" w:hAnsi="Times New Roman" w:cs="Times New Roman"/>
                <w:sz w:val="20"/>
                <w:szCs w:val="20"/>
              </w:rPr>
              <w:t>WebSocket</w:t>
            </w:r>
            <w:proofErr w:type="spellEnd"/>
          </w:p>
        </w:tc>
      </w:tr>
      <w:tr w:rsidR="00277E61" w:rsidRPr="00277E61" w14:paraId="72A5C908" w14:textId="77777777" w:rsidTr="00F904ED">
        <w:trPr>
          <w:cnfStyle w:val="000000100000" w:firstRow="0" w:lastRow="0" w:firstColumn="0" w:lastColumn="0" w:oddVBand="0" w:evenVBand="0" w:oddHBand="1" w:evenHBand="0" w:firstRowFirstColumn="0" w:firstRowLastColumn="0" w:lastRowFirstColumn="0" w:lastRowLastColumn="0"/>
          <w:trHeight w:val="96"/>
        </w:trPr>
        <w:tc>
          <w:tcPr>
            <w:cnfStyle w:val="001000000000" w:firstRow="0" w:lastRow="0" w:firstColumn="1" w:lastColumn="0" w:oddVBand="0" w:evenVBand="0" w:oddHBand="0" w:evenHBand="0" w:firstRowFirstColumn="0" w:firstRowLastColumn="0" w:lastRowFirstColumn="0" w:lastRowLastColumn="0"/>
            <w:tcW w:w="1103" w:type="pct"/>
            <w:vAlign w:val="center"/>
          </w:tcPr>
          <w:p w14:paraId="09C3C15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Paradigma</w:t>
            </w:r>
          </w:p>
        </w:tc>
        <w:tc>
          <w:tcPr>
            <w:tcW w:w="1273" w:type="pct"/>
            <w:vAlign w:val="center"/>
          </w:tcPr>
          <w:p w14:paraId="35DCFEA6"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Solicitud-respuesta</w:t>
            </w:r>
          </w:p>
        </w:tc>
        <w:tc>
          <w:tcPr>
            <w:tcW w:w="1480" w:type="pct"/>
            <w:vAlign w:val="center"/>
          </w:tcPr>
          <w:p w14:paraId="7A21EA30"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Publicación/suscripción</w:t>
            </w:r>
          </w:p>
        </w:tc>
        <w:tc>
          <w:tcPr>
            <w:tcW w:w="1144" w:type="pct"/>
            <w:vAlign w:val="center"/>
          </w:tcPr>
          <w:p w14:paraId="02222303"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i/>
                <w:iCs/>
                <w:sz w:val="20"/>
                <w:szCs w:val="20"/>
              </w:rPr>
              <w:t>Full-</w:t>
            </w:r>
            <w:proofErr w:type="spellStart"/>
            <w:r w:rsidRPr="00277E61">
              <w:rPr>
                <w:rFonts w:ascii="Times New Roman" w:hAnsi="Times New Roman" w:cs="Times New Roman"/>
                <w:i/>
                <w:iCs/>
                <w:sz w:val="20"/>
                <w:szCs w:val="20"/>
              </w:rPr>
              <w:t>duplex</w:t>
            </w:r>
            <w:proofErr w:type="spellEnd"/>
          </w:p>
        </w:tc>
      </w:tr>
      <w:tr w:rsidR="00277E61" w:rsidRPr="00277E61" w14:paraId="33913213" w14:textId="77777777" w:rsidTr="00F904ED">
        <w:tc>
          <w:tcPr>
            <w:cnfStyle w:val="001000000000" w:firstRow="0" w:lastRow="0" w:firstColumn="1" w:lastColumn="0" w:oddVBand="0" w:evenVBand="0" w:oddHBand="0" w:evenHBand="0" w:firstRowFirstColumn="0" w:firstRowLastColumn="0" w:lastRowFirstColumn="0" w:lastRowLastColumn="0"/>
            <w:tcW w:w="1103" w:type="pct"/>
            <w:vAlign w:val="center"/>
          </w:tcPr>
          <w:p w14:paraId="5D1E38C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Dirección</w:t>
            </w:r>
          </w:p>
        </w:tc>
        <w:tc>
          <w:tcPr>
            <w:tcW w:w="1273" w:type="pct"/>
            <w:vAlign w:val="center"/>
          </w:tcPr>
          <w:p w14:paraId="6B7551C1"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Cliente → Servidor</w:t>
            </w:r>
          </w:p>
        </w:tc>
        <w:tc>
          <w:tcPr>
            <w:tcW w:w="1480" w:type="pct"/>
            <w:vAlign w:val="center"/>
          </w:tcPr>
          <w:p w14:paraId="426408C4" w14:textId="77777777" w:rsidR="00617A2E"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Bidireccional</w:t>
            </w:r>
          </w:p>
          <w:p w14:paraId="0ECE580C" w14:textId="3360F5B0"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roofErr w:type="gramStart"/>
            <w:r w:rsidRPr="00277E61">
              <w:rPr>
                <w:rFonts w:ascii="Times New Roman" w:hAnsi="Times New Roman" w:cs="Times New Roman"/>
                <w:sz w:val="20"/>
                <w:szCs w:val="20"/>
              </w:rPr>
              <w:t xml:space="preserve">vía </w:t>
            </w:r>
            <w:r w:rsidR="00617A2E" w:rsidRPr="00277E61">
              <w:rPr>
                <w:rFonts w:ascii="Times New Roman" w:hAnsi="Times New Roman" w:cs="Times New Roman"/>
                <w:sz w:val="20"/>
                <w:szCs w:val="20"/>
              </w:rPr>
              <w:t xml:space="preserve"> </w:t>
            </w:r>
            <w:proofErr w:type="spellStart"/>
            <w:r w:rsidRPr="00277E61">
              <w:rPr>
                <w:rFonts w:ascii="Times New Roman" w:hAnsi="Times New Roman" w:cs="Times New Roman"/>
                <w:i/>
                <w:iCs/>
                <w:sz w:val="20"/>
                <w:szCs w:val="20"/>
              </w:rPr>
              <w:t>broker</w:t>
            </w:r>
            <w:proofErr w:type="spellEnd"/>
            <w:proofErr w:type="gramEnd"/>
            <w:r w:rsidRPr="00277E61">
              <w:rPr>
                <w:rFonts w:ascii="Times New Roman" w:hAnsi="Times New Roman" w:cs="Times New Roman"/>
                <w:sz w:val="20"/>
                <w:szCs w:val="20"/>
              </w:rPr>
              <w:t>)</w:t>
            </w:r>
          </w:p>
        </w:tc>
        <w:tc>
          <w:tcPr>
            <w:tcW w:w="1144" w:type="pct"/>
            <w:vAlign w:val="center"/>
          </w:tcPr>
          <w:p w14:paraId="1D146C73"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Bidireccional</w:t>
            </w:r>
          </w:p>
        </w:tc>
      </w:tr>
      <w:tr w:rsidR="00277E61" w:rsidRPr="00277E61" w14:paraId="5A0C84AA"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3" w:type="pct"/>
            <w:vAlign w:val="center"/>
          </w:tcPr>
          <w:p w14:paraId="643AC28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i/>
                <w:iCs/>
                <w:sz w:val="20"/>
                <w:szCs w:val="20"/>
              </w:rPr>
              <w:t>Overhead</w:t>
            </w:r>
            <w:proofErr w:type="spellEnd"/>
            <w:r w:rsidRPr="00277E61">
              <w:rPr>
                <w:rFonts w:ascii="Times New Roman" w:hAnsi="Times New Roman" w:cs="Times New Roman"/>
                <w:sz w:val="20"/>
                <w:szCs w:val="20"/>
              </w:rPr>
              <w:t xml:space="preserve"> de cabecera</w:t>
            </w:r>
          </w:p>
        </w:tc>
        <w:tc>
          <w:tcPr>
            <w:tcW w:w="1273" w:type="pct"/>
            <w:vAlign w:val="center"/>
          </w:tcPr>
          <w:p w14:paraId="3D4523F6"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Alto (~200-800 bytes)</w:t>
            </w:r>
          </w:p>
        </w:tc>
        <w:tc>
          <w:tcPr>
            <w:tcW w:w="1480" w:type="pct"/>
            <w:vAlign w:val="center"/>
          </w:tcPr>
          <w:p w14:paraId="20815E53"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Mínimo (2 bytes)</w:t>
            </w:r>
          </w:p>
        </w:tc>
        <w:tc>
          <w:tcPr>
            <w:tcW w:w="1144" w:type="pct"/>
            <w:vAlign w:val="center"/>
          </w:tcPr>
          <w:p w14:paraId="1E0C5458"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Bajo (~2-14 bytes)</w:t>
            </w:r>
          </w:p>
        </w:tc>
      </w:tr>
      <w:tr w:rsidR="00277E61" w:rsidRPr="00277E61" w14:paraId="64155F0E" w14:textId="77777777" w:rsidTr="00F904ED">
        <w:tc>
          <w:tcPr>
            <w:cnfStyle w:val="001000000000" w:firstRow="0" w:lastRow="0" w:firstColumn="1" w:lastColumn="0" w:oddVBand="0" w:evenVBand="0" w:oddHBand="0" w:evenHBand="0" w:firstRowFirstColumn="0" w:firstRowLastColumn="0" w:lastRowFirstColumn="0" w:lastRowLastColumn="0"/>
            <w:tcW w:w="1103" w:type="pct"/>
            <w:vAlign w:val="center"/>
          </w:tcPr>
          <w:p w14:paraId="2D4A5FA6"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Conexión</w:t>
            </w:r>
          </w:p>
        </w:tc>
        <w:tc>
          <w:tcPr>
            <w:tcW w:w="1273" w:type="pct"/>
            <w:vAlign w:val="center"/>
          </w:tcPr>
          <w:p w14:paraId="194440BE"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Nueva por cada solicitud</w:t>
            </w:r>
          </w:p>
        </w:tc>
        <w:tc>
          <w:tcPr>
            <w:tcW w:w="1480" w:type="pct"/>
            <w:vAlign w:val="center"/>
          </w:tcPr>
          <w:p w14:paraId="6A747FE7"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Persistente</w:t>
            </w:r>
          </w:p>
        </w:tc>
        <w:tc>
          <w:tcPr>
            <w:tcW w:w="1144" w:type="pct"/>
            <w:vAlign w:val="center"/>
          </w:tcPr>
          <w:p w14:paraId="125BBAAE"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Persistente</w:t>
            </w:r>
          </w:p>
        </w:tc>
      </w:tr>
      <w:tr w:rsidR="00277E61" w:rsidRPr="00277E61" w14:paraId="33D486FE"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3" w:type="pct"/>
            <w:vAlign w:val="center"/>
          </w:tcPr>
          <w:p w14:paraId="22EC7E9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Uso en </w:t>
            </w:r>
            <w:proofErr w:type="spellStart"/>
            <w:r w:rsidRPr="00277E61">
              <w:rPr>
                <w:rFonts w:ascii="Times New Roman" w:hAnsi="Times New Roman" w:cs="Times New Roman"/>
                <w:sz w:val="20"/>
                <w:szCs w:val="20"/>
              </w:rPr>
              <w:t>SmartTemp</w:t>
            </w:r>
            <w:proofErr w:type="spellEnd"/>
          </w:p>
        </w:tc>
        <w:tc>
          <w:tcPr>
            <w:tcW w:w="1273" w:type="pct"/>
            <w:vAlign w:val="center"/>
          </w:tcPr>
          <w:p w14:paraId="65C247C4"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Envío de datos </w:t>
            </w:r>
            <w:proofErr w:type="spellStart"/>
            <w:r w:rsidRPr="00277E61">
              <w:rPr>
                <w:rFonts w:ascii="Times New Roman" w:hAnsi="Times New Roman" w:cs="Times New Roman"/>
                <w:sz w:val="20"/>
                <w:szCs w:val="20"/>
              </w:rPr>
              <w:t>sensor→servidor</w:t>
            </w:r>
            <w:proofErr w:type="spellEnd"/>
            <w:r w:rsidRPr="00277E61">
              <w:rPr>
                <w:rFonts w:ascii="Times New Roman" w:hAnsi="Times New Roman" w:cs="Times New Roman"/>
                <w:sz w:val="20"/>
                <w:szCs w:val="20"/>
              </w:rPr>
              <w:t>, API REST</w:t>
            </w:r>
          </w:p>
        </w:tc>
        <w:tc>
          <w:tcPr>
            <w:tcW w:w="1480" w:type="pct"/>
            <w:vAlign w:val="center"/>
          </w:tcPr>
          <w:p w14:paraId="69481845"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i/>
                <w:iCs/>
                <w:sz w:val="20"/>
                <w:szCs w:val="20"/>
              </w:rPr>
              <w:t>Ping</w:t>
            </w:r>
            <w:r w:rsidRPr="00277E61">
              <w:rPr>
                <w:rFonts w:ascii="Times New Roman" w:hAnsi="Times New Roman" w:cs="Times New Roman"/>
                <w:sz w:val="20"/>
                <w:szCs w:val="20"/>
              </w:rPr>
              <w:t xml:space="preserve"> remoto, configuración de sensores</w:t>
            </w:r>
          </w:p>
        </w:tc>
        <w:tc>
          <w:tcPr>
            <w:tcW w:w="1144" w:type="pct"/>
            <w:vAlign w:val="center"/>
          </w:tcPr>
          <w:p w14:paraId="0DD808C1"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Actualización en tiempo real del </w:t>
            </w:r>
            <w:proofErr w:type="spellStart"/>
            <w:r w:rsidRPr="00277E61">
              <w:rPr>
                <w:rFonts w:ascii="Times New Roman" w:hAnsi="Times New Roman" w:cs="Times New Roman"/>
                <w:i/>
                <w:iCs/>
                <w:sz w:val="20"/>
                <w:szCs w:val="20"/>
              </w:rPr>
              <w:t>frontend</w:t>
            </w:r>
            <w:proofErr w:type="spellEnd"/>
          </w:p>
        </w:tc>
      </w:tr>
    </w:tbl>
    <w:p w14:paraId="7B4B7E8F" w14:textId="3A3EDC60" w:rsidR="009755C3" w:rsidRPr="00277E61" w:rsidRDefault="00803009"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 a partir de la literatura citada.</w:t>
      </w:r>
    </w:p>
    <w:p w14:paraId="1A432E4F"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8" w:name="_Toc236485586"/>
      <w:r w:rsidRPr="00277E61">
        <w:rPr>
          <w:rFonts w:ascii="Times New Roman" w:hAnsi="Times New Roman" w:cs="Times New Roman"/>
          <w:szCs w:val="24"/>
        </w:rPr>
        <w:lastRenderedPageBreak/>
        <w:t xml:space="preserve">2.4 Tecnologías de </w:t>
      </w:r>
      <w:r w:rsidRPr="00277E61">
        <w:rPr>
          <w:rFonts w:ascii="Times New Roman" w:hAnsi="Times New Roman" w:cs="Times New Roman"/>
          <w:i/>
          <w:iCs/>
          <w:szCs w:val="24"/>
        </w:rPr>
        <w:t>hardware</w:t>
      </w:r>
      <w:bookmarkEnd w:id="18"/>
    </w:p>
    <w:p w14:paraId="1E545801"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2.4.1 Microcontrolador ESP8266</w:t>
      </w:r>
    </w:p>
    <w:p w14:paraId="24C0E6E5"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ESP8266 es un </w:t>
      </w:r>
      <w:proofErr w:type="spellStart"/>
      <w:r w:rsidRPr="00277E61">
        <w:rPr>
          <w:rFonts w:ascii="Times New Roman" w:hAnsi="Times New Roman" w:cs="Times New Roman"/>
          <w:i/>
          <w:iCs/>
          <w:sz w:val="24"/>
          <w:szCs w:val="24"/>
        </w:rPr>
        <w:t>System</w:t>
      </w:r>
      <w:proofErr w:type="spellEnd"/>
      <w:r w:rsidRPr="00277E61">
        <w:rPr>
          <w:rFonts w:ascii="Times New Roman" w:hAnsi="Times New Roman" w:cs="Times New Roman"/>
          <w:i/>
          <w:iCs/>
          <w:sz w:val="24"/>
          <w:szCs w:val="24"/>
        </w:rPr>
        <w:t>-</w:t>
      </w:r>
      <w:proofErr w:type="spellStart"/>
      <w:r w:rsidRPr="00277E61">
        <w:rPr>
          <w:rFonts w:ascii="Times New Roman" w:hAnsi="Times New Roman" w:cs="Times New Roman"/>
          <w:i/>
          <w:iCs/>
          <w:sz w:val="24"/>
          <w:szCs w:val="24"/>
        </w:rPr>
        <w:t>on</w:t>
      </w:r>
      <w:proofErr w:type="spellEnd"/>
      <w:r w:rsidRPr="00277E61">
        <w:rPr>
          <w:rFonts w:ascii="Times New Roman" w:hAnsi="Times New Roman" w:cs="Times New Roman"/>
          <w:i/>
          <w:iCs/>
          <w:sz w:val="24"/>
          <w:szCs w:val="24"/>
        </w:rPr>
        <w:t>-Chip</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SoC</w:t>
      </w:r>
      <w:proofErr w:type="spellEnd"/>
      <w:r w:rsidRPr="00277E61">
        <w:rPr>
          <w:rFonts w:ascii="Times New Roman" w:hAnsi="Times New Roman" w:cs="Times New Roman"/>
          <w:sz w:val="24"/>
          <w:szCs w:val="24"/>
        </w:rPr>
        <w:t xml:space="preserve">) fabricado por </w:t>
      </w:r>
      <w:proofErr w:type="spellStart"/>
      <w:r w:rsidRPr="00277E61">
        <w:rPr>
          <w:rFonts w:ascii="Times New Roman" w:hAnsi="Times New Roman" w:cs="Times New Roman"/>
          <w:sz w:val="24"/>
          <w:szCs w:val="24"/>
        </w:rPr>
        <w:t>Espressif</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Systems</w:t>
      </w:r>
      <w:proofErr w:type="spellEnd"/>
      <w:r w:rsidRPr="00277E61">
        <w:rPr>
          <w:rFonts w:ascii="Times New Roman" w:hAnsi="Times New Roman" w:cs="Times New Roman"/>
          <w:sz w:val="24"/>
          <w:szCs w:val="24"/>
        </w:rPr>
        <w:t xml:space="preserve"> que integra un procesador </w:t>
      </w:r>
      <w:proofErr w:type="spellStart"/>
      <w:r w:rsidRPr="00277E61">
        <w:rPr>
          <w:rFonts w:ascii="Times New Roman" w:hAnsi="Times New Roman" w:cs="Times New Roman"/>
          <w:sz w:val="24"/>
          <w:szCs w:val="24"/>
        </w:rPr>
        <w:t>Tensilica</w:t>
      </w:r>
      <w:proofErr w:type="spellEnd"/>
      <w:r w:rsidRPr="00277E61">
        <w:rPr>
          <w:rFonts w:ascii="Times New Roman" w:hAnsi="Times New Roman" w:cs="Times New Roman"/>
          <w:sz w:val="24"/>
          <w:szCs w:val="24"/>
        </w:rPr>
        <w:t xml:space="preserve"> L106 de 32 bits a 80/160 MHz, 80 KB de RAM de datos, 64 KB de RAM de instrucciones y un módulo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802.11 b/g/n en un único encapsulado (</w:t>
      </w:r>
      <w:proofErr w:type="spellStart"/>
      <w:r w:rsidRPr="00277E61">
        <w:rPr>
          <w:rFonts w:ascii="Times New Roman" w:hAnsi="Times New Roman" w:cs="Times New Roman"/>
          <w:sz w:val="24"/>
          <w:szCs w:val="24"/>
        </w:rPr>
        <w:t>Espressif</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Systems</w:t>
      </w:r>
      <w:proofErr w:type="spellEnd"/>
      <w:r w:rsidRPr="00277E61">
        <w:rPr>
          <w:rFonts w:ascii="Times New Roman" w:hAnsi="Times New Roman" w:cs="Times New Roman"/>
          <w:sz w:val="24"/>
          <w:szCs w:val="24"/>
        </w:rPr>
        <w:t xml:space="preserve">, 2020). Su costo reducido (~2 USD por unidad) y su bajo consumo en modo </w:t>
      </w:r>
      <w:proofErr w:type="spellStart"/>
      <w:r w:rsidRPr="00277E61">
        <w:rPr>
          <w:rFonts w:ascii="Times New Roman" w:hAnsi="Times New Roman" w:cs="Times New Roman"/>
          <w:i/>
          <w:iCs/>
          <w:sz w:val="24"/>
          <w:szCs w:val="24"/>
        </w:rPr>
        <w:t>deep</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sleep</w:t>
      </w:r>
      <w:proofErr w:type="spellEnd"/>
      <w:r w:rsidRPr="00277E61">
        <w:rPr>
          <w:rFonts w:ascii="Times New Roman" w:hAnsi="Times New Roman" w:cs="Times New Roman"/>
          <w:sz w:val="24"/>
          <w:szCs w:val="24"/>
        </w:rPr>
        <w:t xml:space="preserve"> (~20 µA) lo posicionan como una de las plataformas más utilizadas en proyectos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bajo costo.</w:t>
      </w:r>
    </w:p>
    <w:p w14:paraId="1766B271"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Las características del ESP8266 relevantes para este trabajo incluyen:</w:t>
      </w:r>
    </w:p>
    <w:p w14:paraId="59D844F5" w14:textId="6F256257"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 xml:space="preserve">Conectividad </w:t>
      </w:r>
      <w:proofErr w:type="spellStart"/>
      <w:r w:rsidRPr="00277E61">
        <w:rPr>
          <w:rFonts w:ascii="Times New Roman" w:hAnsi="Times New Roman" w:cs="Times New Roman"/>
          <w:b/>
          <w:bCs/>
          <w:sz w:val="24"/>
          <w:szCs w:val="24"/>
        </w:rPr>
        <w:t>WiFi</w:t>
      </w:r>
      <w:proofErr w:type="spellEnd"/>
      <w:r w:rsidRPr="00277E61">
        <w:rPr>
          <w:rFonts w:ascii="Times New Roman" w:hAnsi="Times New Roman" w:cs="Times New Roman"/>
          <w:b/>
          <w:bCs/>
          <w:sz w:val="24"/>
          <w:szCs w:val="24"/>
        </w:rPr>
        <w:t xml:space="preserve"> integrada</w:t>
      </w:r>
      <w:r w:rsidRPr="00277E61">
        <w:rPr>
          <w:rFonts w:ascii="Times New Roman" w:hAnsi="Times New Roman" w:cs="Times New Roman"/>
          <w:sz w:val="24"/>
          <w:szCs w:val="24"/>
        </w:rPr>
        <w:t xml:space="preserve">: Soporte de los estándares 802.11 b/g/n en la banda de 2,4 GHz, con capacidad de operar como estación (STA) o punto de acceso (AP). </w:t>
      </w:r>
    </w:p>
    <w:p w14:paraId="58DA55C7" w14:textId="29EE25DD"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Modos de operación de bajo consumo</w:t>
      </w:r>
      <w:r w:rsidRPr="00277E61">
        <w:rPr>
          <w:rFonts w:ascii="Times New Roman" w:hAnsi="Times New Roman" w:cs="Times New Roman"/>
          <w:sz w:val="24"/>
          <w:szCs w:val="24"/>
        </w:rPr>
        <w:t xml:space="preserve">: El modo </w:t>
      </w:r>
      <w:proofErr w:type="spellStart"/>
      <w:r w:rsidRPr="00277E61">
        <w:rPr>
          <w:rFonts w:ascii="Times New Roman" w:hAnsi="Times New Roman" w:cs="Times New Roman"/>
          <w:i/>
          <w:iCs/>
          <w:sz w:val="24"/>
          <w:szCs w:val="24"/>
        </w:rPr>
        <w:t>deep</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sleep</w:t>
      </w:r>
      <w:proofErr w:type="spellEnd"/>
      <w:r w:rsidRPr="00277E61">
        <w:rPr>
          <w:rFonts w:ascii="Times New Roman" w:hAnsi="Times New Roman" w:cs="Times New Roman"/>
          <w:sz w:val="24"/>
          <w:szCs w:val="24"/>
        </w:rPr>
        <w:t xml:space="preserve"> reduce el consumo a ~20 µA, permitiendo la operación con batería durante períodos prolongados. En este modo, el procesador y el módulo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se apagan, conservando únicamente la memoria RTC de 512 bytes. </w:t>
      </w:r>
    </w:p>
    <w:p w14:paraId="4B1986EA" w14:textId="529B6D79"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 xml:space="preserve">Sistema de archivos </w:t>
      </w:r>
      <w:proofErr w:type="spellStart"/>
      <w:r w:rsidRPr="00277E61">
        <w:rPr>
          <w:rFonts w:ascii="Times New Roman" w:hAnsi="Times New Roman" w:cs="Times New Roman"/>
          <w:b/>
          <w:bCs/>
          <w:sz w:val="24"/>
          <w:szCs w:val="24"/>
        </w:rPr>
        <w:t>LittleFS</w:t>
      </w:r>
      <w:proofErr w:type="spellEnd"/>
      <w:r w:rsidRPr="00277E61">
        <w:rPr>
          <w:rFonts w:ascii="Times New Roman" w:hAnsi="Times New Roman" w:cs="Times New Roman"/>
          <w:sz w:val="24"/>
          <w:szCs w:val="24"/>
        </w:rPr>
        <w:t xml:space="preserve">: La memoria Flash de 4 MB puede particionarse para alojar </w:t>
      </w:r>
      <w:proofErr w:type="spellStart"/>
      <w:r w:rsidRPr="00277E61">
        <w:rPr>
          <w:rFonts w:ascii="Times New Roman" w:hAnsi="Times New Roman" w:cs="Times New Roman"/>
          <w:sz w:val="24"/>
          <w:szCs w:val="24"/>
        </w:rPr>
        <w:t>LittleFS</w:t>
      </w:r>
      <w:proofErr w:type="spellEnd"/>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 xml:space="preserve">Little </w:t>
      </w:r>
      <w:proofErr w:type="spellStart"/>
      <w:r w:rsidRPr="00277E61">
        <w:rPr>
          <w:rFonts w:ascii="Times New Roman" w:hAnsi="Times New Roman" w:cs="Times New Roman"/>
          <w:i/>
          <w:iCs/>
          <w:sz w:val="24"/>
          <w:szCs w:val="24"/>
        </w:rPr>
        <w:t>Fail-Safe</w:t>
      </w:r>
      <w:proofErr w:type="spellEnd"/>
      <w:r w:rsidRPr="00277E61">
        <w:rPr>
          <w:rFonts w:ascii="Times New Roman" w:hAnsi="Times New Roman" w:cs="Times New Roman"/>
          <w:i/>
          <w:iCs/>
          <w:sz w:val="24"/>
          <w:szCs w:val="24"/>
        </w:rPr>
        <w:t xml:space="preserve"> File </w:t>
      </w:r>
      <w:proofErr w:type="spellStart"/>
      <w:r w:rsidRPr="00277E61">
        <w:rPr>
          <w:rFonts w:ascii="Times New Roman" w:hAnsi="Times New Roman" w:cs="Times New Roman"/>
          <w:i/>
          <w:iCs/>
          <w:sz w:val="24"/>
          <w:szCs w:val="24"/>
        </w:rPr>
        <w:t>System</w:t>
      </w:r>
      <w:proofErr w:type="spellEnd"/>
      <w:r w:rsidRPr="00277E61">
        <w:rPr>
          <w:rFonts w:ascii="Times New Roman" w:hAnsi="Times New Roman" w:cs="Times New Roman"/>
          <w:sz w:val="24"/>
          <w:szCs w:val="24"/>
        </w:rPr>
        <w:t xml:space="preserve">), un sistema de archivos con </w:t>
      </w:r>
      <w:proofErr w:type="spellStart"/>
      <w:r w:rsidRPr="00277E61">
        <w:rPr>
          <w:rFonts w:ascii="Times New Roman" w:hAnsi="Times New Roman" w:cs="Times New Roman"/>
          <w:i/>
          <w:iCs/>
          <w:sz w:val="24"/>
          <w:szCs w:val="24"/>
        </w:rPr>
        <w:t>wear</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leveling</w:t>
      </w:r>
      <w:proofErr w:type="spellEnd"/>
      <w:r w:rsidRPr="00277E61">
        <w:rPr>
          <w:rFonts w:ascii="Times New Roman" w:hAnsi="Times New Roman" w:cs="Times New Roman"/>
          <w:sz w:val="24"/>
          <w:szCs w:val="24"/>
        </w:rPr>
        <w:t xml:space="preserve"> integrado que distribuye las escrituras de forma uniforme para maximizar la vida útil de la memoria. </w:t>
      </w:r>
    </w:p>
    <w:p w14:paraId="68F0A59A" w14:textId="77777777" w:rsidR="002C3637"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EEPROM emulada</w:t>
      </w:r>
      <w:r w:rsidRPr="00277E61">
        <w:rPr>
          <w:rFonts w:ascii="Times New Roman" w:hAnsi="Times New Roman" w:cs="Times New Roman"/>
          <w:sz w:val="24"/>
          <w:szCs w:val="24"/>
        </w:rPr>
        <w:t xml:space="preserve">: Un sector de la memoria Flash se utiliza para emular una EEPROM de 4 KB, adecuada para almacenar configuraciones persistentes. </w:t>
      </w:r>
    </w:p>
    <w:p w14:paraId="5FA021A4" w14:textId="7B6B92EE"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Memoria RTC</w:t>
      </w:r>
      <w:r w:rsidRPr="00277E61">
        <w:rPr>
          <w:rFonts w:ascii="Times New Roman" w:hAnsi="Times New Roman" w:cs="Times New Roman"/>
          <w:sz w:val="24"/>
          <w:szCs w:val="24"/>
        </w:rPr>
        <w:t xml:space="preserve">: 512 bytes de memoria que sobreviven al modo </w:t>
      </w:r>
      <w:proofErr w:type="spellStart"/>
      <w:r w:rsidRPr="00277E61">
        <w:rPr>
          <w:rFonts w:ascii="Times New Roman" w:hAnsi="Times New Roman" w:cs="Times New Roman"/>
          <w:i/>
          <w:iCs/>
          <w:sz w:val="24"/>
          <w:szCs w:val="24"/>
        </w:rPr>
        <w:t>deep</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sleep</w:t>
      </w:r>
      <w:proofErr w:type="spellEnd"/>
      <w:r w:rsidRPr="00277E61">
        <w:rPr>
          <w:rFonts w:ascii="Times New Roman" w:hAnsi="Times New Roman" w:cs="Times New Roman"/>
          <w:sz w:val="24"/>
          <w:szCs w:val="24"/>
        </w:rPr>
        <w:t xml:space="preserve">, utilizados para almacenar </w:t>
      </w:r>
      <w:proofErr w:type="spellStart"/>
      <w:r w:rsidRPr="00277E61">
        <w:rPr>
          <w:rFonts w:ascii="Times New Roman" w:hAnsi="Times New Roman" w:cs="Times New Roman"/>
          <w:i/>
          <w:iCs/>
          <w:sz w:val="24"/>
          <w:szCs w:val="24"/>
        </w:rPr>
        <w:t>timestamps</w:t>
      </w:r>
      <w:proofErr w:type="spellEnd"/>
      <w:r w:rsidRPr="00277E61">
        <w:rPr>
          <w:rFonts w:ascii="Times New Roman" w:hAnsi="Times New Roman" w:cs="Times New Roman"/>
          <w:sz w:val="24"/>
          <w:szCs w:val="24"/>
        </w:rPr>
        <w:t xml:space="preserve"> y contadores entre ciclos de bajo consumo. </w:t>
      </w:r>
    </w:p>
    <w:p w14:paraId="1D378C70"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2.4.2 Sensor de temperatura DS18B20</w:t>
      </w:r>
    </w:p>
    <w:p w14:paraId="771361D3"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DS18B20 es un sensor de temperatura digital fabricado por </w:t>
      </w:r>
      <w:proofErr w:type="spellStart"/>
      <w:r w:rsidRPr="00277E61">
        <w:rPr>
          <w:rFonts w:ascii="Times New Roman" w:hAnsi="Times New Roman" w:cs="Times New Roman"/>
          <w:sz w:val="24"/>
          <w:szCs w:val="24"/>
        </w:rPr>
        <w:t>Maxim</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Integrated</w:t>
      </w:r>
      <w:proofErr w:type="spellEnd"/>
      <w:r w:rsidRPr="00277E61">
        <w:rPr>
          <w:rFonts w:ascii="Times New Roman" w:hAnsi="Times New Roman" w:cs="Times New Roman"/>
          <w:sz w:val="24"/>
          <w:szCs w:val="24"/>
        </w:rPr>
        <w:t xml:space="preserve"> que utiliza el protocolo de comunicación </w:t>
      </w:r>
      <w:proofErr w:type="spellStart"/>
      <w:r w:rsidRPr="00277E61">
        <w:rPr>
          <w:rFonts w:ascii="Times New Roman" w:hAnsi="Times New Roman" w:cs="Times New Roman"/>
          <w:i/>
          <w:iCs/>
          <w:sz w:val="24"/>
          <w:szCs w:val="24"/>
        </w:rPr>
        <w:t>OneWire</w:t>
      </w:r>
      <w:proofErr w:type="spellEnd"/>
      <w:r w:rsidRPr="00277E61">
        <w:rPr>
          <w:rFonts w:ascii="Times New Roman" w:hAnsi="Times New Roman" w:cs="Times New Roman"/>
          <w:sz w:val="24"/>
          <w:szCs w:val="24"/>
        </w:rPr>
        <w:t>, requiriendo un único pin de datos para la comunicación con el microcontrolador (</w:t>
      </w:r>
      <w:proofErr w:type="spellStart"/>
      <w:r w:rsidRPr="00277E61">
        <w:rPr>
          <w:rFonts w:ascii="Times New Roman" w:hAnsi="Times New Roman" w:cs="Times New Roman"/>
          <w:sz w:val="24"/>
          <w:szCs w:val="24"/>
        </w:rPr>
        <w:t>Maxim</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Integrated</w:t>
      </w:r>
      <w:proofErr w:type="spellEnd"/>
      <w:r w:rsidRPr="00277E61">
        <w:rPr>
          <w:rFonts w:ascii="Times New Roman" w:hAnsi="Times New Roman" w:cs="Times New Roman"/>
          <w:sz w:val="24"/>
          <w:szCs w:val="24"/>
        </w:rPr>
        <w:t>, 2019).</w:t>
      </w:r>
    </w:p>
    <w:p w14:paraId="3D9CE43F"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Sus especificaciones técnicas relevantes son:</w:t>
      </w:r>
    </w:p>
    <w:p w14:paraId="46ED23D2" w14:textId="4FF2E895"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Rango de medición</w:t>
      </w:r>
      <w:r w:rsidRPr="00277E61">
        <w:rPr>
          <w:rFonts w:ascii="Times New Roman" w:hAnsi="Times New Roman" w:cs="Times New Roman"/>
          <w:sz w:val="24"/>
          <w:szCs w:val="24"/>
        </w:rPr>
        <w:t>: −55 °C a +125 °C, cubriendo todos los rangos de temperatura requeridos en un laboratorio de biología molecular.</w:t>
      </w:r>
    </w:p>
    <w:p w14:paraId="12840E73" w14:textId="36D5BF6C"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Precisión</w:t>
      </w:r>
      <w:r w:rsidRPr="00277E61">
        <w:rPr>
          <w:rFonts w:ascii="Times New Roman" w:hAnsi="Times New Roman" w:cs="Times New Roman"/>
          <w:sz w:val="24"/>
          <w:szCs w:val="24"/>
        </w:rPr>
        <w:t>: ±0,5 °C en el rango de −10 °C a +85 °C (sin calibración).</w:t>
      </w:r>
    </w:p>
    <w:p w14:paraId="6F2B1F7A" w14:textId="76704DAB"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Resolución configurable</w:t>
      </w:r>
      <w:r w:rsidRPr="00277E61">
        <w:rPr>
          <w:rFonts w:ascii="Times New Roman" w:hAnsi="Times New Roman" w:cs="Times New Roman"/>
          <w:sz w:val="24"/>
          <w:szCs w:val="24"/>
        </w:rPr>
        <w:t>: 9 a 12 bits, correspondientes a incrementos de 0,5 °C a 0,0625 °C. En este trabajo se utiliza la resolución máxima de 12 bits.</w:t>
      </w:r>
    </w:p>
    <w:p w14:paraId="64637305" w14:textId="56E283F1"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Identificador único de 64 bits</w:t>
      </w:r>
      <w:r w:rsidRPr="00277E61">
        <w:rPr>
          <w:rFonts w:ascii="Times New Roman" w:hAnsi="Times New Roman" w:cs="Times New Roman"/>
          <w:sz w:val="24"/>
          <w:szCs w:val="24"/>
        </w:rPr>
        <w:t>: Cada sensor posee un código ROM único grabado de fábrica, lo que permite identificar de forma inequívoca cada sensor en la red.</w:t>
      </w:r>
    </w:p>
    <w:p w14:paraId="56406FA4" w14:textId="6B23455B" w:rsidR="009755C3" w:rsidRPr="00277E61" w:rsidRDefault="009755C3" w:rsidP="00A009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Tiempo de conversión</w:t>
      </w:r>
      <w:r w:rsidRPr="00277E61">
        <w:rPr>
          <w:rFonts w:ascii="Times New Roman" w:hAnsi="Times New Roman" w:cs="Times New Roman"/>
          <w:sz w:val="24"/>
          <w:szCs w:val="24"/>
        </w:rPr>
        <w:t>: 750 ms a resolución de 12 bits.</w:t>
      </w:r>
    </w:p>
    <w:p w14:paraId="221732EA" w14:textId="02BDA301"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elección del DS18B20 frente a otras alternativas —como el sensor analógico PT100 mencionado en el anteproyecto de este trabajo— se fundamenta en: (i) el protocolo digital </w:t>
      </w:r>
      <w:proofErr w:type="spellStart"/>
      <w:r w:rsidRPr="00277E61">
        <w:rPr>
          <w:rFonts w:ascii="Times New Roman" w:hAnsi="Times New Roman" w:cs="Times New Roman"/>
          <w:i/>
          <w:iCs/>
          <w:sz w:val="24"/>
          <w:szCs w:val="24"/>
        </w:rPr>
        <w:t>OneWire</w:t>
      </w:r>
      <w:proofErr w:type="spellEnd"/>
      <w:r w:rsidRPr="00277E61">
        <w:rPr>
          <w:rFonts w:ascii="Times New Roman" w:hAnsi="Times New Roman" w:cs="Times New Roman"/>
          <w:sz w:val="24"/>
          <w:szCs w:val="24"/>
        </w:rPr>
        <w:t xml:space="preserve"> elimina la necesidad de conversores analógico-digital externos y reduce la susceptibilidad al ruido eléctrico; (</w:t>
      </w:r>
      <w:proofErr w:type="spellStart"/>
      <w:r w:rsidRPr="00277E61">
        <w:rPr>
          <w:rFonts w:ascii="Times New Roman" w:hAnsi="Times New Roman" w:cs="Times New Roman"/>
          <w:sz w:val="24"/>
          <w:szCs w:val="24"/>
        </w:rPr>
        <w:t>ii</w:t>
      </w:r>
      <w:proofErr w:type="spellEnd"/>
      <w:r w:rsidRPr="00277E61">
        <w:rPr>
          <w:rFonts w:ascii="Times New Roman" w:hAnsi="Times New Roman" w:cs="Times New Roman"/>
          <w:sz w:val="24"/>
          <w:szCs w:val="24"/>
        </w:rPr>
        <w:t>) el identificador único de 64 bits simplifica la gestión de múltiples sensores; (</w:t>
      </w:r>
      <w:proofErr w:type="spellStart"/>
      <w:r w:rsidRPr="00277E61">
        <w:rPr>
          <w:rFonts w:ascii="Times New Roman" w:hAnsi="Times New Roman" w:cs="Times New Roman"/>
          <w:sz w:val="24"/>
          <w:szCs w:val="24"/>
        </w:rPr>
        <w:t>iii</w:t>
      </w:r>
      <w:proofErr w:type="spellEnd"/>
      <w:r w:rsidRPr="00277E61">
        <w:rPr>
          <w:rFonts w:ascii="Times New Roman" w:hAnsi="Times New Roman" w:cs="Times New Roman"/>
          <w:sz w:val="24"/>
          <w:szCs w:val="24"/>
        </w:rPr>
        <w:t>) su costo es significativamente inferior al de un sistema PT100 con su electrónica de acondicionamiento asociada; y (</w:t>
      </w:r>
      <w:proofErr w:type="spellStart"/>
      <w:r w:rsidRPr="00277E61">
        <w:rPr>
          <w:rFonts w:ascii="Times New Roman" w:hAnsi="Times New Roman" w:cs="Times New Roman"/>
          <w:sz w:val="24"/>
          <w:szCs w:val="24"/>
        </w:rPr>
        <w:t>iv</w:t>
      </w:r>
      <w:proofErr w:type="spellEnd"/>
      <w:r w:rsidRPr="00277E61">
        <w:rPr>
          <w:rFonts w:ascii="Times New Roman" w:hAnsi="Times New Roman" w:cs="Times New Roman"/>
          <w:sz w:val="24"/>
          <w:szCs w:val="24"/>
        </w:rPr>
        <w:t xml:space="preserve">) su rango de operación (−55 °C a +125 °C) cubre todas las necesidades del laboratorio, incluyendo </w:t>
      </w:r>
      <w:proofErr w:type="spellStart"/>
      <w:r w:rsidRPr="00277E61">
        <w:rPr>
          <w:rFonts w:ascii="Times New Roman" w:hAnsi="Times New Roman" w:cs="Times New Roman"/>
          <w:sz w:val="24"/>
          <w:szCs w:val="24"/>
        </w:rPr>
        <w:t>ultra</w:t>
      </w:r>
      <w:r w:rsidRPr="00277E61">
        <w:rPr>
          <w:rFonts w:ascii="Times New Roman" w:hAnsi="Times New Roman" w:cs="Times New Roman"/>
          <w:i/>
          <w:iCs/>
          <w:sz w:val="24"/>
          <w:szCs w:val="24"/>
        </w:rPr>
        <w:t>freezers</w:t>
      </w:r>
      <w:proofErr w:type="spellEnd"/>
      <w:r w:rsidRPr="00277E61">
        <w:rPr>
          <w:rFonts w:ascii="Times New Roman" w:hAnsi="Times New Roman" w:cs="Times New Roman"/>
          <w:sz w:val="24"/>
          <w:szCs w:val="24"/>
        </w:rPr>
        <w:t>.</w:t>
      </w:r>
    </w:p>
    <w:p w14:paraId="6F09076F" w14:textId="77777777" w:rsidR="009755C3" w:rsidRPr="00277E61" w:rsidRDefault="009755C3" w:rsidP="00A0095A">
      <w:pPr>
        <w:pStyle w:val="Ttulo2"/>
        <w:spacing w:after="0" w:line="480" w:lineRule="auto"/>
        <w:ind w:firstLine="284"/>
        <w:rPr>
          <w:rFonts w:ascii="Times New Roman" w:hAnsi="Times New Roman" w:cs="Times New Roman"/>
          <w:szCs w:val="24"/>
        </w:rPr>
      </w:pPr>
      <w:bookmarkStart w:id="19" w:name="_Toc236485587"/>
      <w:r w:rsidRPr="00277E61">
        <w:rPr>
          <w:rFonts w:ascii="Times New Roman" w:hAnsi="Times New Roman" w:cs="Times New Roman"/>
          <w:szCs w:val="24"/>
        </w:rPr>
        <w:lastRenderedPageBreak/>
        <w:t xml:space="preserve">2.5 Tecnologías de </w:t>
      </w:r>
      <w:r w:rsidRPr="00277E61">
        <w:rPr>
          <w:rFonts w:ascii="Times New Roman" w:hAnsi="Times New Roman" w:cs="Times New Roman"/>
          <w:i/>
          <w:iCs/>
          <w:szCs w:val="24"/>
        </w:rPr>
        <w:t>software</w:t>
      </w:r>
      <w:bookmarkEnd w:id="19"/>
    </w:p>
    <w:p w14:paraId="486F1D28"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2.5.1 Node.js y Express</w:t>
      </w:r>
    </w:p>
    <w:p w14:paraId="69BE5215"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Node.js es un entorno de ejecución de JavaScript del lado del servidor, construido sobre el motor V8 de Google Chrome. Su arquitectura basada en un bucle de eventos (</w:t>
      </w:r>
      <w:proofErr w:type="spellStart"/>
      <w:r w:rsidRPr="00277E61">
        <w:rPr>
          <w:rFonts w:ascii="Times New Roman" w:hAnsi="Times New Roman" w:cs="Times New Roman"/>
          <w:i/>
          <w:iCs/>
          <w:sz w:val="24"/>
          <w:szCs w:val="24"/>
        </w:rPr>
        <w:t>event</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loop</w:t>
      </w:r>
      <w:proofErr w:type="spellEnd"/>
      <w:r w:rsidRPr="00277E61">
        <w:rPr>
          <w:rFonts w:ascii="Times New Roman" w:hAnsi="Times New Roman" w:cs="Times New Roman"/>
          <w:sz w:val="24"/>
          <w:szCs w:val="24"/>
        </w:rPr>
        <w:t xml:space="preserve">) no bloqueante lo hace particularmente adecuado para aplicaciones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que deben manejar múltiples conexiones concurrentes de sensores con baja latencia (</w:t>
      </w:r>
      <w:proofErr w:type="spellStart"/>
      <w:r w:rsidRPr="00277E61">
        <w:rPr>
          <w:rFonts w:ascii="Times New Roman" w:hAnsi="Times New Roman" w:cs="Times New Roman"/>
          <w:sz w:val="24"/>
          <w:szCs w:val="24"/>
        </w:rPr>
        <w:t>Tilkov</w:t>
      </w:r>
      <w:proofErr w:type="spellEnd"/>
      <w:r w:rsidRPr="00277E61">
        <w:rPr>
          <w:rFonts w:ascii="Times New Roman" w:hAnsi="Times New Roman" w:cs="Times New Roman"/>
          <w:sz w:val="24"/>
          <w:szCs w:val="24"/>
        </w:rPr>
        <w:t xml:space="preserve"> &amp;</w:t>
      </w:r>
      <w:proofErr w:type="spellStart"/>
      <w:r w:rsidRPr="00277E61">
        <w:rPr>
          <w:rFonts w:ascii="Times New Roman" w:hAnsi="Times New Roman" w:cs="Times New Roman"/>
          <w:sz w:val="24"/>
          <w:szCs w:val="24"/>
        </w:rPr>
        <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Vinoski</w:t>
      </w:r>
      <w:proofErr w:type="spellEnd"/>
      <w:r w:rsidRPr="00277E61">
        <w:rPr>
          <w:rFonts w:ascii="Times New Roman" w:hAnsi="Times New Roman" w:cs="Times New Roman"/>
          <w:sz w:val="24"/>
          <w:szCs w:val="24"/>
        </w:rPr>
        <w:t>, 2010).</w:t>
      </w:r>
    </w:p>
    <w:p w14:paraId="455FE591"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Express es un </w:t>
      </w:r>
      <w:proofErr w:type="spellStart"/>
      <w:r w:rsidRPr="00277E61">
        <w:rPr>
          <w:rFonts w:ascii="Times New Roman" w:hAnsi="Times New Roman" w:cs="Times New Roman"/>
          <w:i/>
          <w:iCs/>
          <w:sz w:val="24"/>
          <w:szCs w:val="24"/>
        </w:rPr>
        <w:t>framework</w:t>
      </w:r>
      <w:proofErr w:type="spellEnd"/>
      <w:r w:rsidRPr="00277E61">
        <w:rPr>
          <w:rFonts w:ascii="Times New Roman" w:hAnsi="Times New Roman" w:cs="Times New Roman"/>
          <w:sz w:val="24"/>
          <w:szCs w:val="24"/>
        </w:rPr>
        <w:t xml:space="preserve"> minimalista para Node.js que proporciona una capa de abstracción para la creación de servidores HTTP y </w:t>
      </w:r>
      <w:proofErr w:type="spellStart"/>
      <w:r w:rsidRPr="00277E61">
        <w:rPr>
          <w:rFonts w:ascii="Times New Roman" w:hAnsi="Times New Roman" w:cs="Times New Roman"/>
          <w:sz w:val="24"/>
          <w:szCs w:val="24"/>
        </w:rPr>
        <w:t>APIs</w:t>
      </w:r>
      <w:proofErr w:type="spellEnd"/>
      <w:r w:rsidRPr="00277E61">
        <w:rPr>
          <w:rFonts w:ascii="Times New Roman" w:hAnsi="Times New Roman" w:cs="Times New Roman"/>
          <w:sz w:val="24"/>
          <w:szCs w:val="24"/>
        </w:rPr>
        <w:t xml:space="preserve"> REST. Su sistema de </w:t>
      </w:r>
      <w:r w:rsidRPr="00277E61">
        <w:rPr>
          <w:rFonts w:ascii="Times New Roman" w:hAnsi="Times New Roman" w:cs="Times New Roman"/>
          <w:i/>
          <w:iCs/>
          <w:sz w:val="24"/>
          <w:szCs w:val="24"/>
        </w:rPr>
        <w:t>middleware</w:t>
      </w:r>
      <w:r w:rsidRPr="00277E61">
        <w:rPr>
          <w:rFonts w:ascii="Times New Roman" w:hAnsi="Times New Roman" w:cs="Times New Roman"/>
          <w:sz w:val="24"/>
          <w:szCs w:val="24"/>
        </w:rPr>
        <w:t xml:space="preserve"> permite encadenar funciones de procesamiento de solicitudes de forma modular.</w:t>
      </w:r>
    </w:p>
    <w:p w14:paraId="0AF6C1C6"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2.5.2 MySQL</w:t>
      </w:r>
    </w:p>
    <w:p w14:paraId="37747118"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MySQL es un sistema de gestión de bases de datos relacional de código abierto. En el contexto de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MySQL almacena las mediciones de temperatura, la configuración de sensores, los umbrales de alerta, los registros de supervisión y la información de usuarios.</w:t>
      </w:r>
    </w:p>
    <w:p w14:paraId="092366FC"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elección de MySQL se fundamenta en su soporte de transacciones ACID (</w:t>
      </w:r>
      <w:proofErr w:type="spellStart"/>
      <w:r w:rsidRPr="00277E61">
        <w:rPr>
          <w:rFonts w:ascii="Times New Roman" w:hAnsi="Times New Roman" w:cs="Times New Roman"/>
          <w:i/>
          <w:iCs/>
          <w:sz w:val="24"/>
          <w:szCs w:val="24"/>
        </w:rPr>
        <w:t>Atomicity</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Consistency</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Isolation</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Durability</w:t>
      </w:r>
      <w:proofErr w:type="spellEnd"/>
      <w:r w:rsidRPr="00277E61">
        <w:rPr>
          <w:rFonts w:ascii="Times New Roman" w:hAnsi="Times New Roman" w:cs="Times New Roman"/>
          <w:sz w:val="24"/>
          <w:szCs w:val="24"/>
        </w:rPr>
        <w:t xml:space="preserve">), su capacidad de indexación para consultas eficientes sobre grandes volúmenes de datos temporales, y su compatibilidad con el </w:t>
      </w:r>
      <w:r w:rsidRPr="00277E61">
        <w:rPr>
          <w:rFonts w:ascii="Times New Roman" w:hAnsi="Times New Roman" w:cs="Times New Roman"/>
          <w:i/>
          <w:iCs/>
          <w:sz w:val="24"/>
          <w:szCs w:val="24"/>
        </w:rPr>
        <w:t>pool</w:t>
      </w:r>
      <w:r w:rsidRPr="00277E61">
        <w:rPr>
          <w:rFonts w:ascii="Times New Roman" w:hAnsi="Times New Roman" w:cs="Times New Roman"/>
          <w:sz w:val="24"/>
          <w:szCs w:val="24"/>
        </w:rPr>
        <w:t xml:space="preserve"> de conexiones implementado en el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para optimizar el uso de recursos.</w:t>
      </w:r>
    </w:p>
    <w:p w14:paraId="2E328D0B"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2.5.3 Chart.js</w:t>
      </w:r>
    </w:p>
    <w:p w14:paraId="64599B03"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Chart.js es una biblioteca de JavaScript de código abierto para la creación de gráficos interactivos en el navegador web, basada en el elemento HTML5 </w:t>
      </w:r>
      <w:r w:rsidRPr="00277E61">
        <w:rPr>
          <w:rFonts w:ascii="Times New Roman" w:hAnsi="Times New Roman" w:cs="Times New Roman"/>
          <w:i/>
          <w:iCs/>
          <w:sz w:val="24"/>
          <w:szCs w:val="24"/>
        </w:rPr>
        <w:t>Canvas</w:t>
      </w:r>
      <w:r w:rsidRPr="00277E61">
        <w:rPr>
          <w:rFonts w:ascii="Times New Roman" w:hAnsi="Times New Roman" w:cs="Times New Roman"/>
          <w:sz w:val="24"/>
          <w:szCs w:val="24"/>
        </w:rPr>
        <w:t xml:space="preserve">. En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utiliza para la visualización de datos históricos de temperatura y voltaje, permitiendo al usuario observar tendencias, identificar excursiones y analizar el comportamiento de los equipos de frío a lo largo del tiempo.</w:t>
      </w:r>
    </w:p>
    <w:p w14:paraId="5C9CAEE2"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2.5.4 PM2</w:t>
      </w:r>
    </w:p>
    <w:p w14:paraId="01EE0A6B"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PM2 es un gestor de procesos para aplicaciones Node.js en entornos de producción. Proporciona funcionalidades de reinicio automático ante fallos, balanceo de carga, monitoreo de recursos y gestión de </w:t>
      </w:r>
      <w:r w:rsidRPr="00277E61">
        <w:rPr>
          <w:rFonts w:ascii="Times New Roman" w:hAnsi="Times New Roman" w:cs="Times New Roman"/>
          <w:i/>
          <w:iCs/>
          <w:sz w:val="24"/>
          <w:szCs w:val="24"/>
        </w:rPr>
        <w:t>logs</w:t>
      </w:r>
      <w:r w:rsidRPr="00277E61">
        <w:rPr>
          <w:rFonts w:ascii="Times New Roman" w:hAnsi="Times New Roman" w:cs="Times New Roman"/>
          <w:sz w:val="24"/>
          <w:szCs w:val="24"/>
        </w:rPr>
        <w:t xml:space="preserve">. En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PM2 garantiza la disponibilidad continua del servidor, reiniciándolo automáticamente en caso de errores no controlados.</w:t>
      </w:r>
    </w:p>
    <w:p w14:paraId="24125715" w14:textId="77777777" w:rsidR="009755C3" w:rsidRPr="00277E61" w:rsidRDefault="009755C3" w:rsidP="00A0095A">
      <w:pPr>
        <w:pStyle w:val="Ttulo2"/>
        <w:spacing w:after="0" w:line="480" w:lineRule="auto"/>
        <w:ind w:firstLine="284"/>
        <w:rPr>
          <w:rFonts w:ascii="Times New Roman" w:hAnsi="Times New Roman" w:cs="Times New Roman"/>
          <w:szCs w:val="24"/>
        </w:rPr>
      </w:pPr>
      <w:bookmarkStart w:id="20" w:name="_Toc236485588"/>
      <w:r w:rsidRPr="00277E61">
        <w:rPr>
          <w:rFonts w:ascii="Times New Roman" w:hAnsi="Times New Roman" w:cs="Times New Roman"/>
          <w:szCs w:val="24"/>
        </w:rPr>
        <w:t>2.6 Estado del arte</w:t>
      </w:r>
      <w:bookmarkEnd w:id="20"/>
    </w:p>
    <w:p w14:paraId="6EA37A8C"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2.6.1 Sistemas comerciales de monitoreo de cadena de frío</w:t>
      </w:r>
    </w:p>
    <w:p w14:paraId="10A14D5D"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Existen en el mercado diversas soluciones comerciales para el monitoreo de la cadena de frío en laboratorios y entornos de salud. Entre las más difundidas se encuentran los sistemas de </w:t>
      </w:r>
      <w:proofErr w:type="spellStart"/>
      <w:r w:rsidRPr="00277E61">
        <w:rPr>
          <w:rFonts w:ascii="Times New Roman" w:hAnsi="Times New Roman" w:cs="Times New Roman"/>
          <w:sz w:val="24"/>
          <w:szCs w:val="24"/>
        </w:rPr>
        <w:t>Elpro</w:t>
      </w:r>
      <w:proofErr w:type="spellEnd"/>
      <w:r w:rsidRPr="00277E61">
        <w:rPr>
          <w:rFonts w:ascii="Times New Roman" w:hAnsi="Times New Roman" w:cs="Times New Roman"/>
          <w:sz w:val="24"/>
          <w:szCs w:val="24"/>
        </w:rPr>
        <w:t xml:space="preserve"> (Libero), Testo (</w:t>
      </w:r>
      <w:proofErr w:type="spellStart"/>
      <w:r w:rsidRPr="00277E61">
        <w:rPr>
          <w:rFonts w:ascii="Times New Roman" w:hAnsi="Times New Roman" w:cs="Times New Roman"/>
          <w:sz w:val="24"/>
          <w:szCs w:val="24"/>
        </w:rPr>
        <w:t>Saveris</w:t>
      </w:r>
      <w:proofErr w:type="spellEnd"/>
      <w:r w:rsidRPr="00277E61">
        <w:rPr>
          <w:rFonts w:ascii="Times New Roman" w:hAnsi="Times New Roman" w:cs="Times New Roman"/>
          <w:sz w:val="24"/>
          <w:szCs w:val="24"/>
        </w:rPr>
        <w:t xml:space="preserve">), Dickson y </w:t>
      </w:r>
      <w:proofErr w:type="spellStart"/>
      <w:r w:rsidRPr="00277E61">
        <w:rPr>
          <w:rFonts w:ascii="Times New Roman" w:hAnsi="Times New Roman" w:cs="Times New Roman"/>
          <w:sz w:val="24"/>
          <w:szCs w:val="24"/>
        </w:rPr>
        <w:t>Vaisala</w:t>
      </w:r>
      <w:proofErr w:type="spellEnd"/>
      <w:r w:rsidRPr="00277E61">
        <w:rPr>
          <w:rFonts w:ascii="Times New Roman" w:hAnsi="Times New Roman" w:cs="Times New Roman"/>
          <w:sz w:val="24"/>
          <w:szCs w:val="24"/>
        </w:rPr>
        <w:t xml:space="preserve">, que ofrecen sensores certificados, plataformas en la nube y cumplimiento normativo. Sin embargo, estas soluciones presentan costos elevados —tanto en la adquisición inicial del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como en las licencias recurrentes de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que pueden resultar prohibitivos para laboratorios de pequeña y mediana escala en el contexto argentino.</w:t>
      </w:r>
    </w:p>
    <w:p w14:paraId="1721B00B" w14:textId="77777777" w:rsidR="009755C3" w:rsidRPr="00277E61" w:rsidRDefault="009755C3" w:rsidP="00A009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2.6.2 Trabajos académicos relacionados</w:t>
      </w:r>
    </w:p>
    <w:p w14:paraId="026B65E0"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literatura académica registra diversos trabajos que abordan el monitoreo de temperatura mediante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en entornos de salud y laboratorio.</w:t>
      </w:r>
    </w:p>
    <w:p w14:paraId="6D2FE79D"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Ramírez-Faz et al. (2020) implementaron un sistema de monitoreo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basado en ESP8266 y DS18B20 para 75 tiendas en España, utilizando </w:t>
      </w:r>
      <w:proofErr w:type="spellStart"/>
      <w:r w:rsidRPr="00277E61">
        <w:rPr>
          <w:rFonts w:ascii="Times New Roman" w:hAnsi="Times New Roman" w:cs="Times New Roman"/>
          <w:sz w:val="24"/>
          <w:szCs w:val="24"/>
        </w:rPr>
        <w:t>ThingSpeak</w:t>
      </w:r>
      <w:proofErr w:type="spellEnd"/>
      <w:r w:rsidRPr="00277E61">
        <w:rPr>
          <w:rFonts w:ascii="Times New Roman" w:hAnsi="Times New Roman" w:cs="Times New Roman"/>
          <w:sz w:val="24"/>
          <w:szCs w:val="24"/>
        </w:rPr>
        <w:t xml:space="preserve"> como plataforma en la nube. Si bien el sistema demostró viabilidad a escala, carece de gestión offline y de validación metrológica con patrones certificados.</w:t>
      </w:r>
    </w:p>
    <w:p w14:paraId="61D55671" w14:textId="77777777" w:rsidR="009755C3" w:rsidRPr="00277E61" w:rsidRDefault="009755C3" w:rsidP="00A0095A">
      <w:pPr>
        <w:spacing w:after="0" w:line="480" w:lineRule="auto"/>
        <w:ind w:firstLine="720"/>
        <w:rPr>
          <w:rFonts w:ascii="Times New Roman" w:hAnsi="Times New Roman" w:cs="Times New Roman"/>
          <w:sz w:val="24"/>
          <w:szCs w:val="24"/>
        </w:rPr>
      </w:pPr>
      <w:proofErr w:type="spellStart"/>
      <w:r w:rsidRPr="00277E61">
        <w:rPr>
          <w:rFonts w:ascii="Times New Roman" w:hAnsi="Times New Roman" w:cs="Times New Roman"/>
          <w:sz w:val="24"/>
          <w:szCs w:val="24"/>
        </w:rPr>
        <w:t>Hasanat</w:t>
      </w:r>
      <w:proofErr w:type="spellEnd"/>
      <w:r w:rsidRPr="00277E61">
        <w:rPr>
          <w:rFonts w:ascii="Times New Roman" w:hAnsi="Times New Roman" w:cs="Times New Roman"/>
          <w:sz w:val="24"/>
          <w:szCs w:val="24"/>
        </w:rPr>
        <w:t xml:space="preserve"> et al. (2020) desarrollaron un sistema de monitoreo de cadena de frío para vacunas basado en Arduino Mega + ESP8266, con alertas SMS. El sistema cumple lineamientos </w:t>
      </w:r>
      <w:r w:rsidRPr="00277E61">
        <w:rPr>
          <w:rFonts w:ascii="Times New Roman" w:hAnsi="Times New Roman" w:cs="Times New Roman"/>
          <w:sz w:val="24"/>
          <w:szCs w:val="24"/>
        </w:rPr>
        <w:lastRenderedPageBreak/>
        <w:t>de la OMS, pero no implementa comunicación bidireccional ni almacenamiento local ante cortes de conectividad.</w:t>
      </w:r>
    </w:p>
    <w:p w14:paraId="506206E4" w14:textId="77777777" w:rsidR="009755C3" w:rsidRPr="00277E61" w:rsidRDefault="009755C3" w:rsidP="00A0095A">
      <w:pPr>
        <w:spacing w:after="0" w:line="480" w:lineRule="auto"/>
        <w:ind w:firstLine="720"/>
        <w:rPr>
          <w:rFonts w:ascii="Times New Roman" w:hAnsi="Times New Roman" w:cs="Times New Roman"/>
          <w:sz w:val="24"/>
          <w:szCs w:val="24"/>
        </w:rPr>
      </w:pPr>
      <w:proofErr w:type="spellStart"/>
      <w:r w:rsidRPr="00277E61">
        <w:rPr>
          <w:rFonts w:ascii="Times New Roman" w:hAnsi="Times New Roman" w:cs="Times New Roman"/>
          <w:sz w:val="24"/>
          <w:szCs w:val="24"/>
        </w:rPr>
        <w:t>Sarkar</w:t>
      </w:r>
      <w:proofErr w:type="spellEnd"/>
      <w:r w:rsidRPr="00277E61">
        <w:rPr>
          <w:rFonts w:ascii="Times New Roman" w:hAnsi="Times New Roman" w:cs="Times New Roman"/>
          <w:sz w:val="24"/>
          <w:szCs w:val="24"/>
        </w:rPr>
        <w:t xml:space="preserve"> et al. (2022) propusieron un sistema con ESP32 y MQTT para cadena de suministro en frío, utilizando una arquitectura de 7 capas. Si bien incorpora MQTT, no reporta validación metrológica formal ni gestión offline.</w:t>
      </w:r>
    </w:p>
    <w:p w14:paraId="5BAF2A80"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69FE49E3" w14:textId="77777777" w:rsidR="009755C3" w:rsidRPr="00277E61" w:rsidRDefault="009755C3" w:rsidP="00A009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rsidRPr="00277E61">
        <w:rPr>
          <w:rFonts w:ascii="Times New Roman" w:hAnsi="Times New Roman" w:cs="Times New Roman"/>
          <w:sz w:val="24"/>
          <w:szCs w:val="24"/>
        </w:rPr>
        <w:t>post-corrección</w:t>
      </w:r>
      <w:proofErr w:type="spellEnd"/>
      <w:r w:rsidRPr="00277E61">
        <w:rPr>
          <w:rFonts w:ascii="Times New Roman" w:hAnsi="Times New Roman" w:cs="Times New Roman"/>
          <w:sz w:val="24"/>
          <w:szCs w:val="24"/>
        </w:rPr>
        <w:t xml:space="preserve"> de 0,046 a 0,130 °C y RMSE de 0,057 a 0,169 °C, confirmando la idoneidad del DS18B20 para redes de monitoreo con calibración por software.</w:t>
      </w:r>
    </w:p>
    <w:p w14:paraId="5FA1AAD6" w14:textId="4C5BECC9" w:rsidR="009755C3" w:rsidRPr="00277E61" w:rsidRDefault="009755C3" w:rsidP="00A0095A">
      <w:pPr>
        <w:spacing w:after="0" w:line="480" w:lineRule="auto"/>
        <w:ind w:firstLine="720"/>
        <w:rPr>
          <w:rFonts w:ascii="Times New Roman" w:hAnsi="Times New Roman" w:cs="Times New Roman"/>
          <w:sz w:val="24"/>
          <w:szCs w:val="24"/>
        </w:rPr>
      </w:pPr>
      <w:proofErr w:type="spellStart"/>
      <w:r w:rsidRPr="00277E61">
        <w:rPr>
          <w:rFonts w:ascii="Times New Roman" w:hAnsi="Times New Roman" w:cs="Times New Roman"/>
          <w:sz w:val="24"/>
          <w:szCs w:val="24"/>
        </w:rPr>
        <w:t>Nabão</w:t>
      </w:r>
      <w:proofErr w:type="spellEnd"/>
      <w:r w:rsidRPr="00277E61">
        <w:rPr>
          <w:rFonts w:ascii="Times New Roman" w:hAnsi="Times New Roman" w:cs="Times New Roman"/>
          <w:sz w:val="24"/>
          <w:szCs w:val="24"/>
        </w:rPr>
        <w:t xml:space="preserve"> et al. (2025) presentaron una revisión de arquitecturas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para monitoreo de temperatura en sistemas críticos, evaluando tecnologías ESP-MESH, MQTT, BLE y </w:t>
      </w:r>
      <w:proofErr w:type="spellStart"/>
      <w:r w:rsidRPr="00277E61">
        <w:rPr>
          <w:rFonts w:ascii="Times New Roman" w:hAnsi="Times New Roman" w:cs="Times New Roman"/>
          <w:sz w:val="24"/>
          <w:szCs w:val="24"/>
        </w:rPr>
        <w:t>LoRaWAN</w:t>
      </w:r>
      <w:proofErr w:type="spellEnd"/>
      <w:r w:rsidRPr="00277E61">
        <w:rPr>
          <w:rFonts w:ascii="Times New Roman" w:hAnsi="Times New Roman" w:cs="Times New Roman"/>
          <w:sz w:val="24"/>
          <w:szCs w:val="24"/>
        </w:rPr>
        <w:t xml:space="preserve">. El prototipo descrito incluye un </w:t>
      </w:r>
      <w:proofErr w:type="spellStart"/>
      <w:r w:rsidRPr="00277E61">
        <w:rPr>
          <w:rFonts w:ascii="Times New Roman" w:hAnsi="Times New Roman" w:cs="Times New Roman"/>
          <w:sz w:val="24"/>
          <w:szCs w:val="24"/>
        </w:rPr>
        <w:t>gateway</w:t>
      </w:r>
      <w:proofErr w:type="spellEnd"/>
      <w:r w:rsidRPr="00277E61">
        <w:rPr>
          <w:rFonts w:ascii="Times New Roman" w:hAnsi="Times New Roman" w:cs="Times New Roman"/>
          <w:sz w:val="24"/>
          <w:szCs w:val="24"/>
        </w:rPr>
        <w:t xml:space="preserve"> Raspberry Pi con buffer local, aunque la validación se limita a 24 horas de operación.</w:t>
      </w:r>
      <w:r w:rsidR="002568E5" w:rsidRPr="00277E61">
        <w:rPr>
          <w:rFonts w:ascii="Times New Roman" w:hAnsi="Times New Roman" w:cs="Times New Roman"/>
          <w:sz w:val="24"/>
          <w:szCs w:val="24"/>
        </w:rPr>
        <w:t xml:space="preserve"> </w:t>
      </w:r>
      <w:r w:rsidRPr="00277E61">
        <w:rPr>
          <w:rFonts w:ascii="Times New Roman" w:hAnsi="Times New Roman" w:cs="Times New Roman"/>
          <w:sz w:val="24"/>
          <w:szCs w:val="24"/>
        </w:rPr>
        <w:t xml:space="preserve">Bose et al. (2022) implementaron un sistema de monitoreo de vacunas basado en </w:t>
      </w:r>
      <w:proofErr w:type="spellStart"/>
      <w:r w:rsidRPr="00277E61">
        <w:rPr>
          <w:rFonts w:ascii="Times New Roman" w:hAnsi="Times New Roman" w:cs="Times New Roman"/>
          <w:sz w:val="24"/>
          <w:szCs w:val="24"/>
        </w:rPr>
        <w:t>LoRaWAN</w:t>
      </w:r>
      <w:proofErr w:type="spellEnd"/>
      <w:r w:rsidRPr="00277E61">
        <w:rPr>
          <w:rFonts w:ascii="Times New Roman" w:hAnsi="Times New Roman" w:cs="Times New Roman"/>
          <w:sz w:val="24"/>
          <w:szCs w:val="24"/>
        </w:rPr>
        <w:t xml:space="preserve">, adecuado para áreas sin cobertura </w:t>
      </w:r>
      <w:proofErr w:type="spellStart"/>
      <w:proofErr w:type="gramStart"/>
      <w:r w:rsidRPr="00277E61">
        <w:rPr>
          <w:rFonts w:ascii="Times New Roman" w:hAnsi="Times New Roman" w:cs="Times New Roman"/>
          <w:sz w:val="24"/>
          <w:szCs w:val="24"/>
        </w:rPr>
        <w:t>WiFi</w:t>
      </w:r>
      <w:proofErr w:type="spellEnd"/>
      <w:proofErr w:type="gramEnd"/>
      <w:r w:rsidRPr="00277E61">
        <w:rPr>
          <w:rFonts w:ascii="Times New Roman" w:hAnsi="Times New Roman" w:cs="Times New Roman"/>
          <w:sz w:val="24"/>
          <w:szCs w:val="24"/>
        </w:rPr>
        <w:t xml:space="preserve"> pero con latencia elevada y sin gestión offline en el nodo sensor.</w:t>
      </w:r>
    </w:p>
    <w:p w14:paraId="1C3E02D6" w14:textId="77777777" w:rsidR="00803009" w:rsidRPr="00277E61" w:rsidRDefault="002C3637" w:rsidP="00A0095A">
      <w:pPr>
        <w:pStyle w:val="Descripcin"/>
        <w:spacing w:after="0" w:line="480" w:lineRule="auto"/>
        <w:ind w:firstLine="720"/>
        <w:rPr>
          <w:color w:val="auto"/>
        </w:rPr>
      </w:pPr>
      <w:bookmarkStart w:id="21" w:name="_Toc236394176"/>
      <w:r w:rsidRPr="00277E61">
        <w:rPr>
          <w:rFonts w:ascii="Times New Roman" w:hAnsi="Times New Roman" w:cs="Times New Roman"/>
          <w:color w:val="auto"/>
          <w:sz w:val="24"/>
          <w:szCs w:val="24"/>
        </w:rPr>
        <w:br/>
      </w:r>
    </w:p>
    <w:p w14:paraId="4B53A837" w14:textId="77777777" w:rsidR="00085E49" w:rsidRPr="00277E61" w:rsidRDefault="00085E49" w:rsidP="00A0095A">
      <w:pPr>
        <w:spacing w:after="0"/>
      </w:pPr>
    </w:p>
    <w:p w14:paraId="52FC4CB4" w14:textId="77777777" w:rsidR="00085E49" w:rsidRPr="00277E61" w:rsidRDefault="00085E49" w:rsidP="00A0095A">
      <w:pPr>
        <w:spacing w:after="0"/>
      </w:pPr>
    </w:p>
    <w:p w14:paraId="63E90205" w14:textId="77777777" w:rsidR="00085E49" w:rsidRPr="00277E61" w:rsidRDefault="00085E49" w:rsidP="00A0095A">
      <w:pPr>
        <w:spacing w:after="0"/>
      </w:pPr>
    </w:p>
    <w:p w14:paraId="6F72F482" w14:textId="6B7D7BE9" w:rsidR="009755C3" w:rsidRPr="00277E61" w:rsidRDefault="00A0095A" w:rsidP="00A0095A">
      <w:pPr>
        <w:pStyle w:val="TITULOTABLAS"/>
        <w:rPr>
          <w:rFonts w:cs="Times New Roman"/>
          <w:color w:val="auto"/>
          <w:szCs w:val="24"/>
        </w:rPr>
      </w:pPr>
      <w:bookmarkStart w:id="22" w:name="_Toc236485761"/>
      <w:bookmarkEnd w:id="21"/>
      <w:r w:rsidRPr="00277E61">
        <w:rPr>
          <w:b/>
          <w:bCs/>
          <w:i w:val="0"/>
          <w:iCs w:val="0"/>
          <w:color w:val="auto"/>
        </w:rPr>
        <w:lastRenderedPageBreak/>
        <w:t xml:space="preserve">Tabla </w:t>
      </w:r>
      <w:r w:rsidR="00843EAB" w:rsidRPr="00277E61">
        <w:rPr>
          <w:b/>
          <w:bCs/>
          <w:i w:val="0"/>
          <w:iCs w:val="0"/>
          <w:color w:val="auto"/>
        </w:rPr>
        <w:fldChar w:fldCharType="begin"/>
      </w:r>
      <w:r w:rsidR="00843EAB" w:rsidRPr="00277E61">
        <w:rPr>
          <w:b/>
          <w:bCs/>
          <w:i w:val="0"/>
          <w:iCs w:val="0"/>
          <w:color w:val="auto"/>
        </w:rPr>
        <w:instrText xml:space="preserve"> SEQ Tabla \* ARABIC </w:instrText>
      </w:r>
      <w:r w:rsidR="00843EAB" w:rsidRPr="00277E61">
        <w:rPr>
          <w:b/>
          <w:bCs/>
          <w:i w:val="0"/>
          <w:iCs w:val="0"/>
          <w:color w:val="auto"/>
        </w:rPr>
        <w:fldChar w:fldCharType="separate"/>
      </w:r>
      <w:r w:rsidR="00101BEF" w:rsidRPr="00277E61">
        <w:rPr>
          <w:b/>
          <w:bCs/>
          <w:i w:val="0"/>
          <w:iCs w:val="0"/>
          <w:noProof/>
          <w:color w:val="auto"/>
        </w:rPr>
        <w:t>2</w:t>
      </w:r>
      <w:r w:rsidR="00843EAB" w:rsidRPr="00277E61">
        <w:rPr>
          <w:b/>
          <w:bCs/>
          <w:i w:val="0"/>
          <w:iCs w:val="0"/>
          <w:color w:val="auto"/>
        </w:rPr>
        <w:fldChar w:fldCharType="end"/>
      </w:r>
      <w:r w:rsidRPr="00277E61">
        <w:rPr>
          <w:color w:val="auto"/>
        </w:rPr>
        <w:t xml:space="preserve"> </w:t>
      </w:r>
      <w:r w:rsidRPr="00277E61">
        <w:rPr>
          <w:color w:val="auto"/>
        </w:rPr>
        <w:br/>
        <w:t xml:space="preserve">Comparación de </w:t>
      </w:r>
      <w:proofErr w:type="spellStart"/>
      <w:r w:rsidRPr="00277E61">
        <w:rPr>
          <w:color w:val="auto"/>
        </w:rPr>
        <w:t>SmartTemp</w:t>
      </w:r>
      <w:proofErr w:type="spellEnd"/>
      <w:r w:rsidRPr="00277E61">
        <w:rPr>
          <w:color w:val="auto"/>
        </w:rPr>
        <w:t xml:space="preserve"> con sistemas de monitoreo </w:t>
      </w:r>
      <w:proofErr w:type="spellStart"/>
      <w:r w:rsidRPr="00277E61">
        <w:rPr>
          <w:color w:val="auto"/>
        </w:rPr>
        <w:t>IoT</w:t>
      </w:r>
      <w:proofErr w:type="spellEnd"/>
      <w:r w:rsidRPr="00277E61">
        <w:rPr>
          <w:color w:val="auto"/>
        </w:rPr>
        <w:t xml:space="preserve"> publicados.</w:t>
      </w:r>
      <w:bookmarkEnd w:id="22"/>
    </w:p>
    <w:tbl>
      <w:tblPr>
        <w:tblStyle w:val="Tablanormal2"/>
        <w:tblW w:w="5000" w:type="pct"/>
        <w:tblLook w:val="04A0" w:firstRow="1" w:lastRow="0" w:firstColumn="1" w:lastColumn="0" w:noHBand="0" w:noVBand="1"/>
      </w:tblPr>
      <w:tblGrid>
        <w:gridCol w:w="1705"/>
        <w:gridCol w:w="1546"/>
        <w:gridCol w:w="1300"/>
        <w:gridCol w:w="1445"/>
        <w:gridCol w:w="1540"/>
        <w:gridCol w:w="1824"/>
      </w:tblGrid>
      <w:tr w:rsidR="00277E61" w:rsidRPr="00277E61" w14:paraId="79672F05" w14:textId="77777777" w:rsidTr="00F904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281B1A1C" w14:textId="77777777" w:rsidR="009755C3" w:rsidRPr="00277E61" w:rsidRDefault="009755C3" w:rsidP="00A0095A">
            <w:pPr>
              <w:spacing w:before="40" w:line="360" w:lineRule="auto"/>
              <w:jc w:val="center"/>
              <w:rPr>
                <w:rFonts w:ascii="Times New Roman" w:hAnsi="Times New Roman" w:cs="Times New Roman"/>
                <w:sz w:val="20"/>
                <w:szCs w:val="20"/>
              </w:rPr>
            </w:pPr>
            <w:r w:rsidRPr="00277E61">
              <w:rPr>
                <w:rFonts w:ascii="Times New Roman" w:hAnsi="Times New Roman" w:cs="Times New Roman"/>
                <w:sz w:val="20"/>
                <w:szCs w:val="20"/>
              </w:rPr>
              <w:t>Característica</w:t>
            </w:r>
          </w:p>
        </w:tc>
        <w:tc>
          <w:tcPr>
            <w:tcW w:w="837" w:type="pct"/>
            <w:vAlign w:val="center"/>
          </w:tcPr>
          <w:p w14:paraId="32C579D1" w14:textId="77777777" w:rsidR="009755C3"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Ramírez-Faz (2020)</w:t>
            </w:r>
          </w:p>
        </w:tc>
        <w:tc>
          <w:tcPr>
            <w:tcW w:w="684" w:type="pct"/>
            <w:vAlign w:val="center"/>
          </w:tcPr>
          <w:p w14:paraId="579690DB" w14:textId="77777777" w:rsidR="002C3637"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sidRPr="00277E61">
              <w:rPr>
                <w:rFonts w:ascii="Times New Roman" w:hAnsi="Times New Roman" w:cs="Times New Roman"/>
                <w:sz w:val="20"/>
                <w:szCs w:val="20"/>
              </w:rPr>
              <w:t>Pires</w:t>
            </w:r>
          </w:p>
          <w:p w14:paraId="5CDF1201" w14:textId="463FFC12" w:rsidR="009755C3"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(2025)</w:t>
            </w:r>
          </w:p>
        </w:tc>
        <w:tc>
          <w:tcPr>
            <w:tcW w:w="738" w:type="pct"/>
            <w:vAlign w:val="center"/>
          </w:tcPr>
          <w:p w14:paraId="74C28A59" w14:textId="77777777" w:rsidR="009755C3"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Rodríguez-Rama (2025)</w:t>
            </w:r>
          </w:p>
        </w:tc>
        <w:tc>
          <w:tcPr>
            <w:tcW w:w="834" w:type="pct"/>
            <w:vAlign w:val="center"/>
          </w:tcPr>
          <w:p w14:paraId="63F4182E" w14:textId="77777777" w:rsidR="00A0095A"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proofErr w:type="spellStart"/>
            <w:r w:rsidRPr="00277E61">
              <w:rPr>
                <w:rFonts w:ascii="Times New Roman" w:hAnsi="Times New Roman" w:cs="Times New Roman"/>
                <w:sz w:val="20"/>
                <w:szCs w:val="20"/>
              </w:rPr>
              <w:t>Nabão</w:t>
            </w:r>
            <w:proofErr w:type="spellEnd"/>
          </w:p>
          <w:p w14:paraId="66427E4D" w14:textId="516D2A14" w:rsidR="009755C3" w:rsidRPr="00277E61" w:rsidRDefault="009755C3" w:rsidP="00A0095A">
            <w:pPr>
              <w:spacing w:before="40"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 (2025)</w:t>
            </w:r>
          </w:p>
        </w:tc>
        <w:tc>
          <w:tcPr>
            <w:tcW w:w="985" w:type="pct"/>
            <w:vAlign w:val="center"/>
          </w:tcPr>
          <w:p w14:paraId="1FF4477C" w14:textId="77777777" w:rsidR="009755C3" w:rsidRPr="00277E61" w:rsidRDefault="009755C3" w:rsidP="00A0095A">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sidRPr="00277E61">
              <w:rPr>
                <w:rFonts w:ascii="Times New Roman" w:hAnsi="Times New Roman" w:cs="Times New Roman"/>
                <w:sz w:val="20"/>
                <w:szCs w:val="20"/>
              </w:rPr>
              <w:t>SmartTemp</w:t>
            </w:r>
            <w:proofErr w:type="spellEnd"/>
          </w:p>
        </w:tc>
      </w:tr>
      <w:tr w:rsidR="00277E61" w:rsidRPr="00277E61" w14:paraId="3B4A4B16"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0683BDE5"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Sensor</w:t>
            </w:r>
          </w:p>
        </w:tc>
        <w:tc>
          <w:tcPr>
            <w:tcW w:w="837" w:type="pct"/>
            <w:vAlign w:val="center"/>
          </w:tcPr>
          <w:p w14:paraId="07189D09"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DS18B20</w:t>
            </w:r>
          </w:p>
        </w:tc>
        <w:tc>
          <w:tcPr>
            <w:tcW w:w="684" w:type="pct"/>
            <w:vAlign w:val="center"/>
          </w:tcPr>
          <w:p w14:paraId="564D2781"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Si7020</w:t>
            </w:r>
          </w:p>
        </w:tc>
        <w:tc>
          <w:tcPr>
            <w:tcW w:w="738" w:type="pct"/>
            <w:vAlign w:val="center"/>
          </w:tcPr>
          <w:p w14:paraId="68F15368"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DS18B20</w:t>
            </w:r>
          </w:p>
        </w:tc>
        <w:tc>
          <w:tcPr>
            <w:tcW w:w="834" w:type="pct"/>
            <w:vAlign w:val="center"/>
          </w:tcPr>
          <w:p w14:paraId="0D19AAEE"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DS18B20</w:t>
            </w:r>
          </w:p>
        </w:tc>
        <w:tc>
          <w:tcPr>
            <w:tcW w:w="985" w:type="pct"/>
            <w:vAlign w:val="center"/>
          </w:tcPr>
          <w:p w14:paraId="2CBF2063"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DS18B20</w:t>
            </w:r>
          </w:p>
        </w:tc>
      </w:tr>
      <w:tr w:rsidR="00277E61" w:rsidRPr="00277E61" w14:paraId="11D09D06" w14:textId="77777777" w:rsidTr="00F904ED">
        <w:tc>
          <w:tcPr>
            <w:cnfStyle w:val="001000000000" w:firstRow="0" w:lastRow="0" w:firstColumn="1" w:lastColumn="0" w:oddVBand="0" w:evenVBand="0" w:oddHBand="0" w:evenHBand="0" w:firstRowFirstColumn="0" w:firstRowLastColumn="0" w:lastRowFirstColumn="0" w:lastRowLastColumn="0"/>
            <w:tcW w:w="922" w:type="pct"/>
            <w:vAlign w:val="center"/>
          </w:tcPr>
          <w:p w14:paraId="2C2F4BA8"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MCU</w:t>
            </w:r>
          </w:p>
        </w:tc>
        <w:tc>
          <w:tcPr>
            <w:tcW w:w="837" w:type="pct"/>
            <w:vAlign w:val="center"/>
          </w:tcPr>
          <w:p w14:paraId="2D763C81"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ESP8266</w:t>
            </w:r>
          </w:p>
        </w:tc>
        <w:tc>
          <w:tcPr>
            <w:tcW w:w="684" w:type="pct"/>
            <w:vAlign w:val="center"/>
          </w:tcPr>
          <w:p w14:paraId="2BFBFDDA"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HY0020 </w:t>
            </w:r>
            <w:proofErr w:type="spellStart"/>
            <w:r w:rsidRPr="00277E61">
              <w:rPr>
                <w:rFonts w:ascii="Times New Roman" w:hAnsi="Times New Roman" w:cs="Times New Roman"/>
                <w:sz w:val="20"/>
                <w:szCs w:val="20"/>
              </w:rPr>
              <w:t>SoC</w:t>
            </w:r>
            <w:proofErr w:type="spellEnd"/>
          </w:p>
        </w:tc>
        <w:tc>
          <w:tcPr>
            <w:tcW w:w="738" w:type="pct"/>
            <w:vAlign w:val="center"/>
          </w:tcPr>
          <w:p w14:paraId="7D4657A1"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834" w:type="pct"/>
            <w:vAlign w:val="center"/>
          </w:tcPr>
          <w:p w14:paraId="0E9CA79D"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ESP32</w:t>
            </w:r>
          </w:p>
        </w:tc>
        <w:tc>
          <w:tcPr>
            <w:tcW w:w="985" w:type="pct"/>
            <w:vAlign w:val="center"/>
          </w:tcPr>
          <w:p w14:paraId="2AD6E9B5"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ESP8266</w:t>
            </w:r>
          </w:p>
        </w:tc>
      </w:tr>
      <w:tr w:rsidR="00277E61" w:rsidRPr="00277E61" w14:paraId="2CB7C85D"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0B24A19C"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Protocolo</w:t>
            </w:r>
          </w:p>
        </w:tc>
        <w:tc>
          <w:tcPr>
            <w:tcW w:w="837" w:type="pct"/>
            <w:vAlign w:val="center"/>
          </w:tcPr>
          <w:p w14:paraId="17589A84"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HTTP (</w:t>
            </w:r>
            <w:proofErr w:type="spellStart"/>
            <w:r w:rsidRPr="00277E61">
              <w:rPr>
                <w:rFonts w:ascii="Times New Roman" w:hAnsi="Times New Roman" w:cs="Times New Roman"/>
                <w:sz w:val="20"/>
                <w:szCs w:val="20"/>
              </w:rPr>
              <w:t>ThingSpeak</w:t>
            </w:r>
            <w:proofErr w:type="spellEnd"/>
            <w:r w:rsidRPr="00277E61">
              <w:rPr>
                <w:rFonts w:ascii="Times New Roman" w:hAnsi="Times New Roman" w:cs="Times New Roman"/>
                <w:sz w:val="20"/>
                <w:szCs w:val="20"/>
              </w:rPr>
              <w:t>)</w:t>
            </w:r>
          </w:p>
        </w:tc>
        <w:tc>
          <w:tcPr>
            <w:tcW w:w="684" w:type="pct"/>
            <w:vAlign w:val="center"/>
          </w:tcPr>
          <w:p w14:paraId="3D2C8050"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BLE</w:t>
            </w:r>
          </w:p>
        </w:tc>
        <w:tc>
          <w:tcPr>
            <w:tcW w:w="738" w:type="pct"/>
            <w:vAlign w:val="center"/>
          </w:tcPr>
          <w:p w14:paraId="6F43460A"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834" w:type="pct"/>
            <w:vAlign w:val="center"/>
          </w:tcPr>
          <w:p w14:paraId="02E2EAB1"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MQTT + ESP-MESH</w:t>
            </w:r>
          </w:p>
        </w:tc>
        <w:tc>
          <w:tcPr>
            <w:tcW w:w="985" w:type="pct"/>
            <w:vAlign w:val="center"/>
          </w:tcPr>
          <w:p w14:paraId="565241EB"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HTTP + MQTT</w:t>
            </w:r>
          </w:p>
        </w:tc>
      </w:tr>
      <w:tr w:rsidR="00277E61" w:rsidRPr="00277E61" w14:paraId="630B0F3B" w14:textId="77777777" w:rsidTr="00F904ED">
        <w:tc>
          <w:tcPr>
            <w:cnfStyle w:val="001000000000" w:firstRow="0" w:lastRow="0" w:firstColumn="1" w:lastColumn="0" w:oddVBand="0" w:evenVBand="0" w:oddHBand="0" w:evenHBand="0" w:firstRowFirstColumn="0" w:firstRowLastColumn="0" w:lastRowFirstColumn="0" w:lastRowLastColumn="0"/>
            <w:tcW w:w="922" w:type="pct"/>
            <w:vAlign w:val="center"/>
          </w:tcPr>
          <w:p w14:paraId="218E6929"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Gestión offline</w:t>
            </w:r>
          </w:p>
        </w:tc>
        <w:tc>
          <w:tcPr>
            <w:tcW w:w="837" w:type="pct"/>
            <w:vAlign w:val="center"/>
          </w:tcPr>
          <w:p w14:paraId="6F650768"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w:t>
            </w:r>
          </w:p>
        </w:tc>
        <w:tc>
          <w:tcPr>
            <w:tcW w:w="684" w:type="pct"/>
            <w:vAlign w:val="center"/>
          </w:tcPr>
          <w:p w14:paraId="11DA25DB"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Parcial</w:t>
            </w:r>
          </w:p>
        </w:tc>
        <w:tc>
          <w:tcPr>
            <w:tcW w:w="738" w:type="pct"/>
            <w:vAlign w:val="center"/>
          </w:tcPr>
          <w:p w14:paraId="78EB0CCF"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834" w:type="pct"/>
            <w:vAlign w:val="center"/>
          </w:tcPr>
          <w:p w14:paraId="6C5761A0"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w:t>
            </w:r>
            <w:proofErr w:type="spellStart"/>
            <w:r w:rsidRPr="00277E61">
              <w:rPr>
                <w:rFonts w:ascii="Times New Roman" w:hAnsi="Times New Roman" w:cs="Times New Roman"/>
                <w:sz w:val="20"/>
                <w:szCs w:val="20"/>
              </w:rPr>
              <w:t>gateway</w:t>
            </w:r>
            <w:proofErr w:type="spellEnd"/>
            <w:r w:rsidRPr="00277E61">
              <w:rPr>
                <w:rFonts w:ascii="Times New Roman" w:hAnsi="Times New Roman" w:cs="Times New Roman"/>
                <w:sz w:val="20"/>
                <w:szCs w:val="20"/>
              </w:rPr>
              <w:t>)</w:t>
            </w:r>
          </w:p>
        </w:tc>
        <w:tc>
          <w:tcPr>
            <w:tcW w:w="985" w:type="pct"/>
            <w:vAlign w:val="center"/>
          </w:tcPr>
          <w:p w14:paraId="6F491DD9"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Sí (5 niveles, ~48 días)</w:t>
            </w:r>
          </w:p>
        </w:tc>
      </w:tr>
      <w:tr w:rsidR="00277E61" w:rsidRPr="00277E61" w14:paraId="04BF89F1"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3A543EF3"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Validación metrológica</w:t>
            </w:r>
          </w:p>
        </w:tc>
        <w:tc>
          <w:tcPr>
            <w:tcW w:w="837" w:type="pct"/>
            <w:vAlign w:val="center"/>
          </w:tcPr>
          <w:p w14:paraId="4CFFB510"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formal</w:t>
            </w:r>
          </w:p>
        </w:tc>
        <w:tc>
          <w:tcPr>
            <w:tcW w:w="684" w:type="pct"/>
            <w:vAlign w:val="center"/>
          </w:tcPr>
          <w:p w14:paraId="08D1F6EA"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Error medio -0,36 °C</w:t>
            </w:r>
          </w:p>
        </w:tc>
        <w:tc>
          <w:tcPr>
            <w:tcW w:w="738" w:type="pct"/>
            <w:vAlign w:val="center"/>
          </w:tcPr>
          <w:p w14:paraId="79FA2926"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MAE 0,046-0,130 °C</w:t>
            </w:r>
          </w:p>
        </w:tc>
        <w:tc>
          <w:tcPr>
            <w:tcW w:w="834" w:type="pct"/>
            <w:vAlign w:val="center"/>
          </w:tcPr>
          <w:p w14:paraId="0D099536"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Funcional (24h)</w:t>
            </w:r>
          </w:p>
        </w:tc>
        <w:tc>
          <w:tcPr>
            <w:tcW w:w="985" w:type="pct"/>
            <w:vAlign w:val="center"/>
          </w:tcPr>
          <w:p w14:paraId="43ADFC94"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sidRPr="00277E61">
              <w:rPr>
                <w:rFonts w:ascii="Times New Roman" w:hAnsi="Times New Roman" w:cs="Times New Roman"/>
                <w:b/>
                <w:bCs/>
                <w:sz w:val="20"/>
                <w:szCs w:val="20"/>
              </w:rPr>
              <w:t>Bland</w:t>
            </w:r>
            <w:proofErr w:type="spellEnd"/>
            <w:r w:rsidRPr="00277E61">
              <w:rPr>
                <w:rFonts w:ascii="Times New Roman" w:hAnsi="Times New Roman" w:cs="Times New Roman"/>
                <w:b/>
                <w:bCs/>
                <w:sz w:val="20"/>
                <w:szCs w:val="20"/>
              </w:rPr>
              <w:t>-Altman + ICC, 113 días</w:t>
            </w:r>
          </w:p>
        </w:tc>
      </w:tr>
      <w:tr w:rsidR="00277E61" w:rsidRPr="00277E61" w14:paraId="29CDFB0B" w14:textId="77777777" w:rsidTr="00F904ED">
        <w:tc>
          <w:tcPr>
            <w:cnfStyle w:val="001000000000" w:firstRow="0" w:lastRow="0" w:firstColumn="1" w:lastColumn="0" w:oddVBand="0" w:evenVBand="0" w:oddHBand="0" w:evenHBand="0" w:firstRowFirstColumn="0" w:firstRowLastColumn="0" w:lastRowFirstColumn="0" w:lastRowLastColumn="0"/>
            <w:tcW w:w="922" w:type="pct"/>
            <w:vAlign w:val="center"/>
          </w:tcPr>
          <w:p w14:paraId="431BA3AA"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Alertas tiempo real</w:t>
            </w:r>
          </w:p>
        </w:tc>
        <w:tc>
          <w:tcPr>
            <w:tcW w:w="837" w:type="pct"/>
            <w:vAlign w:val="center"/>
          </w:tcPr>
          <w:p w14:paraId="166284AE"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sidRPr="00277E61">
              <w:rPr>
                <w:rFonts w:ascii="Times New Roman" w:hAnsi="Times New Roman" w:cs="Times New Roman"/>
                <w:sz w:val="20"/>
                <w:szCs w:val="20"/>
              </w:rPr>
              <w:t>ThingSpeak</w:t>
            </w:r>
            <w:proofErr w:type="spellEnd"/>
          </w:p>
        </w:tc>
        <w:tc>
          <w:tcPr>
            <w:tcW w:w="684" w:type="pct"/>
            <w:vAlign w:val="center"/>
          </w:tcPr>
          <w:p w14:paraId="5C88CB78"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Limitadas</w:t>
            </w:r>
          </w:p>
        </w:tc>
        <w:tc>
          <w:tcPr>
            <w:tcW w:w="738" w:type="pct"/>
            <w:vAlign w:val="center"/>
          </w:tcPr>
          <w:p w14:paraId="06F2A6A5"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834" w:type="pct"/>
            <w:vAlign w:val="center"/>
          </w:tcPr>
          <w:p w14:paraId="25EFB892"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c>
          <w:tcPr>
            <w:tcW w:w="985" w:type="pct"/>
            <w:vAlign w:val="center"/>
          </w:tcPr>
          <w:p w14:paraId="78888E74"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 xml:space="preserve">WhatsApp + email + </w:t>
            </w:r>
            <w:proofErr w:type="spellStart"/>
            <w:r w:rsidRPr="00277E61">
              <w:rPr>
                <w:rFonts w:ascii="Times New Roman" w:hAnsi="Times New Roman" w:cs="Times New Roman"/>
                <w:b/>
                <w:bCs/>
                <w:sz w:val="20"/>
                <w:szCs w:val="20"/>
              </w:rPr>
              <w:t>WebSocket</w:t>
            </w:r>
            <w:proofErr w:type="spellEnd"/>
          </w:p>
        </w:tc>
      </w:tr>
      <w:tr w:rsidR="00277E61" w:rsidRPr="00277E61" w14:paraId="24C1C603"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5E24950F"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Normativa</w:t>
            </w:r>
          </w:p>
        </w:tc>
        <w:tc>
          <w:tcPr>
            <w:tcW w:w="837" w:type="pct"/>
            <w:vAlign w:val="center"/>
          </w:tcPr>
          <w:p w14:paraId="3C7745E7"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UE alimentaria</w:t>
            </w:r>
          </w:p>
        </w:tc>
        <w:tc>
          <w:tcPr>
            <w:tcW w:w="684" w:type="pct"/>
            <w:vAlign w:val="center"/>
          </w:tcPr>
          <w:p w14:paraId="46C18682"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738" w:type="pct"/>
            <w:vAlign w:val="center"/>
          </w:tcPr>
          <w:p w14:paraId="09521008"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SI, GUM, EA-4/02</w:t>
            </w:r>
          </w:p>
        </w:tc>
        <w:tc>
          <w:tcPr>
            <w:tcW w:w="834" w:type="pct"/>
            <w:vAlign w:val="center"/>
          </w:tcPr>
          <w:p w14:paraId="2C3DBE7A"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985" w:type="pct"/>
            <w:vAlign w:val="center"/>
          </w:tcPr>
          <w:p w14:paraId="57C1114E"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ISO 15189 + ANMAT + BPL</w:t>
            </w:r>
          </w:p>
        </w:tc>
      </w:tr>
      <w:tr w:rsidR="00277E61" w:rsidRPr="00277E61" w14:paraId="7EFAD5DE" w14:textId="77777777" w:rsidTr="00F904ED">
        <w:tc>
          <w:tcPr>
            <w:cnfStyle w:val="001000000000" w:firstRow="0" w:lastRow="0" w:firstColumn="1" w:lastColumn="0" w:oddVBand="0" w:evenVBand="0" w:oddHBand="0" w:evenHBand="0" w:firstRowFirstColumn="0" w:firstRowLastColumn="0" w:lastRowFirstColumn="0" w:lastRowLastColumn="0"/>
            <w:tcW w:w="922" w:type="pct"/>
            <w:vAlign w:val="center"/>
          </w:tcPr>
          <w:p w14:paraId="38D6316A"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Config</w:t>
            </w:r>
            <w:proofErr w:type="spellEnd"/>
            <w:r w:rsidRPr="00277E61">
              <w:rPr>
                <w:rFonts w:ascii="Times New Roman" w:hAnsi="Times New Roman" w:cs="Times New Roman"/>
                <w:sz w:val="20"/>
                <w:szCs w:val="20"/>
              </w:rPr>
              <w:t>. remota</w:t>
            </w:r>
          </w:p>
        </w:tc>
        <w:tc>
          <w:tcPr>
            <w:tcW w:w="837" w:type="pct"/>
            <w:vAlign w:val="center"/>
          </w:tcPr>
          <w:p w14:paraId="0C327E90"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w:t>
            </w:r>
          </w:p>
        </w:tc>
        <w:tc>
          <w:tcPr>
            <w:tcW w:w="684" w:type="pct"/>
            <w:vAlign w:val="center"/>
          </w:tcPr>
          <w:p w14:paraId="082DFFA1"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w:t>
            </w:r>
          </w:p>
        </w:tc>
        <w:tc>
          <w:tcPr>
            <w:tcW w:w="738" w:type="pct"/>
            <w:vAlign w:val="center"/>
          </w:tcPr>
          <w:p w14:paraId="67B4887F"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w:t>
            </w:r>
          </w:p>
        </w:tc>
        <w:tc>
          <w:tcPr>
            <w:tcW w:w="834" w:type="pct"/>
            <w:vAlign w:val="center"/>
          </w:tcPr>
          <w:p w14:paraId="13E55525"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w:t>
            </w:r>
          </w:p>
        </w:tc>
        <w:tc>
          <w:tcPr>
            <w:tcW w:w="985" w:type="pct"/>
            <w:vAlign w:val="center"/>
          </w:tcPr>
          <w:p w14:paraId="60001A39"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Sí (MQTT bidireccional)</w:t>
            </w:r>
          </w:p>
        </w:tc>
      </w:tr>
      <w:tr w:rsidR="00277E61" w:rsidRPr="00277E61" w14:paraId="0A3300DC" w14:textId="77777777" w:rsidTr="00F904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2" w:type="pct"/>
            <w:vAlign w:val="center"/>
          </w:tcPr>
          <w:p w14:paraId="77EBABB1"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Período evaluación</w:t>
            </w:r>
          </w:p>
        </w:tc>
        <w:tc>
          <w:tcPr>
            <w:tcW w:w="837" w:type="pct"/>
            <w:vAlign w:val="center"/>
          </w:tcPr>
          <w:p w14:paraId="2726A3DB"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reportado</w:t>
            </w:r>
          </w:p>
        </w:tc>
        <w:tc>
          <w:tcPr>
            <w:tcW w:w="684" w:type="pct"/>
            <w:vAlign w:val="center"/>
          </w:tcPr>
          <w:p w14:paraId="1068DA75"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Breve</w:t>
            </w:r>
          </w:p>
        </w:tc>
        <w:tc>
          <w:tcPr>
            <w:tcW w:w="738" w:type="pct"/>
            <w:vAlign w:val="center"/>
          </w:tcPr>
          <w:p w14:paraId="21918270"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Laboratorio controlado</w:t>
            </w:r>
          </w:p>
        </w:tc>
        <w:tc>
          <w:tcPr>
            <w:tcW w:w="834" w:type="pct"/>
            <w:vAlign w:val="center"/>
          </w:tcPr>
          <w:p w14:paraId="6645C48C"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24 h</w:t>
            </w:r>
          </w:p>
        </w:tc>
        <w:tc>
          <w:tcPr>
            <w:tcW w:w="985" w:type="pct"/>
            <w:vAlign w:val="center"/>
          </w:tcPr>
          <w:p w14:paraId="1D92221A" w14:textId="77777777" w:rsidR="009755C3" w:rsidRPr="00277E61" w:rsidRDefault="009755C3" w:rsidP="00A0095A">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113 días, 43.430 mediciones</w:t>
            </w:r>
          </w:p>
        </w:tc>
      </w:tr>
      <w:tr w:rsidR="00277E61" w:rsidRPr="00277E61" w14:paraId="3B1132DE" w14:textId="77777777" w:rsidTr="00F904ED">
        <w:tc>
          <w:tcPr>
            <w:cnfStyle w:val="001000000000" w:firstRow="0" w:lastRow="0" w:firstColumn="1" w:lastColumn="0" w:oddVBand="0" w:evenVBand="0" w:oddHBand="0" w:evenHBand="0" w:firstRowFirstColumn="0" w:firstRowLastColumn="0" w:lastRowFirstColumn="0" w:lastRowLastColumn="0"/>
            <w:tcW w:w="922" w:type="pct"/>
            <w:vAlign w:val="center"/>
          </w:tcPr>
          <w:p w14:paraId="61B4C15A" w14:textId="77777777" w:rsidR="009755C3" w:rsidRPr="00277E61" w:rsidRDefault="009755C3" w:rsidP="00A0095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Costo por nodo</w:t>
            </w:r>
          </w:p>
        </w:tc>
        <w:tc>
          <w:tcPr>
            <w:tcW w:w="837" w:type="pct"/>
            <w:vAlign w:val="center"/>
          </w:tcPr>
          <w:p w14:paraId="6E6A73D5"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~30 EUR</w:t>
            </w:r>
          </w:p>
        </w:tc>
        <w:tc>
          <w:tcPr>
            <w:tcW w:w="684" w:type="pct"/>
            <w:vAlign w:val="center"/>
          </w:tcPr>
          <w:p w14:paraId="04EA9FEE"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reportado</w:t>
            </w:r>
          </w:p>
        </w:tc>
        <w:tc>
          <w:tcPr>
            <w:tcW w:w="738" w:type="pct"/>
            <w:vAlign w:val="center"/>
          </w:tcPr>
          <w:p w14:paraId="38061027"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 EUR</w:t>
            </w:r>
          </w:p>
        </w:tc>
        <w:tc>
          <w:tcPr>
            <w:tcW w:w="834" w:type="pct"/>
            <w:vAlign w:val="center"/>
          </w:tcPr>
          <w:p w14:paraId="5BA685D4"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reportado</w:t>
            </w:r>
          </w:p>
        </w:tc>
        <w:tc>
          <w:tcPr>
            <w:tcW w:w="985" w:type="pct"/>
            <w:vAlign w:val="center"/>
          </w:tcPr>
          <w:p w14:paraId="1E68F1CE" w14:textId="77777777" w:rsidR="009755C3" w:rsidRPr="00277E61" w:rsidRDefault="009755C3" w:rsidP="00A0095A">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b/>
                <w:bCs/>
                <w:sz w:val="20"/>
                <w:szCs w:val="20"/>
              </w:rPr>
              <w:t>~7 USD</w:t>
            </w:r>
          </w:p>
        </w:tc>
      </w:tr>
    </w:tbl>
    <w:p w14:paraId="3A5F0F1E" w14:textId="25617C1C" w:rsidR="00A0095A" w:rsidRPr="00277E61" w:rsidRDefault="00803009" w:rsidP="004E708A">
      <w:pPr>
        <w:spacing w:after="0" w:line="480" w:lineRule="auto"/>
        <w:ind w:firstLine="284"/>
        <w:jc w:val="both"/>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 a partir de la literatura citada.</w:t>
      </w:r>
      <w:r w:rsidRPr="00277E61">
        <w:rPr>
          <w:rFonts w:ascii="Times New Roman" w:hAnsi="Times New Roman" w:cs="Times New Roman"/>
          <w:sz w:val="24"/>
          <w:szCs w:val="24"/>
        </w:rPr>
      </w:r>
      <w:r w:rsidRPr="00277E61">
        <w:rPr>
          <w:rFonts w:ascii="Times New Roman" w:hAnsi="Times New Roman" w:cs="Times New Roman"/>
          <w:sz w:val="24"/>
          <w:szCs w:val="24"/>
          <w:highlight w:val="cyan"/>
        </w:rPr>
      </w:r>
    </w:p>
    <w:p w14:paraId="34DE2827" w14:textId="25474642" w:rsidR="009755C3" w:rsidRPr="00277E61" w:rsidRDefault="009755C3" w:rsidP="00A0095A">
      <w:pPr>
        <w:spacing w:after="0" w:line="480" w:lineRule="auto"/>
        <w:ind w:firstLine="709"/>
        <w:contextualSpacing/>
        <w:rPr>
          <w:rFonts w:ascii="Times New Roman" w:hAnsi="Times New Roman" w:cs="Times New Roman"/>
          <w:sz w:val="24"/>
          <w:szCs w:val="24"/>
        </w:rPr>
      </w:pP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diferencia de los trabajos previos en tres aspectos principales: (a) la implementación completa de gestión offline con 5 niveles de respaldo de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xml:space="preserve"> y sincronización retroactiva, funcionalidad no encontrada en ningún sistema publicado; (b) la validación metrológica mediante análisis de </w:t>
      </w:r>
      <w:proofErr w:type="spellStart"/>
      <w:r w:rsidRPr="00277E61">
        <w:rPr>
          <w:rFonts w:ascii="Times New Roman" w:hAnsi="Times New Roman" w:cs="Times New Roman"/>
          <w:sz w:val="24"/>
          <w:szCs w:val="24"/>
        </w:rPr>
        <w:t>Bland</w:t>
      </w:r>
      <w:proofErr w:type="spellEnd"/>
      <w:r w:rsidRPr="00277E61">
        <w:rPr>
          <w:rFonts w:ascii="Times New Roman" w:hAnsi="Times New Roman" w:cs="Times New Roman"/>
          <w:sz w:val="24"/>
          <w:szCs w:val="24"/>
        </w:rPr>
        <w:t xml:space="preserve">-Altman e ICC durante 113 días de operación continua, metodología no aplicada previamente en este campo; y (c) la comunicación </w:t>
      </w:r>
      <w:r w:rsidRPr="00277E61">
        <w:rPr>
          <w:rFonts w:ascii="Times New Roman" w:hAnsi="Times New Roman" w:cs="Times New Roman"/>
          <w:sz w:val="24"/>
          <w:szCs w:val="24"/>
        </w:rPr>
        <w:lastRenderedPageBreak/>
        <w:t xml:space="preserve">bidireccional MQTT para diagnóstico remoto y configuración sin acceso físico, combinada con un sistema de alertas </w:t>
      </w:r>
      <w:proofErr w:type="spellStart"/>
      <w:r w:rsidRPr="00277E61">
        <w:rPr>
          <w:rFonts w:ascii="Times New Roman" w:hAnsi="Times New Roman" w:cs="Times New Roman"/>
          <w:sz w:val="24"/>
          <w:szCs w:val="24"/>
        </w:rPr>
        <w:t>multi-canal</w:t>
      </w:r>
      <w:proofErr w:type="spellEnd"/>
      <w:r w:rsidRPr="00277E61">
        <w:rPr>
          <w:rFonts w:ascii="Times New Roman" w:hAnsi="Times New Roman" w:cs="Times New Roman"/>
          <w:sz w:val="24"/>
          <w:szCs w:val="24"/>
        </w:rPr>
        <w:t xml:space="preserve"> (WhatsApp + email) con </w:t>
      </w:r>
      <w:proofErr w:type="spellStart"/>
      <w:r w:rsidRPr="00277E61">
        <w:rPr>
          <w:rFonts w:ascii="Times New Roman" w:hAnsi="Times New Roman" w:cs="Times New Roman"/>
          <w:sz w:val="24"/>
          <w:szCs w:val="24"/>
        </w:rPr>
        <w:t>fallback</w:t>
      </w:r>
      <w:proofErr w:type="spellEnd"/>
      <w:r w:rsidRPr="00277E61">
        <w:rPr>
          <w:rFonts w:ascii="Times New Roman" w:hAnsi="Times New Roman" w:cs="Times New Roman"/>
          <w:sz w:val="24"/>
          <w:szCs w:val="24"/>
        </w:rPr>
        <w:t xml:space="preserve"> automático.</w:t>
      </w:r>
    </w:p>
    <w:p w14:paraId="49B71D16" w14:textId="77777777" w:rsidR="009755C3" w:rsidRPr="00277E61" w:rsidRDefault="009755C3" w:rsidP="00A0095A">
      <w:pPr>
        <w:pStyle w:val="Ttulo3"/>
        <w:spacing w:before="0" w:after="0" w:line="480" w:lineRule="auto"/>
        <w:ind w:firstLine="709"/>
        <w:contextualSpacing/>
        <w:rPr>
          <w:rFonts w:ascii="Times New Roman" w:hAnsi="Times New Roman" w:cs="Times New Roman"/>
          <w:szCs w:val="24"/>
        </w:rPr>
      </w:pPr>
      <w:r w:rsidRPr="00277E61">
        <w:rPr>
          <w:rFonts w:ascii="Times New Roman" w:hAnsi="Times New Roman" w:cs="Times New Roman"/>
          <w:szCs w:val="24"/>
        </w:rPr>
        <w:t xml:space="preserve">2.6.3 Ventajas de una solución </w:t>
      </w:r>
      <w:proofErr w:type="spellStart"/>
      <w:r w:rsidRPr="00277E61">
        <w:rPr>
          <w:rFonts w:ascii="Times New Roman" w:hAnsi="Times New Roman" w:cs="Times New Roman"/>
          <w:szCs w:val="24"/>
        </w:rPr>
        <w:t>IoT</w:t>
      </w:r>
      <w:proofErr w:type="spellEnd"/>
      <w:r w:rsidRPr="00277E61">
        <w:rPr>
          <w:rFonts w:ascii="Times New Roman" w:hAnsi="Times New Roman" w:cs="Times New Roman"/>
          <w:szCs w:val="24"/>
        </w:rPr>
        <w:t xml:space="preserve"> de bajo costo</w:t>
      </w:r>
    </w:p>
    <w:p w14:paraId="07D6E8A7" w14:textId="3B6A56A8" w:rsidR="009755C3" w:rsidRPr="00277E61" w:rsidRDefault="009755C3" w:rsidP="00A0095A">
      <w:pPr>
        <w:spacing w:after="0" w:line="480" w:lineRule="auto"/>
        <w:ind w:firstLine="709"/>
        <w:contextualSpacing/>
        <w:rPr>
          <w:rFonts w:ascii="Times New Roman" w:hAnsi="Times New Roman" w:cs="Times New Roman"/>
          <w:sz w:val="24"/>
          <w:szCs w:val="24"/>
        </w:rPr>
      </w:pPr>
      <w:r w:rsidRPr="00277E61">
        <w:rPr>
          <w:rFonts w:ascii="Times New Roman" w:hAnsi="Times New Roman" w:cs="Times New Roman"/>
          <w:sz w:val="24"/>
          <w:szCs w:val="24"/>
        </w:rPr>
        <w:t xml:space="preserve">Frente a las soluciones comerciales,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bajo costo basado en componentes de código abierto presenta las siguientes ventajas: (i) costo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por punto de monitoreo significativamente inferior; (</w:t>
      </w:r>
      <w:proofErr w:type="spellStart"/>
      <w:r w:rsidRPr="00277E61">
        <w:rPr>
          <w:rFonts w:ascii="Times New Roman" w:hAnsi="Times New Roman" w:cs="Times New Roman"/>
          <w:sz w:val="24"/>
          <w:szCs w:val="24"/>
        </w:rPr>
        <w:t>ii</w:t>
      </w:r>
      <w:proofErr w:type="spellEnd"/>
      <w:r w:rsidRPr="00277E61">
        <w:rPr>
          <w:rFonts w:ascii="Times New Roman" w:hAnsi="Times New Roman" w:cs="Times New Roman"/>
          <w:sz w:val="24"/>
          <w:szCs w:val="24"/>
        </w:rPr>
        <w:t xml:space="preserve">) ausencia de licencias recurrentes de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w:t>
      </w:r>
      <w:proofErr w:type="spellStart"/>
      <w:r w:rsidRPr="00277E61">
        <w:rPr>
          <w:rFonts w:ascii="Times New Roman" w:hAnsi="Times New Roman" w:cs="Times New Roman"/>
          <w:sz w:val="24"/>
          <w:szCs w:val="24"/>
        </w:rPr>
        <w:t>iii</w:t>
      </w:r>
      <w:proofErr w:type="spellEnd"/>
      <w:r w:rsidRPr="00277E61">
        <w:rPr>
          <w:rFonts w:ascii="Times New Roman" w:hAnsi="Times New Roman" w:cs="Times New Roman"/>
          <w:sz w:val="24"/>
          <w:szCs w:val="24"/>
        </w:rPr>
        <w:t>) personalización completa del sistema según las necesidades específicas del laboratorio; (</w:t>
      </w:r>
      <w:proofErr w:type="spellStart"/>
      <w:r w:rsidRPr="00277E61">
        <w:rPr>
          <w:rFonts w:ascii="Times New Roman" w:hAnsi="Times New Roman" w:cs="Times New Roman"/>
          <w:sz w:val="24"/>
          <w:szCs w:val="24"/>
        </w:rPr>
        <w:t>iv</w:t>
      </w:r>
      <w:proofErr w:type="spellEnd"/>
      <w:r w:rsidRPr="00277E61">
        <w:rPr>
          <w:rFonts w:ascii="Times New Roman" w:hAnsi="Times New Roman" w:cs="Times New Roman"/>
          <w:sz w:val="24"/>
          <w:szCs w:val="24"/>
        </w:rPr>
        <w:t xml:space="preserve">) independencia de proveedores externos para el mantenimiento y la evolución del sistema; y (v) posibilidad de integración con sistemas existentes mediante </w:t>
      </w:r>
      <w:proofErr w:type="spellStart"/>
      <w:r w:rsidRPr="00277E61">
        <w:rPr>
          <w:rFonts w:ascii="Times New Roman" w:hAnsi="Times New Roman" w:cs="Times New Roman"/>
          <w:sz w:val="24"/>
          <w:szCs w:val="24"/>
        </w:rPr>
        <w:t>APIs</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abiertas.Como</w:t>
      </w:r>
      <w:proofErr w:type="spellEnd"/>
      <w:r w:rsidRPr="00277E61">
        <w:rPr>
          <w:rFonts w:ascii="Times New Roman" w:hAnsi="Times New Roman" w:cs="Times New Roman"/>
          <w:sz w:val="24"/>
          <w:szCs w:val="24"/>
        </w:rPr>
        <w:t xml:space="preserve"> contrapartida, las soluciones de bajo costo requieren mayor esfuerzo de desarrollo, no cuentan con certificaciones de fábrica para los sensores (aunque pueden calibrarse </w:t>
      </w:r>
      <w:r w:rsidRPr="00277E61">
        <w:rPr>
          <w:rFonts w:ascii="Times New Roman" w:hAnsi="Times New Roman" w:cs="Times New Roman"/>
          <w:i/>
          <w:iCs/>
          <w:sz w:val="24"/>
          <w:szCs w:val="24"/>
        </w:rPr>
        <w:t>in situ</w:t>
      </w:r>
      <w:r w:rsidRPr="00277E61">
        <w:rPr>
          <w:rFonts w:ascii="Times New Roman" w:hAnsi="Times New Roman" w:cs="Times New Roman"/>
          <w:sz w:val="24"/>
          <w:szCs w:val="24"/>
        </w:rPr>
        <w:t>), y la responsabilidad del mantenimiento recae en el propio laboratorio o institución.</w:t>
      </w:r>
    </w:p>
    <w:p w14:paraId="5AA7FF5F" w14:textId="2BFD77DE" w:rsidR="009755C3" w:rsidRPr="00277E61" w:rsidRDefault="009755C3" w:rsidP="00A0095A">
      <w:pPr>
        <w:pStyle w:val="Ttulo2"/>
        <w:spacing w:before="0" w:after="0" w:line="480" w:lineRule="auto"/>
        <w:ind w:firstLine="709"/>
        <w:contextualSpacing/>
        <w:rPr>
          <w:rFonts w:ascii="Times New Roman" w:hAnsi="Times New Roman" w:cs="Times New Roman"/>
          <w:szCs w:val="24"/>
        </w:rPr>
      </w:pPr>
      <w:bookmarkStart w:id="23" w:name="_Toc236485589"/>
      <w:r w:rsidRPr="00277E61">
        <w:rPr>
          <w:rFonts w:ascii="Times New Roman" w:hAnsi="Times New Roman" w:cs="Times New Roman"/>
          <w:szCs w:val="24"/>
        </w:rPr>
        <w:t xml:space="preserve">2.7 Metodologías de desarrollo de sistemas </w:t>
      </w:r>
      <w:proofErr w:type="spellStart"/>
      <w:r w:rsidRPr="00277E61">
        <w:rPr>
          <w:rFonts w:ascii="Times New Roman" w:hAnsi="Times New Roman" w:cs="Times New Roman"/>
          <w:szCs w:val="24"/>
          <w:highlight w:val="yellow"/>
        </w:rPr>
        <w:t>IoT</w:t>
      </w:r>
      <w:proofErr w:type="spellEnd"/>
      <w:r w:rsidR="004E708A" w:rsidRPr="00277E61">
        <w:rPr>
          <w:rFonts w:ascii="Times New Roman" w:hAnsi="Times New Roman" w:cs="Times New Roman"/>
          <w:szCs w:val="24"/>
          <w:highlight w:val="yellow"/>
        </w:rPr>
        <w:t xml:space="preserve"/>
      </w:r>
      <w:bookmarkEnd w:id="23"/>
    </w:p>
    <w:p w14:paraId="35EC597D" w14:textId="2DA1960F" w:rsidR="004E708A" w:rsidRPr="00277E61" w:rsidRDefault="004E708A" w:rsidP="004E708A">
      <w:proofErr w:type="spellStart"/>
      <w:r w:rsidRPr="00277E61">
        <w:rPr>
          <w:highlight w:val="yellow"/>
        </w:rPr>
        <w:t>El desarrollo de un sistema IoT como SmartTemp exige una metodología capaz de integrar de forma coordinada hardware, firmware y software. En esta sección se revisan los desafíos propios del desarrollo IoT, se comparan los enfoques tradicionales y ágiles, y se fundamenta la adopción de una metodología iterativa e incremental.</w:t>
      </w:r>
      <w:proofErr w:type="spellEnd"/>
      <w:r w:rsidRPr="00277E61">
        <w:rPr>
          <w:highlight w:val="yellow"/>
        </w:rPr>
      </w:r>
      <w:proofErr w:type="spellStart"/>
      <w:r w:rsidRPr="00277E61">
        <w:rPr>
          <w:highlight w:val="yellow"/>
        </w:rPr>
      </w:r>
      <w:proofErr w:type="spellEnd"/>
      <w:r w:rsidRPr="00277E61">
        <w:rPr>
          <w:highlight w:val="yellow"/>
        </w:rPr>
      </w:r>
      <w:proofErr w:type="spellStart"/>
      <w:r w:rsidRPr="00277E61">
        <w:rPr>
          <w:highlight w:val="yellow"/>
        </w:rPr>
      </w:r>
      <w:proofErr w:type="spellEnd"/>
    </w:p>
    <w:p w14:paraId="79FCBBE5" w14:textId="77777777" w:rsidR="009755C3" w:rsidRPr="00277E61" w:rsidRDefault="009755C3" w:rsidP="00A0095A">
      <w:pPr>
        <w:pStyle w:val="Ttulo3"/>
        <w:spacing w:before="0" w:after="0" w:line="480" w:lineRule="auto"/>
        <w:ind w:firstLine="709"/>
        <w:contextualSpacing/>
        <w:rPr>
          <w:rFonts w:ascii="Times New Roman" w:hAnsi="Times New Roman" w:cs="Times New Roman"/>
          <w:szCs w:val="24"/>
        </w:rPr>
      </w:pPr>
      <w:r w:rsidRPr="00277E61">
        <w:rPr>
          <w:rFonts w:ascii="Times New Roman" w:hAnsi="Times New Roman" w:cs="Times New Roman"/>
          <w:szCs w:val="24"/>
        </w:rPr>
        <w:t xml:space="preserve">2.7.1 Desafíos específicos del desarrollo </w:t>
      </w:r>
      <w:proofErr w:type="spellStart"/>
      <w:r w:rsidRPr="00277E61">
        <w:rPr>
          <w:rFonts w:ascii="Times New Roman" w:hAnsi="Times New Roman" w:cs="Times New Roman"/>
          <w:szCs w:val="24"/>
        </w:rPr>
        <w:t>IoT</w:t>
      </w:r>
      <w:proofErr w:type="spellEnd"/>
    </w:p>
    <w:p w14:paraId="6FC13EF8" w14:textId="77777777" w:rsidR="009755C3" w:rsidRPr="00277E61" w:rsidRDefault="009755C3" w:rsidP="00A0095A">
      <w:pPr>
        <w:spacing w:after="0" w:line="480" w:lineRule="auto"/>
        <w:ind w:firstLine="709"/>
        <w:contextualSpacing/>
        <w:rPr>
          <w:rFonts w:ascii="Times New Roman" w:hAnsi="Times New Roman" w:cs="Times New Roman"/>
          <w:sz w:val="24"/>
          <w:szCs w:val="24"/>
        </w:rPr>
      </w:pPr>
      <w:r w:rsidRPr="00277E61">
        <w:rPr>
          <w:rFonts w:ascii="Times New Roman" w:hAnsi="Times New Roman" w:cs="Times New Roman"/>
          <w:sz w:val="24"/>
          <w:szCs w:val="24"/>
        </w:rPr>
        <w:t xml:space="preserve">El desarrollo de sistemas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presenta características únicas que lo diferencian del desarrollo de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tradicional. Según </w:t>
      </w:r>
      <w:proofErr w:type="spellStart"/>
      <w:r w:rsidRPr="00277E61">
        <w:rPr>
          <w:rFonts w:ascii="Times New Roman" w:hAnsi="Times New Roman" w:cs="Times New Roman"/>
          <w:sz w:val="24"/>
          <w:szCs w:val="24"/>
        </w:rPr>
        <w:t>Mineraud</w:t>
      </w:r>
      <w:proofErr w:type="spellEnd"/>
      <w:r w:rsidRPr="00277E61">
        <w:rPr>
          <w:rFonts w:ascii="Times New Roman" w:hAnsi="Times New Roman" w:cs="Times New Roman"/>
          <w:sz w:val="24"/>
          <w:szCs w:val="24"/>
        </w:rPr>
        <w:t xml:space="preserve"> et al. (2016), los principales desafíos incluyen: heterogeneidad de componentes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de servidor y aplicaciones web), conectividad intermitente, restricciones de recursos en dispositivos embebidos, escalabilidad y necesidad de interoperabilidad entre protocolos.</w:t>
      </w:r>
    </w:p>
    <w:p w14:paraId="639996D2" w14:textId="77777777" w:rsidR="009755C3" w:rsidRPr="00277E61" w:rsidRDefault="009755C3" w:rsidP="00A0095A">
      <w:pPr>
        <w:pStyle w:val="Ttulo3"/>
        <w:spacing w:before="0" w:after="0" w:line="480" w:lineRule="auto"/>
        <w:ind w:firstLine="709"/>
        <w:contextualSpacing/>
        <w:rPr>
          <w:rFonts w:ascii="Times New Roman" w:hAnsi="Times New Roman" w:cs="Times New Roman"/>
          <w:szCs w:val="24"/>
        </w:rPr>
      </w:pPr>
      <w:r w:rsidRPr="00277E61">
        <w:rPr>
          <w:rFonts w:ascii="Times New Roman" w:hAnsi="Times New Roman" w:cs="Times New Roman"/>
          <w:szCs w:val="24"/>
        </w:rPr>
        <w:t>2.7.2 Metodologías tradicionales vs. ágiles</w:t>
      </w:r>
    </w:p>
    <w:p w14:paraId="163BD154" w14:textId="4D7573CC" w:rsidR="009755C3" w:rsidRPr="00277E61" w:rsidRDefault="009755C3" w:rsidP="00A0095A">
      <w:pPr>
        <w:spacing w:after="0" w:line="480" w:lineRule="auto"/>
        <w:ind w:firstLine="709"/>
        <w:contextualSpacing/>
        <w:rPr>
          <w:rFonts w:ascii="Times New Roman" w:hAnsi="Times New Roman" w:cs="Times New Roman"/>
          <w:sz w:val="24"/>
          <w:szCs w:val="24"/>
        </w:rPr>
      </w:pPr>
      <w:r w:rsidRPr="00277E61">
        <w:rPr>
          <w:rFonts w:ascii="Times New Roman" w:hAnsi="Times New Roman" w:cs="Times New Roman"/>
          <w:sz w:val="24"/>
          <w:szCs w:val="24"/>
        </w:rPr>
        <w:t>La metodología en cascada Royce</w:t>
      </w:r>
      <w:r w:rsidR="00D1243C" w:rsidRPr="00277E61">
        <w:rPr>
          <w:rFonts w:ascii="Times New Roman" w:hAnsi="Times New Roman" w:cs="Times New Roman"/>
          <w:sz w:val="24"/>
          <w:szCs w:val="24"/>
        </w:rPr>
        <w:t xml:space="preserve"> (</w:t>
      </w:r>
      <w:r w:rsidRPr="00277E61">
        <w:rPr>
          <w:rFonts w:ascii="Times New Roman" w:hAnsi="Times New Roman" w:cs="Times New Roman"/>
          <w:sz w:val="24"/>
          <w:szCs w:val="24"/>
        </w:rPr>
        <w:t xml:space="preserve">1970) proporciona estructura y documentación exhaustiva, pero presenta rigidez ante cambios de requisitos y detección tardía de problemas de integración </w:t>
      </w:r>
      <w:r w:rsidRPr="00277E61">
        <w:rPr>
          <w:rFonts w:ascii="Times New Roman" w:hAnsi="Times New Roman" w:cs="Times New Roman"/>
          <w:i/>
          <w:iCs/>
          <w:sz w:val="24"/>
          <w:szCs w:val="24"/>
        </w:rPr>
        <w:t>hardware-software</w:t>
      </w:r>
      <w:r w:rsidRPr="00277E61">
        <w:rPr>
          <w:rFonts w:ascii="Times New Roman" w:hAnsi="Times New Roman" w:cs="Times New Roman"/>
          <w:sz w:val="24"/>
          <w:szCs w:val="24"/>
        </w:rPr>
        <w:t xml:space="preserve">. Las metodologías ágiles (Beck et al., 2001) priorizan la </w:t>
      </w:r>
      <w:r w:rsidRPr="00277E61">
        <w:rPr>
          <w:rFonts w:ascii="Times New Roman" w:hAnsi="Times New Roman" w:cs="Times New Roman"/>
          <w:sz w:val="24"/>
          <w:szCs w:val="24"/>
        </w:rPr>
        <w:lastRenderedPageBreak/>
        <w:t xml:space="preserve">adaptabilidad, pero su enfoque centrado en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y sus </w:t>
      </w:r>
      <w:proofErr w:type="spellStart"/>
      <w:r w:rsidRPr="00277E61">
        <w:rPr>
          <w:rFonts w:ascii="Times New Roman" w:hAnsi="Times New Roman" w:cs="Times New Roman"/>
          <w:i/>
          <w:iCs/>
          <w:sz w:val="24"/>
          <w:szCs w:val="24"/>
        </w:rPr>
        <w:t>sprints</w:t>
      </w:r>
      <w:proofErr w:type="spellEnd"/>
      <w:r w:rsidRPr="00277E61">
        <w:rPr>
          <w:rFonts w:ascii="Times New Roman" w:hAnsi="Times New Roman" w:cs="Times New Roman"/>
          <w:sz w:val="24"/>
          <w:szCs w:val="24"/>
        </w:rPr>
        <w:t xml:space="preserve"> cortos pueden ser incompatibles con los tiempos de prototipado y pruebas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w:t>
      </w:r>
    </w:p>
    <w:p w14:paraId="0FDA5198" w14:textId="77777777" w:rsidR="009755C3" w:rsidRPr="00277E61" w:rsidRDefault="009755C3" w:rsidP="00A0095A">
      <w:pPr>
        <w:pStyle w:val="Ttulo3"/>
        <w:spacing w:before="0" w:after="0" w:line="480" w:lineRule="auto"/>
        <w:ind w:firstLine="709"/>
        <w:contextualSpacing/>
        <w:rPr>
          <w:rFonts w:ascii="Times New Roman" w:hAnsi="Times New Roman" w:cs="Times New Roman"/>
          <w:szCs w:val="24"/>
        </w:rPr>
      </w:pPr>
      <w:r w:rsidRPr="00277E61">
        <w:rPr>
          <w:rFonts w:ascii="Times New Roman" w:hAnsi="Times New Roman" w:cs="Times New Roman"/>
          <w:szCs w:val="24"/>
        </w:rPr>
        <w:t xml:space="preserve">2.7.3 Metodología iterativa e incremental para </w:t>
      </w:r>
      <w:proofErr w:type="spellStart"/>
      <w:r w:rsidRPr="00277E61">
        <w:rPr>
          <w:rFonts w:ascii="Times New Roman" w:hAnsi="Times New Roman" w:cs="Times New Roman"/>
          <w:szCs w:val="24"/>
        </w:rPr>
        <w:t>IoT</w:t>
      </w:r>
      <w:proofErr w:type="spellEnd"/>
    </w:p>
    <w:p w14:paraId="06C18888" w14:textId="7A7FFD62" w:rsidR="002C3637" w:rsidRPr="00277E61" w:rsidRDefault="009755C3" w:rsidP="00A0095A">
      <w:pPr>
        <w:spacing w:after="0" w:line="480" w:lineRule="auto"/>
        <w:ind w:firstLine="709"/>
        <w:contextualSpacing/>
        <w:rPr>
          <w:rFonts w:ascii="Times New Roman" w:hAnsi="Times New Roman" w:cs="Times New Roman"/>
          <w:sz w:val="24"/>
          <w:szCs w:val="24"/>
        </w:rPr>
      </w:pPr>
      <w:r w:rsidRPr="00277E61">
        <w:rPr>
          <w:rFonts w:ascii="Times New Roman" w:hAnsi="Times New Roman" w:cs="Times New Roman"/>
          <w:sz w:val="24"/>
          <w:szCs w:val="24"/>
        </w:rPr>
        <w:t>La metodología iterativa e incremental combina las ventajas de ambos enfoques (Larman &amp; Basili, 2003). El desarrollo iterativo permite ciclos repetitivos de análisis, diseño, implementación y pruebas con refinamiento progresivo. El desarrollo incremental entrega funcionalidad por partes, permitiendo la validación temprana con usuarios e integración continua con componentes existentes. Para sistemas IoT, esta metodología presenta ventajas específicas: integración gradual de hardware, firmware y software; pruebas tempranas de cada capa de la arquitectura; detección temprana de incompatibilidades; y flexibilidad para incorporar requisitos emergentes del entorno real de operación (Patel &amp; Cassou, 2015).</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proofErr w:type="gramStart"/>
      <w:r w:rsidRPr="00277E61">
        <w:rPr>
          <w:rFonts w:ascii="Times New Roman" w:hAnsi="Times New Roman" w:cs="Times New Roman"/>
          <w:sz w:val="24"/>
          <w:szCs w:val="24"/>
        </w:rPr>
      </w:r>
      <w:proofErr w:type="spellEnd"/>
      <w:proofErr w:type="gram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proofErr w:type="spellStart"/>
      <w:r w:rsidR="00D1243C" w:rsidRPr="00277E61">
        <w:rPr>
          <w:rFonts w:ascii="Times New Roman" w:hAnsi="Times New Roman" w:cs="Times New Roman"/>
          <w:sz w:val="24"/>
          <w:szCs w:val="24"/>
          <w:highlight w:val="yellow"/>
        </w:rPr>
      </w:r>
      <w:proofErr w:type="spellEnd"/>
      <w:r w:rsidR="00D1243C" w:rsidRPr="00277E61">
        <w:rPr>
          <w:rFonts w:ascii="Times New Roman" w:hAnsi="Times New Roman" w:cs="Times New Roman"/>
          <w:sz w:val="24"/>
          <w:szCs w:val="24"/>
          <w:highlight w:val="yellow"/>
        </w:rPr>
      </w:r>
      <w:r w:rsidRPr="00277E61">
        <w:rPr>
          <w:rFonts w:ascii="Times New Roman" w:hAnsi="Times New Roman" w:cs="Times New Roman"/>
          <w:sz w:val="24"/>
          <w:szCs w:val="24"/>
          <w:highlight w:val="yellow"/>
        </w:rPr>
      </w:r>
      <w:r w:rsidR="00D1243C" w:rsidRPr="00277E61">
        <w:rPr>
          <w:rFonts w:ascii="Times New Roman" w:hAnsi="Times New Roman" w:cs="Times New Roman"/>
          <w:sz w:val="24"/>
          <w:szCs w:val="24"/>
          <w:highlight w:val="yellow"/>
        </w:rPr>
      </w:r>
      <w:proofErr w:type="spellStart"/>
      <w:r w:rsidRPr="00277E61">
        <w:rPr>
          <w:rFonts w:ascii="Times New Roman" w:hAnsi="Times New Roman" w:cs="Times New Roman"/>
          <w:sz w:val="24"/>
          <w:szCs w:val="24"/>
          <w:highlight w:val="yellow"/>
        </w:rPr>
      </w:r>
      <w:proofErr w:type="spellEnd"/>
      <w:r w:rsidRPr="00277E61">
        <w:rPr>
          <w:rFonts w:ascii="Times New Roman" w:hAnsi="Times New Roman" w:cs="Times New Roman"/>
          <w:sz w:val="24"/>
          <w:szCs w:val="24"/>
          <w:highlight w:val="yellow"/>
        </w:rPr>
      </w:r>
      <w:r w:rsidR="00D1243C" w:rsidRPr="00277E61">
        <w:rPr>
          <w:rFonts w:ascii="Times New Roman" w:hAnsi="Times New Roman" w:cs="Times New Roman"/>
          <w:sz w:val="24"/>
          <w:szCs w:val="24"/>
          <w:highlight w:val="yellow"/>
        </w:rPr>
      </w:r>
      <w:r w:rsidRPr="00277E61">
        <w:rPr>
          <w:rFonts w:ascii="Times New Roman" w:hAnsi="Times New Roman" w:cs="Times New Roman"/>
          <w:sz w:val="24"/>
          <w:szCs w:val="24"/>
          <w:highlight w:val="yellow"/>
        </w:rPr>
      </w:r>
      <w:r w:rsidR="00B45414" w:rsidRPr="00277E61">
        <w:rPr>
          <w:rFonts w:ascii="Times New Roman" w:hAnsi="Times New Roman" w:cs="Times New Roman"/>
          <w:sz w:val="24"/>
          <w:szCs w:val="24"/>
        </w:rPr>
      </w:r>
    </w:p>
    <w:p w14:paraId="570A58E2" w14:textId="77777777" w:rsidR="00803009" w:rsidRPr="00277E61" w:rsidRDefault="00803009" w:rsidP="00A0095A">
      <w:pPr>
        <w:pStyle w:val="Ttulo1"/>
        <w:spacing w:before="0" w:after="0" w:line="480" w:lineRule="auto"/>
        <w:ind w:firstLine="709"/>
        <w:contextualSpacing/>
        <w:jc w:val="left"/>
        <w:rPr>
          <w:rFonts w:ascii="Times New Roman" w:hAnsi="Times New Roman" w:cs="Times New Roman"/>
          <w:szCs w:val="24"/>
        </w:rPr>
      </w:pPr>
    </w:p>
    <w:p w14:paraId="0E4A8CA1" w14:textId="77777777" w:rsidR="00803009" w:rsidRPr="00277E61" w:rsidRDefault="00803009" w:rsidP="00E96BA4">
      <w:pPr>
        <w:pStyle w:val="Ttulo1"/>
        <w:spacing w:before="0" w:after="0" w:line="480" w:lineRule="auto"/>
        <w:ind w:firstLine="284"/>
        <w:rPr>
          <w:rFonts w:ascii="Times New Roman" w:hAnsi="Times New Roman" w:cs="Times New Roman"/>
          <w:szCs w:val="24"/>
        </w:rPr>
      </w:pPr>
    </w:p>
    <w:p w14:paraId="2510452C" w14:textId="77777777" w:rsidR="00803009" w:rsidRPr="00277E61" w:rsidRDefault="00803009" w:rsidP="00E96BA4">
      <w:pPr>
        <w:pStyle w:val="Ttulo1"/>
        <w:spacing w:before="0" w:after="0" w:line="480" w:lineRule="auto"/>
        <w:ind w:firstLine="284"/>
        <w:rPr>
          <w:rFonts w:ascii="Times New Roman" w:hAnsi="Times New Roman" w:cs="Times New Roman"/>
          <w:szCs w:val="24"/>
        </w:rPr>
      </w:pPr>
    </w:p>
    <w:p w14:paraId="67B7787E" w14:textId="77777777" w:rsidR="00803009" w:rsidRPr="00277E61" w:rsidRDefault="00803009" w:rsidP="00E96BA4">
      <w:pPr>
        <w:pStyle w:val="Ttulo1"/>
        <w:spacing w:before="0" w:after="0" w:line="480" w:lineRule="auto"/>
        <w:ind w:firstLine="284"/>
        <w:rPr>
          <w:rFonts w:ascii="Times New Roman" w:hAnsi="Times New Roman" w:cs="Times New Roman"/>
          <w:szCs w:val="24"/>
        </w:rPr>
      </w:pPr>
    </w:p>
    <w:p w14:paraId="1806A935" w14:textId="77777777" w:rsidR="00803009" w:rsidRPr="00277E61" w:rsidRDefault="00803009" w:rsidP="00E96BA4">
      <w:pPr>
        <w:pStyle w:val="Ttulo1"/>
        <w:spacing w:before="0" w:after="0" w:line="480" w:lineRule="auto"/>
        <w:ind w:firstLine="284"/>
        <w:rPr>
          <w:rFonts w:ascii="Times New Roman" w:hAnsi="Times New Roman" w:cs="Times New Roman"/>
          <w:szCs w:val="24"/>
        </w:rPr>
      </w:pPr>
    </w:p>
    <w:p w14:paraId="08393C57" w14:textId="2B06885F" w:rsidR="00D1243C" w:rsidRPr="00277E61" w:rsidRDefault="00D1243C" w:rsidP="00E96BA4">
      <w:pPr>
        <w:spacing w:after="0"/>
      </w:pPr>
    </w:p>
    <w:p w14:paraId="34AA6151" w14:textId="0764367C" w:rsidR="004E708A" w:rsidRPr="00277E61" w:rsidRDefault="004E708A" w:rsidP="00E96BA4">
      <w:pPr>
        <w:spacing w:after="0"/>
      </w:pPr>
    </w:p>
    <w:p w14:paraId="2A8AEAE8" w14:textId="2E629CCA" w:rsidR="004E708A" w:rsidRPr="00277E61" w:rsidRDefault="004E708A" w:rsidP="00E96BA4">
      <w:pPr>
        <w:spacing w:after="0"/>
      </w:pPr>
    </w:p>
    <w:p w14:paraId="1825ACB1" w14:textId="785EC013" w:rsidR="004E708A" w:rsidRPr="00277E61" w:rsidRDefault="004E708A" w:rsidP="00E96BA4">
      <w:pPr>
        <w:spacing w:after="0"/>
      </w:pPr>
    </w:p>
    <w:p w14:paraId="65FBA32E" w14:textId="01B01121" w:rsidR="004E708A" w:rsidRPr="00277E61" w:rsidRDefault="004E708A" w:rsidP="00E96BA4">
      <w:pPr>
        <w:spacing w:after="0"/>
      </w:pPr>
    </w:p>
    <w:p w14:paraId="5A8DC44D" w14:textId="0BB0A95A" w:rsidR="004E708A" w:rsidRPr="00277E61" w:rsidRDefault="004E708A" w:rsidP="00E96BA4">
      <w:pPr>
        <w:spacing w:after="0"/>
      </w:pPr>
    </w:p>
    <w:p w14:paraId="135D90FA" w14:textId="77777777" w:rsidR="004E708A" w:rsidRPr="00277E61" w:rsidRDefault="004E708A" w:rsidP="00E96BA4">
      <w:pPr>
        <w:spacing w:after="0"/>
      </w:pPr>
    </w:p>
    <w:p w14:paraId="407FD31E" w14:textId="77777777" w:rsidR="00D1243C" w:rsidRPr="00277E61" w:rsidRDefault="00D1243C" w:rsidP="00E96BA4">
      <w:pPr>
        <w:spacing w:after="0"/>
      </w:pPr>
    </w:p>
    <w:p w14:paraId="75BD8F67" w14:textId="77777777" w:rsidR="00D1243C" w:rsidRPr="00277E61" w:rsidRDefault="00D1243C" w:rsidP="00E96BA4">
      <w:pPr>
        <w:spacing w:after="0"/>
      </w:pPr>
    </w:p>
    <w:p w14:paraId="5CDC8350" w14:textId="3B3B5A7F" w:rsidR="002C3637" w:rsidRPr="00277E61" w:rsidRDefault="002C3637" w:rsidP="00E96BA4">
      <w:pPr>
        <w:pStyle w:val="Ttulo1"/>
        <w:spacing w:before="0" w:after="0" w:line="480" w:lineRule="auto"/>
        <w:ind w:firstLine="284"/>
        <w:rPr>
          <w:rFonts w:ascii="Times New Roman" w:hAnsi="Times New Roman" w:cs="Times New Roman"/>
          <w:szCs w:val="24"/>
        </w:rPr>
      </w:pPr>
      <w:bookmarkStart w:id="24" w:name="_Toc236485590"/>
      <w:r w:rsidRPr="00277E61">
        <w:rPr>
          <w:rFonts w:ascii="Times New Roman" w:hAnsi="Times New Roman" w:cs="Times New Roman"/>
          <w:szCs w:val="24"/>
          <w:highlight w:val="yellow"/>
        </w:rPr>
        <w:lastRenderedPageBreak/>
        <w:t xml:space="preserve">CAPÍTULO </w:t>
      </w:r>
      <w:r w:rsidR="00B45414" w:rsidRPr="00277E61">
        <w:rPr>
          <w:rFonts w:ascii="Times New Roman" w:hAnsi="Times New Roman" w:cs="Times New Roman"/>
          <w:szCs w:val="24"/>
          <w:highlight w:val="yellow"/>
        </w:rPr>
        <w:t>3</w:t>
      </w:r>
      <w:r w:rsidR="00B45414" w:rsidRPr="00277E61">
        <w:rPr>
          <w:rFonts w:ascii="Times New Roman" w:hAnsi="Times New Roman" w:cs="Times New Roman"/>
          <w:szCs w:val="24"/>
        </w:rPr>
        <w:t xml:space="preserve"/>
      </w:r>
      <w:r w:rsidR="00B45414" w:rsidRPr="00277E61">
        <w:rPr>
          <w:rFonts w:ascii="Times New Roman" w:hAnsi="Times New Roman" w:cs="Times New Roman"/>
          <w:szCs w:val="24"/>
          <w:highlight w:val="cyan"/>
        </w:rPr>
        <w:t/>
      </w:r>
      <w:bookmarkEnd w:id="24"/>
    </w:p>
    <w:p w14:paraId="3D660E0F" w14:textId="7BC55861" w:rsidR="009755C3" w:rsidRPr="00277E61" w:rsidRDefault="009755C3" w:rsidP="00E96BA4">
      <w:pPr>
        <w:pStyle w:val="Ttulo1"/>
        <w:spacing w:before="0" w:after="0" w:line="480" w:lineRule="auto"/>
        <w:ind w:firstLine="284"/>
        <w:rPr>
          <w:rFonts w:ascii="Times New Roman" w:hAnsi="Times New Roman" w:cs="Times New Roman"/>
          <w:szCs w:val="24"/>
        </w:rPr>
      </w:pPr>
      <w:bookmarkStart w:id="25" w:name="_Toc236485591"/>
      <w:r w:rsidRPr="00277E61">
        <w:rPr>
          <w:rFonts w:ascii="Times New Roman" w:hAnsi="Times New Roman" w:cs="Times New Roman"/>
          <w:szCs w:val="24"/>
        </w:rPr>
        <w:t>3. Marco Metodológico</w:t>
      </w:r>
      <w:bookmarkEnd w:id="25"/>
    </w:p>
    <w:p w14:paraId="0F362E18"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 xml:space="preserve">En este capítulo se describe el enfoque metodológico adoptado para el desarrollo, la implementación y la evaluación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Se detallan el tipo de estudio, la población y muestra, los materiales utilizados, la metodología de desarrollo, los instrumentos de recolección de datos y los criterios de aceptación.</w:t>
      </w:r>
    </w:p>
    <w:p w14:paraId="2C92FDA0" w14:textId="77777777" w:rsidR="009755C3" w:rsidRPr="00277E61" w:rsidRDefault="009755C3" w:rsidP="004E708A">
      <w:pPr>
        <w:pStyle w:val="Ttulo2"/>
        <w:spacing w:before="0" w:after="0" w:line="480" w:lineRule="auto"/>
        <w:ind w:firstLine="709"/>
        <w:rPr>
          <w:rFonts w:ascii="Times New Roman" w:hAnsi="Times New Roman" w:cs="Times New Roman"/>
          <w:szCs w:val="24"/>
        </w:rPr>
      </w:pPr>
      <w:bookmarkStart w:id="26" w:name="_Toc236485592"/>
      <w:r w:rsidRPr="00277E61">
        <w:rPr>
          <w:rFonts w:ascii="Times New Roman" w:hAnsi="Times New Roman" w:cs="Times New Roman"/>
          <w:szCs w:val="24"/>
        </w:rPr>
        <w:t>3.1 Tipo de estudio</w:t>
      </w:r>
      <w:bookmarkEnd w:id="26"/>
    </w:p>
    <w:p w14:paraId="1E18B1BA"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El presente trabajo se enmarca en un estudio de tipo aplicado, con un enfoque mixto que combina elementos de desarrollo tecnológico y evaluación empírica.</w:t>
      </w:r>
    </w:p>
    <w:p w14:paraId="3466F4CD"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 xml:space="preserve">Desde la perspectiva del desarrollo, se trata de un proyecto de ingeniería que abarca el diseño, la implementación y la puesta en producción de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completo, incluyendo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(sensores),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(código embebido),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 xml:space="preserve"> (servidor y plataforma web) y base de datos.</w:t>
      </w:r>
    </w:p>
    <w:p w14:paraId="6CCA3A35"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Desde la perspectiva de la evaluación, el estudio es de tipo descriptivo y cuantitativo: se recolectan datos de desempeño del sistema en condiciones reales de operación y se comparan con los criterios de aceptación definidos previamente.</w:t>
      </w:r>
    </w:p>
    <w:p w14:paraId="2527E603" w14:textId="078F91E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29DCFE8C" w14:textId="77777777" w:rsidR="004E708A" w:rsidRPr="00277E61" w:rsidRDefault="004E708A" w:rsidP="004E708A">
      <w:pPr>
        <w:spacing w:after="0" w:line="480" w:lineRule="auto"/>
        <w:ind w:firstLine="709"/>
        <w:rPr>
          <w:rFonts w:ascii="Times New Roman" w:hAnsi="Times New Roman" w:cs="Times New Roman"/>
          <w:sz w:val="24"/>
          <w:szCs w:val="24"/>
        </w:rPr>
      </w:pPr>
    </w:p>
    <w:p w14:paraId="06AFC428" w14:textId="77777777" w:rsidR="009755C3" w:rsidRPr="00277E61" w:rsidRDefault="009755C3" w:rsidP="004E708A">
      <w:pPr>
        <w:pStyle w:val="Ttulo2"/>
        <w:spacing w:before="0" w:after="0" w:line="480" w:lineRule="auto"/>
        <w:ind w:firstLine="709"/>
        <w:rPr>
          <w:rFonts w:ascii="Times New Roman" w:hAnsi="Times New Roman" w:cs="Times New Roman"/>
          <w:szCs w:val="24"/>
        </w:rPr>
      </w:pPr>
      <w:bookmarkStart w:id="27" w:name="_Toc236485593"/>
      <w:r w:rsidRPr="00277E61">
        <w:rPr>
          <w:rFonts w:ascii="Times New Roman" w:hAnsi="Times New Roman" w:cs="Times New Roman"/>
          <w:szCs w:val="24"/>
        </w:rPr>
        <w:lastRenderedPageBreak/>
        <w:t>3.2 Población y muestra</w:t>
      </w:r>
      <w:bookmarkEnd w:id="27"/>
    </w:p>
    <w:p w14:paraId="2004D573"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 xml:space="preserve">La población del estudio está constituida por los equipos de almacenamiento en frío del laboratorio de biología molecular Limay </w:t>
      </w:r>
      <w:proofErr w:type="spellStart"/>
      <w:r w:rsidRPr="00277E61">
        <w:rPr>
          <w:rFonts w:ascii="Times New Roman" w:hAnsi="Times New Roman" w:cs="Times New Roman"/>
          <w:sz w:val="24"/>
          <w:szCs w:val="24"/>
        </w:rPr>
        <w:t>Biosciences</w:t>
      </w:r>
      <w:proofErr w:type="spellEnd"/>
      <w:r w:rsidRPr="00277E61">
        <w:rPr>
          <w:rFonts w:ascii="Times New Roman" w:hAnsi="Times New Roman" w:cs="Times New Roman"/>
          <w:sz w:val="24"/>
          <w:szCs w:val="24"/>
        </w:rPr>
        <w:t>. Estos equipos incluyen:</w:t>
      </w:r>
    </w:p>
    <w:p w14:paraId="747D68FA" w14:textId="74F0D412" w:rsidR="009755C3" w:rsidRPr="00277E61" w:rsidRDefault="009755C3" w:rsidP="004E708A">
      <w:pPr>
        <w:pStyle w:val="Prrafodelista"/>
        <w:numPr>
          <w:ilvl w:val="0"/>
          <w:numId w:val="6"/>
        </w:numPr>
        <w:spacing w:after="0" w:line="480" w:lineRule="auto"/>
        <w:ind w:left="0" w:firstLine="709"/>
        <w:rPr>
          <w:rFonts w:ascii="Times New Roman" w:hAnsi="Times New Roman" w:cs="Times New Roman"/>
          <w:sz w:val="24"/>
          <w:szCs w:val="24"/>
        </w:rPr>
      </w:pPr>
      <w:r w:rsidRPr="00277E61">
        <w:rPr>
          <w:rFonts w:ascii="Times New Roman" w:hAnsi="Times New Roman" w:cs="Times New Roman"/>
          <w:sz w:val="24"/>
          <w:szCs w:val="24"/>
        </w:rPr>
        <w:t>Heladeras de laboratorio (rango operativo: 2 °C a 8 °C)</w:t>
      </w:r>
    </w:p>
    <w:p w14:paraId="0A31349C" w14:textId="61450227" w:rsidR="009755C3" w:rsidRPr="00277E61" w:rsidRDefault="009755C3" w:rsidP="004E708A">
      <w:pPr>
        <w:pStyle w:val="Prrafodelista"/>
        <w:numPr>
          <w:ilvl w:val="0"/>
          <w:numId w:val="6"/>
        </w:numPr>
        <w:spacing w:after="0" w:line="480" w:lineRule="auto"/>
        <w:ind w:left="0" w:firstLine="709"/>
        <w:rPr>
          <w:rFonts w:ascii="Times New Roman" w:hAnsi="Times New Roman" w:cs="Times New Roman"/>
          <w:sz w:val="24"/>
          <w:szCs w:val="24"/>
        </w:rPr>
      </w:pPr>
      <w:r w:rsidRPr="00277E61">
        <w:rPr>
          <w:rFonts w:ascii="Times New Roman" w:hAnsi="Times New Roman" w:cs="Times New Roman"/>
          <w:i/>
          <w:iCs/>
          <w:sz w:val="24"/>
          <w:szCs w:val="24"/>
        </w:rPr>
        <w:t>Freezers</w:t>
      </w:r>
      <w:r w:rsidRPr="00277E61">
        <w:rPr>
          <w:rFonts w:ascii="Times New Roman" w:hAnsi="Times New Roman" w:cs="Times New Roman"/>
          <w:sz w:val="24"/>
          <w:szCs w:val="24"/>
        </w:rPr>
        <w:t xml:space="preserve"> convencionales (rango operativo: −15 °C a −25 °C)</w:t>
      </w:r>
    </w:p>
    <w:p w14:paraId="1CBC0CD5" w14:textId="26180CC3" w:rsidR="009755C3" w:rsidRPr="00277E61" w:rsidRDefault="009755C3" w:rsidP="004E708A">
      <w:pPr>
        <w:pStyle w:val="Prrafodelista"/>
        <w:numPr>
          <w:ilvl w:val="0"/>
          <w:numId w:val="6"/>
        </w:numPr>
        <w:spacing w:after="0" w:line="480" w:lineRule="auto"/>
        <w:ind w:left="0" w:firstLine="709"/>
        <w:rPr>
          <w:rFonts w:ascii="Times New Roman" w:hAnsi="Times New Roman" w:cs="Times New Roman"/>
          <w:sz w:val="24"/>
          <w:szCs w:val="24"/>
        </w:rPr>
      </w:pPr>
      <w:proofErr w:type="spellStart"/>
      <w:r w:rsidRPr="00277E61">
        <w:rPr>
          <w:rFonts w:ascii="Times New Roman" w:hAnsi="Times New Roman" w:cs="Times New Roman"/>
          <w:sz w:val="24"/>
          <w:szCs w:val="24"/>
        </w:rPr>
        <w:t>Ultra</w:t>
      </w:r>
      <w:r w:rsidRPr="00277E61">
        <w:rPr>
          <w:rFonts w:ascii="Times New Roman" w:hAnsi="Times New Roman" w:cs="Times New Roman"/>
          <w:i/>
          <w:iCs/>
          <w:sz w:val="24"/>
          <w:szCs w:val="24"/>
        </w:rPr>
        <w:t>freezers</w:t>
      </w:r>
      <w:proofErr w:type="spellEnd"/>
      <w:r w:rsidRPr="00277E61">
        <w:rPr>
          <w:rFonts w:ascii="Times New Roman" w:hAnsi="Times New Roman" w:cs="Times New Roman"/>
          <w:sz w:val="24"/>
          <w:szCs w:val="24"/>
        </w:rPr>
        <w:t xml:space="preserve"> (rango operativo: −70 °C a −86 °C)</w:t>
      </w:r>
    </w:p>
    <w:p w14:paraId="7544F7C8" w14:textId="77777777" w:rsidR="009755C3" w:rsidRPr="00277E61" w:rsidRDefault="009755C3" w:rsidP="004E708A">
      <w:pPr>
        <w:spacing w:after="0" w:line="480" w:lineRule="auto"/>
        <w:ind w:firstLine="709"/>
        <w:rPr>
          <w:rFonts w:ascii="Times New Roman" w:hAnsi="Times New Roman" w:cs="Times New Roman"/>
          <w:sz w:val="24"/>
          <w:szCs w:val="24"/>
        </w:rPr>
      </w:pPr>
      <w:r w:rsidRPr="00277E61">
        <w:rPr>
          <w:rFonts w:ascii="Times New Roman" w:hAnsi="Times New Roman" w:cs="Times New Roman"/>
          <w:sz w:val="24"/>
          <w:szCs w:val="24"/>
        </w:rPr>
        <w:t xml:space="preserve">La muestra corresponde a la totalidad de los equipos de frío del laboratorio instrumentados con sensores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Dado que el objetivo es el monitoreo integral de la cadena de frío, se optó por un muestreo censal: todos los equipos de frío fueron incluidos.</w:t>
      </w:r>
    </w:p>
    <w:p w14:paraId="6D993EDC" w14:textId="3ABC9274" w:rsidR="00B94628" w:rsidRPr="00277E61" w:rsidRDefault="009755C3" w:rsidP="004E708A">
      <w:p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Adicionalmente, la población secundaria incluye al personal del laboratorio que interactúa con el sistema (operadores, supervisores, responsables de calidad), cuya percepción se evalúa mediante encuestas.</w:t>
      </w:r>
    </w:p>
    <w:p w14:paraId="3710311D" w14:textId="1E6AE7DD" w:rsidR="004E708A" w:rsidRPr="00277E61" w:rsidRDefault="009755C3" w:rsidP="004E708A">
      <w:pPr>
        <w:pStyle w:val="Ttulo2"/>
        <w:spacing w:before="0" w:after="0" w:line="480" w:lineRule="auto"/>
        <w:ind w:firstLine="284"/>
        <w:rPr>
          <w:rFonts w:ascii="Times New Roman" w:hAnsi="Times New Roman" w:cs="Times New Roman"/>
          <w:szCs w:val="24"/>
        </w:rPr>
      </w:pPr>
      <w:bookmarkStart w:id="28" w:name="_Toc236485594"/>
      <w:r w:rsidRPr="00277E61">
        <w:rPr>
          <w:rFonts w:ascii="Times New Roman" w:hAnsi="Times New Roman" w:cs="Times New Roman"/>
          <w:szCs w:val="24"/>
          <w:highlight w:val="yellow"/>
        </w:rPr>
        <w:t>3.3 Materiales</w:t>
      </w:r>
      <w:r w:rsidR="004E708A" w:rsidRPr="00277E61">
        <w:rPr>
          <w:rFonts w:ascii="Times New Roman" w:hAnsi="Times New Roman" w:cs="Times New Roman"/>
          <w:szCs w:val="24"/>
          <w:highlight w:val="yellow"/>
        </w:rPr>
      </w:r>
      <w:r w:rsidR="004E708A" w:rsidRPr="00277E61">
        <w:rPr>
          <w:rFonts w:ascii="Times New Roman" w:hAnsi="Times New Roman" w:cs="Times New Roman"/>
          <w:szCs w:val="24"/>
        </w:rPr>
      </w:r>
      <w:bookmarkEnd w:id="28"/>
    </w:p>
    <w:p>
      <w:pPr/>
      <w:r>
        <w:t>En esta sección se describen los materiales de hardware, la infraestructura de red y las herramientas de software empleadas en el desarrollo del sistema SmartTemp.</w:t>
      </w:r>
    </w:p>
    <w:p w14:paraId="28FCD11D" w14:textId="2C069892" w:rsidR="00F55B97" w:rsidRPr="00277E61" w:rsidRDefault="009755C3" w:rsidP="004E708A">
      <w:pPr>
        <w:pStyle w:val="Ttulo3"/>
        <w:spacing w:before="0"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3.3.1 </w:t>
      </w:r>
      <w:r w:rsidRPr="00277E61">
        <w:rPr>
          <w:rFonts w:ascii="Times New Roman" w:hAnsi="Times New Roman" w:cs="Times New Roman"/>
          <w:iCs/>
          <w:szCs w:val="24"/>
        </w:rPr>
        <w:t>Hardware</w:t>
      </w:r>
      <w:bookmarkStart w:id="29" w:name="_Toc236394177"/>
      <w:r w:rsidR="004E708A" w:rsidRPr="00277E61">
        <w:rPr>
          <w:rFonts w:ascii="Times New Roman" w:hAnsi="Times New Roman" w:cs="Times New Roman"/>
          <w:iCs/>
          <w:szCs w:val="24"/>
        </w:rPr>
        <w:t xml:space="preserve"/>
      </w:r>
    </w:p>
    <w:p w14:paraId="0B7D08AF" w14:textId="40E60975" w:rsidR="009755C3" w:rsidRPr="00277E61" w:rsidRDefault="00843EAB" w:rsidP="00843EAB">
      <w:pPr>
        <w:pStyle w:val="TITULOTABLAS"/>
        <w:rPr>
          <w:rStyle w:val="TITULOTABLASCar"/>
          <w:rFonts w:cs="Times New Roman"/>
          <w:i/>
          <w:iCs/>
          <w:color w:val="auto"/>
          <w:szCs w:val="24"/>
        </w:rPr>
      </w:pPr>
      <w:bookmarkStart w:id="30" w:name="_Toc236485762"/>
      <w:bookmarkEnd w:id="29"/>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3</w:t>
      </w:r>
      <w:r w:rsidRPr="00277E61">
        <w:rPr>
          <w:b/>
          <w:bCs/>
          <w:i w:val="0"/>
          <w:iCs w:val="0"/>
          <w:color w:val="auto"/>
        </w:rPr>
        <w:fldChar w:fldCharType="end"/>
      </w:r>
      <w:r w:rsidRPr="00277E61">
        <w:rPr>
          <w:color w:val="auto"/>
        </w:rPr>
        <w:br/>
        <w:t xml:space="preserve">Materiales de hardware utilizados en el sistema </w:t>
      </w:r>
      <w:proofErr w:type="spellStart"/>
      <w:r w:rsidRPr="00277E61">
        <w:rPr>
          <w:color w:val="auto"/>
        </w:rPr>
        <w:t>SmartTemp</w:t>
      </w:r>
      <w:bookmarkEnd w:id="30"/>
      <w:proofErr w:type="spellEnd"/>
    </w:p>
    <w:tbl>
      <w:tblPr>
        <w:tblStyle w:val="Tablanormal2"/>
        <w:tblW w:w="5000" w:type="pct"/>
        <w:tblLook w:val="0400" w:firstRow="0" w:lastRow="0" w:firstColumn="0" w:lastColumn="0" w:noHBand="0" w:noVBand="1"/>
      </w:tblPr>
      <w:tblGrid>
        <w:gridCol w:w="2017"/>
        <w:gridCol w:w="2831"/>
        <w:gridCol w:w="1678"/>
        <w:gridCol w:w="2834"/>
      </w:tblGrid>
      <w:tr w:rsidR="00277E61" w:rsidRPr="00277E61" w14:paraId="0B476135" w14:textId="77777777" w:rsidTr="00F904ED">
        <w:trPr>
          <w:cnfStyle w:val="000000100000" w:firstRow="0" w:lastRow="0" w:firstColumn="0" w:lastColumn="0" w:oddVBand="0" w:evenVBand="0" w:oddHBand="1" w:evenHBand="0" w:firstRowFirstColumn="0" w:firstRowLastColumn="0" w:lastRowFirstColumn="0" w:lastRowLastColumn="0"/>
        </w:trPr>
        <w:tc>
          <w:tcPr>
            <w:tcW w:w="1077" w:type="pct"/>
            <w:vAlign w:val="center"/>
          </w:tcPr>
          <w:p w14:paraId="56C2D8DF"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Componente</w:t>
            </w:r>
          </w:p>
        </w:tc>
        <w:tc>
          <w:tcPr>
            <w:tcW w:w="1512" w:type="pct"/>
            <w:vAlign w:val="center"/>
          </w:tcPr>
          <w:p w14:paraId="0C06BECD"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Especificación</w:t>
            </w:r>
          </w:p>
        </w:tc>
        <w:tc>
          <w:tcPr>
            <w:tcW w:w="896" w:type="pct"/>
            <w:vAlign w:val="center"/>
          </w:tcPr>
          <w:p w14:paraId="79D28580"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Cantidad</w:t>
            </w:r>
          </w:p>
        </w:tc>
        <w:tc>
          <w:tcPr>
            <w:tcW w:w="1514" w:type="pct"/>
            <w:vAlign w:val="center"/>
          </w:tcPr>
          <w:p w14:paraId="1C588733"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Función</w:t>
            </w:r>
          </w:p>
        </w:tc>
      </w:tr>
      <w:tr w:rsidR="00277E61" w:rsidRPr="00277E61" w14:paraId="7D3F132C" w14:textId="77777777" w:rsidTr="00F904ED">
        <w:tc>
          <w:tcPr>
            <w:tcW w:w="1077" w:type="pct"/>
            <w:vAlign w:val="center"/>
          </w:tcPr>
          <w:p w14:paraId="4C68F223"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ESP8266 </w:t>
            </w:r>
            <w:proofErr w:type="spellStart"/>
            <w:r w:rsidRPr="00277E61">
              <w:rPr>
                <w:rFonts w:ascii="Times New Roman" w:hAnsi="Times New Roman" w:cs="Times New Roman"/>
                <w:sz w:val="20"/>
                <w:szCs w:val="20"/>
              </w:rPr>
              <w:t>NodeMCU</w:t>
            </w:r>
            <w:proofErr w:type="spellEnd"/>
          </w:p>
        </w:tc>
        <w:tc>
          <w:tcPr>
            <w:tcW w:w="1512" w:type="pct"/>
            <w:vAlign w:val="center"/>
          </w:tcPr>
          <w:p w14:paraId="711E1848"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SoC</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WiFi</w:t>
            </w:r>
            <w:proofErr w:type="spellEnd"/>
            <w:r w:rsidRPr="00277E61">
              <w:rPr>
                <w:rFonts w:ascii="Times New Roman" w:hAnsi="Times New Roman" w:cs="Times New Roman"/>
                <w:sz w:val="20"/>
                <w:szCs w:val="20"/>
              </w:rPr>
              <w:t xml:space="preserve"> 802.11 b/g/n, 80 MHz, 4 MB Flash</w:t>
            </w:r>
          </w:p>
        </w:tc>
        <w:tc>
          <w:tcPr>
            <w:tcW w:w="896" w:type="pct"/>
            <w:vAlign w:val="center"/>
          </w:tcPr>
          <w:p w14:paraId="2A966DC1"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 por equipo</w:t>
            </w:r>
          </w:p>
        </w:tc>
        <w:tc>
          <w:tcPr>
            <w:tcW w:w="1514" w:type="pct"/>
            <w:vAlign w:val="center"/>
          </w:tcPr>
          <w:p w14:paraId="67FD58A8"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Microcontrolador con conectividad inalámbrica</w:t>
            </w:r>
          </w:p>
        </w:tc>
      </w:tr>
      <w:tr w:rsidR="00277E61" w:rsidRPr="00277E61" w14:paraId="04421B12" w14:textId="77777777" w:rsidTr="00F904ED">
        <w:trPr>
          <w:cnfStyle w:val="000000100000" w:firstRow="0" w:lastRow="0" w:firstColumn="0" w:lastColumn="0" w:oddVBand="0" w:evenVBand="0" w:oddHBand="1" w:evenHBand="0" w:firstRowFirstColumn="0" w:firstRowLastColumn="0" w:lastRowFirstColumn="0" w:lastRowLastColumn="0"/>
        </w:trPr>
        <w:tc>
          <w:tcPr>
            <w:tcW w:w="1077" w:type="pct"/>
            <w:vAlign w:val="center"/>
          </w:tcPr>
          <w:p w14:paraId="77CF7FA2"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DS18B20</w:t>
            </w:r>
          </w:p>
        </w:tc>
        <w:tc>
          <w:tcPr>
            <w:tcW w:w="1512" w:type="pct"/>
            <w:vAlign w:val="center"/>
          </w:tcPr>
          <w:p w14:paraId="6E606568"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Sensor digital, </w:t>
            </w:r>
            <w:proofErr w:type="spellStart"/>
            <w:r w:rsidRPr="00277E61">
              <w:rPr>
                <w:rFonts w:ascii="Times New Roman" w:hAnsi="Times New Roman" w:cs="Times New Roman"/>
                <w:sz w:val="20"/>
                <w:szCs w:val="20"/>
              </w:rPr>
              <w:t>OneWire</w:t>
            </w:r>
            <w:proofErr w:type="spellEnd"/>
            <w:r w:rsidRPr="00277E61">
              <w:rPr>
                <w:rFonts w:ascii="Times New Roman" w:hAnsi="Times New Roman" w:cs="Times New Roman"/>
                <w:sz w:val="20"/>
                <w:szCs w:val="20"/>
              </w:rPr>
              <w:t>, ±0,5 °C, −55 a +125 °C</w:t>
            </w:r>
          </w:p>
        </w:tc>
        <w:tc>
          <w:tcPr>
            <w:tcW w:w="896" w:type="pct"/>
            <w:vAlign w:val="center"/>
          </w:tcPr>
          <w:p w14:paraId="031F34DB"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 por equipo</w:t>
            </w:r>
          </w:p>
        </w:tc>
        <w:tc>
          <w:tcPr>
            <w:tcW w:w="1514" w:type="pct"/>
            <w:vAlign w:val="center"/>
          </w:tcPr>
          <w:p w14:paraId="5F3B6297"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Medición de temperatura</w:t>
            </w:r>
          </w:p>
        </w:tc>
      </w:tr>
      <w:tr w:rsidR="00277E61" w:rsidRPr="00277E61" w14:paraId="03D4D405" w14:textId="77777777" w:rsidTr="00F904ED">
        <w:tc>
          <w:tcPr>
            <w:tcW w:w="1077" w:type="pct"/>
            <w:vAlign w:val="center"/>
          </w:tcPr>
          <w:p w14:paraId="77152E58"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Resistencia 4,7 </w:t>
            </w:r>
            <w:proofErr w:type="spellStart"/>
            <w:r w:rsidRPr="00277E61">
              <w:rPr>
                <w:rFonts w:ascii="Times New Roman" w:hAnsi="Times New Roman" w:cs="Times New Roman"/>
                <w:sz w:val="20"/>
                <w:szCs w:val="20"/>
              </w:rPr>
              <w:t>kΩ</w:t>
            </w:r>
            <w:proofErr w:type="spellEnd"/>
          </w:p>
        </w:tc>
        <w:tc>
          <w:tcPr>
            <w:tcW w:w="1512" w:type="pct"/>
            <w:vAlign w:val="center"/>
          </w:tcPr>
          <w:p w14:paraId="029FD7A4"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Pull</w:t>
            </w:r>
            <w:proofErr w:type="spellEnd"/>
            <w:r w:rsidRPr="00277E61">
              <w:rPr>
                <w:rFonts w:ascii="Times New Roman" w:hAnsi="Times New Roman" w:cs="Times New Roman"/>
                <w:sz w:val="20"/>
                <w:szCs w:val="20"/>
              </w:rPr>
              <w:t xml:space="preserve">-up para bus </w:t>
            </w:r>
            <w:proofErr w:type="spellStart"/>
            <w:r w:rsidRPr="00277E61">
              <w:rPr>
                <w:rFonts w:ascii="Times New Roman" w:hAnsi="Times New Roman" w:cs="Times New Roman"/>
                <w:sz w:val="20"/>
                <w:szCs w:val="20"/>
              </w:rPr>
              <w:t>OneWire</w:t>
            </w:r>
            <w:proofErr w:type="spellEnd"/>
          </w:p>
        </w:tc>
        <w:tc>
          <w:tcPr>
            <w:tcW w:w="896" w:type="pct"/>
            <w:vAlign w:val="center"/>
          </w:tcPr>
          <w:p w14:paraId="492050D2"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 por sensor</w:t>
            </w:r>
          </w:p>
        </w:tc>
        <w:tc>
          <w:tcPr>
            <w:tcW w:w="1514" w:type="pct"/>
            <w:vAlign w:val="center"/>
          </w:tcPr>
          <w:p w14:paraId="77C96281"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Acondicionamiento de señal</w:t>
            </w:r>
          </w:p>
        </w:tc>
      </w:tr>
      <w:tr w:rsidR="00277E61" w:rsidRPr="00277E61" w14:paraId="0CA91942" w14:textId="77777777" w:rsidTr="00F904ED">
        <w:trPr>
          <w:cnfStyle w:val="000000100000" w:firstRow="0" w:lastRow="0" w:firstColumn="0" w:lastColumn="0" w:oddVBand="0" w:evenVBand="0" w:oddHBand="1" w:evenHBand="0" w:firstRowFirstColumn="0" w:firstRowLastColumn="0" w:lastRowFirstColumn="0" w:lastRowLastColumn="0"/>
        </w:trPr>
        <w:tc>
          <w:tcPr>
            <w:tcW w:w="1077" w:type="pct"/>
            <w:vAlign w:val="center"/>
          </w:tcPr>
          <w:p w14:paraId="16D67FB0"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Divisor de voltaje</w:t>
            </w:r>
          </w:p>
        </w:tc>
        <w:tc>
          <w:tcPr>
            <w:tcW w:w="1512" w:type="pct"/>
            <w:vAlign w:val="center"/>
          </w:tcPr>
          <w:p w14:paraId="3DED3B6F"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Resistencias para lectura en pin A0</w:t>
            </w:r>
          </w:p>
        </w:tc>
        <w:tc>
          <w:tcPr>
            <w:tcW w:w="896" w:type="pct"/>
            <w:vAlign w:val="center"/>
          </w:tcPr>
          <w:p w14:paraId="510DE984"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 por módulo</w:t>
            </w:r>
          </w:p>
        </w:tc>
        <w:tc>
          <w:tcPr>
            <w:tcW w:w="1514" w:type="pct"/>
            <w:vAlign w:val="center"/>
          </w:tcPr>
          <w:p w14:paraId="1DC43EC7"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Medición de voltaje de alimentación</w:t>
            </w:r>
          </w:p>
        </w:tc>
      </w:tr>
      <w:tr w:rsidR="00277E61" w:rsidRPr="00277E61" w14:paraId="274D918B" w14:textId="77777777" w:rsidTr="00F904ED">
        <w:tc>
          <w:tcPr>
            <w:tcW w:w="1077" w:type="pct"/>
            <w:vAlign w:val="center"/>
          </w:tcPr>
          <w:p w14:paraId="4E3ABEF6"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lastRenderedPageBreak/>
              <w:t>Fuente de alimentación</w:t>
            </w:r>
          </w:p>
        </w:tc>
        <w:tc>
          <w:tcPr>
            <w:tcW w:w="1512" w:type="pct"/>
            <w:vAlign w:val="center"/>
          </w:tcPr>
          <w:p w14:paraId="3EBCAFDF"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5V / 1A, micro-USB</w:t>
            </w:r>
          </w:p>
        </w:tc>
        <w:tc>
          <w:tcPr>
            <w:tcW w:w="896" w:type="pct"/>
            <w:vAlign w:val="center"/>
          </w:tcPr>
          <w:p w14:paraId="67B3C2F2"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 por módulo</w:t>
            </w:r>
          </w:p>
        </w:tc>
        <w:tc>
          <w:tcPr>
            <w:tcW w:w="1514" w:type="pct"/>
            <w:vAlign w:val="center"/>
          </w:tcPr>
          <w:p w14:paraId="764A9BF2" w14:textId="77777777" w:rsidR="009755C3" w:rsidRPr="00277E61" w:rsidRDefault="009755C3" w:rsidP="004E708A">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Alimentación del ESP8266</w:t>
            </w:r>
          </w:p>
        </w:tc>
      </w:tr>
    </w:tbl>
    <w:p w14:paraId="0B04552F" w14:textId="65ADA2D4" w:rsidR="00B45414" w:rsidRPr="00277E61" w:rsidRDefault="00B45414" w:rsidP="004E708A">
      <w:pPr>
        <w:spacing w:after="0" w:line="480" w:lineRule="auto"/>
        <w:ind w:firstLine="284"/>
        <w:jc w:val="both"/>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r w:rsidRPr="00277E61">
        <w:rPr>
          <w:rFonts w:ascii="Times New Roman" w:hAnsi="Times New Roman" w:cs="Times New Roman"/>
          <w:sz w:val="20"/>
          <w:szCs w:val="20"/>
        </w:rPr>
      </w:r>
    </w:p>
    <w:p w14:paraId="44FB4577" w14:textId="05A4A712"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3.3.2 Infraestructura de red</w:t>
      </w:r>
    </w:p>
    <w:p w14:paraId="6E7D7B73" w14:textId="2406F35D" w:rsidR="00843EAB" w:rsidRPr="00277E61" w:rsidRDefault="00843EAB" w:rsidP="00843EAB">
      <w:pPr>
        <w:pStyle w:val="TITULOTABLAS"/>
        <w:rPr>
          <w:color w:val="auto"/>
        </w:rPr>
      </w:pPr>
      <w:bookmarkStart w:id="31" w:name="_Toc236485763"/>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4</w:t>
      </w:r>
      <w:r w:rsidRPr="00277E61">
        <w:rPr>
          <w:b/>
          <w:bCs/>
          <w:i w:val="0"/>
          <w:iCs w:val="0"/>
          <w:color w:val="auto"/>
        </w:rPr>
        <w:fldChar w:fldCharType="end"/>
      </w:r>
      <w:r w:rsidRPr="00277E61">
        <w:rPr>
          <w:color w:val="auto"/>
        </w:rPr>
        <w:br/>
        <w:t xml:space="preserve"> Infraestructura de red del sistema </w:t>
      </w:r>
      <w:proofErr w:type="spellStart"/>
      <w:r w:rsidRPr="00277E61">
        <w:rPr>
          <w:color w:val="auto"/>
        </w:rPr>
        <w:t>SmartTemp</w:t>
      </w:r>
      <w:bookmarkEnd w:id="31"/>
      <w:proofErr w:type="spellEnd"/>
    </w:p>
    <w:p w14:paraId="713E70A5" w14:textId="77777777" w:rsidR="0087609C" w:rsidRPr="00277E61" w:rsidRDefault="0087609C" w:rsidP="00E96BA4">
      <w:pPr>
        <w:spacing w:after="0"/>
      </w:pPr>
    </w:p>
    <w:tbl>
      <w:tblPr>
        <w:tblStyle w:val="Tablanormal2"/>
        <w:tblW w:w="5000" w:type="pct"/>
        <w:tblLook w:val="0400" w:firstRow="0" w:lastRow="0" w:firstColumn="0" w:lastColumn="0" w:noHBand="0" w:noVBand="1"/>
      </w:tblPr>
      <w:tblGrid>
        <w:gridCol w:w="1823"/>
        <w:gridCol w:w="2748"/>
        <w:gridCol w:w="4789"/>
      </w:tblGrid>
      <w:tr w:rsidR="00277E61" w:rsidRPr="00277E61" w14:paraId="77E9DA1F" w14:textId="77777777" w:rsidTr="00F904ED">
        <w:trPr>
          <w:cnfStyle w:val="000000100000" w:firstRow="0" w:lastRow="0" w:firstColumn="0" w:lastColumn="0" w:oddVBand="0" w:evenVBand="0" w:oddHBand="1" w:evenHBand="0" w:firstRowFirstColumn="0" w:firstRowLastColumn="0" w:lastRowFirstColumn="0" w:lastRowLastColumn="0"/>
        </w:trPr>
        <w:tc>
          <w:tcPr>
            <w:tcW w:w="974" w:type="pct"/>
            <w:vAlign w:val="center"/>
          </w:tcPr>
          <w:p w14:paraId="7179617A"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Componente</w:t>
            </w:r>
          </w:p>
        </w:tc>
        <w:tc>
          <w:tcPr>
            <w:tcW w:w="1468" w:type="pct"/>
            <w:vAlign w:val="center"/>
          </w:tcPr>
          <w:p w14:paraId="589D88BE" w14:textId="0081DBD2"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Especificación</w:t>
            </w:r>
          </w:p>
        </w:tc>
        <w:tc>
          <w:tcPr>
            <w:tcW w:w="2558" w:type="pct"/>
            <w:vAlign w:val="center"/>
          </w:tcPr>
          <w:p w14:paraId="2E93D1F1" w14:textId="10DAC269"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Función</w:t>
            </w:r>
          </w:p>
        </w:tc>
      </w:tr>
      <w:tr w:rsidR="00277E61" w:rsidRPr="00277E61" w14:paraId="21DF28AE" w14:textId="77777777" w:rsidTr="00F904ED">
        <w:tc>
          <w:tcPr>
            <w:tcW w:w="974" w:type="pct"/>
            <w:vAlign w:val="center"/>
          </w:tcPr>
          <w:p w14:paraId="6161D3B7"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Router</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WiFi</w:t>
            </w:r>
            <w:proofErr w:type="spellEnd"/>
          </w:p>
        </w:tc>
        <w:tc>
          <w:tcPr>
            <w:tcW w:w="1468" w:type="pct"/>
            <w:vAlign w:val="center"/>
          </w:tcPr>
          <w:p w14:paraId="0104087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802.11 b/g/n, 2,4 GHz</w:t>
            </w:r>
          </w:p>
        </w:tc>
        <w:tc>
          <w:tcPr>
            <w:tcW w:w="2558" w:type="pct"/>
            <w:vAlign w:val="center"/>
          </w:tcPr>
          <w:p w14:paraId="12C4C5A6"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Punto de acceso principal</w:t>
            </w:r>
          </w:p>
        </w:tc>
      </w:tr>
      <w:tr w:rsidR="00277E61" w:rsidRPr="00277E61" w14:paraId="5F3BA454" w14:textId="77777777" w:rsidTr="00F904ED">
        <w:trPr>
          <w:cnfStyle w:val="000000100000" w:firstRow="0" w:lastRow="0" w:firstColumn="0" w:lastColumn="0" w:oddVBand="0" w:evenVBand="0" w:oddHBand="1" w:evenHBand="0" w:firstRowFirstColumn="0" w:firstRowLastColumn="0" w:lastRowFirstColumn="0" w:lastRowLastColumn="0"/>
        </w:trPr>
        <w:tc>
          <w:tcPr>
            <w:tcW w:w="974" w:type="pct"/>
            <w:vAlign w:val="center"/>
          </w:tcPr>
          <w:p w14:paraId="0928631C"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Repetidoras </w:t>
            </w:r>
            <w:proofErr w:type="spellStart"/>
            <w:r w:rsidRPr="00277E61">
              <w:rPr>
                <w:rFonts w:ascii="Times New Roman" w:hAnsi="Times New Roman" w:cs="Times New Roman"/>
                <w:sz w:val="20"/>
                <w:szCs w:val="20"/>
              </w:rPr>
              <w:t>WiFi</w:t>
            </w:r>
            <w:proofErr w:type="spellEnd"/>
          </w:p>
        </w:tc>
        <w:tc>
          <w:tcPr>
            <w:tcW w:w="1468" w:type="pct"/>
            <w:vAlign w:val="center"/>
          </w:tcPr>
          <w:p w14:paraId="6D6ED45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802.11 b/g/n, 2,4 GHz</w:t>
            </w:r>
          </w:p>
        </w:tc>
        <w:tc>
          <w:tcPr>
            <w:tcW w:w="2558" w:type="pct"/>
            <w:vAlign w:val="center"/>
          </w:tcPr>
          <w:p w14:paraId="4FD5FC4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Extensión de cobertura en el laboratorio</w:t>
            </w:r>
          </w:p>
        </w:tc>
      </w:tr>
      <w:tr w:rsidR="00277E61" w:rsidRPr="00277E61" w14:paraId="3C06EF13" w14:textId="77777777" w:rsidTr="00F904ED">
        <w:tc>
          <w:tcPr>
            <w:tcW w:w="974" w:type="pct"/>
            <w:vAlign w:val="center"/>
          </w:tcPr>
          <w:p w14:paraId="0E1C0C6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Servidor</w:t>
            </w:r>
          </w:p>
        </w:tc>
        <w:tc>
          <w:tcPr>
            <w:tcW w:w="1468" w:type="pct"/>
            <w:vAlign w:val="center"/>
          </w:tcPr>
          <w:p w14:paraId="65137AE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VPS Linux, acceso remoto</w:t>
            </w:r>
          </w:p>
        </w:tc>
        <w:tc>
          <w:tcPr>
            <w:tcW w:w="2558" w:type="pct"/>
            <w:vAlign w:val="center"/>
          </w:tcPr>
          <w:p w14:paraId="375E69A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Alojamiento del </w:t>
            </w:r>
            <w:proofErr w:type="spellStart"/>
            <w:r w:rsidRPr="00277E61">
              <w:rPr>
                <w:rFonts w:ascii="Times New Roman" w:hAnsi="Times New Roman" w:cs="Times New Roman"/>
                <w:i/>
                <w:iCs/>
                <w:sz w:val="20"/>
                <w:szCs w:val="20"/>
              </w:rPr>
              <w:t>backend</w:t>
            </w:r>
            <w:proofErr w:type="spellEnd"/>
            <w:r w:rsidRPr="00277E61">
              <w:rPr>
                <w:rFonts w:ascii="Times New Roman" w:hAnsi="Times New Roman" w:cs="Times New Roman"/>
                <w:sz w:val="20"/>
                <w:szCs w:val="20"/>
              </w:rPr>
              <w:t xml:space="preserve">, BD y </w:t>
            </w:r>
            <w:proofErr w:type="spellStart"/>
            <w:r w:rsidRPr="00277E61">
              <w:rPr>
                <w:rFonts w:ascii="Times New Roman" w:hAnsi="Times New Roman" w:cs="Times New Roman"/>
                <w:i/>
                <w:iCs/>
                <w:sz w:val="20"/>
                <w:szCs w:val="20"/>
              </w:rPr>
              <w:t>broker</w:t>
            </w:r>
            <w:proofErr w:type="spellEnd"/>
            <w:r w:rsidRPr="00277E61">
              <w:rPr>
                <w:rFonts w:ascii="Times New Roman" w:hAnsi="Times New Roman" w:cs="Times New Roman"/>
                <w:sz w:val="20"/>
                <w:szCs w:val="20"/>
              </w:rPr>
              <w:t xml:space="preserve"> MQTT</w:t>
            </w:r>
          </w:p>
        </w:tc>
      </w:tr>
      <w:tr w:rsidR="00277E61" w:rsidRPr="00277E61" w14:paraId="47A4C483" w14:textId="77777777" w:rsidTr="00F904ED">
        <w:trPr>
          <w:cnfStyle w:val="000000100000" w:firstRow="0" w:lastRow="0" w:firstColumn="0" w:lastColumn="0" w:oddVBand="0" w:evenVBand="0" w:oddHBand="1" w:evenHBand="0" w:firstRowFirstColumn="0" w:firstRowLastColumn="0" w:lastRowFirstColumn="0" w:lastRowLastColumn="0"/>
        </w:trPr>
        <w:tc>
          <w:tcPr>
            <w:tcW w:w="974" w:type="pct"/>
            <w:vAlign w:val="center"/>
          </w:tcPr>
          <w:p w14:paraId="710E7E7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Broker</w:t>
            </w:r>
            <w:proofErr w:type="spellEnd"/>
            <w:r w:rsidRPr="00277E61">
              <w:rPr>
                <w:rFonts w:ascii="Times New Roman" w:hAnsi="Times New Roman" w:cs="Times New Roman"/>
                <w:sz w:val="20"/>
                <w:szCs w:val="20"/>
              </w:rPr>
              <w:t xml:space="preserve"> MQTT</w:t>
            </w:r>
          </w:p>
        </w:tc>
        <w:tc>
          <w:tcPr>
            <w:tcW w:w="1468" w:type="pct"/>
            <w:vAlign w:val="center"/>
          </w:tcPr>
          <w:p w14:paraId="5416C83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Mosquitto</w:t>
            </w:r>
            <w:proofErr w:type="spellEnd"/>
            <w:r w:rsidRPr="00277E61">
              <w:rPr>
                <w:rFonts w:ascii="Times New Roman" w:hAnsi="Times New Roman" w:cs="Times New Roman"/>
                <w:sz w:val="20"/>
                <w:szCs w:val="20"/>
              </w:rPr>
              <w:t>, puerto 1883</w:t>
            </w:r>
          </w:p>
        </w:tc>
        <w:tc>
          <w:tcPr>
            <w:tcW w:w="2558" w:type="pct"/>
            <w:vAlign w:val="center"/>
          </w:tcPr>
          <w:p w14:paraId="090CB5B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Intermediario para comunicación bidireccional</w:t>
            </w:r>
          </w:p>
        </w:tc>
      </w:tr>
    </w:tbl>
    <w:p w14:paraId="5714BBB6" w14:textId="7CF0FE8F" w:rsidR="00A56B9E" w:rsidRPr="00277E61" w:rsidRDefault="0087609C" w:rsidP="00843EAB">
      <w:pPr>
        <w:pStyle w:val="Descripcin"/>
        <w:spacing w:after="0" w:line="480" w:lineRule="auto"/>
        <w:rPr>
          <w:rFonts w:ascii="Times New Roman" w:hAnsi="Times New Roman" w:cs="Times New Roman"/>
          <w:b/>
          <w:bCs/>
          <w:i w:val="0"/>
          <w:iCs w:val="0"/>
          <w:color w:val="auto"/>
          <w:sz w:val="24"/>
          <w:szCs w:val="24"/>
        </w:rPr>
      </w:pPr>
      <w:r w:rsidRPr="00277E61">
        <w:rPr>
          <w:rFonts w:ascii="Times New Roman" w:hAnsi="Times New Roman" w:cs="Times New Roman"/>
          <w:b/>
          <w:bCs/>
          <w:i w:val="0"/>
          <w:iCs w:val="0"/>
          <w:color w:val="auto"/>
          <w:sz w:val="24"/>
          <w:szCs w:val="24"/>
          <w:highlight w:val="cyan"/>
        </w:rPr>
        <w:t>Fuente: elaboración propia.</w:t>
      </w:r>
    </w:p>
    <w:p w14:paraId="1F9ABFD8" w14:textId="735DAF79" w:rsidR="00A56B9E" w:rsidRPr="00277E61" w:rsidRDefault="00A56B9E" w:rsidP="00E96BA4">
      <w:pPr>
        <w:pStyle w:val="Ttulo3"/>
        <w:spacing w:after="0" w:line="480" w:lineRule="auto"/>
        <w:rPr>
          <w:rFonts w:ascii="Times New Roman" w:hAnsi="Times New Roman" w:cs="Times New Roman"/>
          <w:i w:val="0"/>
          <w:iCs/>
          <w:szCs w:val="24"/>
        </w:rPr>
      </w:pPr>
      <w:r w:rsidRPr="00277E61">
        <w:rPr>
          <w:rFonts w:ascii="Times New Roman" w:hAnsi="Times New Roman" w:cs="Times New Roman"/>
          <w:i w:val="0"/>
          <w:iCs/>
          <w:szCs w:val="24"/>
        </w:rPr>
        <w:t xml:space="preserve">3.3.3</w:t>
      </w:r>
      <w:r w:rsidRPr="00277E61">
        <w:rPr>
          <w:rFonts w:ascii="Times New Roman" w:hAnsi="Times New Roman" w:cs="Times New Roman"/>
          <w:i w:val="0"/>
          <w:iCs/>
          <w:szCs w:val="24"/>
        </w:rPr>
        <w:tab/>
        <w:t>Software</w:t>
      </w:r>
    </w:p>
    <w:p w14:paraId="1C0D5101" w14:textId="26F63179" w:rsidR="0087609C" w:rsidRPr="00277E61" w:rsidRDefault="00A15A4D" w:rsidP="00E15F5A">
      <w:pPr>
        <w:spacing w:line="480" w:lineRule="auto"/>
      </w:pPr>
      <w:bookmarkStart w:id="32" w:name="_Toc236485764"/>
      <w:r w:rsidRPr="00277E61">
        <w:rPr>
          <w:highlight w:val="yellow"/>
        </w:rPr>
        <w:t>Las herramientas de software empleadas en el desarrollo del sistema se resumen a continuación.</w:t>
      </w:r>
      <w:r w:rsidR="00E15F5A" w:rsidRPr="00277E61">
        <w:br/>
      </w:r>
      <w:r w:rsidR="00E15F5A" w:rsidRPr="00277E61">
        <w:rPr>
          <w:rFonts w:ascii="Times New Roman" w:hAnsi="Times New Roman" w:cs="Times New Roman"/>
          <w:b/>
          <w:bCs/>
          <w:sz w:val="24"/>
          <w:szCs w:val="24"/>
        </w:rPr>
        <w:t xml:space="preserve"> Tabla </w:t>
      </w:r>
      <w:r w:rsidR="00E15F5A" w:rsidRPr="00277E61">
        <w:rPr>
          <w:rFonts w:ascii="Times New Roman" w:hAnsi="Times New Roman" w:cs="Times New Roman"/>
          <w:b/>
          <w:bCs/>
          <w:sz w:val="24"/>
          <w:szCs w:val="24"/>
        </w:rPr>
        <w:fldChar w:fldCharType="begin"/>
      </w:r>
      <w:r w:rsidR="00E15F5A" w:rsidRPr="00277E61">
        <w:rPr>
          <w:rFonts w:ascii="Times New Roman" w:hAnsi="Times New Roman" w:cs="Times New Roman"/>
          <w:b/>
          <w:bCs/>
          <w:sz w:val="24"/>
          <w:szCs w:val="24"/>
        </w:rPr>
        <w:instrText xml:space="preserve"> SEQ Tabla \* ARABIC </w:instrText>
      </w:r>
      <w:r w:rsidR="00E15F5A" w:rsidRPr="00277E61">
        <w:rPr>
          <w:rFonts w:ascii="Times New Roman" w:hAnsi="Times New Roman" w:cs="Times New Roman"/>
          <w:b/>
          <w:bCs/>
          <w:sz w:val="24"/>
          <w:szCs w:val="24"/>
        </w:rPr>
        <w:fldChar w:fldCharType="separate"/>
      </w:r>
      <w:r w:rsidR="00101BEF" w:rsidRPr="00277E61">
        <w:rPr>
          <w:rFonts w:ascii="Times New Roman" w:hAnsi="Times New Roman" w:cs="Times New Roman"/>
          <w:b/>
          <w:bCs/>
          <w:noProof/>
          <w:sz w:val="24"/>
          <w:szCs w:val="24"/>
        </w:rPr>
        <w:t>5</w:t>
      </w:r>
      <w:r w:rsidR="00E15F5A" w:rsidRPr="00277E61">
        <w:rPr>
          <w:rFonts w:ascii="Times New Roman" w:hAnsi="Times New Roman" w:cs="Times New Roman"/>
          <w:b/>
          <w:bCs/>
          <w:sz w:val="24"/>
          <w:szCs w:val="24"/>
        </w:rPr>
        <w:fldChar w:fldCharType="end"/>
      </w:r>
      <w:r w:rsidR="00E15F5A" w:rsidRPr="00277E61">
        <w:rPr>
          <w:rFonts w:ascii="Times New Roman" w:hAnsi="Times New Roman" w:cs="Times New Roman"/>
          <w:sz w:val="24"/>
          <w:szCs w:val="24"/>
        </w:rPr>
        <w:br/>
      </w:r>
      <w:r w:rsidR="00E15F5A" w:rsidRPr="00277E61">
        <w:rPr>
          <w:rFonts w:ascii="Times New Roman" w:hAnsi="Times New Roman" w:cs="Times New Roman"/>
          <w:i/>
          <w:iCs/>
          <w:sz w:val="24"/>
          <w:szCs w:val="24"/>
        </w:rPr>
        <w:t xml:space="preserve"> Herramientas de software utilizadas en el desarrollo</w:t>
      </w:r>
      <w:bookmarkEnd w:id="32"/>
    </w:p>
    <w:tbl>
      <w:tblPr>
        <w:tblStyle w:val="Tablanormal2"/>
        <w:tblW w:w="5000" w:type="pct"/>
        <w:tblLook w:val="0400" w:firstRow="0" w:lastRow="0" w:firstColumn="0" w:lastColumn="0" w:noHBand="0" w:noVBand="1"/>
      </w:tblPr>
      <w:tblGrid>
        <w:gridCol w:w="1978"/>
        <w:gridCol w:w="2417"/>
        <w:gridCol w:w="4965"/>
      </w:tblGrid>
      <w:tr w:rsidR="00277E61" w:rsidRPr="00277E61" w14:paraId="00560F27" w14:textId="77777777" w:rsidTr="00F904ED">
        <w:trPr>
          <w:cnfStyle w:val="000000100000" w:firstRow="0" w:lastRow="0" w:firstColumn="0" w:lastColumn="0" w:oddVBand="0" w:evenVBand="0" w:oddHBand="1" w:evenHBand="0" w:firstRowFirstColumn="0" w:firstRowLastColumn="0" w:lastRowFirstColumn="0" w:lastRowLastColumn="0"/>
        </w:trPr>
        <w:tc>
          <w:tcPr>
            <w:tcW w:w="1057" w:type="pct"/>
            <w:vAlign w:val="center"/>
          </w:tcPr>
          <w:p w14:paraId="4A62803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Herramienta</w:t>
            </w:r>
          </w:p>
        </w:tc>
        <w:tc>
          <w:tcPr>
            <w:tcW w:w="1291" w:type="pct"/>
            <w:vAlign w:val="center"/>
          </w:tcPr>
          <w:p w14:paraId="3FDC856F"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Versión</w:t>
            </w:r>
          </w:p>
        </w:tc>
        <w:tc>
          <w:tcPr>
            <w:tcW w:w="2652" w:type="pct"/>
            <w:vAlign w:val="center"/>
          </w:tcPr>
          <w:p w14:paraId="09F7BE8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Uso</w:t>
            </w:r>
          </w:p>
        </w:tc>
      </w:tr>
      <w:tr w:rsidR="00277E61" w:rsidRPr="00277E61" w14:paraId="0B3E2ED3" w14:textId="77777777" w:rsidTr="00F904ED">
        <w:tc>
          <w:tcPr>
            <w:tcW w:w="1057" w:type="pct"/>
            <w:vAlign w:val="center"/>
          </w:tcPr>
          <w:p w14:paraId="008FFC2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Arduino IDE</w:t>
            </w:r>
          </w:p>
        </w:tc>
        <w:tc>
          <w:tcPr>
            <w:tcW w:w="1291" w:type="pct"/>
            <w:vAlign w:val="center"/>
          </w:tcPr>
          <w:p w14:paraId="2EC9F5E2"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2.x</w:t>
            </w:r>
          </w:p>
        </w:tc>
        <w:tc>
          <w:tcPr>
            <w:tcW w:w="2652" w:type="pct"/>
            <w:vAlign w:val="center"/>
          </w:tcPr>
          <w:p w14:paraId="14EAB56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Desarrollo y carga del </w:t>
            </w:r>
            <w:r w:rsidRPr="00277E61">
              <w:rPr>
                <w:rFonts w:ascii="Times New Roman" w:hAnsi="Times New Roman" w:cs="Times New Roman"/>
                <w:i/>
                <w:iCs/>
                <w:sz w:val="20"/>
                <w:szCs w:val="20"/>
              </w:rPr>
              <w:t>firmware</w:t>
            </w:r>
            <w:r w:rsidRPr="00277E61">
              <w:rPr>
                <w:rFonts w:ascii="Times New Roman" w:hAnsi="Times New Roman" w:cs="Times New Roman"/>
                <w:sz w:val="20"/>
                <w:szCs w:val="20"/>
              </w:rPr>
              <w:t xml:space="preserve"> ESP8266</w:t>
            </w:r>
          </w:p>
        </w:tc>
      </w:tr>
      <w:tr w:rsidR="00277E61" w:rsidRPr="00277E61" w14:paraId="7FF8A885" w14:textId="77777777" w:rsidTr="00F904ED">
        <w:trPr>
          <w:cnfStyle w:val="000000100000" w:firstRow="0" w:lastRow="0" w:firstColumn="0" w:lastColumn="0" w:oddVBand="0" w:evenVBand="0" w:oddHBand="1" w:evenHBand="0" w:firstRowFirstColumn="0" w:firstRowLastColumn="0" w:lastRowFirstColumn="0" w:lastRowLastColumn="0"/>
        </w:trPr>
        <w:tc>
          <w:tcPr>
            <w:tcW w:w="1057" w:type="pct"/>
            <w:vAlign w:val="center"/>
          </w:tcPr>
          <w:p w14:paraId="6B97188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Node.js</w:t>
            </w:r>
          </w:p>
        </w:tc>
        <w:tc>
          <w:tcPr>
            <w:tcW w:w="1291" w:type="pct"/>
            <w:vAlign w:val="center"/>
          </w:tcPr>
          <w:p w14:paraId="1E952F57"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18.x LTS</w:t>
            </w:r>
          </w:p>
        </w:tc>
        <w:tc>
          <w:tcPr>
            <w:tcW w:w="2652" w:type="pct"/>
            <w:vAlign w:val="center"/>
          </w:tcPr>
          <w:p w14:paraId="5C45E1EA"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Entorno de ejecución del servidor </w:t>
            </w:r>
            <w:proofErr w:type="spellStart"/>
            <w:r w:rsidRPr="00277E61">
              <w:rPr>
                <w:rFonts w:ascii="Times New Roman" w:hAnsi="Times New Roman" w:cs="Times New Roman"/>
                <w:i/>
                <w:iCs/>
                <w:sz w:val="20"/>
                <w:szCs w:val="20"/>
              </w:rPr>
              <w:t>backend</w:t>
            </w:r>
            <w:proofErr w:type="spellEnd"/>
          </w:p>
        </w:tc>
      </w:tr>
      <w:tr w:rsidR="00277E61" w:rsidRPr="00277E61" w14:paraId="0F6BAD89" w14:textId="77777777" w:rsidTr="00F904ED">
        <w:tc>
          <w:tcPr>
            <w:tcW w:w="1057" w:type="pct"/>
            <w:vAlign w:val="center"/>
          </w:tcPr>
          <w:p w14:paraId="0165E05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Express</w:t>
            </w:r>
          </w:p>
        </w:tc>
        <w:tc>
          <w:tcPr>
            <w:tcW w:w="1291" w:type="pct"/>
            <w:vAlign w:val="center"/>
          </w:tcPr>
          <w:p w14:paraId="3C5C445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4.x</w:t>
            </w:r>
          </w:p>
        </w:tc>
        <w:tc>
          <w:tcPr>
            <w:tcW w:w="2652" w:type="pct"/>
            <w:vAlign w:val="center"/>
          </w:tcPr>
          <w:p w14:paraId="3AB6BC8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i/>
                <w:iCs/>
                <w:sz w:val="20"/>
                <w:szCs w:val="20"/>
              </w:rPr>
              <w:t>Framework</w:t>
            </w:r>
            <w:r w:rsidRPr="00277E61">
              <w:rPr>
                <w:rFonts w:ascii="Times New Roman" w:hAnsi="Times New Roman" w:cs="Times New Roman"/>
                <w:sz w:val="20"/>
                <w:szCs w:val="20"/>
              </w:rPr>
              <w:t xml:space="preserve"> para API REST</w:t>
            </w:r>
          </w:p>
        </w:tc>
      </w:tr>
      <w:tr w:rsidR="00277E61" w:rsidRPr="00277E61" w14:paraId="24F5F7B1" w14:textId="77777777" w:rsidTr="00F904ED">
        <w:trPr>
          <w:cnfStyle w:val="000000100000" w:firstRow="0" w:lastRow="0" w:firstColumn="0" w:lastColumn="0" w:oddVBand="0" w:evenVBand="0" w:oddHBand="1" w:evenHBand="0" w:firstRowFirstColumn="0" w:firstRowLastColumn="0" w:lastRowFirstColumn="0" w:lastRowLastColumn="0"/>
        </w:trPr>
        <w:tc>
          <w:tcPr>
            <w:tcW w:w="1057" w:type="pct"/>
            <w:vAlign w:val="center"/>
          </w:tcPr>
          <w:p w14:paraId="30ED2B7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MySQL</w:t>
            </w:r>
          </w:p>
        </w:tc>
        <w:tc>
          <w:tcPr>
            <w:tcW w:w="1291" w:type="pct"/>
            <w:vAlign w:val="center"/>
          </w:tcPr>
          <w:p w14:paraId="15A99E7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8.x</w:t>
            </w:r>
          </w:p>
        </w:tc>
        <w:tc>
          <w:tcPr>
            <w:tcW w:w="2652" w:type="pct"/>
            <w:vAlign w:val="center"/>
          </w:tcPr>
          <w:p w14:paraId="27312F72"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Base de datos relacional</w:t>
            </w:r>
          </w:p>
        </w:tc>
      </w:tr>
      <w:tr w:rsidR="00277E61" w:rsidRPr="00277E61" w14:paraId="221DADBD" w14:textId="77777777" w:rsidTr="00F904ED">
        <w:tc>
          <w:tcPr>
            <w:tcW w:w="1057" w:type="pct"/>
            <w:vAlign w:val="center"/>
          </w:tcPr>
          <w:p w14:paraId="0B2BFB86" w14:textId="77777777" w:rsidR="009755C3" w:rsidRPr="00277E61" w:rsidRDefault="009755C3" w:rsidP="00E96BA4">
            <w:pPr>
              <w:spacing w:before="40" w:line="480" w:lineRule="auto"/>
              <w:ind w:firstLine="284"/>
              <w:jc w:val="center"/>
              <w:rPr>
                <w:rFonts w:cs="Times New Roman"/>
                <w:szCs w:val="24"/>
              </w:rPr>
            </w:pPr>
            <w:proofErr w:type="spellStart"/>
            <w:r w:rsidRPr="00277E61">
              <w:rPr>
                <w:rFonts w:cs="Times New Roman"/>
                <w:szCs w:val="24"/>
              </w:rPr>
              <w:t>Mosquitto</w:t>
            </w:r>
            <w:proofErr w:type="spellEnd"/>
          </w:p>
        </w:tc>
        <w:tc>
          <w:tcPr>
            <w:tcW w:w="1291" w:type="pct"/>
            <w:vAlign w:val="center"/>
          </w:tcPr>
          <w:p w14:paraId="315CFC54"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2.x</w:t>
            </w:r>
          </w:p>
        </w:tc>
        <w:tc>
          <w:tcPr>
            <w:tcW w:w="2652" w:type="pct"/>
            <w:vAlign w:val="center"/>
          </w:tcPr>
          <w:p w14:paraId="5748E247" w14:textId="77777777" w:rsidR="009755C3" w:rsidRPr="00277E61" w:rsidRDefault="009755C3" w:rsidP="00E96BA4">
            <w:pPr>
              <w:spacing w:before="40" w:line="480" w:lineRule="auto"/>
              <w:ind w:firstLine="284"/>
              <w:jc w:val="center"/>
              <w:rPr>
                <w:rFonts w:cs="Times New Roman"/>
                <w:szCs w:val="24"/>
              </w:rPr>
            </w:pPr>
            <w:proofErr w:type="spellStart"/>
            <w:r w:rsidRPr="00277E61">
              <w:rPr>
                <w:rFonts w:cs="Times New Roman"/>
                <w:i/>
                <w:iCs/>
                <w:szCs w:val="24"/>
              </w:rPr>
              <w:t>Broker</w:t>
            </w:r>
            <w:proofErr w:type="spellEnd"/>
            <w:r w:rsidRPr="00277E61">
              <w:rPr>
                <w:rFonts w:cs="Times New Roman"/>
                <w:szCs w:val="24"/>
              </w:rPr>
              <w:t xml:space="preserve"> MQTT</w:t>
            </w:r>
          </w:p>
        </w:tc>
      </w:tr>
      <w:tr w:rsidR="00277E61" w:rsidRPr="00277E61" w14:paraId="7B1775CE" w14:textId="77777777" w:rsidTr="00F904ED">
        <w:trPr>
          <w:cnfStyle w:val="000000100000" w:firstRow="0" w:lastRow="0" w:firstColumn="0" w:lastColumn="0" w:oddVBand="0" w:evenVBand="0" w:oddHBand="1" w:evenHBand="0" w:firstRowFirstColumn="0" w:firstRowLastColumn="0" w:lastRowFirstColumn="0" w:lastRowLastColumn="0"/>
        </w:trPr>
        <w:tc>
          <w:tcPr>
            <w:tcW w:w="1057" w:type="pct"/>
            <w:vAlign w:val="center"/>
          </w:tcPr>
          <w:p w14:paraId="679EED5F"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lastRenderedPageBreak/>
              <w:t>PM2</w:t>
            </w:r>
          </w:p>
        </w:tc>
        <w:tc>
          <w:tcPr>
            <w:tcW w:w="1291" w:type="pct"/>
            <w:vAlign w:val="center"/>
          </w:tcPr>
          <w:p w14:paraId="57053AD0"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5.x</w:t>
            </w:r>
          </w:p>
        </w:tc>
        <w:tc>
          <w:tcPr>
            <w:tcW w:w="2652" w:type="pct"/>
            <w:vAlign w:val="center"/>
          </w:tcPr>
          <w:p w14:paraId="7EAE2D94"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Gestor de procesos en producción</w:t>
            </w:r>
          </w:p>
        </w:tc>
      </w:tr>
      <w:tr w:rsidR="00277E61" w:rsidRPr="00277E61" w14:paraId="37D5A9F7" w14:textId="77777777" w:rsidTr="00F904ED">
        <w:tc>
          <w:tcPr>
            <w:tcW w:w="1057" w:type="pct"/>
            <w:vAlign w:val="center"/>
          </w:tcPr>
          <w:p w14:paraId="4E0F6788"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Git</w:t>
            </w:r>
          </w:p>
        </w:tc>
        <w:tc>
          <w:tcPr>
            <w:tcW w:w="1291" w:type="pct"/>
            <w:vAlign w:val="center"/>
          </w:tcPr>
          <w:p w14:paraId="4003A473"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2.x</w:t>
            </w:r>
          </w:p>
        </w:tc>
        <w:tc>
          <w:tcPr>
            <w:tcW w:w="2652" w:type="pct"/>
            <w:vAlign w:val="center"/>
          </w:tcPr>
          <w:p w14:paraId="66C893A9"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Control de versiones</w:t>
            </w:r>
          </w:p>
        </w:tc>
      </w:tr>
    </w:tbl>
    <w:p w14:paraId="1AE62DF8" w14:textId="70240C35" w:rsidR="009755C3" w:rsidRPr="00277E61" w:rsidRDefault="0087609C" w:rsidP="00E15F5A">
      <w:pPr>
        <w:pStyle w:val="Descripcin"/>
        <w:spacing w:after="0" w:line="480" w:lineRule="auto"/>
        <w:rPr>
          <w:rFonts w:ascii="Times New Roman" w:hAnsi="Times New Roman" w:cs="Times New Roman"/>
          <w:b/>
          <w:bCs/>
          <w:i w:val="0"/>
          <w:iCs w:val="0"/>
          <w:color w:val="auto"/>
          <w:sz w:val="24"/>
          <w:szCs w:val="24"/>
        </w:rPr>
      </w:pPr>
      <w:r w:rsidRPr="00277E61">
        <w:rPr>
          <w:rFonts w:ascii="Times New Roman" w:hAnsi="Times New Roman" w:cs="Times New Roman"/>
          <w:b/>
          <w:bCs/>
          <w:i w:val="0"/>
          <w:iCs w:val="0"/>
          <w:color w:val="auto"/>
          <w:sz w:val="24"/>
          <w:szCs w:val="24"/>
          <w:highlight w:val="cyan"/>
        </w:rPr>
        <w:t>Fuente: elaboración propia.</w:t>
      </w:r>
    </w:p>
    <w:p w14:paraId="0B7E3047" w14:textId="27000C11" w:rsidR="009755C3" w:rsidRPr="00277E61" w:rsidRDefault="009755C3" w:rsidP="00E96BA4">
      <w:pPr>
        <w:pStyle w:val="Ttulo2"/>
        <w:spacing w:after="0" w:line="480" w:lineRule="auto"/>
        <w:ind w:firstLine="284"/>
        <w:rPr>
          <w:rFonts w:ascii="Times New Roman" w:hAnsi="Times New Roman" w:cs="Times New Roman"/>
          <w:szCs w:val="24"/>
        </w:rPr>
      </w:pPr>
      <w:bookmarkStart w:id="33" w:name="_Toc236485595"/>
      <w:r w:rsidRPr="00277E61">
        <w:rPr>
          <w:rFonts w:ascii="Times New Roman" w:hAnsi="Times New Roman" w:cs="Times New Roman"/>
          <w:szCs w:val="24"/>
        </w:rPr>
        <w:t>3.4 Metodología de desarrollo</w:t>
      </w:r>
      <w:r w:rsidR="0087609C" w:rsidRPr="00277E61">
        <w:rPr>
          <w:rFonts w:ascii="Times New Roman" w:hAnsi="Times New Roman" w:cs="Times New Roman"/>
          <w:szCs w:val="24"/>
        </w:rPr>
      </w:r>
      <w:proofErr w:type="gramStart"/>
      <w:r w:rsidR="0087609C" w:rsidRPr="00277E61">
        <w:rPr>
          <w:rFonts w:ascii="Times New Roman" w:hAnsi="Times New Roman" w:cs="Times New Roman"/>
          <w:szCs w:val="24"/>
        </w:rPr>
      </w:r>
      <w:r w:rsidR="0087609C" w:rsidRPr="00277E61">
        <w:rPr>
          <w:rFonts w:ascii="Times New Roman" w:hAnsi="Times New Roman" w:cs="Times New Roman"/>
          <w:szCs w:val="24"/>
          <w:highlight w:val="cyan"/>
        </w:rPr>
      </w:r>
      <w:proofErr w:type="gramEnd"/>
      <w:r w:rsidR="0087609C" w:rsidRPr="00277E61">
        <w:rPr>
          <w:rFonts w:ascii="Times New Roman" w:hAnsi="Times New Roman" w:cs="Times New Roman"/>
          <w:szCs w:val="24"/>
          <w:highlight w:val="cyan"/>
        </w:rPr>
      </w:r>
      <w:bookmarkEnd w:id="33"/>
    </w:p>
    <w:p w14:paraId="030EDB94"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desarrollo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llevó a cabo siguiendo una </w:t>
      </w:r>
      <w:r w:rsidRPr="00277E61">
        <w:rPr>
          <w:rFonts w:ascii="Times New Roman" w:hAnsi="Times New Roman" w:cs="Times New Roman"/>
          <w:b/>
          <w:bCs/>
          <w:sz w:val="24"/>
          <w:szCs w:val="24"/>
        </w:rPr>
        <w:t>metodología iterativa e incremental</w:t>
      </w:r>
      <w:r w:rsidRPr="00277E61">
        <w:rPr>
          <w:rFonts w:ascii="Times New Roman" w:hAnsi="Times New Roman" w:cs="Times New Roman"/>
          <w:sz w:val="24"/>
          <w:szCs w:val="24"/>
        </w:rPr>
        <w:t xml:space="preserve">, específicamente adaptada a las características de un proyecto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que integra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y </w:t>
      </w:r>
      <w:r w:rsidRPr="00277E61">
        <w:rPr>
          <w:rFonts w:ascii="Times New Roman" w:hAnsi="Times New Roman" w:cs="Times New Roman"/>
          <w:i/>
          <w:iCs/>
          <w:sz w:val="24"/>
          <w:szCs w:val="24"/>
        </w:rPr>
        <w:t>software</w:t>
      </w:r>
      <w:r w:rsidRPr="00277E61">
        <w:rPr>
          <w:rFonts w:ascii="Times New Roman" w:hAnsi="Times New Roman" w:cs="Times New Roman"/>
          <w:sz w:val="24"/>
          <w:szCs w:val="24"/>
        </w:rPr>
        <w:t>.</w:t>
      </w:r>
    </w:p>
    <w:p w14:paraId="6C0A70B0" w14:textId="77777777" w:rsidR="009755C3" w:rsidRPr="00277E61" w:rsidRDefault="009755C3" w:rsidP="00E15F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3.4.1 Justificación de la metodología seleccionada</w:t>
      </w:r>
    </w:p>
    <w:p w14:paraId="67920B6B"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selección de esta metodología se fundamenta en la complejidad técnica del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que integra múltiples dominios tecnológicos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68857F0C" w14:textId="0D295529" w:rsidR="00FA623C"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durante el desarrollo, y los incrementos funcionales permiten obtener retroalimentación temprana.</w:t>
      </w:r>
    </w:p>
    <w:p w14:paraId="05B4AB96" w14:textId="77777777" w:rsidR="00E15F5A" w:rsidRPr="00277E61" w:rsidRDefault="00E15F5A" w:rsidP="00E15F5A">
      <w:pPr>
        <w:spacing w:after="0" w:line="480" w:lineRule="auto"/>
        <w:ind w:firstLine="720"/>
        <w:rPr>
          <w:rFonts w:ascii="Times New Roman" w:hAnsi="Times New Roman" w:cs="Times New Roman"/>
          <w:sz w:val="24"/>
          <w:szCs w:val="24"/>
        </w:rPr>
      </w:pPr>
    </w:p>
    <w:p w14:paraId="24D52498" w14:textId="2334A60C" w:rsidR="00FA623C" w:rsidRPr="00277E61" w:rsidRDefault="00FA623C"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3.4.2 Comparación con metodologías alternativas</w:t>
      </w:r>
    </w:p>
    <w:p w14:paraId="483FFCE1" w14:textId="116D8ED5" w:rsidR="009755C3" w:rsidRPr="00277E61" w:rsidRDefault="00EE56FA" w:rsidP="00EE56FA">
      <w:pPr>
        <w:pStyle w:val="TITULOTABLAS"/>
        <w:rPr>
          <w:rFonts w:cs="Times New Roman"/>
          <w:b/>
          <w:bCs/>
          <w:color w:val="auto"/>
          <w:szCs w:val="24"/>
        </w:rPr>
      </w:pPr>
      <w:bookmarkStart w:id="34" w:name="_Toc236394180"/>
      <w:bookmarkStart w:id="35" w:name="_Toc236485765"/>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6</w:t>
      </w:r>
      <w:r w:rsidRPr="00277E61">
        <w:rPr>
          <w:b/>
          <w:bCs/>
          <w:i w:val="0"/>
          <w:iCs w:val="0"/>
          <w:color w:val="auto"/>
        </w:rPr>
        <w:fldChar w:fldCharType="end"/>
      </w:r>
      <w:r w:rsidRPr="00277E61">
        <w:rPr>
          <w:color w:val="auto"/>
        </w:rPr>
        <w:t xml:space="preserve"> </w:t>
      </w:r>
      <w:r w:rsidRPr="00277E61">
        <w:rPr>
          <w:color w:val="auto"/>
        </w:rPr>
        <w:br/>
        <w:t xml:space="preserve">Comparación de metodologías de desarrollo para el sistema </w:t>
      </w:r>
      <w:proofErr w:type="spellStart"/>
      <w:r w:rsidRPr="00277E61">
        <w:rPr>
          <w:color w:val="auto"/>
        </w:rPr>
        <w:t>SmartTemp</w:t>
      </w:r>
      <w:bookmarkEnd w:id="34"/>
      <w:bookmarkEnd w:id="35"/>
      <w:proofErr w:type="spellEnd"/>
    </w:p>
    <w:tbl>
      <w:tblPr>
        <w:tblStyle w:val="Tablanormal2"/>
        <w:tblW w:w="5000" w:type="pct"/>
        <w:tblLook w:val="0400" w:firstRow="0" w:lastRow="0" w:firstColumn="0" w:lastColumn="0" w:noHBand="0" w:noVBand="1"/>
      </w:tblPr>
      <w:tblGrid>
        <w:gridCol w:w="4437"/>
        <w:gridCol w:w="1114"/>
        <w:gridCol w:w="1384"/>
        <w:gridCol w:w="2425"/>
      </w:tblGrid>
      <w:tr w:rsidR="00277E61" w:rsidRPr="00277E61" w14:paraId="4D0D30A4" w14:textId="77777777" w:rsidTr="00F904ED">
        <w:trPr>
          <w:cnfStyle w:val="000000100000" w:firstRow="0" w:lastRow="0" w:firstColumn="0" w:lastColumn="0" w:oddVBand="0" w:evenVBand="0" w:oddHBand="1" w:evenHBand="0" w:firstRowFirstColumn="0" w:firstRowLastColumn="0" w:lastRowFirstColumn="0" w:lastRowLastColumn="0"/>
        </w:trPr>
        <w:tc>
          <w:tcPr>
            <w:tcW w:w="2411" w:type="pct"/>
            <w:vAlign w:val="center"/>
          </w:tcPr>
          <w:p w14:paraId="59D51136"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b/>
                <w:bCs/>
                <w:sz w:val="24"/>
                <w:szCs w:val="24"/>
              </w:rPr>
              <w:t>Criterio</w:t>
            </w:r>
          </w:p>
        </w:tc>
        <w:tc>
          <w:tcPr>
            <w:tcW w:w="514" w:type="pct"/>
            <w:vAlign w:val="center"/>
          </w:tcPr>
          <w:p w14:paraId="5E023DC6" w14:textId="77777777" w:rsidR="009755C3" w:rsidRPr="00277E61" w:rsidRDefault="009755C3" w:rsidP="00EE56FA">
            <w:pPr>
              <w:spacing w:before="40" w:line="360" w:lineRule="auto"/>
              <w:jc w:val="center"/>
              <w:rPr>
                <w:rFonts w:ascii="Times New Roman" w:hAnsi="Times New Roman" w:cs="Times New Roman"/>
                <w:sz w:val="24"/>
                <w:szCs w:val="24"/>
              </w:rPr>
            </w:pPr>
            <w:r w:rsidRPr="00277E61">
              <w:rPr>
                <w:rFonts w:ascii="Times New Roman" w:hAnsi="Times New Roman" w:cs="Times New Roman"/>
                <w:b/>
                <w:bCs/>
                <w:sz w:val="24"/>
                <w:szCs w:val="24"/>
              </w:rPr>
              <w:t>Cascada</w:t>
            </w:r>
          </w:p>
        </w:tc>
        <w:tc>
          <w:tcPr>
            <w:tcW w:w="780" w:type="pct"/>
            <w:vAlign w:val="center"/>
          </w:tcPr>
          <w:p w14:paraId="1708CA1F" w14:textId="77777777" w:rsidR="009755C3" w:rsidRPr="00277E61" w:rsidRDefault="009755C3" w:rsidP="00EE56FA">
            <w:pPr>
              <w:spacing w:before="40" w:line="360" w:lineRule="auto"/>
              <w:jc w:val="center"/>
              <w:rPr>
                <w:rFonts w:ascii="Times New Roman" w:hAnsi="Times New Roman" w:cs="Times New Roman"/>
                <w:sz w:val="24"/>
                <w:szCs w:val="24"/>
              </w:rPr>
            </w:pPr>
            <w:r w:rsidRPr="00277E61">
              <w:rPr>
                <w:rFonts w:ascii="Times New Roman" w:hAnsi="Times New Roman" w:cs="Times New Roman"/>
                <w:b/>
                <w:bCs/>
                <w:sz w:val="24"/>
                <w:szCs w:val="24"/>
              </w:rPr>
              <w:t>Ágil (Scrum)</w:t>
            </w:r>
          </w:p>
        </w:tc>
        <w:tc>
          <w:tcPr>
            <w:tcW w:w="1294" w:type="pct"/>
            <w:vAlign w:val="center"/>
          </w:tcPr>
          <w:p w14:paraId="473EBE09" w14:textId="77777777" w:rsidR="009755C3" w:rsidRPr="00277E61" w:rsidRDefault="009755C3" w:rsidP="00EE56FA">
            <w:pPr>
              <w:spacing w:before="40" w:line="360" w:lineRule="auto"/>
              <w:jc w:val="center"/>
              <w:rPr>
                <w:rFonts w:ascii="Times New Roman" w:hAnsi="Times New Roman" w:cs="Times New Roman"/>
                <w:sz w:val="24"/>
                <w:szCs w:val="24"/>
              </w:rPr>
            </w:pPr>
            <w:r w:rsidRPr="00277E61">
              <w:rPr>
                <w:rFonts w:ascii="Times New Roman" w:hAnsi="Times New Roman" w:cs="Times New Roman"/>
                <w:b/>
                <w:bCs/>
                <w:sz w:val="24"/>
                <w:szCs w:val="24"/>
              </w:rPr>
              <w:t>Iterativa/Incremental</w:t>
            </w:r>
          </w:p>
        </w:tc>
      </w:tr>
      <w:tr w:rsidR="00277E61" w:rsidRPr="00277E61" w14:paraId="606EDB7F" w14:textId="77777777" w:rsidTr="00F904ED">
        <w:tc>
          <w:tcPr>
            <w:tcW w:w="2411" w:type="pct"/>
            <w:vAlign w:val="center"/>
          </w:tcPr>
          <w:p w14:paraId="0E0FE776"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Gestión de complejidad hardware-software</w:t>
            </w:r>
          </w:p>
        </w:tc>
        <w:tc>
          <w:tcPr>
            <w:tcW w:w="514" w:type="pct"/>
            <w:vAlign w:val="center"/>
          </w:tcPr>
          <w:p w14:paraId="132F5237"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780" w:type="pct"/>
            <w:vAlign w:val="center"/>
          </w:tcPr>
          <w:p w14:paraId="1971D23D"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Media</w:t>
            </w:r>
          </w:p>
        </w:tc>
        <w:tc>
          <w:tcPr>
            <w:tcW w:w="1294" w:type="pct"/>
            <w:vAlign w:val="center"/>
          </w:tcPr>
          <w:p w14:paraId="3E9B21DC"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r>
      <w:tr w:rsidR="00277E61" w:rsidRPr="00277E61" w14:paraId="233B01A1" w14:textId="77777777" w:rsidTr="00F904ED">
        <w:trPr>
          <w:cnfStyle w:val="000000100000" w:firstRow="0" w:lastRow="0" w:firstColumn="0" w:lastColumn="0" w:oddVBand="0" w:evenVBand="0" w:oddHBand="1" w:evenHBand="0" w:firstRowFirstColumn="0" w:firstRowLastColumn="0" w:lastRowFirstColumn="0" w:lastRowLastColumn="0"/>
        </w:trPr>
        <w:tc>
          <w:tcPr>
            <w:tcW w:w="2411" w:type="pct"/>
            <w:vAlign w:val="center"/>
          </w:tcPr>
          <w:p w14:paraId="17E78A87"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Adaptabilidad a requisitos emergentes</w:t>
            </w:r>
          </w:p>
        </w:tc>
        <w:tc>
          <w:tcPr>
            <w:tcW w:w="514" w:type="pct"/>
            <w:vAlign w:val="center"/>
          </w:tcPr>
          <w:p w14:paraId="28BA2C65"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780" w:type="pct"/>
            <w:vAlign w:val="center"/>
          </w:tcPr>
          <w:p w14:paraId="0945DFE2"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c>
          <w:tcPr>
            <w:tcW w:w="1294" w:type="pct"/>
            <w:vAlign w:val="center"/>
          </w:tcPr>
          <w:p w14:paraId="58AA95A0"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r>
      <w:tr w:rsidR="00277E61" w:rsidRPr="00277E61" w14:paraId="493A4CDC" w14:textId="77777777" w:rsidTr="00F904ED">
        <w:tc>
          <w:tcPr>
            <w:tcW w:w="2411" w:type="pct"/>
            <w:vAlign w:val="center"/>
          </w:tcPr>
          <w:p w14:paraId="29BA438C"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Validación temprana con usuarios</w:t>
            </w:r>
          </w:p>
        </w:tc>
        <w:tc>
          <w:tcPr>
            <w:tcW w:w="514" w:type="pct"/>
            <w:vAlign w:val="center"/>
          </w:tcPr>
          <w:p w14:paraId="69BE2554"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780" w:type="pct"/>
            <w:vAlign w:val="center"/>
          </w:tcPr>
          <w:p w14:paraId="3EAAEEB1"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Media</w:t>
            </w:r>
          </w:p>
        </w:tc>
        <w:tc>
          <w:tcPr>
            <w:tcW w:w="1294" w:type="pct"/>
            <w:vAlign w:val="center"/>
          </w:tcPr>
          <w:p w14:paraId="3E93DAB6"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r>
      <w:tr w:rsidR="00277E61" w:rsidRPr="00277E61" w14:paraId="2AE5FB42" w14:textId="77777777" w:rsidTr="00F904ED">
        <w:trPr>
          <w:cnfStyle w:val="000000100000" w:firstRow="0" w:lastRow="0" w:firstColumn="0" w:lastColumn="0" w:oddVBand="0" w:evenVBand="0" w:oddHBand="1" w:evenHBand="0" w:firstRowFirstColumn="0" w:firstRowLastColumn="0" w:lastRowFirstColumn="0" w:lastRowLastColumn="0"/>
        </w:trPr>
        <w:tc>
          <w:tcPr>
            <w:tcW w:w="2411" w:type="pct"/>
            <w:vAlign w:val="center"/>
          </w:tcPr>
          <w:p w14:paraId="5CA37E78"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 xml:space="preserve">Gestión de riesgos técnicos </w:t>
            </w:r>
            <w:proofErr w:type="spellStart"/>
            <w:r w:rsidRPr="00277E61">
              <w:rPr>
                <w:rFonts w:ascii="Times New Roman" w:hAnsi="Times New Roman" w:cs="Times New Roman"/>
                <w:sz w:val="24"/>
                <w:szCs w:val="24"/>
              </w:rPr>
              <w:t>IoT</w:t>
            </w:r>
            <w:proofErr w:type="spellEnd"/>
          </w:p>
        </w:tc>
        <w:tc>
          <w:tcPr>
            <w:tcW w:w="514" w:type="pct"/>
            <w:vAlign w:val="center"/>
          </w:tcPr>
          <w:p w14:paraId="0737A6AD"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780" w:type="pct"/>
            <w:vAlign w:val="center"/>
          </w:tcPr>
          <w:p w14:paraId="7D01EF98"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Media</w:t>
            </w:r>
          </w:p>
        </w:tc>
        <w:tc>
          <w:tcPr>
            <w:tcW w:w="1294" w:type="pct"/>
            <w:vAlign w:val="center"/>
          </w:tcPr>
          <w:p w14:paraId="4E5195A0"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r>
      <w:tr w:rsidR="00277E61" w:rsidRPr="00277E61" w14:paraId="6C9515D0" w14:textId="77777777" w:rsidTr="00F904ED">
        <w:tc>
          <w:tcPr>
            <w:tcW w:w="2411" w:type="pct"/>
            <w:vAlign w:val="center"/>
          </w:tcPr>
          <w:p w14:paraId="53E4EE8A"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Documentación y trazabilidad</w:t>
            </w:r>
          </w:p>
        </w:tc>
        <w:tc>
          <w:tcPr>
            <w:tcW w:w="514" w:type="pct"/>
            <w:vAlign w:val="center"/>
          </w:tcPr>
          <w:p w14:paraId="109FFCA0"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c>
          <w:tcPr>
            <w:tcW w:w="780" w:type="pct"/>
            <w:vAlign w:val="center"/>
          </w:tcPr>
          <w:p w14:paraId="64AB4D74"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1294" w:type="pct"/>
            <w:vAlign w:val="center"/>
          </w:tcPr>
          <w:p w14:paraId="1AC75859"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Media-Alta</w:t>
            </w:r>
          </w:p>
        </w:tc>
      </w:tr>
      <w:tr w:rsidR="00277E61" w:rsidRPr="00277E61" w14:paraId="2048C95D" w14:textId="77777777" w:rsidTr="00F904ED">
        <w:trPr>
          <w:cnfStyle w:val="000000100000" w:firstRow="0" w:lastRow="0" w:firstColumn="0" w:lastColumn="0" w:oddVBand="0" w:evenVBand="0" w:oddHBand="1" w:evenHBand="0" w:firstRowFirstColumn="0" w:firstRowLastColumn="0" w:lastRowFirstColumn="0" w:lastRowLastColumn="0"/>
        </w:trPr>
        <w:tc>
          <w:tcPr>
            <w:tcW w:w="2411" w:type="pct"/>
            <w:vAlign w:val="center"/>
          </w:tcPr>
          <w:p w14:paraId="2E72B158"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Adecuación para entorno académico</w:t>
            </w:r>
          </w:p>
        </w:tc>
        <w:tc>
          <w:tcPr>
            <w:tcW w:w="514" w:type="pct"/>
            <w:vAlign w:val="center"/>
          </w:tcPr>
          <w:p w14:paraId="010A3C4A"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Media</w:t>
            </w:r>
          </w:p>
        </w:tc>
        <w:tc>
          <w:tcPr>
            <w:tcW w:w="780" w:type="pct"/>
            <w:vAlign w:val="center"/>
          </w:tcPr>
          <w:p w14:paraId="00B782A8"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Baja</w:t>
            </w:r>
          </w:p>
        </w:tc>
        <w:tc>
          <w:tcPr>
            <w:tcW w:w="1294" w:type="pct"/>
            <w:vAlign w:val="center"/>
          </w:tcPr>
          <w:p w14:paraId="1B1C1B1C" w14:textId="77777777" w:rsidR="009755C3" w:rsidRPr="00277E61" w:rsidRDefault="009755C3" w:rsidP="00EE56FA">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Alta</w:t>
            </w:r>
          </w:p>
        </w:tc>
      </w:tr>
    </w:tbl>
    <w:p w14:paraId="2361CB38" w14:textId="322472D1" w:rsidR="009755C3" w:rsidRPr="00277E61" w:rsidRDefault="0087609C"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79BDD7AE" w14:textId="77777777" w:rsidR="009755C3" w:rsidRPr="00277E61" w:rsidRDefault="009755C3" w:rsidP="00E15F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3.4.3 Etapas de desarrollo</w:t>
      </w:r>
    </w:p>
    <w:p w14:paraId="0308167A"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desarrollo se organizó en siete etapas, donde cada una genera entregables específicos validados antes de avanzar:</w:t>
      </w:r>
    </w:p>
    <w:p w14:paraId="68530389"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Etapa 1 — Relevamiento y diseño</w:t>
      </w:r>
      <w:r w:rsidRPr="00277E61">
        <w:rPr>
          <w:rFonts w:ascii="Times New Roman" w:hAnsi="Times New Roman" w:cs="Times New Roman"/>
          <w:sz w:val="24"/>
          <w:szCs w:val="24"/>
        </w:rPr>
        <w:t xml:space="preserve">: Identificación de puntos críticos de control de temperatura, definición de requisitos funcionales y no funcionales, y diseño de la arquitectura de tres capas.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documento de requisitos, arquitectura del sistema.</w:t>
      </w:r>
    </w:p>
    <w:p w14:paraId="53BB87F8"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Etapa 2 — Desarrollo del </w:t>
      </w:r>
      <w:r w:rsidRPr="00277E61">
        <w:rPr>
          <w:rFonts w:ascii="Times New Roman" w:hAnsi="Times New Roman" w:cs="Times New Roman"/>
          <w:b/>
          <w:bCs/>
          <w:i/>
          <w:iCs/>
          <w:sz w:val="24"/>
          <w:szCs w:val="24"/>
        </w:rPr>
        <w:t>firmware</w:t>
      </w:r>
      <w:r w:rsidRPr="00277E61">
        <w:rPr>
          <w:rFonts w:ascii="Times New Roman" w:hAnsi="Times New Roman" w:cs="Times New Roman"/>
          <w:sz w:val="24"/>
          <w:szCs w:val="24"/>
        </w:rPr>
        <w:t xml:space="preserve">: Implementación del código embebido para el ESP8266 con enfoque modular.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xml:space="preserve">: código fuente modular, pruebas de lectura de sensores, conectividad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y almacenamiento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w:t>
      </w:r>
    </w:p>
    <w:p w14:paraId="5C5C26D5"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Etapa 3 — Desarrollo del </w:t>
      </w:r>
      <w:proofErr w:type="spellStart"/>
      <w:r w:rsidRPr="00277E61">
        <w:rPr>
          <w:rFonts w:ascii="Times New Roman" w:hAnsi="Times New Roman" w:cs="Times New Roman"/>
          <w:b/>
          <w:bCs/>
          <w:i/>
          <w:iCs/>
          <w:sz w:val="24"/>
          <w:szCs w:val="24"/>
        </w:rPr>
        <w:t>backend</w:t>
      </w:r>
      <w:proofErr w:type="spellEnd"/>
      <w:r w:rsidRPr="00277E61">
        <w:rPr>
          <w:rFonts w:ascii="Times New Roman" w:hAnsi="Times New Roman" w:cs="Times New Roman"/>
          <w:sz w:val="24"/>
          <w:szCs w:val="24"/>
        </w:rPr>
        <w:t xml:space="preserve">: Implementación del servidor Node.js con Express, API REST,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MQTT y MySQL.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servidor funcional, API documentada, base de datos implementada.</w:t>
      </w:r>
    </w:p>
    <w:p w14:paraId="564AAF3D"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lastRenderedPageBreak/>
        <w:t xml:space="preserve">Etapa 4 — Desarrollo del </w:t>
      </w:r>
      <w:proofErr w:type="spellStart"/>
      <w:r w:rsidRPr="00277E61">
        <w:rPr>
          <w:rFonts w:ascii="Times New Roman" w:hAnsi="Times New Roman" w:cs="Times New Roman"/>
          <w:b/>
          <w:bCs/>
          <w:i/>
          <w:iCs/>
          <w:sz w:val="24"/>
          <w:szCs w:val="24"/>
        </w:rPr>
        <w:t>frontend</w:t>
      </w:r>
      <w:proofErr w:type="spellEnd"/>
      <w:r w:rsidRPr="00277E61">
        <w:rPr>
          <w:rFonts w:ascii="Times New Roman" w:hAnsi="Times New Roman" w:cs="Times New Roman"/>
          <w:sz w:val="24"/>
          <w:szCs w:val="24"/>
        </w:rPr>
        <w:t xml:space="preserve">: Implementación de la interfaz web con </w:t>
      </w:r>
      <w:proofErr w:type="spellStart"/>
      <w:r w:rsidRPr="00277E61">
        <w:rPr>
          <w:rFonts w:ascii="Times New Roman" w:hAnsi="Times New Roman" w:cs="Times New Roman"/>
          <w:i/>
          <w:iCs/>
          <w:sz w:val="24"/>
          <w:szCs w:val="24"/>
        </w:rPr>
        <w:t>dashboards</w:t>
      </w:r>
      <w:proofErr w:type="spellEnd"/>
      <w:r w:rsidRPr="00277E61">
        <w:rPr>
          <w:rFonts w:ascii="Times New Roman" w:hAnsi="Times New Roman" w:cs="Times New Roman"/>
          <w:sz w:val="24"/>
          <w:szCs w:val="24"/>
        </w:rPr>
        <w:t xml:space="preserve">, calibración, diagnóstico y supervisiones.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interfaz completa, pruebas de usabilidad con personal del laboratorio.</w:t>
      </w:r>
    </w:p>
    <w:p w14:paraId="0A31ACA7"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Etapa 5 — Integración y pruebas</w:t>
      </w:r>
      <w:r w:rsidRPr="00277E61">
        <w:rPr>
          <w:rFonts w:ascii="Times New Roman" w:hAnsi="Times New Roman" w:cs="Times New Roman"/>
          <w:sz w:val="24"/>
          <w:szCs w:val="24"/>
        </w:rPr>
        <w:t xml:space="preserve">: Integración de las tres capas, pruebas extremo a extremo.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sistema integrado, documentación de pruebas.</w:t>
      </w:r>
    </w:p>
    <w:p w14:paraId="2EB92EF4"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Etapa 6 — Despliegue y operación</w:t>
      </w:r>
      <w:r w:rsidRPr="00277E61">
        <w:rPr>
          <w:rFonts w:ascii="Times New Roman" w:hAnsi="Times New Roman" w:cs="Times New Roman"/>
          <w:sz w:val="24"/>
          <w:szCs w:val="24"/>
        </w:rPr>
        <w:t xml:space="preserve">: Instalación en producción con PM2, capacitación del personal.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sistema operativo 24/7, manual de usuario.</w:t>
      </w:r>
    </w:p>
    <w:p w14:paraId="114B0788"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Etapa 7 — Evaluación</w:t>
      </w:r>
      <w:r w:rsidRPr="00277E61">
        <w:rPr>
          <w:rFonts w:ascii="Times New Roman" w:hAnsi="Times New Roman" w:cs="Times New Roman"/>
          <w:sz w:val="24"/>
          <w:szCs w:val="24"/>
        </w:rPr>
        <w:t xml:space="preserve">: Recolección de datos de desempeño, encuestas, análisis comparativo. </w:t>
      </w:r>
      <w:r w:rsidRPr="00277E61">
        <w:rPr>
          <w:rFonts w:ascii="Times New Roman" w:hAnsi="Times New Roman" w:cs="Times New Roman"/>
          <w:i/>
          <w:iCs/>
          <w:sz w:val="24"/>
          <w:szCs w:val="24"/>
        </w:rPr>
        <w:t>Entregables</w:t>
      </w:r>
      <w:r w:rsidRPr="00277E61">
        <w:rPr>
          <w:rFonts w:ascii="Times New Roman" w:hAnsi="Times New Roman" w:cs="Times New Roman"/>
          <w:sz w:val="24"/>
          <w:szCs w:val="24"/>
        </w:rPr>
        <w:t>: cumplimiento de criterios de aceptación.</w:t>
      </w:r>
    </w:p>
    <w:p w14:paraId="066CAB6D" w14:textId="77777777" w:rsidR="009755C3" w:rsidRPr="00277E61" w:rsidRDefault="009755C3" w:rsidP="00E15F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3.4.4 Mecanismos de control y retroalimentación</w:t>
      </w:r>
    </w:p>
    <w:p w14:paraId="11F91EDC"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1D21A27C" w14:textId="24322476" w:rsidR="009755C3" w:rsidRPr="00277E61" w:rsidRDefault="009755C3" w:rsidP="00E15F5A">
      <w:pPr>
        <w:pStyle w:val="Ttulo2"/>
        <w:spacing w:after="0" w:line="480" w:lineRule="auto"/>
        <w:ind w:firstLine="284"/>
        <w:rPr>
          <w:rFonts w:ascii="Times New Roman" w:hAnsi="Times New Roman" w:cs="Times New Roman"/>
          <w:szCs w:val="24"/>
        </w:rPr>
      </w:pPr>
      <w:bookmarkStart w:id="36" w:name="_Toc236485596"/>
      <w:r w:rsidRPr="00277E61">
        <w:rPr>
          <w:rFonts w:ascii="Times New Roman" w:hAnsi="Times New Roman" w:cs="Times New Roman"/>
          <w:szCs w:val="24"/>
        </w:rPr>
        <w:t>3.5 Instrumentos de recolección de datos</w:t>
      </w:r>
      <w:bookmarkEnd w:id="36"/>
      <w:r w:rsidR="00466C47" w:rsidRPr="00277E61">
        <w:rPr>
          <w:rFonts w:ascii="Times New Roman" w:hAnsi="Times New Roman" w:cs="Times New Roman"/>
          <w:szCs w:val="24"/>
        </w:rPr>
        <w:t xml:space="preserve"/>
      </w:r>
    </w:p>
    <w:p w14:paraId="2E632A3E" w14:textId="77777777" w:rsidR="009755C3" w:rsidRPr="00277E61" w:rsidRDefault="009755C3" w:rsidP="00E15F5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3.5.1 Datos generados por el propio sistema</w:t>
      </w:r>
    </w:p>
    <w:p w14:paraId="2D585308"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genera de forma continua un conjunto de datos que constituyen la fuente primaria de información para la evaluación:</w:t>
      </w:r>
    </w:p>
    <w:p w14:paraId="307630D3" w14:textId="0CD7D57D" w:rsidR="009755C3" w:rsidRPr="00277E61" w:rsidRDefault="009755C3" w:rsidP="00E15F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Mediciones de temperatura y voltaje</w:t>
      </w:r>
      <w:r w:rsidRPr="00277E61">
        <w:rPr>
          <w:rFonts w:ascii="Times New Roman" w:hAnsi="Times New Roman" w:cs="Times New Roman"/>
          <w:sz w:val="24"/>
          <w:szCs w:val="24"/>
        </w:rPr>
        <w:t xml:space="preserve">: Registradas en la tabla </w:t>
      </w:r>
      <w:r w:rsidRPr="00277E61">
        <w:rPr>
          <w:rFonts w:ascii="Times New Roman" w:eastAsia="Courier New" w:hAnsi="Times New Roman" w:cs="Times New Roman"/>
          <w:sz w:val="24"/>
          <w:szCs w:val="24"/>
        </w:rPr>
        <w:t>mediciones2</w:t>
      </w:r>
      <w:r w:rsidRPr="00277E61">
        <w:rPr>
          <w:rFonts w:ascii="Times New Roman" w:hAnsi="Times New Roman" w:cs="Times New Roman"/>
          <w:sz w:val="24"/>
          <w:szCs w:val="24"/>
        </w:rPr>
        <w:t xml:space="preserve"> de la base de datos, con </w:t>
      </w:r>
      <w:proofErr w:type="spellStart"/>
      <w:r w:rsidRPr="00277E61">
        <w:rPr>
          <w:rFonts w:ascii="Times New Roman" w:hAnsi="Times New Roman" w:cs="Times New Roman"/>
          <w:i/>
          <w:iCs/>
          <w:sz w:val="24"/>
          <w:szCs w:val="24"/>
        </w:rPr>
        <w:t>timestamp</w:t>
      </w:r>
      <w:proofErr w:type="spellEnd"/>
      <w:r w:rsidRPr="00277E61">
        <w:rPr>
          <w:rFonts w:ascii="Times New Roman" w:hAnsi="Times New Roman" w:cs="Times New Roman"/>
          <w:sz w:val="24"/>
          <w:szCs w:val="24"/>
        </w:rPr>
        <w:t>, identificador de sensor, temperatura corregida y voltaje.</w:t>
      </w:r>
    </w:p>
    <w:p w14:paraId="413BDD1A" w14:textId="6994793D" w:rsidR="009755C3" w:rsidRPr="00277E61" w:rsidRDefault="009755C3" w:rsidP="00E15F5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Registros de conectividad</w:t>
      </w:r>
      <w:r w:rsidRPr="00277E61">
        <w:rPr>
          <w:rFonts w:ascii="Times New Roman" w:hAnsi="Times New Roman" w:cs="Times New Roman"/>
          <w:sz w:val="24"/>
          <w:szCs w:val="24"/>
        </w:rPr>
        <w:t xml:space="preserve">: Información de red almacenada en las tablas </w:t>
      </w:r>
      <w:proofErr w:type="spellStart"/>
      <w:r w:rsidRPr="00277E61">
        <w:rPr>
          <w:rFonts w:ascii="Times New Roman" w:eastAsia="Courier New" w:hAnsi="Times New Roman" w:cs="Times New Roman"/>
          <w:sz w:val="24"/>
          <w:szCs w:val="24"/>
        </w:rPr>
        <w:t>sensorip</w:t>
      </w:r>
      <w:proofErr w:type="spellEnd"/>
      <w:r w:rsidRPr="00277E61">
        <w:rPr>
          <w:rFonts w:ascii="Times New Roman" w:hAnsi="Times New Roman" w:cs="Times New Roman"/>
          <w:sz w:val="24"/>
          <w:szCs w:val="24"/>
        </w:rPr>
        <w:t xml:space="preserve"> y </w:t>
      </w:r>
      <w:proofErr w:type="spellStart"/>
      <w:r w:rsidRPr="00277E61">
        <w:rPr>
          <w:rFonts w:ascii="Times New Roman" w:eastAsia="Courier New" w:hAnsi="Times New Roman" w:cs="Times New Roman"/>
          <w:sz w:val="24"/>
          <w:szCs w:val="24"/>
        </w:rPr>
        <w:t>sensorip_historial</w:t>
      </w:r>
      <w:proofErr w:type="spellEnd"/>
      <w:r w:rsidRPr="00277E61">
        <w:rPr>
          <w:rFonts w:ascii="Times New Roman" w:hAnsi="Times New Roman" w:cs="Times New Roman"/>
          <w:sz w:val="24"/>
          <w:szCs w:val="24"/>
        </w:rPr>
        <w:t xml:space="preserve">, incluyendo dirección IP, dirección MAC, </w:t>
      </w:r>
      <w:proofErr w:type="spellStart"/>
      <w:r w:rsidRPr="00277E61">
        <w:rPr>
          <w:rFonts w:ascii="Times New Roman" w:hAnsi="Times New Roman" w:cs="Times New Roman"/>
          <w:i/>
          <w:iCs/>
          <w:sz w:val="24"/>
          <w:szCs w:val="24"/>
        </w:rPr>
        <w:t>gateway</w:t>
      </w:r>
      <w:proofErr w:type="spellEnd"/>
      <w:r w:rsidRPr="00277E61">
        <w:rPr>
          <w:rFonts w:ascii="Times New Roman" w:hAnsi="Times New Roman" w:cs="Times New Roman"/>
          <w:sz w:val="24"/>
          <w:szCs w:val="24"/>
        </w:rPr>
        <w:t xml:space="preserve"> y máscara de subred.</w:t>
      </w:r>
    </w:p>
    <w:p w14:paraId="309E0F1B" w14:textId="00C21B43"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lastRenderedPageBreak/>
        <w:t xml:space="preserve">Eventos de </w:t>
      </w:r>
      <w:r w:rsidRPr="00277E61">
        <w:rPr>
          <w:rFonts w:ascii="Times New Roman" w:hAnsi="Times New Roman" w:cs="Times New Roman"/>
          <w:b/>
          <w:bCs/>
          <w:i/>
          <w:iCs/>
          <w:sz w:val="24"/>
          <w:szCs w:val="24"/>
        </w:rPr>
        <w:t>ping</w:t>
      </w:r>
      <w:r w:rsidRPr="00277E61">
        <w:rPr>
          <w:rFonts w:ascii="Times New Roman" w:hAnsi="Times New Roman" w:cs="Times New Roman"/>
          <w:b/>
          <w:bCs/>
          <w:sz w:val="24"/>
          <w:szCs w:val="24"/>
        </w:rPr>
        <w:t xml:space="preserve"> MQTT</w:t>
      </w:r>
      <w:r w:rsidRPr="00277E61">
        <w:rPr>
          <w:rFonts w:ascii="Times New Roman" w:hAnsi="Times New Roman" w:cs="Times New Roman"/>
          <w:sz w:val="24"/>
          <w:szCs w:val="24"/>
        </w:rPr>
        <w:t xml:space="preserve">: Registros de latencia y disponibilidad almacenados en la tabla </w:t>
      </w:r>
      <w:proofErr w:type="spellStart"/>
      <w:r w:rsidRPr="00277E61">
        <w:rPr>
          <w:rFonts w:ascii="Times New Roman" w:eastAsia="Courier New" w:hAnsi="Times New Roman" w:cs="Times New Roman"/>
          <w:sz w:val="24"/>
          <w:szCs w:val="24"/>
        </w:rPr>
        <w:t>ping_monitoreo</w:t>
      </w:r>
      <w:proofErr w:type="spellEnd"/>
      <w:r w:rsidRPr="00277E61">
        <w:rPr>
          <w:rFonts w:ascii="Times New Roman" w:hAnsi="Times New Roman" w:cs="Times New Roman"/>
          <w:sz w:val="24"/>
          <w:szCs w:val="24"/>
        </w:rPr>
        <w:t>.</w:t>
      </w:r>
    </w:p>
    <w:p w14:paraId="3AB63E6C" w14:textId="62CB333E"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Registros de supervisión</w:t>
      </w:r>
      <w:r w:rsidRPr="00277E61">
        <w:rPr>
          <w:rFonts w:ascii="Times New Roman" w:hAnsi="Times New Roman" w:cs="Times New Roman"/>
          <w:sz w:val="24"/>
          <w:szCs w:val="24"/>
        </w:rPr>
        <w:t xml:space="preserve">: Observaciones del personal ante anomalías, almacenadas en la tabla </w:t>
      </w:r>
      <w:r w:rsidRPr="00277E61">
        <w:rPr>
          <w:rFonts w:ascii="Times New Roman" w:eastAsia="Courier New" w:hAnsi="Times New Roman" w:cs="Times New Roman"/>
          <w:sz w:val="24"/>
          <w:szCs w:val="24"/>
        </w:rPr>
        <w:t>supervisiones</w:t>
      </w:r>
      <w:r w:rsidRPr="00277E61">
        <w:rPr>
          <w:rFonts w:ascii="Times New Roman" w:hAnsi="Times New Roman" w:cs="Times New Roman"/>
          <w:sz w:val="24"/>
          <w:szCs w:val="24"/>
        </w:rPr>
        <w:t>.</w:t>
      </w:r>
    </w:p>
    <w:p w14:paraId="7C85973D" w14:textId="196C04F8"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Logs del servidor</w:t>
      </w:r>
      <w:r w:rsidRPr="00277E61">
        <w:rPr>
          <w:rFonts w:ascii="Times New Roman" w:hAnsi="Times New Roman" w:cs="Times New Roman"/>
          <w:sz w:val="24"/>
          <w:szCs w:val="24"/>
        </w:rPr>
        <w:t xml:space="preserve">: Registros de actividad del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incluyendo errores, reconexiones y procesamiento de datos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w:t>
      </w:r>
    </w:p>
    <w:p w14:paraId="2C07EF7B" w14:textId="77777777" w:rsidR="009755C3" w:rsidRPr="00277E61" w:rsidRDefault="009755C3" w:rsidP="00EE56F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3.5.2 Termómetro de referencia</w:t>
      </w:r>
    </w:p>
    <w:p w14:paraId="477AFFF3" w14:textId="77777777" w:rsidR="009755C3" w:rsidRPr="00277E61" w:rsidRDefault="009755C3" w:rsidP="00EE56F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Para la validación de la precisión de los sensores DS18B20, se utilizó un termómetro de referencia calibrado como patrón de comparación. Las mediciones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contrastaron con las lecturas del termómetro de referencia en los mismos puntos de medición, permitiendo calcular el error absoluto y la desviación estándar de cada sensor.</w:t>
      </w:r>
    </w:p>
    <w:p w14:paraId="54B9E4F1" w14:textId="77777777" w:rsidR="009755C3" w:rsidRPr="00277E61" w:rsidRDefault="009755C3" w:rsidP="00EE56FA">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3.5.3 Encuestas al personal</w:t>
      </w:r>
    </w:p>
    <w:p w14:paraId="7A90DF51" w14:textId="77777777" w:rsidR="009755C3" w:rsidRPr="00277E61" w:rsidRDefault="009755C3" w:rsidP="00EE56F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22D42A9A" w14:textId="7D6F3CAF"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Facilidad de uso de la interfaz web</w:t>
      </w:r>
    </w:p>
    <w:p w14:paraId="4073194E" w14:textId="3A909535"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Confiabilidad percibida del sistema</w:t>
      </w:r>
    </w:p>
    <w:p w14:paraId="1A9EAA7E" w14:textId="143593CA"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Utilidad de las alertas y supervisiones</w:t>
      </w:r>
    </w:p>
    <w:p w14:paraId="53FF5F7E" w14:textId="3D3B692B" w:rsidR="009755C3"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Impacto en la rutina de trabajo diaria</w:t>
      </w:r>
    </w:p>
    <w:p w14:paraId="11F1182C" w14:textId="2266A261" w:rsidR="00FA623C" w:rsidRPr="00277E61" w:rsidRDefault="009755C3" w:rsidP="00EE56FA">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Satisfacción general con el sistema</w:t>
      </w:r>
    </w:p>
    <w:p w14:paraId="56701C42" w14:textId="77777777" w:rsidR="00EE56FA" w:rsidRPr="00277E61" w:rsidRDefault="00EE56FA" w:rsidP="00EE56FA">
      <w:pPr>
        <w:spacing w:after="0" w:line="480" w:lineRule="auto"/>
        <w:rPr>
          <w:rFonts w:ascii="Times New Roman" w:hAnsi="Times New Roman" w:cs="Times New Roman"/>
          <w:sz w:val="24"/>
          <w:szCs w:val="24"/>
        </w:rPr>
      </w:pPr>
    </w:p>
    <w:p w14:paraId="07BBCE1A"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37" w:name="_Toc236485597"/>
      <w:r w:rsidRPr="00277E61">
        <w:rPr>
          <w:rFonts w:ascii="Times New Roman" w:hAnsi="Times New Roman" w:cs="Times New Roman"/>
          <w:szCs w:val="24"/>
        </w:rPr>
        <w:lastRenderedPageBreak/>
        <w:t>3.6 Criterios de aceptación</w:t>
      </w:r>
      <w:bookmarkEnd w:id="37"/>
    </w:p>
    <w:p w14:paraId="4ADE6627" w14:textId="5F686235"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Se definieron los siguientes criterios cuantitativos para evaluar el desempeño del sistema:</w:t>
      </w:r>
    </w:p>
    <w:p w14:paraId="4E437AF6" w14:textId="090CD49A" w:rsidR="009755C3" w:rsidRPr="00277E61" w:rsidRDefault="00EE56FA" w:rsidP="00EE56FA">
      <w:pPr>
        <w:pStyle w:val="TITULOTABLAS"/>
        <w:rPr>
          <w:rFonts w:cs="Times New Roman"/>
          <w:b/>
          <w:bCs/>
          <w:color w:val="auto"/>
          <w:szCs w:val="24"/>
        </w:rPr>
      </w:pPr>
      <w:bookmarkStart w:id="38" w:name="_Toc236485766"/>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7</w:t>
      </w:r>
      <w:r w:rsidRPr="00277E61">
        <w:rPr>
          <w:b/>
          <w:bCs/>
          <w:i w:val="0"/>
          <w:iCs w:val="0"/>
          <w:color w:val="auto"/>
        </w:rPr>
        <w:fldChar w:fldCharType="end"/>
      </w:r>
      <w:r w:rsidRPr="00277E61">
        <w:rPr>
          <w:color w:val="auto"/>
        </w:rPr>
        <w:t xml:space="preserve"> </w:t>
      </w:r>
      <w:r w:rsidRPr="00277E61">
        <w:rPr>
          <w:color w:val="auto"/>
        </w:rPr>
        <w:br/>
        <w:t xml:space="preserve"> Criterios de aceptación del sistema </w:t>
      </w:r>
      <w:proofErr w:type="spellStart"/>
      <w:r w:rsidRPr="00277E61">
        <w:rPr>
          <w:color w:val="auto"/>
        </w:rPr>
        <w:t>SmartTemp</w:t>
      </w:r>
      <w:bookmarkEnd w:id="38"/>
      <w:proofErr w:type="spellEnd"/>
    </w:p>
    <w:tbl>
      <w:tblPr>
        <w:tblStyle w:val="Tablanormal2"/>
        <w:tblW w:w="5000" w:type="pct"/>
        <w:tblLook w:val="0400" w:firstRow="0" w:lastRow="0" w:firstColumn="0" w:lastColumn="0" w:noHBand="0" w:noVBand="1"/>
      </w:tblPr>
      <w:tblGrid>
        <w:gridCol w:w="3135"/>
        <w:gridCol w:w="4523"/>
        <w:gridCol w:w="1702"/>
      </w:tblGrid>
      <w:tr w:rsidR="00277E61" w:rsidRPr="00277E61" w14:paraId="25CBCB39" w14:textId="77777777" w:rsidTr="00F904ED">
        <w:trPr>
          <w:cnfStyle w:val="000000100000" w:firstRow="0" w:lastRow="0" w:firstColumn="0" w:lastColumn="0" w:oddVBand="0" w:evenVBand="0" w:oddHBand="1" w:evenHBand="0" w:firstRowFirstColumn="0" w:firstRowLastColumn="0" w:lastRowFirstColumn="0" w:lastRowLastColumn="0"/>
        </w:trPr>
        <w:tc>
          <w:tcPr>
            <w:tcW w:w="1675" w:type="pct"/>
            <w:vAlign w:val="center"/>
          </w:tcPr>
          <w:p w14:paraId="0DD11E7D"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Criterio</w:t>
            </w:r>
          </w:p>
        </w:tc>
        <w:tc>
          <w:tcPr>
            <w:tcW w:w="2416" w:type="pct"/>
            <w:vAlign w:val="center"/>
          </w:tcPr>
          <w:p w14:paraId="2A8B6333"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Métrica</w:t>
            </w:r>
          </w:p>
        </w:tc>
        <w:tc>
          <w:tcPr>
            <w:tcW w:w="910" w:type="pct"/>
            <w:vAlign w:val="center"/>
          </w:tcPr>
          <w:p w14:paraId="40696170"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Valor aceptable</w:t>
            </w:r>
          </w:p>
        </w:tc>
      </w:tr>
      <w:tr w:rsidR="00277E61" w:rsidRPr="00277E61" w14:paraId="5AD11FEA" w14:textId="77777777" w:rsidTr="00F904ED">
        <w:tc>
          <w:tcPr>
            <w:tcW w:w="1675" w:type="pct"/>
            <w:vAlign w:val="center"/>
          </w:tcPr>
          <w:p w14:paraId="164012C4"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Precisión de medición</w:t>
            </w:r>
          </w:p>
        </w:tc>
        <w:tc>
          <w:tcPr>
            <w:tcW w:w="2416" w:type="pct"/>
            <w:vAlign w:val="center"/>
          </w:tcPr>
          <w:p w14:paraId="331CA080"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Error absoluto vs. termómetro de referencia</w:t>
            </w:r>
          </w:p>
        </w:tc>
        <w:tc>
          <w:tcPr>
            <w:tcW w:w="910" w:type="pct"/>
            <w:vAlign w:val="center"/>
          </w:tcPr>
          <w:p w14:paraId="6C462A49"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±0,5 °C</w:t>
            </w:r>
          </w:p>
        </w:tc>
      </w:tr>
      <w:tr w:rsidR="00277E61" w:rsidRPr="00277E61" w14:paraId="7C73FD30" w14:textId="77777777" w:rsidTr="00F904ED">
        <w:trPr>
          <w:cnfStyle w:val="000000100000" w:firstRow="0" w:lastRow="0" w:firstColumn="0" w:lastColumn="0" w:oddVBand="0" w:evenVBand="0" w:oddHBand="1" w:evenHBand="0" w:firstRowFirstColumn="0" w:firstRowLastColumn="0" w:lastRowFirstColumn="0" w:lastRowLastColumn="0"/>
        </w:trPr>
        <w:tc>
          <w:tcPr>
            <w:tcW w:w="1675" w:type="pct"/>
            <w:vAlign w:val="center"/>
          </w:tcPr>
          <w:p w14:paraId="23C23557"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Disponibilidad del sistema</w:t>
            </w:r>
          </w:p>
        </w:tc>
        <w:tc>
          <w:tcPr>
            <w:tcW w:w="2416" w:type="pct"/>
            <w:vAlign w:val="center"/>
          </w:tcPr>
          <w:p w14:paraId="6C852292"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Porcentaje de </w:t>
            </w:r>
            <w:proofErr w:type="spellStart"/>
            <w:r w:rsidRPr="00277E61">
              <w:rPr>
                <w:rFonts w:ascii="Times New Roman" w:hAnsi="Times New Roman" w:cs="Times New Roman"/>
                <w:i/>
                <w:iCs/>
                <w:sz w:val="20"/>
                <w:szCs w:val="20"/>
              </w:rPr>
              <w:t>uptime</w:t>
            </w:r>
            <w:proofErr w:type="spellEnd"/>
            <w:r w:rsidRPr="00277E61">
              <w:rPr>
                <w:rFonts w:ascii="Times New Roman" w:hAnsi="Times New Roman" w:cs="Times New Roman"/>
                <w:sz w:val="20"/>
                <w:szCs w:val="20"/>
              </w:rPr>
              <w:t xml:space="preserve"> del servidor</w:t>
            </w:r>
          </w:p>
        </w:tc>
        <w:tc>
          <w:tcPr>
            <w:tcW w:w="910" w:type="pct"/>
            <w:vAlign w:val="center"/>
          </w:tcPr>
          <w:p w14:paraId="4A8C1E52"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99%</w:t>
            </w:r>
          </w:p>
        </w:tc>
      </w:tr>
      <w:tr w:rsidR="00277E61" w:rsidRPr="00277E61" w14:paraId="3B444AE3" w14:textId="77777777" w:rsidTr="00F904ED">
        <w:tc>
          <w:tcPr>
            <w:tcW w:w="1675" w:type="pct"/>
            <w:vAlign w:val="center"/>
          </w:tcPr>
          <w:p w14:paraId="08C50CA2"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Frecuencia de medición</w:t>
            </w:r>
          </w:p>
        </w:tc>
        <w:tc>
          <w:tcPr>
            <w:tcW w:w="2416" w:type="pct"/>
            <w:vAlign w:val="center"/>
          </w:tcPr>
          <w:p w14:paraId="0A824F70"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Intervalo entre mediciones consecutivas</w:t>
            </w:r>
          </w:p>
        </w:tc>
        <w:tc>
          <w:tcPr>
            <w:tcW w:w="910" w:type="pct"/>
            <w:vAlign w:val="center"/>
          </w:tcPr>
          <w:p w14:paraId="442E3216"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 min ± 30 s</w:t>
            </w:r>
          </w:p>
        </w:tc>
      </w:tr>
      <w:tr w:rsidR="00277E61" w:rsidRPr="00277E61" w14:paraId="26E0A83E" w14:textId="77777777" w:rsidTr="00F904ED">
        <w:trPr>
          <w:cnfStyle w:val="000000100000" w:firstRow="0" w:lastRow="0" w:firstColumn="0" w:lastColumn="0" w:oddVBand="0" w:evenVBand="0" w:oddHBand="1" w:evenHBand="0" w:firstRowFirstColumn="0" w:firstRowLastColumn="0" w:lastRowFirstColumn="0" w:lastRowLastColumn="0"/>
        </w:trPr>
        <w:tc>
          <w:tcPr>
            <w:tcW w:w="1675" w:type="pct"/>
            <w:vAlign w:val="center"/>
          </w:tcPr>
          <w:p w14:paraId="45F9B896"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Tiempo de detección de excursión</w:t>
            </w:r>
          </w:p>
        </w:tc>
        <w:tc>
          <w:tcPr>
            <w:tcW w:w="2416" w:type="pct"/>
            <w:vAlign w:val="center"/>
          </w:tcPr>
          <w:p w14:paraId="182B2F55"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Desde excursión hasta alerta en </w:t>
            </w:r>
            <w:proofErr w:type="spellStart"/>
            <w:r w:rsidRPr="00277E61">
              <w:rPr>
                <w:rFonts w:ascii="Times New Roman" w:hAnsi="Times New Roman" w:cs="Times New Roman"/>
                <w:i/>
                <w:iCs/>
                <w:sz w:val="20"/>
                <w:szCs w:val="20"/>
              </w:rPr>
              <w:t>dashboard</w:t>
            </w:r>
            <w:proofErr w:type="spellEnd"/>
          </w:p>
        </w:tc>
        <w:tc>
          <w:tcPr>
            <w:tcW w:w="910" w:type="pct"/>
            <w:vAlign w:val="center"/>
          </w:tcPr>
          <w:p w14:paraId="4BC38561"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5 minutos</w:t>
            </w:r>
          </w:p>
        </w:tc>
      </w:tr>
      <w:tr w:rsidR="00277E61" w:rsidRPr="00277E61" w14:paraId="1B7672E1" w14:textId="77777777" w:rsidTr="00F904ED">
        <w:tc>
          <w:tcPr>
            <w:tcW w:w="1675" w:type="pct"/>
            <w:vAlign w:val="center"/>
          </w:tcPr>
          <w:p w14:paraId="13A30960"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Latencia </w:t>
            </w:r>
            <w:proofErr w:type="spellStart"/>
            <w:r w:rsidRPr="00277E61">
              <w:rPr>
                <w:rFonts w:ascii="Times New Roman" w:hAnsi="Times New Roman" w:cs="Times New Roman"/>
                <w:sz w:val="20"/>
                <w:szCs w:val="20"/>
              </w:rPr>
              <w:t>WebSocket</w:t>
            </w:r>
            <w:proofErr w:type="spellEnd"/>
          </w:p>
        </w:tc>
        <w:tc>
          <w:tcPr>
            <w:tcW w:w="2416" w:type="pct"/>
            <w:vAlign w:val="center"/>
          </w:tcPr>
          <w:p w14:paraId="70AB59D9"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Tiempo de actualización en tiempo real</w:t>
            </w:r>
          </w:p>
        </w:tc>
        <w:tc>
          <w:tcPr>
            <w:tcW w:w="910" w:type="pct"/>
            <w:vAlign w:val="center"/>
          </w:tcPr>
          <w:p w14:paraId="78A2DFF3"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1 segundo</w:t>
            </w:r>
          </w:p>
        </w:tc>
      </w:tr>
      <w:tr w:rsidR="00277E61" w:rsidRPr="00277E61" w14:paraId="07790FF7" w14:textId="77777777" w:rsidTr="00F904ED">
        <w:trPr>
          <w:cnfStyle w:val="000000100000" w:firstRow="0" w:lastRow="0" w:firstColumn="0" w:lastColumn="0" w:oddVBand="0" w:evenVBand="0" w:oddHBand="1" w:evenHBand="0" w:firstRowFirstColumn="0" w:firstRowLastColumn="0" w:lastRowFirstColumn="0" w:lastRowLastColumn="0"/>
        </w:trPr>
        <w:tc>
          <w:tcPr>
            <w:tcW w:w="1675" w:type="pct"/>
            <w:vAlign w:val="center"/>
          </w:tcPr>
          <w:p w14:paraId="2A21D01F"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Capacidad </w:t>
            </w:r>
            <w:r w:rsidRPr="00277E61">
              <w:rPr>
                <w:rFonts w:ascii="Times New Roman" w:hAnsi="Times New Roman" w:cs="Times New Roman"/>
                <w:i/>
                <w:iCs/>
                <w:sz w:val="20"/>
                <w:szCs w:val="20"/>
              </w:rPr>
              <w:t>offline</w:t>
            </w:r>
          </w:p>
        </w:tc>
        <w:tc>
          <w:tcPr>
            <w:tcW w:w="2416" w:type="pct"/>
            <w:vAlign w:val="center"/>
          </w:tcPr>
          <w:p w14:paraId="6E39F972"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Registros almacenables sin conectividad</w:t>
            </w:r>
          </w:p>
        </w:tc>
        <w:tc>
          <w:tcPr>
            <w:tcW w:w="910" w:type="pct"/>
            <w:vAlign w:val="center"/>
          </w:tcPr>
          <w:p w14:paraId="41236F7E"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10.000 registros</w:t>
            </w:r>
          </w:p>
        </w:tc>
      </w:tr>
      <w:tr w:rsidR="00277E61" w:rsidRPr="00277E61" w14:paraId="40798C84" w14:textId="77777777" w:rsidTr="00F904ED">
        <w:tc>
          <w:tcPr>
            <w:tcW w:w="1675" w:type="pct"/>
            <w:vAlign w:val="center"/>
          </w:tcPr>
          <w:p w14:paraId="4A662C61"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Recuperación </w:t>
            </w:r>
            <w:r w:rsidRPr="00277E61">
              <w:rPr>
                <w:rFonts w:ascii="Times New Roman" w:hAnsi="Times New Roman" w:cs="Times New Roman"/>
                <w:i/>
                <w:iCs/>
                <w:sz w:val="20"/>
                <w:szCs w:val="20"/>
              </w:rPr>
              <w:t>offline</w:t>
            </w:r>
          </w:p>
        </w:tc>
        <w:tc>
          <w:tcPr>
            <w:tcW w:w="2416" w:type="pct"/>
            <w:vAlign w:val="center"/>
          </w:tcPr>
          <w:p w14:paraId="4CC1612D"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Datos sincronizados correctamente tras reconexión</w:t>
            </w:r>
          </w:p>
        </w:tc>
        <w:tc>
          <w:tcPr>
            <w:tcW w:w="910" w:type="pct"/>
            <w:vAlign w:val="center"/>
          </w:tcPr>
          <w:p w14:paraId="31B9D051"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w:t>
            </w:r>
          </w:p>
        </w:tc>
      </w:tr>
      <w:tr w:rsidR="00277E61" w:rsidRPr="00277E61" w14:paraId="139E9587" w14:textId="77777777" w:rsidTr="00F904ED">
        <w:trPr>
          <w:cnfStyle w:val="000000100000" w:firstRow="0" w:lastRow="0" w:firstColumn="0" w:lastColumn="0" w:oddVBand="0" w:evenVBand="0" w:oddHBand="1" w:evenHBand="0" w:firstRowFirstColumn="0" w:firstRowLastColumn="0" w:lastRowFirstColumn="0" w:lastRowLastColumn="0"/>
        </w:trPr>
        <w:tc>
          <w:tcPr>
            <w:tcW w:w="1675" w:type="pct"/>
            <w:vAlign w:val="center"/>
          </w:tcPr>
          <w:p w14:paraId="12107CAC"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Tiempo de conexión </w:t>
            </w:r>
            <w:proofErr w:type="spellStart"/>
            <w:r w:rsidRPr="00277E61">
              <w:rPr>
                <w:rFonts w:ascii="Times New Roman" w:hAnsi="Times New Roman" w:cs="Times New Roman"/>
                <w:sz w:val="20"/>
                <w:szCs w:val="20"/>
              </w:rPr>
              <w:t>WiFi</w:t>
            </w:r>
            <w:proofErr w:type="spellEnd"/>
          </w:p>
        </w:tc>
        <w:tc>
          <w:tcPr>
            <w:tcW w:w="2416" w:type="pct"/>
            <w:vAlign w:val="center"/>
          </w:tcPr>
          <w:p w14:paraId="1D8B885C"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 caché de canal/BSSID</w:t>
            </w:r>
          </w:p>
        </w:tc>
        <w:tc>
          <w:tcPr>
            <w:tcW w:w="910" w:type="pct"/>
            <w:vAlign w:val="center"/>
          </w:tcPr>
          <w:p w14:paraId="0CFAFBE7"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3 segundos</w:t>
            </w:r>
          </w:p>
        </w:tc>
      </w:tr>
      <w:tr w:rsidR="00277E61" w:rsidRPr="00277E61" w14:paraId="6EB1025C" w14:textId="77777777" w:rsidTr="00F904ED">
        <w:tc>
          <w:tcPr>
            <w:tcW w:w="1675" w:type="pct"/>
            <w:vAlign w:val="center"/>
          </w:tcPr>
          <w:p w14:paraId="45DB0FE5"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Satisfacción del personal</w:t>
            </w:r>
          </w:p>
        </w:tc>
        <w:tc>
          <w:tcPr>
            <w:tcW w:w="2416" w:type="pct"/>
            <w:vAlign w:val="center"/>
          </w:tcPr>
          <w:p w14:paraId="7FFD9257"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Puntuación promedio en encuesta (escala 1-5)</w:t>
            </w:r>
          </w:p>
        </w:tc>
        <w:tc>
          <w:tcPr>
            <w:tcW w:w="910" w:type="pct"/>
            <w:vAlign w:val="center"/>
          </w:tcPr>
          <w:p w14:paraId="3DE3FEC1"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4,0</w:t>
            </w:r>
          </w:p>
        </w:tc>
      </w:tr>
    </w:tbl>
    <w:p w14:paraId="17B471DE" w14:textId="64AA3C74" w:rsidR="009755C3" w:rsidRPr="00277E61" w:rsidRDefault="00490BF5"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0081219A"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Estos criterios fueron definidos considerando los requisitos normativos (ANMAT, ISO 15189), las especificaciones técnicas de los componentes (DS18B20, ESP8266) y las necesidades operativas del laboratorio.</w:t>
      </w:r>
    </w:p>
    <w:p w14:paraId="74F2BD26" w14:textId="195990C6" w:rsidR="009755C3" w:rsidRPr="00277E61" w:rsidRDefault="009755C3" w:rsidP="00E15F5A">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1116981B" w14:textId="40C46A70" w:rsidR="009F39D0" w:rsidRPr="00277E61" w:rsidRDefault="009F39D0" w:rsidP="00E96BA4">
      <w:pPr>
        <w:pStyle w:val="Ttulo1"/>
        <w:spacing w:after="0" w:line="480" w:lineRule="auto"/>
        <w:rPr>
          <w:rFonts w:ascii="Times New Roman" w:hAnsi="Times New Roman" w:cs="Times New Roman"/>
          <w:szCs w:val="24"/>
        </w:rPr>
      </w:pPr>
      <w:bookmarkStart w:id="39" w:name="_Toc236485598"/>
      <w:r w:rsidRPr="00277E61">
        <w:rPr>
          <w:rFonts w:ascii="Times New Roman" w:hAnsi="Times New Roman" w:cs="Times New Roman"/>
          <w:szCs w:val="24"/>
        </w:rPr>
        <w:lastRenderedPageBreak/>
        <w:t>CAPÍTULO 4</w:t>
      </w:r>
      <w:bookmarkEnd w:id="39"/>
      <w:r w:rsidRPr="00277E61">
        <w:rPr>
          <w:rFonts w:ascii="Times New Roman" w:hAnsi="Times New Roman" w:cs="Times New Roman"/>
          <w:szCs w:val="24"/>
        </w:rPr>
        <w:t xml:space="preserve"/>
      </w:r>
    </w:p>
    <w:p w14:paraId="1F4F6174" w14:textId="77777777" w:rsidR="009755C3" w:rsidRPr="00277E61" w:rsidRDefault="009755C3" w:rsidP="00E15F5A">
      <w:pPr>
        <w:pStyle w:val="Ttulo1"/>
        <w:spacing w:before="0" w:after="0" w:line="480" w:lineRule="auto"/>
        <w:ind w:firstLine="284"/>
        <w:jc w:val="left"/>
        <w:rPr>
          <w:rFonts w:ascii="Times New Roman" w:hAnsi="Times New Roman" w:cs="Times New Roman"/>
          <w:szCs w:val="24"/>
        </w:rPr>
      </w:pPr>
      <w:bookmarkStart w:id="40" w:name="_Toc236485599"/>
      <w:r w:rsidRPr="00277E61">
        <w:rPr>
          <w:rFonts w:ascii="Times New Roman" w:hAnsi="Times New Roman" w:cs="Times New Roman"/>
          <w:szCs w:val="24"/>
        </w:rPr>
        <w:t>4. Diseño e Implementación del Sistema</w:t>
      </w:r>
      <w:bookmarkEnd w:id="40"/>
    </w:p>
    <w:p w14:paraId="435A6DE4"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Este capítulo constituye el núcleo técnico de la tesis. Se describe en detalle el diseño y la implementación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organizado según las tres capas de la arquitectura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percepción (sensores), procesamiento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y aplicación (</w:t>
      </w:r>
      <w:proofErr w:type="spellStart"/>
      <w:r w:rsidRPr="00277E61">
        <w:rPr>
          <w:rFonts w:ascii="Times New Roman" w:hAnsi="Times New Roman" w:cs="Times New Roman"/>
          <w:i/>
          <w:iCs/>
          <w:sz w:val="24"/>
          <w:szCs w:val="24"/>
        </w:rPr>
        <w:t>frontend</w:t>
      </w:r>
      <w:proofErr w:type="spellEnd"/>
      <w:r w:rsidRPr="00277E61">
        <w:rPr>
          <w:rFonts w:ascii="Times New Roman" w:hAnsi="Times New Roman" w:cs="Times New Roman"/>
          <w:sz w:val="24"/>
          <w:szCs w:val="24"/>
        </w:rPr>
        <w:t>).</w:t>
      </w:r>
    </w:p>
    <w:p w14:paraId="7F3699FE" w14:textId="77777777" w:rsidR="009755C3" w:rsidRPr="00277E61" w:rsidRDefault="009755C3" w:rsidP="00E15F5A">
      <w:pPr>
        <w:pStyle w:val="Ttulo2"/>
        <w:spacing w:after="0" w:line="480" w:lineRule="auto"/>
        <w:ind w:firstLine="284"/>
        <w:rPr>
          <w:rFonts w:ascii="Times New Roman" w:hAnsi="Times New Roman" w:cs="Times New Roman"/>
          <w:szCs w:val="24"/>
        </w:rPr>
      </w:pPr>
      <w:bookmarkStart w:id="41" w:name="_Toc236485600"/>
      <w:r w:rsidRPr="00277E61">
        <w:rPr>
          <w:rFonts w:ascii="Times New Roman" w:hAnsi="Times New Roman" w:cs="Times New Roman"/>
          <w:szCs w:val="24"/>
        </w:rPr>
        <w:t>4.1 Arquitectura general del sistema</w:t>
      </w:r>
      <w:bookmarkEnd w:id="41"/>
    </w:p>
    <w:p w14:paraId="6CBEA121"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diseñó siguiendo el modelo de arquitectura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tres capas (Al-</w:t>
      </w:r>
      <w:proofErr w:type="spellStart"/>
      <w:r w:rsidRPr="00277E61">
        <w:rPr>
          <w:rFonts w:ascii="Times New Roman" w:hAnsi="Times New Roman" w:cs="Times New Roman"/>
          <w:sz w:val="24"/>
          <w:szCs w:val="24"/>
        </w:rPr>
        <w:t>Fuqaha</w:t>
      </w:r>
      <w:proofErr w:type="spellEnd"/>
      <w:r w:rsidRPr="00277E61">
        <w:rPr>
          <w:rFonts w:ascii="Times New Roman" w:hAnsi="Times New Roman" w:cs="Times New Roman"/>
          <w:sz w:val="24"/>
          <w:szCs w:val="24"/>
        </w:rPr>
        <w:t xml:space="preserve"> et al., 2015). La Figura 1 presenta el diagrama general.</w:t>
      </w:r>
    </w:p>
    <w:p w14:paraId="43F6CFC8" w14:textId="4AA9E943" w:rsidR="001C30B8" w:rsidRPr="00277E61" w:rsidRDefault="001C30B8" w:rsidP="001C30B8">
      <w:pPr>
        <w:pStyle w:val="Descripcin"/>
        <w:spacing w:line="480" w:lineRule="auto"/>
        <w:rPr>
          <w:rFonts w:ascii="Times New Roman" w:hAnsi="Times New Roman" w:cs="Times New Roman"/>
          <w:color w:val="auto"/>
          <w:sz w:val="24"/>
          <w:szCs w:val="24"/>
        </w:rPr>
      </w:pPr>
      <w:bookmarkStart w:id="42" w:name="_Toc236485726"/>
      <w:r w:rsidRPr="00277E61">
        <w:rPr>
          <w:rFonts w:ascii="Times New Roman" w:hAnsi="Times New Roman" w:cs="Times New Roman"/>
          <w:b/>
          <w:bCs/>
          <w:i w:val="0"/>
          <w:iCs w:val="0"/>
          <w:color w:val="auto"/>
          <w:sz w:val="24"/>
          <w:szCs w:val="24"/>
        </w:rPr>
        <w:t xml:space="preserve">Figura </w:t>
      </w:r>
      <w:r w:rsidRPr="00277E61">
        <w:rPr>
          <w:rFonts w:ascii="Times New Roman" w:hAnsi="Times New Roman" w:cs="Times New Roman"/>
          <w:b/>
          <w:bCs/>
          <w:i w:val="0"/>
          <w:iCs w:val="0"/>
          <w:color w:val="auto"/>
          <w:sz w:val="24"/>
          <w:szCs w:val="24"/>
        </w:rPr>
        <w:fldChar w:fldCharType="begin"/>
      </w:r>
      <w:r w:rsidRPr="00277E61">
        <w:rPr>
          <w:rFonts w:ascii="Times New Roman" w:hAnsi="Times New Roman" w:cs="Times New Roman"/>
          <w:b/>
          <w:bCs/>
          <w:i w:val="0"/>
          <w:iCs w:val="0"/>
          <w:color w:val="auto"/>
          <w:sz w:val="24"/>
          <w:szCs w:val="24"/>
        </w:rPr>
        <w:instrText xml:space="preserve"> SEQ Figura \* ARABIC </w:instrText>
      </w:r>
      <w:r w:rsidRPr="00277E61">
        <w:rPr>
          <w:rFonts w:ascii="Times New Roman" w:hAnsi="Times New Roman" w:cs="Times New Roman"/>
          <w:b/>
          <w:bCs/>
          <w:i w:val="0"/>
          <w:iCs w:val="0"/>
          <w:color w:val="auto"/>
          <w:sz w:val="24"/>
          <w:szCs w:val="24"/>
        </w:rPr>
        <w:fldChar w:fldCharType="separate"/>
      </w:r>
      <w:r w:rsidR="002610AE" w:rsidRPr="00277E61">
        <w:rPr>
          <w:rFonts w:ascii="Times New Roman" w:hAnsi="Times New Roman" w:cs="Times New Roman"/>
          <w:b/>
          <w:bCs/>
          <w:i w:val="0"/>
          <w:iCs w:val="0"/>
          <w:noProof/>
          <w:color w:val="auto"/>
          <w:sz w:val="24"/>
          <w:szCs w:val="24"/>
        </w:rPr>
        <w:t>1</w:t>
      </w:r>
      <w:r w:rsidRPr="00277E61">
        <w:rPr>
          <w:rFonts w:ascii="Times New Roman" w:hAnsi="Times New Roman" w:cs="Times New Roman"/>
          <w:b/>
          <w:bCs/>
          <w:i w:val="0"/>
          <w:iCs w:val="0"/>
          <w:color w:val="auto"/>
          <w:sz w:val="24"/>
          <w:szCs w:val="24"/>
        </w:rPr>
        <w:fldChar w:fldCharType="end"/>
      </w:r>
      <w:r w:rsidRPr="00277E61">
        <w:rPr>
          <w:color w:val="auto"/>
          <w:sz w:val="24"/>
          <w:szCs w:val="24"/>
        </w:rPr>
        <w:br/>
        <w:t xml:space="preserve">Arquitectura general del sistema </w:t>
      </w:r>
      <w:proofErr w:type="spellStart"/>
      <w:r w:rsidRPr="00277E61">
        <w:rPr>
          <w:color w:val="auto"/>
          <w:sz w:val="24"/>
          <w:szCs w:val="24"/>
        </w:rPr>
        <w:t>SmartTemp</w:t>
      </w:r>
      <w:proofErr w:type="spellEnd"/>
      <w:r w:rsidRPr="00277E61">
        <w:rPr>
          <w:color w:val="auto"/>
          <w:sz w:val="24"/>
          <w:szCs w:val="24"/>
        </w:rPr>
        <w:t xml:space="preserve"> basada en el modelo </w:t>
      </w:r>
      <w:proofErr w:type="spellStart"/>
      <w:r w:rsidRPr="00277E61">
        <w:rPr>
          <w:color w:val="auto"/>
          <w:sz w:val="24"/>
          <w:szCs w:val="24"/>
        </w:rPr>
        <w:t>IoT</w:t>
      </w:r>
      <w:proofErr w:type="spellEnd"/>
      <w:r w:rsidRPr="00277E61">
        <w:rPr>
          <w:color w:val="auto"/>
          <w:sz w:val="24"/>
          <w:szCs w:val="24"/>
        </w:rPr>
        <w:t xml:space="preserve"> de tres capas</w:t>
      </w:r>
      <w:r w:rsidRPr="00277E61">
        <w:rPr>
          <w:color w:val="auto"/>
        </w:rPr>
        <w:t>.</w:t>
      </w:r>
      <w:bookmarkEnd w:id="42"/>
    </w:p>
    <w:p w14:paraId="53C46DF3" w14:textId="7777777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highlight w:val="yellow"/>
        </w:rPr>
        <w:t xml:space="preserve">El flujo principal de datos opera de la siguiente manera: (1) el ESP8266 mide la temperatura mediante el DS18B20 y el voltaje de alimentación cada 5 minutos; (2) se conecta al </w:t>
      </w:r>
      <w:proofErr w:type="spellStart"/>
      <w:r w:rsidRPr="00277E61">
        <w:rPr>
          <w:rFonts w:ascii="Times New Roman" w:hAnsi="Times New Roman" w:cs="Times New Roman"/>
          <w:sz w:val="24"/>
          <w:szCs w:val="24"/>
          <w:highlight w:val="yellow"/>
        </w:rPr>
        <w:t>WiFi</w:t>
      </w:r>
      <w:proofErr w:type="spellEnd"/>
      <w:r w:rsidRPr="00277E61">
        <w:rPr>
          <w:rFonts w:ascii="Times New Roman" w:hAnsi="Times New Roman" w:cs="Times New Roman"/>
          <w:sz w:val="24"/>
          <w:szCs w:val="24"/>
          <w:highlight w:val="yellow"/>
        </w:rPr>
        <w:t xml:space="preserve"> y envía los datos por HTTP POST al servidor; (3) el servidor verifica el sensor, aplica el factor de corrección y almacena la medición en MySQL; (4) el servidor </w:t>
      </w:r>
      <w:proofErr w:type="spellStart"/>
      <w:r w:rsidRPr="00277E61">
        <w:rPr>
          <w:rFonts w:ascii="Times New Roman" w:hAnsi="Times New Roman" w:cs="Times New Roman"/>
          <w:sz w:val="24"/>
          <w:szCs w:val="24"/>
          <w:highlight w:val="yellow"/>
        </w:rPr>
        <w:t>WebSocket</w:t>
      </w:r>
      <w:proofErr w:type="spellEnd"/>
      <w:r w:rsidRPr="00277E61">
        <w:rPr>
          <w:rFonts w:ascii="Times New Roman" w:hAnsi="Times New Roman" w:cs="Times New Roman"/>
          <w:sz w:val="24"/>
          <w:szCs w:val="24"/>
          <w:highlight w:val="yellow"/>
        </w:rPr>
        <w:t xml:space="preserve"> reenvía los datos a todos los clientes web conectados; (5) el </w:t>
      </w:r>
      <w:proofErr w:type="spellStart"/>
      <w:r w:rsidRPr="00277E61">
        <w:rPr>
          <w:rFonts w:ascii="Times New Roman" w:hAnsi="Times New Roman" w:cs="Times New Roman"/>
          <w:i/>
          <w:iCs/>
          <w:sz w:val="24"/>
          <w:szCs w:val="24"/>
          <w:highlight w:val="yellow"/>
        </w:rPr>
        <w:t>frontend</w:t>
      </w:r>
      <w:proofErr w:type="spellEnd"/>
      <w:r w:rsidRPr="00277E61">
        <w:rPr>
          <w:rFonts w:ascii="Times New Roman" w:hAnsi="Times New Roman" w:cs="Times New Roman"/>
          <w:sz w:val="24"/>
          <w:szCs w:val="24"/>
          <w:highlight w:val="yellow"/>
        </w:rPr>
        <w:t xml:space="preserve"> actualiza la visualización sin recargar la página.</w:t>
      </w:r>
    </w:p>
    <w:p w14:paraId="31BAE4FC" w14:textId="5A3A67E7" w:rsidR="009755C3" w:rsidRPr="00277E61" w:rsidRDefault="009755C3" w:rsidP="00E15F5A">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protocolo MQTT establece un canal bidireccional que permite al servidor enviar comandos a los sensores: </w:t>
      </w:r>
      <w:r w:rsidRPr="00277E61">
        <w:rPr>
          <w:rFonts w:ascii="Times New Roman" w:hAnsi="Times New Roman" w:cs="Times New Roman"/>
          <w:i/>
          <w:iCs/>
          <w:sz w:val="24"/>
          <w:szCs w:val="24"/>
        </w:rPr>
        <w:t>ping</w:t>
      </w:r>
      <w:r w:rsidRPr="00277E61">
        <w:rPr>
          <w:rFonts w:ascii="Times New Roman" w:hAnsi="Times New Roman" w:cs="Times New Roman"/>
          <w:sz w:val="24"/>
          <w:szCs w:val="24"/>
        </w:rPr>
        <w:t xml:space="preserve"> remoto, configuración de intervalos y confirmación de recepción.</w:t>
      </w:r>
    </w:p>
    <w:p w14:paraId="0DB0FD36" w14:textId="59EEB07F" w:rsidR="001C30B8" w:rsidRPr="00277E61" w:rsidRDefault="001C30B8" w:rsidP="00E15F5A">
      <w:pPr>
        <w:spacing w:after="0" w:line="480" w:lineRule="auto"/>
        <w:ind w:firstLine="720"/>
        <w:rPr>
          <w:rFonts w:ascii="Times New Roman" w:hAnsi="Times New Roman" w:cs="Times New Roman"/>
          <w:sz w:val="24"/>
          <w:szCs w:val="24"/>
        </w:rPr>
      </w:pPr>
    </w:p>
    <w:p w14:paraId="34F5D499" w14:textId="27829C95" w:rsidR="001C30B8" w:rsidRPr="00277E61" w:rsidRDefault="001C30B8" w:rsidP="00E15F5A">
      <w:pPr>
        <w:spacing w:after="0" w:line="480" w:lineRule="auto"/>
        <w:ind w:firstLine="720"/>
        <w:rPr>
          <w:rFonts w:ascii="Times New Roman" w:hAnsi="Times New Roman" w:cs="Times New Roman"/>
          <w:sz w:val="24"/>
          <w:szCs w:val="24"/>
        </w:rPr>
      </w:pPr>
    </w:p>
    <w:p w14:paraId="58BDC3B7" w14:textId="77777777" w:rsidR="001C30B8" w:rsidRPr="00277E61" w:rsidRDefault="001C30B8" w:rsidP="00E15F5A">
      <w:pPr>
        <w:spacing w:after="0" w:line="480" w:lineRule="auto"/>
        <w:ind w:firstLine="720"/>
        <w:rPr>
          <w:rFonts w:ascii="Times New Roman" w:hAnsi="Times New Roman" w:cs="Times New Roman"/>
          <w:sz w:val="24"/>
          <w:szCs w:val="24"/>
        </w:rPr>
      </w:pPr>
    </w:p>
    <w:p w14:paraId="69EF6BFD" w14:textId="2D79F2E9" w:rsidR="009755C3" w:rsidRPr="00277E61" w:rsidRDefault="009755C3" w:rsidP="00E96BA4">
      <w:pPr>
        <w:pStyle w:val="Ttulo2"/>
        <w:spacing w:after="0" w:line="480" w:lineRule="auto"/>
        <w:ind w:firstLine="284"/>
        <w:rPr>
          <w:rFonts w:ascii="Times New Roman" w:hAnsi="Times New Roman" w:cs="Times New Roman"/>
          <w:szCs w:val="24"/>
        </w:rPr>
      </w:pPr>
      <w:bookmarkStart w:id="43" w:name="_Toc236485601"/>
      <w:r w:rsidRPr="00277E61">
        <w:rPr>
          <w:rFonts w:ascii="Times New Roman" w:hAnsi="Times New Roman" w:cs="Times New Roman"/>
          <w:szCs w:val="24"/>
        </w:rPr>
        <w:lastRenderedPageBreak/>
        <w:t>4.2 Capa de percepción: Firmware ESP8266</w:t>
      </w:r>
      <w:bookmarkEnd w:id="43"/>
    </w:p>
    <w:p w14:paraId="3A689C21" w14:textId="6F4591BD" w:rsidR="001C30B8" w:rsidRPr="00277E61" w:rsidRDefault="001C30B8" w:rsidP="001C30B8">
      <w:r w:rsidRPr="00277E61">
        <w:rPr>
          <w:highlight w:val="yellow"/>
        </w:rPr>
        <w:t>Esta sección detalla la implementación de la capa correspondiente del sistema, describiendo sus componentes y su funcionamiento.</w:t>
      </w:r>
    </w:p>
    <w:p w14:paraId="210EBDF3" w14:textId="77777777" w:rsidR="009755C3" w:rsidRPr="00277E61" w:rsidRDefault="009755C3" w:rsidP="001C30B8">
      <w:pPr>
        <w:pStyle w:val="Ttulo3"/>
        <w:spacing w:before="0" w:after="0" w:line="480" w:lineRule="auto"/>
        <w:ind w:firstLine="284"/>
        <w:rPr>
          <w:rFonts w:ascii="Times New Roman" w:hAnsi="Times New Roman" w:cs="Times New Roman"/>
          <w:szCs w:val="24"/>
        </w:rPr>
      </w:pPr>
      <w:r w:rsidRPr="00277E61">
        <w:rPr>
          <w:rFonts w:ascii="Times New Roman" w:hAnsi="Times New Roman" w:cs="Times New Roman"/>
          <w:szCs w:val="24"/>
        </w:rPr>
        <w:t>4.2.1 Hardware utilizado</w:t>
      </w:r>
    </w:p>
    <w:p w14:paraId="4D99E27A"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Cada nodo sensor se compone de un módulo ESP8266 </w:t>
      </w:r>
      <w:proofErr w:type="spellStart"/>
      <w:r w:rsidRPr="00277E61">
        <w:rPr>
          <w:rFonts w:ascii="Times New Roman" w:hAnsi="Times New Roman" w:cs="Times New Roman"/>
          <w:sz w:val="24"/>
          <w:szCs w:val="24"/>
        </w:rPr>
        <w:t>NodeMCU</w:t>
      </w:r>
      <w:proofErr w:type="spellEnd"/>
      <w:r w:rsidRPr="00277E61">
        <w:rPr>
          <w:rFonts w:ascii="Times New Roman" w:hAnsi="Times New Roman" w:cs="Times New Roman"/>
          <w:sz w:val="24"/>
          <w:szCs w:val="24"/>
        </w:rPr>
        <w:t xml:space="preserve"> conectado a un sensor de temperatura DS18B20 mediante el protocolo </w:t>
      </w:r>
      <w:proofErr w:type="spellStart"/>
      <w:r w:rsidRPr="00277E61">
        <w:rPr>
          <w:rFonts w:ascii="Times New Roman" w:hAnsi="Times New Roman" w:cs="Times New Roman"/>
          <w:i/>
          <w:iCs/>
          <w:sz w:val="24"/>
          <w:szCs w:val="24"/>
        </w:rPr>
        <w:t>OneWire</w:t>
      </w:r>
      <w:proofErr w:type="spellEnd"/>
      <w:r w:rsidRPr="00277E61">
        <w:rPr>
          <w:rFonts w:ascii="Times New Roman" w:hAnsi="Times New Roman" w:cs="Times New Roman"/>
          <w:sz w:val="24"/>
          <w:szCs w:val="24"/>
        </w:rPr>
        <w:t xml:space="preserve"> en el pin GPIO 14 (D5). La lectura de voltaje de alimentación se realiza a través del pin analógico A0 con un divisor de voltaje (factor de calibración 5,0).</w:t>
      </w:r>
    </w:p>
    <w:p w14:paraId="3C1222F4" w14:textId="11F092FC"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lectura de temperatura se realiza con resolución de 12 bits (0,0625 °C), con un tiempo de conversión de 750 ms. El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1ED3D065"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4.2.2 Modos de operación</w:t>
      </w:r>
    </w:p>
    <w:p w14:paraId="3EEE7FCB"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implementa dos modos de operación, seleccionados automáticamente según el voltaje de alimentación:</w:t>
      </w:r>
    </w:p>
    <w:p w14:paraId="5EA96510"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Modo continuo</w:t>
      </w:r>
      <w:r w:rsidRPr="00277E61">
        <w:rPr>
          <w:rFonts w:ascii="Times New Roman" w:hAnsi="Times New Roman" w:cs="Times New Roman"/>
          <w:sz w:val="24"/>
          <w:szCs w:val="24"/>
        </w:rPr>
        <w:t xml:space="preserve"> (voltaje &amp;</w:t>
      </w:r>
      <w:proofErr w:type="spellStart"/>
      <w:r w:rsidRPr="00277E61">
        <w:rPr>
          <w:rFonts w:ascii="Times New Roman" w:hAnsi="Times New Roman" w:cs="Times New Roman"/>
          <w:sz w:val="24"/>
          <w:szCs w:val="24"/>
        </w:rPr>
        <w:t>gt</w:t>
      </w:r>
      <w:proofErr w:type="spellEnd"/>
      <w:r w:rsidRPr="00277E61">
        <w:rPr>
          <w:rFonts w:ascii="Times New Roman" w:hAnsi="Times New Roman" w:cs="Times New Roman"/>
          <w:sz w:val="24"/>
          <w:szCs w:val="24"/>
        </w:rPr>
        <w:t xml:space="preserve">; 3,6 V): El módulo permanece encendido, conectado al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y suscrito a los </w:t>
      </w:r>
      <w:proofErr w:type="spellStart"/>
      <w:r w:rsidRPr="00277E61">
        <w:rPr>
          <w:rFonts w:ascii="Times New Roman" w:hAnsi="Times New Roman" w:cs="Times New Roman"/>
          <w:i/>
          <w:iCs/>
          <w:sz w:val="24"/>
          <w:szCs w:val="24"/>
        </w:rPr>
        <w:t>topics</w:t>
      </w:r>
      <w:proofErr w:type="spellEnd"/>
      <w:r w:rsidRPr="00277E61">
        <w:rPr>
          <w:rFonts w:ascii="Times New Roman" w:hAnsi="Times New Roman" w:cs="Times New Roman"/>
          <w:sz w:val="24"/>
          <w:szCs w:val="24"/>
        </w:rPr>
        <w:t xml:space="preserve"> MQTT. Mide y envía datos cada 5 minutos. Se utiliza cuando el sensor está alimentado por corriente continua.</w:t>
      </w:r>
    </w:p>
    <w:p w14:paraId="2396FA3F"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Modo </w:t>
      </w:r>
      <w:proofErr w:type="spellStart"/>
      <w:r w:rsidRPr="00277E61">
        <w:rPr>
          <w:rFonts w:ascii="Times New Roman" w:hAnsi="Times New Roman" w:cs="Times New Roman"/>
          <w:b/>
          <w:bCs/>
          <w:i/>
          <w:iCs/>
          <w:sz w:val="24"/>
          <w:szCs w:val="24"/>
        </w:rPr>
        <w:t>deep</w:t>
      </w:r>
      <w:proofErr w:type="spellEnd"/>
      <w:r w:rsidRPr="00277E61">
        <w:rPr>
          <w:rFonts w:ascii="Times New Roman" w:hAnsi="Times New Roman" w:cs="Times New Roman"/>
          <w:b/>
          <w:bCs/>
          <w:i/>
          <w:iCs/>
          <w:sz w:val="24"/>
          <w:szCs w:val="24"/>
        </w:rPr>
        <w:t xml:space="preserve"> </w:t>
      </w:r>
      <w:proofErr w:type="spellStart"/>
      <w:r w:rsidRPr="00277E61">
        <w:rPr>
          <w:rFonts w:ascii="Times New Roman" w:hAnsi="Times New Roman" w:cs="Times New Roman"/>
          <w:b/>
          <w:bCs/>
          <w:i/>
          <w:iCs/>
          <w:sz w:val="24"/>
          <w:szCs w:val="24"/>
        </w:rPr>
        <w:t>sleep</w:t>
      </w:r>
      <w:proofErr w:type="spellEnd"/>
      <w:r w:rsidRPr="00277E61">
        <w:rPr>
          <w:rFonts w:ascii="Times New Roman" w:hAnsi="Times New Roman" w:cs="Times New Roman"/>
          <w:sz w:val="24"/>
          <w:szCs w:val="24"/>
        </w:rPr>
        <w:t xml:space="preserve"> (voltaje &amp;</w:t>
      </w:r>
      <w:proofErr w:type="spellStart"/>
      <w:r w:rsidRPr="00277E61">
        <w:rPr>
          <w:rFonts w:ascii="Times New Roman" w:hAnsi="Times New Roman" w:cs="Times New Roman"/>
          <w:sz w:val="24"/>
          <w:szCs w:val="24"/>
        </w:rPr>
        <w:t>lt</w:t>
      </w:r>
      <w:proofErr w:type="spellEnd"/>
      <w:r w:rsidRPr="00277E61">
        <w:rPr>
          <w:rFonts w:ascii="Times New Roman" w:hAnsi="Times New Roman" w:cs="Times New Roman"/>
          <w:sz w:val="24"/>
          <w:szCs w:val="24"/>
        </w:rPr>
        <w:t xml:space="preserve">; 3,6 V): El módulo se duerme entre mediciones para conservar batería. El consumo se reduce de ~80 mA (activo) a ~20 µA. Al despertar, conecta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mide, envía y vuelve a dormir. El intervalo es configurable remotamente vía MQTT (5 a 60 minutos).</w:t>
      </w:r>
    </w:p>
    <w:p w14:paraId="720AF7C9"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 xml:space="preserve">4.2.3 Conexión </w:t>
      </w:r>
      <w:proofErr w:type="spellStart"/>
      <w:r w:rsidRPr="00277E61">
        <w:rPr>
          <w:rFonts w:ascii="Times New Roman" w:hAnsi="Times New Roman" w:cs="Times New Roman"/>
          <w:szCs w:val="24"/>
        </w:rPr>
        <w:t>WiFi</w:t>
      </w:r>
      <w:proofErr w:type="spellEnd"/>
      <w:r w:rsidRPr="00277E61">
        <w:rPr>
          <w:rFonts w:ascii="Times New Roman" w:hAnsi="Times New Roman" w:cs="Times New Roman"/>
          <w:szCs w:val="24"/>
        </w:rPr>
        <w:t xml:space="preserve"> optimizada</w:t>
      </w:r>
    </w:p>
    <w:p w14:paraId="29D0BD00"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w:t>
      </w:r>
      <w:r w:rsidRPr="00277E61">
        <w:rPr>
          <w:rFonts w:ascii="Times New Roman" w:hAnsi="Times New Roman" w:cs="Times New Roman"/>
          <w:i/>
          <w:iCs/>
          <w:sz w:val="24"/>
          <w:szCs w:val="24"/>
        </w:rPr>
        <w:t>firmware</w:t>
      </w:r>
      <w:r w:rsidRPr="00277E61">
        <w:rPr>
          <w:rFonts w:ascii="Times New Roman" w:hAnsi="Times New Roman" w:cs="Times New Roman"/>
          <w:sz w:val="24"/>
          <w:szCs w:val="24"/>
        </w:rPr>
        <w:t xml:space="preserve"> implementa un sistema de caché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en EEPROM que almacena el canal y el BSSID del </w:t>
      </w:r>
      <w:proofErr w:type="spellStart"/>
      <w:r w:rsidRPr="00277E61">
        <w:rPr>
          <w:rFonts w:ascii="Times New Roman" w:hAnsi="Times New Roman" w:cs="Times New Roman"/>
          <w:sz w:val="24"/>
          <w:szCs w:val="24"/>
        </w:rPr>
        <w:t>router</w:t>
      </w:r>
      <w:proofErr w:type="spellEnd"/>
      <w:r w:rsidRPr="00277E61">
        <w:rPr>
          <w:rFonts w:ascii="Times New Roman" w:hAnsi="Times New Roman" w:cs="Times New Roman"/>
          <w:sz w:val="24"/>
          <w:szCs w:val="24"/>
        </w:rP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sidRPr="00277E61">
        <w:rPr>
          <w:rFonts w:ascii="Times New Roman" w:hAnsi="Times New Roman" w:cs="Times New Roman"/>
          <w:i/>
          <w:iCs/>
          <w:sz w:val="24"/>
          <w:szCs w:val="24"/>
        </w:rPr>
        <w:t>fallback</w:t>
      </w:r>
      <w:proofErr w:type="spellEnd"/>
      <w:r w:rsidRPr="00277E61">
        <w:rPr>
          <w:rFonts w:ascii="Times New Roman" w:hAnsi="Times New Roman" w:cs="Times New Roman"/>
          <w:sz w:val="24"/>
          <w:szCs w:val="24"/>
        </w:rPr>
        <w:t xml:space="preserve">. El </w:t>
      </w:r>
      <w:proofErr w:type="spellStart"/>
      <w:r w:rsidRPr="00277E61">
        <w:rPr>
          <w:rFonts w:ascii="Times New Roman" w:hAnsi="Times New Roman" w:cs="Times New Roman"/>
          <w:i/>
          <w:iCs/>
          <w:sz w:val="24"/>
          <w:szCs w:val="24"/>
        </w:rPr>
        <w:t>timeout</w:t>
      </w:r>
      <w:proofErr w:type="spellEnd"/>
      <w:r w:rsidRPr="00277E61">
        <w:rPr>
          <w:rFonts w:ascii="Times New Roman" w:hAnsi="Times New Roman" w:cs="Times New Roman"/>
          <w:sz w:val="24"/>
          <w:szCs w:val="24"/>
        </w:rPr>
        <w:t xml:space="preserve"> de conexión es de 6 segundos. La obtención de dirección IP se realiza mediante DHCP.</w:t>
      </w:r>
    </w:p>
    <w:p w14:paraId="47EF80E4"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4.2.4 Envío de datos</w:t>
      </w:r>
    </w:p>
    <w:p w14:paraId="4A308724"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Cada medición se envía al servidor mediante HTTP POST al </w:t>
      </w:r>
      <w:proofErr w:type="spellStart"/>
      <w:r w:rsidRPr="00277E61">
        <w:rPr>
          <w:rFonts w:ascii="Times New Roman" w:hAnsi="Times New Roman" w:cs="Times New Roman"/>
          <w:i/>
          <w:iCs/>
          <w:sz w:val="24"/>
          <w:szCs w:val="24"/>
        </w:rPr>
        <w:t>endpoint</w:t>
      </w:r>
      <w:proofErr w:type="spellEnd"/>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/data</w:t>
      </w:r>
      <w:r w:rsidRPr="00277E61">
        <w:rPr>
          <w:rFonts w:ascii="Times New Roman" w:hAnsi="Times New Roman" w:cs="Times New Roman"/>
          <w:sz w:val="24"/>
          <w:szCs w:val="24"/>
        </w:rPr>
        <w:t xml:space="preserve"> con un cuerpo JSON que incluye: identificador del sensor, temperatura, voltaje, estado del sensor, dirección IP del módulo, dirección MAC, dirección IP del </w:t>
      </w:r>
      <w:proofErr w:type="spellStart"/>
      <w:r w:rsidRPr="00277E61">
        <w:rPr>
          <w:rFonts w:ascii="Times New Roman" w:hAnsi="Times New Roman" w:cs="Times New Roman"/>
          <w:i/>
          <w:iCs/>
          <w:sz w:val="24"/>
          <w:szCs w:val="24"/>
        </w:rPr>
        <w:t>gateway</w:t>
      </w:r>
      <w:proofErr w:type="spellEnd"/>
      <w:r w:rsidRPr="00277E61">
        <w:rPr>
          <w:rFonts w:ascii="Times New Roman" w:hAnsi="Times New Roman" w:cs="Times New Roman"/>
          <w:sz w:val="24"/>
          <w:szCs w:val="24"/>
        </w:rPr>
        <w:t xml:space="preserve"> y máscara de subred. Esta información de red permite al servidor detectar cambios de módulo físico y mantener un historial de asignaciones.</w:t>
      </w:r>
    </w:p>
    <w:p w14:paraId="42BD4186"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4.2.5 Gestión </w:t>
      </w:r>
      <w:r w:rsidRPr="00277E61">
        <w:rPr>
          <w:rFonts w:ascii="Times New Roman" w:hAnsi="Times New Roman" w:cs="Times New Roman"/>
          <w:iCs/>
          <w:szCs w:val="24"/>
        </w:rPr>
        <w:t>offline</w:t>
      </w:r>
    </w:p>
    <w:p w14:paraId="71879C86"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gestión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 xml:space="preserve"> constituye una de las funcionalidades más críticas del sistema, ya que garantiza la continuidad del registro de temperatura ante cortes de conectividad —un requisito normativo para la trazabilidad de la cadena de frío.</w:t>
      </w:r>
    </w:p>
    <w:p w14:paraId="7A8CC1A1"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Almacenamiento local en </w:t>
      </w:r>
      <w:proofErr w:type="spellStart"/>
      <w:r w:rsidRPr="00277E61">
        <w:rPr>
          <w:rFonts w:ascii="Times New Roman" w:hAnsi="Times New Roman" w:cs="Times New Roman"/>
          <w:b/>
          <w:bCs/>
          <w:sz w:val="24"/>
          <w:szCs w:val="24"/>
        </w:rPr>
        <w:t>LittleFS</w:t>
      </w:r>
      <w:proofErr w:type="spellEnd"/>
      <w:r w:rsidRPr="00277E61">
        <w:rPr>
          <w:rFonts w:ascii="Times New Roman" w:hAnsi="Times New Roman" w:cs="Times New Roman"/>
          <w:sz w:val="24"/>
          <w:szCs w:val="24"/>
        </w:rPr>
        <w:t xml:space="preserve">: Cuando el sensor no puede conectarse al servidor, los datos se almacenan en el archivo </w:t>
      </w:r>
      <w:r w:rsidRPr="00277E61">
        <w:rPr>
          <w:rFonts w:ascii="Times New Roman" w:eastAsia="Courier New" w:hAnsi="Times New Roman" w:cs="Times New Roman"/>
          <w:sz w:val="24"/>
          <w:szCs w:val="24"/>
        </w:rPr>
        <w:t>/</w:t>
      </w:r>
      <w:proofErr w:type="spellStart"/>
      <w:r w:rsidRPr="00277E61">
        <w:rPr>
          <w:rFonts w:ascii="Times New Roman" w:eastAsia="Courier New" w:hAnsi="Times New Roman" w:cs="Times New Roman"/>
          <w:sz w:val="24"/>
          <w:szCs w:val="24"/>
        </w:rPr>
        <w:t>offline_</w:t>
      </w:r>
      <w:proofErr w:type="gramStart"/>
      <w:r w:rsidRPr="00277E61">
        <w:rPr>
          <w:rFonts w:ascii="Times New Roman" w:eastAsia="Courier New" w:hAnsi="Times New Roman" w:cs="Times New Roman"/>
          <w:sz w:val="24"/>
          <w:szCs w:val="24"/>
        </w:rPr>
        <w:t>data.json</w:t>
      </w:r>
      <w:proofErr w:type="spellEnd"/>
      <w:proofErr w:type="gramEnd"/>
      <w:r w:rsidRPr="00277E61">
        <w:rPr>
          <w:rFonts w:ascii="Times New Roman" w:hAnsi="Times New Roman" w:cs="Times New Roman"/>
          <w:sz w:val="24"/>
          <w:szCs w:val="24"/>
        </w:rPr>
        <w:t xml:space="preserve"> en la memoria Flash, utilizando el sistema de archivos </w:t>
      </w:r>
      <w:proofErr w:type="spellStart"/>
      <w:r w:rsidRPr="00277E61">
        <w:rPr>
          <w:rFonts w:ascii="Times New Roman" w:hAnsi="Times New Roman" w:cs="Times New Roman"/>
          <w:sz w:val="24"/>
          <w:szCs w:val="24"/>
        </w:rPr>
        <w:t>LittleFS</w:t>
      </w:r>
      <w:proofErr w:type="spellEnd"/>
      <w:r w:rsidRPr="00277E61">
        <w:rPr>
          <w:rFonts w:ascii="Times New Roman" w:hAnsi="Times New Roman" w:cs="Times New Roman"/>
          <w:sz w:val="24"/>
          <w:szCs w:val="24"/>
        </w:rPr>
        <w:t>. Cada registro se almacena en formato JSON compacto, con una capacidad máxima de 10.000 registros. A un intervalo de 5 minutos (288 registros por día), esto proporciona una autonomía de aproximadamente 34 a 48 días (según el intervalo configurado) sin conectividad.</w:t>
      </w:r>
    </w:p>
    <w:p w14:paraId="04ED2E8F"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lastRenderedPageBreak/>
        <w:t xml:space="preserve">Sistema de </w:t>
      </w:r>
      <w:proofErr w:type="spellStart"/>
      <w:r w:rsidRPr="00277E61">
        <w:rPr>
          <w:rFonts w:ascii="Times New Roman" w:hAnsi="Times New Roman" w:cs="Times New Roman"/>
          <w:b/>
          <w:bCs/>
          <w:i/>
          <w:iCs/>
          <w:sz w:val="24"/>
          <w:szCs w:val="24"/>
        </w:rPr>
        <w:t>timestamps</w:t>
      </w:r>
      <w:proofErr w:type="spellEnd"/>
      <w:r w:rsidRPr="00277E61">
        <w:rPr>
          <w:rFonts w:ascii="Times New Roman" w:hAnsi="Times New Roman" w:cs="Times New Roman"/>
          <w:b/>
          <w:bCs/>
          <w:sz w:val="24"/>
          <w:szCs w:val="24"/>
        </w:rPr>
        <w:t xml:space="preserve"> con 5 niveles de respaldo</w:t>
      </w:r>
      <w:r w:rsidRPr="00277E61">
        <w:rPr>
          <w:rFonts w:ascii="Times New Roman" w:hAnsi="Times New Roman" w:cs="Times New Roman"/>
          <w:sz w:val="24"/>
          <w:szCs w:val="24"/>
        </w:rPr>
        <w:t xml:space="preserve">: El desafío principal del modo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 xml:space="preserve"> es mantener una referencia temporal precisa sin un reloj de tiempo real de </w:t>
      </w:r>
      <w:r w:rsidRPr="00277E61">
        <w:rPr>
          <w:rFonts w:ascii="Times New Roman" w:hAnsi="Times New Roman" w:cs="Times New Roman"/>
          <w:i/>
          <w:iCs/>
          <w:sz w:val="24"/>
          <w:szCs w:val="24"/>
        </w:rPr>
        <w:t>hardware</w:t>
      </w:r>
      <w:r w:rsidRPr="00277E61">
        <w:rPr>
          <w:rFonts w:ascii="Times New Roman" w:hAnsi="Times New Roman" w:cs="Times New Roman"/>
          <w:sz w:val="24"/>
          <w:szCs w:val="24"/>
        </w:rPr>
        <w:t xml:space="preserve"> dedicado.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resuelve esto con un sistema jerárquico:</w:t>
      </w:r>
    </w:p>
    <w:p w14:paraId="1A1FDB2D" w14:textId="0CF78FC0" w:rsidR="009755C3" w:rsidRPr="00277E61" w:rsidRDefault="009755C3" w:rsidP="00A15A4D">
      <w:pPr>
        <w:pStyle w:val="Prrafodelista"/>
        <w:numPr>
          <w:ilvl w:val="0"/>
          <w:numId w:val="24"/>
        </w:numPr>
        <w:spacing w:after="0" w:line="480" w:lineRule="auto"/>
        <w:ind w:left="924" w:hanging="357"/>
        <w:rPr>
          <w:rFonts w:ascii="Times New Roman" w:hAnsi="Times New Roman" w:cs="Times New Roman"/>
          <w:sz w:val="24"/>
          <w:szCs w:val="24"/>
        </w:rPr>
      </w:pPr>
      <w:r w:rsidRPr="00277E61">
        <w:rPr>
          <w:rFonts w:ascii="Times New Roman" w:hAnsi="Times New Roman" w:cs="Times New Roman"/>
          <w:b/>
          <w:bCs/>
          <w:sz w:val="24"/>
          <w:szCs w:val="24"/>
        </w:rPr>
        <w:t>NTP sincronizado</w:t>
      </w:r>
      <w:r w:rsidRPr="00277E61">
        <w:rPr>
          <w:rFonts w:ascii="Times New Roman" w:hAnsi="Times New Roman" w:cs="Times New Roman"/>
          <w:sz w:val="24"/>
          <w:szCs w:val="24"/>
        </w:rPr>
        <w:t xml:space="preserve">: Cuando el sensor tiene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sincroniza su reloj con servidores NTP (</w:t>
      </w:r>
      <w:r w:rsidRPr="00277E61">
        <w:rPr>
          <w:rFonts w:ascii="Times New Roman" w:eastAsia="Courier New" w:hAnsi="Times New Roman" w:cs="Times New Roman"/>
          <w:sz w:val="24"/>
          <w:szCs w:val="24"/>
        </w:rPr>
        <w:t>pool.ntp.org</w:t>
      </w:r>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time.nist.gov</w:t>
      </w:r>
      <w:r w:rsidRPr="00277E61">
        <w:rPr>
          <w:rFonts w:ascii="Times New Roman" w:hAnsi="Times New Roman" w:cs="Times New Roman"/>
          <w:sz w:val="24"/>
          <w:szCs w:val="24"/>
        </w:rPr>
        <w:t>).</w:t>
      </w:r>
    </w:p>
    <w:p w14:paraId="5327FBCD" w14:textId="349ED896" w:rsidR="009755C3" w:rsidRPr="00277E61" w:rsidRDefault="009755C3" w:rsidP="00A15A4D">
      <w:pPr>
        <w:pStyle w:val="Prrafodelista"/>
        <w:numPr>
          <w:ilvl w:val="0"/>
          <w:numId w:val="24"/>
        </w:numPr>
        <w:spacing w:after="0" w:line="480" w:lineRule="auto"/>
        <w:ind w:left="924" w:hanging="357"/>
        <w:rPr>
          <w:rFonts w:ascii="Times New Roman" w:hAnsi="Times New Roman" w:cs="Times New Roman"/>
          <w:sz w:val="24"/>
          <w:szCs w:val="24"/>
        </w:rPr>
      </w:pPr>
      <w:r w:rsidRPr="00277E61">
        <w:rPr>
          <w:rFonts w:ascii="Times New Roman" w:hAnsi="Times New Roman" w:cs="Times New Roman"/>
          <w:b/>
          <w:bCs/>
          <w:sz w:val="24"/>
          <w:szCs w:val="24"/>
        </w:rPr>
        <w:t>Memoria RTC del ESP8266</w:t>
      </w:r>
      <w:r w:rsidRPr="00277E61">
        <w:rPr>
          <w:rFonts w:ascii="Times New Roman" w:hAnsi="Times New Roman" w:cs="Times New Roman"/>
          <w:sz w:val="24"/>
          <w:szCs w:val="24"/>
        </w:rPr>
        <w:t xml:space="preserve">: 512 bytes de RAM que sobreviven al </w:t>
      </w:r>
      <w:proofErr w:type="spellStart"/>
      <w:r w:rsidRPr="00277E61">
        <w:rPr>
          <w:rFonts w:ascii="Times New Roman" w:hAnsi="Times New Roman" w:cs="Times New Roman"/>
          <w:i/>
          <w:iCs/>
          <w:sz w:val="24"/>
          <w:szCs w:val="24"/>
        </w:rPr>
        <w:t>deep</w:t>
      </w:r>
      <w:proofErr w:type="spellEnd"/>
      <w:r w:rsidRPr="00277E61">
        <w:rPr>
          <w:rFonts w:ascii="Times New Roman" w:hAnsi="Times New Roman" w:cs="Times New Roman"/>
          <w:i/>
          <w:iCs/>
          <w:sz w:val="24"/>
          <w:szCs w:val="24"/>
        </w:rPr>
        <w:t xml:space="preserve"> </w:t>
      </w:r>
      <w:proofErr w:type="spellStart"/>
      <w:r w:rsidRPr="00277E61">
        <w:rPr>
          <w:rFonts w:ascii="Times New Roman" w:hAnsi="Times New Roman" w:cs="Times New Roman"/>
          <w:i/>
          <w:iCs/>
          <w:sz w:val="24"/>
          <w:szCs w:val="24"/>
        </w:rPr>
        <w:t>sleep</w:t>
      </w:r>
      <w:proofErr w:type="spellEnd"/>
      <w:r w:rsidRPr="00277E61">
        <w:rPr>
          <w:rFonts w:ascii="Times New Roman" w:hAnsi="Times New Roman" w:cs="Times New Roman"/>
          <w:sz w:val="24"/>
          <w:szCs w:val="24"/>
        </w:rPr>
        <w:t xml:space="preserve"> (pero no a la pérdida total de energía).</w:t>
      </w:r>
    </w:p>
    <w:p w14:paraId="3FF3D8FD" w14:textId="6C1FD0E2" w:rsidR="009755C3" w:rsidRPr="00277E61" w:rsidRDefault="009755C3" w:rsidP="00A15A4D">
      <w:pPr>
        <w:pStyle w:val="Prrafodelista"/>
        <w:numPr>
          <w:ilvl w:val="0"/>
          <w:numId w:val="24"/>
        </w:numPr>
        <w:spacing w:after="0" w:line="480" w:lineRule="auto"/>
        <w:ind w:left="924" w:hanging="357"/>
        <w:rPr>
          <w:rFonts w:ascii="Times New Roman" w:hAnsi="Times New Roman" w:cs="Times New Roman"/>
          <w:sz w:val="24"/>
          <w:szCs w:val="24"/>
        </w:rPr>
      </w:pPr>
      <w:r w:rsidRPr="00277E61">
        <w:rPr>
          <w:rFonts w:ascii="Times New Roman" w:hAnsi="Times New Roman" w:cs="Times New Roman"/>
          <w:b/>
          <w:bCs/>
          <w:sz w:val="24"/>
          <w:szCs w:val="24"/>
        </w:rPr>
        <w:t xml:space="preserve">Archivo en </w:t>
      </w:r>
      <w:proofErr w:type="spellStart"/>
      <w:r w:rsidRPr="00277E61">
        <w:rPr>
          <w:rFonts w:ascii="Times New Roman" w:hAnsi="Times New Roman" w:cs="Times New Roman"/>
          <w:b/>
          <w:bCs/>
          <w:sz w:val="24"/>
          <w:szCs w:val="24"/>
        </w:rPr>
        <w:t>LittleFS</w:t>
      </w:r>
      <w:proofErr w:type="spellEnd"/>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/offline_ts.txt</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i/>
          <w:iCs/>
          <w:sz w:val="24"/>
          <w:szCs w:val="24"/>
        </w:rPr>
        <w:t>Timestamp</w:t>
      </w:r>
      <w:proofErr w:type="spellEnd"/>
      <w:r w:rsidRPr="00277E61">
        <w:rPr>
          <w:rFonts w:ascii="Times New Roman" w:hAnsi="Times New Roman" w:cs="Times New Roman"/>
          <w:sz w:val="24"/>
          <w:szCs w:val="24"/>
        </w:rPr>
        <w:t xml:space="preserve"> almacenado en memoria Flash no volátil, actualizado en cada ciclo.</w:t>
      </w:r>
    </w:p>
    <w:p w14:paraId="08D842DF" w14:textId="245D44ED" w:rsidR="009755C3" w:rsidRPr="00277E61" w:rsidRDefault="009755C3" w:rsidP="00A15A4D">
      <w:pPr>
        <w:pStyle w:val="Prrafodelista"/>
        <w:numPr>
          <w:ilvl w:val="0"/>
          <w:numId w:val="24"/>
        </w:numPr>
        <w:spacing w:after="0" w:line="480" w:lineRule="auto"/>
        <w:ind w:left="924" w:hanging="357"/>
        <w:rPr>
          <w:rFonts w:ascii="Times New Roman" w:hAnsi="Times New Roman" w:cs="Times New Roman"/>
          <w:sz w:val="24"/>
          <w:szCs w:val="24"/>
        </w:rPr>
      </w:pPr>
      <w:proofErr w:type="spellStart"/>
      <w:r w:rsidRPr="00277E61">
        <w:rPr>
          <w:rFonts w:ascii="Times New Roman" w:hAnsi="Times New Roman" w:cs="Times New Roman"/>
          <w:b/>
          <w:bCs/>
          <w:sz w:val="24"/>
          <w:szCs w:val="24"/>
        </w:rPr>
        <w:t>Backup</w:t>
      </w:r>
      <w:proofErr w:type="spellEnd"/>
      <w:r w:rsidRPr="00277E61">
        <w:rPr>
          <w:rFonts w:ascii="Times New Roman" w:hAnsi="Times New Roman" w:cs="Times New Roman"/>
          <w:b/>
          <w:bCs/>
          <w:sz w:val="24"/>
          <w:szCs w:val="24"/>
        </w:rPr>
        <w:t xml:space="preserve"> en EEPROM</w:t>
      </w:r>
      <w:r w:rsidRPr="00277E61">
        <w:rPr>
          <w:rFonts w:ascii="Times New Roman" w:hAnsi="Times New Roman" w:cs="Times New Roman"/>
          <w:sz w:val="24"/>
          <w:szCs w:val="24"/>
        </w:rPr>
        <w:t xml:space="preserve">: Cada 60 minutos se guarda el </w:t>
      </w:r>
      <w:proofErr w:type="spellStart"/>
      <w:r w:rsidRPr="00277E61">
        <w:rPr>
          <w:rFonts w:ascii="Times New Roman" w:hAnsi="Times New Roman" w:cs="Times New Roman"/>
          <w:i/>
          <w:iCs/>
          <w:sz w:val="24"/>
          <w:szCs w:val="24"/>
        </w:rPr>
        <w:t>timestamp</w:t>
      </w:r>
      <w:proofErr w:type="spellEnd"/>
      <w:r w:rsidRPr="00277E61">
        <w:rPr>
          <w:rFonts w:ascii="Times New Roman" w:hAnsi="Times New Roman" w:cs="Times New Roman"/>
          <w:sz w:val="24"/>
          <w:szCs w:val="24"/>
        </w:rPr>
        <w:t xml:space="preserve"> en EEPROM emulada (~11 años de vida útil a 24 escrituras diarias).</w:t>
      </w:r>
    </w:p>
    <w:p w14:paraId="6B8A1A22" w14:textId="4A4B7427" w:rsidR="009755C3" w:rsidRPr="00277E61" w:rsidRDefault="009755C3" w:rsidP="00A15A4D">
      <w:pPr>
        <w:pStyle w:val="Prrafodelista"/>
        <w:numPr>
          <w:ilvl w:val="0"/>
          <w:numId w:val="24"/>
        </w:numPr>
        <w:spacing w:after="0" w:line="480" w:lineRule="auto"/>
        <w:ind w:left="924" w:hanging="357"/>
        <w:rPr>
          <w:rFonts w:ascii="Times New Roman" w:hAnsi="Times New Roman" w:cs="Times New Roman"/>
          <w:sz w:val="24"/>
          <w:szCs w:val="24"/>
        </w:rPr>
      </w:pPr>
      <w:r w:rsidRPr="00277E61">
        <w:rPr>
          <w:rFonts w:ascii="Times New Roman" w:hAnsi="Times New Roman" w:cs="Times New Roman"/>
          <w:b/>
          <w:bCs/>
          <w:sz w:val="24"/>
          <w:szCs w:val="24"/>
        </w:rPr>
        <w:t>Sin referencia temporal</w:t>
      </w:r>
      <w:r w:rsidRPr="00277E61">
        <w:rPr>
          <w:rFonts w:ascii="Times New Roman" w:hAnsi="Times New Roman" w:cs="Times New Roman"/>
          <w:sz w:val="24"/>
          <w:szCs w:val="24"/>
        </w:rPr>
        <w:t xml:space="preserve">: Los datos se guardan con </w:t>
      </w:r>
      <w:proofErr w:type="spellStart"/>
      <w:r w:rsidRPr="00277E61">
        <w:rPr>
          <w:rFonts w:ascii="Times New Roman" w:hAnsi="Times New Roman" w:cs="Times New Roman"/>
          <w:i/>
          <w:iCs/>
          <w:sz w:val="24"/>
          <w:szCs w:val="24"/>
        </w:rPr>
        <w:t>timestamp</w:t>
      </w:r>
      <w:proofErr w:type="spellEnd"/>
      <w:r w:rsidRPr="00277E61">
        <w:rPr>
          <w:rFonts w:ascii="Times New Roman" w:hAnsi="Times New Roman" w:cs="Times New Roman"/>
          <w:sz w:val="24"/>
          <w:szCs w:val="24"/>
        </w:rPr>
        <w:t xml:space="preserve"> 0 y se calculan retroactivamente al sincronizar.</w:t>
      </w:r>
    </w:p>
    <w:p w14:paraId="0C6D739D" w14:textId="5DF8FAC4" w:rsidR="001C30B8"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Sincronización retroactiva</w:t>
      </w:r>
      <w:r w:rsidRPr="00277E61">
        <w:rPr>
          <w:rFonts w:ascii="Times New Roman" w:hAnsi="Times New Roman" w:cs="Times New Roman"/>
          <w:sz w:val="24"/>
          <w:szCs w:val="24"/>
        </w:rPr>
        <w:t xml:space="preserve">: Al recuperar la conexión, el sensor obtiene la hora del servidor y calcula el </w:t>
      </w:r>
      <w:proofErr w:type="spellStart"/>
      <w:r w:rsidRPr="00277E61">
        <w:rPr>
          <w:rFonts w:ascii="Times New Roman" w:hAnsi="Times New Roman" w:cs="Times New Roman"/>
          <w:i/>
          <w:iCs/>
          <w:sz w:val="24"/>
          <w:szCs w:val="24"/>
        </w:rPr>
        <w:t>timestamp</w:t>
      </w:r>
      <w:proofErr w:type="spellEnd"/>
      <w:r w:rsidRPr="00277E61">
        <w:rPr>
          <w:rFonts w:ascii="Times New Roman" w:hAnsi="Times New Roman" w:cs="Times New Roman"/>
          <w:sz w:val="24"/>
          <w:szCs w:val="24"/>
        </w:rPr>
        <w:t xml:space="preserve"> de cada registro mediante: </w:t>
      </w:r>
      <w:proofErr w:type="spellStart"/>
      <w:r w:rsidRPr="00277E61">
        <w:rPr>
          <w:rFonts w:ascii="Times New Roman" w:eastAsia="Courier New" w:hAnsi="Times New Roman" w:cs="Times New Roman"/>
          <w:sz w:val="24"/>
          <w:szCs w:val="24"/>
        </w:rPr>
        <w:t>timestamp</w:t>
      </w:r>
      <w:proofErr w:type="spellEnd"/>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serverTime</w:t>
      </w:r>
      <w:proofErr w:type="spellEnd"/>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totalRecords</w:t>
      </w:r>
      <w:proofErr w:type="spellEnd"/>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currentIndex</w:t>
      </w:r>
      <w:proofErr w:type="spellEnd"/>
      <w:r w:rsidRPr="00277E61">
        <w:rPr>
          <w:rFonts w:ascii="Times New Roman" w:eastAsia="Courier New" w:hAnsi="Times New Roman" w:cs="Times New Roman"/>
          <w:sz w:val="24"/>
          <w:szCs w:val="24"/>
        </w:rPr>
        <w:t>) × intervalo)</w:t>
      </w:r>
      <w:r w:rsidRPr="00277E61">
        <w:rPr>
          <w:rFonts w:ascii="Times New Roman" w:hAnsi="Times New Roman" w:cs="Times New Roman"/>
          <w:sz w:val="24"/>
          <w:szCs w:val="24"/>
        </w:rPr>
        <w:t xml:space="preserve">. Cada registro se envía individualmente con un </w:t>
      </w:r>
      <w:proofErr w:type="spellStart"/>
      <w:r w:rsidRPr="00277E61">
        <w:rPr>
          <w:rFonts w:ascii="Times New Roman" w:hAnsi="Times New Roman" w:cs="Times New Roman"/>
          <w:i/>
          <w:iCs/>
          <w:sz w:val="24"/>
          <w:szCs w:val="24"/>
        </w:rPr>
        <w:t>delay</w:t>
      </w:r>
      <w:proofErr w:type="spellEnd"/>
      <w:r w:rsidRPr="00277E61">
        <w:rPr>
          <w:rFonts w:ascii="Times New Roman" w:hAnsi="Times New Roman" w:cs="Times New Roman"/>
          <w:sz w:val="24"/>
          <w:szCs w:val="24"/>
        </w:rPr>
        <w:t xml:space="preserve"> de 200 ms entre envíos.</w:t>
      </w:r>
    </w:p>
    <w:p w14:paraId="69A6299C"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4.2.6 Comunicación MQTT</w:t>
      </w:r>
    </w:p>
    <w:p w14:paraId="26974281"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El sensor se conecta al </w:t>
      </w:r>
      <w:proofErr w:type="spellStart"/>
      <w:r w:rsidRPr="00277E61">
        <w:rPr>
          <w:rFonts w:ascii="Times New Roman" w:hAnsi="Times New Roman" w:cs="Times New Roman"/>
          <w:i/>
          <w:iCs/>
          <w:sz w:val="24"/>
          <w:szCs w:val="24"/>
        </w:rPr>
        <w:t>broker</w:t>
      </w:r>
      <w:proofErr w:type="spellEnd"/>
      <w:r w:rsidRPr="00277E61">
        <w:rPr>
          <w:rFonts w:ascii="Times New Roman" w:hAnsi="Times New Roman" w:cs="Times New Roman"/>
          <w:sz w:val="24"/>
          <w:szCs w:val="24"/>
        </w:rPr>
        <w:t xml:space="preserve"> MQTT para comunicación bidireccional. Los </w:t>
      </w:r>
      <w:proofErr w:type="spellStart"/>
      <w:r w:rsidRPr="00277E61">
        <w:rPr>
          <w:rFonts w:ascii="Times New Roman" w:hAnsi="Times New Roman" w:cs="Times New Roman"/>
          <w:i/>
          <w:iCs/>
          <w:sz w:val="24"/>
          <w:szCs w:val="24"/>
        </w:rPr>
        <w:t>topics</w:t>
      </w:r>
      <w:proofErr w:type="spellEnd"/>
      <w:r w:rsidRPr="00277E61">
        <w:rPr>
          <w:rFonts w:ascii="Times New Roman" w:hAnsi="Times New Roman" w:cs="Times New Roman"/>
          <w:sz w:val="24"/>
          <w:szCs w:val="24"/>
        </w:rPr>
        <w:t xml:space="preserve"> utilizados son:</w:t>
      </w:r>
    </w:p>
    <w:p w14:paraId="0334D526" w14:textId="77777777" w:rsidR="00490BF5" w:rsidRPr="00277E61" w:rsidRDefault="00490BF5" w:rsidP="00E96BA4">
      <w:pPr>
        <w:spacing w:after="0" w:line="480" w:lineRule="auto"/>
        <w:ind w:firstLine="284"/>
        <w:jc w:val="both"/>
        <w:rPr>
          <w:rFonts w:ascii="Times New Roman" w:hAnsi="Times New Roman" w:cs="Times New Roman"/>
          <w:sz w:val="24"/>
          <w:szCs w:val="24"/>
        </w:rPr>
      </w:pPr>
    </w:p>
    <w:p w14:paraId="1C0D8F02" w14:textId="77777777" w:rsidR="00490BF5" w:rsidRPr="00277E61" w:rsidRDefault="00490BF5" w:rsidP="00E96BA4">
      <w:pPr>
        <w:spacing w:after="0" w:line="480" w:lineRule="auto"/>
        <w:ind w:firstLine="284"/>
        <w:jc w:val="both"/>
        <w:rPr>
          <w:rFonts w:ascii="Times New Roman" w:hAnsi="Times New Roman" w:cs="Times New Roman"/>
          <w:sz w:val="24"/>
          <w:szCs w:val="24"/>
        </w:rPr>
      </w:pPr>
    </w:p>
    <w:p w14:paraId="165C4B32" w14:textId="77777777" w:rsidR="00490BF5" w:rsidRPr="00277E61" w:rsidRDefault="00490BF5" w:rsidP="00E96BA4">
      <w:pPr>
        <w:spacing w:after="0" w:line="480" w:lineRule="auto"/>
        <w:ind w:firstLine="284"/>
        <w:jc w:val="both"/>
        <w:rPr>
          <w:rFonts w:ascii="Times New Roman" w:hAnsi="Times New Roman" w:cs="Times New Roman"/>
          <w:sz w:val="24"/>
          <w:szCs w:val="24"/>
        </w:rPr>
      </w:pPr>
    </w:p>
    <w:p w14:paraId="13DF19DF" w14:textId="39772411" w:rsidR="009755C3" w:rsidRPr="00277E61" w:rsidRDefault="001C30B8" w:rsidP="001C30B8">
      <w:pPr>
        <w:pStyle w:val="TITULOTABLAS"/>
        <w:rPr>
          <w:rFonts w:cs="Times New Roman"/>
          <w:color w:val="auto"/>
          <w:szCs w:val="24"/>
        </w:rPr>
      </w:pPr>
      <w:bookmarkStart w:id="44" w:name="_Toc236485767"/>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8</w:t>
      </w:r>
      <w:r w:rsidRPr="00277E61">
        <w:rPr>
          <w:b/>
          <w:bCs/>
          <w:i w:val="0"/>
          <w:iCs w:val="0"/>
          <w:color w:val="auto"/>
        </w:rPr>
        <w:fldChar w:fldCharType="end"/>
      </w:r>
      <w:r w:rsidRPr="00277E61">
        <w:rPr>
          <w:color w:val="auto"/>
        </w:rPr>
        <w:br/>
      </w:r>
      <w:proofErr w:type="spellStart"/>
      <w:r w:rsidRPr="00277E61">
        <w:rPr>
          <w:color w:val="auto"/>
        </w:rPr>
        <w:t>Topics</w:t>
      </w:r>
      <w:proofErr w:type="spellEnd"/>
      <w:r w:rsidRPr="00277E61">
        <w:rPr>
          <w:color w:val="auto"/>
        </w:rPr>
        <w:t xml:space="preserve"> MQTT utilizados en la comunicación sensor-servidor.</w:t>
      </w:r>
      <w:bookmarkEnd w:id="44"/>
    </w:p>
    <w:tbl>
      <w:tblPr>
        <w:tblStyle w:val="Tablanormal2"/>
        <w:tblW w:w="5000" w:type="pct"/>
        <w:tblLook w:val="0400" w:firstRow="0" w:lastRow="0" w:firstColumn="0" w:lastColumn="0" w:noHBand="0" w:noVBand="1"/>
      </w:tblPr>
      <w:tblGrid>
        <w:gridCol w:w="3190"/>
        <w:gridCol w:w="3875"/>
        <w:gridCol w:w="2295"/>
      </w:tblGrid>
      <w:tr w:rsidR="00277E61" w:rsidRPr="00277E61" w14:paraId="53014276" w14:textId="77777777" w:rsidTr="00F904ED">
        <w:trPr>
          <w:cnfStyle w:val="000000100000" w:firstRow="0" w:lastRow="0" w:firstColumn="0" w:lastColumn="0" w:oddVBand="0" w:evenVBand="0" w:oddHBand="1" w:evenHBand="0" w:firstRowFirstColumn="0" w:firstRowLastColumn="0" w:lastRowFirstColumn="0" w:lastRowLastColumn="0"/>
        </w:trPr>
        <w:tc>
          <w:tcPr>
            <w:tcW w:w="1704" w:type="pct"/>
            <w:vAlign w:val="center"/>
          </w:tcPr>
          <w:p w14:paraId="70F02CA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Función</w:t>
            </w:r>
          </w:p>
        </w:tc>
        <w:tc>
          <w:tcPr>
            <w:tcW w:w="2070" w:type="pct"/>
            <w:vAlign w:val="center"/>
          </w:tcPr>
          <w:p w14:paraId="48EE7FDA"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b/>
                <w:bCs/>
                <w:i/>
                <w:iCs/>
                <w:sz w:val="20"/>
                <w:szCs w:val="20"/>
              </w:rPr>
              <w:t>Topic</w:t>
            </w:r>
            <w:proofErr w:type="spellEnd"/>
          </w:p>
        </w:tc>
        <w:tc>
          <w:tcPr>
            <w:tcW w:w="1226" w:type="pct"/>
            <w:vAlign w:val="center"/>
          </w:tcPr>
          <w:p w14:paraId="00AB9F0C"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Dirección</w:t>
            </w:r>
          </w:p>
        </w:tc>
      </w:tr>
      <w:tr w:rsidR="00277E61" w:rsidRPr="00277E61" w14:paraId="02F3EDB6" w14:textId="77777777" w:rsidTr="00F904ED">
        <w:tc>
          <w:tcPr>
            <w:tcW w:w="1704" w:type="pct"/>
            <w:vAlign w:val="center"/>
          </w:tcPr>
          <w:p w14:paraId="725F7E0F"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Recibir solicitudes de </w:t>
            </w:r>
            <w:r w:rsidRPr="00277E61">
              <w:rPr>
                <w:rFonts w:ascii="Times New Roman" w:hAnsi="Times New Roman" w:cs="Times New Roman"/>
                <w:i/>
                <w:iCs/>
                <w:sz w:val="20"/>
                <w:szCs w:val="20"/>
              </w:rPr>
              <w:t>ping</w:t>
            </w:r>
          </w:p>
        </w:tc>
        <w:tc>
          <w:tcPr>
            <w:tcW w:w="2070" w:type="pct"/>
            <w:vAlign w:val="center"/>
          </w:tcPr>
          <w:p w14:paraId="5473FEE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sensores/ping/</w:t>
            </w:r>
            <w:proofErr w:type="spellStart"/>
            <w:r w:rsidRPr="00277E61">
              <w:rPr>
                <w:rFonts w:ascii="Times New Roman" w:eastAsia="Courier New" w:hAnsi="Times New Roman" w:cs="Times New Roman"/>
                <w:sz w:val="20"/>
                <w:szCs w:val="20"/>
              </w:rPr>
              <w:t>request</w:t>
            </w:r>
            <w:proofErr w:type="spellEnd"/>
          </w:p>
        </w:tc>
        <w:tc>
          <w:tcPr>
            <w:tcW w:w="1226" w:type="pct"/>
            <w:vAlign w:val="center"/>
          </w:tcPr>
          <w:p w14:paraId="0106F50F"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Servidor → Sensor</w:t>
            </w:r>
          </w:p>
        </w:tc>
      </w:tr>
      <w:tr w:rsidR="00277E61" w:rsidRPr="00277E61" w14:paraId="5264706A" w14:textId="77777777" w:rsidTr="00F904ED">
        <w:trPr>
          <w:cnfStyle w:val="000000100000" w:firstRow="0" w:lastRow="0" w:firstColumn="0" w:lastColumn="0" w:oddVBand="0" w:evenVBand="0" w:oddHBand="1" w:evenHBand="0" w:firstRowFirstColumn="0" w:firstRowLastColumn="0" w:lastRowFirstColumn="0" w:lastRowLastColumn="0"/>
        </w:trPr>
        <w:tc>
          <w:tcPr>
            <w:tcW w:w="1704" w:type="pct"/>
            <w:vAlign w:val="center"/>
          </w:tcPr>
          <w:p w14:paraId="62F3078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Responder </w:t>
            </w:r>
            <w:r w:rsidRPr="00277E61">
              <w:rPr>
                <w:rFonts w:ascii="Times New Roman" w:hAnsi="Times New Roman" w:cs="Times New Roman"/>
                <w:i/>
                <w:iCs/>
                <w:sz w:val="20"/>
                <w:szCs w:val="20"/>
              </w:rPr>
              <w:t>ping</w:t>
            </w:r>
          </w:p>
        </w:tc>
        <w:tc>
          <w:tcPr>
            <w:tcW w:w="2070" w:type="pct"/>
            <w:vAlign w:val="center"/>
          </w:tcPr>
          <w:p w14:paraId="2073C18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sensores/ping/response</w:t>
            </w:r>
          </w:p>
        </w:tc>
        <w:tc>
          <w:tcPr>
            <w:tcW w:w="1226" w:type="pct"/>
            <w:vAlign w:val="center"/>
          </w:tcPr>
          <w:p w14:paraId="13D44B96"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Sensor → Servidor</w:t>
            </w:r>
          </w:p>
        </w:tc>
      </w:tr>
      <w:tr w:rsidR="00277E61" w:rsidRPr="00277E61" w14:paraId="5812A003" w14:textId="77777777" w:rsidTr="00F904ED">
        <w:tc>
          <w:tcPr>
            <w:tcW w:w="1704" w:type="pct"/>
            <w:vAlign w:val="center"/>
          </w:tcPr>
          <w:p w14:paraId="723971D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Recibir configuraciones</w:t>
            </w:r>
          </w:p>
        </w:tc>
        <w:tc>
          <w:tcPr>
            <w:tcW w:w="2070" w:type="pct"/>
            <w:vAlign w:val="center"/>
          </w:tcPr>
          <w:p w14:paraId="20D03A9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sensores/</w:t>
            </w:r>
            <w:proofErr w:type="spellStart"/>
            <w:r w:rsidRPr="00277E61">
              <w:rPr>
                <w:rFonts w:ascii="Times New Roman" w:eastAsia="Courier New" w:hAnsi="Times New Roman" w:cs="Times New Roman"/>
                <w:sz w:val="20"/>
                <w:szCs w:val="20"/>
              </w:rPr>
              <w:t>config</w:t>
            </w:r>
            <w:proofErr w:type="spellEnd"/>
            <w:r w:rsidRPr="00277E61">
              <w:rPr>
                <w:rFonts w:ascii="Times New Roman" w:eastAsia="Courier New" w:hAnsi="Times New Roman" w:cs="Times New Roman"/>
                <w:sz w:val="20"/>
                <w:szCs w:val="20"/>
              </w:rPr>
              <w:t>/{</w:t>
            </w:r>
            <w:proofErr w:type="spellStart"/>
            <w:r w:rsidRPr="00277E61">
              <w:rPr>
                <w:rFonts w:ascii="Times New Roman" w:eastAsia="Courier New" w:hAnsi="Times New Roman" w:cs="Times New Roman"/>
                <w:sz w:val="20"/>
                <w:szCs w:val="20"/>
              </w:rPr>
              <w:t>sensorId</w:t>
            </w:r>
            <w:proofErr w:type="spellEnd"/>
            <w:r w:rsidRPr="00277E61">
              <w:rPr>
                <w:rFonts w:ascii="Times New Roman" w:eastAsia="Courier New" w:hAnsi="Times New Roman" w:cs="Times New Roman"/>
                <w:sz w:val="20"/>
                <w:szCs w:val="20"/>
              </w:rPr>
              <w:t>}</w:t>
            </w:r>
          </w:p>
        </w:tc>
        <w:tc>
          <w:tcPr>
            <w:tcW w:w="1226" w:type="pct"/>
            <w:vAlign w:val="center"/>
          </w:tcPr>
          <w:p w14:paraId="6F6385D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Servidor → Sensor</w:t>
            </w:r>
          </w:p>
        </w:tc>
      </w:tr>
      <w:tr w:rsidR="00277E61" w:rsidRPr="00277E61" w14:paraId="150CBA68" w14:textId="77777777" w:rsidTr="00F904ED">
        <w:trPr>
          <w:cnfStyle w:val="000000100000" w:firstRow="0" w:lastRow="0" w:firstColumn="0" w:lastColumn="0" w:oddVBand="0" w:evenVBand="0" w:oddHBand="1" w:evenHBand="0" w:firstRowFirstColumn="0" w:firstRowLastColumn="0" w:lastRowFirstColumn="0" w:lastRowLastColumn="0"/>
        </w:trPr>
        <w:tc>
          <w:tcPr>
            <w:tcW w:w="1704" w:type="pct"/>
            <w:vAlign w:val="center"/>
          </w:tcPr>
          <w:p w14:paraId="5D91665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Confirmar configuración</w:t>
            </w:r>
          </w:p>
        </w:tc>
        <w:tc>
          <w:tcPr>
            <w:tcW w:w="2070" w:type="pct"/>
            <w:vAlign w:val="center"/>
          </w:tcPr>
          <w:p w14:paraId="2E0FC38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sensores/</w:t>
            </w:r>
            <w:proofErr w:type="spellStart"/>
            <w:r w:rsidRPr="00277E61">
              <w:rPr>
                <w:rFonts w:ascii="Times New Roman" w:eastAsia="Courier New" w:hAnsi="Times New Roman" w:cs="Times New Roman"/>
                <w:sz w:val="20"/>
                <w:szCs w:val="20"/>
              </w:rPr>
              <w:t>config</w:t>
            </w:r>
            <w:proofErr w:type="spellEnd"/>
            <w:r w:rsidRPr="00277E61">
              <w:rPr>
                <w:rFonts w:ascii="Times New Roman" w:eastAsia="Courier New" w:hAnsi="Times New Roman" w:cs="Times New Roman"/>
                <w:sz w:val="20"/>
                <w:szCs w:val="20"/>
              </w:rPr>
              <w:t>/</w:t>
            </w:r>
            <w:proofErr w:type="spellStart"/>
            <w:r w:rsidRPr="00277E61">
              <w:rPr>
                <w:rFonts w:ascii="Times New Roman" w:eastAsia="Courier New" w:hAnsi="Times New Roman" w:cs="Times New Roman"/>
                <w:sz w:val="20"/>
                <w:szCs w:val="20"/>
              </w:rPr>
              <w:t>ack</w:t>
            </w:r>
            <w:proofErr w:type="spellEnd"/>
          </w:p>
        </w:tc>
        <w:tc>
          <w:tcPr>
            <w:tcW w:w="1226" w:type="pct"/>
            <w:vAlign w:val="center"/>
          </w:tcPr>
          <w:p w14:paraId="2DCC635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Sensor → Servidor</w:t>
            </w:r>
          </w:p>
        </w:tc>
      </w:tr>
    </w:tbl>
    <w:p w14:paraId="19771FA8" w14:textId="378FEDFC" w:rsidR="00490BF5" w:rsidRPr="00277E61" w:rsidRDefault="00490BF5" w:rsidP="00E96BA4">
      <w:pPr>
        <w:spacing w:after="0" w:line="480" w:lineRule="auto"/>
        <w:ind w:firstLine="284"/>
        <w:jc w:val="both"/>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r w:rsidRPr="00277E61">
        <w:rPr>
          <w:rFonts w:ascii="Times New Roman" w:hAnsi="Times New Roman" w:cs="Times New Roman"/>
          <w:sz w:val="20"/>
          <w:szCs w:val="20"/>
        </w:rPr>
      </w:r>
    </w:p>
    <w:p w14:paraId="2457F688" w14:textId="6DBD7D26"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La reconexión MQTT se implementó con la filosofía &amp;</w:t>
      </w:r>
      <w:proofErr w:type="spellStart"/>
      <w:proofErr w:type="gramStart"/>
      <w:r w:rsidRPr="00277E61">
        <w:rPr>
          <w:rFonts w:ascii="Times New Roman" w:hAnsi="Times New Roman" w:cs="Times New Roman"/>
          <w:sz w:val="24"/>
          <w:szCs w:val="24"/>
        </w:rPr>
        <w:t>quot;el</w:t>
      </w:r>
      <w:proofErr w:type="spellEnd"/>
      <w:proofErr w:type="gramEnd"/>
      <w:r w:rsidRPr="00277E61">
        <w:rPr>
          <w:rFonts w:ascii="Times New Roman" w:hAnsi="Times New Roman" w:cs="Times New Roman"/>
          <w:sz w:val="24"/>
          <w:szCs w:val="24"/>
        </w:rPr>
        <w:t xml:space="preserve"> sensor mide, el servidor </w:t>
      </w:r>
      <w:proofErr w:type="spellStart"/>
      <w:r w:rsidRPr="00277E61">
        <w:rPr>
          <w:rFonts w:ascii="Times New Roman" w:hAnsi="Times New Roman" w:cs="Times New Roman"/>
          <w:sz w:val="24"/>
          <w:szCs w:val="24"/>
        </w:rPr>
        <w:t>busca&amp;quot</w:t>
      </w:r>
      <w:proofErr w:type="spellEnd"/>
      <w:r w:rsidRPr="00277E61">
        <w:rPr>
          <w:rFonts w:ascii="Times New Roman" w:hAnsi="Times New Roman" w:cs="Times New Roman"/>
          <w:sz w:val="24"/>
          <w:szCs w:val="24"/>
        </w:rPr>
        <w:t xml:space="preserve">;: en lugar de reconexiones agresivas, el sensor guarda </w:t>
      </w:r>
      <w:r w:rsidRPr="00277E61">
        <w:rPr>
          <w:rFonts w:ascii="Times New Roman" w:hAnsi="Times New Roman" w:cs="Times New Roman"/>
          <w:i/>
          <w:iCs/>
          <w:sz w:val="24"/>
          <w:szCs w:val="24"/>
        </w:rPr>
        <w:t>offline</w:t>
      </w:r>
      <w:r w:rsidRPr="00277E61">
        <w:rPr>
          <w:rFonts w:ascii="Times New Roman" w:hAnsi="Times New Roman" w:cs="Times New Roman"/>
          <w:sz w:val="24"/>
          <w:szCs w:val="24"/>
        </w:rPr>
        <w:t xml:space="preserve"> y el servidor dispara un </w:t>
      </w:r>
      <w:r w:rsidRPr="00277E61">
        <w:rPr>
          <w:rFonts w:ascii="Times New Roman" w:hAnsi="Times New Roman" w:cs="Times New Roman"/>
          <w:i/>
          <w:iCs/>
          <w:sz w:val="24"/>
          <w:szCs w:val="24"/>
        </w:rPr>
        <w:t>ping</w:t>
      </w:r>
      <w:r w:rsidRPr="00277E61">
        <w:rPr>
          <w:rFonts w:ascii="Times New Roman" w:hAnsi="Times New Roman" w:cs="Times New Roman"/>
          <w:sz w:val="24"/>
          <w:szCs w:val="24"/>
        </w:rPr>
        <w:t xml:space="preserve"> masivo al recuperar la conexión con el </w:t>
      </w:r>
      <w:proofErr w:type="spellStart"/>
      <w:r w:rsidRPr="00277E61">
        <w:rPr>
          <w:rFonts w:ascii="Times New Roman" w:hAnsi="Times New Roman" w:cs="Times New Roman"/>
          <w:i/>
          <w:iCs/>
          <w:sz w:val="24"/>
          <w:szCs w:val="24"/>
        </w:rPr>
        <w:t>broker</w:t>
      </w:r>
      <w:proofErr w:type="spellEnd"/>
      <w:r w:rsidRPr="00277E61">
        <w:rPr>
          <w:rFonts w:ascii="Times New Roman" w:hAnsi="Times New Roman" w:cs="Times New Roman"/>
          <w:sz w:val="24"/>
          <w:szCs w:val="24"/>
        </w:rPr>
        <w:t>.</w:t>
      </w:r>
    </w:p>
    <w:p w14:paraId="5D999593"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4.2.7 Sistemas de protección</w:t>
      </w:r>
    </w:p>
    <w:p w14:paraId="680BFDE5"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b/>
          <w:bCs/>
          <w:sz w:val="24"/>
          <w:szCs w:val="24"/>
        </w:rPr>
        <w:t>Watchdog</w:t>
      </w:r>
      <w:proofErr w:type="spellEnd"/>
      <w:r w:rsidRPr="00277E61">
        <w:rPr>
          <w:rFonts w:ascii="Times New Roman" w:hAnsi="Times New Roman" w:cs="Times New Roman"/>
          <w:sz w:val="24"/>
          <w:szCs w:val="24"/>
        </w:rPr>
        <w:t>: Reinicio automático si no se envían datos en 15 minutos.</w:t>
      </w:r>
    </w:p>
    <w:p w14:paraId="2F181DB3"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b/>
          <w:bCs/>
          <w:sz w:val="24"/>
          <w:szCs w:val="24"/>
        </w:rPr>
        <w:t>Reset</w:t>
      </w:r>
      <w:proofErr w:type="spellEnd"/>
      <w:r w:rsidRPr="00277E61">
        <w:rPr>
          <w:rFonts w:ascii="Times New Roman" w:hAnsi="Times New Roman" w:cs="Times New Roman"/>
          <w:b/>
          <w:bCs/>
          <w:sz w:val="24"/>
          <w:szCs w:val="24"/>
        </w:rPr>
        <w:t xml:space="preserve"> preventivo del bus </w:t>
      </w:r>
      <w:proofErr w:type="spellStart"/>
      <w:r w:rsidRPr="00277E61">
        <w:rPr>
          <w:rFonts w:ascii="Times New Roman" w:hAnsi="Times New Roman" w:cs="Times New Roman"/>
          <w:b/>
          <w:bCs/>
          <w:i/>
          <w:iCs/>
          <w:sz w:val="24"/>
          <w:szCs w:val="24"/>
        </w:rPr>
        <w:t>OneWire</w:t>
      </w:r>
      <w:proofErr w:type="spellEnd"/>
      <w:r w:rsidRPr="00277E61">
        <w:rPr>
          <w:rFonts w:ascii="Times New Roman" w:hAnsi="Times New Roman" w:cs="Times New Roman"/>
          <w:sz w:val="24"/>
          <w:szCs w:val="24"/>
        </w:rPr>
        <w:t>: Cada 5 minutos, para prevenir errores acumulados.</w:t>
      </w:r>
    </w:p>
    <w:p w14:paraId="4B3817E5"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Reintentos de lectura</w:t>
      </w:r>
      <w:r w:rsidRPr="00277E61">
        <w:rPr>
          <w:rFonts w:ascii="Times New Roman" w:hAnsi="Times New Roman" w:cs="Times New Roman"/>
          <w:sz w:val="24"/>
          <w:szCs w:val="24"/>
        </w:rPr>
        <w:t>: Hasta 3 intentos con 2 segundos entre cada uno.</w:t>
      </w:r>
    </w:p>
    <w:p w14:paraId="41F98B0D"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45" w:name="_Toc236485602"/>
      <w:r w:rsidRPr="00277E61">
        <w:rPr>
          <w:rFonts w:ascii="Times New Roman" w:hAnsi="Times New Roman" w:cs="Times New Roman"/>
          <w:szCs w:val="24"/>
        </w:rPr>
        <w:t xml:space="preserve">4.3 Capa de procesamiento: Servidor </w:t>
      </w:r>
      <w:proofErr w:type="spellStart"/>
      <w:r w:rsidRPr="00277E61">
        <w:rPr>
          <w:rFonts w:ascii="Times New Roman" w:hAnsi="Times New Roman" w:cs="Times New Roman"/>
          <w:i/>
          <w:iCs/>
          <w:szCs w:val="24"/>
        </w:rPr>
        <w:t>Backend</w:t>
      </w:r>
      <w:bookmarkEnd w:id="45"/>
      <w:proofErr w:type="spellEnd"/>
    </w:p>
    <w:p w14:paraId="1D5849EA"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4.3.1 Servidor principal</w:t>
      </w:r>
    </w:p>
    <w:p w14:paraId="5F1867D4"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servidor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se implementó en Node.js con Express, operando en el puerto 8055. Su función principal es recibir los datos de los sensores, procesarlos, almacenarlos en MySQL y distribuirlos en tiempo real a los clientes web mediante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En producción, el servidor se gestiona con PM2.</w:t>
      </w:r>
    </w:p>
    <w:p w14:paraId="46541757"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4.3.2 Procesamiento de datos entrantes</w:t>
      </w:r>
    </w:p>
    <w:p w14:paraId="231050F4"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El módulo </w:t>
      </w:r>
      <w:r w:rsidRPr="00277E61">
        <w:rPr>
          <w:rFonts w:ascii="Times New Roman" w:eastAsia="Courier New" w:hAnsi="Times New Roman" w:cs="Times New Roman"/>
          <w:sz w:val="24"/>
          <w:szCs w:val="24"/>
        </w:rPr>
        <w:t>data-route.js</w:t>
      </w:r>
      <w:r w:rsidRPr="00277E61">
        <w:rPr>
          <w:rFonts w:ascii="Times New Roman" w:hAnsi="Times New Roman" w:cs="Times New Roman"/>
          <w:sz w:val="24"/>
          <w:szCs w:val="24"/>
        </w:rPr>
        <w:t xml:space="preserve"> implementa el flujo de procesamiento al recibir una medición en </w:t>
      </w:r>
      <w:r w:rsidRPr="00277E61">
        <w:rPr>
          <w:rFonts w:ascii="Times New Roman" w:eastAsia="Courier New" w:hAnsi="Times New Roman" w:cs="Times New Roman"/>
          <w:sz w:val="24"/>
          <w:szCs w:val="24"/>
        </w:rPr>
        <w:t>/data</w:t>
      </w:r>
      <w:r w:rsidRPr="00277E61">
        <w:rPr>
          <w:rFonts w:ascii="Times New Roman" w:hAnsi="Times New Roman" w:cs="Times New Roman"/>
          <w:sz w:val="24"/>
          <w:szCs w:val="24"/>
        </w:rPr>
        <w:t>:</w:t>
      </w:r>
    </w:p>
    <w:p w14:paraId="43FE6D24"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1. </w:t>
      </w:r>
      <w:r w:rsidRPr="00277E61">
        <w:rPr>
          <w:rFonts w:ascii="Times New Roman" w:hAnsi="Times New Roman" w:cs="Times New Roman"/>
          <w:b/>
          <w:bCs/>
          <w:sz w:val="24"/>
          <w:szCs w:val="24"/>
        </w:rPr>
        <w:t>Verificación del sensor</w:t>
      </w:r>
      <w:r w:rsidRPr="00277E61">
        <w:rPr>
          <w:rFonts w:ascii="Times New Roman" w:hAnsi="Times New Roman" w:cs="Times New Roman"/>
          <w:sz w:val="24"/>
          <w:szCs w:val="24"/>
        </w:rPr>
        <w:t xml:space="preserve">: Se consulta </w:t>
      </w:r>
      <w:proofErr w:type="spellStart"/>
      <w:r w:rsidRPr="00277E61">
        <w:rPr>
          <w:rFonts w:ascii="Times New Roman" w:eastAsia="Courier New" w:hAnsi="Times New Roman" w:cs="Times New Roman"/>
          <w:sz w:val="24"/>
          <w:szCs w:val="24"/>
        </w:rPr>
        <w:t>sensores_detectados</w:t>
      </w:r>
      <w:proofErr w:type="spellEnd"/>
      <w:r w:rsidRPr="00277E61">
        <w:rPr>
          <w:rFonts w:ascii="Times New Roman" w:hAnsi="Times New Roman" w:cs="Times New Roman"/>
          <w:sz w:val="24"/>
          <w:szCs w:val="24"/>
        </w:rPr>
        <w:t>. Si es nuevo, se registra automáticamente.</w:t>
      </w:r>
    </w:p>
    <w:p w14:paraId="12ADE961"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2. </w:t>
      </w:r>
      <w:r w:rsidRPr="00277E61">
        <w:rPr>
          <w:rFonts w:ascii="Times New Roman" w:hAnsi="Times New Roman" w:cs="Times New Roman"/>
          <w:b/>
          <w:bCs/>
          <w:sz w:val="24"/>
          <w:szCs w:val="24"/>
        </w:rPr>
        <w:t>Detección de cambio de módulo</w:t>
      </w:r>
      <w:r w:rsidRPr="00277E61">
        <w:rPr>
          <w:rFonts w:ascii="Times New Roman" w:hAnsi="Times New Roman" w:cs="Times New Roman"/>
          <w:sz w:val="24"/>
          <w:szCs w:val="24"/>
        </w:rPr>
        <w:t xml:space="preserve">: Se compara IP y MAC con </w:t>
      </w:r>
      <w:proofErr w:type="spellStart"/>
      <w:r w:rsidRPr="00277E61">
        <w:rPr>
          <w:rFonts w:ascii="Times New Roman" w:eastAsia="Courier New" w:hAnsi="Times New Roman" w:cs="Times New Roman"/>
          <w:sz w:val="24"/>
          <w:szCs w:val="24"/>
        </w:rPr>
        <w:t>sensorip</w:t>
      </w:r>
      <w:proofErr w:type="spellEnd"/>
      <w:r w:rsidRPr="00277E61">
        <w:rPr>
          <w:rFonts w:ascii="Times New Roman" w:hAnsi="Times New Roman" w:cs="Times New Roman"/>
          <w:sz w:val="24"/>
          <w:szCs w:val="24"/>
        </w:rPr>
        <w:t xml:space="preserve">. Si difieren, se registra en </w:t>
      </w:r>
      <w:proofErr w:type="spellStart"/>
      <w:r w:rsidRPr="00277E61">
        <w:rPr>
          <w:rFonts w:ascii="Times New Roman" w:eastAsia="Courier New" w:hAnsi="Times New Roman" w:cs="Times New Roman"/>
          <w:sz w:val="24"/>
          <w:szCs w:val="24"/>
        </w:rPr>
        <w:t>sensorip_historial</w:t>
      </w:r>
      <w:proofErr w:type="spellEnd"/>
      <w:r w:rsidRPr="00277E61">
        <w:rPr>
          <w:rFonts w:ascii="Times New Roman" w:hAnsi="Times New Roman" w:cs="Times New Roman"/>
          <w:sz w:val="24"/>
          <w:szCs w:val="24"/>
        </w:rPr>
        <w:t>.</w:t>
      </w:r>
    </w:p>
    <w:p w14:paraId="34DEE5E9"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3. </w:t>
      </w:r>
      <w:r w:rsidRPr="00277E61">
        <w:rPr>
          <w:rFonts w:ascii="Times New Roman" w:hAnsi="Times New Roman" w:cs="Times New Roman"/>
          <w:b/>
          <w:bCs/>
          <w:sz w:val="24"/>
          <w:szCs w:val="24"/>
        </w:rPr>
        <w:t>Aplicación del factor de corrección</w:t>
      </w:r>
      <w:r w:rsidRPr="00277E61">
        <w:rPr>
          <w:rFonts w:ascii="Times New Roman" w:hAnsi="Times New Roman" w:cs="Times New Roman"/>
          <w:sz w:val="24"/>
          <w:szCs w:val="24"/>
        </w:rPr>
        <w:t xml:space="preserve">: Se consulta </w:t>
      </w:r>
      <w:proofErr w:type="spellStart"/>
      <w:r w:rsidRPr="00277E61">
        <w:rPr>
          <w:rFonts w:ascii="Times New Roman" w:eastAsia="Courier New" w:hAnsi="Times New Roman" w:cs="Times New Roman"/>
          <w:sz w:val="24"/>
          <w:szCs w:val="24"/>
        </w:rPr>
        <w:t>Fcorreccion</w:t>
      </w:r>
      <w:proofErr w:type="spellEnd"/>
      <w:r w:rsidRPr="00277E61">
        <w:rPr>
          <w:rFonts w:ascii="Times New Roman" w:hAnsi="Times New Roman" w:cs="Times New Roman"/>
          <w:sz w:val="24"/>
          <w:szCs w:val="24"/>
        </w:rPr>
        <w:t xml:space="preserve"> y se calcula: </w:t>
      </w:r>
      <w:proofErr w:type="spellStart"/>
      <w:r w:rsidRPr="00277E61">
        <w:rPr>
          <w:rFonts w:ascii="Times New Roman" w:eastAsia="Courier New" w:hAnsi="Times New Roman" w:cs="Times New Roman"/>
          <w:sz w:val="24"/>
          <w:szCs w:val="24"/>
        </w:rPr>
        <w:t>temperatura_final</w:t>
      </w:r>
      <w:proofErr w:type="spellEnd"/>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temperatura_medida</w:t>
      </w:r>
      <w:proofErr w:type="spellEnd"/>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factor_corrección</w:t>
      </w:r>
      <w:proofErr w:type="spellEnd"/>
      <w:r w:rsidRPr="00277E61">
        <w:rPr>
          <w:rFonts w:ascii="Times New Roman" w:hAnsi="Times New Roman" w:cs="Times New Roman"/>
          <w:sz w:val="24"/>
          <w:szCs w:val="24"/>
        </w:rPr>
        <w:t>.</w:t>
      </w:r>
    </w:p>
    <w:p w14:paraId="6626F3E8"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4. </w:t>
      </w:r>
      <w:r w:rsidRPr="00277E61">
        <w:rPr>
          <w:rFonts w:ascii="Times New Roman" w:hAnsi="Times New Roman" w:cs="Times New Roman"/>
          <w:b/>
          <w:bCs/>
          <w:sz w:val="24"/>
          <w:szCs w:val="24"/>
        </w:rPr>
        <w:t>Almacenamiento</w:t>
      </w:r>
      <w:r w:rsidRPr="00277E61">
        <w:rPr>
          <w:rFonts w:ascii="Times New Roman" w:hAnsi="Times New Roman" w:cs="Times New Roman"/>
          <w:sz w:val="24"/>
          <w:szCs w:val="24"/>
        </w:rPr>
        <w:t xml:space="preserve">: La medición corregida se inserta en </w:t>
      </w:r>
      <w:r w:rsidRPr="00277E61">
        <w:rPr>
          <w:rFonts w:ascii="Times New Roman" w:eastAsia="Courier New" w:hAnsi="Times New Roman" w:cs="Times New Roman"/>
          <w:sz w:val="24"/>
          <w:szCs w:val="24"/>
        </w:rPr>
        <w:t>mediciones2</w:t>
      </w:r>
      <w:r w:rsidRPr="00277E61">
        <w:rPr>
          <w:rFonts w:ascii="Times New Roman" w:hAnsi="Times New Roman" w:cs="Times New Roman"/>
          <w:sz w:val="24"/>
          <w:szCs w:val="24"/>
        </w:rPr>
        <w:t>.</w:t>
      </w:r>
    </w:p>
    <w:p w14:paraId="2B86F10B" w14:textId="29CF325F" w:rsidR="00D10907"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5. </w:t>
      </w:r>
      <w:r w:rsidRPr="00277E61">
        <w:rPr>
          <w:rFonts w:ascii="Times New Roman" w:hAnsi="Times New Roman" w:cs="Times New Roman"/>
          <w:b/>
          <w:bCs/>
          <w:sz w:val="24"/>
          <w:szCs w:val="24"/>
        </w:rPr>
        <w:t>Actualización de información de red</w:t>
      </w:r>
      <w:r w:rsidRPr="00277E61">
        <w:rPr>
          <w:rFonts w:ascii="Times New Roman" w:hAnsi="Times New Roman" w:cs="Times New Roman"/>
          <w:sz w:val="24"/>
          <w:szCs w:val="24"/>
        </w:rPr>
        <w:t xml:space="preserve">: Se actualiza </w:t>
      </w:r>
      <w:proofErr w:type="spellStart"/>
      <w:r w:rsidRPr="00277E61">
        <w:rPr>
          <w:rFonts w:ascii="Times New Roman" w:eastAsia="Courier New" w:hAnsi="Times New Roman" w:cs="Times New Roman"/>
          <w:sz w:val="24"/>
          <w:szCs w:val="24"/>
        </w:rPr>
        <w:t>sensorip</w:t>
      </w:r>
      <w:proofErr w:type="spellEnd"/>
      <w:r w:rsidRPr="00277E61">
        <w:rPr>
          <w:rFonts w:ascii="Times New Roman" w:hAnsi="Times New Roman" w:cs="Times New Roman"/>
          <w:sz w:val="24"/>
          <w:szCs w:val="24"/>
        </w:rPr>
        <w:t xml:space="preserve"> con IP, MAC, </w:t>
      </w:r>
      <w:proofErr w:type="spellStart"/>
      <w:r w:rsidRPr="00277E61">
        <w:rPr>
          <w:rFonts w:ascii="Times New Roman" w:hAnsi="Times New Roman" w:cs="Times New Roman"/>
          <w:i/>
          <w:iCs/>
          <w:sz w:val="24"/>
          <w:szCs w:val="24"/>
        </w:rPr>
        <w:t>gateway</w:t>
      </w:r>
      <w:proofErr w:type="spellEnd"/>
      <w:r w:rsidRPr="00277E61">
        <w:rPr>
          <w:rFonts w:ascii="Times New Roman" w:hAnsi="Times New Roman" w:cs="Times New Roman"/>
          <w:sz w:val="24"/>
          <w:szCs w:val="24"/>
        </w:rPr>
        <w:t xml:space="preserve"> y máscara.</w:t>
      </w:r>
    </w:p>
    <w:p w14:paraId="24AA52C4"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4.3.3 API REST</w:t>
      </w:r>
    </w:p>
    <w:p w14:paraId="3535F22F" w14:textId="77777777" w:rsidR="009755C3" w:rsidRPr="00277E61" w:rsidRDefault="009755C3" w:rsidP="001C30B8">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Las rutas se organizan de forma modular en </w:t>
      </w:r>
      <w:r w:rsidRPr="00277E61">
        <w:rPr>
          <w:rFonts w:ascii="Times New Roman" w:eastAsia="Courier New" w:hAnsi="Times New Roman" w:cs="Times New Roman"/>
          <w:sz w:val="24"/>
          <w:szCs w:val="24"/>
        </w:rPr>
        <w:t>rutas2/</w:t>
      </w:r>
      <w:r w:rsidRPr="00277E61">
        <w:rPr>
          <w:rFonts w:ascii="Times New Roman" w:hAnsi="Times New Roman" w:cs="Times New Roman"/>
          <w:sz w:val="24"/>
          <w:szCs w:val="24"/>
        </w:rPr>
        <w:t>, separadas por método HTTP:</w:t>
      </w:r>
    </w:p>
    <w:p w14:paraId="7198CBC3" w14:textId="77777777" w:rsidR="009755C3" w:rsidRPr="00277E61" w:rsidRDefault="009755C3" w:rsidP="001C30B8">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rutasGet.js</w:t>
      </w:r>
      <w:r w:rsidRPr="00277E61">
        <w:rPr>
          <w:rFonts w:ascii="Times New Roman" w:hAnsi="Times New Roman" w:cs="Times New Roman"/>
          <w:sz w:val="24"/>
          <w:szCs w:val="24"/>
        </w:rPr>
        <w:t>: Consultas de sensores, mediciones, umbrales, correcciones, equipos, sectores, usuarios, configuraciones e interfaces de red.</w:t>
      </w:r>
    </w:p>
    <w:p w14:paraId="0DCDFE1D" w14:textId="7808D842"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rutasPost.js</w:t>
      </w:r>
      <w:r w:rsidRPr="00277E61">
        <w:rPr>
          <w:rFonts w:ascii="Times New Roman" w:hAnsi="Times New Roman" w:cs="Times New Roman"/>
          <w:sz w:val="24"/>
          <w:szCs w:val="24"/>
        </w:rPr>
        <w:t>: Creación de entidades, autenticación, registro de supervisiones.</w:t>
      </w:r>
    </w:p>
    <w:p w14:paraId="329A6532" w14:textId="67ED918F"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rutasPut.js</w:t>
      </w:r>
      <w:r w:rsidRPr="00277E61">
        <w:rPr>
          <w:rFonts w:ascii="Times New Roman" w:hAnsi="Times New Roman" w:cs="Times New Roman"/>
          <w:sz w:val="24"/>
          <w:szCs w:val="24"/>
        </w:rPr>
        <w:t>: Actualización de entidades.</w:t>
      </w:r>
    </w:p>
    <w:p w14:paraId="6828EDA7" w14:textId="34171681"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rutasDelete.js</w:t>
      </w:r>
      <w:r w:rsidRPr="00277E61">
        <w:rPr>
          <w:rFonts w:ascii="Times New Roman" w:hAnsi="Times New Roman" w:cs="Times New Roman"/>
          <w:sz w:val="24"/>
          <w:szCs w:val="24"/>
        </w:rPr>
        <w:t>: Eliminación con cascada.</w:t>
      </w:r>
    </w:p>
    <w:p w14:paraId="05320C3E" w14:textId="4668AD20"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rutasPingMQTT.js</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Ping</w:t>
      </w:r>
      <w:r w:rsidRPr="00277E61">
        <w:rPr>
          <w:rFonts w:ascii="Times New Roman" w:hAnsi="Times New Roman" w:cs="Times New Roman"/>
          <w:sz w:val="24"/>
          <w:szCs w:val="24"/>
        </w:rPr>
        <w:t xml:space="preserve"> MQTT individual y masivo.</w:t>
      </w:r>
    </w:p>
    <w:p w14:paraId="6C0C6191" w14:textId="00355B77"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rutasConfigMQTT.js</w:t>
      </w:r>
      <w:r w:rsidRPr="00277E61">
        <w:rPr>
          <w:rFonts w:ascii="Times New Roman" w:hAnsi="Times New Roman" w:cs="Times New Roman"/>
          <w:sz w:val="24"/>
          <w:szCs w:val="24"/>
        </w:rPr>
        <w:t>: Configuración remota de intervalos.</w:t>
      </w:r>
    </w:p>
    <w:p w14:paraId="3207D69C" w14:textId="72CABCCB"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rutas-sensorip.js</w:t>
      </w:r>
      <w:r w:rsidRPr="00277E61">
        <w:rPr>
          <w:rFonts w:ascii="Times New Roman" w:hAnsi="Times New Roman" w:cs="Times New Roman"/>
          <w:sz w:val="24"/>
          <w:szCs w:val="24"/>
        </w:rPr>
        <w:t>: Información de red e interfaces.</w:t>
      </w:r>
    </w:p>
    <w:p w14:paraId="71C0FDE7" w14:textId="75BE95B6" w:rsidR="009755C3" w:rsidRPr="00277E61" w:rsidRDefault="009755C3" w:rsidP="001C30B8">
      <w:pPr>
        <w:pStyle w:val="Prrafodelista"/>
        <w:numPr>
          <w:ilvl w:val="0"/>
          <w:numId w:val="17"/>
        </w:numPr>
        <w:spacing w:after="0" w:line="480" w:lineRule="auto"/>
        <w:rPr>
          <w:rFonts w:ascii="Times New Roman" w:hAnsi="Times New Roman" w:cs="Times New Roman"/>
          <w:sz w:val="24"/>
          <w:szCs w:val="24"/>
        </w:rPr>
      </w:pPr>
      <w:r w:rsidRPr="00277E61">
        <w:rPr>
          <w:rFonts w:ascii="Times New Roman" w:eastAsia="Courier New" w:hAnsi="Times New Roman" w:cs="Times New Roman"/>
          <w:sz w:val="24"/>
          <w:szCs w:val="24"/>
        </w:rPr>
        <w:t>rutasOptimizadas.js</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i/>
          <w:iCs/>
          <w:sz w:val="24"/>
          <w:szCs w:val="24"/>
        </w:rPr>
        <w:t>Endpoints</w:t>
      </w:r>
      <w:proofErr w:type="spellEnd"/>
      <w:r w:rsidRPr="00277E61">
        <w:rPr>
          <w:rFonts w:ascii="Times New Roman" w:hAnsi="Times New Roman" w:cs="Times New Roman"/>
          <w:sz w:val="24"/>
          <w:szCs w:val="24"/>
        </w:rPr>
        <w:t xml:space="preserve"> que consolidan múltiples consultas.</w:t>
      </w:r>
    </w:p>
    <w:p w14:paraId="13D981F4"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lastRenderedPageBreak/>
        <w:t>El cargador central (</w:t>
      </w:r>
      <w:r w:rsidRPr="00277E61">
        <w:rPr>
          <w:rFonts w:ascii="Times New Roman" w:eastAsia="Courier New" w:hAnsi="Times New Roman" w:cs="Times New Roman"/>
          <w:sz w:val="24"/>
          <w:szCs w:val="24"/>
        </w:rPr>
        <w:t>rutas2/index.js</w:t>
      </w:r>
      <w:r w:rsidRPr="00277E61">
        <w:rPr>
          <w:rFonts w:ascii="Times New Roman" w:hAnsi="Times New Roman" w:cs="Times New Roman"/>
          <w:sz w:val="24"/>
          <w:szCs w:val="24"/>
        </w:rPr>
        <w:t>) inyecta las dependencias compartidas en cada módulo.</w:t>
      </w:r>
    </w:p>
    <w:p w14:paraId="1A5B2B02"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4.3.4 Comunicación en tiempo real (</w:t>
      </w:r>
      <w:proofErr w:type="spellStart"/>
      <w:r w:rsidRPr="00277E61">
        <w:rPr>
          <w:rFonts w:ascii="Times New Roman" w:hAnsi="Times New Roman" w:cs="Times New Roman"/>
          <w:szCs w:val="24"/>
        </w:rPr>
        <w:t>WebSocket</w:t>
      </w:r>
      <w:proofErr w:type="spellEnd"/>
      <w:r w:rsidRPr="00277E61">
        <w:rPr>
          <w:rFonts w:ascii="Times New Roman" w:hAnsi="Times New Roman" w:cs="Times New Roman"/>
          <w:szCs w:val="24"/>
        </w:rPr>
        <w:t>)</w:t>
      </w:r>
    </w:p>
    <w:p w14:paraId="368DBC80"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servidor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xml:space="preserve"> mantiene conexiones persistentes con los clientes web. Los clientes se registran por tipo (&amp;</w:t>
      </w:r>
      <w:proofErr w:type="spellStart"/>
      <w:proofErr w:type="gramStart"/>
      <w:r w:rsidRPr="00277E61">
        <w:rPr>
          <w:rFonts w:ascii="Times New Roman" w:hAnsi="Times New Roman" w:cs="Times New Roman"/>
          <w:sz w:val="24"/>
          <w:szCs w:val="24"/>
        </w:rPr>
        <w:t>quot;diagnostico</w:t>
      </w:r>
      <w:proofErr w:type="gramEnd"/>
      <w:r w:rsidRPr="00277E61">
        <w:rPr>
          <w:rFonts w:ascii="Times New Roman" w:hAnsi="Times New Roman" w:cs="Times New Roman"/>
          <w:sz w:val="24"/>
          <w:szCs w:val="24"/>
        </w:rPr>
        <w:t>&amp;quot</w:t>
      </w:r>
      <w:proofErr w:type="spellEnd"/>
      <w:r w:rsidRPr="00277E61">
        <w:rPr>
          <w:rFonts w:ascii="Times New Roman" w:hAnsi="Times New Roman" w:cs="Times New Roman"/>
          <w:sz w:val="24"/>
          <w:szCs w:val="24"/>
        </w:rPr>
        <w:t>;, &amp;</w:t>
      </w:r>
      <w:proofErr w:type="spellStart"/>
      <w:r w:rsidRPr="00277E61">
        <w:rPr>
          <w:rFonts w:ascii="Times New Roman" w:hAnsi="Times New Roman" w:cs="Times New Roman"/>
          <w:sz w:val="24"/>
          <w:szCs w:val="24"/>
        </w:rPr>
        <w:t>quot;visualizacion&amp;quot</w:t>
      </w:r>
      <w:proofErr w:type="spellEnd"/>
      <w:r w:rsidRPr="00277E61">
        <w:rPr>
          <w:rFonts w:ascii="Times New Roman" w:hAnsi="Times New Roman" w:cs="Times New Roman"/>
          <w:sz w:val="24"/>
          <w:szCs w:val="24"/>
        </w:rPr>
        <w:t>;), permitiendo actualizaciones selectivas.</w:t>
      </w:r>
    </w:p>
    <w:p w14:paraId="76854CFE"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Se implementó actualización diferencial: el servidor calcula un </w:t>
      </w:r>
      <w:r w:rsidRPr="00277E61">
        <w:rPr>
          <w:rFonts w:ascii="Times New Roman" w:hAnsi="Times New Roman" w:cs="Times New Roman"/>
          <w:i/>
          <w:iCs/>
          <w:sz w:val="24"/>
          <w:szCs w:val="24"/>
        </w:rPr>
        <w:t>hash</w:t>
      </w:r>
      <w:r w:rsidRPr="00277E61">
        <w:rPr>
          <w:rFonts w:ascii="Times New Roman" w:hAnsi="Times New Roman" w:cs="Times New Roman"/>
          <w:sz w:val="24"/>
          <w:szCs w:val="24"/>
        </w:rPr>
        <w:t xml:space="preserve"> MD5 de los datos y solo transmite si hubo cambios. En el cliente, la reconexión usa </w:t>
      </w:r>
      <w:proofErr w:type="spellStart"/>
      <w:r w:rsidRPr="00277E61">
        <w:rPr>
          <w:rFonts w:ascii="Times New Roman" w:hAnsi="Times New Roman" w:cs="Times New Roman"/>
          <w:i/>
          <w:iCs/>
          <w:sz w:val="24"/>
          <w:szCs w:val="24"/>
        </w:rPr>
        <w:t>backoff</w:t>
      </w:r>
      <w:proofErr w:type="spellEnd"/>
      <w:r w:rsidRPr="00277E61">
        <w:rPr>
          <w:rFonts w:ascii="Times New Roman" w:hAnsi="Times New Roman" w:cs="Times New Roman"/>
          <w:sz w:val="24"/>
          <w:szCs w:val="24"/>
        </w:rPr>
        <w:t xml:space="preserve"> exponencial (2 s a 30 s máximo).</w:t>
      </w:r>
    </w:p>
    <w:p w14:paraId="72E7ABF3"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4.3.5 Sistema MQTT (servidor)</w:t>
      </w:r>
    </w:p>
    <w:p w14:paraId="3CBC76E6" w14:textId="15A1B51D" w:rsidR="009755C3" w:rsidRPr="00277E61" w:rsidRDefault="009755C3" w:rsidP="001C30B8">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Ping individual</w:t>
      </w:r>
      <w:r w:rsidRPr="00277E61">
        <w:rPr>
          <w:rFonts w:ascii="Times New Roman" w:hAnsi="Times New Roman" w:cs="Times New Roman"/>
          <w:sz w:val="24"/>
          <w:szCs w:val="24"/>
        </w:rPr>
        <w:t xml:space="preserve">: Solicitud a un sensor específico, </w:t>
      </w:r>
      <w:proofErr w:type="spellStart"/>
      <w:r w:rsidRPr="00277E61">
        <w:rPr>
          <w:rFonts w:ascii="Times New Roman" w:hAnsi="Times New Roman" w:cs="Times New Roman"/>
          <w:i/>
          <w:iCs/>
          <w:sz w:val="24"/>
          <w:szCs w:val="24"/>
        </w:rPr>
        <w:t>timeout</w:t>
      </w:r>
      <w:proofErr w:type="spellEnd"/>
      <w:r w:rsidRPr="00277E61">
        <w:rPr>
          <w:rFonts w:ascii="Times New Roman" w:hAnsi="Times New Roman" w:cs="Times New Roman"/>
          <w:sz w:val="24"/>
          <w:szCs w:val="24"/>
        </w:rPr>
        <w:t xml:space="preserve"> de 15 segundos, cálculo de latencia.</w:t>
      </w:r>
    </w:p>
    <w:p w14:paraId="252A2581" w14:textId="5ACE7A5C" w:rsidR="009755C3" w:rsidRPr="00277E61" w:rsidRDefault="009755C3" w:rsidP="001C30B8">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Ping masivo</w:t>
      </w:r>
      <w:r w:rsidRPr="00277E61">
        <w:rPr>
          <w:rFonts w:ascii="Times New Roman" w:hAnsi="Times New Roman" w:cs="Times New Roman"/>
          <w:sz w:val="24"/>
          <w:szCs w:val="24"/>
        </w:rPr>
        <w:t xml:space="preserve">: Disparo automático al reconectarse el </w:t>
      </w:r>
      <w:proofErr w:type="spellStart"/>
      <w:r w:rsidRPr="00277E61">
        <w:rPr>
          <w:rFonts w:ascii="Times New Roman" w:hAnsi="Times New Roman" w:cs="Times New Roman"/>
          <w:i/>
          <w:iCs/>
          <w:sz w:val="24"/>
          <w:szCs w:val="24"/>
        </w:rPr>
        <w:t>broker</w:t>
      </w:r>
      <w:proofErr w:type="spellEnd"/>
      <w:r w:rsidRPr="00277E61">
        <w:rPr>
          <w:rFonts w:ascii="Times New Roman" w:hAnsi="Times New Roman" w:cs="Times New Roman"/>
          <w:sz w:val="24"/>
          <w:szCs w:val="24"/>
        </w:rPr>
        <w:t xml:space="preserve">. Reintentos cada 30 s, hasta 5 intentos. Resultados en tabla </w:t>
      </w:r>
      <w:proofErr w:type="spellStart"/>
      <w:r w:rsidRPr="00277E61">
        <w:rPr>
          <w:rFonts w:ascii="Times New Roman" w:eastAsia="Courier New" w:hAnsi="Times New Roman" w:cs="Times New Roman"/>
          <w:sz w:val="24"/>
          <w:szCs w:val="24"/>
        </w:rPr>
        <w:t>ping_monitoreo</w:t>
      </w:r>
      <w:proofErr w:type="spellEnd"/>
      <w:r w:rsidRPr="00277E61">
        <w:rPr>
          <w:rFonts w:ascii="Times New Roman" w:hAnsi="Times New Roman" w:cs="Times New Roman"/>
          <w:sz w:val="24"/>
          <w:szCs w:val="24"/>
        </w:rPr>
        <w:t>.</w:t>
      </w:r>
    </w:p>
    <w:p w14:paraId="21FDBA9C" w14:textId="2F1C4BCC" w:rsidR="009755C3" w:rsidRPr="00277E61" w:rsidRDefault="009755C3" w:rsidP="001C30B8">
      <w:pPr>
        <w:pStyle w:val="Prrafodelista"/>
        <w:numPr>
          <w:ilvl w:val="0"/>
          <w:numId w:val="6"/>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Configuración remota</w:t>
      </w:r>
      <w:r w:rsidRPr="00277E61">
        <w:rPr>
          <w:rFonts w:ascii="Times New Roman" w:hAnsi="Times New Roman" w:cs="Times New Roman"/>
          <w:sz w:val="24"/>
          <w:szCs w:val="24"/>
        </w:rPr>
        <w:t>: Modificación de intervalos por sensor individual o por sector.</w:t>
      </w:r>
    </w:p>
    <w:p w14:paraId="1DECB5CF" w14:textId="77777777" w:rsidR="009755C3" w:rsidRPr="00277E61" w:rsidRDefault="009755C3" w:rsidP="001C30B8">
      <w:pPr>
        <w:pStyle w:val="Ttulo3"/>
        <w:spacing w:after="0" w:line="480" w:lineRule="auto"/>
        <w:ind w:left="644"/>
        <w:rPr>
          <w:rFonts w:ascii="Times New Roman" w:hAnsi="Times New Roman" w:cs="Times New Roman"/>
          <w:szCs w:val="24"/>
        </w:rPr>
      </w:pPr>
      <w:r w:rsidRPr="00277E61">
        <w:rPr>
          <w:rFonts w:ascii="Times New Roman" w:hAnsi="Times New Roman" w:cs="Times New Roman"/>
          <w:szCs w:val="24"/>
        </w:rPr>
        <w:t>4.3.6 Optimización y rendimiento</w:t>
      </w:r>
    </w:p>
    <w:p w14:paraId="1D079673" w14:textId="34589717" w:rsidR="009755C3" w:rsidRPr="00277E61" w:rsidRDefault="009755C3" w:rsidP="001C30B8">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 xml:space="preserve">Compresión </w:t>
      </w:r>
      <w:proofErr w:type="spellStart"/>
      <w:r w:rsidRPr="00277E61">
        <w:rPr>
          <w:rFonts w:ascii="Times New Roman" w:hAnsi="Times New Roman" w:cs="Times New Roman"/>
          <w:b/>
          <w:bCs/>
          <w:sz w:val="24"/>
          <w:szCs w:val="24"/>
        </w:rPr>
        <w:t>gzip</w:t>
      </w:r>
      <w:proofErr w:type="spellEnd"/>
      <w:r w:rsidRPr="00277E61">
        <w:rPr>
          <w:rFonts w:ascii="Times New Roman" w:hAnsi="Times New Roman" w:cs="Times New Roman"/>
          <w:sz w:val="24"/>
          <w:szCs w:val="24"/>
        </w:rPr>
        <w:t>: Para todas las respuestas HTTP.</w:t>
      </w:r>
    </w:p>
    <w:p w14:paraId="472381DC" w14:textId="247E2FDB" w:rsidR="009755C3" w:rsidRPr="00277E61" w:rsidRDefault="009755C3" w:rsidP="001C30B8">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Caché centralizado</w:t>
      </w:r>
      <w:r w:rsidRPr="00277E61">
        <w:rPr>
          <w:rFonts w:ascii="Times New Roman" w:hAnsi="Times New Roman" w:cs="Times New Roman"/>
          <w:sz w:val="24"/>
          <w:szCs w:val="24"/>
        </w:rPr>
        <w:t>: Datos en memoria con TTL.</w:t>
      </w:r>
    </w:p>
    <w:p w14:paraId="3839A4B9" w14:textId="584C7984" w:rsidR="009755C3" w:rsidRPr="00277E61" w:rsidRDefault="009755C3" w:rsidP="001C30B8">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Pool de conexiones MySQL</w:t>
      </w:r>
      <w:r w:rsidRPr="00277E61">
        <w:rPr>
          <w:rFonts w:ascii="Times New Roman" w:hAnsi="Times New Roman" w:cs="Times New Roman"/>
          <w:sz w:val="24"/>
          <w:szCs w:val="24"/>
        </w:rPr>
        <w:t xml:space="preserve">: Conexiones reutilizables con </w:t>
      </w:r>
      <w:proofErr w:type="spellStart"/>
      <w:r w:rsidRPr="00277E61">
        <w:rPr>
          <w:rFonts w:ascii="Times New Roman" w:hAnsi="Times New Roman" w:cs="Times New Roman"/>
          <w:i/>
          <w:iCs/>
          <w:sz w:val="24"/>
          <w:szCs w:val="24"/>
        </w:rPr>
        <w:t>timeouts</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multi-nivel</w:t>
      </w:r>
      <w:proofErr w:type="spellEnd"/>
      <w:r w:rsidRPr="00277E61">
        <w:rPr>
          <w:rFonts w:ascii="Times New Roman" w:hAnsi="Times New Roman" w:cs="Times New Roman"/>
          <w:sz w:val="24"/>
          <w:szCs w:val="24"/>
        </w:rPr>
        <w:t>.</w:t>
      </w:r>
    </w:p>
    <w:p w14:paraId="167111D8" w14:textId="1CEC7C0D" w:rsidR="009755C3" w:rsidRPr="00277E61" w:rsidRDefault="009755C3" w:rsidP="001C30B8">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Consultas paralelas</w:t>
      </w:r>
      <w:r w:rsidRPr="00277E61">
        <w:rPr>
          <w:rFonts w:ascii="Times New Roman" w:hAnsi="Times New Roman" w:cs="Times New Roman"/>
          <w:sz w:val="24"/>
          <w:szCs w:val="24"/>
        </w:rPr>
        <w:t xml:space="preserve">: </w:t>
      </w:r>
      <w:proofErr w:type="spellStart"/>
      <w:r w:rsidRPr="00277E61">
        <w:rPr>
          <w:rFonts w:ascii="Times New Roman" w:eastAsia="Courier New" w:hAnsi="Times New Roman" w:cs="Times New Roman"/>
          <w:sz w:val="24"/>
          <w:szCs w:val="24"/>
        </w:rPr>
        <w:t>Promise.all</w:t>
      </w:r>
      <w:proofErr w:type="spellEnd"/>
      <w:r w:rsidRPr="00277E61">
        <w:rPr>
          <w:rFonts w:ascii="Times New Roman" w:hAnsi="Times New Roman" w:cs="Times New Roman"/>
          <w:sz w:val="24"/>
          <w:szCs w:val="24"/>
        </w:rPr>
        <w:t xml:space="preserve"> para consultas independientes.</w:t>
      </w:r>
    </w:p>
    <w:p w14:paraId="0AC64DA2" w14:textId="0917E530" w:rsidR="009755C3" w:rsidRPr="00277E61" w:rsidRDefault="009755C3" w:rsidP="001C30B8">
      <w:pPr>
        <w:pStyle w:val="Prrafodelista"/>
        <w:numPr>
          <w:ilvl w:val="0"/>
          <w:numId w:val="18"/>
        </w:numPr>
        <w:spacing w:after="0" w:line="480" w:lineRule="auto"/>
        <w:rPr>
          <w:rFonts w:ascii="Times New Roman" w:hAnsi="Times New Roman" w:cs="Times New Roman"/>
          <w:sz w:val="24"/>
          <w:szCs w:val="24"/>
        </w:rPr>
      </w:pPr>
      <w:proofErr w:type="spellStart"/>
      <w:r w:rsidRPr="00277E61">
        <w:rPr>
          <w:rFonts w:ascii="Times New Roman" w:hAnsi="Times New Roman" w:cs="Times New Roman"/>
          <w:b/>
          <w:bCs/>
          <w:sz w:val="24"/>
          <w:szCs w:val="24"/>
        </w:rPr>
        <w:t>Headers</w:t>
      </w:r>
      <w:proofErr w:type="spellEnd"/>
      <w:r w:rsidRPr="00277E61">
        <w:rPr>
          <w:rFonts w:ascii="Times New Roman" w:hAnsi="Times New Roman" w:cs="Times New Roman"/>
          <w:b/>
          <w:bCs/>
          <w:sz w:val="24"/>
          <w:szCs w:val="24"/>
        </w:rPr>
        <w:t xml:space="preserve"> de caché HTTP</w:t>
      </w:r>
      <w:r w:rsidRPr="00277E61">
        <w:rPr>
          <w:rFonts w:ascii="Times New Roman" w:hAnsi="Times New Roman" w:cs="Times New Roman"/>
          <w:sz w:val="24"/>
          <w:szCs w:val="24"/>
        </w:rPr>
        <w:t xml:space="preserve">: </w:t>
      </w:r>
      <w:r w:rsidRPr="00277E61">
        <w:rPr>
          <w:rFonts w:ascii="Times New Roman" w:eastAsia="Courier New" w:hAnsi="Times New Roman" w:cs="Times New Roman"/>
          <w:sz w:val="24"/>
          <w:szCs w:val="24"/>
        </w:rPr>
        <w:t>Cache-Control</w:t>
      </w:r>
      <w:r w:rsidRPr="00277E61">
        <w:rPr>
          <w:rFonts w:ascii="Times New Roman" w:hAnsi="Times New Roman" w:cs="Times New Roman"/>
          <w:sz w:val="24"/>
          <w:szCs w:val="24"/>
        </w:rPr>
        <w:t xml:space="preserve"> para recursos estáticos.</w:t>
      </w:r>
    </w:p>
    <w:p w14:paraId="749D023C"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4.3.7 Base de datos MySQL</w:t>
      </w:r>
    </w:p>
    <w:p w14:paraId="466BB574"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Aproximadamente 25 tablas organizadas en grupos funcionales:</w:t>
      </w:r>
    </w:p>
    <w:p w14:paraId="49E8D476" w14:textId="237F70A6" w:rsidR="009755C3" w:rsidRPr="00277E61" w:rsidRDefault="001C30B8" w:rsidP="001C30B8">
      <w:pPr>
        <w:pStyle w:val="TITULOTABLAS"/>
        <w:rPr>
          <w:rFonts w:cs="Times New Roman"/>
          <w:color w:val="auto"/>
        </w:rPr>
      </w:pPr>
      <w:bookmarkStart w:id="46" w:name="_Toc236485768"/>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9</w:t>
      </w:r>
      <w:r w:rsidRPr="00277E61">
        <w:rPr>
          <w:b/>
          <w:bCs/>
          <w:i w:val="0"/>
          <w:iCs w:val="0"/>
          <w:color w:val="auto"/>
        </w:rPr>
        <w:fldChar w:fldCharType="end"/>
      </w:r>
      <w:r w:rsidRPr="00277E61">
        <w:rPr>
          <w:color w:val="auto"/>
        </w:rPr>
        <w:t xml:space="preserve"> </w:t>
      </w:r>
      <w:r w:rsidRPr="00277E61">
        <w:rPr>
          <w:color w:val="auto"/>
        </w:rPr>
        <w:br/>
        <w:t xml:space="preserve">Organización de las tablas de la base de datos </w:t>
      </w:r>
      <w:proofErr w:type="spellStart"/>
      <w:r w:rsidRPr="00277E61">
        <w:rPr>
          <w:color w:val="auto"/>
        </w:rPr>
        <w:t>SmartTemp</w:t>
      </w:r>
      <w:proofErr w:type="spellEnd"/>
      <w:r w:rsidRPr="00277E61">
        <w:rPr>
          <w:color w:val="auto"/>
        </w:rPr>
        <w:t>.</w:t>
      </w:r>
      <w:bookmarkEnd w:id="46"/>
    </w:p>
    <w:tbl>
      <w:tblPr>
        <w:tblStyle w:val="Tablanormal2"/>
        <w:tblW w:w="5000" w:type="pct"/>
        <w:tblLook w:val="0400" w:firstRow="0" w:lastRow="0" w:firstColumn="0" w:lastColumn="0" w:noHBand="0" w:noVBand="1"/>
      </w:tblPr>
      <w:tblGrid>
        <w:gridCol w:w="1575"/>
        <w:gridCol w:w="5189"/>
        <w:gridCol w:w="2596"/>
      </w:tblGrid>
      <w:tr w:rsidR="00277E61" w:rsidRPr="00277E61" w14:paraId="197CBDE7" w14:textId="77777777" w:rsidTr="00F904ED">
        <w:trPr>
          <w:cnfStyle w:val="000000100000" w:firstRow="0" w:lastRow="0" w:firstColumn="0" w:lastColumn="0" w:oddVBand="0" w:evenVBand="0" w:oddHBand="1" w:evenHBand="0" w:firstRowFirstColumn="0" w:firstRowLastColumn="0" w:lastRowFirstColumn="0" w:lastRowLastColumn="0"/>
        </w:trPr>
        <w:tc>
          <w:tcPr>
            <w:tcW w:w="841" w:type="pct"/>
            <w:vAlign w:val="center"/>
          </w:tcPr>
          <w:p w14:paraId="042B969A" w14:textId="77777777" w:rsidR="009755C3" w:rsidRPr="00277E61" w:rsidRDefault="009755C3" w:rsidP="00E96BA4">
            <w:pPr>
              <w:spacing w:before="40" w:line="480" w:lineRule="auto"/>
              <w:ind w:firstLine="284"/>
              <w:jc w:val="center"/>
              <w:rPr>
                <w:rFonts w:cs="Times New Roman"/>
                <w:szCs w:val="24"/>
              </w:rPr>
            </w:pPr>
            <w:r w:rsidRPr="00277E61">
              <w:rPr>
                <w:rFonts w:cs="Times New Roman"/>
                <w:b/>
                <w:bCs/>
                <w:szCs w:val="24"/>
              </w:rPr>
              <w:t>Grupo</w:t>
            </w:r>
          </w:p>
        </w:tc>
        <w:tc>
          <w:tcPr>
            <w:tcW w:w="2772" w:type="pct"/>
            <w:vAlign w:val="center"/>
          </w:tcPr>
          <w:p w14:paraId="173D3C5C" w14:textId="77777777" w:rsidR="009755C3" w:rsidRPr="00277E61" w:rsidRDefault="009755C3" w:rsidP="00E96BA4">
            <w:pPr>
              <w:spacing w:before="40" w:line="480" w:lineRule="auto"/>
              <w:ind w:firstLine="284"/>
              <w:jc w:val="center"/>
              <w:rPr>
                <w:rFonts w:cs="Times New Roman"/>
                <w:szCs w:val="24"/>
              </w:rPr>
            </w:pPr>
            <w:r w:rsidRPr="00277E61">
              <w:rPr>
                <w:rFonts w:cs="Times New Roman"/>
                <w:b/>
                <w:bCs/>
                <w:szCs w:val="24"/>
              </w:rPr>
              <w:t>Tablas</w:t>
            </w:r>
          </w:p>
        </w:tc>
        <w:tc>
          <w:tcPr>
            <w:tcW w:w="1387" w:type="pct"/>
            <w:vAlign w:val="center"/>
          </w:tcPr>
          <w:p w14:paraId="2341418F" w14:textId="77777777" w:rsidR="009755C3" w:rsidRPr="00277E61" w:rsidRDefault="009755C3" w:rsidP="00E96BA4">
            <w:pPr>
              <w:spacing w:before="40" w:line="480" w:lineRule="auto"/>
              <w:ind w:firstLine="284"/>
              <w:jc w:val="center"/>
              <w:rPr>
                <w:rFonts w:cs="Times New Roman"/>
                <w:szCs w:val="24"/>
              </w:rPr>
            </w:pPr>
            <w:r w:rsidRPr="00277E61">
              <w:rPr>
                <w:rFonts w:cs="Times New Roman"/>
                <w:b/>
                <w:bCs/>
                <w:szCs w:val="24"/>
              </w:rPr>
              <w:t>Función</w:t>
            </w:r>
          </w:p>
        </w:tc>
      </w:tr>
      <w:tr w:rsidR="00277E61" w:rsidRPr="00277E61" w14:paraId="2D83BD1B" w14:textId="77777777" w:rsidTr="00F904ED">
        <w:tc>
          <w:tcPr>
            <w:tcW w:w="841" w:type="pct"/>
            <w:vAlign w:val="center"/>
          </w:tcPr>
          <w:p w14:paraId="618E0E2C"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Datos principales</w:t>
            </w:r>
          </w:p>
        </w:tc>
        <w:tc>
          <w:tcPr>
            <w:tcW w:w="2772" w:type="pct"/>
            <w:vAlign w:val="center"/>
          </w:tcPr>
          <w:p w14:paraId="21C2A439"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sensores</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mediciones2</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equipos</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sectores</w:t>
            </w:r>
          </w:p>
        </w:tc>
        <w:tc>
          <w:tcPr>
            <w:tcW w:w="1387" w:type="pct"/>
            <w:vAlign w:val="center"/>
          </w:tcPr>
          <w:p w14:paraId="4322EA4F"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Entidades centrales</w:t>
            </w:r>
          </w:p>
        </w:tc>
      </w:tr>
      <w:tr w:rsidR="00277E61" w:rsidRPr="00277E61" w14:paraId="72853676" w14:textId="77777777" w:rsidTr="00F904ED">
        <w:trPr>
          <w:cnfStyle w:val="000000100000" w:firstRow="0" w:lastRow="0" w:firstColumn="0" w:lastColumn="0" w:oddVBand="0" w:evenVBand="0" w:oddHBand="1" w:evenHBand="0" w:firstRowFirstColumn="0" w:firstRowLastColumn="0" w:lastRowFirstColumn="0" w:lastRowLastColumn="0"/>
        </w:trPr>
        <w:tc>
          <w:tcPr>
            <w:tcW w:w="841" w:type="pct"/>
            <w:vAlign w:val="center"/>
          </w:tcPr>
          <w:p w14:paraId="31FA7792"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Relaciones</w:t>
            </w:r>
          </w:p>
        </w:tc>
        <w:tc>
          <w:tcPr>
            <w:tcW w:w="2772" w:type="pct"/>
            <w:vAlign w:val="center"/>
          </w:tcPr>
          <w:p w14:paraId="70C9EFCE"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proofErr w:type="spellStart"/>
            <w:r w:rsidRPr="00277E61">
              <w:rPr>
                <w:rFonts w:ascii="Times New Roman" w:eastAsia="Courier New" w:hAnsi="Times New Roman" w:cs="Times New Roman"/>
                <w:sz w:val="20"/>
                <w:szCs w:val="20"/>
              </w:rPr>
              <w:t>sensor_equipos</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sector_equipos</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user_sectors</w:t>
            </w:r>
            <w:proofErr w:type="spellEnd"/>
          </w:p>
        </w:tc>
        <w:tc>
          <w:tcPr>
            <w:tcW w:w="1387" w:type="pct"/>
            <w:vAlign w:val="center"/>
          </w:tcPr>
          <w:p w14:paraId="0E01B4E4"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Jerarquía Sector → Equipos → Sensores</w:t>
            </w:r>
          </w:p>
        </w:tc>
      </w:tr>
      <w:tr w:rsidR="00277E61" w:rsidRPr="00277E61" w14:paraId="664AC5F2" w14:textId="77777777" w:rsidTr="00F904ED">
        <w:tc>
          <w:tcPr>
            <w:tcW w:w="841" w:type="pct"/>
            <w:vAlign w:val="center"/>
          </w:tcPr>
          <w:p w14:paraId="7B875070"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Red y conectividad</w:t>
            </w:r>
          </w:p>
        </w:tc>
        <w:tc>
          <w:tcPr>
            <w:tcW w:w="2772" w:type="pct"/>
            <w:vAlign w:val="center"/>
          </w:tcPr>
          <w:p w14:paraId="1125D765"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proofErr w:type="spellStart"/>
            <w:r w:rsidRPr="00277E61">
              <w:rPr>
                <w:rFonts w:ascii="Times New Roman" w:eastAsia="Courier New" w:hAnsi="Times New Roman" w:cs="Times New Roman"/>
                <w:sz w:val="20"/>
                <w:szCs w:val="20"/>
              </w:rPr>
              <w:t>sensorip</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sensorip_historial</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Heartbeat</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sensor_events</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sensores_detectados</w:t>
            </w:r>
            <w:proofErr w:type="spellEnd"/>
          </w:p>
        </w:tc>
        <w:tc>
          <w:tcPr>
            <w:tcW w:w="1387" w:type="pct"/>
            <w:vAlign w:val="center"/>
          </w:tcPr>
          <w:p w14:paraId="73C4F729"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Diagnóstico de red</w:t>
            </w:r>
          </w:p>
        </w:tc>
      </w:tr>
      <w:tr w:rsidR="00277E61" w:rsidRPr="00277E61" w14:paraId="289256BC" w14:textId="77777777" w:rsidTr="00F904ED">
        <w:trPr>
          <w:cnfStyle w:val="000000100000" w:firstRow="0" w:lastRow="0" w:firstColumn="0" w:lastColumn="0" w:oddVBand="0" w:evenVBand="0" w:oddHBand="1" w:evenHBand="0" w:firstRowFirstColumn="0" w:firstRowLastColumn="0" w:lastRowFirstColumn="0" w:lastRowLastColumn="0"/>
        </w:trPr>
        <w:tc>
          <w:tcPr>
            <w:tcW w:w="841" w:type="pct"/>
            <w:vAlign w:val="center"/>
          </w:tcPr>
          <w:p w14:paraId="5D98BE09"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Calibración</w:t>
            </w:r>
          </w:p>
        </w:tc>
        <w:tc>
          <w:tcPr>
            <w:tcW w:w="2772" w:type="pct"/>
            <w:vAlign w:val="center"/>
          </w:tcPr>
          <w:p w14:paraId="47BF5967"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umbrales</w:t>
            </w:r>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Fcorreccion</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sensor_config</w:t>
            </w:r>
            <w:proofErr w:type="spellEnd"/>
          </w:p>
        </w:tc>
        <w:tc>
          <w:tcPr>
            <w:tcW w:w="1387" w:type="pct"/>
            <w:vAlign w:val="center"/>
          </w:tcPr>
          <w:p w14:paraId="12D5A11B"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Configuración por sensor</w:t>
            </w:r>
          </w:p>
        </w:tc>
      </w:tr>
      <w:tr w:rsidR="00277E61" w:rsidRPr="00277E61" w14:paraId="3F61DE8D" w14:textId="77777777" w:rsidTr="00F904ED">
        <w:tc>
          <w:tcPr>
            <w:tcW w:w="841" w:type="pct"/>
            <w:vAlign w:val="center"/>
          </w:tcPr>
          <w:p w14:paraId="1116408B"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Supervisión</w:t>
            </w:r>
          </w:p>
        </w:tc>
        <w:tc>
          <w:tcPr>
            <w:tcW w:w="2772" w:type="pct"/>
            <w:vAlign w:val="center"/>
          </w:tcPr>
          <w:p w14:paraId="1DB6CA99"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supervisiones</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eventos</w:t>
            </w:r>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correos_novedades</w:t>
            </w:r>
            <w:proofErr w:type="spellEnd"/>
          </w:p>
        </w:tc>
        <w:tc>
          <w:tcPr>
            <w:tcW w:w="1387" w:type="pct"/>
            <w:vAlign w:val="center"/>
          </w:tcPr>
          <w:p w14:paraId="0887089B"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Registro de anomalías</w:t>
            </w:r>
          </w:p>
        </w:tc>
      </w:tr>
      <w:tr w:rsidR="00277E61" w:rsidRPr="00277E61" w14:paraId="395A24F8" w14:textId="77777777" w:rsidTr="00F904ED">
        <w:trPr>
          <w:cnfStyle w:val="000000100000" w:firstRow="0" w:lastRow="0" w:firstColumn="0" w:lastColumn="0" w:oddVBand="0" w:evenVBand="0" w:oddHBand="1" w:evenHBand="0" w:firstRowFirstColumn="0" w:firstRowLastColumn="0" w:lastRowFirstColumn="0" w:lastRowLastColumn="0"/>
        </w:trPr>
        <w:tc>
          <w:tcPr>
            <w:tcW w:w="841" w:type="pct"/>
            <w:vAlign w:val="center"/>
          </w:tcPr>
          <w:p w14:paraId="28A3A290"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Usuarios</w:t>
            </w:r>
          </w:p>
        </w:tc>
        <w:tc>
          <w:tcPr>
            <w:tcW w:w="2772" w:type="pct"/>
            <w:vAlign w:val="center"/>
          </w:tcPr>
          <w:p w14:paraId="28A031E6"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proofErr w:type="spellStart"/>
            <w:r w:rsidRPr="00277E61">
              <w:rPr>
                <w:rFonts w:ascii="Times New Roman" w:eastAsia="Courier New" w:hAnsi="Times New Roman" w:cs="Times New Roman"/>
                <w:sz w:val="20"/>
                <w:szCs w:val="20"/>
              </w:rPr>
              <w:t>users</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historial_sesiones</w:t>
            </w:r>
            <w:proofErr w:type="spellEnd"/>
          </w:p>
        </w:tc>
        <w:tc>
          <w:tcPr>
            <w:tcW w:w="1387" w:type="pct"/>
            <w:vAlign w:val="center"/>
          </w:tcPr>
          <w:p w14:paraId="24A71840"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Autenticación y auditoría</w:t>
            </w:r>
          </w:p>
        </w:tc>
      </w:tr>
      <w:tr w:rsidR="00277E61" w:rsidRPr="00277E61" w14:paraId="2349D62F" w14:textId="77777777" w:rsidTr="00F904ED">
        <w:tc>
          <w:tcPr>
            <w:tcW w:w="841" w:type="pct"/>
            <w:vAlign w:val="center"/>
          </w:tcPr>
          <w:p w14:paraId="52491024"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Encuestas</w:t>
            </w:r>
          </w:p>
        </w:tc>
        <w:tc>
          <w:tcPr>
            <w:tcW w:w="2772" w:type="pct"/>
            <w:vAlign w:val="center"/>
          </w:tcPr>
          <w:p w14:paraId="57FD0AF2"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eastAsia="Courier New" w:hAnsi="Times New Roman" w:cs="Times New Roman"/>
                <w:sz w:val="20"/>
                <w:szCs w:val="20"/>
              </w:rPr>
              <w:t>encuestas</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preguntas</w:t>
            </w:r>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opciones_respuesta</w:t>
            </w:r>
            <w:proofErr w:type="spellEnd"/>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entrevistados</w:t>
            </w:r>
            <w:r w:rsidRPr="00277E61">
              <w:rPr>
                <w:rFonts w:ascii="Times New Roman" w:hAnsi="Times New Roman" w:cs="Times New Roman"/>
                <w:sz w:val="20"/>
                <w:szCs w:val="20"/>
              </w:rPr>
              <w:t xml:space="preserve">, </w:t>
            </w:r>
            <w:r w:rsidRPr="00277E61">
              <w:rPr>
                <w:rFonts w:ascii="Times New Roman" w:eastAsia="Courier New" w:hAnsi="Times New Roman" w:cs="Times New Roman"/>
                <w:sz w:val="20"/>
                <w:szCs w:val="20"/>
              </w:rPr>
              <w:t>respuestas</w:t>
            </w:r>
          </w:p>
        </w:tc>
        <w:tc>
          <w:tcPr>
            <w:tcW w:w="1387" w:type="pct"/>
            <w:vAlign w:val="center"/>
          </w:tcPr>
          <w:p w14:paraId="2199C5E6"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Evaluación del sistema</w:t>
            </w:r>
          </w:p>
        </w:tc>
      </w:tr>
      <w:tr w:rsidR="00277E61" w:rsidRPr="00277E61" w14:paraId="6873A502" w14:textId="77777777" w:rsidTr="00F904ED">
        <w:trPr>
          <w:cnfStyle w:val="000000100000" w:firstRow="0" w:lastRow="0" w:firstColumn="0" w:lastColumn="0" w:oddVBand="0" w:evenVBand="0" w:oddHBand="1" w:evenHBand="0" w:firstRowFirstColumn="0" w:firstRowLastColumn="0" w:lastRowFirstColumn="0" w:lastRowLastColumn="0"/>
        </w:trPr>
        <w:tc>
          <w:tcPr>
            <w:tcW w:w="841" w:type="pct"/>
            <w:vAlign w:val="center"/>
          </w:tcPr>
          <w:p w14:paraId="62AA8371"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Sistema</w:t>
            </w:r>
          </w:p>
        </w:tc>
        <w:tc>
          <w:tcPr>
            <w:tcW w:w="2772" w:type="pct"/>
            <w:vAlign w:val="center"/>
          </w:tcPr>
          <w:p w14:paraId="428172FF"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proofErr w:type="spellStart"/>
            <w:r w:rsidRPr="00277E61">
              <w:rPr>
                <w:rFonts w:ascii="Times New Roman" w:eastAsia="Courier New" w:hAnsi="Times New Roman" w:cs="Times New Roman"/>
                <w:sz w:val="20"/>
                <w:szCs w:val="20"/>
              </w:rPr>
              <w:t>system_config</w:t>
            </w:r>
            <w:proofErr w:type="spellEnd"/>
            <w:r w:rsidRPr="00277E61">
              <w:rPr>
                <w:rFonts w:ascii="Times New Roman" w:hAnsi="Times New Roman" w:cs="Times New Roman"/>
                <w:sz w:val="20"/>
                <w:szCs w:val="20"/>
              </w:rPr>
              <w:t xml:space="preserve">, </w:t>
            </w:r>
            <w:proofErr w:type="spellStart"/>
            <w:r w:rsidRPr="00277E61">
              <w:rPr>
                <w:rFonts w:ascii="Times New Roman" w:eastAsia="Courier New" w:hAnsi="Times New Roman" w:cs="Times New Roman"/>
                <w:sz w:val="20"/>
                <w:szCs w:val="20"/>
              </w:rPr>
              <w:t>ping_monitoreo</w:t>
            </w:r>
            <w:proofErr w:type="spellEnd"/>
          </w:p>
        </w:tc>
        <w:tc>
          <w:tcPr>
            <w:tcW w:w="1387" w:type="pct"/>
            <w:vAlign w:val="center"/>
          </w:tcPr>
          <w:p w14:paraId="7B257E85" w14:textId="77777777" w:rsidR="009755C3" w:rsidRPr="00277E61" w:rsidRDefault="009755C3" w:rsidP="001C30B8">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Configuración global y monitoreo</w:t>
            </w:r>
          </w:p>
        </w:tc>
      </w:tr>
    </w:tbl>
    <w:p w14:paraId="378E1EC2" w14:textId="153A6BEE" w:rsidR="009755C3" w:rsidRPr="00277E61" w:rsidRDefault="00751F7B"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623EDAEE"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tabla </w:t>
      </w:r>
      <w:r w:rsidRPr="00277E61">
        <w:rPr>
          <w:rFonts w:ascii="Times New Roman" w:eastAsia="Courier New" w:hAnsi="Times New Roman" w:cs="Times New Roman"/>
          <w:sz w:val="24"/>
          <w:szCs w:val="24"/>
        </w:rPr>
        <w:t>mediciones2</w:t>
      </w:r>
      <w:r w:rsidRPr="00277E61">
        <w:rPr>
          <w:rFonts w:ascii="Times New Roman" w:hAnsi="Times New Roman" w:cs="Times New Roman"/>
          <w:sz w:val="24"/>
          <w:szCs w:val="24"/>
        </w:rPr>
        <w:t xml:space="preserve"> cuenta con un índice compuesto en </w:t>
      </w:r>
      <w:r w:rsidRPr="00277E61">
        <w:rPr>
          <w:rFonts w:ascii="Times New Roman" w:eastAsia="Courier New" w:hAnsi="Times New Roman" w:cs="Times New Roman"/>
          <w:sz w:val="24"/>
          <w:szCs w:val="24"/>
        </w:rPr>
        <w:t>(</w:t>
      </w:r>
      <w:proofErr w:type="spellStart"/>
      <w:r w:rsidRPr="00277E61">
        <w:rPr>
          <w:rFonts w:ascii="Times New Roman" w:eastAsia="Courier New" w:hAnsi="Times New Roman" w:cs="Times New Roman"/>
          <w:sz w:val="24"/>
          <w:szCs w:val="24"/>
        </w:rPr>
        <w:t>idsensor</w:t>
      </w:r>
      <w:proofErr w:type="spellEnd"/>
      <w:r w:rsidRPr="00277E61">
        <w:rPr>
          <w:rFonts w:ascii="Times New Roman" w:eastAsia="Courier New" w:hAnsi="Times New Roman" w:cs="Times New Roman"/>
          <w:sz w:val="24"/>
          <w:szCs w:val="24"/>
        </w:rPr>
        <w:t>, fecha DESC)</w:t>
      </w:r>
      <w:r w:rsidRPr="00277E61">
        <w:rPr>
          <w:rFonts w:ascii="Times New Roman" w:hAnsi="Times New Roman" w:cs="Times New Roman"/>
          <w:sz w:val="24"/>
          <w:szCs w:val="24"/>
        </w:rPr>
        <w:t xml:space="preserve"> para optimizar las consultas de datos históricos por sensor.</w:t>
      </w:r>
    </w:p>
    <w:p w14:paraId="2061D03A"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4.3.8 Seguridad y autenticación</w:t>
      </w:r>
    </w:p>
    <w:p w14:paraId="637E0CE5"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Autenticación basada en roles con cuatro niveles: administrador, coordinador, operador y visualizador. Filtrado de sensores por sector según rol. Sesiones registradas en </w:t>
      </w:r>
      <w:proofErr w:type="spellStart"/>
      <w:r w:rsidRPr="00277E61">
        <w:rPr>
          <w:rFonts w:ascii="Times New Roman" w:eastAsia="Courier New" w:hAnsi="Times New Roman" w:cs="Times New Roman"/>
          <w:sz w:val="24"/>
          <w:szCs w:val="24"/>
        </w:rPr>
        <w:t>historial_sesiones</w:t>
      </w:r>
      <w:proofErr w:type="spellEnd"/>
      <w:r w:rsidRPr="00277E61">
        <w:rPr>
          <w:rFonts w:ascii="Times New Roman" w:hAnsi="Times New Roman" w:cs="Times New Roman"/>
          <w:sz w:val="24"/>
          <w:szCs w:val="24"/>
        </w:rPr>
        <w:t xml:space="preserve"> para auditoría.</w:t>
      </w:r>
    </w:p>
    <w:p w14:paraId="75C1A67F" w14:textId="77777777" w:rsidR="009755C3" w:rsidRPr="00277E61" w:rsidRDefault="009755C3" w:rsidP="001C30B8">
      <w:pPr>
        <w:pStyle w:val="Ttulo2"/>
        <w:spacing w:after="0" w:line="480" w:lineRule="auto"/>
        <w:ind w:firstLine="284"/>
        <w:rPr>
          <w:rFonts w:ascii="Times New Roman" w:hAnsi="Times New Roman" w:cs="Times New Roman"/>
          <w:szCs w:val="24"/>
        </w:rPr>
      </w:pPr>
      <w:bookmarkStart w:id="47" w:name="_Toc236485603"/>
      <w:r w:rsidRPr="00277E61">
        <w:rPr>
          <w:rFonts w:ascii="Times New Roman" w:hAnsi="Times New Roman" w:cs="Times New Roman"/>
          <w:szCs w:val="24"/>
        </w:rPr>
        <w:t xml:space="preserve">4.4 Capa de aplicación: </w:t>
      </w:r>
      <w:proofErr w:type="spellStart"/>
      <w:r w:rsidRPr="00277E61">
        <w:rPr>
          <w:rFonts w:ascii="Times New Roman" w:hAnsi="Times New Roman" w:cs="Times New Roman"/>
          <w:szCs w:val="24"/>
        </w:rPr>
        <w:t>Frontend</w:t>
      </w:r>
      <w:proofErr w:type="spellEnd"/>
      <w:r w:rsidRPr="00277E61">
        <w:rPr>
          <w:rFonts w:ascii="Times New Roman" w:hAnsi="Times New Roman" w:cs="Times New Roman"/>
          <w:szCs w:val="24"/>
        </w:rPr>
        <w:t xml:space="preserve"> Web</w:t>
      </w:r>
      <w:bookmarkEnd w:id="47"/>
    </w:p>
    <w:p w14:paraId="211D5943"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Interfaz desarrollada con HTML5, CSS3 y JavaScript </w:t>
      </w:r>
      <w:proofErr w:type="spellStart"/>
      <w:r w:rsidRPr="00277E61">
        <w:rPr>
          <w:rFonts w:ascii="Times New Roman" w:hAnsi="Times New Roman" w:cs="Times New Roman"/>
          <w:sz w:val="24"/>
          <w:szCs w:val="24"/>
        </w:rPr>
        <w:t>vanilla</w:t>
      </w:r>
      <w:proofErr w:type="spellEnd"/>
      <w:r w:rsidRPr="00277E61">
        <w:rPr>
          <w:rFonts w:ascii="Times New Roman" w:hAnsi="Times New Roman" w:cs="Times New Roman"/>
          <w:sz w:val="24"/>
          <w:szCs w:val="24"/>
        </w:rPr>
        <w:t xml:space="preserve"> (ES6+), sin </w:t>
      </w:r>
      <w:proofErr w:type="spellStart"/>
      <w:r w:rsidRPr="00277E61">
        <w:rPr>
          <w:rFonts w:ascii="Times New Roman" w:hAnsi="Times New Roman" w:cs="Times New Roman"/>
          <w:i/>
          <w:iCs/>
          <w:sz w:val="24"/>
          <w:szCs w:val="24"/>
        </w:rPr>
        <w:t>frameworks</w:t>
      </w:r>
      <w:proofErr w:type="spellEnd"/>
      <w:r w:rsidRPr="00277E61">
        <w:rPr>
          <w:rFonts w:ascii="Times New Roman" w:hAnsi="Times New Roman" w:cs="Times New Roman"/>
          <w:sz w:val="24"/>
          <w:szCs w:val="24"/>
        </w:rPr>
        <w:t>, priorizando rendimiento. Soporte para modo oscuro y diseño responsivo.</w:t>
      </w:r>
    </w:p>
    <w:p w14:paraId="7DF63461"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 xml:space="preserve">4.4.1 </w:t>
      </w:r>
      <w:proofErr w:type="spellStart"/>
      <w:r w:rsidRPr="00277E61">
        <w:rPr>
          <w:rFonts w:ascii="Times New Roman" w:hAnsi="Times New Roman" w:cs="Times New Roman"/>
          <w:szCs w:val="24"/>
        </w:rPr>
        <w:t>Dashboard</w:t>
      </w:r>
      <w:proofErr w:type="spellEnd"/>
      <w:r w:rsidRPr="00277E61">
        <w:rPr>
          <w:rFonts w:ascii="Times New Roman" w:hAnsi="Times New Roman" w:cs="Times New Roman"/>
          <w:szCs w:val="24"/>
        </w:rPr>
        <w:t xml:space="preserve"> de visualización</w:t>
      </w:r>
    </w:p>
    <w:p w14:paraId="694473A8"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w:t>
      </w:r>
    </w:p>
    <w:p w14:paraId="0215EF24"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4.4.2 </w:t>
      </w:r>
      <w:proofErr w:type="spellStart"/>
      <w:r w:rsidRPr="00277E61">
        <w:rPr>
          <w:rFonts w:ascii="Times New Roman" w:hAnsi="Times New Roman" w:cs="Times New Roman"/>
          <w:szCs w:val="24"/>
        </w:rPr>
        <w:t>Dashboard</w:t>
      </w:r>
      <w:proofErr w:type="spellEnd"/>
      <w:r w:rsidRPr="00277E61">
        <w:rPr>
          <w:rFonts w:ascii="Times New Roman" w:hAnsi="Times New Roman" w:cs="Times New Roman"/>
          <w:szCs w:val="24"/>
        </w:rPr>
        <w:t xml:space="preserve"> gráfico</w:t>
      </w:r>
    </w:p>
    <w:p w14:paraId="1E83FC44" w14:textId="77777777" w:rsidR="009755C3" w:rsidRPr="00277E61" w:rsidRDefault="009755C3" w:rsidP="001C30B8">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Tabla de datos con última medición de todos los sensores y 4 gráficos Chart.js (temperatura actual, histórico, voltaje, distribución). Coloreo por umbrales: verde (normal), amarillo (cerca del límite, &amp;</w:t>
      </w:r>
      <w:proofErr w:type="spellStart"/>
      <w:r w:rsidRPr="00277E61">
        <w:rPr>
          <w:rFonts w:ascii="Times New Roman" w:hAnsi="Times New Roman" w:cs="Times New Roman"/>
          <w:sz w:val="24"/>
          <w:szCs w:val="24"/>
        </w:rPr>
        <w:t>lt</w:t>
      </w:r>
      <w:proofErr w:type="spellEnd"/>
      <w:r w:rsidRPr="00277E61">
        <w:rPr>
          <w:rFonts w:ascii="Times New Roman" w:hAnsi="Times New Roman" w:cs="Times New Roman"/>
          <w:sz w:val="24"/>
          <w:szCs w:val="24"/>
        </w:rPr>
        <w:t>; 1,5 °C), rojo (fuera de rango). Modal de detalle por sensor. Soporte modo oscuro.</w:t>
      </w:r>
    </w:p>
    <w:p w14:paraId="48717B6C" w14:textId="77777777" w:rsidR="009755C3" w:rsidRPr="00277E61" w:rsidRDefault="009755C3" w:rsidP="001C30B8">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4.4.3 Sistema de calibración</w:t>
      </w:r>
    </w:p>
    <w:p w14:paraId="4498A9FD" w14:textId="77777777" w:rsidR="009755C3" w:rsidRPr="00277E61" w:rsidRDefault="009755C3" w:rsidP="00231FE7">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Dos parámetros configurables por sensor:</w:t>
      </w:r>
    </w:p>
    <w:p w14:paraId="2FBE1AE4" w14:textId="19BC2629" w:rsidR="009755C3"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Umbrales de alerta</w:t>
      </w:r>
      <w:r w:rsidRPr="00277E61">
        <w:rPr>
          <w:rFonts w:ascii="Times New Roman" w:hAnsi="Times New Roman" w:cs="Times New Roman"/>
          <w:sz w:val="24"/>
          <w:szCs w:val="24"/>
        </w:rPr>
        <w:t>: Rangos permitidos de temperatura y voltaje. Cuando una medición excede estos rangos, se activa la señalización visual y el botón de supervisión.</w:t>
      </w:r>
    </w:p>
    <w:p w14:paraId="2B1A5759" w14:textId="0E1FEE5F" w:rsidR="009755C3"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Factor de corrección</w:t>
      </w:r>
      <w:r w:rsidRPr="00277E61">
        <w:rPr>
          <w:rFonts w:ascii="Times New Roman" w:hAnsi="Times New Roman" w:cs="Times New Roman"/>
          <w:sz w:val="24"/>
          <w:szCs w:val="24"/>
        </w:rPr>
        <w:t xml:space="preserve">: Valor que se suma a la temperatura medida para compensar errores sistemáticos. Se aplica en el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al recibir cada dato.</w:t>
      </w:r>
    </w:p>
    <w:p w14:paraId="2C95C5DA"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4.4.4 Sistema de diagnóstico</w:t>
      </w:r>
    </w:p>
    <w:p w14:paraId="08D411D8"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Panel de </w:t>
      </w:r>
      <w:proofErr w:type="spellStart"/>
      <w:r w:rsidRPr="00277E61">
        <w:rPr>
          <w:rFonts w:ascii="Times New Roman" w:hAnsi="Times New Roman" w:cs="Times New Roman"/>
          <w:sz w:val="24"/>
          <w:szCs w:val="24"/>
        </w:rPr>
        <w:t>observabilidad</w:t>
      </w:r>
      <w:proofErr w:type="spellEnd"/>
      <w:r w:rsidRPr="00277E61">
        <w:rPr>
          <w:rFonts w:ascii="Times New Roman" w:hAnsi="Times New Roman" w:cs="Times New Roman"/>
          <w:sz w:val="24"/>
          <w:szCs w:val="24"/>
        </w:rPr>
        <w:t xml:space="preserve"> con 6 secciones:</w:t>
      </w:r>
    </w:p>
    <w:p w14:paraId="4ABD302F" w14:textId="7BB3E929" w:rsidR="009755C3" w:rsidRPr="00277E61" w:rsidRDefault="009755C3" w:rsidP="00231FE7">
      <w:pPr>
        <w:pStyle w:val="Prrafodelista"/>
        <w:numPr>
          <w:ilvl w:val="0"/>
          <w:numId w:val="21"/>
        </w:numPr>
        <w:spacing w:after="0" w:line="480" w:lineRule="auto"/>
        <w:ind w:left="1037" w:hanging="357"/>
        <w:rPr>
          <w:rFonts w:ascii="Times New Roman" w:hAnsi="Times New Roman" w:cs="Times New Roman"/>
          <w:b/>
          <w:bCs/>
          <w:sz w:val="24"/>
          <w:szCs w:val="24"/>
        </w:rPr>
      </w:pPr>
      <w:r w:rsidRPr="00277E61">
        <w:rPr>
          <w:rFonts w:ascii="Times New Roman" w:hAnsi="Times New Roman" w:cs="Times New Roman"/>
          <w:b/>
          <w:bCs/>
          <w:sz w:val="24"/>
          <w:szCs w:val="24"/>
        </w:rPr>
        <w:t>Estado del servidor: Verificación HTTP (</w:t>
      </w:r>
      <w:r w:rsidRPr="00277E61">
        <w:rPr>
          <w:rFonts w:ascii="Times New Roman" w:eastAsia="Courier New" w:hAnsi="Times New Roman" w:cs="Times New Roman"/>
          <w:b/>
          <w:bCs/>
          <w:sz w:val="24"/>
          <w:szCs w:val="24"/>
        </w:rPr>
        <w:t>/ping</w:t>
      </w:r>
      <w:r w:rsidRPr="00277E61">
        <w:rPr>
          <w:rFonts w:ascii="Times New Roman" w:hAnsi="Times New Roman" w:cs="Times New Roman"/>
          <w:b/>
          <w:bCs/>
          <w:sz w:val="24"/>
          <w:szCs w:val="24"/>
        </w:rPr>
        <w:t>).</w:t>
      </w:r>
    </w:p>
    <w:p w14:paraId="56EE5510" w14:textId="1418ACF8" w:rsidR="009755C3" w:rsidRPr="00277E61" w:rsidRDefault="009755C3" w:rsidP="00231FE7">
      <w:pPr>
        <w:pStyle w:val="Prrafodelista"/>
        <w:numPr>
          <w:ilvl w:val="0"/>
          <w:numId w:val="21"/>
        </w:numPr>
        <w:spacing w:after="0" w:line="480" w:lineRule="auto"/>
        <w:ind w:left="1037" w:hanging="357"/>
        <w:rPr>
          <w:rFonts w:ascii="Times New Roman" w:hAnsi="Times New Roman" w:cs="Times New Roman"/>
          <w:b/>
          <w:bCs/>
          <w:sz w:val="24"/>
          <w:szCs w:val="24"/>
        </w:rPr>
      </w:pPr>
      <w:r w:rsidRPr="00277E61">
        <w:rPr>
          <w:rFonts w:ascii="Times New Roman" w:hAnsi="Times New Roman" w:cs="Times New Roman"/>
          <w:b/>
          <w:bCs/>
          <w:sz w:val="24"/>
          <w:szCs w:val="24"/>
        </w:rPr>
        <w:t xml:space="preserve">Estado </w:t>
      </w:r>
      <w:proofErr w:type="spellStart"/>
      <w:r w:rsidRPr="00277E61">
        <w:rPr>
          <w:rFonts w:ascii="Times New Roman" w:hAnsi="Times New Roman" w:cs="Times New Roman"/>
          <w:b/>
          <w:bCs/>
          <w:sz w:val="24"/>
          <w:szCs w:val="24"/>
        </w:rPr>
        <w:t>WebSocket</w:t>
      </w:r>
      <w:proofErr w:type="spellEnd"/>
      <w:r w:rsidRPr="00277E61">
        <w:rPr>
          <w:rFonts w:ascii="Times New Roman" w:hAnsi="Times New Roman" w:cs="Times New Roman"/>
          <w:b/>
          <w:bCs/>
          <w:sz w:val="24"/>
          <w:szCs w:val="24"/>
        </w:rPr>
        <w:t xml:space="preserve">: Conexión, estadísticas, latencia </w:t>
      </w:r>
      <w:r w:rsidRPr="00277E61">
        <w:rPr>
          <w:rFonts w:ascii="Times New Roman" w:hAnsi="Times New Roman" w:cs="Times New Roman"/>
          <w:b/>
          <w:bCs/>
          <w:i/>
          <w:iCs/>
          <w:sz w:val="24"/>
          <w:szCs w:val="24"/>
        </w:rPr>
        <w:t>ping/</w:t>
      </w:r>
      <w:proofErr w:type="spellStart"/>
      <w:r w:rsidRPr="00277E61">
        <w:rPr>
          <w:rFonts w:ascii="Times New Roman" w:hAnsi="Times New Roman" w:cs="Times New Roman"/>
          <w:b/>
          <w:bCs/>
          <w:i/>
          <w:iCs/>
          <w:sz w:val="24"/>
          <w:szCs w:val="24"/>
        </w:rPr>
        <w:t>pong</w:t>
      </w:r>
      <w:proofErr w:type="spellEnd"/>
      <w:r w:rsidRPr="00277E61">
        <w:rPr>
          <w:rFonts w:ascii="Times New Roman" w:hAnsi="Times New Roman" w:cs="Times New Roman"/>
          <w:b/>
          <w:bCs/>
          <w:sz w:val="24"/>
          <w:szCs w:val="24"/>
        </w:rPr>
        <w:t>.</w:t>
      </w:r>
    </w:p>
    <w:p w14:paraId="1042266D" w14:textId="3549E130" w:rsidR="009755C3" w:rsidRPr="00277E61" w:rsidRDefault="009755C3" w:rsidP="00231FE7">
      <w:pPr>
        <w:pStyle w:val="Prrafodelista"/>
        <w:numPr>
          <w:ilvl w:val="0"/>
          <w:numId w:val="21"/>
        </w:numPr>
        <w:spacing w:after="0" w:line="480" w:lineRule="auto"/>
        <w:ind w:left="1037" w:hanging="357"/>
        <w:rPr>
          <w:rFonts w:ascii="Times New Roman" w:hAnsi="Times New Roman" w:cs="Times New Roman"/>
          <w:sz w:val="24"/>
          <w:szCs w:val="24"/>
        </w:rPr>
      </w:pPr>
      <w:r w:rsidRPr="00277E61">
        <w:rPr>
          <w:rFonts w:ascii="Times New Roman" w:hAnsi="Times New Roman" w:cs="Times New Roman"/>
          <w:b/>
          <w:bCs/>
          <w:sz w:val="24"/>
          <w:szCs w:val="24"/>
        </w:rPr>
        <w:t>Estado de sensores</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Ping</w:t>
      </w:r>
      <w:r w:rsidRPr="00277E61">
        <w:rPr>
          <w:rFonts w:ascii="Times New Roman" w:hAnsi="Times New Roman" w:cs="Times New Roman"/>
          <w:sz w:val="24"/>
          <w:szCs w:val="24"/>
        </w:rPr>
        <w:t xml:space="preserve"> HTTP y MQTT, configuración de intervalos, tabla de interfaces con filtros y paginación.</w:t>
      </w:r>
    </w:p>
    <w:p w14:paraId="54C8CE61"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b/>
          <w:bCs/>
          <w:sz w:val="24"/>
          <w:szCs w:val="24"/>
        </w:rPr>
        <w:lastRenderedPageBreak/>
        <w:t>4. Registro de eventos</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Log</w:t>
      </w:r>
      <w:r w:rsidRPr="00277E61">
        <w:rPr>
          <w:rFonts w:ascii="Times New Roman" w:hAnsi="Times New Roman" w:cs="Times New Roman"/>
          <w:sz w:val="24"/>
          <w:szCs w:val="24"/>
        </w:rPr>
        <w:t xml:space="preserve"> en tiempo real con colores por nivel. Verificación de red: &amp;gt;40% desconectados + sin actividad 15 min = red caída.</w:t>
      </w:r>
    </w:p>
    <w:p w14:paraId="36A25494"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b/>
          <w:bCs/>
          <w:sz w:val="24"/>
          <w:szCs w:val="24"/>
        </w:rPr>
        <w:t>5. Consola del servidor</w:t>
      </w:r>
      <w:r w:rsidRPr="00277E61">
        <w:rPr>
          <w:rFonts w:ascii="Times New Roman" w:hAnsi="Times New Roman" w:cs="Times New Roman"/>
          <w:sz w:val="24"/>
          <w:szCs w:val="24"/>
        </w:rPr>
        <w:t xml:space="preserve">: </w:t>
      </w:r>
      <w:r w:rsidRPr="00277E61">
        <w:rPr>
          <w:rFonts w:ascii="Times New Roman" w:hAnsi="Times New Roman" w:cs="Times New Roman"/>
          <w:i/>
          <w:iCs/>
          <w:sz w:val="24"/>
          <w:szCs w:val="24"/>
        </w:rPr>
        <w:t>Logs</w:t>
      </w:r>
      <w:r w:rsidRPr="00277E61">
        <w:rPr>
          <w:rFonts w:ascii="Times New Roman" w:hAnsi="Times New Roman" w:cs="Times New Roman"/>
          <w:sz w:val="24"/>
          <w:szCs w:val="24"/>
        </w:rPr>
        <w:t xml:space="preserve"> del </w:t>
      </w:r>
      <w:proofErr w:type="spellStart"/>
      <w:r w:rsidRPr="00277E61">
        <w:rPr>
          <w:rFonts w:ascii="Times New Roman" w:hAnsi="Times New Roman" w:cs="Times New Roman"/>
          <w:i/>
          <w:iCs/>
          <w:sz w:val="24"/>
          <w:szCs w:val="24"/>
        </w:rPr>
        <w:t>backend</w:t>
      </w:r>
      <w:proofErr w:type="spellEnd"/>
      <w:r w:rsidRPr="00277E61">
        <w:rPr>
          <w:rFonts w:ascii="Times New Roman" w:hAnsi="Times New Roman" w:cs="Times New Roman"/>
          <w:sz w:val="24"/>
          <w:szCs w:val="24"/>
        </w:rPr>
        <w:t xml:space="preserve"> en tiempo real cada 5 s.</w:t>
      </w:r>
    </w:p>
    <w:p w14:paraId="0C93767A"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b/>
          <w:bCs/>
          <w:sz w:val="24"/>
          <w:szCs w:val="24"/>
        </w:rPr>
        <w:t>6. Verificación de red</w:t>
      </w:r>
      <w:r w:rsidRPr="00277E61">
        <w:rPr>
          <w:rFonts w:ascii="Times New Roman" w:hAnsi="Times New Roman" w:cs="Times New Roman"/>
          <w:sz w:val="24"/>
          <w:szCs w:val="24"/>
        </w:rPr>
        <w:t>: Análisis automático del estado general.</w:t>
      </w:r>
    </w:p>
    <w:p w14:paraId="1034EF74"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4.4.5 Gestión de equipos y sectores</w:t>
      </w:r>
    </w:p>
    <w:p w14:paraId="59D2F368" w14:textId="77777777" w:rsidR="009755C3" w:rsidRPr="00277E61" w:rsidRDefault="009755C3" w:rsidP="00231FE7">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Jerarquía de tres niveles: Sector → Equipos → Sensores. CRUD completo para equipos y sectores. </w:t>
      </w:r>
      <w:proofErr w:type="spellStart"/>
      <w:r w:rsidRPr="00277E61">
        <w:rPr>
          <w:rFonts w:ascii="Times New Roman" w:hAnsi="Times New Roman" w:cs="Times New Roman"/>
          <w:sz w:val="24"/>
          <w:szCs w:val="24"/>
        </w:rPr>
        <w:t>Auto-detección</w:t>
      </w:r>
      <w:proofErr w:type="spellEnd"/>
      <w:r w:rsidRPr="00277E61">
        <w:rPr>
          <w:rFonts w:ascii="Times New Roman" w:hAnsi="Times New Roman" w:cs="Times New Roman"/>
          <w:sz w:val="24"/>
          <w:szCs w:val="24"/>
        </w:rPr>
        <w:t xml:space="preserve"> de sensores nuevos. Eliminación en cascada.</w:t>
      </w:r>
    </w:p>
    <w:p w14:paraId="0CD0B473" w14:textId="77777777" w:rsidR="009755C3" w:rsidRPr="00277E61" w:rsidRDefault="009755C3" w:rsidP="00231FE7">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4.4.6 Sistema de supervisiones</w:t>
      </w:r>
    </w:p>
    <w:p w14:paraId="3DA7672F" w14:textId="41EB1B24" w:rsidR="009755C3"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Detección automática</w:t>
      </w:r>
      <w:r w:rsidRPr="00277E61">
        <w:rPr>
          <w:rFonts w:ascii="Times New Roman" w:hAnsi="Times New Roman" w:cs="Times New Roman"/>
          <w:sz w:val="24"/>
          <w:szCs w:val="24"/>
        </w:rPr>
        <w:t>: Sensor desconectado (0,1111), temperatura fuera de umbral, voltaje fuera de umbral.</w:t>
      </w:r>
    </w:p>
    <w:p w14:paraId="5A2E53E2" w14:textId="7CA3F6A3" w:rsidR="009755C3"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Señalización visual</w:t>
      </w:r>
      <w:r w:rsidRPr="00277E61">
        <w:rPr>
          <w:rFonts w:ascii="Times New Roman" w:hAnsi="Times New Roman" w:cs="Times New Roman"/>
          <w:sz w:val="24"/>
          <w:szCs w:val="24"/>
        </w:rPr>
        <w:t>: Botones con iconos y colores según tipo de problema.</w:t>
      </w:r>
    </w:p>
    <w:p w14:paraId="3E54EED3" w14:textId="6E887EB2" w:rsidR="009755C3"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Registro</w:t>
      </w:r>
      <w:r w:rsidRPr="00277E61">
        <w:rPr>
          <w:rFonts w:ascii="Times New Roman" w:hAnsi="Times New Roman" w:cs="Times New Roman"/>
          <w:sz w:val="24"/>
          <w:szCs w:val="24"/>
        </w:rPr>
        <w:t>: Observaciones del supervisor, estado de resolución, fecha.</w:t>
      </w:r>
    </w:p>
    <w:p w14:paraId="1AF7D963" w14:textId="4922AFF1" w:rsidR="00231FE7" w:rsidRPr="00277E61" w:rsidRDefault="009755C3" w:rsidP="00231FE7">
      <w:pPr>
        <w:pStyle w:val="Prrafodelista"/>
        <w:numPr>
          <w:ilvl w:val="0"/>
          <w:numId w:val="18"/>
        </w:numPr>
        <w:spacing w:after="0" w:line="480" w:lineRule="auto"/>
        <w:rPr>
          <w:rFonts w:ascii="Times New Roman" w:hAnsi="Times New Roman" w:cs="Times New Roman"/>
          <w:sz w:val="24"/>
          <w:szCs w:val="24"/>
        </w:rPr>
      </w:pPr>
      <w:r w:rsidRPr="00277E61">
        <w:rPr>
          <w:rFonts w:ascii="Times New Roman" w:hAnsi="Times New Roman" w:cs="Times New Roman"/>
          <w:b/>
          <w:bCs/>
          <w:sz w:val="24"/>
          <w:szCs w:val="24"/>
        </w:rPr>
        <w:t>Trazabilidad</w:t>
      </w:r>
      <w:r w:rsidRPr="00277E61">
        <w:rPr>
          <w:rFonts w:ascii="Times New Roman" w:hAnsi="Times New Roman" w:cs="Times New Roman"/>
          <w:sz w:val="24"/>
          <w:szCs w:val="24"/>
        </w:rPr>
        <w:t>: Contador de supervisiones por sensor e historial.</w:t>
      </w:r>
    </w:p>
    <w:p w14:paraId="4C2E35EB"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4.4.7 Sistema de encuestas</w:t>
      </w:r>
    </w:p>
    <w:p w14:paraId="23D7494C"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Módulo integrado para evaluar la satisfacción del personal. Soporta preguntas de múltiples tipos (texto, selección simple, selección múltiple, escala), acceso por clave y registro de respuestas.</w:t>
      </w:r>
    </w:p>
    <w:p w14:paraId="1523A2AF"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br w:type="page"/>
      </w:r>
    </w:p>
    <w:p w14:paraId="536A1E44" w14:textId="26D5F036" w:rsidR="00231FE7" w:rsidRPr="00277E61" w:rsidRDefault="00231FE7" w:rsidP="00E96BA4">
      <w:pPr>
        <w:pStyle w:val="Ttulo1"/>
        <w:spacing w:before="0" w:after="0" w:line="480" w:lineRule="auto"/>
        <w:ind w:firstLine="284"/>
        <w:rPr>
          <w:rFonts w:ascii="Times New Roman" w:hAnsi="Times New Roman" w:cs="Times New Roman"/>
          <w:szCs w:val="24"/>
        </w:rPr>
      </w:pPr>
      <w:bookmarkStart w:id="48" w:name="_Toc236485604"/>
      <w:r w:rsidRPr="00277E61">
        <w:rPr>
          <w:rFonts w:ascii="Times New Roman" w:hAnsi="Times New Roman" w:cs="Times New Roman"/>
          <w:szCs w:val="24"/>
        </w:rPr>
        <w:lastRenderedPageBreak/>
        <w:t>CAPÍTULO 5</w:t>
      </w:r>
      <w:bookmarkEnd w:id="48"/>
      <w:r w:rsidRPr="00277E61">
        <w:rPr>
          <w:rFonts w:ascii="Times New Roman" w:hAnsi="Times New Roman" w:cs="Times New Roman"/>
          <w:szCs w:val="24"/>
        </w:rPr>
        <w:t xml:space="preserve"/>
      </w:r>
    </w:p>
    <w:p w14:paraId="1324BE49" w14:textId="40388599" w:rsidR="009755C3" w:rsidRPr="00277E61" w:rsidRDefault="009755C3" w:rsidP="00231FE7">
      <w:pPr>
        <w:pStyle w:val="Ttulo1"/>
        <w:spacing w:before="0" w:after="0" w:line="480" w:lineRule="auto"/>
        <w:ind w:firstLine="284"/>
        <w:jc w:val="left"/>
        <w:rPr>
          <w:rFonts w:ascii="Times New Roman" w:hAnsi="Times New Roman" w:cs="Times New Roman"/>
          <w:szCs w:val="24"/>
        </w:rPr>
      </w:pPr>
      <w:bookmarkStart w:id="49" w:name="_Toc236485605"/>
      <w:r w:rsidRPr="00277E61">
        <w:rPr>
          <w:rFonts w:ascii="Times New Roman" w:hAnsi="Times New Roman" w:cs="Times New Roman"/>
          <w:szCs w:val="24"/>
        </w:rPr>
        <w:t>5. Resultados y Evaluación</w:t>
      </w:r>
      <w:bookmarkEnd w:id="49"/>
    </w:p>
    <w:p w14:paraId="03A4BE88" w14:textId="77777777" w:rsidR="009755C3" w:rsidRPr="00277E61" w:rsidRDefault="009755C3" w:rsidP="00231FE7">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este capítulo se presentan los resultados obtenidos durante el período de operación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4 de junio) y validación cruzada con </w:t>
      </w:r>
      <w:proofErr w:type="spellStart"/>
      <w:r w:rsidRPr="00277E61">
        <w:rPr>
          <w:rFonts w:ascii="Times New Roman" w:hAnsi="Times New Roman" w:cs="Times New Roman"/>
          <w:sz w:val="24"/>
          <w:szCs w:val="24"/>
        </w:rPr>
        <w:t>dataloggers</w:t>
      </w:r>
      <w:proofErr w:type="spellEnd"/>
      <w:r w:rsidRPr="00277E61">
        <w:rPr>
          <w:rFonts w:ascii="Times New Roman" w:hAnsi="Times New Roman" w:cs="Times New Roman"/>
          <w:sz w:val="24"/>
          <w:szCs w:val="24"/>
        </w:rPr>
        <w:t xml:space="preserve"> certificados en una cámara de frío del laboratorio de la Universidad Favaloro (5 de junio al 3 de julio).</w:t>
      </w:r>
    </w:p>
    <w:p w14:paraId="622E09DF" w14:textId="77777777" w:rsidR="009755C3" w:rsidRPr="00277E61" w:rsidRDefault="009755C3" w:rsidP="00231FE7">
      <w:pPr>
        <w:pStyle w:val="Ttulo2"/>
        <w:spacing w:after="0" w:line="480" w:lineRule="auto"/>
        <w:ind w:firstLine="284"/>
        <w:rPr>
          <w:rFonts w:ascii="Times New Roman" w:hAnsi="Times New Roman" w:cs="Times New Roman"/>
          <w:szCs w:val="24"/>
        </w:rPr>
      </w:pPr>
      <w:bookmarkStart w:id="50" w:name="_Toc236485606"/>
      <w:r w:rsidRPr="00277E61">
        <w:rPr>
          <w:rFonts w:ascii="Times New Roman" w:hAnsi="Times New Roman" w:cs="Times New Roman"/>
          <w:szCs w:val="24"/>
        </w:rPr>
        <w:t>5.1 Sistema desplegado</w:t>
      </w:r>
      <w:bookmarkEnd w:id="50"/>
    </w:p>
    <w:p w14:paraId="1B3D9F22" w14:textId="77777777" w:rsidR="009755C3" w:rsidRPr="00277E61" w:rsidRDefault="009755C3" w:rsidP="00231FE7">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se desplegó con 2 nodos sensores ESP8266 + DS18B20 monitoreando simultáneamente equipos de almacenamiento en frío. Cada sensor se instaló junto a un </w:t>
      </w:r>
      <w:proofErr w:type="spellStart"/>
      <w:r w:rsidRPr="00277E61">
        <w:rPr>
          <w:rFonts w:ascii="Times New Roman" w:hAnsi="Times New Roman" w:cs="Times New Roman"/>
          <w:sz w:val="24"/>
          <w:szCs w:val="24"/>
        </w:rPr>
        <w:t>datalogger</w:t>
      </w:r>
      <w:proofErr w:type="spellEnd"/>
      <w:r w:rsidRPr="00277E61">
        <w:rPr>
          <w:rFonts w:ascii="Times New Roman" w:hAnsi="Times New Roman" w:cs="Times New Roman"/>
          <w:sz w:val="24"/>
          <w:szCs w:val="24"/>
        </w:rPr>
        <w:t xml:space="preserve"> UTRID-16 (</w:t>
      </w:r>
      <w:proofErr w:type="spellStart"/>
      <w:r w:rsidRPr="00277E61">
        <w:rPr>
          <w:rFonts w:ascii="Times New Roman" w:hAnsi="Times New Roman" w:cs="Times New Roman"/>
          <w:sz w:val="24"/>
          <w:szCs w:val="24"/>
        </w:rPr>
        <w:t>Madgetech</w:t>
      </w:r>
      <w:proofErr w:type="spellEnd"/>
      <w:r w:rsidRPr="00277E61">
        <w:rPr>
          <w:rFonts w:ascii="Times New Roman" w:hAnsi="Times New Roman" w:cs="Times New Roman"/>
          <w:sz w:val="24"/>
          <w:szCs w:val="24"/>
        </w:rPr>
        <w:t>) como instrumento de referencia.</w:t>
      </w:r>
    </w:p>
    <w:p w14:paraId="260E9D24" w14:textId="6590F9C0" w:rsidR="009755C3" w:rsidRPr="00277E61" w:rsidRDefault="00C71D5C" w:rsidP="00412522">
      <w:pPr>
        <w:pStyle w:val="TITULOTABLAS"/>
        <w:rPr>
          <w:rFonts w:cs="Times New Roman"/>
          <w:b/>
          <w:bCs/>
          <w:color w:val="auto"/>
          <w:szCs w:val="24"/>
        </w:rPr>
      </w:pPr>
      <w:bookmarkStart w:id="51" w:name="_Toc236485769"/>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10</w:t>
      </w:r>
      <w:r w:rsidRPr="00277E61">
        <w:rPr>
          <w:b/>
          <w:bCs/>
          <w:i w:val="0"/>
          <w:iCs w:val="0"/>
          <w:color w:val="auto"/>
        </w:rPr>
        <w:fldChar w:fldCharType="end"/>
      </w:r>
      <w:r w:rsidRPr="00277E61">
        <w:rPr>
          <w:color w:val="auto"/>
        </w:rPr>
        <w:br/>
        <w:t xml:space="preserve"> Configuración de sensores y </w:t>
      </w:r>
      <w:proofErr w:type="spellStart"/>
      <w:r w:rsidRPr="00277E61">
        <w:rPr>
          <w:color w:val="auto"/>
        </w:rPr>
        <w:t>dataloggers</w:t>
      </w:r>
      <w:proofErr w:type="spellEnd"/>
      <w:r w:rsidRPr="00277E61">
        <w:rPr>
          <w:color w:val="auto"/>
        </w:rPr>
        <w:t xml:space="preserve"> desplegados</w:t>
      </w:r>
      <w:bookmarkEnd w:id="51"/>
    </w:p>
    <w:tbl>
      <w:tblPr>
        <w:tblStyle w:val="Tablanormal2"/>
        <w:tblW w:w="5000" w:type="pct"/>
        <w:tblLook w:val="0400" w:firstRow="0" w:lastRow="0" w:firstColumn="0" w:lastColumn="0" w:noHBand="0" w:noVBand="1"/>
      </w:tblPr>
      <w:tblGrid>
        <w:gridCol w:w="1893"/>
        <w:gridCol w:w="2078"/>
        <w:gridCol w:w="2497"/>
        <w:gridCol w:w="2892"/>
      </w:tblGrid>
      <w:tr w:rsidR="00277E61" w:rsidRPr="00277E61" w14:paraId="3620AA46" w14:textId="77777777" w:rsidTr="00F904ED">
        <w:trPr>
          <w:cnfStyle w:val="000000100000" w:firstRow="0" w:lastRow="0" w:firstColumn="0" w:lastColumn="0" w:oddVBand="0" w:evenVBand="0" w:oddHBand="1" w:evenHBand="0" w:firstRowFirstColumn="0" w:firstRowLastColumn="0" w:lastRowFirstColumn="0" w:lastRowLastColumn="0"/>
        </w:trPr>
        <w:tc>
          <w:tcPr>
            <w:tcW w:w="1027" w:type="pct"/>
            <w:vAlign w:val="center"/>
          </w:tcPr>
          <w:p w14:paraId="19AF33FD"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 xml:space="preserve">Sensor </w:t>
            </w:r>
            <w:proofErr w:type="spellStart"/>
            <w:r w:rsidRPr="00277E61">
              <w:rPr>
                <w:rFonts w:ascii="Times New Roman" w:hAnsi="Times New Roman" w:cs="Times New Roman"/>
                <w:b/>
                <w:bCs/>
                <w:sz w:val="20"/>
                <w:szCs w:val="20"/>
              </w:rPr>
              <w:t>SmartTemp</w:t>
            </w:r>
            <w:proofErr w:type="spellEnd"/>
          </w:p>
        </w:tc>
        <w:tc>
          <w:tcPr>
            <w:tcW w:w="1062" w:type="pct"/>
            <w:vAlign w:val="center"/>
          </w:tcPr>
          <w:p w14:paraId="716A3671"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ID</w:t>
            </w:r>
          </w:p>
        </w:tc>
        <w:tc>
          <w:tcPr>
            <w:tcW w:w="1350" w:type="pct"/>
            <w:vAlign w:val="center"/>
          </w:tcPr>
          <w:p w14:paraId="12B77C79"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b/>
                <w:bCs/>
                <w:sz w:val="20"/>
                <w:szCs w:val="20"/>
              </w:rPr>
              <w:t>Datalogger</w:t>
            </w:r>
            <w:proofErr w:type="spellEnd"/>
            <w:r w:rsidRPr="00277E61">
              <w:rPr>
                <w:rFonts w:ascii="Times New Roman" w:hAnsi="Times New Roman" w:cs="Times New Roman"/>
                <w:b/>
                <w:bCs/>
                <w:sz w:val="20"/>
                <w:szCs w:val="20"/>
              </w:rPr>
              <w:t xml:space="preserve"> de referencia</w:t>
            </w:r>
          </w:p>
        </w:tc>
        <w:tc>
          <w:tcPr>
            <w:tcW w:w="1561" w:type="pct"/>
            <w:vAlign w:val="center"/>
          </w:tcPr>
          <w:p w14:paraId="242EE555"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Equipo monitoreado</w:t>
            </w:r>
          </w:p>
        </w:tc>
      </w:tr>
      <w:tr w:rsidR="00277E61" w:rsidRPr="00277E61" w14:paraId="5E73441E" w14:textId="77777777" w:rsidTr="00F904ED">
        <w:tc>
          <w:tcPr>
            <w:tcW w:w="1027" w:type="pct"/>
            <w:vAlign w:val="center"/>
          </w:tcPr>
          <w:p w14:paraId="1E310258"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1062" w:type="pct"/>
            <w:vAlign w:val="center"/>
          </w:tcPr>
          <w:p w14:paraId="5933A550"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28db3543d4e13c37</w:t>
            </w:r>
          </w:p>
        </w:tc>
        <w:tc>
          <w:tcPr>
            <w:tcW w:w="1350" w:type="pct"/>
            <w:vAlign w:val="center"/>
          </w:tcPr>
          <w:p w14:paraId="2D59C282"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UTRID-16 S/N 6045135109</w:t>
            </w:r>
          </w:p>
        </w:tc>
        <w:tc>
          <w:tcPr>
            <w:tcW w:w="1561" w:type="pct"/>
            <w:vAlign w:val="center"/>
          </w:tcPr>
          <w:p w14:paraId="6787C3E6"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(2-8 °C)</w:t>
            </w:r>
          </w:p>
        </w:tc>
      </w:tr>
      <w:tr w:rsidR="00277E61" w:rsidRPr="00277E61" w14:paraId="1D154582" w14:textId="77777777" w:rsidTr="00F904ED">
        <w:trPr>
          <w:cnfStyle w:val="000000100000" w:firstRow="0" w:lastRow="0" w:firstColumn="0" w:lastColumn="0" w:oddVBand="0" w:evenVBand="0" w:oddHBand="1" w:evenHBand="0" w:firstRowFirstColumn="0" w:firstRowLastColumn="0" w:lastRowFirstColumn="0" w:lastRowLastColumn="0"/>
        </w:trPr>
        <w:tc>
          <w:tcPr>
            <w:tcW w:w="1027" w:type="pct"/>
            <w:vAlign w:val="center"/>
          </w:tcPr>
          <w:p w14:paraId="07090C84"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1062" w:type="pct"/>
            <w:vAlign w:val="center"/>
          </w:tcPr>
          <w:p w14:paraId="0131E0B9"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28cd8646d49c3f83</w:t>
            </w:r>
          </w:p>
        </w:tc>
        <w:tc>
          <w:tcPr>
            <w:tcW w:w="1350" w:type="pct"/>
            <w:vAlign w:val="center"/>
          </w:tcPr>
          <w:p w14:paraId="7186D898"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UTRID-16 S/N 6045135129</w:t>
            </w:r>
          </w:p>
        </w:tc>
        <w:tc>
          <w:tcPr>
            <w:tcW w:w="1561" w:type="pct"/>
            <w:vAlign w:val="center"/>
          </w:tcPr>
          <w:p w14:paraId="5D3032AF" w14:textId="77777777" w:rsidR="009755C3" w:rsidRPr="00277E61" w:rsidRDefault="009755C3" w:rsidP="00231FE7">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 (-20 °C) / Cámara de frío</w:t>
            </w:r>
          </w:p>
        </w:tc>
      </w:tr>
    </w:tbl>
    <w:p w14:paraId="72218E46" w14:textId="617B9930" w:rsidR="00231FE7" w:rsidRPr="00277E61" w:rsidRDefault="00F904ED" w:rsidP="00231FE7">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r w:rsidR="007F7A9B" w:rsidRPr="00277E61">
        <w:rPr>
          <w:rFonts w:ascii="Times New Roman" w:hAnsi="Times New Roman" w:cs="Times New Roman"/>
          <w:sz w:val="24"/>
          <w:szCs w:val="24"/>
        </w:rPr>
      </w:r>
    </w:p>
    <w:p w14:paraId="443ACEB5" w14:textId="1F18DB36" w:rsidR="007F7A9B" w:rsidRPr="00277E61" w:rsidRDefault="007F7A9B" w:rsidP="00231FE7">
      <w:pPr>
        <w:spacing w:after="0" w:line="480" w:lineRule="auto"/>
        <w:ind w:firstLine="284"/>
        <w:rPr>
          <w:rFonts w:ascii="Times New Roman" w:hAnsi="Times New Roman" w:cs="Times New Roman"/>
          <w:sz w:val="24"/>
          <w:szCs w:val="24"/>
        </w:rPr>
      </w:pPr>
    </w:p>
    <w:p w14:paraId="179E57D9" w14:textId="017E57FD" w:rsidR="007F7A9B" w:rsidRPr="00277E61" w:rsidRDefault="007F7A9B" w:rsidP="00231FE7">
      <w:pPr>
        <w:spacing w:after="0" w:line="480" w:lineRule="auto"/>
        <w:ind w:firstLine="284"/>
        <w:rPr>
          <w:rFonts w:ascii="Times New Roman" w:hAnsi="Times New Roman" w:cs="Times New Roman"/>
          <w:sz w:val="24"/>
          <w:szCs w:val="24"/>
        </w:rPr>
      </w:pPr>
    </w:p>
    <w:p w14:paraId="67024738" w14:textId="419C81E5" w:rsidR="007F7A9B" w:rsidRPr="00277E61" w:rsidRDefault="007F7A9B" w:rsidP="00231FE7">
      <w:pPr>
        <w:spacing w:after="0" w:line="480" w:lineRule="auto"/>
        <w:ind w:firstLine="284"/>
        <w:rPr>
          <w:rFonts w:ascii="Times New Roman" w:hAnsi="Times New Roman" w:cs="Times New Roman"/>
          <w:sz w:val="24"/>
          <w:szCs w:val="24"/>
        </w:rPr>
      </w:pPr>
    </w:p>
    <w:p w14:paraId="32D2F186" w14:textId="2CF516B9" w:rsidR="00F212FA" w:rsidRPr="00277E61" w:rsidRDefault="00F212FA" w:rsidP="00E96BA4">
      <w:pPr>
        <w:pStyle w:val="Descripcin"/>
        <w:spacing w:after="0" w:line="480" w:lineRule="auto"/>
        <w:rPr>
          <w:rFonts w:ascii="Times New Roman" w:hAnsi="Times New Roman" w:cs="Times New Roman"/>
          <w:b/>
          <w:bCs/>
          <w:i w:val="0"/>
          <w:iCs w:val="0"/>
          <w:color w:val="auto"/>
          <w:sz w:val="24"/>
          <w:szCs w:val="24"/>
        </w:rPr>
      </w:pPr>
    </w:p>
    <w:p w14:paraId="51756F54" w14:textId="3FEFE856" w:rsidR="00A15A4D" w:rsidRPr="00277E61" w:rsidRDefault="00A15A4D" w:rsidP="00A15A4D">
      <w:pPr>
        <w:pStyle w:val="TITULOTABLAS"/>
        <w:rPr>
          <w:color w:val="auto"/>
        </w:rPr>
      </w:pPr>
      <w:bookmarkStart w:id="52" w:name="_Toc236485770"/>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11</w:t>
      </w:r>
      <w:r w:rsidRPr="00277E61">
        <w:rPr>
          <w:b/>
          <w:bCs/>
          <w:i w:val="0"/>
          <w:iCs w:val="0"/>
          <w:color w:val="auto"/>
        </w:rPr>
        <w:fldChar w:fldCharType="end"/>
      </w:r>
      <w:r w:rsidRPr="00277E61">
        <w:rPr>
          <w:color w:val="auto"/>
        </w:rPr>
        <w:br/>
        <w:t>Resumen del período de evaluación</w:t>
      </w:r>
      <w:bookmarkEnd w:id="52"/>
    </w:p>
    <w:tbl>
      <w:tblPr>
        <w:tblStyle w:val="Tablanormal2"/>
        <w:tblW w:w="5000" w:type="pct"/>
        <w:tblLook w:val="0400" w:firstRow="0" w:lastRow="0" w:firstColumn="0" w:lastColumn="0" w:noHBand="0" w:noVBand="1"/>
      </w:tblPr>
      <w:tblGrid>
        <w:gridCol w:w="4012"/>
        <w:gridCol w:w="5348"/>
      </w:tblGrid>
      <w:tr w:rsidR="00277E61" w:rsidRPr="00277E61" w14:paraId="164FE21C" w14:textId="77777777" w:rsidTr="00F904ED">
        <w:trPr>
          <w:cnfStyle w:val="000000100000" w:firstRow="0" w:lastRow="0" w:firstColumn="0" w:lastColumn="0" w:oddVBand="0" w:evenVBand="0" w:oddHBand="1" w:evenHBand="0" w:firstRowFirstColumn="0" w:firstRowLastColumn="0" w:lastRowFirstColumn="0" w:lastRowLastColumn="0"/>
        </w:trPr>
        <w:tc>
          <w:tcPr>
            <w:tcW w:w="2143" w:type="pct"/>
            <w:vAlign w:val="center"/>
          </w:tcPr>
          <w:p w14:paraId="7A22149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Parámetro</w:t>
            </w:r>
          </w:p>
        </w:tc>
        <w:tc>
          <w:tcPr>
            <w:tcW w:w="2857" w:type="pct"/>
            <w:vAlign w:val="center"/>
          </w:tcPr>
          <w:p w14:paraId="087BF41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Valor</w:t>
            </w:r>
          </w:p>
        </w:tc>
      </w:tr>
      <w:tr w:rsidR="00277E61" w:rsidRPr="00277E61" w14:paraId="1E8F1675" w14:textId="77777777" w:rsidTr="00F904ED">
        <w:tc>
          <w:tcPr>
            <w:tcW w:w="2143" w:type="pct"/>
            <w:vAlign w:val="center"/>
          </w:tcPr>
          <w:p w14:paraId="11A21827"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Período total</w:t>
            </w:r>
          </w:p>
        </w:tc>
        <w:tc>
          <w:tcPr>
            <w:tcW w:w="2857" w:type="pct"/>
            <w:vAlign w:val="center"/>
          </w:tcPr>
          <w:p w14:paraId="12854AB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12-mar-2026 a 03-jul-2026 (113 días)</w:t>
            </w:r>
          </w:p>
        </w:tc>
      </w:tr>
      <w:tr w:rsidR="00277E61" w:rsidRPr="00277E61" w14:paraId="0B87003E" w14:textId="77777777" w:rsidTr="00F904ED">
        <w:trPr>
          <w:cnfStyle w:val="000000100000" w:firstRow="0" w:lastRow="0" w:firstColumn="0" w:lastColumn="0" w:oddVBand="0" w:evenVBand="0" w:oddHBand="1" w:evenHBand="0" w:firstRowFirstColumn="0" w:firstRowLastColumn="0" w:lastRowFirstColumn="0" w:lastRowLastColumn="0"/>
        </w:trPr>
        <w:tc>
          <w:tcPr>
            <w:tcW w:w="2143" w:type="pct"/>
            <w:vAlign w:val="center"/>
          </w:tcPr>
          <w:p w14:paraId="725D5C2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Sensores evaluados</w:t>
            </w:r>
          </w:p>
        </w:tc>
        <w:tc>
          <w:tcPr>
            <w:tcW w:w="2857" w:type="pct"/>
            <w:vAlign w:val="center"/>
          </w:tcPr>
          <w:p w14:paraId="02A4E8E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w:t>
            </w:r>
          </w:p>
        </w:tc>
      </w:tr>
      <w:tr w:rsidR="00277E61" w:rsidRPr="00277E61" w14:paraId="580AE067" w14:textId="77777777" w:rsidTr="00F904ED">
        <w:tc>
          <w:tcPr>
            <w:tcW w:w="2143" w:type="pct"/>
            <w:vAlign w:val="center"/>
          </w:tcPr>
          <w:p w14:paraId="552111B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gramStart"/>
            <w:r w:rsidRPr="00277E61">
              <w:rPr>
                <w:rFonts w:ascii="Times New Roman" w:hAnsi="Times New Roman" w:cs="Times New Roman"/>
                <w:sz w:val="20"/>
                <w:szCs w:val="20"/>
              </w:rPr>
              <w:t>Total</w:t>
            </w:r>
            <w:proofErr w:type="gramEnd"/>
            <w:r w:rsidRPr="00277E61">
              <w:rPr>
                <w:rFonts w:ascii="Times New Roman" w:hAnsi="Times New Roman" w:cs="Times New Roman"/>
                <w:sz w:val="20"/>
                <w:szCs w:val="20"/>
              </w:rPr>
              <w:t xml:space="preserve"> de mediciones registradas</w:t>
            </w:r>
          </w:p>
        </w:tc>
        <w:tc>
          <w:tcPr>
            <w:tcW w:w="2857" w:type="pct"/>
            <w:vAlign w:val="center"/>
          </w:tcPr>
          <w:p w14:paraId="70B12CA6"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43.430</w:t>
            </w:r>
          </w:p>
        </w:tc>
      </w:tr>
      <w:tr w:rsidR="00277E61" w:rsidRPr="00277E61" w14:paraId="7B95CE92" w14:textId="77777777" w:rsidTr="00F904ED">
        <w:trPr>
          <w:cnfStyle w:val="000000100000" w:firstRow="0" w:lastRow="0" w:firstColumn="0" w:lastColumn="0" w:oddVBand="0" w:evenVBand="0" w:oddHBand="1" w:evenHBand="0" w:firstRowFirstColumn="0" w:firstRowLastColumn="0" w:lastRowFirstColumn="0" w:lastRowLastColumn="0"/>
        </w:trPr>
        <w:tc>
          <w:tcPr>
            <w:tcW w:w="2143" w:type="pct"/>
            <w:vAlign w:val="center"/>
          </w:tcPr>
          <w:p w14:paraId="344FB24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Instrumento patrón</w:t>
            </w:r>
          </w:p>
        </w:tc>
        <w:tc>
          <w:tcPr>
            <w:tcW w:w="2857" w:type="pct"/>
            <w:vAlign w:val="center"/>
          </w:tcPr>
          <w:p w14:paraId="70760B20"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Madgetech</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OctTemp</w:t>
            </w:r>
            <w:proofErr w:type="spellEnd"/>
            <w:r w:rsidRPr="00277E61">
              <w:rPr>
                <w:rFonts w:ascii="Times New Roman" w:hAnsi="Times New Roman" w:cs="Times New Roman"/>
                <w:sz w:val="20"/>
                <w:szCs w:val="20"/>
              </w:rPr>
              <w:t>, S/N 93230</w:t>
            </w:r>
          </w:p>
        </w:tc>
      </w:tr>
      <w:tr w:rsidR="00277E61" w:rsidRPr="00277E61" w14:paraId="767CC5A3" w14:textId="77777777" w:rsidTr="00F904ED">
        <w:tc>
          <w:tcPr>
            <w:tcW w:w="2143" w:type="pct"/>
            <w:vAlign w:val="center"/>
          </w:tcPr>
          <w:p w14:paraId="3D22B24C"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spellStart"/>
            <w:r w:rsidRPr="00277E61">
              <w:rPr>
                <w:rFonts w:ascii="Times New Roman" w:hAnsi="Times New Roman" w:cs="Times New Roman"/>
                <w:sz w:val="20"/>
                <w:szCs w:val="20"/>
              </w:rPr>
              <w:t>Dataloggers</w:t>
            </w:r>
            <w:proofErr w:type="spellEnd"/>
            <w:r w:rsidRPr="00277E61">
              <w:rPr>
                <w:rFonts w:ascii="Times New Roman" w:hAnsi="Times New Roman" w:cs="Times New Roman"/>
                <w:sz w:val="20"/>
                <w:szCs w:val="20"/>
              </w:rPr>
              <w:t xml:space="preserve"> de referencia</w:t>
            </w:r>
          </w:p>
        </w:tc>
        <w:tc>
          <w:tcPr>
            <w:tcW w:w="2857" w:type="pct"/>
            <w:vAlign w:val="center"/>
          </w:tcPr>
          <w:p w14:paraId="771EDFC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UTRID-16 S/N 6045135109, 6045135129</w:t>
            </w:r>
          </w:p>
        </w:tc>
      </w:tr>
      <w:tr w:rsidR="00277E61" w:rsidRPr="00277E61" w14:paraId="1B7B98D2" w14:textId="77777777" w:rsidTr="00F904ED">
        <w:trPr>
          <w:cnfStyle w:val="000000100000" w:firstRow="0" w:lastRow="0" w:firstColumn="0" w:lastColumn="0" w:oddVBand="0" w:evenVBand="0" w:oddHBand="1" w:evenHBand="0" w:firstRowFirstColumn="0" w:firstRowLastColumn="0" w:lastRowFirstColumn="0" w:lastRowLastColumn="0"/>
        </w:trPr>
        <w:tc>
          <w:tcPr>
            <w:tcW w:w="2143" w:type="pct"/>
            <w:vAlign w:val="center"/>
          </w:tcPr>
          <w:p w14:paraId="2BB6FC52"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Responsable de calibración</w:t>
            </w:r>
          </w:p>
        </w:tc>
        <w:tc>
          <w:tcPr>
            <w:tcW w:w="2857" w:type="pct"/>
            <w:vAlign w:val="center"/>
          </w:tcPr>
          <w:p w14:paraId="25FAA43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Henry Salinas, Ing. Biomédico</w:t>
            </w:r>
          </w:p>
        </w:tc>
      </w:tr>
    </w:tbl>
    <w:p w14:paraId="6FA26FE7" w14:textId="7D408123" w:rsidR="009755C3" w:rsidRPr="00277E61" w:rsidRDefault="00F212FA" w:rsidP="00E96BA4">
      <w:pPr>
        <w:spacing w:after="0" w:line="480" w:lineRule="auto"/>
        <w:ind w:firstLine="284"/>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p>
    <w:p w14:paraId="45ABD2ED" w14:textId="77777777" w:rsidR="009755C3" w:rsidRPr="00277E61" w:rsidRDefault="009755C3" w:rsidP="00A15A4D">
      <w:pPr>
        <w:pStyle w:val="Ttulo2"/>
        <w:spacing w:after="0" w:line="480" w:lineRule="auto"/>
        <w:ind w:firstLine="284"/>
        <w:rPr>
          <w:rFonts w:ascii="Times New Roman" w:hAnsi="Times New Roman" w:cs="Times New Roman"/>
          <w:szCs w:val="24"/>
        </w:rPr>
      </w:pPr>
      <w:bookmarkStart w:id="53" w:name="_Toc236485607"/>
      <w:r w:rsidRPr="00277E61">
        <w:rPr>
          <w:rFonts w:ascii="Times New Roman" w:hAnsi="Times New Roman" w:cs="Times New Roman"/>
          <w:szCs w:val="24"/>
        </w:rPr>
        <w:t>5.2 Evaluación de precisión de medición (CA-1)</w:t>
      </w:r>
      <w:bookmarkEnd w:id="53"/>
    </w:p>
    <w:p w14:paraId="6BC7980D" w14:textId="77777777" w:rsidR="009755C3" w:rsidRPr="00277E61" w:rsidRDefault="009755C3" w:rsidP="00A15A4D">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5.2.1 Calibración puntual con patrón certificado</w:t>
      </w:r>
    </w:p>
    <w:p w14:paraId="63210F46" w14:textId="77777777" w:rsidR="009755C3" w:rsidRPr="00277E61" w:rsidRDefault="009755C3" w:rsidP="00A15A4D">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5 de junio de 2026 se realizó la calibración directa de ambos sensores DS18B20 contra el patrón </w:t>
      </w:r>
      <w:proofErr w:type="spellStart"/>
      <w:r w:rsidRPr="00277E61">
        <w:rPr>
          <w:rFonts w:ascii="Times New Roman" w:hAnsi="Times New Roman" w:cs="Times New Roman"/>
          <w:sz w:val="24"/>
          <w:szCs w:val="24"/>
        </w:rPr>
        <w:t>Madgetech</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OctTemp</w:t>
      </w:r>
      <w:proofErr w:type="spellEnd"/>
      <w:r w:rsidRPr="00277E61">
        <w:rPr>
          <w:rFonts w:ascii="Times New Roman" w:hAnsi="Times New Roman" w:cs="Times New Roman"/>
          <w:sz w:val="24"/>
          <w:szCs w:val="24"/>
        </w:rPr>
        <w:t xml:space="preserve"> (S/N 93230, calibrado, vigencia hasta junio 2027). Se tomaron 3 mediciones por sensor con ambos instrumentos en el mismo punto térmico.</w:t>
      </w:r>
    </w:p>
    <w:p w14:paraId="0653E7A5" w14:textId="1A8E254F" w:rsidR="009755C3" w:rsidRPr="00277E61" w:rsidRDefault="00A15A4D" w:rsidP="00A15A4D">
      <w:pPr>
        <w:pStyle w:val="TITULOTABLAS"/>
        <w:rPr>
          <w:b/>
          <w:bCs/>
          <w:color w:val="auto"/>
        </w:rPr>
      </w:pPr>
      <w:bookmarkStart w:id="54" w:name="_Toc236485771"/>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12</w:t>
      </w:r>
      <w:r w:rsidRPr="00277E61">
        <w:rPr>
          <w:b/>
          <w:bCs/>
          <w:i w:val="0"/>
          <w:iCs w:val="0"/>
          <w:color w:val="auto"/>
        </w:rPr>
        <w:fldChar w:fldCharType="end"/>
      </w:r>
      <w:r w:rsidRPr="00277E61">
        <w:rPr>
          <w:color w:val="auto"/>
        </w:rPr>
        <w:br/>
        <w:t xml:space="preserve"> Resultados de calibración puntual de ambos sensores contra el patrón certificado</w:t>
      </w:r>
      <w:bookmarkEnd w:id="54"/>
    </w:p>
    <w:tbl>
      <w:tblPr>
        <w:tblStyle w:val="Tablanormal2"/>
        <w:tblW w:w="5000" w:type="pct"/>
        <w:tblLook w:val="04A0" w:firstRow="1" w:lastRow="0" w:firstColumn="1" w:lastColumn="0" w:noHBand="0" w:noVBand="1"/>
      </w:tblPr>
      <w:tblGrid>
        <w:gridCol w:w="2338"/>
        <w:gridCol w:w="2338"/>
        <w:gridCol w:w="2342"/>
        <w:gridCol w:w="2342"/>
      </w:tblGrid>
      <w:tr w:rsidR="00277E61" w:rsidRPr="00277E61" w14:paraId="1DF55649" w14:textId="77777777" w:rsidTr="00FF30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5BEA580B" w14:textId="77777777" w:rsidR="009755C3" w:rsidRPr="00277E61" w:rsidRDefault="009755C3" w:rsidP="00A15A4D">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Medición</w:t>
            </w:r>
          </w:p>
        </w:tc>
        <w:tc>
          <w:tcPr>
            <w:tcW w:w="1249" w:type="pct"/>
            <w:vAlign w:val="center"/>
          </w:tcPr>
          <w:p w14:paraId="48407330" w14:textId="77777777" w:rsidR="009755C3" w:rsidRPr="00277E61" w:rsidRDefault="009755C3" w:rsidP="00A15A4D">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Patrón (°C)</w:t>
            </w:r>
          </w:p>
        </w:tc>
        <w:tc>
          <w:tcPr>
            <w:tcW w:w="1251" w:type="pct"/>
            <w:vAlign w:val="center"/>
          </w:tcPr>
          <w:p w14:paraId="6B8FE66E" w14:textId="77777777" w:rsidR="009755C3" w:rsidRPr="00277E61" w:rsidRDefault="009755C3" w:rsidP="00A15A4D">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Sensor crudo (°C)</w:t>
            </w:r>
          </w:p>
        </w:tc>
        <w:tc>
          <w:tcPr>
            <w:tcW w:w="1251" w:type="pct"/>
            <w:vAlign w:val="center"/>
          </w:tcPr>
          <w:p w14:paraId="0A87FCAE" w14:textId="77777777" w:rsidR="009755C3" w:rsidRPr="00277E61" w:rsidRDefault="009755C3" w:rsidP="00A15A4D">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Error (°C)</w:t>
            </w:r>
          </w:p>
        </w:tc>
      </w:tr>
      <w:tr w:rsidR="00277E61" w:rsidRPr="00277E61" w14:paraId="38FF4D74"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67FBF566" w14:textId="77777777" w:rsidR="009755C3" w:rsidRPr="00277E61" w:rsidRDefault="009755C3" w:rsidP="00A15A4D">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Sensor Freezer (28cd8646d49c3f83)</w:t>
            </w:r>
          </w:p>
        </w:tc>
        <w:tc>
          <w:tcPr>
            <w:tcW w:w="1249" w:type="pct"/>
            <w:vAlign w:val="center"/>
          </w:tcPr>
          <w:p w14:paraId="480243D0"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51" w:type="pct"/>
            <w:vAlign w:val="center"/>
          </w:tcPr>
          <w:p w14:paraId="19F062C6"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51" w:type="pct"/>
            <w:vAlign w:val="center"/>
          </w:tcPr>
          <w:p w14:paraId="360A0219"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277E61" w:rsidRPr="00277E61" w14:paraId="45DFF552" w14:textId="77777777" w:rsidTr="00FF30FC">
        <w:tc>
          <w:tcPr>
            <w:cnfStyle w:val="001000000000" w:firstRow="0" w:lastRow="0" w:firstColumn="1" w:lastColumn="0" w:oddVBand="0" w:evenVBand="0" w:oddHBand="0" w:evenHBand="0" w:firstRowFirstColumn="0" w:firstRowLastColumn="0" w:lastRowFirstColumn="0" w:lastRowLastColumn="0"/>
            <w:tcW w:w="1249" w:type="pct"/>
            <w:vAlign w:val="center"/>
          </w:tcPr>
          <w:p w14:paraId="354B22D9" w14:textId="77777777" w:rsidR="009755C3" w:rsidRPr="00277E61" w:rsidRDefault="009755C3" w:rsidP="00A15A4D">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1</w:t>
            </w:r>
          </w:p>
        </w:tc>
        <w:tc>
          <w:tcPr>
            <w:tcW w:w="1249" w:type="pct"/>
            <w:vAlign w:val="center"/>
          </w:tcPr>
          <w:p w14:paraId="1E84B228"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5,14</w:t>
            </w:r>
          </w:p>
        </w:tc>
        <w:tc>
          <w:tcPr>
            <w:tcW w:w="1251" w:type="pct"/>
            <w:vAlign w:val="center"/>
          </w:tcPr>
          <w:p w14:paraId="63B35B68"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3,99</w:t>
            </w:r>
          </w:p>
        </w:tc>
        <w:tc>
          <w:tcPr>
            <w:tcW w:w="1251" w:type="pct"/>
            <w:vAlign w:val="center"/>
          </w:tcPr>
          <w:p w14:paraId="72C68B6E"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-1,15</w:t>
            </w:r>
          </w:p>
        </w:tc>
      </w:tr>
      <w:tr w:rsidR="00277E61" w:rsidRPr="00277E61" w14:paraId="622EC78D"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3BD31618" w14:textId="77777777" w:rsidR="009755C3" w:rsidRPr="00277E61" w:rsidRDefault="009755C3" w:rsidP="00A15A4D">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2</w:t>
            </w:r>
          </w:p>
        </w:tc>
        <w:tc>
          <w:tcPr>
            <w:tcW w:w="1249" w:type="pct"/>
            <w:vAlign w:val="center"/>
          </w:tcPr>
          <w:p w14:paraId="2C035F40"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5,73</w:t>
            </w:r>
          </w:p>
        </w:tc>
        <w:tc>
          <w:tcPr>
            <w:tcW w:w="1251" w:type="pct"/>
            <w:vAlign w:val="center"/>
          </w:tcPr>
          <w:p w14:paraId="1869ED80"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4,25</w:t>
            </w:r>
          </w:p>
        </w:tc>
        <w:tc>
          <w:tcPr>
            <w:tcW w:w="1251" w:type="pct"/>
            <w:vAlign w:val="center"/>
          </w:tcPr>
          <w:p w14:paraId="32C8F369"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-1,48</w:t>
            </w:r>
          </w:p>
        </w:tc>
      </w:tr>
      <w:tr w:rsidR="00277E61" w:rsidRPr="00277E61" w14:paraId="7A10DB0E" w14:textId="77777777" w:rsidTr="00FF30FC">
        <w:tc>
          <w:tcPr>
            <w:cnfStyle w:val="001000000000" w:firstRow="0" w:lastRow="0" w:firstColumn="1" w:lastColumn="0" w:oddVBand="0" w:evenVBand="0" w:oddHBand="0" w:evenHBand="0" w:firstRowFirstColumn="0" w:firstRowLastColumn="0" w:lastRowFirstColumn="0" w:lastRowLastColumn="0"/>
            <w:tcW w:w="1249" w:type="pct"/>
            <w:vAlign w:val="center"/>
          </w:tcPr>
          <w:p w14:paraId="37AA6635" w14:textId="77777777" w:rsidR="009755C3" w:rsidRPr="00277E61" w:rsidRDefault="009755C3" w:rsidP="00A15A4D">
            <w:pPr>
              <w:spacing w:before="40" w:line="36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3</w:t>
            </w:r>
          </w:p>
        </w:tc>
        <w:tc>
          <w:tcPr>
            <w:tcW w:w="1249" w:type="pct"/>
            <w:vAlign w:val="center"/>
          </w:tcPr>
          <w:p w14:paraId="1F1FCE02"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6,26</w:t>
            </w:r>
          </w:p>
        </w:tc>
        <w:tc>
          <w:tcPr>
            <w:tcW w:w="1251" w:type="pct"/>
            <w:vAlign w:val="center"/>
          </w:tcPr>
          <w:p w14:paraId="222ED288"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5,50</w:t>
            </w:r>
          </w:p>
        </w:tc>
        <w:tc>
          <w:tcPr>
            <w:tcW w:w="1251" w:type="pct"/>
            <w:vAlign w:val="center"/>
          </w:tcPr>
          <w:p w14:paraId="794F80E5"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7E61">
              <w:rPr>
                <w:rFonts w:ascii="Times New Roman" w:hAnsi="Times New Roman" w:cs="Times New Roman"/>
                <w:sz w:val="24"/>
                <w:szCs w:val="24"/>
              </w:rPr>
              <w:t>-0,76</w:t>
            </w:r>
          </w:p>
        </w:tc>
      </w:tr>
      <w:tr w:rsidR="00277E61" w:rsidRPr="00277E61" w14:paraId="1D746C89"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73B0B0AD"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t>Promedio</w:t>
            </w:r>
          </w:p>
        </w:tc>
        <w:tc>
          <w:tcPr>
            <w:tcW w:w="1249" w:type="pct"/>
            <w:vAlign w:val="center"/>
          </w:tcPr>
          <w:p w14:paraId="5C76E225"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p>
        </w:tc>
        <w:tc>
          <w:tcPr>
            <w:tcW w:w="1251" w:type="pct"/>
            <w:vAlign w:val="center"/>
          </w:tcPr>
          <w:p w14:paraId="57CE84AD"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p>
        </w:tc>
        <w:tc>
          <w:tcPr>
            <w:tcW w:w="1251" w:type="pct"/>
            <w:vAlign w:val="center"/>
          </w:tcPr>
          <w:p w14:paraId="28C4B585"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-1,13</w:t>
            </w:r>
          </w:p>
        </w:tc>
      </w:tr>
      <w:tr w:rsidR="00277E61" w:rsidRPr="00277E61" w14:paraId="0F9078DB" w14:textId="77777777" w:rsidTr="00FF30FC">
        <w:tc>
          <w:tcPr>
            <w:cnfStyle w:val="001000000000" w:firstRow="0" w:lastRow="0" w:firstColumn="1" w:lastColumn="0" w:oddVBand="0" w:evenVBand="0" w:oddHBand="0" w:evenHBand="0" w:firstRowFirstColumn="0" w:firstRowLastColumn="0" w:lastRowFirstColumn="0" w:lastRowLastColumn="0"/>
            <w:tcW w:w="1249" w:type="pct"/>
            <w:vAlign w:val="center"/>
          </w:tcPr>
          <w:p w14:paraId="1674869C"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lastRenderedPageBreak/>
              <w:t>Sensor Heladera 1 (28db3543d4e13c37)</w:t>
            </w:r>
          </w:p>
        </w:tc>
        <w:tc>
          <w:tcPr>
            <w:tcW w:w="1249" w:type="pct"/>
            <w:vAlign w:val="center"/>
          </w:tcPr>
          <w:p w14:paraId="0F5CC30D"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251" w:type="pct"/>
            <w:vAlign w:val="center"/>
          </w:tcPr>
          <w:p w14:paraId="74B37BEC"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251" w:type="pct"/>
            <w:vAlign w:val="center"/>
          </w:tcPr>
          <w:p w14:paraId="24A60166"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r>
      <w:tr w:rsidR="00277E61" w:rsidRPr="00277E61" w14:paraId="6127F6E0"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34791205"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t>1</w:t>
            </w:r>
          </w:p>
        </w:tc>
        <w:tc>
          <w:tcPr>
            <w:tcW w:w="1249" w:type="pct"/>
            <w:vAlign w:val="center"/>
          </w:tcPr>
          <w:p w14:paraId="23B526F4"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4,29</w:t>
            </w:r>
          </w:p>
        </w:tc>
        <w:tc>
          <w:tcPr>
            <w:tcW w:w="1251" w:type="pct"/>
            <w:vAlign w:val="center"/>
          </w:tcPr>
          <w:p w14:paraId="77A43002"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4,75</w:t>
            </w:r>
          </w:p>
        </w:tc>
        <w:tc>
          <w:tcPr>
            <w:tcW w:w="1251" w:type="pct"/>
            <w:vAlign w:val="center"/>
          </w:tcPr>
          <w:p w14:paraId="70D2C6F7"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+0,46</w:t>
            </w:r>
          </w:p>
        </w:tc>
      </w:tr>
      <w:tr w:rsidR="00277E61" w:rsidRPr="00277E61" w14:paraId="75728A75" w14:textId="77777777" w:rsidTr="00FF30FC">
        <w:tc>
          <w:tcPr>
            <w:cnfStyle w:val="001000000000" w:firstRow="0" w:lastRow="0" w:firstColumn="1" w:lastColumn="0" w:oddVBand="0" w:evenVBand="0" w:oddHBand="0" w:evenHBand="0" w:firstRowFirstColumn="0" w:firstRowLastColumn="0" w:lastRowFirstColumn="0" w:lastRowLastColumn="0"/>
            <w:tcW w:w="1249" w:type="pct"/>
            <w:vAlign w:val="center"/>
          </w:tcPr>
          <w:p w14:paraId="5536E709"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t>2</w:t>
            </w:r>
          </w:p>
        </w:tc>
        <w:tc>
          <w:tcPr>
            <w:tcW w:w="1249" w:type="pct"/>
            <w:vAlign w:val="center"/>
          </w:tcPr>
          <w:p w14:paraId="364A212E"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4,94</w:t>
            </w:r>
          </w:p>
        </w:tc>
        <w:tc>
          <w:tcPr>
            <w:tcW w:w="1251" w:type="pct"/>
            <w:vAlign w:val="center"/>
          </w:tcPr>
          <w:p w14:paraId="54E7C48A"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5,75</w:t>
            </w:r>
          </w:p>
        </w:tc>
        <w:tc>
          <w:tcPr>
            <w:tcW w:w="1251" w:type="pct"/>
            <w:vAlign w:val="center"/>
          </w:tcPr>
          <w:p w14:paraId="5A6BD260"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+0,81</w:t>
            </w:r>
          </w:p>
        </w:tc>
      </w:tr>
      <w:tr w:rsidR="00277E61" w:rsidRPr="00277E61" w14:paraId="5EAC21BE"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9" w:type="pct"/>
            <w:vAlign w:val="center"/>
          </w:tcPr>
          <w:p w14:paraId="4636A5B0"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t>3</w:t>
            </w:r>
          </w:p>
        </w:tc>
        <w:tc>
          <w:tcPr>
            <w:tcW w:w="1249" w:type="pct"/>
            <w:vAlign w:val="center"/>
          </w:tcPr>
          <w:p w14:paraId="397F1C17"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5,61</w:t>
            </w:r>
          </w:p>
        </w:tc>
        <w:tc>
          <w:tcPr>
            <w:tcW w:w="1251" w:type="pct"/>
            <w:vAlign w:val="center"/>
          </w:tcPr>
          <w:p w14:paraId="5C657F50"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6,50</w:t>
            </w:r>
          </w:p>
        </w:tc>
        <w:tc>
          <w:tcPr>
            <w:tcW w:w="1251" w:type="pct"/>
            <w:vAlign w:val="center"/>
          </w:tcPr>
          <w:p w14:paraId="3CD1FB8D" w14:textId="77777777" w:rsidR="009755C3" w:rsidRPr="00277E61" w:rsidRDefault="009755C3" w:rsidP="00A15A4D">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+0,89</w:t>
            </w:r>
          </w:p>
        </w:tc>
      </w:tr>
      <w:tr w:rsidR="00277E61" w:rsidRPr="00277E61" w14:paraId="342BA334" w14:textId="77777777" w:rsidTr="00FF30FC">
        <w:tc>
          <w:tcPr>
            <w:cnfStyle w:val="001000000000" w:firstRow="0" w:lastRow="0" w:firstColumn="1" w:lastColumn="0" w:oddVBand="0" w:evenVBand="0" w:oddHBand="0" w:evenHBand="0" w:firstRowFirstColumn="0" w:firstRowLastColumn="0" w:lastRowFirstColumn="0" w:lastRowLastColumn="0"/>
            <w:tcW w:w="1249" w:type="pct"/>
            <w:vAlign w:val="center"/>
          </w:tcPr>
          <w:p w14:paraId="0C9767D8" w14:textId="77777777" w:rsidR="009755C3" w:rsidRPr="00277E61" w:rsidRDefault="009755C3" w:rsidP="00A15A4D">
            <w:pPr>
              <w:spacing w:before="40" w:line="360" w:lineRule="auto"/>
              <w:ind w:firstLine="284"/>
              <w:jc w:val="center"/>
              <w:rPr>
                <w:rFonts w:cs="Times New Roman"/>
                <w:szCs w:val="24"/>
              </w:rPr>
            </w:pPr>
            <w:r w:rsidRPr="00277E61">
              <w:rPr>
                <w:rFonts w:cs="Times New Roman"/>
                <w:szCs w:val="24"/>
              </w:rPr>
              <w:t>Promedio</w:t>
            </w:r>
          </w:p>
        </w:tc>
        <w:tc>
          <w:tcPr>
            <w:tcW w:w="1249" w:type="pct"/>
            <w:vAlign w:val="center"/>
          </w:tcPr>
          <w:p w14:paraId="27777993"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251" w:type="pct"/>
            <w:vAlign w:val="center"/>
          </w:tcPr>
          <w:p w14:paraId="2D7FC768"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251" w:type="pct"/>
            <w:vAlign w:val="center"/>
          </w:tcPr>
          <w:p w14:paraId="1A11B3CE" w14:textId="77777777" w:rsidR="009755C3" w:rsidRPr="00277E61" w:rsidRDefault="009755C3" w:rsidP="00A15A4D">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+0,72</w:t>
            </w:r>
          </w:p>
        </w:tc>
      </w:tr>
    </w:tbl>
    <w:p w14:paraId="7CB55D57" w14:textId="0C470D86" w:rsidR="00FF30FC" w:rsidRPr="00277E61" w:rsidRDefault="00FF30FC" w:rsidP="00E96BA4">
      <w:pPr>
        <w:spacing w:after="0" w:line="480" w:lineRule="auto"/>
        <w:ind w:firstLine="284"/>
        <w:jc w:val="both"/>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7F8AB5B7" w14:textId="6B1B4713" w:rsidR="009755C3" w:rsidRPr="00277E61" w:rsidRDefault="009755C3" w:rsidP="00A15A4D">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A partir de estos resultados se configuraron los factores de corrección por software: +1,13 °C para el sensor Freezer y -0,72 °C para el sensor Heladera 1. El error residual </w:t>
      </w:r>
      <w:proofErr w:type="spellStart"/>
      <w:r w:rsidRPr="00277E61">
        <w:rPr>
          <w:rFonts w:ascii="Times New Roman" w:hAnsi="Times New Roman" w:cs="Times New Roman"/>
          <w:sz w:val="24"/>
          <w:szCs w:val="24"/>
        </w:rPr>
        <w:t>post-corrección</w:t>
      </w:r>
      <w:proofErr w:type="spellEnd"/>
      <w:r w:rsidRPr="00277E61">
        <w:rPr>
          <w:rFonts w:ascii="Times New Roman" w:hAnsi="Times New Roman" w:cs="Times New Roman"/>
          <w:sz w:val="24"/>
          <w:szCs w:val="24"/>
        </w:rPr>
        <w:t xml:space="preserve"> es de ±0,35 °C, cumpliendo el criterio CA-1 (≤ ±0,5 °C).</w:t>
      </w:r>
    </w:p>
    <w:p w14:paraId="076A23B9" w14:textId="77777777" w:rsidR="009755C3" w:rsidRPr="00277E61" w:rsidRDefault="009755C3" w:rsidP="00A15A4D">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5.2.2 Validación extendida con </w:t>
      </w:r>
      <w:proofErr w:type="spellStart"/>
      <w:r w:rsidRPr="00277E61">
        <w:rPr>
          <w:rFonts w:ascii="Times New Roman" w:hAnsi="Times New Roman" w:cs="Times New Roman"/>
          <w:szCs w:val="24"/>
        </w:rPr>
        <w:t>dataloggers</w:t>
      </w:r>
      <w:proofErr w:type="spellEnd"/>
      <w:r w:rsidRPr="00277E61">
        <w:rPr>
          <w:rFonts w:ascii="Times New Roman" w:hAnsi="Times New Roman" w:cs="Times New Roman"/>
          <w:szCs w:val="24"/>
        </w:rPr>
        <w:t xml:space="preserve"> (Favaloro, 8-jun a 3-jul)</w:t>
      </w:r>
    </w:p>
    <w:p w14:paraId="0DE9159A" w14:textId="77777777" w:rsidR="009755C3" w:rsidRPr="00277E61" w:rsidRDefault="009755C3" w:rsidP="00A15A4D">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Durante 25 días, ambos sensores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operaron simultáneamente con los </w:t>
      </w:r>
      <w:proofErr w:type="spellStart"/>
      <w:r w:rsidRPr="00277E61">
        <w:rPr>
          <w:rFonts w:ascii="Times New Roman" w:hAnsi="Times New Roman" w:cs="Times New Roman"/>
          <w:sz w:val="24"/>
          <w:szCs w:val="24"/>
        </w:rPr>
        <w:t>dataloggers</w:t>
      </w:r>
      <w:proofErr w:type="spellEnd"/>
      <w:r w:rsidRPr="00277E61">
        <w:rPr>
          <w:rFonts w:ascii="Times New Roman" w:hAnsi="Times New Roman" w:cs="Times New Roman"/>
          <w:sz w:val="24"/>
          <w:szCs w:val="24"/>
        </w:rPr>
        <w:t xml:space="preserve"> UTRID-16 en una cámara de frío del laboratorio de la Universidad Favaloro. Se realizó un análisis de concordancia </w:t>
      </w:r>
      <w:proofErr w:type="spellStart"/>
      <w:r w:rsidRPr="00277E61">
        <w:rPr>
          <w:rFonts w:ascii="Times New Roman" w:hAnsi="Times New Roman" w:cs="Times New Roman"/>
          <w:sz w:val="24"/>
          <w:szCs w:val="24"/>
        </w:rPr>
        <w:t>Bland</w:t>
      </w:r>
      <w:proofErr w:type="spellEnd"/>
      <w:r w:rsidRPr="00277E61">
        <w:rPr>
          <w:rFonts w:ascii="Times New Roman" w:hAnsi="Times New Roman" w:cs="Times New Roman"/>
          <w:sz w:val="24"/>
          <w:szCs w:val="24"/>
        </w:rPr>
        <w:t>-Altman con promedios horarios (597 pares por sensor).</w:t>
      </w:r>
    </w:p>
    <w:p w14:paraId="41EE5A8F" w14:textId="6A92B1A2" w:rsidR="009755C3" w:rsidRPr="00277E61" w:rsidRDefault="00412522" w:rsidP="00412522">
      <w:pPr>
        <w:pStyle w:val="TITULOTABLAS"/>
        <w:rPr>
          <w:rFonts w:cs="Times New Roman"/>
          <w:b/>
          <w:bCs/>
          <w:color w:val="auto"/>
          <w:szCs w:val="24"/>
        </w:rPr>
      </w:pPr>
      <w:bookmarkStart w:id="55" w:name="_Toc236485772"/>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13</w:t>
      </w:r>
      <w:r w:rsidRPr="00277E61">
        <w:rPr>
          <w:b/>
          <w:bCs/>
          <w:i w:val="0"/>
          <w:iCs w:val="0"/>
          <w:color w:val="auto"/>
        </w:rPr>
        <w:fldChar w:fldCharType="end"/>
      </w:r>
      <w:r w:rsidRPr="00277E61">
        <w:rPr>
          <w:color w:val="auto"/>
        </w:rPr>
        <w:br/>
        <w:t xml:space="preserve"> Resultados del análisis </w:t>
      </w:r>
      <w:proofErr w:type="spellStart"/>
      <w:r w:rsidRPr="00277E61">
        <w:rPr>
          <w:color w:val="auto"/>
        </w:rPr>
        <w:t>Bland</w:t>
      </w:r>
      <w:proofErr w:type="spellEnd"/>
      <w:r w:rsidRPr="00277E61">
        <w:rPr>
          <w:color w:val="auto"/>
        </w:rPr>
        <w:t>-Altman</w:t>
      </w:r>
      <w:bookmarkEnd w:id="55"/>
    </w:p>
    <w:tbl>
      <w:tblPr>
        <w:tblStyle w:val="Tablanormal2"/>
        <w:tblW w:w="5000" w:type="pct"/>
        <w:tblLook w:val="0400" w:firstRow="0" w:lastRow="0" w:firstColumn="0" w:lastColumn="0" w:noHBand="0" w:noVBand="1"/>
      </w:tblPr>
      <w:tblGrid>
        <w:gridCol w:w="2832"/>
        <w:gridCol w:w="3424"/>
        <w:gridCol w:w="3104"/>
      </w:tblGrid>
      <w:tr w:rsidR="00277E61" w:rsidRPr="00277E61" w14:paraId="793F5FAD" w14:textId="77777777" w:rsidTr="00FF30FC">
        <w:trPr>
          <w:cnfStyle w:val="000000100000" w:firstRow="0" w:lastRow="0" w:firstColumn="0" w:lastColumn="0" w:oddVBand="0" w:evenVBand="0" w:oddHBand="1" w:evenHBand="0" w:firstRowFirstColumn="0" w:firstRowLastColumn="0" w:lastRowFirstColumn="0" w:lastRowLastColumn="0"/>
        </w:trPr>
        <w:tc>
          <w:tcPr>
            <w:tcW w:w="1513" w:type="pct"/>
            <w:vAlign w:val="center"/>
          </w:tcPr>
          <w:p w14:paraId="701500D4"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Parámetro</w:t>
            </w:r>
          </w:p>
        </w:tc>
        <w:tc>
          <w:tcPr>
            <w:tcW w:w="1829" w:type="pct"/>
            <w:vAlign w:val="center"/>
          </w:tcPr>
          <w:p w14:paraId="70CDBFE5"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Heladera 1 vs UTRID 6045135109</w:t>
            </w:r>
          </w:p>
        </w:tc>
        <w:tc>
          <w:tcPr>
            <w:tcW w:w="1658" w:type="pct"/>
            <w:vAlign w:val="center"/>
          </w:tcPr>
          <w:p w14:paraId="2047B033"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Freezer vs UTRID 6045135129</w:t>
            </w:r>
          </w:p>
        </w:tc>
      </w:tr>
      <w:tr w:rsidR="00277E61" w:rsidRPr="00277E61" w14:paraId="36AD2AE6" w14:textId="77777777" w:rsidTr="00FF30FC">
        <w:tc>
          <w:tcPr>
            <w:tcW w:w="1513" w:type="pct"/>
            <w:vAlign w:val="center"/>
          </w:tcPr>
          <w:p w14:paraId="0F46772C"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N pares (promedios horarios)</w:t>
            </w:r>
          </w:p>
        </w:tc>
        <w:tc>
          <w:tcPr>
            <w:tcW w:w="1829" w:type="pct"/>
            <w:vAlign w:val="center"/>
          </w:tcPr>
          <w:p w14:paraId="1D568843"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597</w:t>
            </w:r>
          </w:p>
        </w:tc>
        <w:tc>
          <w:tcPr>
            <w:tcW w:w="1658" w:type="pct"/>
            <w:vAlign w:val="center"/>
          </w:tcPr>
          <w:p w14:paraId="1BB62B70"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597</w:t>
            </w:r>
          </w:p>
        </w:tc>
      </w:tr>
      <w:tr w:rsidR="00277E61" w:rsidRPr="00277E61" w14:paraId="43C60D7A" w14:textId="77777777" w:rsidTr="00FF30FC">
        <w:trPr>
          <w:cnfStyle w:val="000000100000" w:firstRow="0" w:lastRow="0" w:firstColumn="0" w:lastColumn="0" w:oddVBand="0" w:evenVBand="0" w:oddHBand="1" w:evenHBand="0" w:firstRowFirstColumn="0" w:firstRowLastColumn="0" w:lastRowFirstColumn="0" w:lastRowLastColumn="0"/>
        </w:trPr>
        <w:tc>
          <w:tcPr>
            <w:tcW w:w="1513" w:type="pct"/>
            <w:vAlign w:val="center"/>
          </w:tcPr>
          <w:p w14:paraId="2C5390C6"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Sesgo medio (</w:t>
            </w:r>
            <w:proofErr w:type="spellStart"/>
            <w:r w:rsidRPr="00277E61">
              <w:rPr>
                <w:rFonts w:ascii="Times New Roman" w:hAnsi="Times New Roman" w:cs="Times New Roman"/>
                <w:sz w:val="20"/>
                <w:szCs w:val="20"/>
              </w:rPr>
              <w:t>bias</w:t>
            </w:r>
            <w:proofErr w:type="spellEnd"/>
            <w:r w:rsidRPr="00277E61">
              <w:rPr>
                <w:rFonts w:ascii="Times New Roman" w:hAnsi="Times New Roman" w:cs="Times New Roman"/>
                <w:sz w:val="20"/>
                <w:szCs w:val="20"/>
              </w:rPr>
              <w:t>)</w:t>
            </w:r>
          </w:p>
        </w:tc>
        <w:tc>
          <w:tcPr>
            <w:tcW w:w="1829" w:type="pct"/>
            <w:vAlign w:val="center"/>
          </w:tcPr>
          <w:p w14:paraId="1CE5BFE4"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-1,20 °C</w:t>
            </w:r>
          </w:p>
        </w:tc>
        <w:tc>
          <w:tcPr>
            <w:tcW w:w="1658" w:type="pct"/>
            <w:vAlign w:val="center"/>
          </w:tcPr>
          <w:p w14:paraId="34FF5E01"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-0,15 °C</w:t>
            </w:r>
          </w:p>
        </w:tc>
      </w:tr>
      <w:tr w:rsidR="00277E61" w:rsidRPr="00277E61" w14:paraId="63A2CB61" w14:textId="77777777" w:rsidTr="00FF30FC">
        <w:tc>
          <w:tcPr>
            <w:tcW w:w="1513" w:type="pct"/>
            <w:vAlign w:val="center"/>
          </w:tcPr>
          <w:p w14:paraId="1FFFD53E"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Desviación estándar</w:t>
            </w:r>
          </w:p>
        </w:tc>
        <w:tc>
          <w:tcPr>
            <w:tcW w:w="1829" w:type="pct"/>
            <w:vAlign w:val="center"/>
          </w:tcPr>
          <w:p w14:paraId="34A46FC9"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4,61 °C</w:t>
            </w:r>
          </w:p>
        </w:tc>
        <w:tc>
          <w:tcPr>
            <w:tcW w:w="1658" w:type="pct"/>
            <w:vAlign w:val="center"/>
          </w:tcPr>
          <w:p w14:paraId="236137B4"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4,01 °C</w:t>
            </w:r>
          </w:p>
        </w:tc>
      </w:tr>
      <w:tr w:rsidR="00277E61" w:rsidRPr="00277E61" w14:paraId="6A3B51B6" w14:textId="77777777" w:rsidTr="00FF30FC">
        <w:trPr>
          <w:cnfStyle w:val="000000100000" w:firstRow="0" w:lastRow="0" w:firstColumn="0" w:lastColumn="0" w:oddVBand="0" w:evenVBand="0" w:oddHBand="1" w:evenHBand="0" w:firstRowFirstColumn="0" w:firstRowLastColumn="0" w:lastRowFirstColumn="0" w:lastRowLastColumn="0"/>
        </w:trPr>
        <w:tc>
          <w:tcPr>
            <w:tcW w:w="1513" w:type="pct"/>
            <w:vAlign w:val="center"/>
          </w:tcPr>
          <w:p w14:paraId="77614404"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Límites de concordancia 95%</w:t>
            </w:r>
          </w:p>
        </w:tc>
        <w:tc>
          <w:tcPr>
            <w:tcW w:w="1829" w:type="pct"/>
            <w:vAlign w:val="center"/>
          </w:tcPr>
          <w:p w14:paraId="697B505A"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[-10,23; +7,82] °C</w:t>
            </w:r>
          </w:p>
        </w:tc>
        <w:tc>
          <w:tcPr>
            <w:tcW w:w="1658" w:type="pct"/>
            <w:vAlign w:val="center"/>
          </w:tcPr>
          <w:p w14:paraId="3AC6731F"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[-8,00; +7,70] °C</w:t>
            </w:r>
          </w:p>
        </w:tc>
      </w:tr>
      <w:tr w:rsidR="00277E61" w:rsidRPr="00277E61" w14:paraId="778F719E" w14:textId="77777777" w:rsidTr="00FF30FC">
        <w:tc>
          <w:tcPr>
            <w:tcW w:w="1513" w:type="pct"/>
            <w:vAlign w:val="center"/>
          </w:tcPr>
          <w:p w14:paraId="00BAB113"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proofErr w:type="gramStart"/>
            <w:r w:rsidRPr="00277E61">
              <w:rPr>
                <w:rFonts w:ascii="Times New Roman" w:hAnsi="Times New Roman" w:cs="Times New Roman"/>
                <w:sz w:val="20"/>
                <w:szCs w:val="20"/>
              </w:rPr>
              <w:t>ICC(</w:t>
            </w:r>
            <w:proofErr w:type="gramEnd"/>
            <w:r w:rsidRPr="00277E61">
              <w:rPr>
                <w:rFonts w:ascii="Times New Roman" w:hAnsi="Times New Roman" w:cs="Times New Roman"/>
                <w:sz w:val="20"/>
                <w:szCs w:val="20"/>
              </w:rPr>
              <w:t>2,1)</w:t>
            </w:r>
          </w:p>
        </w:tc>
        <w:tc>
          <w:tcPr>
            <w:tcW w:w="1829" w:type="pct"/>
            <w:vAlign w:val="center"/>
          </w:tcPr>
          <w:p w14:paraId="1527E658"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0,758</w:t>
            </w:r>
          </w:p>
        </w:tc>
        <w:tc>
          <w:tcPr>
            <w:tcW w:w="1658" w:type="pct"/>
            <w:vAlign w:val="center"/>
          </w:tcPr>
          <w:p w14:paraId="36BC798A" w14:textId="77777777" w:rsidR="009755C3" w:rsidRPr="00277E61" w:rsidRDefault="009755C3" w:rsidP="00A15A4D">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0,799</w:t>
            </w:r>
          </w:p>
        </w:tc>
      </w:tr>
      <w:tr w:rsidR="00277E61" w:rsidRPr="00277E61" w14:paraId="3D8BE8A1" w14:textId="77777777" w:rsidTr="00FF30FC">
        <w:trPr>
          <w:cnfStyle w:val="000000100000" w:firstRow="0" w:lastRow="0" w:firstColumn="0" w:lastColumn="0" w:oddVBand="0" w:evenVBand="0" w:oddHBand="1" w:evenHBand="0" w:firstRowFirstColumn="0" w:firstRowLastColumn="0" w:lastRowFirstColumn="0" w:lastRowLastColumn="0"/>
        </w:trPr>
        <w:tc>
          <w:tcPr>
            <w:tcW w:w="1513" w:type="pct"/>
            <w:vAlign w:val="center"/>
          </w:tcPr>
          <w:p w14:paraId="5506B1AF"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lastRenderedPageBreak/>
              <w:t>Test t pareado (p-</w:t>
            </w:r>
            <w:proofErr w:type="spellStart"/>
            <w:r w:rsidRPr="00277E61">
              <w:rPr>
                <w:rFonts w:cs="Times New Roman"/>
                <w:szCs w:val="24"/>
              </w:rPr>
              <w:t>value</w:t>
            </w:r>
            <w:proofErr w:type="spellEnd"/>
            <w:r w:rsidRPr="00277E61">
              <w:rPr>
                <w:rFonts w:cs="Times New Roman"/>
                <w:szCs w:val="24"/>
              </w:rPr>
              <w:t>)</w:t>
            </w:r>
          </w:p>
        </w:tc>
        <w:tc>
          <w:tcPr>
            <w:tcW w:w="1829" w:type="pct"/>
            <w:vAlign w:val="center"/>
          </w:tcPr>
          <w:p w14:paraId="7CDB6701"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p &amp;</w:t>
            </w:r>
            <w:proofErr w:type="spellStart"/>
            <w:r w:rsidRPr="00277E61">
              <w:rPr>
                <w:rFonts w:cs="Times New Roman"/>
                <w:szCs w:val="24"/>
              </w:rPr>
              <w:t>lt</w:t>
            </w:r>
            <w:proofErr w:type="spellEnd"/>
            <w:r w:rsidRPr="00277E61">
              <w:rPr>
                <w:rFonts w:cs="Times New Roman"/>
                <w:szCs w:val="24"/>
              </w:rPr>
              <w:t>; 0,001</w:t>
            </w:r>
          </w:p>
        </w:tc>
        <w:tc>
          <w:tcPr>
            <w:tcW w:w="1658" w:type="pct"/>
            <w:vAlign w:val="center"/>
          </w:tcPr>
          <w:p w14:paraId="080B88CD"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p = 0,36</w:t>
            </w:r>
          </w:p>
        </w:tc>
      </w:tr>
    </w:tbl>
    <w:p w14:paraId="294F877E" w14:textId="196581C5"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5.2.3 Interpretación: detección de anomalía térmica en la cámara</w:t>
      </w:r>
    </w:p>
    <w:p w14:paraId="6B0DAF4F" w14:textId="77777777" w:rsidR="009755C3" w:rsidRPr="00277E61" w:rsidRDefault="009755C3" w:rsidP="005E3F05">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070B4EEE" w14:textId="77777777" w:rsidR="009755C3" w:rsidRPr="00277E61" w:rsidRDefault="009755C3" w:rsidP="005E3F05">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Este hallazgo constituye una validación práctica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57DFC339" w14:textId="432BC629" w:rsidR="009755C3" w:rsidRPr="00277E61" w:rsidRDefault="005E3F05" w:rsidP="005E3F05">
      <w:pPr>
        <w:pStyle w:val="TITULOTABLAS"/>
        <w:rPr>
          <w:rFonts w:cs="Times New Roman"/>
          <w:color w:val="auto"/>
          <w:szCs w:val="24"/>
        </w:rPr>
      </w:pPr>
      <w:bookmarkStart w:id="56" w:name="_Toc236485773"/>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14</w:t>
      </w:r>
      <w:r w:rsidRPr="00277E61">
        <w:rPr>
          <w:b/>
          <w:bCs/>
          <w:i w:val="0"/>
          <w:iCs w:val="0"/>
          <w:color w:val="auto"/>
        </w:rPr>
        <w:fldChar w:fldCharType="end"/>
      </w:r>
      <w:r w:rsidRPr="00277E61">
        <w:rPr>
          <w:color w:val="auto"/>
        </w:rPr>
        <w:br/>
        <w:t xml:space="preserve"> Caracterización de la anomalía térmica detectada.</w:t>
      </w:r>
      <w:bookmarkEnd w:id="56"/>
    </w:p>
    <w:tbl>
      <w:tblPr>
        <w:tblStyle w:val="Tablanormal2"/>
        <w:tblW w:w="5000" w:type="pct"/>
        <w:tblLook w:val="0400" w:firstRow="0" w:lastRow="0" w:firstColumn="0" w:lastColumn="0" w:noHBand="0" w:noVBand="1"/>
      </w:tblPr>
      <w:tblGrid>
        <w:gridCol w:w="4601"/>
        <w:gridCol w:w="2207"/>
        <w:gridCol w:w="2552"/>
      </w:tblGrid>
      <w:tr w:rsidR="00277E61" w:rsidRPr="00277E61" w14:paraId="1D8764EA" w14:textId="77777777" w:rsidTr="00FF30FC">
        <w:trPr>
          <w:cnfStyle w:val="000000100000" w:firstRow="0" w:lastRow="0" w:firstColumn="0" w:lastColumn="0" w:oddVBand="0" w:evenVBand="0" w:oddHBand="1" w:evenHBand="0" w:firstRowFirstColumn="0" w:firstRowLastColumn="0" w:lastRowFirstColumn="0" w:lastRowLastColumn="0"/>
        </w:trPr>
        <w:tc>
          <w:tcPr>
            <w:tcW w:w="2458" w:type="pct"/>
            <w:vAlign w:val="center"/>
          </w:tcPr>
          <w:p w14:paraId="3E51357A"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Parámetro</w:t>
            </w:r>
          </w:p>
        </w:tc>
        <w:tc>
          <w:tcPr>
            <w:tcW w:w="1179" w:type="pct"/>
            <w:vAlign w:val="center"/>
          </w:tcPr>
          <w:p w14:paraId="4C7D6602"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Valor observado</w:t>
            </w:r>
          </w:p>
        </w:tc>
        <w:tc>
          <w:tcPr>
            <w:tcW w:w="1363" w:type="pct"/>
            <w:vAlign w:val="center"/>
          </w:tcPr>
          <w:p w14:paraId="01BF28A8"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Rango aceptable</w:t>
            </w:r>
          </w:p>
        </w:tc>
      </w:tr>
      <w:tr w:rsidR="00277E61" w:rsidRPr="00277E61" w14:paraId="3875898E" w14:textId="77777777" w:rsidTr="00FF30FC">
        <w:tc>
          <w:tcPr>
            <w:tcW w:w="2458" w:type="pct"/>
            <w:vAlign w:val="center"/>
          </w:tcPr>
          <w:p w14:paraId="6E371B1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Amplitud de ciclo</w:t>
            </w:r>
          </w:p>
        </w:tc>
        <w:tc>
          <w:tcPr>
            <w:tcW w:w="1179" w:type="pct"/>
            <w:vAlign w:val="center"/>
          </w:tcPr>
          <w:p w14:paraId="5317D132"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~20 °C</w:t>
            </w:r>
          </w:p>
        </w:tc>
        <w:tc>
          <w:tcPr>
            <w:tcW w:w="1363" w:type="pct"/>
            <w:vAlign w:val="center"/>
          </w:tcPr>
          <w:p w14:paraId="53C144B4"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5 °C</w:t>
            </w:r>
          </w:p>
        </w:tc>
      </w:tr>
      <w:tr w:rsidR="00277E61" w:rsidRPr="00277E61" w14:paraId="5C0A874E" w14:textId="77777777" w:rsidTr="00FF30FC">
        <w:trPr>
          <w:cnfStyle w:val="000000100000" w:firstRow="0" w:lastRow="0" w:firstColumn="0" w:lastColumn="0" w:oddVBand="0" w:evenVBand="0" w:oddHBand="1" w:evenHBand="0" w:firstRowFirstColumn="0" w:firstRowLastColumn="0" w:lastRowFirstColumn="0" w:lastRowLastColumn="0"/>
        </w:trPr>
        <w:tc>
          <w:tcPr>
            <w:tcW w:w="2458" w:type="pct"/>
            <w:vAlign w:val="center"/>
          </w:tcPr>
          <w:p w14:paraId="102AD01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Período del ciclo</w:t>
            </w:r>
          </w:p>
        </w:tc>
        <w:tc>
          <w:tcPr>
            <w:tcW w:w="1179" w:type="pct"/>
            <w:vAlign w:val="center"/>
          </w:tcPr>
          <w:p w14:paraId="557E1BCF"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~35 min</w:t>
            </w:r>
          </w:p>
        </w:tc>
        <w:tc>
          <w:tcPr>
            <w:tcW w:w="1363" w:type="pct"/>
            <w:vAlign w:val="center"/>
          </w:tcPr>
          <w:p w14:paraId="61FDAE0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w:t>
            </w:r>
          </w:p>
        </w:tc>
      </w:tr>
      <w:tr w:rsidR="00277E61" w:rsidRPr="00277E61" w14:paraId="35D16C43" w14:textId="77777777" w:rsidTr="00FF30FC">
        <w:tc>
          <w:tcPr>
            <w:tcW w:w="2458" w:type="pct"/>
            <w:vAlign w:val="center"/>
          </w:tcPr>
          <w:p w14:paraId="1AF594BA"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Temperatura mínima</w:t>
            </w:r>
          </w:p>
        </w:tc>
        <w:tc>
          <w:tcPr>
            <w:tcW w:w="1179" w:type="pct"/>
            <w:vAlign w:val="center"/>
          </w:tcPr>
          <w:p w14:paraId="5A5771C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 °C</w:t>
            </w:r>
          </w:p>
        </w:tc>
        <w:tc>
          <w:tcPr>
            <w:tcW w:w="1363" w:type="pct"/>
            <w:vAlign w:val="center"/>
          </w:tcPr>
          <w:p w14:paraId="67B56ADC"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&amp;</w:t>
            </w:r>
            <w:proofErr w:type="spellStart"/>
            <w:r w:rsidRPr="00277E61">
              <w:rPr>
                <w:rFonts w:ascii="Times New Roman" w:hAnsi="Times New Roman" w:cs="Times New Roman"/>
                <w:sz w:val="20"/>
                <w:szCs w:val="20"/>
              </w:rPr>
              <w:t>gt</w:t>
            </w:r>
            <w:proofErr w:type="spellEnd"/>
            <w:r w:rsidRPr="00277E61">
              <w:rPr>
                <w:rFonts w:ascii="Times New Roman" w:hAnsi="Times New Roman" w:cs="Times New Roman"/>
                <w:sz w:val="20"/>
                <w:szCs w:val="20"/>
              </w:rPr>
              <w:t>; 0 °C (heladera)</w:t>
            </w:r>
          </w:p>
        </w:tc>
      </w:tr>
      <w:tr w:rsidR="00277E61" w:rsidRPr="00277E61" w14:paraId="62403F8F" w14:textId="77777777" w:rsidTr="00FF30FC">
        <w:trPr>
          <w:cnfStyle w:val="000000100000" w:firstRow="0" w:lastRow="0" w:firstColumn="0" w:lastColumn="0" w:oddVBand="0" w:evenVBand="0" w:oddHBand="1" w:evenHBand="0" w:firstRowFirstColumn="0" w:firstRowLastColumn="0" w:lastRowFirstColumn="0" w:lastRowLastColumn="0"/>
        </w:trPr>
        <w:tc>
          <w:tcPr>
            <w:tcW w:w="2458" w:type="pct"/>
            <w:vAlign w:val="center"/>
          </w:tcPr>
          <w:p w14:paraId="3E33273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Temperatura máxima</w:t>
            </w:r>
          </w:p>
        </w:tc>
        <w:tc>
          <w:tcPr>
            <w:tcW w:w="1179" w:type="pct"/>
            <w:vAlign w:val="center"/>
          </w:tcPr>
          <w:p w14:paraId="4B748A3A"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+12 °C</w:t>
            </w:r>
          </w:p>
        </w:tc>
        <w:tc>
          <w:tcPr>
            <w:tcW w:w="1363" w:type="pct"/>
            <w:vAlign w:val="center"/>
          </w:tcPr>
          <w:p w14:paraId="50E7A8B6"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&amp;</w:t>
            </w:r>
            <w:proofErr w:type="spellStart"/>
            <w:r w:rsidRPr="00277E61">
              <w:rPr>
                <w:rFonts w:ascii="Times New Roman" w:hAnsi="Times New Roman" w:cs="Times New Roman"/>
                <w:sz w:val="20"/>
                <w:szCs w:val="20"/>
              </w:rPr>
              <w:t>lt</w:t>
            </w:r>
            <w:proofErr w:type="spellEnd"/>
            <w:r w:rsidRPr="00277E61">
              <w:rPr>
                <w:rFonts w:ascii="Times New Roman" w:hAnsi="Times New Roman" w:cs="Times New Roman"/>
                <w:sz w:val="20"/>
                <w:szCs w:val="20"/>
              </w:rPr>
              <w:t>; 8 °C (heladera)</w:t>
            </w:r>
          </w:p>
        </w:tc>
      </w:tr>
      <w:tr w:rsidR="00277E61" w:rsidRPr="00277E61" w14:paraId="3FD181F4" w14:textId="77777777" w:rsidTr="00FF30FC">
        <w:tc>
          <w:tcPr>
            <w:tcW w:w="2458" w:type="pct"/>
            <w:vAlign w:val="center"/>
          </w:tcPr>
          <w:p w14:paraId="55D32AF0"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Detectable con 1-2 mediciones/día</w:t>
            </w:r>
          </w:p>
        </w:tc>
        <w:tc>
          <w:tcPr>
            <w:tcW w:w="1179" w:type="pct"/>
            <w:vAlign w:val="center"/>
          </w:tcPr>
          <w:p w14:paraId="212318CC"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No</w:t>
            </w:r>
          </w:p>
        </w:tc>
        <w:tc>
          <w:tcPr>
            <w:tcW w:w="1363" w:type="pct"/>
            <w:vAlign w:val="center"/>
          </w:tcPr>
          <w:p w14:paraId="5A7B1B41"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w:t>
            </w:r>
          </w:p>
        </w:tc>
      </w:tr>
      <w:tr w:rsidR="00277E61" w:rsidRPr="00277E61" w14:paraId="63965FD2" w14:textId="77777777" w:rsidTr="00FF30FC">
        <w:trPr>
          <w:cnfStyle w:val="000000100000" w:firstRow="0" w:lastRow="0" w:firstColumn="0" w:lastColumn="0" w:oddVBand="0" w:evenVBand="0" w:oddHBand="1" w:evenHBand="0" w:firstRowFirstColumn="0" w:firstRowLastColumn="0" w:lastRowFirstColumn="0" w:lastRowLastColumn="0"/>
        </w:trPr>
        <w:tc>
          <w:tcPr>
            <w:tcW w:w="2458" w:type="pct"/>
            <w:vAlign w:val="center"/>
          </w:tcPr>
          <w:p w14:paraId="6373325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Detectable con </w:t>
            </w:r>
            <w:proofErr w:type="spellStart"/>
            <w:r w:rsidRPr="00277E61">
              <w:rPr>
                <w:rFonts w:ascii="Times New Roman" w:hAnsi="Times New Roman" w:cs="Times New Roman"/>
                <w:sz w:val="20"/>
                <w:szCs w:val="20"/>
              </w:rPr>
              <w:t>SmartTemp</w:t>
            </w:r>
            <w:proofErr w:type="spellEnd"/>
            <w:r w:rsidRPr="00277E61">
              <w:rPr>
                <w:rFonts w:ascii="Times New Roman" w:hAnsi="Times New Roman" w:cs="Times New Roman"/>
                <w:sz w:val="20"/>
                <w:szCs w:val="20"/>
              </w:rPr>
              <w:t xml:space="preserve"> (288/día)</w:t>
            </w:r>
          </w:p>
        </w:tc>
        <w:tc>
          <w:tcPr>
            <w:tcW w:w="1179" w:type="pct"/>
            <w:vAlign w:val="center"/>
          </w:tcPr>
          <w:p w14:paraId="555F6FD3"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Sí</w:t>
            </w:r>
          </w:p>
        </w:tc>
        <w:tc>
          <w:tcPr>
            <w:tcW w:w="1363" w:type="pct"/>
            <w:vAlign w:val="center"/>
          </w:tcPr>
          <w:p w14:paraId="4951D648"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w:t>
            </w:r>
          </w:p>
        </w:tc>
      </w:tr>
    </w:tbl>
    <w:p w14:paraId="1AE6E910" w14:textId="68B596C2" w:rsidR="009755C3" w:rsidRPr="00277E61" w:rsidRDefault="00FF30FC" w:rsidP="005E3F05">
      <w:pPr>
        <w:spacing w:after="0" w:line="360" w:lineRule="auto"/>
        <w:ind w:firstLine="284"/>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p>
    <w:p w14:paraId="2787C243"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lastRenderedPageBreak/>
        <w:t xml:space="preserve">El sesgo del sensor Freezer (-0,15 °C, p = 0,36) confirma que no existe diferencia sistemática significativa entre el sensor y el </w:t>
      </w:r>
      <w:proofErr w:type="spellStart"/>
      <w:r w:rsidRPr="00277E61">
        <w:rPr>
          <w:rFonts w:ascii="Times New Roman" w:hAnsi="Times New Roman" w:cs="Times New Roman"/>
          <w:sz w:val="24"/>
          <w:szCs w:val="24"/>
        </w:rPr>
        <w:t>datalogger</w:t>
      </w:r>
      <w:proofErr w:type="spellEnd"/>
      <w:r w:rsidRPr="00277E61">
        <w:rPr>
          <w:rFonts w:ascii="Times New Roman" w:hAnsi="Times New Roman" w:cs="Times New Roman"/>
          <w:sz w:val="24"/>
          <w:szCs w:val="24"/>
        </w:rPr>
        <w:t>. El sesgo del sensor Heladera 1 (-1,20 °C) se atribuye a la diferencia posicional dentro de la cámara (gradiente espacial durante los ciclos de compresión).</w:t>
      </w:r>
    </w:p>
    <w:p w14:paraId="1E3447B4"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57" w:name="_Toc236485608"/>
      <w:r w:rsidRPr="00277E61">
        <w:rPr>
          <w:rFonts w:ascii="Times New Roman" w:hAnsi="Times New Roman" w:cs="Times New Roman"/>
          <w:szCs w:val="24"/>
        </w:rPr>
        <w:t>5.3 Disponibilidad del sistema (CA-2)</w:t>
      </w:r>
      <w:bookmarkEnd w:id="57"/>
    </w:p>
    <w:p w14:paraId="56AF832E"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5.3.1 Disponibilidad global</w:t>
      </w:r>
    </w:p>
    <w:p w14:paraId="26485DCB" w14:textId="456BA0AC" w:rsidR="009755C3" w:rsidRPr="00277E61" w:rsidRDefault="005E3F05" w:rsidP="005E3F05">
      <w:pPr>
        <w:pStyle w:val="TITULOTABLAS"/>
        <w:rPr>
          <w:rFonts w:cs="Times New Roman"/>
          <w:color w:val="auto"/>
          <w:szCs w:val="24"/>
        </w:rPr>
      </w:pPr>
      <w:bookmarkStart w:id="58" w:name="_Toc236485774"/>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15</w:t>
      </w:r>
      <w:r w:rsidRPr="00277E61">
        <w:rPr>
          <w:b/>
          <w:bCs/>
          <w:i w:val="0"/>
          <w:iCs w:val="0"/>
          <w:color w:val="auto"/>
        </w:rPr>
        <w:fldChar w:fldCharType="end"/>
      </w:r>
      <w:r w:rsidRPr="00277E61">
        <w:rPr>
          <w:color w:val="auto"/>
        </w:rPr>
        <w:t xml:space="preserve"> </w:t>
      </w:r>
      <w:r w:rsidRPr="00277E61">
        <w:rPr>
          <w:color w:val="auto"/>
        </w:rPr>
        <w:br/>
        <w:t>Disponibilidad del sistema durante el período de evaluación (113 días)</w:t>
      </w:r>
      <w:bookmarkEnd w:id="58"/>
    </w:p>
    <w:tbl>
      <w:tblPr>
        <w:tblStyle w:val="Tablanormal2"/>
        <w:tblW w:w="5000" w:type="pct"/>
        <w:tblLook w:val="0400" w:firstRow="0" w:lastRow="0" w:firstColumn="0" w:lastColumn="0" w:noHBand="0" w:noVBand="1"/>
      </w:tblPr>
      <w:tblGrid>
        <w:gridCol w:w="1222"/>
        <w:gridCol w:w="1519"/>
        <w:gridCol w:w="1908"/>
        <w:gridCol w:w="1757"/>
        <w:gridCol w:w="1680"/>
        <w:gridCol w:w="1274"/>
      </w:tblGrid>
      <w:tr w:rsidR="00277E61" w:rsidRPr="00277E61" w14:paraId="6C820296" w14:textId="77777777" w:rsidTr="00FF30FC">
        <w:trPr>
          <w:cnfStyle w:val="000000100000" w:firstRow="0" w:lastRow="0" w:firstColumn="0" w:lastColumn="0" w:oddVBand="0" w:evenVBand="0" w:oddHBand="1" w:evenHBand="0" w:firstRowFirstColumn="0" w:firstRowLastColumn="0" w:lastRowFirstColumn="0" w:lastRowLastColumn="0"/>
        </w:trPr>
        <w:tc>
          <w:tcPr>
            <w:tcW w:w="582" w:type="pct"/>
            <w:vAlign w:val="center"/>
          </w:tcPr>
          <w:p w14:paraId="414305A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852" w:type="pct"/>
            <w:vAlign w:val="center"/>
          </w:tcPr>
          <w:p w14:paraId="433D518E"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Período (horas)</w:t>
            </w:r>
          </w:p>
        </w:tc>
        <w:tc>
          <w:tcPr>
            <w:tcW w:w="1060" w:type="pct"/>
            <w:vAlign w:val="center"/>
          </w:tcPr>
          <w:p w14:paraId="226E85A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Inactividad (horas)</w:t>
            </w:r>
          </w:p>
        </w:tc>
        <w:tc>
          <w:tcPr>
            <w:tcW w:w="847" w:type="pct"/>
            <w:vAlign w:val="center"/>
          </w:tcPr>
          <w:p w14:paraId="050A6C68"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Disponibilidad</w:t>
            </w:r>
          </w:p>
        </w:tc>
        <w:tc>
          <w:tcPr>
            <w:tcW w:w="938" w:type="pct"/>
            <w:vAlign w:val="center"/>
          </w:tcPr>
          <w:p w14:paraId="7BED743F"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Gaps &amp;gt;15 min</w:t>
            </w:r>
          </w:p>
        </w:tc>
        <w:tc>
          <w:tcPr>
            <w:tcW w:w="721" w:type="pct"/>
            <w:vAlign w:val="center"/>
          </w:tcPr>
          <w:p w14:paraId="5F918401"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Gap máximo</w:t>
            </w:r>
          </w:p>
        </w:tc>
      </w:tr>
      <w:tr w:rsidR="00277E61" w:rsidRPr="00277E61" w14:paraId="258378B9" w14:textId="77777777" w:rsidTr="00FF30FC">
        <w:tc>
          <w:tcPr>
            <w:tcW w:w="582" w:type="pct"/>
            <w:vAlign w:val="center"/>
          </w:tcPr>
          <w:p w14:paraId="52AA27B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852" w:type="pct"/>
            <w:vAlign w:val="center"/>
          </w:tcPr>
          <w:p w14:paraId="64C318D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2.702</w:t>
            </w:r>
          </w:p>
        </w:tc>
        <w:tc>
          <w:tcPr>
            <w:tcW w:w="1060" w:type="pct"/>
            <w:vAlign w:val="center"/>
          </w:tcPr>
          <w:p w14:paraId="2B9D874A"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800</w:t>
            </w:r>
          </w:p>
        </w:tc>
        <w:tc>
          <w:tcPr>
            <w:tcW w:w="847" w:type="pct"/>
            <w:vAlign w:val="center"/>
          </w:tcPr>
          <w:p w14:paraId="555BF3C7"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70,4%</w:t>
            </w:r>
          </w:p>
        </w:tc>
        <w:tc>
          <w:tcPr>
            <w:tcW w:w="938" w:type="pct"/>
            <w:vAlign w:val="center"/>
          </w:tcPr>
          <w:p w14:paraId="43A40796"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679</w:t>
            </w:r>
          </w:p>
        </w:tc>
        <w:tc>
          <w:tcPr>
            <w:tcW w:w="721" w:type="pct"/>
            <w:vAlign w:val="center"/>
          </w:tcPr>
          <w:p w14:paraId="06C3EDB9"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212,6 h</w:t>
            </w:r>
          </w:p>
        </w:tc>
      </w:tr>
      <w:tr w:rsidR="00277E61" w:rsidRPr="00277E61" w14:paraId="05701DDA" w14:textId="77777777" w:rsidTr="00FF30FC">
        <w:trPr>
          <w:cnfStyle w:val="000000100000" w:firstRow="0" w:lastRow="0" w:firstColumn="0" w:lastColumn="0" w:oddVBand="0" w:evenVBand="0" w:oddHBand="1" w:evenHBand="0" w:firstRowFirstColumn="0" w:firstRowLastColumn="0" w:lastRowFirstColumn="0" w:lastRowLastColumn="0"/>
        </w:trPr>
        <w:tc>
          <w:tcPr>
            <w:tcW w:w="582" w:type="pct"/>
            <w:vAlign w:val="center"/>
          </w:tcPr>
          <w:p w14:paraId="3FBB129F"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852" w:type="pct"/>
            <w:vAlign w:val="center"/>
          </w:tcPr>
          <w:p w14:paraId="06C62732"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2.703</w:t>
            </w:r>
          </w:p>
        </w:tc>
        <w:tc>
          <w:tcPr>
            <w:tcW w:w="1060" w:type="pct"/>
            <w:vAlign w:val="center"/>
          </w:tcPr>
          <w:p w14:paraId="7ADA5CF0"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963</w:t>
            </w:r>
          </w:p>
        </w:tc>
        <w:tc>
          <w:tcPr>
            <w:tcW w:w="847" w:type="pct"/>
            <w:vAlign w:val="center"/>
          </w:tcPr>
          <w:p w14:paraId="262C50BC"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64,4%</w:t>
            </w:r>
          </w:p>
        </w:tc>
        <w:tc>
          <w:tcPr>
            <w:tcW w:w="938" w:type="pct"/>
            <w:vAlign w:val="center"/>
          </w:tcPr>
          <w:p w14:paraId="0D22055B"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1.472</w:t>
            </w:r>
          </w:p>
        </w:tc>
        <w:tc>
          <w:tcPr>
            <w:tcW w:w="721" w:type="pct"/>
            <w:vAlign w:val="center"/>
          </w:tcPr>
          <w:p w14:paraId="6D342B5A" w14:textId="77777777" w:rsidR="009755C3" w:rsidRPr="00277E61" w:rsidRDefault="009755C3" w:rsidP="005E3F05">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20,9 h</w:t>
            </w:r>
          </w:p>
        </w:tc>
      </w:tr>
    </w:tbl>
    <w:p w14:paraId="3935D4F1" w14:textId="32F1E8AA" w:rsidR="009755C3" w:rsidRPr="00277E61" w:rsidRDefault="00FF30FC" w:rsidP="005E3F05">
      <w:pPr>
        <w:spacing w:after="0" w:line="360" w:lineRule="auto"/>
        <w:ind w:firstLine="284"/>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p>
    <w:p w14:paraId="6136E37C"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5.3.2 Análisis de las causas de inactividad</w:t>
      </w:r>
    </w:p>
    <w:p w14:paraId="11C20642"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La disponibilidad global no alcanza el criterio CA-2 (≥ 99%). Las causas identificadas son:</w:t>
      </w:r>
    </w:p>
    <w:p w14:paraId="5B76CF44"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1. </w:t>
      </w:r>
      <w:r w:rsidRPr="00277E61">
        <w:rPr>
          <w:rFonts w:ascii="Times New Roman" w:hAnsi="Times New Roman" w:cs="Times New Roman"/>
          <w:b/>
          <w:bCs/>
          <w:sz w:val="24"/>
          <w:szCs w:val="24"/>
        </w:rPr>
        <w:t xml:space="preserve">Operación intencional en modo </w:t>
      </w:r>
      <w:proofErr w:type="spellStart"/>
      <w:r w:rsidRPr="00277E61">
        <w:rPr>
          <w:rFonts w:ascii="Times New Roman" w:hAnsi="Times New Roman" w:cs="Times New Roman"/>
          <w:b/>
          <w:bCs/>
          <w:sz w:val="24"/>
          <w:szCs w:val="24"/>
        </w:rPr>
        <w:t>deep</w:t>
      </w:r>
      <w:proofErr w:type="spellEnd"/>
      <w:r w:rsidRPr="00277E61">
        <w:rPr>
          <w:rFonts w:ascii="Times New Roman" w:hAnsi="Times New Roman" w:cs="Times New Roman"/>
          <w:b/>
          <w:bCs/>
          <w:sz w:val="24"/>
          <w:szCs w:val="24"/>
        </w:rPr>
        <w:t xml:space="preserve"> </w:t>
      </w:r>
      <w:proofErr w:type="spellStart"/>
      <w:r w:rsidRPr="00277E61">
        <w:rPr>
          <w:rFonts w:ascii="Times New Roman" w:hAnsi="Times New Roman" w:cs="Times New Roman"/>
          <w:b/>
          <w:bCs/>
          <w:sz w:val="24"/>
          <w:szCs w:val="24"/>
        </w:rPr>
        <w:t>sleep</w:t>
      </w:r>
      <w:proofErr w:type="spellEnd"/>
      <w:r w:rsidRPr="00277E61">
        <w:rPr>
          <w:rFonts w:ascii="Times New Roman" w:hAnsi="Times New Roman" w:cs="Times New Roman"/>
          <w:sz w:val="24"/>
          <w:szCs w:val="24"/>
        </w:rP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77FA53DE"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2. </w:t>
      </w:r>
      <w:r w:rsidRPr="00277E61">
        <w:rPr>
          <w:rFonts w:ascii="Times New Roman" w:hAnsi="Times New Roman" w:cs="Times New Roman"/>
          <w:b/>
          <w:bCs/>
          <w:sz w:val="24"/>
          <w:szCs w:val="24"/>
        </w:rPr>
        <w:t xml:space="preserve">Cortes de conectividad </w:t>
      </w:r>
      <w:proofErr w:type="spellStart"/>
      <w:r w:rsidRPr="00277E61">
        <w:rPr>
          <w:rFonts w:ascii="Times New Roman" w:hAnsi="Times New Roman" w:cs="Times New Roman"/>
          <w:b/>
          <w:bCs/>
          <w:sz w:val="24"/>
          <w:szCs w:val="24"/>
        </w:rPr>
        <w:t>WiFi</w:t>
      </w:r>
      <w:proofErr w:type="spellEnd"/>
      <w:r w:rsidRPr="00277E61">
        <w:rPr>
          <w:rFonts w:ascii="Times New Roman" w:hAnsi="Times New Roman" w:cs="Times New Roman"/>
          <w:b/>
          <w:bCs/>
          <w:sz w:val="24"/>
          <w:szCs w:val="24"/>
        </w:rPr>
        <w:t xml:space="preserve"> doméstica</w:t>
      </w:r>
      <w:r w:rsidRPr="00277E61">
        <w:rPr>
          <w:rFonts w:ascii="Times New Roman" w:hAnsi="Times New Roman" w:cs="Times New Roman"/>
          <w:sz w:val="24"/>
          <w:szCs w:val="24"/>
        </w:rPr>
        <w:t xml:space="preserve">: La fase 1 (casa) estuvo sujeta a la estabilidad de una red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residencial, con cortes por reinicio del </w:t>
      </w:r>
      <w:proofErr w:type="spellStart"/>
      <w:r w:rsidRPr="00277E61">
        <w:rPr>
          <w:rFonts w:ascii="Times New Roman" w:hAnsi="Times New Roman" w:cs="Times New Roman"/>
          <w:sz w:val="24"/>
          <w:szCs w:val="24"/>
        </w:rPr>
        <w:t>router</w:t>
      </w:r>
      <w:proofErr w:type="spellEnd"/>
      <w:r w:rsidRPr="00277E61">
        <w:rPr>
          <w:rFonts w:ascii="Times New Roman" w:hAnsi="Times New Roman" w:cs="Times New Roman"/>
          <w:sz w:val="24"/>
          <w:szCs w:val="24"/>
        </w:rPr>
        <w:t>, caídas del ISP y pérdidas de energía.</w:t>
      </w:r>
    </w:p>
    <w:p w14:paraId="597068A1"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lastRenderedPageBreak/>
        <w:t xml:space="preserve">3. </w:t>
      </w:r>
      <w:r w:rsidRPr="00277E61">
        <w:rPr>
          <w:rFonts w:ascii="Times New Roman" w:hAnsi="Times New Roman" w:cs="Times New Roman"/>
          <w:b/>
          <w:bCs/>
          <w:sz w:val="24"/>
          <w:szCs w:val="24"/>
        </w:rPr>
        <w:t>Traslado físico de los sensores</w:t>
      </w:r>
      <w:r w:rsidRPr="00277E61">
        <w:rPr>
          <w:rFonts w:ascii="Times New Roman" w:hAnsi="Times New Roman" w:cs="Times New Roman"/>
          <w:sz w:val="24"/>
          <w:szCs w:val="24"/>
        </w:rPr>
        <w:t xml:space="preserve"> (22 de mayo): Los sensores fueron desconectados durante la mudanza a Favaloro, generando el gap máximo de 212,6 horas en el sensor Heladera 1.</w:t>
      </w:r>
    </w:p>
    <w:p w14:paraId="486AC16E"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5.3.3 Disponibilidad en modo continuo estable (Favaloro)</w:t>
      </w:r>
    </w:p>
    <w:p w14:paraId="428B63BD"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Filtrando solo el período de operación estable en Favaloro (8-jun a 3-jul, modo continuo a 5 min):</w:t>
      </w:r>
    </w:p>
    <w:p w14:paraId="787E2E23" w14:textId="3953EA68" w:rsidR="009755C3" w:rsidRPr="00277E61" w:rsidRDefault="00412522" w:rsidP="00412522">
      <w:pPr>
        <w:pStyle w:val="TITULOTABLAS"/>
        <w:rPr>
          <w:color w:val="auto"/>
        </w:rPr>
      </w:pPr>
      <w:bookmarkStart w:id="59" w:name="_Toc236485775"/>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16</w:t>
      </w:r>
      <w:r w:rsidRPr="00277E61">
        <w:rPr>
          <w:b/>
          <w:bCs/>
          <w:i w:val="0"/>
          <w:iCs w:val="0"/>
          <w:color w:val="auto"/>
        </w:rPr>
        <w:fldChar w:fldCharType="end"/>
      </w:r>
      <w:r w:rsidRPr="00277E61">
        <w:rPr>
          <w:color w:val="auto"/>
        </w:rPr>
        <w:t xml:space="preserve"> </w:t>
      </w:r>
      <w:r w:rsidRPr="00277E61">
        <w:rPr>
          <w:color w:val="auto"/>
        </w:rPr>
        <w:br/>
        <w:t>Periodos de operación estable (Favaloro)</w:t>
      </w:r>
      <w:bookmarkEnd w:id="59"/>
    </w:p>
    <w:tbl>
      <w:tblPr>
        <w:tblStyle w:val="Tablanormal2"/>
        <w:tblW w:w="5000" w:type="pct"/>
        <w:tblLook w:val="0400" w:firstRow="0" w:lastRow="0" w:firstColumn="0" w:lastColumn="0" w:noHBand="0" w:noVBand="1"/>
      </w:tblPr>
      <w:tblGrid>
        <w:gridCol w:w="1573"/>
        <w:gridCol w:w="4088"/>
        <w:gridCol w:w="3699"/>
      </w:tblGrid>
      <w:tr w:rsidR="00277E61" w:rsidRPr="00277E61" w14:paraId="1CCF4099" w14:textId="77777777" w:rsidTr="00FF30FC">
        <w:trPr>
          <w:cnfStyle w:val="000000100000" w:firstRow="0" w:lastRow="0" w:firstColumn="0" w:lastColumn="0" w:oddVBand="0" w:evenVBand="0" w:oddHBand="1" w:evenHBand="0" w:firstRowFirstColumn="0" w:firstRowLastColumn="0" w:lastRowFirstColumn="0" w:lastRowLastColumn="0"/>
        </w:trPr>
        <w:tc>
          <w:tcPr>
            <w:tcW w:w="840" w:type="pct"/>
            <w:vAlign w:val="center"/>
          </w:tcPr>
          <w:p w14:paraId="1BBCE4CF"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2184" w:type="pct"/>
            <w:vAlign w:val="center"/>
          </w:tcPr>
          <w:p w14:paraId="38A2A8D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Mediciones/día (promedio)</w:t>
            </w:r>
          </w:p>
        </w:tc>
        <w:tc>
          <w:tcPr>
            <w:tcW w:w="1976" w:type="pct"/>
            <w:vAlign w:val="center"/>
          </w:tcPr>
          <w:p w14:paraId="533469E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Disponibilidad estimada</w:t>
            </w:r>
          </w:p>
        </w:tc>
      </w:tr>
      <w:tr w:rsidR="00277E61" w:rsidRPr="00277E61" w14:paraId="7E5A8F36" w14:textId="77777777" w:rsidTr="00FF30FC">
        <w:tc>
          <w:tcPr>
            <w:tcW w:w="840" w:type="pct"/>
            <w:vAlign w:val="center"/>
          </w:tcPr>
          <w:p w14:paraId="55EDEF3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2184" w:type="pct"/>
            <w:vAlign w:val="center"/>
          </w:tcPr>
          <w:p w14:paraId="23FF15A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287/288</w:t>
            </w:r>
          </w:p>
        </w:tc>
        <w:tc>
          <w:tcPr>
            <w:tcW w:w="1976" w:type="pct"/>
            <w:vAlign w:val="center"/>
          </w:tcPr>
          <w:p w14:paraId="0BEF81FD"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99,7%</w:t>
            </w:r>
          </w:p>
        </w:tc>
      </w:tr>
      <w:tr w:rsidR="00277E61" w:rsidRPr="00277E61" w14:paraId="27FCCEFA" w14:textId="77777777" w:rsidTr="00FF30FC">
        <w:trPr>
          <w:cnfStyle w:val="000000100000" w:firstRow="0" w:lastRow="0" w:firstColumn="0" w:lastColumn="0" w:oddVBand="0" w:evenVBand="0" w:oddHBand="1" w:evenHBand="0" w:firstRowFirstColumn="0" w:firstRowLastColumn="0" w:lastRowFirstColumn="0" w:lastRowLastColumn="0"/>
        </w:trPr>
        <w:tc>
          <w:tcPr>
            <w:tcW w:w="840" w:type="pct"/>
            <w:vAlign w:val="center"/>
          </w:tcPr>
          <w:p w14:paraId="733515A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2184" w:type="pct"/>
            <w:vAlign w:val="center"/>
          </w:tcPr>
          <w:p w14:paraId="568DB93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286/288</w:t>
            </w:r>
          </w:p>
        </w:tc>
        <w:tc>
          <w:tcPr>
            <w:tcW w:w="1976" w:type="pct"/>
            <w:vAlign w:val="center"/>
          </w:tcPr>
          <w:p w14:paraId="16070FF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99,3%</w:t>
            </w:r>
          </w:p>
        </w:tc>
      </w:tr>
    </w:tbl>
    <w:p w14:paraId="289D088A" w14:textId="216ED148" w:rsidR="009755C3" w:rsidRPr="00277E61" w:rsidRDefault="00FF30FC" w:rsidP="00E96BA4">
      <w:pPr>
        <w:spacing w:after="0" w:line="480" w:lineRule="auto"/>
        <w:ind w:firstLine="284"/>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p>
    <w:p w14:paraId="2B5D670F"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Cuando el sistema opera en modo continuo con conectividad estable, la disponibilidad supera el 99%.</w:t>
      </w:r>
    </w:p>
    <w:p w14:paraId="39476485"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5.3.4 Métricas de confiabilidad (MTBF y MTTR)</w:t>
      </w:r>
    </w:p>
    <w:p w14:paraId="02E81365" w14:textId="6414D64A"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Como complemento a la evaluación de disponibilidad, se calcularon dos métricas estándar de la ingeniería de confiabilidad: el MTBF (Mean Time Between </w:t>
      </w:r>
      <w:proofErr w:type="spellStart"/>
      <w:r w:rsidRPr="00277E61">
        <w:rPr>
          <w:rFonts w:ascii="Times New Roman" w:hAnsi="Times New Roman" w:cs="Times New Roman"/>
          <w:sz w:val="24"/>
          <w:szCs w:val="24"/>
        </w:rPr>
        <w:t>Failures</w:t>
      </w:r>
      <w:proofErr w:type="spellEnd"/>
      <w:r w:rsidRPr="00277E61">
        <w:rPr>
          <w:rFonts w:ascii="Times New Roman" w:hAnsi="Times New Roman" w:cs="Times New Roman"/>
          <w:sz w:val="24"/>
          <w:szCs w:val="24"/>
        </w:rPr>
        <w:t xml:space="preserve"> o tiempo medio entre fallas) y el MTTR (Mean Time </w:t>
      </w:r>
      <w:proofErr w:type="spellStart"/>
      <w:r w:rsidRPr="00277E61">
        <w:rPr>
          <w:rFonts w:ascii="Times New Roman" w:hAnsi="Times New Roman" w:cs="Times New Roman"/>
          <w:sz w:val="24"/>
          <w:szCs w:val="24"/>
        </w:rPr>
        <w:t>To</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Recovery</w:t>
      </w:r>
      <w:proofErr w:type="spellEnd"/>
      <w:r w:rsidRPr="00277E61">
        <w:rPr>
          <w:rFonts w:ascii="Times New Roman" w:hAnsi="Times New Roman" w:cs="Times New Roman"/>
          <w:sz w:val="24"/>
          <w:szCs w:val="24"/>
        </w:rPr>
        <w:t xml:space="preserve"> o tiempo medio de recuperación). La disponibilidad se relaciona con ambas mediante A = MTBF / (MTBF + MTTR). Para este cálculo se definió como falla todo intervalo (gap) superior a 15 minutos entre dos mediciones consecutivas de un mismo sensor.</w:t>
      </w:r>
    </w:p>
    <w:p w14:paraId="0E6DD22B" w14:textId="77777777" w:rsidR="00412522" w:rsidRPr="00277E61" w:rsidRDefault="00412522" w:rsidP="00E96BA4">
      <w:pPr>
        <w:spacing w:after="0" w:line="480" w:lineRule="auto"/>
        <w:ind w:firstLine="720"/>
        <w:rPr>
          <w:rFonts w:ascii="Times New Roman" w:hAnsi="Times New Roman" w:cs="Times New Roman"/>
          <w:sz w:val="24"/>
          <w:szCs w:val="24"/>
        </w:rPr>
      </w:pPr>
    </w:p>
    <w:p w14:paraId="38176D7B" w14:textId="77777777" w:rsidR="009755C3" w:rsidRPr="00277E61" w:rsidRDefault="009755C3" w:rsidP="00E96BA4">
      <w:pPr>
        <w:spacing w:after="0" w:line="480" w:lineRule="auto"/>
        <w:rPr>
          <w:rFonts w:ascii="Times New Roman" w:hAnsi="Times New Roman" w:cs="Times New Roman"/>
          <w:sz w:val="24"/>
          <w:szCs w:val="24"/>
        </w:rPr>
      </w:pPr>
    </w:p>
    <w:p w14:paraId="75CFCE6A" w14:textId="225EC8D5" w:rsidR="009755C3" w:rsidRPr="00277E61" w:rsidRDefault="00412522" w:rsidP="00412522">
      <w:pPr>
        <w:pStyle w:val="TITULOTABLAS"/>
        <w:rPr>
          <w:rFonts w:cs="Times New Roman"/>
          <w:b/>
          <w:bCs/>
          <w:color w:val="auto"/>
          <w:szCs w:val="24"/>
        </w:rPr>
      </w:pPr>
      <w:bookmarkStart w:id="60" w:name="_Toc236485776"/>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17</w:t>
      </w:r>
      <w:r w:rsidRPr="00277E61">
        <w:rPr>
          <w:b/>
          <w:bCs/>
          <w:i w:val="0"/>
          <w:iCs w:val="0"/>
          <w:color w:val="auto"/>
        </w:rPr>
        <w:fldChar w:fldCharType="end"/>
      </w:r>
      <w:r w:rsidRPr="00277E61">
        <w:rPr>
          <w:color w:val="auto"/>
        </w:rPr>
        <w:br/>
        <w:t>Métricas de confiabilidad (MTBF/MTTR): operación estable y período completo</w:t>
      </w:r>
      <w:bookmarkEnd w:id="60"/>
    </w:p>
    <w:tbl>
      <w:tblPr>
        <w:tblStyle w:val="Tablanormal2"/>
        <w:tblW w:w="5000" w:type="pct"/>
        <w:tblLook w:val="04A0" w:firstRow="1" w:lastRow="0" w:firstColumn="1" w:lastColumn="0" w:noHBand="0" w:noVBand="1"/>
      </w:tblPr>
      <w:tblGrid>
        <w:gridCol w:w="3120"/>
        <w:gridCol w:w="3121"/>
        <w:gridCol w:w="3119"/>
      </w:tblGrid>
      <w:tr w:rsidR="00277E61" w:rsidRPr="00277E61" w14:paraId="4A9839E5" w14:textId="77777777" w:rsidTr="00FF30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402EA454"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Métrica</w:t>
            </w:r>
          </w:p>
        </w:tc>
        <w:tc>
          <w:tcPr>
            <w:tcW w:w="1667" w:type="pct"/>
            <w:vAlign w:val="center"/>
          </w:tcPr>
          <w:p w14:paraId="5863130A"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Freezer (28cd8646)</w:t>
            </w:r>
          </w:p>
        </w:tc>
        <w:tc>
          <w:tcPr>
            <w:tcW w:w="1667" w:type="pct"/>
            <w:vAlign w:val="center"/>
          </w:tcPr>
          <w:p w14:paraId="6BDE4F61"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Heladera 1 (28db3543)</w:t>
            </w:r>
          </w:p>
        </w:tc>
      </w:tr>
      <w:tr w:rsidR="00277E61" w:rsidRPr="00277E61" w14:paraId="477ED3AF"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r>
              <w:t>Operación estable (Favaloro, 25 días)</w:t>
            </w:r>
          </w:p>
        </w:tc>
        <w:tc>
          <w:tcPr>
            <w:tcW w:w="1667" w:type="pct"/>
            <w:vAlign w:val="center"/>
          </w:tcPr>
          <w:p w14:paraId="73F33E2F"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p>
        </w:tc>
        <w:tc>
          <w:tcPr>
            <w:tcW w:w="1667" w:type="pct"/>
            <w:vAlign w:val="center"/>
          </w:tcPr>
          <w:p w14:paraId="55A574CE"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p>
        </w:tc>
      </w:tr>
      <w:tr w:rsidR="00277E61" w:rsidRPr="00277E61" w14:paraId="126B1EA9"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678BBA09"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Fallas (gaps &gt; 15 min)</w:t>
            </w:r>
          </w:p>
        </w:tc>
        <w:tc>
          <w:tcPr>
            <w:tcW w:w="1667" w:type="pct"/>
            <w:vAlign w:val="center"/>
          </w:tcPr>
          <w:p w14:paraId="766CE6D3"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28</w:t>
            </w:r>
          </w:p>
        </w:tc>
        <w:tc>
          <w:tcPr>
            <w:tcW w:w="1667" w:type="pct"/>
            <w:vAlign w:val="center"/>
          </w:tcPr>
          <w:p w14:paraId="4AE01AA6"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1</w:t>
            </w:r>
          </w:p>
        </w:tc>
      </w:tr>
      <w:tr w:rsidR="00277E61" w:rsidRPr="00277E61" w14:paraId="2E9ECD7D"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3283F065"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MTBF</w:t>
            </w:r>
          </w:p>
        </w:tc>
        <w:tc>
          <w:tcPr>
            <w:tcW w:w="1667" w:type="pct"/>
            <w:vAlign w:val="center"/>
          </w:tcPr>
          <w:p w14:paraId="0AAA129C"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23,96 h</w:t>
            </w:r>
          </w:p>
        </w:tc>
        <w:tc>
          <w:tcPr>
            <w:tcW w:w="1667" w:type="pct"/>
            <w:vAlign w:val="center"/>
          </w:tcPr>
          <w:p w14:paraId="39989BD3"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671 h</w:t>
            </w:r>
          </w:p>
        </w:tc>
      </w:tr>
      <w:tr w:rsidR="00277E61" w:rsidRPr="00277E61" w14:paraId="233C2C16"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1D3DF41A"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MTTR promedio</w:t>
            </w:r>
          </w:p>
        </w:tc>
        <w:tc>
          <w:tcPr>
            <w:tcW w:w="1667" w:type="pct"/>
            <w:vAlign w:val="center"/>
          </w:tcPr>
          <w:p w14:paraId="6CCA4C0E"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28,4 min</w:t>
            </w:r>
          </w:p>
        </w:tc>
        <w:tc>
          <w:tcPr>
            <w:tcW w:w="1667" w:type="pct"/>
            <w:vAlign w:val="center"/>
          </w:tcPr>
          <w:p w14:paraId="27D4A149"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5,3 h</w:t>
            </w:r>
          </w:p>
        </w:tc>
      </w:tr>
      <w:tr w:rsidR="00277E61" w:rsidRPr="00277E61" w14:paraId="720E5A7D"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5674152B"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Disponibilidad</w:t>
            </w:r>
          </w:p>
        </w:tc>
        <w:tc>
          <w:tcPr>
            <w:tcW w:w="1667" w:type="pct"/>
            <w:vAlign w:val="center"/>
          </w:tcPr>
          <w:p w14:paraId="3E5CEFE8"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98,1 %</w:t>
            </w:r>
          </w:p>
        </w:tc>
        <w:tc>
          <w:tcPr>
            <w:tcW w:w="1667" w:type="pct"/>
            <w:vAlign w:val="center"/>
          </w:tcPr>
          <w:p w14:paraId="0E6C7698"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99,2 %</w:t>
            </w:r>
          </w:p>
        </w:tc>
      </w:tr>
      <w:tr w:rsidR="00277E61" w:rsidRPr="00277E61" w14:paraId="1E9B5ACF"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2BB2733C"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Período completo (113 días)</w:t>
            </w:r>
          </w:p>
        </w:tc>
        <w:tc>
          <w:tcPr>
            <w:tcW w:w="1667" w:type="pct"/>
            <w:vAlign w:val="center"/>
          </w:tcPr>
          <w:p w14:paraId="77FB8828"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1667" w:type="pct"/>
            <w:vAlign w:val="center"/>
          </w:tcPr>
          <w:p w14:paraId="07A34BB0"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p>
        </w:tc>
      </w:tr>
      <w:tr w:rsidR="00277E61" w:rsidRPr="00277E61" w14:paraId="73E97690"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48F76FB2"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Fallas (gaps &gt; 15 min)</w:t>
            </w:r>
          </w:p>
        </w:tc>
        <w:tc>
          <w:tcPr>
            <w:tcW w:w="1667" w:type="pct"/>
            <w:vAlign w:val="center"/>
          </w:tcPr>
          <w:p w14:paraId="5784D7DB"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1.472</w:t>
            </w:r>
          </w:p>
        </w:tc>
        <w:tc>
          <w:tcPr>
            <w:tcW w:w="1667" w:type="pct"/>
            <w:vAlign w:val="center"/>
          </w:tcPr>
          <w:p w14:paraId="1E59BE62"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679</w:t>
            </w:r>
          </w:p>
        </w:tc>
      </w:tr>
      <w:tr w:rsidR="00277E61" w:rsidRPr="00277E61" w14:paraId="3D4E6660"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5E765EA8"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MTBF</w:t>
            </w:r>
          </w:p>
        </w:tc>
        <w:tc>
          <w:tcPr>
            <w:tcW w:w="1667" w:type="pct"/>
            <w:vAlign w:val="center"/>
          </w:tcPr>
          <w:p w14:paraId="7E1A460B"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1,84 h</w:t>
            </w:r>
          </w:p>
        </w:tc>
        <w:tc>
          <w:tcPr>
            <w:tcW w:w="1667" w:type="pct"/>
            <w:vAlign w:val="center"/>
          </w:tcPr>
          <w:p w14:paraId="50FE0D3B"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3,98 h</w:t>
            </w:r>
          </w:p>
        </w:tc>
      </w:tr>
      <w:tr w:rsidR="00277E61" w:rsidRPr="00277E61" w14:paraId="5D2F7CA8"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03BA57D5"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MTTR promedio</w:t>
            </w:r>
          </w:p>
        </w:tc>
        <w:tc>
          <w:tcPr>
            <w:tcW w:w="1667" w:type="pct"/>
            <w:vAlign w:val="center"/>
          </w:tcPr>
          <w:p w14:paraId="1EC82986"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44,3 min</w:t>
            </w:r>
          </w:p>
        </w:tc>
        <w:tc>
          <w:tcPr>
            <w:tcW w:w="1667" w:type="pct"/>
            <w:vAlign w:val="center"/>
          </w:tcPr>
          <w:p w14:paraId="7FEDB46B"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77E61">
              <w:rPr>
                <w:rFonts w:cs="Times New Roman"/>
                <w:szCs w:val="24"/>
              </w:rPr>
              <w:t>75,7 min</w:t>
            </w:r>
          </w:p>
        </w:tc>
      </w:tr>
      <w:tr w:rsidR="00277E61" w:rsidRPr="00277E61" w14:paraId="22CA642B"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01CE28C1" w14:textId="77777777" w:rsidR="009755C3" w:rsidRPr="00277E61" w:rsidRDefault="009755C3" w:rsidP="00E96BA4">
            <w:pPr>
              <w:spacing w:before="40" w:line="480" w:lineRule="auto"/>
              <w:ind w:firstLine="284"/>
              <w:jc w:val="center"/>
              <w:rPr>
                <w:rFonts w:cs="Times New Roman"/>
                <w:szCs w:val="24"/>
              </w:rPr>
            </w:pPr>
            <w:r w:rsidRPr="00277E61">
              <w:rPr>
                <w:rFonts w:cs="Times New Roman"/>
                <w:szCs w:val="24"/>
              </w:rPr>
              <w:t>Disponibilidad</w:t>
            </w:r>
          </w:p>
        </w:tc>
        <w:tc>
          <w:tcPr>
            <w:tcW w:w="1667" w:type="pct"/>
            <w:vAlign w:val="center"/>
          </w:tcPr>
          <w:p w14:paraId="5CFE20EB"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71,4 %</w:t>
            </w:r>
          </w:p>
        </w:tc>
        <w:tc>
          <w:tcPr>
            <w:tcW w:w="1667" w:type="pct"/>
            <w:vAlign w:val="center"/>
          </w:tcPr>
          <w:p w14:paraId="1C41C90B" w14:textId="77777777" w:rsidR="009755C3" w:rsidRPr="00277E61" w:rsidRDefault="009755C3" w:rsidP="00DF4FD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77E61">
              <w:rPr>
                <w:rFonts w:cs="Times New Roman"/>
                <w:szCs w:val="24"/>
              </w:rPr>
              <w:t>76,1 %</w:t>
            </w:r>
          </w:p>
        </w:tc>
      </w:tr>
    </w:tbl>
    <w:p w14:paraId="7A4B9CAD" w14:textId="7AB6DD71" w:rsidR="00FF30FC" w:rsidRPr="00277E61" w:rsidRDefault="00FF30FC"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 La disponibilidad calculada mediante A = MTBF/(MTBF + MTTR) difiere ligeramente de la reportada en la Tabla 15 (basada en el total de horas de inactividad) por la distinta definición de falla empleada; ambos métodos coinciden en que la operación estable supera el 99 %.</w:t>
      </w:r>
    </w:p>
    <w:p w14:paraId="49718FCD" w14:textId="6ADB4DFC"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operación estable, el sensor Heladera 1 registró una sola falla en 28 días (MTBF = 671 h), atribuible a la inestabilidad del servidor VPS de los días 27-28 de junio (Tabla 22) y no al sensor. El sensor Freezer presentó un MTBF de 23,96 h con un MTTR promedio de 28,4 min: sus 28 "fallas" fueron gaps de 21 a 37 minutos correspondientes a </w:t>
      </w:r>
      <w:proofErr w:type="spellStart"/>
      <w:r w:rsidRPr="00277E61">
        <w:rPr>
          <w:rFonts w:ascii="Times New Roman" w:hAnsi="Times New Roman" w:cs="Times New Roman"/>
          <w:sz w:val="24"/>
          <w:szCs w:val="24"/>
        </w:rPr>
        <w:t>micro-interrupciones</w:t>
      </w:r>
      <w:proofErr w:type="spellEnd"/>
      <w:r w:rsidRPr="00277E61">
        <w:rPr>
          <w:rFonts w:ascii="Times New Roman" w:hAnsi="Times New Roman" w:cs="Times New Roman"/>
          <w:sz w:val="24"/>
          <w:szCs w:val="24"/>
        </w:rPr>
        <w:t xml:space="preserve"> del enlace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que el sistema resolvió de forma automática, sin intervención humana. La disponibilidad resultante (98,1 % y 99,2 %) es coherente con los valores reportados en la sección 5.3.3 para el modo continuo estable (99,3-99,7 %).</w:t>
      </w:r>
    </w:p>
    <w:p w14:paraId="22526B60" w14:textId="6F1FE304" w:rsidR="009755C3" w:rsidRPr="00277E61" w:rsidRDefault="009755C3" w:rsidP="00DF4FDF">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lastRenderedPageBreak/>
        <w:t xml:space="preserve">Los valores de MTBF del período completo son bajos porque incorporan las condiciones propias de la fase de desarrollo (uso intencional de </w:t>
      </w:r>
      <w:proofErr w:type="spellStart"/>
      <w:r w:rsidRPr="00277E61">
        <w:rPr>
          <w:rFonts w:ascii="Times New Roman" w:hAnsi="Times New Roman" w:cs="Times New Roman"/>
          <w:sz w:val="24"/>
          <w:szCs w:val="24"/>
        </w:rPr>
        <w:t>deep</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sleep</w:t>
      </w:r>
      <w:proofErr w:type="spellEnd"/>
      <w:r w:rsidRPr="00277E61">
        <w:rPr>
          <w:rFonts w:ascii="Times New Roman" w:hAnsi="Times New Roman" w:cs="Times New Roman"/>
          <w:sz w:val="24"/>
          <w:szCs w:val="24"/>
        </w:rPr>
        <w:t xml:space="preserve"> con intervalos de 10 a 60 min, cambios de modo, red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w:t>
      </w:r>
      <w:proofErr w:type="spellStart"/>
      <w:r w:rsidRPr="00277E61">
        <w:rPr>
          <w:rFonts w:ascii="Times New Roman" w:hAnsi="Times New Roman" w:cs="Times New Roman"/>
          <w:sz w:val="24"/>
          <w:szCs w:val="24"/>
        </w:rPr>
        <w:t>auto-recuperación</w:t>
      </w:r>
      <w:proofErr w:type="spellEnd"/>
      <w:r w:rsidRPr="00277E61">
        <w:rPr>
          <w:rFonts w:ascii="Times New Roman" w:hAnsi="Times New Roman" w:cs="Times New Roman"/>
          <w:sz w:val="24"/>
          <w:szCs w:val="24"/>
        </w:rPr>
        <w:t xml:space="preserve"> eficiente, atribuible al mecanismo de reconexión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con caché de canal y BSSID en EEPROM (sección 5.7).</w:t>
      </w:r>
    </w:p>
    <w:p w14:paraId="1DB023EB" w14:textId="4ACBF9A9" w:rsidR="009755C3" w:rsidRPr="00277E61" w:rsidRDefault="009755C3" w:rsidP="00DF4FDF">
      <w:pPr>
        <w:pStyle w:val="Ttulo2"/>
        <w:spacing w:after="0" w:line="480" w:lineRule="auto"/>
        <w:ind w:firstLine="284"/>
        <w:rPr>
          <w:rFonts w:ascii="Times New Roman" w:hAnsi="Times New Roman" w:cs="Times New Roman"/>
          <w:szCs w:val="24"/>
        </w:rPr>
      </w:pPr>
      <w:bookmarkStart w:id="61" w:name="_Toc236485609"/>
      <w:r w:rsidRPr="00277E61">
        <w:rPr>
          <w:rFonts w:ascii="Times New Roman" w:hAnsi="Times New Roman" w:cs="Times New Roman"/>
          <w:szCs w:val="24"/>
        </w:rPr>
        <w:t>5.4 Frecuencia de medición (CA-3)</w:t>
      </w:r>
      <w:bookmarkEnd w:id="61"/>
    </w:p>
    <w:p w14:paraId="386BB419" w14:textId="66E561AC" w:rsidR="00DF4FDF" w:rsidRPr="00277E61" w:rsidRDefault="00DF4FDF" w:rsidP="00DF4FDF">
      <w:pPr>
        <w:pStyle w:val="Descripcin"/>
        <w:spacing w:line="480" w:lineRule="auto"/>
        <w:rPr>
          <w:rFonts w:ascii="Times New Roman" w:hAnsi="Times New Roman" w:cs="Times New Roman"/>
          <w:color w:val="auto"/>
          <w:sz w:val="24"/>
          <w:szCs w:val="24"/>
        </w:rPr>
      </w:pPr>
      <w:bookmarkStart w:id="62" w:name="_Toc236485777"/>
      <w:r w:rsidRPr="00277E61">
        <w:rPr>
          <w:rFonts w:ascii="Times New Roman" w:hAnsi="Times New Roman" w:cs="Times New Roman"/>
          <w:b/>
          <w:bCs/>
          <w:i w:val="0"/>
          <w:iCs w:val="0"/>
          <w:color w:val="auto"/>
          <w:sz w:val="24"/>
          <w:szCs w:val="24"/>
        </w:rPr>
        <w:t xml:space="preserve">Tabla </w:t>
      </w:r>
      <w:r w:rsidRPr="00277E61">
        <w:rPr>
          <w:rFonts w:ascii="Times New Roman" w:hAnsi="Times New Roman" w:cs="Times New Roman"/>
          <w:b/>
          <w:bCs/>
          <w:i w:val="0"/>
          <w:iCs w:val="0"/>
          <w:color w:val="auto"/>
          <w:sz w:val="24"/>
          <w:szCs w:val="24"/>
        </w:rPr>
        <w:fldChar w:fldCharType="begin"/>
      </w:r>
      <w:r w:rsidRPr="00277E61">
        <w:rPr>
          <w:rFonts w:ascii="Times New Roman" w:hAnsi="Times New Roman" w:cs="Times New Roman"/>
          <w:b/>
          <w:bCs/>
          <w:i w:val="0"/>
          <w:iCs w:val="0"/>
          <w:color w:val="auto"/>
          <w:sz w:val="24"/>
          <w:szCs w:val="24"/>
        </w:rPr>
        <w:instrText xml:space="preserve"> SEQ Tabla \* ARABIC </w:instrText>
      </w:r>
      <w:r w:rsidRPr="00277E61">
        <w:rPr>
          <w:rFonts w:ascii="Times New Roman" w:hAnsi="Times New Roman" w:cs="Times New Roman"/>
          <w:b/>
          <w:bCs/>
          <w:i w:val="0"/>
          <w:iCs w:val="0"/>
          <w:color w:val="auto"/>
          <w:sz w:val="24"/>
          <w:szCs w:val="24"/>
        </w:rPr>
        <w:fldChar w:fldCharType="separate"/>
      </w:r>
      <w:r w:rsidR="00101BEF" w:rsidRPr="00277E61">
        <w:rPr>
          <w:rFonts w:ascii="Times New Roman" w:hAnsi="Times New Roman" w:cs="Times New Roman"/>
          <w:b/>
          <w:bCs/>
          <w:i w:val="0"/>
          <w:iCs w:val="0"/>
          <w:noProof/>
          <w:color w:val="auto"/>
          <w:sz w:val="24"/>
          <w:szCs w:val="24"/>
        </w:rPr>
        <w:t>18</w:t>
      </w:r>
      <w:r w:rsidRPr="00277E61">
        <w:rPr>
          <w:rFonts w:ascii="Times New Roman" w:hAnsi="Times New Roman" w:cs="Times New Roman"/>
          <w:b/>
          <w:bCs/>
          <w:i w:val="0"/>
          <w:iCs w:val="0"/>
          <w:color w:val="auto"/>
          <w:sz w:val="24"/>
          <w:szCs w:val="24"/>
        </w:rPr>
        <w:fldChar w:fldCharType="end"/>
      </w:r>
      <w:r w:rsidRPr="00277E61">
        <w:rPr>
          <w:rFonts w:ascii="Times New Roman" w:hAnsi="Times New Roman" w:cs="Times New Roman"/>
          <w:color w:val="auto"/>
          <w:sz w:val="24"/>
          <w:szCs w:val="24"/>
        </w:rPr>
        <w:br/>
        <w:t xml:space="preserve"> Frecuencia de medición durante todo el período</w:t>
      </w:r>
      <w:bookmarkEnd w:id="62"/>
    </w:p>
    <w:tbl>
      <w:tblPr>
        <w:tblStyle w:val="Tablanormal2"/>
        <w:tblW w:w="5000" w:type="pct"/>
        <w:tblLook w:val="0400" w:firstRow="0" w:lastRow="0" w:firstColumn="0" w:lastColumn="0" w:noHBand="0" w:noVBand="1"/>
      </w:tblPr>
      <w:tblGrid>
        <w:gridCol w:w="1319"/>
        <w:gridCol w:w="2488"/>
        <w:gridCol w:w="2357"/>
        <w:gridCol w:w="3196"/>
      </w:tblGrid>
      <w:tr w:rsidR="00277E61" w:rsidRPr="00277E61" w14:paraId="736751EE" w14:textId="77777777" w:rsidTr="00FF30FC">
        <w:trPr>
          <w:cnfStyle w:val="000000100000" w:firstRow="0" w:lastRow="0" w:firstColumn="0" w:lastColumn="0" w:oddVBand="0" w:evenVBand="0" w:oddHBand="1" w:evenHBand="0" w:firstRowFirstColumn="0" w:firstRowLastColumn="0" w:lastRowFirstColumn="0" w:lastRowLastColumn="0"/>
        </w:trPr>
        <w:tc>
          <w:tcPr>
            <w:tcW w:w="705" w:type="pct"/>
            <w:vAlign w:val="center"/>
          </w:tcPr>
          <w:p w14:paraId="095E9DC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1329" w:type="pct"/>
            <w:vAlign w:val="center"/>
          </w:tcPr>
          <w:p w14:paraId="0DD89A7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Intervalo promedio</w:t>
            </w:r>
          </w:p>
        </w:tc>
        <w:tc>
          <w:tcPr>
            <w:tcW w:w="1259" w:type="pct"/>
            <w:vAlign w:val="center"/>
          </w:tcPr>
          <w:p w14:paraId="49AB7F28"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proofErr w:type="gramStart"/>
            <w:r w:rsidRPr="00277E61">
              <w:rPr>
                <w:rFonts w:ascii="Times New Roman" w:hAnsi="Times New Roman" w:cs="Times New Roman"/>
                <w:b/>
                <w:bCs/>
                <w:sz w:val="20"/>
                <w:szCs w:val="20"/>
              </w:rPr>
              <w:t>Intervalo mediana</w:t>
            </w:r>
            <w:proofErr w:type="gramEnd"/>
          </w:p>
        </w:tc>
        <w:tc>
          <w:tcPr>
            <w:tcW w:w="1707" w:type="pct"/>
            <w:vAlign w:val="center"/>
          </w:tcPr>
          <w:p w14:paraId="533A01E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 dentro de 5 min ± 30 s</w:t>
            </w:r>
          </w:p>
        </w:tc>
      </w:tr>
      <w:tr w:rsidR="00277E61" w:rsidRPr="00277E61" w14:paraId="092211F7" w14:textId="77777777" w:rsidTr="00FF30FC">
        <w:tc>
          <w:tcPr>
            <w:tcW w:w="705" w:type="pct"/>
            <w:vAlign w:val="center"/>
          </w:tcPr>
          <w:p w14:paraId="5DBF09F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1329" w:type="pct"/>
            <w:vAlign w:val="center"/>
          </w:tcPr>
          <w:p w14:paraId="04ED9E1A"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5,58 min (335 s)</w:t>
            </w:r>
          </w:p>
        </w:tc>
        <w:tc>
          <w:tcPr>
            <w:tcW w:w="1259" w:type="pct"/>
            <w:vAlign w:val="center"/>
          </w:tcPr>
          <w:p w14:paraId="2AD6F15C"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5,02 min (301 s)</w:t>
            </w:r>
          </w:p>
        </w:tc>
        <w:tc>
          <w:tcPr>
            <w:tcW w:w="1707" w:type="pct"/>
            <w:vAlign w:val="center"/>
          </w:tcPr>
          <w:p w14:paraId="12F62CD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85,6%</w:t>
            </w:r>
          </w:p>
        </w:tc>
      </w:tr>
      <w:tr w:rsidR="00277E61" w:rsidRPr="00277E61" w14:paraId="42B57B77" w14:textId="77777777" w:rsidTr="00FF30FC">
        <w:trPr>
          <w:cnfStyle w:val="000000100000" w:firstRow="0" w:lastRow="0" w:firstColumn="0" w:lastColumn="0" w:oddVBand="0" w:evenVBand="0" w:oddHBand="1" w:evenHBand="0" w:firstRowFirstColumn="0" w:firstRowLastColumn="0" w:lastRowFirstColumn="0" w:lastRowLastColumn="0"/>
        </w:trPr>
        <w:tc>
          <w:tcPr>
            <w:tcW w:w="705" w:type="pct"/>
            <w:vAlign w:val="center"/>
          </w:tcPr>
          <w:p w14:paraId="7B17E181"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1329" w:type="pct"/>
            <w:vAlign w:val="center"/>
          </w:tcPr>
          <w:p w14:paraId="5E331B94"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5,52 min (331 s)</w:t>
            </w:r>
          </w:p>
        </w:tc>
        <w:tc>
          <w:tcPr>
            <w:tcW w:w="1259" w:type="pct"/>
            <w:vAlign w:val="center"/>
          </w:tcPr>
          <w:p w14:paraId="69B5F792"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5,02 min (301 s)</w:t>
            </w:r>
          </w:p>
        </w:tc>
        <w:tc>
          <w:tcPr>
            <w:tcW w:w="1707" w:type="pct"/>
            <w:vAlign w:val="center"/>
          </w:tcPr>
          <w:p w14:paraId="04E7911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85,5%</w:t>
            </w:r>
          </w:p>
        </w:tc>
      </w:tr>
    </w:tbl>
    <w:p w14:paraId="474E5DD8" w14:textId="00A40044"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24730A9A" w14:textId="77777777" w:rsidR="009755C3" w:rsidRPr="00277E61" w:rsidRDefault="009755C3" w:rsidP="00DF4FDF">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mediana de 5,02 minutos confirma que el intervalo nominal de 5 minutos se cumple en la mayoría de los ciclos de medición. El 14,4% restante corresponde a mediciones realizadas durante modo </w:t>
      </w:r>
      <w:proofErr w:type="spellStart"/>
      <w:r w:rsidRPr="00277E61">
        <w:rPr>
          <w:rFonts w:ascii="Times New Roman" w:hAnsi="Times New Roman" w:cs="Times New Roman"/>
          <w:sz w:val="24"/>
          <w:szCs w:val="24"/>
        </w:rPr>
        <w:t>deep</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sleep</w:t>
      </w:r>
      <w:proofErr w:type="spellEnd"/>
      <w:r w:rsidRPr="00277E61">
        <w:rPr>
          <w:rFonts w:ascii="Times New Roman" w:hAnsi="Times New Roman" w:cs="Times New Roman"/>
          <w:sz w:val="24"/>
          <w:szCs w:val="24"/>
        </w:rPr>
        <w:t xml:space="preserve"> (intervalos configurados de 10, 20, 30 o 60 minutos) y sincronizaciones offline tras reconexión.</w:t>
      </w:r>
    </w:p>
    <w:p w14:paraId="6C6A7555"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63" w:name="_Toc236485610"/>
      <w:r w:rsidRPr="00277E61">
        <w:rPr>
          <w:rFonts w:ascii="Times New Roman" w:hAnsi="Times New Roman" w:cs="Times New Roman"/>
          <w:szCs w:val="24"/>
        </w:rPr>
        <w:t>5.5 Detección de excursiones de temperatura (CA-4)</w:t>
      </w:r>
      <w:bookmarkEnd w:id="63"/>
    </w:p>
    <w:p w14:paraId="4B243158" w14:textId="0A88422E" w:rsidR="009755C3" w:rsidRPr="00277E61" w:rsidRDefault="009755C3" w:rsidP="00DF4FDF">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detectó excursiones de temperatura en tiempo real, generando alertas en el </w:t>
      </w:r>
      <w:proofErr w:type="spellStart"/>
      <w:r w:rsidRPr="00277E61">
        <w:rPr>
          <w:rFonts w:ascii="Times New Roman" w:hAnsi="Times New Roman" w:cs="Times New Roman"/>
          <w:sz w:val="24"/>
          <w:szCs w:val="24"/>
        </w:rPr>
        <w:t>dashboard</w:t>
      </w:r>
      <w:proofErr w:type="spellEnd"/>
      <w:r w:rsidRPr="00277E61">
        <w:rPr>
          <w:rFonts w:ascii="Times New Roman" w:hAnsi="Times New Roman" w:cs="Times New Roman"/>
          <w:sz w:val="24"/>
          <w:szCs w:val="24"/>
        </w:rPr>
        <w:t xml:space="preserve"> y registros de supervisión.</w:t>
      </w:r>
    </w:p>
    <w:p w14:paraId="285FA0E0" w14:textId="77777777" w:rsidR="00DF4FDF" w:rsidRPr="00277E61" w:rsidRDefault="00DF4FDF" w:rsidP="00DF4FDF">
      <w:pPr>
        <w:spacing w:after="0" w:line="480" w:lineRule="auto"/>
        <w:ind w:firstLine="720"/>
        <w:rPr>
          <w:rFonts w:ascii="Times New Roman" w:hAnsi="Times New Roman" w:cs="Times New Roman"/>
          <w:sz w:val="24"/>
          <w:szCs w:val="24"/>
        </w:rPr>
      </w:pPr>
    </w:p>
    <w:p w14:paraId="2C6E8458" w14:textId="4DB479C3" w:rsidR="00272977" w:rsidRPr="00277E61" w:rsidRDefault="00272977" w:rsidP="00E96BA4">
      <w:pPr>
        <w:pStyle w:val="Descripcin"/>
        <w:spacing w:after="0" w:line="480" w:lineRule="auto"/>
        <w:rPr>
          <w:rFonts w:ascii="Times New Roman" w:hAnsi="Times New Roman" w:cs="Times New Roman"/>
          <w:color w:val="auto"/>
          <w:sz w:val="24"/>
          <w:szCs w:val="24"/>
        </w:rPr>
      </w:pPr>
      <w:bookmarkStart w:id="64" w:name="_Toc236485778"/>
      <w:r w:rsidRPr="00277E61">
        <w:rPr>
          <w:rFonts w:ascii="Times New Roman" w:hAnsi="Times New Roman" w:cs="Times New Roman"/>
          <w:b/>
          <w:bCs/>
          <w:i w:val="0"/>
          <w:iCs w:val="0"/>
          <w:color w:val="auto"/>
          <w:sz w:val="24"/>
          <w:szCs w:val="24"/>
        </w:rPr>
        <w:lastRenderedPageBreak/>
        <w:t xml:space="preserve">Tabla </w:t>
      </w:r>
      <w:r w:rsidR="00843EAB" w:rsidRPr="00277E61">
        <w:rPr>
          <w:rFonts w:ascii="Times New Roman" w:hAnsi="Times New Roman" w:cs="Times New Roman"/>
          <w:b/>
          <w:bCs/>
          <w:i w:val="0"/>
          <w:iCs w:val="0"/>
          <w:color w:val="auto"/>
          <w:sz w:val="24"/>
          <w:szCs w:val="24"/>
        </w:rPr>
        <w:fldChar w:fldCharType="begin"/>
      </w:r>
      <w:r w:rsidR="00843EAB" w:rsidRPr="00277E61">
        <w:rPr>
          <w:rFonts w:ascii="Times New Roman" w:hAnsi="Times New Roman" w:cs="Times New Roman"/>
          <w:b/>
          <w:bCs/>
          <w:i w:val="0"/>
          <w:iCs w:val="0"/>
          <w:color w:val="auto"/>
          <w:sz w:val="24"/>
          <w:szCs w:val="24"/>
        </w:rPr>
        <w:instrText xml:space="preserve"> SEQ Tabla \* ARABIC </w:instrText>
      </w:r>
      <w:r w:rsidR="00843EAB" w:rsidRPr="00277E61">
        <w:rPr>
          <w:rFonts w:ascii="Times New Roman" w:hAnsi="Times New Roman" w:cs="Times New Roman"/>
          <w:b/>
          <w:bCs/>
          <w:i w:val="0"/>
          <w:iCs w:val="0"/>
          <w:color w:val="auto"/>
          <w:sz w:val="24"/>
          <w:szCs w:val="24"/>
        </w:rPr>
        <w:fldChar w:fldCharType="separate"/>
      </w:r>
      <w:r w:rsidR="00101BEF" w:rsidRPr="00277E61">
        <w:rPr>
          <w:rFonts w:ascii="Times New Roman" w:hAnsi="Times New Roman" w:cs="Times New Roman"/>
          <w:b/>
          <w:bCs/>
          <w:i w:val="0"/>
          <w:iCs w:val="0"/>
          <w:noProof/>
          <w:color w:val="auto"/>
          <w:sz w:val="24"/>
          <w:szCs w:val="24"/>
        </w:rPr>
        <w:t>19</w:t>
      </w:r>
      <w:bookmarkEnd w:id="64"/>
      <w:r w:rsidR="00843EAB" w:rsidRPr="00277E61">
        <w:rPr>
          <w:rFonts w:ascii="Times New Roman" w:hAnsi="Times New Roman" w:cs="Times New Roman"/>
          <w:b/>
          <w:bCs/>
          <w:i w:val="0"/>
          <w:iCs w:val="0"/>
          <w:color w:val="auto"/>
          <w:sz w:val="24"/>
          <w:szCs w:val="24"/>
        </w:rPr>
        <w:fldChar w:fldCharType="end"/>
      </w:r>
    </w:p>
    <w:p w14:paraId="4685D35C" w14:textId="26D7E72E" w:rsidR="009755C3" w:rsidRPr="00277E61" w:rsidRDefault="00272977" w:rsidP="00E96BA4">
      <w:pPr>
        <w:pStyle w:val="Descripcin"/>
        <w:spacing w:after="0" w:line="480" w:lineRule="auto"/>
        <w:rPr>
          <w:rFonts w:ascii="Times New Roman" w:hAnsi="Times New Roman" w:cs="Times New Roman"/>
          <w:color w:val="auto"/>
          <w:sz w:val="24"/>
          <w:szCs w:val="24"/>
        </w:rPr>
      </w:pPr>
      <w:r w:rsidRPr="00277E61">
        <w:rPr>
          <w:rFonts w:ascii="Times New Roman" w:hAnsi="Times New Roman" w:cs="Times New Roman"/>
          <w:color w:val="auto"/>
          <w:sz w:val="24"/>
          <w:szCs w:val="24"/>
        </w:rPr>
        <w:t>Excursiones de temperatura detectadas y documentadas.</w:t>
      </w:r>
    </w:p>
    <w:tbl>
      <w:tblPr>
        <w:tblStyle w:val="Tablanormal2"/>
        <w:tblW w:w="0" w:type="auto"/>
        <w:tblLook w:val="0400" w:firstRow="0" w:lastRow="0" w:firstColumn="0" w:lastColumn="0" w:noHBand="0" w:noVBand="1"/>
      </w:tblPr>
      <w:tblGrid>
        <w:gridCol w:w="1541"/>
        <w:gridCol w:w="1372"/>
        <w:gridCol w:w="2016"/>
        <w:gridCol w:w="1626"/>
        <w:gridCol w:w="2805"/>
      </w:tblGrid>
      <w:tr w:rsidR="00277E61" w:rsidRPr="00277E61" w14:paraId="40B023A7" w14:textId="77777777" w:rsidTr="00DF4FDF">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170A5AD3"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Fecha</w:t>
            </w:r>
          </w:p>
        </w:tc>
        <w:tc>
          <w:tcPr>
            <w:tcW w:w="0" w:type="auto"/>
            <w:vAlign w:val="center"/>
          </w:tcPr>
          <w:p w14:paraId="034B016F"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0" w:type="auto"/>
            <w:vAlign w:val="center"/>
          </w:tcPr>
          <w:p w14:paraId="6F82BC50"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Tipo</w:t>
            </w:r>
          </w:p>
        </w:tc>
        <w:tc>
          <w:tcPr>
            <w:tcW w:w="0" w:type="auto"/>
            <w:vAlign w:val="center"/>
          </w:tcPr>
          <w:p w14:paraId="057F43BA"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Temperatura</w:t>
            </w:r>
          </w:p>
        </w:tc>
        <w:tc>
          <w:tcPr>
            <w:tcW w:w="0" w:type="auto"/>
            <w:vAlign w:val="center"/>
          </w:tcPr>
          <w:p w14:paraId="7E55E7F2"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Acción</w:t>
            </w:r>
          </w:p>
        </w:tc>
      </w:tr>
      <w:tr w:rsidR="00277E61" w:rsidRPr="00277E61" w14:paraId="074BB05C" w14:textId="77777777" w:rsidTr="00DF4FDF">
        <w:tc>
          <w:tcPr>
            <w:tcW w:w="1510" w:type="dxa"/>
            <w:vAlign w:val="center"/>
          </w:tcPr>
          <w:p w14:paraId="40549782"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19-mar-2026</w:t>
            </w:r>
          </w:p>
        </w:tc>
        <w:tc>
          <w:tcPr>
            <w:tcW w:w="1096" w:type="dxa"/>
            <w:vAlign w:val="center"/>
          </w:tcPr>
          <w:p w14:paraId="084527E7"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2016" w:type="dxa"/>
            <w:vAlign w:val="center"/>
          </w:tcPr>
          <w:p w14:paraId="60187BF1"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Fuera de umbral</w:t>
            </w:r>
          </w:p>
        </w:tc>
        <w:tc>
          <w:tcPr>
            <w:tcW w:w="1626" w:type="dxa"/>
            <w:vAlign w:val="center"/>
          </w:tcPr>
          <w:p w14:paraId="2657C124"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 °C</w:t>
            </w:r>
          </w:p>
        </w:tc>
        <w:tc>
          <w:tcPr>
            <w:tcW w:w="0" w:type="auto"/>
            <w:vAlign w:val="center"/>
          </w:tcPr>
          <w:p w14:paraId="0F994DD5"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Alerta en </w:t>
            </w:r>
            <w:proofErr w:type="spellStart"/>
            <w:r w:rsidRPr="00277E61">
              <w:rPr>
                <w:rFonts w:ascii="Times New Roman" w:hAnsi="Times New Roman" w:cs="Times New Roman"/>
                <w:sz w:val="20"/>
                <w:szCs w:val="20"/>
              </w:rPr>
              <w:t>dashboard</w:t>
            </w:r>
            <w:proofErr w:type="spellEnd"/>
            <w:r w:rsidRPr="00277E61">
              <w:rPr>
                <w:rFonts w:ascii="Times New Roman" w:hAnsi="Times New Roman" w:cs="Times New Roman"/>
                <w:sz w:val="20"/>
                <w:szCs w:val="20"/>
              </w:rPr>
              <w:t>, revisión del equipo</w:t>
            </w:r>
          </w:p>
        </w:tc>
      </w:tr>
      <w:tr w:rsidR="00277E61" w:rsidRPr="00277E61" w14:paraId="6DDF3F23" w14:textId="77777777" w:rsidTr="00DF4FDF">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DB973F0"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22-mar-2026</w:t>
            </w:r>
          </w:p>
        </w:tc>
        <w:tc>
          <w:tcPr>
            <w:tcW w:w="0" w:type="auto"/>
            <w:vAlign w:val="center"/>
          </w:tcPr>
          <w:p w14:paraId="4EA1B912"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0" w:type="auto"/>
            <w:vAlign w:val="center"/>
          </w:tcPr>
          <w:p w14:paraId="2D45BD2F"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Fuera de umbral</w:t>
            </w:r>
          </w:p>
        </w:tc>
        <w:tc>
          <w:tcPr>
            <w:tcW w:w="0" w:type="auto"/>
            <w:vAlign w:val="center"/>
          </w:tcPr>
          <w:p w14:paraId="67777F26"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-8,3 °C</w:t>
            </w:r>
          </w:p>
        </w:tc>
        <w:tc>
          <w:tcPr>
            <w:tcW w:w="0" w:type="auto"/>
            <w:vAlign w:val="center"/>
          </w:tcPr>
          <w:p w14:paraId="6E55D528"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Alerta en </w:t>
            </w:r>
            <w:proofErr w:type="spellStart"/>
            <w:r w:rsidRPr="00277E61">
              <w:rPr>
                <w:rFonts w:ascii="Times New Roman" w:hAnsi="Times New Roman" w:cs="Times New Roman"/>
                <w:sz w:val="20"/>
                <w:szCs w:val="20"/>
              </w:rPr>
              <w:t>dashboard</w:t>
            </w:r>
            <w:proofErr w:type="spellEnd"/>
          </w:p>
        </w:tc>
      </w:tr>
      <w:tr w:rsidR="00277E61" w:rsidRPr="00277E61" w14:paraId="537675C9" w14:textId="77777777" w:rsidTr="00DF4FDF">
        <w:tc>
          <w:tcPr>
            <w:tcW w:w="0" w:type="auto"/>
            <w:vAlign w:val="center"/>
          </w:tcPr>
          <w:p w14:paraId="2886193A"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25-abr-2026</w:t>
            </w:r>
          </w:p>
        </w:tc>
        <w:tc>
          <w:tcPr>
            <w:tcW w:w="0" w:type="auto"/>
            <w:vAlign w:val="center"/>
          </w:tcPr>
          <w:p w14:paraId="3B82951F"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0" w:type="auto"/>
            <w:vAlign w:val="center"/>
          </w:tcPr>
          <w:p w14:paraId="1B9F91F1"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Fuera de umbral</w:t>
            </w:r>
          </w:p>
        </w:tc>
        <w:tc>
          <w:tcPr>
            <w:tcW w:w="0" w:type="auto"/>
            <w:vAlign w:val="center"/>
          </w:tcPr>
          <w:p w14:paraId="53AE8F8F"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20,5 °C</w:t>
            </w:r>
          </w:p>
        </w:tc>
        <w:tc>
          <w:tcPr>
            <w:tcW w:w="0" w:type="auto"/>
            <w:vAlign w:val="center"/>
          </w:tcPr>
          <w:p w14:paraId="6AC645F3"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Supervisión registrada: sensor retirado del equipo</w:t>
            </w:r>
          </w:p>
        </w:tc>
      </w:tr>
      <w:tr w:rsidR="00277E61" w:rsidRPr="00277E61" w14:paraId="3E4E3ADC" w14:textId="77777777" w:rsidTr="00DF4FDF">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A27240A" w14:textId="77777777" w:rsidR="00DF4FDF"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8-jun a </w:t>
            </w:r>
          </w:p>
          <w:p w14:paraId="02917943" w14:textId="73B07AA3"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3-jul</w:t>
            </w:r>
            <w:r w:rsidR="00DF4FDF" w:rsidRPr="00277E61">
              <w:rPr>
                <w:rFonts w:ascii="Times New Roman" w:hAnsi="Times New Roman" w:cs="Times New Roman"/>
                <w:sz w:val="20"/>
                <w:szCs w:val="20"/>
              </w:rPr>
              <w:t>-2026</w:t>
            </w:r>
          </w:p>
        </w:tc>
        <w:tc>
          <w:tcPr>
            <w:tcW w:w="0" w:type="auto"/>
            <w:vAlign w:val="center"/>
          </w:tcPr>
          <w:p w14:paraId="21E5BFA1"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Ambos</w:t>
            </w:r>
          </w:p>
        </w:tc>
        <w:tc>
          <w:tcPr>
            <w:tcW w:w="0" w:type="auto"/>
            <w:vAlign w:val="center"/>
          </w:tcPr>
          <w:p w14:paraId="05F5577D"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Ciclos excesivos</w:t>
            </w:r>
          </w:p>
        </w:tc>
        <w:tc>
          <w:tcPr>
            <w:tcW w:w="0" w:type="auto"/>
            <w:vAlign w:val="center"/>
          </w:tcPr>
          <w:p w14:paraId="302A1247"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-8 a +12 °C</w:t>
            </w:r>
          </w:p>
        </w:tc>
        <w:tc>
          <w:tcPr>
            <w:tcW w:w="0" w:type="auto"/>
            <w:vAlign w:val="center"/>
          </w:tcPr>
          <w:p w14:paraId="590C0CA7"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Anomalía de cámara detectada (Favaloro)</w:t>
            </w:r>
          </w:p>
        </w:tc>
      </w:tr>
    </w:tbl>
    <w:p w14:paraId="5A34DBBE" w14:textId="3D50B855"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67F980B6" w14:textId="545DBAFF" w:rsidR="009755C3" w:rsidRPr="00277E61" w:rsidRDefault="009755C3" w:rsidP="00DF4FDF">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El tiempo de detección es igual al intervalo de medición (5 minutos en modo continuo), cumpliendo el criterio CA-4 (≤ 5 minutos).</w:t>
      </w:r>
    </w:p>
    <w:p w14:paraId="69CBB16A"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65" w:name="_Toc236485611"/>
      <w:r w:rsidRPr="00277E61">
        <w:rPr>
          <w:rFonts w:ascii="Times New Roman" w:hAnsi="Times New Roman" w:cs="Times New Roman"/>
          <w:szCs w:val="24"/>
        </w:rPr>
        <w:t>5.6 Gestión offline y recuperación (CA-6, CA-7)</w:t>
      </w:r>
      <w:bookmarkEnd w:id="65"/>
    </w:p>
    <w:p w14:paraId="46620D8B"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5.6.1 Capacidad offline</w:t>
      </w:r>
    </w:p>
    <w:p w14:paraId="6EBE03EC" w14:textId="0AA9637B" w:rsidR="00DF4FDF" w:rsidRPr="00277E61" w:rsidRDefault="009755C3" w:rsidP="00DF4FDF">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El firmware almacena mediciones en </w:t>
      </w:r>
      <w:proofErr w:type="spellStart"/>
      <w:r w:rsidRPr="00277E61">
        <w:rPr>
          <w:rFonts w:ascii="Times New Roman" w:hAnsi="Times New Roman" w:cs="Times New Roman"/>
          <w:sz w:val="24"/>
          <w:szCs w:val="24"/>
        </w:rPr>
        <w:t>LittleFS</w:t>
      </w:r>
      <w:proofErr w:type="spellEnd"/>
      <w:r w:rsidRPr="00277E61">
        <w:rPr>
          <w:rFonts w:ascii="Times New Roman" w:hAnsi="Times New Roman" w:cs="Times New Roman"/>
          <w:sz w:val="24"/>
          <w:szCs w:val="24"/>
        </w:rPr>
        <w:t xml:space="preserve"> (1 MB de Flash) cuando no hay conectividad. La capacidad teórica es de 10.000 registros (~34-48 días según intervalo).</w:t>
      </w:r>
    </w:p>
    <w:p w14:paraId="4F82C2A1"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5.6.2 Recuperación offline</w:t>
      </w:r>
    </w:p>
    <w:p w14:paraId="2AEFDC06" w14:textId="3A693E89" w:rsidR="009755C3" w:rsidRPr="00277E61" w:rsidRDefault="00DF4FDF" w:rsidP="00CD186B">
      <w:pPr>
        <w:pStyle w:val="TITULOTABLAS"/>
        <w:rPr>
          <w:color w:val="auto"/>
        </w:rPr>
      </w:pPr>
      <w:bookmarkStart w:id="66" w:name="_Toc236485779"/>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20</w:t>
      </w:r>
      <w:r w:rsidRPr="00277E61">
        <w:rPr>
          <w:b/>
          <w:bCs/>
          <w:i w:val="0"/>
          <w:iCs w:val="0"/>
          <w:color w:val="auto"/>
        </w:rPr>
        <w:fldChar w:fldCharType="end"/>
      </w:r>
      <w:r w:rsidRPr="00277E61">
        <w:rPr>
          <w:color w:val="auto"/>
        </w:rPr>
        <w:br/>
        <w:t xml:space="preserve"> Eventos de recuperación offline registrados.</w:t>
      </w:r>
      <w:bookmarkEnd w:id="66"/>
    </w:p>
    <w:tbl>
      <w:tblPr>
        <w:tblStyle w:val="Tablanormal2"/>
        <w:tblW w:w="5000" w:type="pct"/>
        <w:tblLook w:val="0400" w:firstRow="0" w:lastRow="0" w:firstColumn="0" w:lastColumn="0" w:noHBand="0" w:noVBand="1"/>
      </w:tblPr>
      <w:tblGrid>
        <w:gridCol w:w="1222"/>
        <w:gridCol w:w="2446"/>
        <w:gridCol w:w="3344"/>
        <w:gridCol w:w="2348"/>
      </w:tblGrid>
      <w:tr w:rsidR="00277E61" w:rsidRPr="00277E61" w14:paraId="543177C1" w14:textId="77777777" w:rsidTr="00FF30FC">
        <w:trPr>
          <w:cnfStyle w:val="000000100000" w:firstRow="0" w:lastRow="0" w:firstColumn="0" w:lastColumn="0" w:oddVBand="0" w:evenVBand="0" w:oddHBand="1" w:evenHBand="0" w:firstRowFirstColumn="0" w:firstRowLastColumn="0" w:lastRowFirstColumn="0" w:lastRowLastColumn="0"/>
        </w:trPr>
        <w:tc>
          <w:tcPr>
            <w:tcW w:w="610" w:type="pct"/>
            <w:vAlign w:val="center"/>
          </w:tcPr>
          <w:p w14:paraId="4ED89B29"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1321" w:type="pct"/>
            <w:vAlign w:val="center"/>
          </w:tcPr>
          <w:p w14:paraId="66C54A96"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Eventos de reconexión</w:t>
            </w:r>
          </w:p>
        </w:tc>
        <w:tc>
          <w:tcPr>
            <w:tcW w:w="1801" w:type="pct"/>
            <w:vAlign w:val="center"/>
          </w:tcPr>
          <w:p w14:paraId="39CB3C67"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Registros offline sincronizados</w:t>
            </w:r>
          </w:p>
        </w:tc>
        <w:tc>
          <w:tcPr>
            <w:tcW w:w="1268" w:type="pct"/>
            <w:vAlign w:val="center"/>
          </w:tcPr>
          <w:p w14:paraId="44D90213"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Tasa de recuperación</w:t>
            </w:r>
          </w:p>
        </w:tc>
      </w:tr>
      <w:tr w:rsidR="00277E61" w:rsidRPr="00277E61" w14:paraId="54D59426" w14:textId="77777777" w:rsidTr="00FF30FC">
        <w:tc>
          <w:tcPr>
            <w:tcW w:w="610" w:type="pct"/>
            <w:vAlign w:val="center"/>
          </w:tcPr>
          <w:p w14:paraId="08CC13B0"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1321" w:type="pct"/>
            <w:vAlign w:val="center"/>
          </w:tcPr>
          <w:p w14:paraId="181C01FC"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369</w:t>
            </w:r>
          </w:p>
        </w:tc>
        <w:tc>
          <w:tcPr>
            <w:tcW w:w="1801" w:type="pct"/>
            <w:vAlign w:val="center"/>
          </w:tcPr>
          <w:p w14:paraId="0584D91F"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 de datos recuperados</w:t>
            </w:r>
          </w:p>
        </w:tc>
        <w:tc>
          <w:tcPr>
            <w:tcW w:w="1268" w:type="pct"/>
            <w:vAlign w:val="center"/>
          </w:tcPr>
          <w:p w14:paraId="548A330E"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w:t>
            </w:r>
          </w:p>
        </w:tc>
      </w:tr>
      <w:tr w:rsidR="00277E61" w:rsidRPr="00277E61" w14:paraId="346D5AAC" w14:textId="77777777" w:rsidTr="00FF30FC">
        <w:trPr>
          <w:cnfStyle w:val="000000100000" w:firstRow="0" w:lastRow="0" w:firstColumn="0" w:lastColumn="0" w:oddVBand="0" w:evenVBand="0" w:oddHBand="1" w:evenHBand="0" w:firstRowFirstColumn="0" w:firstRowLastColumn="0" w:lastRowFirstColumn="0" w:lastRowLastColumn="0"/>
        </w:trPr>
        <w:tc>
          <w:tcPr>
            <w:tcW w:w="610" w:type="pct"/>
            <w:vAlign w:val="center"/>
          </w:tcPr>
          <w:p w14:paraId="20A15D82"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1321" w:type="pct"/>
            <w:vAlign w:val="center"/>
          </w:tcPr>
          <w:p w14:paraId="698D06B0"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1.170</w:t>
            </w:r>
          </w:p>
        </w:tc>
        <w:tc>
          <w:tcPr>
            <w:tcW w:w="1801" w:type="pct"/>
            <w:vAlign w:val="center"/>
          </w:tcPr>
          <w:p w14:paraId="62466C32"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 de datos recuperados</w:t>
            </w:r>
          </w:p>
        </w:tc>
        <w:tc>
          <w:tcPr>
            <w:tcW w:w="1268" w:type="pct"/>
            <w:vAlign w:val="center"/>
          </w:tcPr>
          <w:p w14:paraId="42B1A756" w14:textId="77777777" w:rsidR="009755C3" w:rsidRPr="00277E61" w:rsidRDefault="009755C3" w:rsidP="00DF4FD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w:t>
            </w:r>
          </w:p>
        </w:tc>
      </w:tr>
    </w:tbl>
    <w:p w14:paraId="623C3673" w14:textId="12D35543"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3B01BBEF"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lastRenderedPageBreak/>
        <w:t xml:space="preserve">El sensor Freezer realizó 1.170 reconexiones exitosas, demostrando la robustez del mecanismo de reconexión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con caché (canal + BSSID almacenado en EEPROM).</w:t>
      </w:r>
    </w:p>
    <w:p w14:paraId="4C9397B7" w14:textId="77777777" w:rsidR="009755C3" w:rsidRPr="00277E61" w:rsidRDefault="009755C3" w:rsidP="00CD186B">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5.6.3 Prueba intencional de recuperación offline (4 días)</w:t>
      </w:r>
    </w:p>
    <w:p w14:paraId="553023CB"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Del 23 al 27 de abril de 2026 se detuvo intencionalmente el servidor VPS durante 4 días para evaluar la capacidad de gestión offline del firmware.</w:t>
      </w:r>
    </w:p>
    <w:p w14:paraId="6E79E6A5" w14:textId="54E467CD" w:rsidR="009755C3" w:rsidRPr="00277E61" w:rsidRDefault="00CD186B" w:rsidP="00CD186B">
      <w:pPr>
        <w:pStyle w:val="Descripcin"/>
        <w:spacing w:line="480" w:lineRule="auto"/>
        <w:rPr>
          <w:rFonts w:ascii="Times New Roman" w:hAnsi="Times New Roman" w:cs="Times New Roman"/>
          <w:color w:val="auto"/>
          <w:sz w:val="24"/>
          <w:szCs w:val="24"/>
        </w:rPr>
      </w:pPr>
      <w:bookmarkStart w:id="67" w:name="_Toc236485780"/>
      <w:r w:rsidRPr="00277E61">
        <w:rPr>
          <w:rStyle w:val="TITULOTABLASCar"/>
          <w:b/>
          <w:bCs/>
          <w:color w:val="auto"/>
        </w:rPr>
        <w:t xml:space="preserve">Tabla </w:t>
      </w:r>
      <w:r w:rsidRPr="00277E61">
        <w:rPr>
          <w:rStyle w:val="TITULOTABLASCar"/>
          <w:b/>
          <w:bCs/>
          <w:color w:val="auto"/>
        </w:rPr>
        <w:fldChar w:fldCharType="begin"/>
      </w:r>
      <w:r w:rsidRPr="00277E61">
        <w:rPr>
          <w:rStyle w:val="TITULOTABLASCar"/>
          <w:b/>
          <w:bCs/>
          <w:color w:val="auto"/>
        </w:rPr>
        <w:instrText xml:space="preserve"> SEQ Tabla \* ARABIC </w:instrText>
      </w:r>
      <w:r w:rsidRPr="00277E61">
        <w:rPr>
          <w:rStyle w:val="TITULOTABLASCar"/>
          <w:b/>
          <w:bCs/>
          <w:color w:val="auto"/>
        </w:rPr>
        <w:fldChar w:fldCharType="separate"/>
      </w:r>
      <w:r w:rsidR="00101BEF" w:rsidRPr="00277E61">
        <w:rPr>
          <w:rStyle w:val="TITULOTABLASCar"/>
          <w:b/>
          <w:bCs/>
          <w:noProof/>
          <w:color w:val="auto"/>
        </w:rPr>
        <w:t>21</w:t>
      </w:r>
      <w:r w:rsidRPr="00277E61">
        <w:rPr>
          <w:rStyle w:val="TITULOTABLASCar"/>
          <w:b/>
          <w:bCs/>
          <w:color w:val="auto"/>
        </w:rPr>
        <w:fldChar w:fldCharType="end"/>
      </w:r>
      <w:r w:rsidRPr="00277E61">
        <w:rPr>
          <w:rStyle w:val="TITULOTABLASCar"/>
          <w:color w:val="auto"/>
        </w:rPr>
        <w:t xml:space="preserve"> </w:t>
      </w:r>
      <w:r w:rsidRPr="00277E61">
        <w:rPr>
          <w:rStyle w:val="TITULOTABLASCar"/>
          <w:color w:val="auto"/>
        </w:rPr>
        <w:br/>
      </w:r>
      <w:r w:rsidRPr="00277E61">
        <w:rPr>
          <w:rStyle w:val="TITULOTABLASCar"/>
          <w:i/>
          <w:iCs/>
          <w:color w:val="auto"/>
        </w:rPr>
        <w:t>Resultados de la prueba de recuperación offline (23-27 abril 2026</w:t>
      </w:r>
      <w:r w:rsidRPr="00277E61">
        <w:rPr>
          <w:i w:val="0"/>
          <w:iCs w:val="0"/>
          <w:color w:val="auto"/>
        </w:rPr>
        <w:t>)</w:t>
      </w:r>
      <w:bookmarkEnd w:id="67"/>
    </w:p>
    <w:tbl>
      <w:tblPr>
        <w:tblStyle w:val="Tablanormal2"/>
        <w:tblW w:w="5000" w:type="pct"/>
        <w:tblLook w:val="0400" w:firstRow="0" w:lastRow="0" w:firstColumn="0" w:lastColumn="0" w:noHBand="0" w:noVBand="1"/>
      </w:tblPr>
      <w:tblGrid>
        <w:gridCol w:w="1418"/>
        <w:gridCol w:w="2965"/>
        <w:gridCol w:w="1964"/>
        <w:gridCol w:w="1835"/>
        <w:gridCol w:w="1178"/>
      </w:tblGrid>
      <w:tr w:rsidR="00277E61" w:rsidRPr="00277E61" w14:paraId="4B895FB1" w14:textId="77777777" w:rsidTr="00CD186B">
        <w:trPr>
          <w:cnfStyle w:val="000000100000" w:firstRow="0" w:lastRow="0" w:firstColumn="0" w:lastColumn="0" w:oddVBand="0" w:evenVBand="0" w:oddHBand="1" w:evenHBand="0" w:firstRowFirstColumn="0" w:firstRowLastColumn="0" w:lastRowFirstColumn="0" w:lastRowLastColumn="0"/>
        </w:trPr>
        <w:tc>
          <w:tcPr>
            <w:tcW w:w="757" w:type="pct"/>
            <w:vAlign w:val="center"/>
          </w:tcPr>
          <w:p w14:paraId="559248E4"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Sensor</w:t>
            </w:r>
          </w:p>
        </w:tc>
        <w:tc>
          <w:tcPr>
            <w:tcW w:w="1584" w:type="pct"/>
            <w:vAlign w:val="center"/>
          </w:tcPr>
          <w:p w14:paraId="680343E5"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Mediciones almacenadas offline</w:t>
            </w:r>
          </w:p>
        </w:tc>
        <w:tc>
          <w:tcPr>
            <w:tcW w:w="1049" w:type="pct"/>
            <w:vAlign w:val="center"/>
          </w:tcPr>
          <w:p w14:paraId="605085B3"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Período sin servidor</w:t>
            </w:r>
          </w:p>
        </w:tc>
        <w:tc>
          <w:tcPr>
            <w:tcW w:w="980" w:type="pct"/>
            <w:vAlign w:val="center"/>
          </w:tcPr>
          <w:p w14:paraId="0C26183F"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Datos recuperados</w:t>
            </w:r>
          </w:p>
        </w:tc>
        <w:tc>
          <w:tcPr>
            <w:tcW w:w="629" w:type="pct"/>
            <w:vAlign w:val="center"/>
          </w:tcPr>
          <w:p w14:paraId="2C7CD1CD"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Pérdida</w:t>
            </w:r>
          </w:p>
        </w:tc>
      </w:tr>
      <w:tr w:rsidR="00277E61" w:rsidRPr="00277E61" w14:paraId="35A24FD8" w14:textId="77777777" w:rsidTr="00CD186B">
        <w:tc>
          <w:tcPr>
            <w:tcW w:w="757" w:type="pct"/>
            <w:vAlign w:val="center"/>
          </w:tcPr>
          <w:p w14:paraId="7028E84F"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Heladera 1</w:t>
            </w:r>
          </w:p>
        </w:tc>
        <w:tc>
          <w:tcPr>
            <w:tcW w:w="1584" w:type="pct"/>
            <w:vAlign w:val="center"/>
          </w:tcPr>
          <w:p w14:paraId="6C6504D3"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1.100</w:t>
            </w:r>
          </w:p>
        </w:tc>
        <w:tc>
          <w:tcPr>
            <w:tcW w:w="1049" w:type="pct"/>
            <w:vAlign w:val="center"/>
          </w:tcPr>
          <w:p w14:paraId="7A7702AB"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 días</w:t>
            </w:r>
          </w:p>
        </w:tc>
        <w:tc>
          <w:tcPr>
            <w:tcW w:w="980" w:type="pct"/>
            <w:vAlign w:val="center"/>
          </w:tcPr>
          <w:p w14:paraId="42AE493D"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w:t>
            </w:r>
          </w:p>
        </w:tc>
        <w:tc>
          <w:tcPr>
            <w:tcW w:w="629" w:type="pct"/>
            <w:vAlign w:val="center"/>
          </w:tcPr>
          <w:p w14:paraId="333C9163"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0</w:t>
            </w:r>
          </w:p>
        </w:tc>
      </w:tr>
      <w:tr w:rsidR="00277E61" w:rsidRPr="00277E61" w14:paraId="06159DA5" w14:textId="77777777" w:rsidTr="00CD186B">
        <w:trPr>
          <w:cnfStyle w:val="000000100000" w:firstRow="0" w:lastRow="0" w:firstColumn="0" w:lastColumn="0" w:oddVBand="0" w:evenVBand="0" w:oddHBand="1" w:evenHBand="0" w:firstRowFirstColumn="0" w:firstRowLastColumn="0" w:lastRowFirstColumn="0" w:lastRowLastColumn="0"/>
        </w:trPr>
        <w:tc>
          <w:tcPr>
            <w:tcW w:w="757" w:type="pct"/>
            <w:vAlign w:val="center"/>
          </w:tcPr>
          <w:p w14:paraId="2EDDD2E2"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Freezer</w:t>
            </w:r>
          </w:p>
        </w:tc>
        <w:tc>
          <w:tcPr>
            <w:tcW w:w="1584" w:type="pct"/>
            <w:vAlign w:val="center"/>
          </w:tcPr>
          <w:p w14:paraId="0EEFF189"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1.985</w:t>
            </w:r>
          </w:p>
        </w:tc>
        <w:tc>
          <w:tcPr>
            <w:tcW w:w="1049" w:type="pct"/>
            <w:vAlign w:val="center"/>
          </w:tcPr>
          <w:p w14:paraId="2611C88C"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4 días</w:t>
            </w:r>
          </w:p>
        </w:tc>
        <w:tc>
          <w:tcPr>
            <w:tcW w:w="980" w:type="pct"/>
            <w:vAlign w:val="center"/>
          </w:tcPr>
          <w:p w14:paraId="13476A0B"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100%</w:t>
            </w:r>
          </w:p>
        </w:tc>
        <w:tc>
          <w:tcPr>
            <w:tcW w:w="629" w:type="pct"/>
            <w:vAlign w:val="center"/>
          </w:tcPr>
          <w:p w14:paraId="35BBF0E7"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0</w:t>
            </w:r>
          </w:p>
        </w:tc>
      </w:tr>
      <w:tr w:rsidR="00277E61" w:rsidRPr="00277E61" w14:paraId="3416B557" w14:textId="77777777" w:rsidTr="00CD186B">
        <w:tc>
          <w:tcPr>
            <w:tcW w:w="757" w:type="pct"/>
            <w:vAlign w:val="center"/>
          </w:tcPr>
          <w:p w14:paraId="064D809C"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Total</w:t>
            </w:r>
          </w:p>
        </w:tc>
        <w:tc>
          <w:tcPr>
            <w:tcW w:w="1584" w:type="pct"/>
            <w:vAlign w:val="center"/>
          </w:tcPr>
          <w:p w14:paraId="664BA6F4"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3.085</w:t>
            </w:r>
          </w:p>
        </w:tc>
        <w:tc>
          <w:tcPr>
            <w:tcW w:w="1049" w:type="pct"/>
            <w:vAlign w:val="center"/>
          </w:tcPr>
          <w:p w14:paraId="7F50C703"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4 días</w:t>
            </w:r>
          </w:p>
        </w:tc>
        <w:tc>
          <w:tcPr>
            <w:tcW w:w="980" w:type="pct"/>
            <w:vAlign w:val="center"/>
          </w:tcPr>
          <w:p w14:paraId="58EFBF44"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100%</w:t>
            </w:r>
          </w:p>
        </w:tc>
        <w:tc>
          <w:tcPr>
            <w:tcW w:w="629" w:type="pct"/>
            <w:vAlign w:val="center"/>
          </w:tcPr>
          <w:p w14:paraId="0089733E"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b/>
                <w:bCs/>
                <w:sz w:val="20"/>
                <w:szCs w:val="20"/>
              </w:rPr>
              <w:t>0</w:t>
            </w:r>
          </w:p>
        </w:tc>
      </w:tr>
    </w:tbl>
    <w:p w14:paraId="66379DB3" w14:textId="4C6ECE7C"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3C9D7089" w14:textId="75A8F4F2" w:rsidR="00B21336" w:rsidRPr="00277E61" w:rsidRDefault="009755C3" w:rsidP="00CD186B">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Los 3.085 registros fueron sincronizados retroactivamente con </w:t>
      </w:r>
      <w:proofErr w:type="spellStart"/>
      <w:r w:rsidRPr="00277E61">
        <w:rPr>
          <w:rFonts w:ascii="Times New Roman" w:hAnsi="Times New Roman" w:cs="Times New Roman"/>
          <w:sz w:val="24"/>
          <w:szCs w:val="24"/>
        </w:rPr>
        <w:t>timestamps</w:t>
      </w:r>
      <w:proofErr w:type="spellEnd"/>
      <w:r w:rsidRPr="00277E61">
        <w:rPr>
          <w:rFonts w:ascii="Times New Roman" w:hAnsi="Times New Roman" w:cs="Times New Roman"/>
          <w:sz w:val="24"/>
          <w:szCs w:val="24"/>
        </w:rPr>
        <w:t xml:space="preserve"> correctos (sistema de 5 niveles de respaldo temporal) al restablecerse la conectividad con el servidor el 27 de abril.</w:t>
      </w:r>
    </w:p>
    <w:p>
      <w:pPr>
        <w:pStyle w:val="Ttulo2"/>
      </w:pPr>
      <w:r>
        <w:t>Latencia de actualización en tiempo real (CA-5)</w:t>
      </w:r>
    </w:p>
    <w:p>
      <w:pPr/>
      <w:r>
        <w:t>El servidor WebSocket distribuye cada nueva medición a los clientes conectados en el mismo instante en que la recibe. La latencia entre la recepción del dato en el servidor y su actualización en el navegador se estimó a partir de las marcas de tiempo cliente-servidor y del mecanismo ping/pong del panel de diagnóstico, obteniéndose valores inferiores a 100 ms en la red local. Este resultado cumple holgadamente el criterio CA-5 (≤ 1 s). El uso de actualización diferencial mediante hash MD5 (que transmite solo cuando hay cambios) y la reconexión con backoff exponencial contribuyen a mantener la continuidad de la visualización en tiempo real.</w:t>
      </w:r>
    </w:p>
    <w:p w14:paraId="53F2D655" w14:textId="33681FEC" w:rsidR="009755C3" w:rsidRPr="00277E61" w:rsidRDefault="009755C3" w:rsidP="00E96BA4">
      <w:pPr>
        <w:pStyle w:val="Ttulo2"/>
        <w:spacing w:after="0" w:line="480" w:lineRule="auto"/>
        <w:ind w:firstLine="284"/>
        <w:rPr>
          <w:rFonts w:ascii="Times New Roman" w:hAnsi="Times New Roman" w:cs="Times New Roman"/>
          <w:szCs w:val="24"/>
        </w:rPr>
      </w:pPr>
      <w:bookmarkStart w:id="68" w:name="_Toc236485612"/>
      <w:r w:rsidRPr="00277E61">
        <w:rPr>
          <w:rFonts w:ascii="Times New Roman" w:hAnsi="Times New Roman" w:cs="Times New Roman"/>
          <w:szCs w:val="24"/>
        </w:rPr>
        <w:t xml:space="preserve">5.7 Conexión </w:t>
      </w:r>
      <w:proofErr w:type="spellStart"/>
      <w:r w:rsidRPr="00277E61">
        <w:rPr>
          <w:rFonts w:ascii="Times New Roman" w:hAnsi="Times New Roman" w:cs="Times New Roman"/>
          <w:szCs w:val="24"/>
        </w:rPr>
        <w:t>WiFi</w:t>
      </w:r>
      <w:proofErr w:type="spellEnd"/>
      <w:r w:rsidRPr="00277E61">
        <w:rPr>
          <w:rFonts w:ascii="Times New Roman" w:hAnsi="Times New Roman" w:cs="Times New Roman"/>
          <w:szCs w:val="24"/>
        </w:rPr>
        <w:t xml:space="preserve"> (CA-8)</w:t>
      </w:r>
      <w:bookmarkEnd w:id="68"/>
    </w:p>
    <w:p w14:paraId="26155E03" w14:textId="0CB500DC" w:rsidR="009755C3" w:rsidRPr="00277E61" w:rsidRDefault="00CD186B" w:rsidP="00CD186B">
      <w:pPr>
        <w:pStyle w:val="TITULOTABLAS"/>
        <w:rPr>
          <w:rFonts w:cs="Times New Roman"/>
          <w:color w:val="auto"/>
          <w:szCs w:val="24"/>
        </w:rPr>
      </w:pPr>
      <w:bookmarkStart w:id="69" w:name="_Toc236485781"/>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22</w:t>
      </w:r>
      <w:r w:rsidRPr="00277E61">
        <w:rPr>
          <w:b/>
          <w:bCs/>
          <w:i w:val="0"/>
          <w:iCs w:val="0"/>
          <w:color w:val="auto"/>
        </w:rPr>
        <w:fldChar w:fldCharType="end"/>
      </w:r>
      <w:r w:rsidRPr="00277E61">
        <w:rPr>
          <w:color w:val="auto"/>
        </w:rPr>
        <w:br/>
        <w:t xml:space="preserve"> Tiempo de conexión </w:t>
      </w:r>
      <w:proofErr w:type="spellStart"/>
      <w:r w:rsidRPr="00277E61">
        <w:rPr>
          <w:color w:val="auto"/>
        </w:rPr>
        <w:t>WiFi</w:t>
      </w:r>
      <w:proofErr w:type="spellEnd"/>
      <w:r w:rsidRPr="00277E61">
        <w:rPr>
          <w:color w:val="auto"/>
        </w:rPr>
        <w:t>.</w:t>
      </w:r>
      <w:bookmarkEnd w:id="69"/>
    </w:p>
    <w:tbl>
      <w:tblPr>
        <w:tblStyle w:val="Tablanormal2"/>
        <w:tblW w:w="5000" w:type="pct"/>
        <w:tblLook w:val="0480" w:firstRow="0" w:lastRow="0" w:firstColumn="1" w:lastColumn="0" w:noHBand="0" w:noVBand="1"/>
      </w:tblPr>
      <w:tblGrid>
        <w:gridCol w:w="5079"/>
        <w:gridCol w:w="1152"/>
        <w:gridCol w:w="3129"/>
      </w:tblGrid>
      <w:tr w:rsidR="00277E61" w:rsidRPr="00277E61" w14:paraId="35BCD2AC"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0" w:type="pct"/>
            <w:vAlign w:val="center"/>
          </w:tcPr>
          <w:p w14:paraId="1CC4587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Método</w:t>
            </w:r>
          </w:p>
        </w:tc>
        <w:tc>
          <w:tcPr>
            <w:tcW w:w="582" w:type="pct"/>
            <w:vAlign w:val="center"/>
          </w:tcPr>
          <w:p w14:paraId="338333C9"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77E61">
              <w:rPr>
                <w:rFonts w:ascii="Times New Roman" w:hAnsi="Times New Roman" w:cs="Times New Roman"/>
                <w:b/>
                <w:bCs/>
                <w:sz w:val="20"/>
                <w:szCs w:val="20"/>
              </w:rPr>
              <w:t>Tiempo</w:t>
            </w:r>
          </w:p>
        </w:tc>
        <w:tc>
          <w:tcPr>
            <w:tcW w:w="1688" w:type="pct"/>
            <w:vAlign w:val="center"/>
          </w:tcPr>
          <w:p w14:paraId="4B667C56"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77E61">
              <w:rPr>
                <w:rFonts w:ascii="Times New Roman" w:hAnsi="Times New Roman" w:cs="Times New Roman"/>
                <w:b/>
                <w:bCs/>
                <w:sz w:val="20"/>
                <w:szCs w:val="20"/>
              </w:rPr>
              <w:t>Mejora</w:t>
            </w:r>
          </w:p>
        </w:tc>
      </w:tr>
      <w:tr w:rsidR="00277E61" w:rsidRPr="00277E61" w14:paraId="69E79B12" w14:textId="77777777" w:rsidTr="00FF30FC">
        <w:tc>
          <w:tcPr>
            <w:cnfStyle w:val="001000000000" w:firstRow="0" w:lastRow="0" w:firstColumn="1" w:lastColumn="0" w:oddVBand="0" w:evenVBand="0" w:oddHBand="0" w:evenHBand="0" w:firstRowFirstColumn="0" w:firstRowLastColumn="0" w:lastRowFirstColumn="0" w:lastRowLastColumn="0"/>
            <w:tcW w:w="2730" w:type="pct"/>
            <w:vAlign w:val="center"/>
          </w:tcPr>
          <w:p w14:paraId="27EAEBC0" w14:textId="77777777" w:rsidR="009755C3" w:rsidRPr="00277E61" w:rsidRDefault="009755C3" w:rsidP="00E96BA4">
            <w:pPr>
              <w:spacing w:before="40" w:line="48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Con caché (EEPROM: canal + BSSID)</w:t>
            </w:r>
          </w:p>
        </w:tc>
        <w:tc>
          <w:tcPr>
            <w:tcW w:w="582" w:type="pct"/>
            <w:vAlign w:val="center"/>
          </w:tcPr>
          <w:p w14:paraId="7A62E15D"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 s</w:t>
            </w:r>
          </w:p>
        </w:tc>
        <w:tc>
          <w:tcPr>
            <w:tcW w:w="1688" w:type="pct"/>
            <w:vAlign w:val="center"/>
          </w:tcPr>
          <w:p w14:paraId="3E6CAAF7"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67% más rápido</w:t>
            </w:r>
          </w:p>
        </w:tc>
      </w:tr>
      <w:tr w:rsidR="00277E61" w:rsidRPr="00277E61" w14:paraId="2531B8A0"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0" w:type="pct"/>
            <w:vAlign w:val="center"/>
          </w:tcPr>
          <w:p w14:paraId="7534FD78" w14:textId="77777777" w:rsidR="009755C3" w:rsidRPr="00277E61" w:rsidRDefault="009755C3" w:rsidP="00E96BA4">
            <w:pPr>
              <w:spacing w:before="40" w:line="48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Sin caché (escaneo completo)</w:t>
            </w:r>
          </w:p>
        </w:tc>
        <w:tc>
          <w:tcPr>
            <w:tcW w:w="582" w:type="pct"/>
            <w:vAlign w:val="center"/>
          </w:tcPr>
          <w:p w14:paraId="0CECCF12"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~6 s</w:t>
            </w:r>
          </w:p>
        </w:tc>
        <w:tc>
          <w:tcPr>
            <w:tcW w:w="1688" w:type="pct"/>
            <w:vAlign w:val="center"/>
          </w:tcPr>
          <w:p w14:paraId="73D09D5C"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Referencia</w:t>
            </w:r>
          </w:p>
        </w:tc>
      </w:tr>
      <w:tr w:rsidR="00277E61" w:rsidRPr="00277E61" w14:paraId="31C17606" w14:textId="77777777" w:rsidTr="00FF30FC">
        <w:tc>
          <w:tcPr>
            <w:cnfStyle w:val="001000000000" w:firstRow="0" w:lastRow="0" w:firstColumn="1" w:lastColumn="0" w:oddVBand="0" w:evenVBand="0" w:oddHBand="0" w:evenHBand="0" w:firstRowFirstColumn="0" w:firstRowLastColumn="0" w:lastRowFirstColumn="0" w:lastRowLastColumn="0"/>
            <w:tcW w:w="2730" w:type="pct"/>
            <w:vAlign w:val="center"/>
          </w:tcPr>
          <w:p w14:paraId="7F84A2AB" w14:textId="77777777" w:rsidR="009755C3" w:rsidRPr="00277E61" w:rsidRDefault="009755C3" w:rsidP="00E96BA4">
            <w:pPr>
              <w:spacing w:before="40" w:line="48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Criterio CA-8</w:t>
            </w:r>
          </w:p>
        </w:tc>
        <w:tc>
          <w:tcPr>
            <w:tcW w:w="582" w:type="pct"/>
            <w:vAlign w:val="center"/>
          </w:tcPr>
          <w:p w14:paraId="1E618471"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3 s</w:t>
            </w:r>
          </w:p>
        </w:tc>
        <w:tc>
          <w:tcPr>
            <w:tcW w:w="1688" w:type="pct"/>
            <w:vAlign w:val="center"/>
          </w:tcPr>
          <w:p w14:paraId="1E22A284"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r w:rsidRPr="00277E61">
              <w:rPr>
                <w:rFonts w:ascii="Times New Roman" w:hAnsi="Times New Roman" w:cs="Times New Roman"/>
                <w:sz w:val="20"/>
                <w:szCs w:val="20"/>
              </w:rPr>
              <w:t xml:space="preserve"> Cumple (con caché)</w:t>
            </w:r>
          </w:p>
        </w:tc>
      </w:tr>
    </w:tbl>
    <w:p w14:paraId="65D99660" w14:textId="22C5AF0A"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676AC4AD"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70" w:name="_Toc236485613"/>
      <w:r w:rsidRPr="00277E61">
        <w:rPr>
          <w:rFonts w:ascii="Times New Roman" w:hAnsi="Times New Roman" w:cs="Times New Roman"/>
          <w:szCs w:val="24"/>
        </w:rPr>
        <w:lastRenderedPageBreak/>
        <w:t>5.8 Modos de funcionamiento y configuración remota</w:t>
      </w:r>
      <w:bookmarkEnd w:id="70"/>
    </w:p>
    <w:p w14:paraId="06081EF5"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5.8.1 Transiciones de modo</w:t>
      </w:r>
    </w:p>
    <w:p w14:paraId="00984505"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demostró la capacidad de alternar entre modo continuo (alimentación externa) y modo </w:t>
      </w:r>
      <w:proofErr w:type="spellStart"/>
      <w:r w:rsidRPr="00277E61">
        <w:rPr>
          <w:rFonts w:ascii="Times New Roman" w:hAnsi="Times New Roman" w:cs="Times New Roman"/>
          <w:sz w:val="24"/>
          <w:szCs w:val="24"/>
        </w:rPr>
        <w:t>deep</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sleep</w:t>
      </w:r>
      <w:proofErr w:type="spellEnd"/>
      <w:r w:rsidRPr="00277E61">
        <w:rPr>
          <w:rFonts w:ascii="Times New Roman" w:hAnsi="Times New Roman" w:cs="Times New Roman"/>
          <w:sz w:val="24"/>
          <w:szCs w:val="24"/>
        </w:rPr>
        <w:t xml:space="preserve"> (batería) de forma automática según voltaje y mediante configuración remota MQTT.</w:t>
      </w:r>
    </w:p>
    <w:p w14:paraId="6C9C8424"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Ambos sensores demostraron una configuración remota exitosa: la Heladera 1 registró 48 transiciones de modo y 62 cambios de intervalo, y el Freezer 52 transiciones y 58 cambios, todas confirmadas remotamente vía MQTT (</w:t>
      </w:r>
      <w:proofErr w:type="spellStart"/>
      <w:r w:rsidRPr="00277E61">
        <w:rPr>
          <w:rFonts w:ascii="Times New Roman" w:hAnsi="Times New Roman" w:cs="Times New Roman"/>
          <w:sz w:val="24"/>
          <w:szCs w:val="24"/>
        </w:rPr>
        <w:t>api_bundle</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api_sleep</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api_voltage</w:t>
      </w:r>
      <w:proofErr w:type="spellEnd"/>
      <w:r w:rsidRPr="00277E61">
        <w:rPr>
          <w:rFonts w:ascii="Times New Roman" w:hAnsi="Times New Roman" w:cs="Times New Roman"/>
          <w:sz w:val="24"/>
          <w:szCs w:val="24"/>
        </w:rPr>
        <w:t>).</w:t>
      </w:r>
    </w:p>
    <w:p w14:paraId="4B86432D" w14:textId="77777777" w:rsidR="009755C3" w:rsidRPr="00277E61" w:rsidRDefault="009755C3" w:rsidP="00CD186B">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5.8.2 Autonomía ante cortes</w:t>
      </w:r>
    </w:p>
    <w:p w14:paraId="78CC0284"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Durante el período de evaluación se registraron cortes reales del servidor VPS (verificados mediante </w:t>
      </w:r>
      <w:proofErr w:type="spellStart"/>
      <w:r w:rsidRPr="00277E61">
        <w:rPr>
          <w:rFonts w:ascii="Times New Roman" w:eastAsia="Courier New" w:hAnsi="Times New Roman" w:cs="Times New Roman"/>
          <w:sz w:val="24"/>
          <w:szCs w:val="24"/>
        </w:rPr>
        <w:t>last</w:t>
      </w:r>
      <w:proofErr w:type="spellEnd"/>
      <w:r w:rsidRPr="00277E61">
        <w:rPr>
          <w:rFonts w:ascii="Times New Roman" w:eastAsia="Courier New" w:hAnsi="Times New Roman" w:cs="Times New Roman"/>
          <w:sz w:val="24"/>
          <w:szCs w:val="24"/>
        </w:rPr>
        <w:t xml:space="preserve"> </w:t>
      </w:r>
      <w:proofErr w:type="spellStart"/>
      <w:r w:rsidRPr="00277E61">
        <w:rPr>
          <w:rFonts w:ascii="Times New Roman" w:eastAsia="Courier New" w:hAnsi="Times New Roman" w:cs="Times New Roman"/>
          <w:sz w:val="24"/>
          <w:szCs w:val="24"/>
        </w:rPr>
        <w:t>reboot</w:t>
      </w:r>
      <w:proofErr w:type="spellEnd"/>
      <w:r w:rsidRPr="00277E61">
        <w:rPr>
          <w:rFonts w:ascii="Times New Roman" w:hAnsi="Times New Roman" w:cs="Times New Roman"/>
          <w:sz w:val="24"/>
          <w:szCs w:val="24"/>
        </w:rPr>
        <w:t xml:space="preserve"> en el sistema operativo):</w:t>
      </w:r>
    </w:p>
    <w:p w14:paraId="458974BE" w14:textId="358583BF" w:rsidR="009755C3" w:rsidRPr="00277E61" w:rsidRDefault="00CD186B" w:rsidP="00CD186B">
      <w:pPr>
        <w:pStyle w:val="TITULOTABLAS"/>
        <w:rPr>
          <w:rFonts w:cs="Times New Roman"/>
          <w:b/>
          <w:bCs/>
          <w:color w:val="auto"/>
          <w:szCs w:val="24"/>
        </w:rPr>
      </w:pPr>
      <w:bookmarkStart w:id="71" w:name="_Toc236485782"/>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23</w:t>
      </w:r>
      <w:r w:rsidRPr="00277E61">
        <w:rPr>
          <w:b/>
          <w:bCs/>
          <w:i w:val="0"/>
          <w:iCs w:val="0"/>
          <w:color w:val="auto"/>
        </w:rPr>
        <w:fldChar w:fldCharType="end"/>
      </w:r>
      <w:r w:rsidRPr="00277E61">
        <w:rPr>
          <w:color w:val="auto"/>
        </w:rPr>
        <w:br/>
        <w:t xml:space="preserve"> Reinicios del servidor VPS durante el período de evaluación</w:t>
      </w:r>
      <w:bookmarkEnd w:id="71"/>
    </w:p>
    <w:tbl>
      <w:tblPr>
        <w:tblStyle w:val="Tablanormal2"/>
        <w:tblW w:w="5000" w:type="pct"/>
        <w:tblLook w:val="04A0" w:firstRow="1" w:lastRow="0" w:firstColumn="1" w:lastColumn="0" w:noHBand="0" w:noVBand="1"/>
      </w:tblPr>
      <w:tblGrid>
        <w:gridCol w:w="1702"/>
        <w:gridCol w:w="3796"/>
        <w:gridCol w:w="1322"/>
        <w:gridCol w:w="2540"/>
      </w:tblGrid>
      <w:tr w:rsidR="00277E61" w:rsidRPr="00277E61" w14:paraId="38EE0BC9" w14:textId="77777777" w:rsidTr="00CD18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pct"/>
            <w:vAlign w:val="center"/>
          </w:tcPr>
          <w:p w14:paraId="4550815A"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Fecha</w:t>
            </w:r>
          </w:p>
        </w:tc>
        <w:tc>
          <w:tcPr>
            <w:tcW w:w="2028" w:type="pct"/>
            <w:vAlign w:val="center"/>
          </w:tcPr>
          <w:p w14:paraId="3C7F3BDA"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Evento</w:t>
            </w:r>
          </w:p>
        </w:tc>
        <w:tc>
          <w:tcPr>
            <w:tcW w:w="706" w:type="pct"/>
            <w:vAlign w:val="center"/>
          </w:tcPr>
          <w:p w14:paraId="7827F215"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Duración</w:t>
            </w:r>
          </w:p>
        </w:tc>
        <w:tc>
          <w:tcPr>
            <w:tcW w:w="1357" w:type="pct"/>
            <w:vAlign w:val="center"/>
          </w:tcPr>
          <w:p w14:paraId="2F7F124E"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Datos perdidos</w:t>
            </w:r>
          </w:p>
        </w:tc>
      </w:tr>
      <w:tr w:rsidR="00277E61" w:rsidRPr="00277E61" w14:paraId="5F6E6924" w14:textId="77777777" w:rsidTr="00CD1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pct"/>
            <w:vAlign w:val="center"/>
          </w:tcPr>
          <w:p w14:paraId="1F46E282" w14:textId="77777777" w:rsidR="009755C3" w:rsidRPr="00277E61" w:rsidRDefault="009755C3" w:rsidP="00CD186B">
            <w:pPr>
              <w:spacing w:before="40" w:line="36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23-abr-2026</w:t>
            </w:r>
          </w:p>
        </w:tc>
        <w:tc>
          <w:tcPr>
            <w:tcW w:w="2028" w:type="pct"/>
            <w:vAlign w:val="center"/>
          </w:tcPr>
          <w:p w14:paraId="7D6C4973"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Apagado intencional (prueba offline)</w:t>
            </w:r>
          </w:p>
        </w:tc>
        <w:tc>
          <w:tcPr>
            <w:tcW w:w="706" w:type="pct"/>
            <w:vAlign w:val="center"/>
          </w:tcPr>
          <w:p w14:paraId="3E4AB1C5"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4 días</w:t>
            </w:r>
          </w:p>
        </w:tc>
        <w:tc>
          <w:tcPr>
            <w:tcW w:w="1357" w:type="pct"/>
            <w:vAlign w:val="center"/>
          </w:tcPr>
          <w:p w14:paraId="5292A91C"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 (recuperados offline)</w:t>
            </w:r>
          </w:p>
        </w:tc>
      </w:tr>
      <w:tr w:rsidR="00277E61" w:rsidRPr="00277E61" w14:paraId="32B4378D" w14:textId="77777777" w:rsidTr="00CD186B">
        <w:tc>
          <w:tcPr>
            <w:cnfStyle w:val="001000000000" w:firstRow="0" w:lastRow="0" w:firstColumn="1" w:lastColumn="0" w:oddVBand="0" w:evenVBand="0" w:oddHBand="0" w:evenHBand="0" w:firstRowFirstColumn="0" w:firstRowLastColumn="0" w:lastRowFirstColumn="0" w:lastRowLastColumn="0"/>
            <w:tcW w:w="909" w:type="pct"/>
            <w:vAlign w:val="center"/>
          </w:tcPr>
          <w:p w14:paraId="29C47F58" w14:textId="77777777" w:rsidR="009755C3" w:rsidRPr="00277E61" w:rsidRDefault="009755C3" w:rsidP="00CD186B">
            <w:pPr>
              <w:spacing w:before="40" w:line="36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27-jun-2026</w:t>
            </w:r>
          </w:p>
        </w:tc>
        <w:tc>
          <w:tcPr>
            <w:tcW w:w="2028" w:type="pct"/>
            <w:vAlign w:val="center"/>
          </w:tcPr>
          <w:p w14:paraId="725610B5"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 reinicios rápidos</w:t>
            </w:r>
          </w:p>
        </w:tc>
        <w:tc>
          <w:tcPr>
            <w:tcW w:w="706" w:type="pct"/>
            <w:vAlign w:val="center"/>
          </w:tcPr>
          <w:p w14:paraId="6ACBE35E"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~6 min</w:t>
            </w:r>
          </w:p>
        </w:tc>
        <w:tc>
          <w:tcPr>
            <w:tcW w:w="1357" w:type="pct"/>
            <w:vAlign w:val="center"/>
          </w:tcPr>
          <w:p w14:paraId="2ADE717B"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 (recuperados offline)</w:t>
            </w:r>
          </w:p>
        </w:tc>
      </w:tr>
      <w:tr w:rsidR="00277E61" w:rsidRPr="00277E61" w14:paraId="4468FF7C" w14:textId="77777777" w:rsidTr="00CD1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9" w:type="pct"/>
            <w:vAlign w:val="center"/>
          </w:tcPr>
          <w:p w14:paraId="46C3FB15" w14:textId="77777777" w:rsidR="009755C3" w:rsidRPr="00277E61" w:rsidRDefault="009755C3" w:rsidP="00CD186B">
            <w:pPr>
              <w:spacing w:before="40" w:line="36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28-jun-2026</w:t>
            </w:r>
          </w:p>
        </w:tc>
        <w:tc>
          <w:tcPr>
            <w:tcW w:w="2028" w:type="pct"/>
            <w:vAlign w:val="center"/>
          </w:tcPr>
          <w:p w14:paraId="67842CD1"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4 reinicios consecutivos</w:t>
            </w:r>
          </w:p>
        </w:tc>
        <w:tc>
          <w:tcPr>
            <w:tcW w:w="706" w:type="pct"/>
            <w:vAlign w:val="center"/>
          </w:tcPr>
          <w:p w14:paraId="54B8461C"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~23 min</w:t>
            </w:r>
          </w:p>
        </w:tc>
        <w:tc>
          <w:tcPr>
            <w:tcW w:w="1357" w:type="pct"/>
            <w:vAlign w:val="center"/>
          </w:tcPr>
          <w:p w14:paraId="3C668780"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 (recuperados offline)</w:t>
            </w:r>
          </w:p>
        </w:tc>
      </w:tr>
    </w:tbl>
    <w:p w14:paraId="0B1E048D" w14:textId="68D841FA"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4B67FED1" w14:textId="6FA78073" w:rsidR="00CD186B" w:rsidRPr="00277E61" w:rsidRDefault="00CD186B" w:rsidP="00E96BA4">
      <w:pPr>
        <w:spacing w:after="0" w:line="480" w:lineRule="auto"/>
        <w:ind w:firstLine="284"/>
        <w:rPr>
          <w:rFonts w:ascii="Times New Roman" w:hAnsi="Times New Roman" w:cs="Times New Roman"/>
          <w:sz w:val="24"/>
          <w:szCs w:val="24"/>
        </w:rPr>
      </w:pPr>
    </w:p>
    <w:p w14:paraId="07F7A488" w14:textId="426FA67C" w:rsidR="00CD186B" w:rsidRPr="00277E61" w:rsidRDefault="00CD186B" w:rsidP="00E96BA4">
      <w:pPr>
        <w:spacing w:after="0" w:line="480" w:lineRule="auto"/>
        <w:ind w:firstLine="284"/>
        <w:rPr>
          <w:rFonts w:ascii="Times New Roman" w:hAnsi="Times New Roman" w:cs="Times New Roman"/>
          <w:sz w:val="24"/>
          <w:szCs w:val="24"/>
        </w:rPr>
      </w:pPr>
    </w:p>
    <w:p w14:paraId="5052BBE9" w14:textId="10FFC3D2" w:rsidR="00CD186B" w:rsidRPr="00277E61" w:rsidRDefault="00CD186B" w:rsidP="00E96BA4">
      <w:pPr>
        <w:spacing w:after="0" w:line="480" w:lineRule="auto"/>
        <w:ind w:firstLine="284"/>
        <w:rPr>
          <w:rFonts w:ascii="Times New Roman" w:hAnsi="Times New Roman" w:cs="Times New Roman"/>
          <w:sz w:val="24"/>
          <w:szCs w:val="24"/>
        </w:rPr>
      </w:pPr>
    </w:p>
    <w:p w14:paraId="3F081187" w14:textId="33953166" w:rsidR="00CD186B" w:rsidRPr="00277E61" w:rsidRDefault="00CD186B" w:rsidP="00E96BA4">
      <w:pPr>
        <w:spacing w:after="0" w:line="480" w:lineRule="auto"/>
        <w:ind w:firstLine="284"/>
        <w:rPr>
          <w:rFonts w:ascii="Times New Roman" w:hAnsi="Times New Roman" w:cs="Times New Roman"/>
          <w:sz w:val="24"/>
          <w:szCs w:val="24"/>
        </w:rPr>
      </w:pPr>
    </w:p>
    <w:p w14:paraId="7D94E939" w14:textId="77777777" w:rsidR="00CD186B" w:rsidRPr="00277E61" w:rsidRDefault="00CD186B" w:rsidP="00E96BA4">
      <w:pPr>
        <w:spacing w:after="0" w:line="480" w:lineRule="auto"/>
        <w:ind w:firstLine="284"/>
        <w:rPr>
          <w:rFonts w:ascii="Times New Roman" w:hAnsi="Times New Roman" w:cs="Times New Roman"/>
          <w:sz w:val="24"/>
          <w:szCs w:val="24"/>
        </w:rPr>
      </w:pPr>
    </w:p>
    <w:p w14:paraId="5E0C8E91" w14:textId="6B7D494E" w:rsidR="009755C3" w:rsidRPr="00277E61" w:rsidRDefault="00CD186B" w:rsidP="00CD186B">
      <w:pPr>
        <w:pStyle w:val="TITULOTABLAS"/>
        <w:rPr>
          <w:rFonts w:cs="Times New Roman"/>
          <w:b/>
          <w:bCs/>
          <w:color w:val="auto"/>
          <w:szCs w:val="24"/>
        </w:rPr>
      </w:pPr>
      <w:bookmarkStart w:id="72" w:name="_Toc236485783"/>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24</w:t>
      </w:r>
      <w:r w:rsidRPr="00277E61">
        <w:rPr>
          <w:b/>
          <w:bCs/>
          <w:i w:val="0"/>
          <w:iCs w:val="0"/>
          <w:color w:val="auto"/>
        </w:rPr>
        <w:fldChar w:fldCharType="end"/>
      </w:r>
      <w:r w:rsidRPr="00277E61">
        <w:rPr>
          <w:color w:val="auto"/>
        </w:rPr>
        <w:t xml:space="preserve"> </w:t>
      </w:r>
      <w:r w:rsidRPr="00277E61">
        <w:rPr>
          <w:color w:val="auto"/>
        </w:rPr>
        <w:br/>
        <w:t>Resumen de autonomía ante cortes</w:t>
      </w:r>
      <w:bookmarkEnd w:id="72"/>
    </w:p>
    <w:tbl>
      <w:tblPr>
        <w:tblStyle w:val="Tablanormal2"/>
        <w:tblW w:w="5000" w:type="pct"/>
        <w:tblLook w:val="04A0" w:firstRow="1" w:lastRow="0" w:firstColumn="1" w:lastColumn="0" w:noHBand="0" w:noVBand="1"/>
      </w:tblPr>
      <w:tblGrid>
        <w:gridCol w:w="1892"/>
        <w:gridCol w:w="1936"/>
        <w:gridCol w:w="2866"/>
        <w:gridCol w:w="2666"/>
      </w:tblGrid>
      <w:tr w:rsidR="00277E61" w:rsidRPr="00277E61" w14:paraId="268675B7" w14:textId="77777777" w:rsidTr="00CD18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pct"/>
            <w:vAlign w:val="center"/>
          </w:tcPr>
          <w:p w14:paraId="22C628F2"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Escenario</w:t>
            </w:r>
          </w:p>
        </w:tc>
        <w:tc>
          <w:tcPr>
            <w:tcW w:w="1034" w:type="pct"/>
            <w:vAlign w:val="center"/>
          </w:tcPr>
          <w:p w14:paraId="271D7E58"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Ocurrió</w:t>
            </w:r>
          </w:p>
        </w:tc>
        <w:tc>
          <w:tcPr>
            <w:tcW w:w="1531" w:type="pct"/>
            <w:vAlign w:val="center"/>
          </w:tcPr>
          <w:p w14:paraId="3184B2D0"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Comportamiento observado</w:t>
            </w:r>
          </w:p>
        </w:tc>
        <w:tc>
          <w:tcPr>
            <w:tcW w:w="1424" w:type="pct"/>
            <w:vAlign w:val="center"/>
          </w:tcPr>
          <w:p w14:paraId="4ACC9BEB"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Resultado</w:t>
            </w:r>
          </w:p>
        </w:tc>
      </w:tr>
      <w:tr w:rsidR="00277E61" w:rsidRPr="00277E61" w14:paraId="7BC3B124" w14:textId="77777777" w:rsidTr="00CD1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pct"/>
            <w:vAlign w:val="center"/>
          </w:tcPr>
          <w:p w14:paraId="0F5EC42D" w14:textId="77777777" w:rsidR="009755C3" w:rsidRPr="00277E61" w:rsidRDefault="009755C3" w:rsidP="00CD186B">
            <w:pPr>
              <w:spacing w:before="40" w:line="36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 xml:space="preserve">Corte de </w:t>
            </w:r>
            <w:proofErr w:type="spellStart"/>
            <w:r w:rsidRPr="00277E61">
              <w:rPr>
                <w:rFonts w:ascii="Times New Roman" w:hAnsi="Times New Roman" w:cs="Times New Roman"/>
                <w:b w:val="0"/>
                <w:bCs w:val="0"/>
                <w:sz w:val="20"/>
                <w:szCs w:val="20"/>
              </w:rPr>
              <w:t>WiFi</w:t>
            </w:r>
            <w:proofErr w:type="spellEnd"/>
          </w:p>
        </w:tc>
        <w:tc>
          <w:tcPr>
            <w:tcW w:w="1034" w:type="pct"/>
            <w:vAlign w:val="center"/>
          </w:tcPr>
          <w:p w14:paraId="4198ABE5"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(múltiples)</w:t>
            </w:r>
          </w:p>
        </w:tc>
        <w:tc>
          <w:tcPr>
            <w:tcW w:w="1531" w:type="pct"/>
            <w:vAlign w:val="center"/>
          </w:tcPr>
          <w:p w14:paraId="190736DA"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Almacena datos en </w:t>
            </w:r>
            <w:proofErr w:type="spellStart"/>
            <w:r w:rsidRPr="00277E61">
              <w:rPr>
                <w:rFonts w:ascii="Times New Roman" w:hAnsi="Times New Roman" w:cs="Times New Roman"/>
                <w:sz w:val="20"/>
                <w:szCs w:val="20"/>
              </w:rPr>
              <w:t>LittleFS</w:t>
            </w:r>
            <w:proofErr w:type="spellEnd"/>
            <w:r w:rsidRPr="00277E61">
              <w:rPr>
                <w:rFonts w:ascii="Times New Roman" w:hAnsi="Times New Roman" w:cs="Times New Roman"/>
                <w:sz w:val="20"/>
                <w:szCs w:val="20"/>
              </w:rPr>
              <w:t>, sincroniza al reconectar</w:t>
            </w:r>
          </w:p>
        </w:tc>
        <w:tc>
          <w:tcPr>
            <w:tcW w:w="1424" w:type="pct"/>
            <w:vAlign w:val="center"/>
          </w:tcPr>
          <w:p w14:paraId="44D007AF"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Sin pérdida de datos</w:t>
            </w:r>
          </w:p>
        </w:tc>
      </w:tr>
      <w:tr w:rsidR="00277E61" w:rsidRPr="00277E61" w14:paraId="63B4CBBF" w14:textId="77777777" w:rsidTr="00CD186B">
        <w:tc>
          <w:tcPr>
            <w:cnfStyle w:val="001000000000" w:firstRow="0" w:lastRow="0" w:firstColumn="1" w:lastColumn="0" w:oddVBand="0" w:evenVBand="0" w:oddHBand="0" w:evenHBand="0" w:firstRowFirstColumn="0" w:firstRowLastColumn="0" w:lastRowFirstColumn="0" w:lastRowLastColumn="0"/>
            <w:tcW w:w="1011" w:type="pct"/>
            <w:vAlign w:val="center"/>
          </w:tcPr>
          <w:p w14:paraId="1D6FB9DA" w14:textId="77777777" w:rsidR="009755C3" w:rsidRPr="00277E61" w:rsidRDefault="009755C3" w:rsidP="00CD186B">
            <w:pPr>
              <w:spacing w:before="40" w:line="360" w:lineRule="auto"/>
              <w:ind w:firstLine="284"/>
              <w:jc w:val="center"/>
              <w:rPr>
                <w:rFonts w:ascii="Times New Roman" w:hAnsi="Times New Roman" w:cs="Times New Roman"/>
                <w:b w:val="0"/>
                <w:bCs w:val="0"/>
                <w:sz w:val="20"/>
                <w:szCs w:val="20"/>
              </w:rPr>
            </w:pPr>
            <w:r w:rsidRPr="00277E61">
              <w:rPr>
                <w:rFonts w:ascii="Times New Roman" w:hAnsi="Times New Roman" w:cs="Times New Roman"/>
                <w:b w:val="0"/>
                <w:bCs w:val="0"/>
                <w:sz w:val="20"/>
                <w:szCs w:val="20"/>
              </w:rPr>
              <w:t>Corte de energía del sensor</w:t>
            </w:r>
          </w:p>
        </w:tc>
        <w:tc>
          <w:tcPr>
            <w:tcW w:w="1034" w:type="pct"/>
            <w:vAlign w:val="center"/>
          </w:tcPr>
          <w:p w14:paraId="623998C4"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c>
          <w:tcPr>
            <w:tcW w:w="1531" w:type="pct"/>
            <w:vAlign w:val="center"/>
          </w:tcPr>
          <w:p w14:paraId="56A6765C"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Modo </w:t>
            </w:r>
            <w:proofErr w:type="spellStart"/>
            <w:r w:rsidRPr="00277E61">
              <w:rPr>
                <w:rFonts w:ascii="Times New Roman" w:hAnsi="Times New Roman" w:cs="Times New Roman"/>
                <w:sz w:val="20"/>
                <w:szCs w:val="20"/>
              </w:rPr>
              <w:t>deep</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sleep</w:t>
            </w:r>
            <w:proofErr w:type="spellEnd"/>
            <w:r w:rsidRPr="00277E61">
              <w:rPr>
                <w:rFonts w:ascii="Times New Roman" w:hAnsi="Times New Roman" w:cs="Times New Roman"/>
                <w:sz w:val="20"/>
                <w:szCs w:val="20"/>
              </w:rPr>
              <w:t xml:space="preserve"> (~20 µA), despierta por </w:t>
            </w:r>
            <w:proofErr w:type="spellStart"/>
            <w:r w:rsidRPr="00277E61">
              <w:rPr>
                <w:rFonts w:ascii="Times New Roman" w:hAnsi="Times New Roman" w:cs="Times New Roman"/>
                <w:sz w:val="20"/>
                <w:szCs w:val="20"/>
              </w:rPr>
              <w:t>timer</w:t>
            </w:r>
            <w:proofErr w:type="spellEnd"/>
            <w:r w:rsidRPr="00277E61">
              <w:rPr>
                <w:rFonts w:ascii="Times New Roman" w:hAnsi="Times New Roman" w:cs="Times New Roman"/>
                <w:sz w:val="20"/>
                <w:szCs w:val="20"/>
              </w:rPr>
              <w:t xml:space="preserve"> RTC</w:t>
            </w:r>
          </w:p>
        </w:tc>
        <w:tc>
          <w:tcPr>
            <w:tcW w:w="1424" w:type="pct"/>
            <w:vAlign w:val="center"/>
          </w:tcPr>
          <w:p w14:paraId="4B179B7C"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Continuidad temporal vía RTC + NTP</w:t>
            </w:r>
          </w:p>
        </w:tc>
      </w:tr>
      <w:tr w:rsidR="00277E61" w:rsidRPr="00277E61" w14:paraId="6C52CDD9" w14:textId="77777777" w:rsidTr="00CD1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pct"/>
            <w:vAlign w:val="center"/>
          </w:tcPr>
          <w:p w14:paraId="29F94737"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Caída del servidor VPS</w:t>
            </w:r>
          </w:p>
        </w:tc>
        <w:tc>
          <w:tcPr>
            <w:tcW w:w="1034" w:type="pct"/>
            <w:vAlign w:val="center"/>
          </w:tcPr>
          <w:p w14:paraId="5B2DC0E0"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(6 eventos)</w:t>
            </w:r>
          </w:p>
        </w:tc>
        <w:tc>
          <w:tcPr>
            <w:tcW w:w="1531" w:type="pct"/>
            <w:vAlign w:val="center"/>
          </w:tcPr>
          <w:p w14:paraId="054D3E8D"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Sensores siguen midiendo y almacenando offline</w:t>
            </w:r>
          </w:p>
        </w:tc>
        <w:tc>
          <w:tcPr>
            <w:tcW w:w="1424" w:type="pct"/>
            <w:vAlign w:val="center"/>
          </w:tcPr>
          <w:p w14:paraId="7F654D48"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Sincronización retroactiva exitosa</w:t>
            </w:r>
          </w:p>
        </w:tc>
      </w:tr>
      <w:tr w:rsidR="00277E61" w:rsidRPr="00277E61" w14:paraId="33D41FA7" w14:textId="77777777" w:rsidTr="00CD186B">
        <w:tc>
          <w:tcPr>
            <w:cnfStyle w:val="001000000000" w:firstRow="0" w:lastRow="0" w:firstColumn="1" w:lastColumn="0" w:oddVBand="0" w:evenVBand="0" w:oddHBand="0" w:evenHBand="0" w:firstRowFirstColumn="0" w:firstRowLastColumn="0" w:lastRowFirstColumn="0" w:lastRowLastColumn="0"/>
            <w:tcW w:w="1011" w:type="pct"/>
            <w:vAlign w:val="center"/>
          </w:tcPr>
          <w:p w14:paraId="3FAFE010" w14:textId="77777777" w:rsidR="009755C3" w:rsidRPr="00277E61" w:rsidRDefault="009755C3" w:rsidP="00CD186B">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Cambio de voltaje</w:t>
            </w:r>
          </w:p>
        </w:tc>
        <w:tc>
          <w:tcPr>
            <w:tcW w:w="1034" w:type="pct"/>
            <w:vAlign w:val="center"/>
          </w:tcPr>
          <w:p w14:paraId="5933A4BF"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c>
          <w:tcPr>
            <w:tcW w:w="1531" w:type="pct"/>
            <w:vAlign w:val="center"/>
          </w:tcPr>
          <w:p w14:paraId="2D44128C"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Transición automática continuo ↔ </w:t>
            </w:r>
            <w:proofErr w:type="spellStart"/>
            <w:r w:rsidRPr="00277E61">
              <w:rPr>
                <w:rFonts w:ascii="Times New Roman" w:hAnsi="Times New Roman" w:cs="Times New Roman"/>
                <w:sz w:val="20"/>
                <w:szCs w:val="20"/>
              </w:rPr>
              <w:t>deep</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sleep</w:t>
            </w:r>
            <w:proofErr w:type="spellEnd"/>
          </w:p>
        </w:tc>
        <w:tc>
          <w:tcPr>
            <w:tcW w:w="1424" w:type="pct"/>
            <w:vAlign w:val="center"/>
          </w:tcPr>
          <w:p w14:paraId="27885290"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Registrado en historial</w:t>
            </w:r>
          </w:p>
        </w:tc>
      </w:tr>
    </w:tbl>
    <w:p w14:paraId="6BCF0C21" w14:textId="363C52A3" w:rsidR="009755C3" w:rsidRPr="00277E61" w:rsidRDefault="00C11050" w:rsidP="00CD186B">
      <w:pPr>
        <w:spacing w:after="0" w:line="360" w:lineRule="auto"/>
        <w:ind w:firstLine="284"/>
        <w:rPr>
          <w:rFonts w:ascii="Times New Roman" w:hAnsi="Times New Roman" w:cs="Times New Roman"/>
          <w:sz w:val="20"/>
          <w:szCs w:val="20"/>
        </w:rPr>
      </w:pPr>
      <w:r w:rsidRPr="00277E61">
        <w:rPr>
          <w:rFonts w:ascii="Times New Roman" w:hAnsi="Times New Roman" w:cs="Times New Roman"/>
          <w:sz w:val="20"/>
          <w:szCs w:val="20"/>
          <w:highlight w:val="cyan"/>
        </w:rPr>
        <w:t>Fuente: elaboración propia.</w:t>
      </w:r>
    </w:p>
    <w:p w14:paraId="01112C41" w14:textId="77777777" w:rsidR="009755C3" w:rsidRPr="00277E61" w:rsidRDefault="009755C3" w:rsidP="00CD186B">
      <w:pPr>
        <w:pStyle w:val="Ttulo2"/>
        <w:spacing w:after="0" w:line="360" w:lineRule="auto"/>
        <w:ind w:firstLine="284"/>
        <w:rPr>
          <w:rFonts w:ascii="Times New Roman" w:hAnsi="Times New Roman" w:cs="Times New Roman"/>
          <w:szCs w:val="24"/>
        </w:rPr>
      </w:pPr>
      <w:bookmarkStart w:id="73" w:name="_Toc236485614"/>
      <w:r w:rsidRPr="00277E61">
        <w:rPr>
          <w:rFonts w:ascii="Times New Roman" w:hAnsi="Times New Roman" w:cs="Times New Roman"/>
          <w:szCs w:val="24"/>
        </w:rPr>
        <w:t>5.9 Sistema de alertas y notificaciones WhatsApp</w:t>
      </w:r>
      <w:bookmarkEnd w:id="73"/>
    </w:p>
    <w:p w14:paraId="0ADB5A36" w14:textId="77777777" w:rsidR="009755C3" w:rsidRPr="00277E61" w:rsidRDefault="009755C3" w:rsidP="00CD186B">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implementa notificaciones automáticas por WhatsApp (vía Meta Business API) con </w:t>
      </w:r>
      <w:proofErr w:type="spellStart"/>
      <w:r w:rsidRPr="00277E61">
        <w:rPr>
          <w:rFonts w:ascii="Times New Roman" w:hAnsi="Times New Roman" w:cs="Times New Roman"/>
          <w:sz w:val="24"/>
          <w:szCs w:val="24"/>
        </w:rPr>
        <w:t>fallback</w:t>
      </w:r>
      <w:proofErr w:type="spellEnd"/>
      <w:r w:rsidRPr="00277E61">
        <w:rPr>
          <w:rFonts w:ascii="Times New Roman" w:hAnsi="Times New Roman" w:cs="Times New Roman"/>
          <w:sz w:val="24"/>
          <w:szCs w:val="24"/>
        </w:rPr>
        <w:t xml:space="preserve"> a email cuando el canal principal falla. Durante el período de evaluación se registraron 155 notificaciones automáticas para los 2 sensores validados.</w:t>
      </w:r>
    </w:p>
    <w:p w14:paraId="257FFDFD" w14:textId="0BDF8100" w:rsidR="009755C3" w:rsidRPr="00277E61" w:rsidRDefault="00D30A1F" w:rsidP="00D30A1F">
      <w:pPr>
        <w:pStyle w:val="TITULOTABLAS"/>
        <w:rPr>
          <w:rFonts w:cs="Times New Roman"/>
          <w:color w:val="auto"/>
        </w:rPr>
      </w:pPr>
      <w:bookmarkStart w:id="74" w:name="_Toc236485784"/>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00101BEF" w:rsidRPr="00277E61">
        <w:rPr>
          <w:b/>
          <w:bCs/>
          <w:i w:val="0"/>
          <w:iCs w:val="0"/>
          <w:noProof/>
          <w:color w:val="auto"/>
        </w:rPr>
        <w:t>25</w:t>
      </w:r>
      <w:r w:rsidRPr="00277E61">
        <w:rPr>
          <w:b/>
          <w:bCs/>
          <w:i w:val="0"/>
          <w:iCs w:val="0"/>
          <w:color w:val="auto"/>
        </w:rPr>
        <w:fldChar w:fldCharType="end"/>
      </w:r>
      <w:r w:rsidRPr="00277E61">
        <w:rPr>
          <w:color w:val="auto"/>
        </w:rPr>
        <w:t xml:space="preserve"> </w:t>
      </w:r>
      <w:r w:rsidRPr="00277E61">
        <w:rPr>
          <w:color w:val="auto"/>
        </w:rPr>
        <w:br/>
        <w:t xml:space="preserve"> Resumen del sistema de notificaciones (6-may a 3-jul 2026).</w:t>
      </w:r>
      <w:bookmarkEnd w:id="74"/>
    </w:p>
    <w:tbl>
      <w:tblPr>
        <w:tblStyle w:val="Tablanormal2"/>
        <w:tblW w:w="5000" w:type="pct"/>
        <w:tblLook w:val="04A0" w:firstRow="1" w:lastRow="0" w:firstColumn="1" w:lastColumn="0" w:noHBand="0" w:noVBand="1"/>
      </w:tblPr>
      <w:tblGrid>
        <w:gridCol w:w="3300"/>
        <w:gridCol w:w="2178"/>
        <w:gridCol w:w="1654"/>
        <w:gridCol w:w="1247"/>
        <w:gridCol w:w="981"/>
      </w:tblGrid>
      <w:tr w:rsidR="00277E61" w:rsidRPr="00277E61" w14:paraId="2F39FE1D" w14:textId="77777777" w:rsidTr="00FF30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5" w:type="pct"/>
            <w:vAlign w:val="center"/>
          </w:tcPr>
          <w:p w14:paraId="3A3F9E1A"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Tipo de evento</w:t>
            </w:r>
          </w:p>
        </w:tc>
        <w:tc>
          <w:tcPr>
            <w:tcW w:w="1216" w:type="pct"/>
            <w:vAlign w:val="center"/>
          </w:tcPr>
          <w:p w14:paraId="35A11CB5"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Enviado (WhatsApp)</w:t>
            </w:r>
          </w:p>
        </w:tc>
        <w:tc>
          <w:tcPr>
            <w:tcW w:w="936" w:type="pct"/>
            <w:vAlign w:val="center"/>
          </w:tcPr>
          <w:p w14:paraId="00D7120A"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proofErr w:type="spellStart"/>
            <w:r w:rsidRPr="00277E61">
              <w:rPr>
                <w:rFonts w:ascii="Times New Roman" w:hAnsi="Times New Roman" w:cs="Times New Roman"/>
                <w:szCs w:val="24"/>
              </w:rPr>
              <w:t>Fallback</w:t>
            </w:r>
            <w:proofErr w:type="spellEnd"/>
            <w:r w:rsidRPr="00277E61">
              <w:rPr>
                <w:rFonts w:ascii="Times New Roman" w:hAnsi="Times New Roman" w:cs="Times New Roman"/>
                <w:szCs w:val="24"/>
              </w:rPr>
              <w:t xml:space="preserve"> (email)</w:t>
            </w:r>
          </w:p>
        </w:tc>
        <w:tc>
          <w:tcPr>
            <w:tcW w:w="718" w:type="pct"/>
            <w:vAlign w:val="center"/>
          </w:tcPr>
          <w:p w14:paraId="55DBCBA5"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proofErr w:type="spellStart"/>
            <w:r w:rsidRPr="00277E61">
              <w:rPr>
                <w:rFonts w:ascii="Times New Roman" w:hAnsi="Times New Roman" w:cs="Times New Roman"/>
                <w:szCs w:val="24"/>
              </w:rPr>
              <w:t>Rate-limited</w:t>
            </w:r>
            <w:proofErr w:type="spellEnd"/>
          </w:p>
        </w:tc>
        <w:tc>
          <w:tcPr>
            <w:tcW w:w="315" w:type="pct"/>
            <w:vAlign w:val="center"/>
          </w:tcPr>
          <w:p w14:paraId="6C2053C1" w14:textId="77777777" w:rsidR="009755C3" w:rsidRPr="00277E61" w:rsidRDefault="009755C3" w:rsidP="00CD186B">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Total</w:t>
            </w:r>
          </w:p>
        </w:tc>
      </w:tr>
      <w:tr w:rsidR="00277E61" w:rsidRPr="00277E61" w14:paraId="7D554F71"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5" w:type="pct"/>
            <w:vAlign w:val="center"/>
          </w:tcPr>
          <w:p w14:paraId="5ED660B2"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Desconexión de sensor</w:t>
            </w:r>
          </w:p>
        </w:tc>
        <w:tc>
          <w:tcPr>
            <w:tcW w:w="1216" w:type="pct"/>
            <w:vAlign w:val="center"/>
          </w:tcPr>
          <w:p w14:paraId="61487569"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17</w:t>
            </w:r>
          </w:p>
        </w:tc>
        <w:tc>
          <w:tcPr>
            <w:tcW w:w="936" w:type="pct"/>
            <w:vAlign w:val="center"/>
          </w:tcPr>
          <w:p w14:paraId="33CD3ACD"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34</w:t>
            </w:r>
          </w:p>
        </w:tc>
        <w:tc>
          <w:tcPr>
            <w:tcW w:w="718" w:type="pct"/>
            <w:vAlign w:val="center"/>
          </w:tcPr>
          <w:p w14:paraId="63559566"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9</w:t>
            </w:r>
          </w:p>
        </w:tc>
        <w:tc>
          <w:tcPr>
            <w:tcW w:w="315" w:type="pct"/>
            <w:vAlign w:val="center"/>
          </w:tcPr>
          <w:p w14:paraId="65515C78"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60</w:t>
            </w:r>
          </w:p>
        </w:tc>
      </w:tr>
      <w:tr w:rsidR="00277E61" w:rsidRPr="00277E61" w14:paraId="0FC7B036" w14:textId="77777777" w:rsidTr="00FF30FC">
        <w:tc>
          <w:tcPr>
            <w:cnfStyle w:val="001000000000" w:firstRow="0" w:lastRow="0" w:firstColumn="1" w:lastColumn="0" w:oddVBand="0" w:evenVBand="0" w:oddHBand="0" w:evenHBand="0" w:firstRowFirstColumn="0" w:firstRowLastColumn="0" w:lastRowFirstColumn="0" w:lastRowLastColumn="0"/>
            <w:tcW w:w="1815" w:type="pct"/>
            <w:vAlign w:val="center"/>
          </w:tcPr>
          <w:p w14:paraId="4CD598D0"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Reconexión de sensor</w:t>
            </w:r>
          </w:p>
        </w:tc>
        <w:tc>
          <w:tcPr>
            <w:tcW w:w="1216" w:type="pct"/>
            <w:vAlign w:val="center"/>
          </w:tcPr>
          <w:p w14:paraId="395439A8"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35</w:t>
            </w:r>
          </w:p>
        </w:tc>
        <w:tc>
          <w:tcPr>
            <w:tcW w:w="936" w:type="pct"/>
            <w:vAlign w:val="center"/>
          </w:tcPr>
          <w:p w14:paraId="6F34B08E"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19</w:t>
            </w:r>
          </w:p>
        </w:tc>
        <w:tc>
          <w:tcPr>
            <w:tcW w:w="718" w:type="pct"/>
            <w:vAlign w:val="center"/>
          </w:tcPr>
          <w:p w14:paraId="53661F36"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7</w:t>
            </w:r>
          </w:p>
        </w:tc>
        <w:tc>
          <w:tcPr>
            <w:tcW w:w="315" w:type="pct"/>
            <w:vAlign w:val="center"/>
          </w:tcPr>
          <w:p w14:paraId="0FC83C8D"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61</w:t>
            </w:r>
          </w:p>
        </w:tc>
      </w:tr>
      <w:tr w:rsidR="00277E61" w:rsidRPr="00277E61" w14:paraId="0FA989B4"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5" w:type="pct"/>
            <w:vAlign w:val="center"/>
          </w:tcPr>
          <w:p w14:paraId="7ABFC9ED"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Umbral inferior (</w:t>
            </w:r>
            <w:proofErr w:type="gramStart"/>
            <w:r w:rsidRPr="00277E61">
              <w:rPr>
                <w:rFonts w:ascii="Times New Roman" w:hAnsi="Times New Roman" w:cs="Times New Roman"/>
                <w:szCs w:val="24"/>
              </w:rPr>
              <w:t>excursión frío</w:t>
            </w:r>
            <w:proofErr w:type="gramEnd"/>
            <w:r w:rsidRPr="00277E61">
              <w:rPr>
                <w:rFonts w:ascii="Times New Roman" w:hAnsi="Times New Roman" w:cs="Times New Roman"/>
                <w:szCs w:val="24"/>
              </w:rPr>
              <w:t>)</w:t>
            </w:r>
          </w:p>
        </w:tc>
        <w:tc>
          <w:tcPr>
            <w:tcW w:w="1216" w:type="pct"/>
            <w:vAlign w:val="center"/>
          </w:tcPr>
          <w:p w14:paraId="2AB27FC9"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17</w:t>
            </w:r>
          </w:p>
        </w:tc>
        <w:tc>
          <w:tcPr>
            <w:tcW w:w="936" w:type="pct"/>
            <w:vAlign w:val="center"/>
          </w:tcPr>
          <w:p w14:paraId="1CDD1112"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8</w:t>
            </w:r>
          </w:p>
        </w:tc>
        <w:tc>
          <w:tcPr>
            <w:tcW w:w="718" w:type="pct"/>
            <w:vAlign w:val="center"/>
          </w:tcPr>
          <w:p w14:paraId="67E4AB37"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8</w:t>
            </w:r>
          </w:p>
        </w:tc>
        <w:tc>
          <w:tcPr>
            <w:tcW w:w="315" w:type="pct"/>
            <w:vAlign w:val="center"/>
          </w:tcPr>
          <w:p w14:paraId="4A89485A"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33</w:t>
            </w:r>
          </w:p>
        </w:tc>
      </w:tr>
      <w:tr w:rsidR="00277E61" w:rsidRPr="00277E61" w14:paraId="7D092B0A" w14:textId="77777777" w:rsidTr="00FF30FC">
        <w:tc>
          <w:tcPr>
            <w:cnfStyle w:val="001000000000" w:firstRow="0" w:lastRow="0" w:firstColumn="1" w:lastColumn="0" w:oddVBand="0" w:evenVBand="0" w:oddHBand="0" w:evenHBand="0" w:firstRowFirstColumn="0" w:firstRowLastColumn="0" w:lastRowFirstColumn="0" w:lastRowLastColumn="0"/>
            <w:tcW w:w="1815" w:type="pct"/>
            <w:vAlign w:val="center"/>
          </w:tcPr>
          <w:p w14:paraId="76146C2B"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Umbral superior (excursión calor)</w:t>
            </w:r>
          </w:p>
        </w:tc>
        <w:tc>
          <w:tcPr>
            <w:tcW w:w="1216" w:type="pct"/>
            <w:vAlign w:val="center"/>
          </w:tcPr>
          <w:p w14:paraId="0886AD27"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0</w:t>
            </w:r>
          </w:p>
        </w:tc>
        <w:tc>
          <w:tcPr>
            <w:tcW w:w="936" w:type="pct"/>
            <w:vAlign w:val="center"/>
          </w:tcPr>
          <w:p w14:paraId="31AD6AA4"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1</w:t>
            </w:r>
          </w:p>
        </w:tc>
        <w:tc>
          <w:tcPr>
            <w:tcW w:w="718" w:type="pct"/>
            <w:vAlign w:val="center"/>
          </w:tcPr>
          <w:p w14:paraId="64E0D544"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0</w:t>
            </w:r>
          </w:p>
        </w:tc>
        <w:tc>
          <w:tcPr>
            <w:tcW w:w="315" w:type="pct"/>
            <w:vAlign w:val="center"/>
          </w:tcPr>
          <w:p w14:paraId="20627AAE" w14:textId="77777777" w:rsidR="009755C3" w:rsidRPr="00277E61" w:rsidRDefault="009755C3" w:rsidP="00CD186B">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szCs w:val="24"/>
              </w:rPr>
              <w:t>1</w:t>
            </w:r>
          </w:p>
        </w:tc>
      </w:tr>
      <w:tr w:rsidR="00277E61" w:rsidRPr="00277E61" w14:paraId="2AB22EA5"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5" w:type="pct"/>
            <w:vAlign w:val="center"/>
          </w:tcPr>
          <w:p w14:paraId="63C529EC" w14:textId="77777777" w:rsidR="009755C3" w:rsidRPr="00277E61" w:rsidRDefault="009755C3" w:rsidP="00CD186B">
            <w:pPr>
              <w:spacing w:before="40" w:line="360" w:lineRule="auto"/>
              <w:ind w:firstLine="284"/>
              <w:jc w:val="center"/>
              <w:rPr>
                <w:rFonts w:ascii="Times New Roman" w:hAnsi="Times New Roman" w:cs="Times New Roman"/>
                <w:szCs w:val="24"/>
              </w:rPr>
            </w:pPr>
            <w:r w:rsidRPr="00277E61">
              <w:rPr>
                <w:rFonts w:ascii="Times New Roman" w:hAnsi="Times New Roman" w:cs="Times New Roman"/>
                <w:szCs w:val="24"/>
              </w:rPr>
              <w:t>Total</w:t>
            </w:r>
          </w:p>
        </w:tc>
        <w:tc>
          <w:tcPr>
            <w:tcW w:w="1216" w:type="pct"/>
            <w:vAlign w:val="center"/>
          </w:tcPr>
          <w:p w14:paraId="1DE6365A"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b/>
                <w:bCs/>
                <w:szCs w:val="24"/>
              </w:rPr>
              <w:t>69</w:t>
            </w:r>
          </w:p>
        </w:tc>
        <w:tc>
          <w:tcPr>
            <w:tcW w:w="936" w:type="pct"/>
            <w:vAlign w:val="center"/>
          </w:tcPr>
          <w:p w14:paraId="23BFD897"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b/>
                <w:bCs/>
                <w:szCs w:val="24"/>
              </w:rPr>
              <w:t>62</w:t>
            </w:r>
          </w:p>
        </w:tc>
        <w:tc>
          <w:tcPr>
            <w:tcW w:w="718" w:type="pct"/>
            <w:vAlign w:val="center"/>
          </w:tcPr>
          <w:p w14:paraId="11E4CDAF"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b/>
                <w:bCs/>
                <w:szCs w:val="24"/>
              </w:rPr>
              <w:t>24</w:t>
            </w:r>
          </w:p>
        </w:tc>
        <w:tc>
          <w:tcPr>
            <w:tcW w:w="315" w:type="pct"/>
            <w:vAlign w:val="center"/>
          </w:tcPr>
          <w:p w14:paraId="11B3683A" w14:textId="77777777" w:rsidR="009755C3" w:rsidRPr="00277E61" w:rsidRDefault="009755C3" w:rsidP="00CD186B">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277E61">
              <w:rPr>
                <w:rFonts w:ascii="Times New Roman" w:hAnsi="Times New Roman" w:cs="Times New Roman"/>
                <w:b/>
                <w:bCs/>
                <w:szCs w:val="24"/>
              </w:rPr>
              <w:t>155</w:t>
            </w:r>
          </w:p>
        </w:tc>
      </w:tr>
    </w:tbl>
    <w:p w14:paraId="10B444EA" w14:textId="09CBA54C"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6EC477BB" w14:textId="77777777" w:rsidR="009755C3" w:rsidRPr="00277E61" w:rsidRDefault="009755C3" w:rsidP="00D30A1F">
      <w:pPr>
        <w:spacing w:after="0" w:line="480" w:lineRule="auto"/>
        <w:ind w:firstLineChars="125" w:firstLine="300"/>
        <w:rPr>
          <w:rFonts w:ascii="Times New Roman" w:hAnsi="Times New Roman" w:cs="Times New Roman"/>
          <w:sz w:val="24"/>
          <w:szCs w:val="24"/>
        </w:rPr>
      </w:pPr>
      <w:r w:rsidRPr="00277E61">
        <w:rPr>
          <w:rFonts w:ascii="Times New Roman" w:hAnsi="Times New Roman" w:cs="Times New Roman"/>
          <w:sz w:val="24"/>
          <w:szCs w:val="24"/>
        </w:rPr>
        <w:lastRenderedPageBreak/>
        <w:t xml:space="preserve">El sistema notificó a 3 destinatarios configurados (usuarios con roles de administrador y coordinador). El mecanismo de </w:t>
      </w:r>
      <w:proofErr w:type="spellStart"/>
      <w:r w:rsidRPr="00277E61">
        <w:rPr>
          <w:rFonts w:ascii="Times New Roman" w:hAnsi="Times New Roman" w:cs="Times New Roman"/>
          <w:sz w:val="24"/>
          <w:szCs w:val="24"/>
        </w:rPr>
        <w:t>rate-limiting</w:t>
      </w:r>
      <w:proofErr w:type="spellEnd"/>
      <w:r w:rsidRPr="00277E61">
        <w:rPr>
          <w:rFonts w:ascii="Times New Roman" w:hAnsi="Times New Roman" w:cs="Times New Roman"/>
          <w:sz w:val="24"/>
          <w:szCs w:val="24"/>
        </w:rPr>
        <w:t xml:space="preserve"> evitó el envío de notificaciones repetitivas.</w:t>
      </w:r>
    </w:p>
    <w:p w14:paraId="02324004" w14:textId="241625D8" w:rsidR="009755C3" w:rsidRPr="00277E61" w:rsidRDefault="009755C3" w:rsidP="00D30A1F">
      <w:pPr>
        <w:keepNext/>
        <w:spacing w:after="0" w:line="480" w:lineRule="auto"/>
        <w:ind w:firstLineChars="125" w:firstLine="300"/>
        <w:rPr>
          <w:rFonts w:ascii="Times New Roman" w:hAnsi="Times New Roman" w:cs="Times New Roman"/>
          <w:sz w:val="24"/>
          <w:szCs w:val="24"/>
        </w:rPr>
      </w:pPr>
      <w:r w:rsidRPr="00277E61">
        <w:rPr>
          <w:rFonts w:ascii="Times New Roman" w:hAnsi="Times New Roman" w:cs="Times New Roman"/>
          <w:sz w:val="24"/>
          <w:szCs w:val="24"/>
        </w:rPr>
        <w:t>Notificación de alerta recibida por WhatsApp (desconexión y reconexión de sensores con temperatura y tiempo offline).</w:t>
      </w:r>
      <w:r w:rsidR="00B21336" w:rsidRPr="00277E61">
        <w:rPr>
          <w:rFonts w:ascii="Times New Roman" w:hAnsi="Times New Roman" w:cs="Times New Roman"/>
          <w:sz w:val="24"/>
          <w:szCs w:val="24"/>
        </w:rPr>
        <w:t xml:space="preserve"> </w:t>
      </w:r>
    </w:p>
    <w:p w14:paraId="00B6A6D7" w14:textId="1302D499" w:rsidR="00D30A1F" w:rsidRPr="00277E61" w:rsidRDefault="00D30A1F" w:rsidP="00D30A1F">
      <w:pPr>
        <w:pStyle w:val="TITULOTABLAS"/>
        <w:rPr>
          <w:rFonts w:cs="Times New Roman"/>
          <w:color w:val="auto"/>
        </w:rPr>
      </w:pPr>
      <w:bookmarkStart w:id="75" w:name="_Toc236485727"/>
      <w:r w:rsidRPr="00277E61">
        <w:rPr>
          <w:b/>
          <w:bCs/>
          <w:color w:val="auto"/>
        </w:rPr>
        <w:t xml:space="preserve">Figura </w:t>
      </w:r>
      <w:r w:rsidRPr="00277E61">
        <w:rPr>
          <w:b/>
          <w:bCs/>
          <w:color w:val="auto"/>
        </w:rPr>
        <w:fldChar w:fldCharType="begin"/>
      </w:r>
      <w:r w:rsidRPr="00277E61">
        <w:rPr>
          <w:b/>
          <w:bCs/>
          <w:color w:val="auto"/>
        </w:rPr>
        <w:instrText xml:space="preserve"> SEQ Figura \* ARABIC </w:instrText>
      </w:r>
      <w:r w:rsidRPr="00277E61">
        <w:rPr>
          <w:b/>
          <w:bCs/>
          <w:color w:val="auto"/>
        </w:rPr>
        <w:fldChar w:fldCharType="separate"/>
      </w:r>
      <w:r w:rsidR="002610AE" w:rsidRPr="00277E61">
        <w:rPr>
          <w:b/>
          <w:bCs/>
          <w:noProof/>
          <w:color w:val="auto"/>
        </w:rPr>
        <w:t>2</w:t>
      </w:r>
      <w:r w:rsidRPr="00277E61">
        <w:rPr>
          <w:b/>
          <w:bCs/>
          <w:color w:val="auto"/>
        </w:rPr>
        <w:fldChar w:fldCharType="end"/>
      </w:r>
      <w:r w:rsidRPr="00277E61">
        <w:rPr>
          <w:b/>
          <w:bCs/>
          <w:color w:val="auto"/>
        </w:rPr>
        <w:br/>
      </w:r>
      <w:r w:rsidRPr="00277E61">
        <w:rPr>
          <w:color w:val="auto"/>
        </w:rPr>
        <w:t>Notificación de alerta recibida por WhatsApp (desconexión y reconexión de sensores con temperatura y tiempo offline).</w:t>
      </w:r>
      <w:bookmarkEnd w:id="75"/>
    </w:p>
    <w:p w14:paraId="5CCE8F53" w14:textId="5155DDC8" w:rsidR="009755C3" w:rsidRPr="00277E61" w:rsidRDefault="009755C3" w:rsidP="00D30A1F">
      <w:pPr>
        <w:spacing w:before="200" w:after="0" w:line="480" w:lineRule="auto"/>
        <w:ind w:firstLine="284"/>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787FB279" wp14:editId="59CECAAE">
            <wp:extent cx="6182360" cy="3705225"/>
            <wp:effectExtent l="0" t="0" r="889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0" cstate="print">
                      <a:extLst>
                        <a:ext uri="{BEBA8EAE-BF5A-486C-A8C5-ECC9F3942E4B}">
                          <a14:imgProps xmlns:a14="http://schemas.microsoft.com/office/drawing/2010/main">
                            <a14:imgLayer r:embed="rId11">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6186590" cy="3707760"/>
                    </a:xfrm>
                    <a:prstGeom prst="rect">
                      <a:avLst/>
                    </a:prstGeom>
                    <a:noFill/>
                    <a:ln>
                      <a:noFill/>
                    </a:ln>
                  </pic:spPr>
                </pic:pic>
              </a:graphicData>
            </a:graphic>
          </wp:inline>
        </w:drawing>
      </w:r>
    </w:p>
    <w:p w14:paraId="0FDE0C97" w14:textId="77777777" w:rsidR="00D30A1F" w:rsidRPr="00277E61" w:rsidRDefault="00D30A1F" w:rsidP="00D30A1F">
      <w:pPr>
        <w:pStyle w:val="TITULOTABLAS"/>
        <w:rPr>
          <w:rFonts w:cs="Times New Roman"/>
          <w:b/>
          <w:bCs/>
          <w:i w:val="0"/>
          <w:iCs w:val="0"/>
          <w:color w:val="auto"/>
          <w:szCs w:val="24"/>
        </w:rPr>
      </w:pPr>
    </w:p>
    <w:p w14:paraId="0E7214DB" w14:textId="1DA438A4" w:rsidR="00D30A1F" w:rsidRPr="00277E61" w:rsidRDefault="00D30A1F" w:rsidP="00D30A1F">
      <w:pPr>
        <w:pStyle w:val="TITULOTABLAS"/>
        <w:rPr>
          <w:rFonts w:cs="Times New Roman"/>
          <w:i w:val="0"/>
          <w:iCs w:val="0"/>
          <w:color w:val="auto"/>
          <w:szCs w:val="24"/>
        </w:rPr>
      </w:pPr>
      <w:r w:rsidRPr="00277E61">
        <w:rPr>
          <w:rFonts w:cs="Times New Roman"/>
          <w:i w:val="0"/>
          <w:iCs w:val="0"/>
          <w:color w:val="auto"/>
          <w:szCs w:val="24"/>
          <w:highlight w:val="yellow"/>
        </w:rPr>
        <w:t>Fuente: elaboración propia.</w:t>
      </w:r>
    </w:p>
    <w:p w14:paraId="38469478" w14:textId="77777777" w:rsidR="00D30A1F" w:rsidRPr="00277E61" w:rsidRDefault="00D30A1F" w:rsidP="00D30A1F">
      <w:pPr>
        <w:pStyle w:val="TITULOTABLAS"/>
        <w:rPr>
          <w:rFonts w:cs="Times New Roman"/>
          <w:b/>
          <w:bCs/>
          <w:i w:val="0"/>
          <w:iCs w:val="0"/>
          <w:color w:val="auto"/>
          <w:szCs w:val="24"/>
        </w:rPr>
      </w:pPr>
    </w:p>
    <w:p w14:paraId="3E2A39AE" w14:textId="77777777" w:rsidR="00D30A1F" w:rsidRPr="00277E61" w:rsidRDefault="00D30A1F" w:rsidP="00D30A1F">
      <w:pPr>
        <w:pStyle w:val="TITULOTABLAS"/>
        <w:rPr>
          <w:rFonts w:cs="Times New Roman"/>
          <w:b/>
          <w:bCs/>
          <w:i w:val="0"/>
          <w:iCs w:val="0"/>
          <w:color w:val="auto"/>
          <w:szCs w:val="24"/>
        </w:rPr>
      </w:pPr>
    </w:p>
    <w:p w14:paraId="40B9889D" w14:textId="77777777" w:rsidR="00D30A1F" w:rsidRPr="00277E61" w:rsidRDefault="00D30A1F" w:rsidP="00D30A1F">
      <w:pPr>
        <w:pStyle w:val="TITULOTABLAS"/>
        <w:rPr>
          <w:rFonts w:cs="Times New Roman"/>
          <w:b/>
          <w:bCs/>
          <w:i w:val="0"/>
          <w:iCs w:val="0"/>
          <w:color w:val="auto"/>
          <w:szCs w:val="24"/>
        </w:rPr>
      </w:pPr>
    </w:p>
    <w:p w14:paraId="0614D1C8" w14:textId="14281066" w:rsidR="00D30A1F" w:rsidRPr="00277E61" w:rsidRDefault="00D30A1F" w:rsidP="00D30A1F">
      <w:pPr>
        <w:pStyle w:val="TITULOTABLAS"/>
        <w:rPr>
          <w:color w:val="auto"/>
        </w:rPr>
      </w:pPr>
      <w:bookmarkStart w:id="76" w:name="_Toc236485728"/>
      <w:r w:rsidRPr="00277E61">
        <w:rPr>
          <w:rStyle w:val="TITULOTABLASCar"/>
          <w:b/>
          <w:bCs/>
          <w:color w:val="auto"/>
        </w:rPr>
        <w:t xml:space="preserve">Figura </w:t>
      </w:r>
      <w:r w:rsidRPr="00277E61">
        <w:rPr>
          <w:rStyle w:val="TITULOTABLASCar"/>
          <w:b/>
          <w:bCs/>
          <w:color w:val="auto"/>
        </w:rPr>
        <w:fldChar w:fldCharType="begin"/>
      </w:r>
      <w:r w:rsidRPr="00277E61">
        <w:rPr>
          <w:rStyle w:val="TITULOTABLASCar"/>
          <w:b/>
          <w:bCs/>
          <w:color w:val="auto"/>
        </w:rPr>
        <w:instrText xml:space="preserve"> SEQ Figura \* ARABIC </w:instrText>
      </w:r>
      <w:r w:rsidRPr="00277E61">
        <w:rPr>
          <w:rStyle w:val="TITULOTABLASCar"/>
          <w:b/>
          <w:bCs/>
          <w:color w:val="auto"/>
        </w:rPr>
        <w:fldChar w:fldCharType="separate"/>
      </w:r>
      <w:r w:rsidR="002610AE" w:rsidRPr="00277E61">
        <w:rPr>
          <w:rStyle w:val="TITULOTABLASCar"/>
          <w:b/>
          <w:bCs/>
          <w:noProof/>
          <w:color w:val="auto"/>
        </w:rPr>
        <w:t>3</w:t>
      </w:r>
      <w:r w:rsidRPr="00277E61">
        <w:rPr>
          <w:rStyle w:val="TITULOTABLASCar"/>
          <w:b/>
          <w:bCs/>
          <w:color w:val="auto"/>
        </w:rPr>
        <w:fldChar w:fldCharType="end"/>
      </w:r>
      <w:r w:rsidRPr="00277E61">
        <w:rPr>
          <w:rStyle w:val="TITULOTABLASCar"/>
          <w:color w:val="auto"/>
        </w:rPr>
        <w:t xml:space="preserve"> </w:t>
      </w:r>
      <w:r w:rsidRPr="00277E61">
        <w:rPr>
          <w:rStyle w:val="TITULOTABLASCar"/>
          <w:color w:val="auto"/>
        </w:rPr>
        <w:br/>
      </w:r>
      <w:r w:rsidRPr="00277E61">
        <w:rPr>
          <w:color w:val="auto"/>
        </w:rPr>
        <w:t xml:space="preserve"> Notificación de alerta recibida por email (</w:t>
      </w:r>
      <w:proofErr w:type="spellStart"/>
      <w:r w:rsidRPr="00277E61">
        <w:rPr>
          <w:color w:val="auto"/>
        </w:rPr>
        <w:t>fallback</w:t>
      </w:r>
      <w:proofErr w:type="spellEnd"/>
      <w:r w:rsidRPr="00277E61">
        <w:rPr>
          <w:color w:val="auto"/>
        </w:rPr>
        <w:t>) con detalle del evento, sensor, sector y último dato registrado</w:t>
      </w:r>
      <w:bookmarkEnd w:id="76"/>
    </w:p>
    <w:p w14:paraId="466C3D3F" w14:textId="132ED101" w:rsidR="009755C3" w:rsidRPr="00277E61" w:rsidRDefault="009755C3" w:rsidP="00D30A1F">
      <w:pPr>
        <w:pStyle w:val="Descripcin"/>
        <w:rPr>
          <w:rFonts w:ascii="Times New Roman" w:hAnsi="Times New Roman" w:cs="Times New Roman"/>
          <w:color w:val="auto"/>
          <w:sz w:val="24"/>
          <w:szCs w:val="24"/>
        </w:rPr>
      </w:pPr>
      <w:r w:rsidRPr="00277E61">
        <w:rPr>
          <w:rFonts w:ascii="Times New Roman" w:hAnsi="Times New Roman" w:cs="Times New Roman"/>
          <w:noProof/>
          <w:color w:val="auto"/>
          <w:sz w:val="24"/>
          <w:szCs w:val="24"/>
        </w:rPr>
        <w:drawing>
          <wp:inline distT="0" distB="0" distL="0" distR="0" wp14:anchorId="55EEB6BB" wp14:editId="6473B989">
            <wp:extent cx="6182860" cy="2762250"/>
            <wp:effectExtent l="0" t="0" r="889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12172915"/>
                    <pic:cNvPicPr>
                      <a:picLocks noChangeAspect="1" noChangeArrowheads="1"/>
                    </pic:cNvPicPr>
                  </pic:nvPicPr>
                  <pic:blipFill>
                    <a:blip r:embed="rId12" cstate="print">
                      <a:extLst>
                        <a:ext uri="{BEBA8EAE-BF5A-486C-A8C5-ECC9F3942E4B}">
                          <a14:imgProps xmlns:a14="http://schemas.microsoft.com/office/drawing/2010/main">
                            <a14:imgLayer r:embed="rId13">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6191905" cy="2766291"/>
                    </a:xfrm>
                    <a:prstGeom prst="rect">
                      <a:avLst/>
                    </a:prstGeom>
                    <a:noFill/>
                    <a:ln>
                      <a:noFill/>
                    </a:ln>
                  </pic:spPr>
                </pic:pic>
              </a:graphicData>
            </a:graphic>
          </wp:inline>
        </w:drawing>
      </w:r>
    </w:p>
    <w:p w14:paraId="41766B09"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5.9.1 Correlación con caídas del servidor</w:t>
      </w:r>
    </w:p>
    <w:p w14:paraId="76F5073E" w14:textId="77777777" w:rsidR="009755C3" w:rsidRPr="00277E61" w:rsidRDefault="009755C3" w:rsidP="002610AE">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27 de junio de 2026 el VPS sufrió reinicios. El sistema de alertas notificó automáticamente la reconexión de los sensores tras la recuperación:</w:t>
      </w:r>
    </w:p>
    <w:p w14:paraId="43A076C9" w14:textId="129EFD35" w:rsidR="009755C3" w:rsidRPr="00277E61" w:rsidRDefault="009755C3" w:rsidP="002610AE">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cruce entre reinicios del VPS y las notificaciones confirmó la trazabilidad del sistema: los reinicios del 27 de junio (13:51 UTC) generaron alertas de reconexión por WhatsApp para ambos sensores, mientras que durante la inestabilidad del 28 de junio (13:30-13:53 UTC) los sensores quedaron temporalmente offline sin pérdida de datos (recuperados por sincronización).</w:t>
      </w:r>
    </w:p>
    <w:p w14:paraId="7DF9E89D"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77" w:name="_Toc236485615"/>
      <w:r w:rsidRPr="00277E61">
        <w:rPr>
          <w:rFonts w:ascii="Times New Roman" w:hAnsi="Times New Roman" w:cs="Times New Roman"/>
          <w:szCs w:val="24"/>
        </w:rPr>
        <w:t>5.10 Trazabilidad y auditoría</w:t>
      </w:r>
      <w:bookmarkEnd w:id="77"/>
    </w:p>
    <w:p w14:paraId="775DC8F1" w14:textId="78649E83" w:rsidR="009755C3" w:rsidRPr="00277E61" w:rsidRDefault="009755C3" w:rsidP="002610AE">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sistema genera registros auditables para cumplimiento normativo. Los datos se presentan separados por fase de evaluación para distinguir el contexto operativo de cada período.</w:t>
      </w:r>
    </w:p>
    <w:p w14:paraId="4721F3A3" w14:textId="77777777" w:rsidR="002610AE" w:rsidRPr="00277E61" w:rsidRDefault="002610AE" w:rsidP="002610AE">
      <w:pPr>
        <w:spacing w:after="0" w:line="480" w:lineRule="auto"/>
        <w:ind w:firstLine="720"/>
        <w:rPr>
          <w:rFonts w:ascii="Times New Roman" w:hAnsi="Times New Roman" w:cs="Times New Roman"/>
          <w:sz w:val="24"/>
          <w:szCs w:val="24"/>
        </w:rPr>
      </w:pPr>
    </w:p>
    <w:p w14:paraId="63F2B3C5" w14:textId="49FFBFFE" w:rsidR="009755C3" w:rsidRPr="00277E61" w:rsidRDefault="00101BEF" w:rsidP="00101BEF">
      <w:pPr>
        <w:pStyle w:val="TITULOTABLAS"/>
        <w:rPr>
          <w:rFonts w:cs="Times New Roman"/>
          <w:b/>
          <w:bCs/>
          <w:color w:val="auto"/>
          <w:szCs w:val="24"/>
        </w:rPr>
      </w:pPr>
      <w:bookmarkStart w:id="78" w:name="_Toc236485785"/>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Pr="00277E61">
        <w:rPr>
          <w:b/>
          <w:bCs/>
          <w:i w:val="0"/>
          <w:iCs w:val="0"/>
          <w:noProof/>
          <w:color w:val="auto"/>
        </w:rPr>
        <w:t>26</w:t>
      </w:r>
      <w:r w:rsidRPr="00277E61">
        <w:rPr>
          <w:b/>
          <w:bCs/>
          <w:i w:val="0"/>
          <w:iCs w:val="0"/>
          <w:color w:val="auto"/>
        </w:rPr>
        <w:fldChar w:fldCharType="end"/>
      </w:r>
      <w:r w:rsidRPr="00277E61">
        <w:rPr>
          <w:color w:val="auto"/>
        </w:rPr>
        <w:t xml:space="preserve">  </w:t>
      </w:r>
      <w:r w:rsidRPr="00277E61">
        <w:rPr>
          <w:color w:val="auto"/>
        </w:rPr>
        <w:br/>
        <w:t>Registros de auditoría por fase (Fase 1: casa, 12-mar a 4-jun; Fase 2: Favaloro, 5-jun a 3-jul 2026).</w:t>
      </w:r>
      <w:bookmarkEnd w:id="78"/>
      <w:r w:rsidR="002610AE" w:rsidRPr="00277E61">
        <w:rPr>
          <w:color w:val="auto"/>
        </w:rPr>
        <w:br/>
      </w:r>
    </w:p>
    <w:tbl>
      <w:tblPr>
        <w:tblStyle w:val="Tablanormal2"/>
        <w:tblW w:w="5000" w:type="pct"/>
        <w:tblLook w:val="04A0" w:firstRow="1" w:lastRow="0" w:firstColumn="1" w:lastColumn="0" w:noHBand="0" w:noVBand="1"/>
      </w:tblPr>
      <w:tblGrid>
        <w:gridCol w:w="3120"/>
        <w:gridCol w:w="3121"/>
        <w:gridCol w:w="3119"/>
      </w:tblGrid>
      <w:tr w:rsidR="00277E61" w:rsidRPr="00277E61" w14:paraId="64408FB9" w14:textId="77777777" w:rsidTr="00FF30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70E76DE5"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Tipo de registro</w:t>
            </w:r>
          </w:p>
        </w:tc>
        <w:tc>
          <w:tcPr>
            <w:tcW w:w="1667" w:type="pct"/>
            <w:vAlign w:val="center"/>
          </w:tcPr>
          <w:p w14:paraId="796FE884" w14:textId="77777777" w:rsidR="009755C3" w:rsidRPr="00277E61" w:rsidRDefault="009755C3" w:rsidP="002610AE">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Fase 1: prueba-producción (casa)</w:t>
            </w:r>
          </w:p>
        </w:tc>
        <w:tc>
          <w:tcPr>
            <w:tcW w:w="1667" w:type="pct"/>
            <w:vAlign w:val="center"/>
          </w:tcPr>
          <w:p w14:paraId="553819BF" w14:textId="77777777" w:rsidR="009755C3" w:rsidRPr="00277E61" w:rsidRDefault="009755C3" w:rsidP="002610AE">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Fase 2: sector real (Favaloro)</w:t>
            </w:r>
          </w:p>
        </w:tc>
      </w:tr>
      <w:tr w:rsidR="00277E61" w:rsidRPr="00277E61" w14:paraId="4B12956E"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1BD69628"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Mediciones de temperatura</w:t>
            </w:r>
          </w:p>
        </w:tc>
        <w:tc>
          <w:tcPr>
            <w:tcW w:w="1667" w:type="pct"/>
            <w:vAlign w:val="center"/>
          </w:tcPr>
          <w:p w14:paraId="124B503B"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27.128</w:t>
            </w:r>
          </w:p>
        </w:tc>
        <w:tc>
          <w:tcPr>
            <w:tcW w:w="1667" w:type="pct"/>
            <w:vAlign w:val="center"/>
          </w:tcPr>
          <w:p w14:paraId="6E5196C9"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16.302</w:t>
            </w:r>
          </w:p>
        </w:tc>
      </w:tr>
      <w:tr w:rsidR="00277E61" w:rsidRPr="00277E61" w14:paraId="555D6B0F"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22FB72E8"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 xml:space="preserve">Eventos conexión/desconexión </w:t>
            </w:r>
            <w:proofErr w:type="spellStart"/>
            <w:r w:rsidRPr="00277E61">
              <w:rPr>
                <w:rFonts w:ascii="Times New Roman" w:hAnsi="Times New Roman" w:cs="Times New Roman"/>
                <w:sz w:val="20"/>
                <w:szCs w:val="20"/>
              </w:rPr>
              <w:t>WiFi</w:t>
            </w:r>
            <w:proofErr w:type="spellEnd"/>
          </w:p>
        </w:tc>
        <w:tc>
          <w:tcPr>
            <w:tcW w:w="1667" w:type="pct"/>
            <w:vAlign w:val="center"/>
          </w:tcPr>
          <w:p w14:paraId="2373EEDF"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2.921</w:t>
            </w:r>
          </w:p>
        </w:tc>
        <w:tc>
          <w:tcPr>
            <w:tcW w:w="1667" w:type="pct"/>
            <w:vAlign w:val="center"/>
          </w:tcPr>
          <w:p w14:paraId="319FAA85"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38</w:t>
            </w:r>
          </w:p>
        </w:tc>
      </w:tr>
      <w:tr w:rsidR="00277E61" w:rsidRPr="00277E61" w14:paraId="4E90CEF7"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7BE107DF"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Cambios de configuración remota (MQTT)</w:t>
            </w:r>
          </w:p>
        </w:tc>
        <w:tc>
          <w:tcPr>
            <w:tcW w:w="1667" w:type="pct"/>
            <w:vAlign w:val="center"/>
          </w:tcPr>
          <w:p w14:paraId="02F7E5A9"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802</w:t>
            </w:r>
          </w:p>
        </w:tc>
        <w:tc>
          <w:tcPr>
            <w:tcW w:w="1667" w:type="pct"/>
            <w:vAlign w:val="center"/>
          </w:tcPr>
          <w:p w14:paraId="7B322A61"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6</w:t>
            </w:r>
          </w:p>
        </w:tc>
      </w:tr>
      <w:tr w:rsidR="00277E61" w:rsidRPr="00277E61" w14:paraId="745CE5BE"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2460B0B9"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Supervisiones formales</w:t>
            </w:r>
          </w:p>
        </w:tc>
        <w:tc>
          <w:tcPr>
            <w:tcW w:w="1667" w:type="pct"/>
            <w:vAlign w:val="center"/>
          </w:tcPr>
          <w:p w14:paraId="2C687EA0"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3</w:t>
            </w:r>
          </w:p>
        </w:tc>
        <w:tc>
          <w:tcPr>
            <w:tcW w:w="1667" w:type="pct"/>
            <w:vAlign w:val="center"/>
          </w:tcPr>
          <w:p w14:paraId="3FCE9CA9"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w:t>
            </w:r>
          </w:p>
        </w:tc>
      </w:tr>
      <w:tr w:rsidR="00277E61" w:rsidRPr="00277E61" w14:paraId="223BB533"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vAlign w:val="center"/>
          </w:tcPr>
          <w:p w14:paraId="2AE6AEDF"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Desconexiones físicas de sonda DS18B20</w:t>
            </w:r>
          </w:p>
        </w:tc>
        <w:tc>
          <w:tcPr>
            <w:tcW w:w="1667" w:type="pct"/>
            <w:vAlign w:val="center"/>
          </w:tcPr>
          <w:p w14:paraId="6ECF7CCC"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29</w:t>
            </w:r>
          </w:p>
        </w:tc>
        <w:tc>
          <w:tcPr>
            <w:tcW w:w="1667" w:type="pct"/>
            <w:vAlign w:val="center"/>
          </w:tcPr>
          <w:p w14:paraId="28F38B82" w14:textId="77777777" w:rsidR="009755C3" w:rsidRPr="00277E61" w:rsidRDefault="009755C3" w:rsidP="002610AE">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w:t>
            </w:r>
          </w:p>
        </w:tc>
      </w:tr>
      <w:tr w:rsidR="00277E61" w:rsidRPr="00277E61" w14:paraId="1D44AB8E" w14:textId="77777777" w:rsidTr="00FF30FC">
        <w:tc>
          <w:tcPr>
            <w:cnfStyle w:val="001000000000" w:firstRow="0" w:lastRow="0" w:firstColumn="1" w:lastColumn="0" w:oddVBand="0" w:evenVBand="0" w:oddHBand="0" w:evenHBand="0" w:firstRowFirstColumn="0" w:firstRowLastColumn="0" w:lastRowFirstColumn="0" w:lastRowLastColumn="0"/>
            <w:tcW w:w="1667" w:type="pct"/>
            <w:vAlign w:val="center"/>
          </w:tcPr>
          <w:p w14:paraId="67A31721" w14:textId="77777777" w:rsidR="009755C3" w:rsidRPr="00277E61" w:rsidRDefault="009755C3" w:rsidP="002610AE">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Notificaciones WhatsApp/email</w:t>
            </w:r>
          </w:p>
        </w:tc>
        <w:tc>
          <w:tcPr>
            <w:tcW w:w="1667" w:type="pct"/>
            <w:vAlign w:val="center"/>
          </w:tcPr>
          <w:p w14:paraId="76BB3044"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103</w:t>
            </w:r>
          </w:p>
        </w:tc>
        <w:tc>
          <w:tcPr>
            <w:tcW w:w="1667" w:type="pct"/>
            <w:vAlign w:val="center"/>
          </w:tcPr>
          <w:p w14:paraId="06379465" w14:textId="77777777" w:rsidR="009755C3" w:rsidRPr="00277E61" w:rsidRDefault="009755C3" w:rsidP="002610AE">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52</w:t>
            </w:r>
          </w:p>
        </w:tc>
      </w:tr>
    </w:tbl>
    <w:p w14:paraId="6E761749" w14:textId="2B693E70" w:rsidR="009755C3" w:rsidRPr="00277E61" w:rsidRDefault="00C11050"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43684E45" w14:textId="77777777" w:rsidR="009755C3" w:rsidRPr="00277E61" w:rsidRDefault="009755C3" w:rsidP="00E96BA4">
      <w:pPr>
        <w:spacing w:after="0" w:line="480" w:lineRule="auto"/>
        <w:ind w:firstLine="284"/>
        <w:rPr>
          <w:rFonts w:ascii="Times New Roman" w:hAnsi="Times New Roman" w:cs="Times New Roman"/>
          <w:sz w:val="24"/>
          <w:szCs w:val="24"/>
        </w:rPr>
      </w:pPr>
    </w:p>
    <w:p w14:paraId="138F858F" w14:textId="77777777" w:rsidR="009755C3" w:rsidRPr="00277E61" w:rsidRDefault="009755C3" w:rsidP="00101BEF">
      <w:pPr>
        <w:spacing w:after="0" w:line="480" w:lineRule="auto"/>
        <w:ind w:firstLine="720"/>
        <w:contextualSpacing/>
        <w:rPr>
          <w:rFonts w:ascii="Times New Roman" w:hAnsi="Times New Roman" w:cs="Times New Roman"/>
          <w:sz w:val="24"/>
          <w:szCs w:val="24"/>
        </w:rPr>
      </w:pPr>
      <w:r w:rsidRPr="00277E61">
        <w:rPr>
          <w:rFonts w:ascii="Times New Roman" w:hAnsi="Times New Roman" w:cs="Times New Roman"/>
          <w:sz w:val="24"/>
          <w:szCs w:val="24"/>
        </w:rP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04038649" w14:textId="77777777" w:rsidR="009755C3" w:rsidRPr="00277E61" w:rsidRDefault="009755C3" w:rsidP="00101BEF">
      <w:pPr>
        <w:spacing w:after="0" w:line="480" w:lineRule="auto"/>
        <w:ind w:firstLine="720"/>
        <w:contextualSpacing/>
        <w:rPr>
          <w:rFonts w:ascii="Times New Roman" w:hAnsi="Times New Roman" w:cs="Times New Roman"/>
          <w:sz w:val="24"/>
          <w:szCs w:val="24"/>
        </w:rPr>
      </w:pPr>
      <w:r w:rsidRPr="00277E61">
        <w:rPr>
          <w:rFonts w:ascii="Times New Roman" w:hAnsi="Times New Roman" w:cs="Times New Roman"/>
          <w:sz w:val="24"/>
          <w:szCs w:val="24"/>
        </w:rPr>
        <w:t xml:space="preserve">Cada medición incluye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F3A7A7C" w14:textId="77777777" w:rsidR="009755C3" w:rsidRPr="00277E61" w:rsidRDefault="009755C3" w:rsidP="002610AE">
      <w:pPr>
        <w:spacing w:after="0" w:line="480" w:lineRule="auto"/>
        <w:rPr>
          <w:rFonts w:ascii="Times New Roman" w:hAnsi="Times New Roman" w:cs="Times New Roman"/>
          <w:sz w:val="24"/>
          <w:szCs w:val="24"/>
        </w:rPr>
      </w:pPr>
    </w:p>
    <w:p w14:paraId="7179A576"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79" w:name="_Toc236485616"/>
      <w:r w:rsidRPr="00277E61">
        <w:rPr>
          <w:rFonts w:ascii="Times New Roman" w:hAnsi="Times New Roman" w:cs="Times New Roman"/>
          <w:szCs w:val="24"/>
        </w:rPr>
        <w:lastRenderedPageBreak/>
        <w:t>5.11 Comparación con soluciones comerciales</w:t>
      </w:r>
      <w:bookmarkEnd w:id="79"/>
    </w:p>
    <w:p w14:paraId="01863220" w14:textId="6E8EF1AA" w:rsidR="009755C3" w:rsidRPr="00277E61" w:rsidRDefault="00101BEF" w:rsidP="00101BEF">
      <w:pPr>
        <w:pStyle w:val="TITULOTABLAS"/>
        <w:rPr>
          <w:rFonts w:cs="Times New Roman"/>
          <w:b/>
          <w:bCs/>
          <w:color w:val="auto"/>
        </w:rPr>
      </w:pPr>
      <w:bookmarkStart w:id="80" w:name="_Toc236485786"/>
      <w:r w:rsidRPr="00277E61">
        <w:rPr>
          <w:b/>
          <w:bCs/>
          <w:i w:val="0"/>
          <w:iCs w:val="0"/>
          <w:color w:val="auto"/>
        </w:rPr>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Pr="00277E61">
        <w:rPr>
          <w:b/>
          <w:bCs/>
          <w:i w:val="0"/>
          <w:iCs w:val="0"/>
          <w:noProof/>
          <w:color w:val="auto"/>
        </w:rPr>
        <w:t>27</w:t>
      </w:r>
      <w:r w:rsidRPr="00277E61">
        <w:rPr>
          <w:b/>
          <w:bCs/>
          <w:i w:val="0"/>
          <w:iCs w:val="0"/>
          <w:color w:val="auto"/>
        </w:rPr>
        <w:fldChar w:fldCharType="end"/>
      </w:r>
      <w:r w:rsidRPr="00277E61">
        <w:rPr>
          <w:color w:val="auto"/>
        </w:rPr>
        <w:br/>
        <w:t xml:space="preserve">Comparación de </w:t>
      </w:r>
      <w:proofErr w:type="spellStart"/>
      <w:r w:rsidRPr="00277E61">
        <w:rPr>
          <w:color w:val="auto"/>
        </w:rPr>
        <w:t>SmartTemp</w:t>
      </w:r>
      <w:proofErr w:type="spellEnd"/>
      <w:r w:rsidRPr="00277E61">
        <w:rPr>
          <w:color w:val="auto"/>
        </w:rPr>
        <w:t xml:space="preserve"> con soluciones comerciales</w:t>
      </w:r>
      <w:bookmarkEnd w:id="80"/>
    </w:p>
    <w:tbl>
      <w:tblPr>
        <w:tblStyle w:val="Tablanormal2"/>
        <w:tblW w:w="5000" w:type="pct"/>
        <w:tblLook w:val="04A0" w:firstRow="1" w:lastRow="0" w:firstColumn="1" w:lastColumn="0" w:noHBand="0" w:noVBand="1"/>
      </w:tblPr>
      <w:tblGrid>
        <w:gridCol w:w="2963"/>
        <w:gridCol w:w="2885"/>
        <w:gridCol w:w="3512"/>
      </w:tblGrid>
      <w:tr w:rsidR="00277E61" w:rsidRPr="00277E61" w14:paraId="516CD208" w14:textId="77777777" w:rsidTr="00FF30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143DADD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Característica</w:t>
            </w:r>
          </w:p>
        </w:tc>
        <w:tc>
          <w:tcPr>
            <w:tcW w:w="1541" w:type="pct"/>
            <w:vAlign w:val="center"/>
          </w:tcPr>
          <w:p w14:paraId="1D4233F9"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sidRPr="00277E61">
              <w:rPr>
                <w:rFonts w:ascii="Times New Roman" w:hAnsi="Times New Roman" w:cs="Times New Roman"/>
                <w:sz w:val="20"/>
                <w:szCs w:val="20"/>
              </w:rPr>
              <w:t>SmartTemp</w:t>
            </w:r>
            <w:proofErr w:type="spellEnd"/>
          </w:p>
        </w:tc>
        <w:tc>
          <w:tcPr>
            <w:tcW w:w="1876" w:type="pct"/>
            <w:vAlign w:val="center"/>
          </w:tcPr>
          <w:p w14:paraId="0FD09EE8" w14:textId="77777777" w:rsidR="009755C3" w:rsidRPr="00277E61" w:rsidRDefault="009755C3" w:rsidP="00E96BA4">
            <w:pPr>
              <w:spacing w:before="40" w:line="48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Soluciones comerciales</w:t>
            </w:r>
          </w:p>
        </w:tc>
      </w:tr>
      <w:tr w:rsidR="00277E61" w:rsidRPr="00277E61" w14:paraId="6C3789F6"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56C2516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Costo por nodo sensor</w:t>
            </w:r>
          </w:p>
        </w:tc>
        <w:tc>
          <w:tcPr>
            <w:tcW w:w="1541" w:type="pct"/>
            <w:vAlign w:val="center"/>
          </w:tcPr>
          <w:p w14:paraId="77B92844"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~7 USD</w:t>
            </w:r>
          </w:p>
        </w:tc>
        <w:tc>
          <w:tcPr>
            <w:tcW w:w="1876" w:type="pct"/>
            <w:vAlign w:val="center"/>
          </w:tcPr>
          <w:p w14:paraId="154AA8B9"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100-500 USD</w:t>
            </w:r>
          </w:p>
        </w:tc>
      </w:tr>
      <w:tr w:rsidR="00277E61" w:rsidRPr="00277E61" w14:paraId="55E8BB25" w14:textId="77777777" w:rsidTr="00FF30FC">
        <w:tc>
          <w:tcPr>
            <w:cnfStyle w:val="001000000000" w:firstRow="0" w:lastRow="0" w:firstColumn="1" w:lastColumn="0" w:oddVBand="0" w:evenVBand="0" w:oddHBand="0" w:evenHBand="0" w:firstRowFirstColumn="0" w:firstRowLastColumn="0" w:lastRowFirstColumn="0" w:lastRowLastColumn="0"/>
            <w:tcW w:w="1583" w:type="pct"/>
            <w:vAlign w:val="center"/>
          </w:tcPr>
          <w:p w14:paraId="29B48A85"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Licencia de software</w:t>
            </w:r>
          </w:p>
        </w:tc>
        <w:tc>
          <w:tcPr>
            <w:tcW w:w="1541" w:type="pct"/>
            <w:vAlign w:val="center"/>
          </w:tcPr>
          <w:p w14:paraId="0E32D661"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Sin costo (código abierto)</w:t>
            </w:r>
          </w:p>
        </w:tc>
        <w:tc>
          <w:tcPr>
            <w:tcW w:w="1876" w:type="pct"/>
            <w:vAlign w:val="center"/>
          </w:tcPr>
          <w:p w14:paraId="4F56F458"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50-200 USD/mes/punto</w:t>
            </w:r>
          </w:p>
        </w:tc>
      </w:tr>
      <w:tr w:rsidR="00277E61" w:rsidRPr="00277E61" w14:paraId="066E3D87"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5C6058DA"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Monitoreo en tiempo real</w:t>
            </w:r>
          </w:p>
        </w:tc>
        <w:tc>
          <w:tcPr>
            <w:tcW w:w="1541" w:type="pct"/>
            <w:vAlign w:val="center"/>
          </w:tcPr>
          <w:p w14:paraId="773D77F0"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w:t>
            </w:r>
            <w:proofErr w:type="spellStart"/>
            <w:r w:rsidRPr="00277E61">
              <w:rPr>
                <w:rFonts w:ascii="Times New Roman" w:hAnsi="Times New Roman" w:cs="Times New Roman"/>
                <w:sz w:val="20"/>
                <w:szCs w:val="20"/>
              </w:rPr>
              <w:t>WebSocket</w:t>
            </w:r>
            <w:proofErr w:type="spellEnd"/>
            <w:r w:rsidRPr="00277E61">
              <w:rPr>
                <w:rFonts w:ascii="Times New Roman" w:hAnsi="Times New Roman" w:cs="Times New Roman"/>
                <w:sz w:val="20"/>
                <w:szCs w:val="20"/>
              </w:rPr>
              <w:t>, &amp;</w:t>
            </w:r>
            <w:proofErr w:type="spellStart"/>
            <w:r w:rsidRPr="00277E61">
              <w:rPr>
                <w:rFonts w:ascii="Times New Roman" w:hAnsi="Times New Roman" w:cs="Times New Roman"/>
                <w:sz w:val="20"/>
                <w:szCs w:val="20"/>
              </w:rPr>
              <w:t>lt</w:t>
            </w:r>
            <w:proofErr w:type="spellEnd"/>
            <w:r w:rsidRPr="00277E61">
              <w:rPr>
                <w:rFonts w:ascii="Times New Roman" w:hAnsi="Times New Roman" w:cs="Times New Roman"/>
                <w:sz w:val="20"/>
                <w:szCs w:val="20"/>
              </w:rPr>
              <w:t>; 100 ms)</w:t>
            </w:r>
          </w:p>
        </w:tc>
        <w:tc>
          <w:tcPr>
            <w:tcW w:w="1876" w:type="pct"/>
            <w:vAlign w:val="center"/>
          </w:tcPr>
          <w:p w14:paraId="0C2F1CBD"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r>
      <w:tr w:rsidR="00277E61" w:rsidRPr="00277E61" w14:paraId="43D7325C" w14:textId="77777777" w:rsidTr="00FF30FC">
        <w:tc>
          <w:tcPr>
            <w:cnfStyle w:val="001000000000" w:firstRow="0" w:lastRow="0" w:firstColumn="1" w:lastColumn="0" w:oddVBand="0" w:evenVBand="0" w:oddHBand="0" w:evenHBand="0" w:firstRowFirstColumn="0" w:firstRowLastColumn="0" w:lastRowFirstColumn="0" w:lastRowLastColumn="0"/>
            <w:tcW w:w="1583" w:type="pct"/>
            <w:vAlign w:val="center"/>
          </w:tcPr>
          <w:p w14:paraId="4E3B26B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Alertas automáticas</w:t>
            </w:r>
          </w:p>
        </w:tc>
        <w:tc>
          <w:tcPr>
            <w:tcW w:w="1541" w:type="pct"/>
            <w:vAlign w:val="center"/>
          </w:tcPr>
          <w:p w14:paraId="4E49A0BC"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(WhatsApp + email)</w:t>
            </w:r>
          </w:p>
        </w:tc>
        <w:tc>
          <w:tcPr>
            <w:tcW w:w="1876" w:type="pct"/>
            <w:vAlign w:val="center"/>
          </w:tcPr>
          <w:p w14:paraId="79A82D1A"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r>
      <w:tr w:rsidR="00277E61" w:rsidRPr="00277E61" w14:paraId="194595E9"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31B3CD43"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Gestión offline</w:t>
            </w:r>
          </w:p>
        </w:tc>
        <w:tc>
          <w:tcPr>
            <w:tcW w:w="1541" w:type="pct"/>
            <w:vAlign w:val="center"/>
          </w:tcPr>
          <w:p w14:paraId="59D65503"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(5 niveles, ~48 días)</w:t>
            </w:r>
          </w:p>
        </w:tc>
        <w:tc>
          <w:tcPr>
            <w:tcW w:w="1876" w:type="pct"/>
            <w:vAlign w:val="center"/>
          </w:tcPr>
          <w:p w14:paraId="0E882D7C"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Variable (generalmente &amp;</w:t>
            </w:r>
            <w:proofErr w:type="spellStart"/>
            <w:r w:rsidRPr="00277E61">
              <w:rPr>
                <w:rFonts w:ascii="Times New Roman" w:hAnsi="Times New Roman" w:cs="Times New Roman"/>
                <w:sz w:val="20"/>
                <w:szCs w:val="20"/>
              </w:rPr>
              <w:t>lt</w:t>
            </w:r>
            <w:proofErr w:type="spellEnd"/>
            <w:r w:rsidRPr="00277E61">
              <w:rPr>
                <w:rFonts w:ascii="Times New Roman" w:hAnsi="Times New Roman" w:cs="Times New Roman"/>
                <w:sz w:val="20"/>
                <w:szCs w:val="20"/>
              </w:rPr>
              <w:t>; 7 días)</w:t>
            </w:r>
          </w:p>
        </w:tc>
      </w:tr>
      <w:tr w:rsidR="00277E61" w:rsidRPr="00277E61" w14:paraId="4687B0FA" w14:textId="77777777" w:rsidTr="00FF30FC">
        <w:tc>
          <w:tcPr>
            <w:cnfStyle w:val="001000000000" w:firstRow="0" w:lastRow="0" w:firstColumn="1" w:lastColumn="0" w:oddVBand="0" w:evenVBand="0" w:oddHBand="0" w:evenHBand="0" w:firstRowFirstColumn="0" w:firstRowLastColumn="0" w:lastRowFirstColumn="0" w:lastRowLastColumn="0"/>
            <w:tcW w:w="1583" w:type="pct"/>
            <w:vAlign w:val="center"/>
          </w:tcPr>
          <w:p w14:paraId="1D94D766"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Configuración remota</w:t>
            </w:r>
          </w:p>
        </w:tc>
        <w:tc>
          <w:tcPr>
            <w:tcW w:w="1541" w:type="pct"/>
            <w:vAlign w:val="center"/>
          </w:tcPr>
          <w:p w14:paraId="72183007"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(MQTT bidireccional)</w:t>
            </w:r>
          </w:p>
        </w:tc>
        <w:tc>
          <w:tcPr>
            <w:tcW w:w="1876" w:type="pct"/>
            <w:vAlign w:val="center"/>
          </w:tcPr>
          <w:p w14:paraId="24F783CA"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Variable</w:t>
            </w:r>
          </w:p>
        </w:tc>
      </w:tr>
      <w:tr w:rsidR="00277E61" w:rsidRPr="00277E61" w14:paraId="3B161E67"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5E9D436E"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Diagnóstico de red integrado</w:t>
            </w:r>
          </w:p>
        </w:tc>
        <w:tc>
          <w:tcPr>
            <w:tcW w:w="1541" w:type="pct"/>
            <w:vAlign w:val="center"/>
          </w:tcPr>
          <w:p w14:paraId="5230C048"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(6 secciones)</w:t>
            </w:r>
          </w:p>
        </w:tc>
        <w:tc>
          <w:tcPr>
            <w:tcW w:w="1876" w:type="pct"/>
            <w:vAlign w:val="center"/>
          </w:tcPr>
          <w:p w14:paraId="334D6485"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Generalmente no</w:t>
            </w:r>
          </w:p>
        </w:tc>
      </w:tr>
      <w:tr w:rsidR="00277E61" w:rsidRPr="00277E61" w14:paraId="628EA06C" w14:textId="77777777" w:rsidTr="00FF30FC">
        <w:tc>
          <w:tcPr>
            <w:cnfStyle w:val="001000000000" w:firstRow="0" w:lastRow="0" w:firstColumn="1" w:lastColumn="0" w:oddVBand="0" w:evenVBand="0" w:oddHBand="0" w:evenHBand="0" w:firstRowFirstColumn="0" w:firstRowLastColumn="0" w:lastRowFirstColumn="0" w:lastRowLastColumn="0"/>
            <w:tcW w:w="1583" w:type="pct"/>
            <w:vAlign w:val="center"/>
          </w:tcPr>
          <w:p w14:paraId="5A993852"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Calibración por software</w:t>
            </w:r>
          </w:p>
        </w:tc>
        <w:tc>
          <w:tcPr>
            <w:tcW w:w="1541" w:type="pct"/>
            <w:vAlign w:val="center"/>
          </w:tcPr>
          <w:p w14:paraId="43129900"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(factor de corrección)</w:t>
            </w:r>
          </w:p>
        </w:tc>
        <w:tc>
          <w:tcPr>
            <w:tcW w:w="1876" w:type="pct"/>
            <w:vAlign w:val="center"/>
          </w:tcPr>
          <w:p w14:paraId="3B846E77"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Variable</w:t>
            </w:r>
          </w:p>
        </w:tc>
      </w:tr>
      <w:tr w:rsidR="00277E61" w:rsidRPr="00277E61" w14:paraId="3B7F2784"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14AD3D3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Código fuente accesible</w:t>
            </w:r>
          </w:p>
        </w:tc>
        <w:tc>
          <w:tcPr>
            <w:tcW w:w="1541" w:type="pct"/>
            <w:vAlign w:val="center"/>
          </w:tcPr>
          <w:p w14:paraId="5512CCC9"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w:t>
            </w:r>
          </w:p>
        </w:tc>
        <w:tc>
          <w:tcPr>
            <w:tcW w:w="1876" w:type="pct"/>
            <w:vAlign w:val="center"/>
          </w:tcPr>
          <w:p w14:paraId="4D471861"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w:t>
            </w:r>
          </w:p>
        </w:tc>
      </w:tr>
      <w:tr w:rsidR="00277E61" w:rsidRPr="00277E61" w14:paraId="6FCA1D6D" w14:textId="77777777" w:rsidTr="00FF30FC">
        <w:tc>
          <w:tcPr>
            <w:cnfStyle w:val="001000000000" w:firstRow="0" w:lastRow="0" w:firstColumn="1" w:lastColumn="0" w:oddVBand="0" w:evenVBand="0" w:oddHBand="0" w:evenHBand="0" w:firstRowFirstColumn="0" w:firstRowLastColumn="0" w:lastRowFirstColumn="0" w:lastRowLastColumn="0"/>
            <w:tcW w:w="1583" w:type="pct"/>
            <w:vAlign w:val="center"/>
          </w:tcPr>
          <w:p w14:paraId="181BCA79"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Supervisiones y auditoría</w:t>
            </w:r>
          </w:p>
        </w:tc>
        <w:tc>
          <w:tcPr>
            <w:tcW w:w="1541" w:type="pct"/>
            <w:vAlign w:val="center"/>
          </w:tcPr>
          <w:p w14:paraId="7D333D6C"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(integrado)</w:t>
            </w:r>
          </w:p>
        </w:tc>
        <w:tc>
          <w:tcPr>
            <w:tcW w:w="1876" w:type="pct"/>
            <w:vAlign w:val="center"/>
          </w:tcPr>
          <w:p w14:paraId="31C864A7" w14:textId="77777777" w:rsidR="009755C3" w:rsidRPr="00277E61" w:rsidRDefault="009755C3" w:rsidP="00E96BA4">
            <w:pPr>
              <w:spacing w:before="40" w:line="48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(requiere software separado)</w:t>
            </w:r>
          </w:p>
        </w:tc>
      </w:tr>
      <w:tr w:rsidR="00277E61" w:rsidRPr="00277E61" w14:paraId="23D3311D" w14:textId="77777777" w:rsidTr="00FF30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3" w:type="pct"/>
            <w:vAlign w:val="center"/>
          </w:tcPr>
          <w:p w14:paraId="37D7D8BB" w14:textId="77777777" w:rsidR="009755C3" w:rsidRPr="00277E61" w:rsidRDefault="009755C3" w:rsidP="00E96BA4">
            <w:pPr>
              <w:spacing w:before="40" w:line="48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Modos de energía adaptativos</w:t>
            </w:r>
          </w:p>
        </w:tc>
        <w:tc>
          <w:tcPr>
            <w:tcW w:w="1541" w:type="pct"/>
            <w:vAlign w:val="center"/>
          </w:tcPr>
          <w:p w14:paraId="6EA25AC4"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Sí (continuo/</w:t>
            </w:r>
            <w:proofErr w:type="spellStart"/>
            <w:r w:rsidRPr="00277E61">
              <w:rPr>
                <w:rFonts w:ascii="Times New Roman" w:hAnsi="Times New Roman" w:cs="Times New Roman"/>
                <w:sz w:val="20"/>
                <w:szCs w:val="20"/>
              </w:rPr>
              <w:t>deep</w:t>
            </w:r>
            <w:proofErr w:type="spellEnd"/>
            <w:r w:rsidRPr="00277E61">
              <w:rPr>
                <w:rFonts w:ascii="Times New Roman" w:hAnsi="Times New Roman" w:cs="Times New Roman"/>
                <w:sz w:val="20"/>
                <w:szCs w:val="20"/>
              </w:rPr>
              <w:t xml:space="preserve"> </w:t>
            </w:r>
            <w:proofErr w:type="spellStart"/>
            <w:r w:rsidRPr="00277E61">
              <w:rPr>
                <w:rFonts w:ascii="Times New Roman" w:hAnsi="Times New Roman" w:cs="Times New Roman"/>
                <w:sz w:val="20"/>
                <w:szCs w:val="20"/>
              </w:rPr>
              <w:t>sleep</w:t>
            </w:r>
            <w:proofErr w:type="spellEnd"/>
            <w:r w:rsidRPr="00277E61">
              <w:rPr>
                <w:rFonts w:ascii="Times New Roman" w:hAnsi="Times New Roman" w:cs="Times New Roman"/>
                <w:sz w:val="20"/>
                <w:szCs w:val="20"/>
              </w:rPr>
              <w:t>)</w:t>
            </w:r>
          </w:p>
        </w:tc>
        <w:tc>
          <w:tcPr>
            <w:tcW w:w="1876" w:type="pct"/>
            <w:vAlign w:val="center"/>
          </w:tcPr>
          <w:p w14:paraId="6581136D" w14:textId="77777777" w:rsidR="009755C3" w:rsidRPr="00277E61" w:rsidRDefault="009755C3" w:rsidP="00E96BA4">
            <w:pPr>
              <w:spacing w:before="40" w:line="48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Fijo</w:t>
            </w:r>
          </w:p>
        </w:tc>
      </w:tr>
    </w:tbl>
    <w:p w14:paraId="42B4713D" w14:textId="435413F0" w:rsidR="002610AE" w:rsidRPr="00277E61" w:rsidRDefault="00C11050" w:rsidP="00E96BA4">
      <w:pPr>
        <w:spacing w:after="0" w:line="480" w:lineRule="auto"/>
        <w:rPr>
          <w:rFonts w:ascii="Times New Roman" w:hAnsi="Times New Roman" w:cs="Times New Roman"/>
          <w:sz w:val="24"/>
          <w:szCs w:val="24"/>
        </w:rPr>
      </w:pPr>
      <w:r w:rsidRPr="00277E61">
        <w:rPr>
          <w:rFonts w:ascii="Times New Roman" w:hAnsi="Times New Roman" w:cs="Times New Roman"/>
          <w:sz w:val="24"/>
          <w:szCs w:val="24"/>
          <w:highlight w:val="cyan"/>
        </w:rPr>
        <w:t>Fuente: elaboración propia.</w:t>
      </w:r>
    </w:p>
    <w:p w14:paraId="1C9B5C49" w14:textId="2DC2C999" w:rsidR="009755C3" w:rsidRPr="00277E61" w:rsidRDefault="009755C3" w:rsidP="00101BEF">
      <w:pPr>
        <w:pStyle w:val="Ttulo2"/>
        <w:numPr>
          <w:ilvl w:val="1"/>
          <w:numId w:val="24"/>
        </w:numPr>
        <w:spacing w:after="0" w:line="480" w:lineRule="auto"/>
        <w:rPr>
          <w:rFonts w:ascii="Times New Roman" w:hAnsi="Times New Roman" w:cs="Times New Roman"/>
          <w:szCs w:val="24"/>
        </w:rPr>
      </w:pPr>
      <w:bookmarkStart w:id="81" w:name="_Toc236485617"/>
      <w:r w:rsidRPr="00277E61">
        <w:rPr>
          <w:rFonts w:ascii="Times New Roman" w:hAnsi="Times New Roman" w:cs="Times New Roman"/>
          <w:szCs w:val="24"/>
        </w:rPr>
        <w:t>Validación de criterios de aceptación</w:t>
      </w:r>
      <w:bookmarkEnd w:id="81"/>
    </w:p>
    <w:p w14:paraId="24BCCC20" w14:textId="2C2EA141" w:rsidR="00101BEF" w:rsidRPr="00277E61" w:rsidRDefault="00101BEF" w:rsidP="00101BEF">
      <w:r w:rsidRPr="00277E61">
        <w:rPr>
          <w:highlight w:val="yellow"/>
        </w:rPr>
        <w:t>En esta sección se consolidan los resultados obtenidos frente a cada uno de los criterios de aceptación definidos en el marco metodológico.</w:t>
      </w:r>
    </w:p>
    <w:p w14:paraId="13ED0AA4" w14:textId="07BDE8C2" w:rsidR="00101BEF" w:rsidRPr="00277E61" w:rsidRDefault="00101BEF" w:rsidP="00101BEF"/>
    <w:p w14:paraId="1B971047" w14:textId="0D58374F" w:rsidR="00101BEF" w:rsidRPr="00277E61" w:rsidRDefault="00101BEF" w:rsidP="00101BEF"/>
    <w:p w14:paraId="0C4E7811" w14:textId="3960D7A7" w:rsidR="00101BEF" w:rsidRPr="00277E61" w:rsidRDefault="00101BEF" w:rsidP="00101BEF"/>
    <w:p w14:paraId="533DF357" w14:textId="0AAD2A00" w:rsidR="00101BEF" w:rsidRPr="00277E61" w:rsidRDefault="00101BEF" w:rsidP="00101BEF"/>
    <w:p w14:paraId="3030E9DD" w14:textId="77777777" w:rsidR="00101BEF" w:rsidRPr="00277E61" w:rsidRDefault="00101BEF" w:rsidP="00101BEF"/>
    <w:p w14:paraId="49823262" w14:textId="3E3BFDC4" w:rsidR="00101BEF" w:rsidRPr="00277E61" w:rsidRDefault="00101BEF" w:rsidP="00101BEF">
      <w:pPr>
        <w:pStyle w:val="TITULOTABLAS"/>
        <w:rPr>
          <w:color w:val="auto"/>
        </w:rPr>
      </w:pPr>
      <w:bookmarkStart w:id="82" w:name="_Toc236485787"/>
      <w:r w:rsidRPr="00277E61">
        <w:rPr>
          <w:b/>
          <w:bCs/>
          <w:i w:val="0"/>
          <w:iCs w:val="0"/>
          <w:color w:val="auto"/>
        </w:rPr>
        <w:lastRenderedPageBreak/>
        <w:t xml:space="preserve">Tabla </w:t>
      </w:r>
      <w:r w:rsidRPr="00277E61">
        <w:rPr>
          <w:b/>
          <w:bCs/>
          <w:i w:val="0"/>
          <w:iCs w:val="0"/>
          <w:color w:val="auto"/>
        </w:rPr>
        <w:fldChar w:fldCharType="begin"/>
      </w:r>
      <w:r w:rsidRPr="00277E61">
        <w:rPr>
          <w:b/>
          <w:bCs/>
          <w:i w:val="0"/>
          <w:iCs w:val="0"/>
          <w:color w:val="auto"/>
        </w:rPr>
        <w:instrText xml:space="preserve"> SEQ Tabla \* ARABIC </w:instrText>
      </w:r>
      <w:r w:rsidRPr="00277E61">
        <w:rPr>
          <w:b/>
          <w:bCs/>
          <w:i w:val="0"/>
          <w:iCs w:val="0"/>
          <w:color w:val="auto"/>
        </w:rPr>
        <w:fldChar w:fldCharType="separate"/>
      </w:r>
      <w:r w:rsidRPr="00277E61">
        <w:rPr>
          <w:b/>
          <w:bCs/>
          <w:i w:val="0"/>
          <w:iCs w:val="0"/>
          <w:noProof/>
          <w:color w:val="auto"/>
        </w:rPr>
        <w:t>28</w:t>
      </w:r>
      <w:r w:rsidRPr="00277E61">
        <w:rPr>
          <w:b/>
          <w:bCs/>
          <w:i w:val="0"/>
          <w:iCs w:val="0"/>
          <w:color w:val="auto"/>
        </w:rPr>
        <w:fldChar w:fldCharType="end"/>
      </w:r>
      <w:r w:rsidRPr="00277E61">
        <w:rPr>
          <w:color w:val="auto"/>
        </w:rPr>
        <w:br/>
        <w:t xml:space="preserve"> Evaluación final de criterios de aceptación</w:t>
      </w:r>
      <w:bookmarkEnd w:id="82"/>
    </w:p>
    <w:tbl>
      <w:tblPr>
        <w:tblStyle w:val="Tablanormal2"/>
        <w:tblW w:w="0" w:type="auto"/>
        <w:tblLook w:val="04A0" w:firstRow="1" w:lastRow="0" w:firstColumn="1" w:lastColumn="0" w:noHBand="0" w:noVBand="1"/>
      </w:tblPr>
      <w:tblGrid>
        <w:gridCol w:w="1276"/>
        <w:gridCol w:w="2139"/>
        <w:gridCol w:w="1713"/>
        <w:gridCol w:w="3054"/>
        <w:gridCol w:w="1178"/>
      </w:tblGrid>
      <w:tr w:rsidR="00277E61" w:rsidRPr="00277E61" w14:paraId="7728B2EA" w14:textId="77777777" w:rsidTr="00101B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0F30268D"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w:t>
            </w:r>
          </w:p>
        </w:tc>
        <w:tc>
          <w:tcPr>
            <w:tcW w:w="2139" w:type="dxa"/>
            <w:vAlign w:val="center"/>
          </w:tcPr>
          <w:p w14:paraId="4543B462" w14:textId="77777777" w:rsidR="009755C3" w:rsidRPr="00277E61" w:rsidRDefault="009755C3" w:rsidP="00101BEF">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Criterio</w:t>
            </w:r>
          </w:p>
        </w:tc>
        <w:tc>
          <w:tcPr>
            <w:tcW w:w="0" w:type="auto"/>
            <w:vAlign w:val="center"/>
          </w:tcPr>
          <w:p w14:paraId="516BE02D" w14:textId="77777777" w:rsidR="009755C3" w:rsidRPr="00277E61" w:rsidRDefault="009755C3" w:rsidP="00101BEF">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Valor aceptable</w:t>
            </w:r>
          </w:p>
        </w:tc>
        <w:tc>
          <w:tcPr>
            <w:tcW w:w="0" w:type="auto"/>
            <w:vAlign w:val="center"/>
          </w:tcPr>
          <w:p w14:paraId="3284109D" w14:textId="77777777" w:rsidR="009755C3" w:rsidRPr="00277E61" w:rsidRDefault="009755C3" w:rsidP="00101BEF">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Resultado</w:t>
            </w:r>
          </w:p>
        </w:tc>
        <w:tc>
          <w:tcPr>
            <w:tcW w:w="0" w:type="auto"/>
            <w:vAlign w:val="center"/>
          </w:tcPr>
          <w:p w14:paraId="0F7E30F4" w14:textId="77777777" w:rsidR="009755C3" w:rsidRPr="00277E61" w:rsidRDefault="009755C3" w:rsidP="00101BEF">
            <w:pPr>
              <w:spacing w:before="40" w:line="360" w:lineRule="auto"/>
              <w:ind w:firstLine="284"/>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Cumple</w:t>
            </w:r>
          </w:p>
        </w:tc>
      </w:tr>
      <w:tr w:rsidR="00277E61" w:rsidRPr="00277E61" w14:paraId="3BFCFBA5" w14:textId="77777777" w:rsidTr="00101B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6F64B6A3"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CA-1</w:t>
            </w:r>
          </w:p>
        </w:tc>
        <w:tc>
          <w:tcPr>
            <w:tcW w:w="2139" w:type="dxa"/>
            <w:vAlign w:val="center"/>
          </w:tcPr>
          <w:p w14:paraId="05BF8055"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Precisión de medición</w:t>
            </w:r>
          </w:p>
        </w:tc>
        <w:tc>
          <w:tcPr>
            <w:tcW w:w="0" w:type="auto"/>
            <w:vAlign w:val="center"/>
          </w:tcPr>
          <w:p w14:paraId="1EAAECC3"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±0,5 °C</w:t>
            </w:r>
          </w:p>
        </w:tc>
        <w:tc>
          <w:tcPr>
            <w:tcW w:w="0" w:type="auto"/>
            <w:vAlign w:val="center"/>
          </w:tcPr>
          <w:p w14:paraId="1E49AAF1"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±0,35 °C (</w:t>
            </w:r>
            <w:proofErr w:type="spellStart"/>
            <w:r w:rsidRPr="00277E61">
              <w:rPr>
                <w:rFonts w:ascii="Times New Roman" w:hAnsi="Times New Roman" w:cs="Times New Roman"/>
                <w:sz w:val="20"/>
                <w:szCs w:val="20"/>
              </w:rPr>
              <w:t>post-corrección</w:t>
            </w:r>
            <w:proofErr w:type="spellEnd"/>
            <w:r w:rsidRPr="00277E61">
              <w:rPr>
                <w:rFonts w:ascii="Times New Roman" w:hAnsi="Times New Roman" w:cs="Times New Roman"/>
                <w:sz w:val="20"/>
                <w:szCs w:val="20"/>
              </w:rPr>
              <w:t>)</w:t>
            </w:r>
          </w:p>
        </w:tc>
        <w:tc>
          <w:tcPr>
            <w:tcW w:w="0" w:type="auto"/>
            <w:vAlign w:val="center"/>
          </w:tcPr>
          <w:p w14:paraId="0B2F9893"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4ED702B2" w14:textId="77777777" w:rsidTr="00101BEF">
        <w:tc>
          <w:tcPr>
            <w:cnfStyle w:val="001000000000" w:firstRow="0" w:lastRow="0" w:firstColumn="1" w:lastColumn="0" w:oddVBand="0" w:evenVBand="0" w:oddHBand="0" w:evenHBand="0" w:firstRowFirstColumn="0" w:firstRowLastColumn="0" w:lastRowFirstColumn="0" w:lastRowLastColumn="0"/>
            <w:tcW w:w="1276" w:type="dxa"/>
            <w:vAlign w:val="center"/>
          </w:tcPr>
          <w:p w14:paraId="734EC447"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CA-2</w:t>
            </w:r>
          </w:p>
        </w:tc>
        <w:tc>
          <w:tcPr>
            <w:tcW w:w="2139" w:type="dxa"/>
            <w:vAlign w:val="center"/>
          </w:tcPr>
          <w:p w14:paraId="2FCCC1BE"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Disponibilidad del sistema</w:t>
            </w:r>
          </w:p>
        </w:tc>
        <w:tc>
          <w:tcPr>
            <w:tcW w:w="0" w:type="auto"/>
            <w:vAlign w:val="center"/>
          </w:tcPr>
          <w:p w14:paraId="5D3169DE"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99%</w:t>
            </w:r>
          </w:p>
        </w:tc>
        <w:tc>
          <w:tcPr>
            <w:tcW w:w="0" w:type="auto"/>
            <w:vAlign w:val="center"/>
          </w:tcPr>
          <w:p w14:paraId="4BB74D4D"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99,3-99,7% (modo continuo estable)</w:t>
            </w:r>
          </w:p>
        </w:tc>
        <w:tc>
          <w:tcPr>
            <w:tcW w:w="0" w:type="auto"/>
            <w:vAlign w:val="center"/>
          </w:tcPr>
          <w:p w14:paraId="521D7324"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r w:rsidRPr="00277E61">
              <w:rPr>
                <w:rFonts w:ascii="Times New Roman" w:hAnsi="Times New Roman" w:cs="Times New Roman"/>
                <w:sz w:val="20"/>
                <w:szCs w:val="20"/>
              </w:rPr>
              <w:t>*</w:t>
            </w:r>
          </w:p>
        </w:tc>
      </w:tr>
      <w:tr w:rsidR="00277E61" w:rsidRPr="00277E61" w14:paraId="2C82AF72" w14:textId="77777777" w:rsidTr="00101B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298F3F9B"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CA-3</w:t>
            </w:r>
          </w:p>
        </w:tc>
        <w:tc>
          <w:tcPr>
            <w:tcW w:w="2139" w:type="dxa"/>
            <w:vAlign w:val="center"/>
          </w:tcPr>
          <w:p w14:paraId="7787E815"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Frecuencia de medición</w:t>
            </w:r>
          </w:p>
        </w:tc>
        <w:tc>
          <w:tcPr>
            <w:tcW w:w="0" w:type="auto"/>
            <w:vAlign w:val="center"/>
          </w:tcPr>
          <w:p w14:paraId="33DF7879"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5 min ± 30 s</w:t>
            </w:r>
          </w:p>
        </w:tc>
        <w:tc>
          <w:tcPr>
            <w:tcW w:w="0" w:type="auto"/>
            <w:vAlign w:val="center"/>
          </w:tcPr>
          <w:p w14:paraId="1F1D83C4"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Mediana 5,02 min</w:t>
            </w:r>
          </w:p>
        </w:tc>
        <w:tc>
          <w:tcPr>
            <w:tcW w:w="0" w:type="auto"/>
            <w:vAlign w:val="center"/>
          </w:tcPr>
          <w:p w14:paraId="4A54A675"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2C9CBEFD" w14:textId="77777777" w:rsidTr="00101BEF">
        <w:tc>
          <w:tcPr>
            <w:cnfStyle w:val="001000000000" w:firstRow="0" w:lastRow="0" w:firstColumn="1" w:lastColumn="0" w:oddVBand="0" w:evenVBand="0" w:oddHBand="0" w:evenHBand="0" w:firstRowFirstColumn="0" w:firstRowLastColumn="0" w:lastRowFirstColumn="0" w:lastRowLastColumn="0"/>
            <w:tcW w:w="1276" w:type="dxa"/>
            <w:vAlign w:val="center"/>
          </w:tcPr>
          <w:p w14:paraId="2C917332"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CA-4</w:t>
            </w:r>
          </w:p>
        </w:tc>
        <w:tc>
          <w:tcPr>
            <w:tcW w:w="2139" w:type="dxa"/>
            <w:vAlign w:val="center"/>
          </w:tcPr>
          <w:p w14:paraId="62FD0347"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Tiempo detección excursión</w:t>
            </w:r>
          </w:p>
        </w:tc>
        <w:tc>
          <w:tcPr>
            <w:tcW w:w="0" w:type="auto"/>
            <w:vAlign w:val="center"/>
          </w:tcPr>
          <w:p w14:paraId="1F73AAE3"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5 min</w:t>
            </w:r>
          </w:p>
        </w:tc>
        <w:tc>
          <w:tcPr>
            <w:tcW w:w="0" w:type="auto"/>
            <w:vAlign w:val="center"/>
          </w:tcPr>
          <w:p w14:paraId="336F961D"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5 min (= intervalo de medición)</w:t>
            </w:r>
          </w:p>
        </w:tc>
        <w:tc>
          <w:tcPr>
            <w:tcW w:w="0" w:type="auto"/>
            <w:vAlign w:val="center"/>
          </w:tcPr>
          <w:p w14:paraId="5ADEB398"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35B6C959" w14:textId="77777777" w:rsidTr="00101B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1457B18D"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CA-5</w:t>
            </w:r>
          </w:p>
        </w:tc>
        <w:tc>
          <w:tcPr>
            <w:tcW w:w="2139" w:type="dxa"/>
            <w:vAlign w:val="center"/>
          </w:tcPr>
          <w:p w14:paraId="03432633"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Latencia </w:t>
            </w:r>
            <w:proofErr w:type="spellStart"/>
            <w:r w:rsidRPr="00277E61">
              <w:rPr>
                <w:rFonts w:ascii="Times New Roman" w:hAnsi="Times New Roman" w:cs="Times New Roman"/>
                <w:sz w:val="20"/>
                <w:szCs w:val="20"/>
              </w:rPr>
              <w:t>WebSocket</w:t>
            </w:r>
            <w:proofErr w:type="spellEnd"/>
          </w:p>
        </w:tc>
        <w:tc>
          <w:tcPr>
            <w:tcW w:w="0" w:type="auto"/>
            <w:vAlign w:val="center"/>
          </w:tcPr>
          <w:p w14:paraId="421D19F1"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1 s</w:t>
            </w:r>
          </w:p>
        </w:tc>
        <w:tc>
          <w:tcPr>
            <w:tcW w:w="0" w:type="auto"/>
            <w:vAlign w:val="center"/>
          </w:tcPr>
          <w:p w14:paraId="7178FADB"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&amp;</w:t>
            </w:r>
            <w:proofErr w:type="spellStart"/>
            <w:r w:rsidRPr="00277E61">
              <w:rPr>
                <w:rFonts w:ascii="Times New Roman" w:hAnsi="Times New Roman" w:cs="Times New Roman"/>
                <w:sz w:val="20"/>
                <w:szCs w:val="20"/>
              </w:rPr>
              <w:t>lt</w:t>
            </w:r>
            <w:proofErr w:type="spellEnd"/>
            <w:r w:rsidRPr="00277E61">
              <w:rPr>
                <w:rFonts w:ascii="Times New Roman" w:hAnsi="Times New Roman" w:cs="Times New Roman"/>
                <w:sz w:val="20"/>
                <w:szCs w:val="20"/>
              </w:rPr>
              <w:t>; 100 ms</w:t>
            </w:r>
          </w:p>
        </w:tc>
        <w:tc>
          <w:tcPr>
            <w:tcW w:w="0" w:type="auto"/>
            <w:vAlign w:val="center"/>
          </w:tcPr>
          <w:p w14:paraId="493C9F44"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125B022C" w14:textId="77777777" w:rsidTr="00101BEF">
        <w:tc>
          <w:tcPr>
            <w:cnfStyle w:val="001000000000" w:firstRow="0" w:lastRow="0" w:firstColumn="1" w:lastColumn="0" w:oddVBand="0" w:evenVBand="0" w:oddHBand="0" w:evenHBand="0" w:firstRowFirstColumn="0" w:firstRowLastColumn="0" w:lastRowFirstColumn="0" w:lastRowLastColumn="0"/>
            <w:tcW w:w="1276" w:type="dxa"/>
            <w:vAlign w:val="center"/>
          </w:tcPr>
          <w:p w14:paraId="40572669"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CA-6</w:t>
            </w:r>
          </w:p>
        </w:tc>
        <w:tc>
          <w:tcPr>
            <w:tcW w:w="2139" w:type="dxa"/>
            <w:vAlign w:val="center"/>
          </w:tcPr>
          <w:p w14:paraId="6A696422"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Capacidad offline</w:t>
            </w:r>
          </w:p>
        </w:tc>
        <w:tc>
          <w:tcPr>
            <w:tcW w:w="0" w:type="auto"/>
            <w:vAlign w:val="center"/>
          </w:tcPr>
          <w:p w14:paraId="68334BF5"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10.000 registros</w:t>
            </w:r>
          </w:p>
        </w:tc>
        <w:tc>
          <w:tcPr>
            <w:tcW w:w="0" w:type="auto"/>
            <w:vAlign w:val="center"/>
          </w:tcPr>
          <w:p w14:paraId="12F5ED85"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10.000 (</w:t>
            </w:r>
            <w:proofErr w:type="spellStart"/>
            <w:r w:rsidRPr="00277E61">
              <w:rPr>
                <w:rFonts w:ascii="Times New Roman" w:hAnsi="Times New Roman" w:cs="Times New Roman"/>
                <w:sz w:val="20"/>
                <w:szCs w:val="20"/>
              </w:rPr>
              <w:t>LittleFS</w:t>
            </w:r>
            <w:proofErr w:type="spellEnd"/>
            <w:r w:rsidRPr="00277E61">
              <w:rPr>
                <w:rFonts w:ascii="Times New Roman" w:hAnsi="Times New Roman" w:cs="Times New Roman"/>
                <w:sz w:val="20"/>
                <w:szCs w:val="20"/>
              </w:rPr>
              <w:t xml:space="preserve"> 1 MB)</w:t>
            </w:r>
          </w:p>
        </w:tc>
        <w:tc>
          <w:tcPr>
            <w:tcW w:w="0" w:type="auto"/>
            <w:vAlign w:val="center"/>
          </w:tcPr>
          <w:p w14:paraId="7FA5AFED"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243835DC" w14:textId="77777777" w:rsidTr="00101B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486F1B30"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CA-7</w:t>
            </w:r>
          </w:p>
        </w:tc>
        <w:tc>
          <w:tcPr>
            <w:tcW w:w="2139" w:type="dxa"/>
            <w:vAlign w:val="center"/>
          </w:tcPr>
          <w:p w14:paraId="6972EC08"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Recuperación offline</w:t>
            </w:r>
          </w:p>
        </w:tc>
        <w:tc>
          <w:tcPr>
            <w:tcW w:w="0" w:type="auto"/>
            <w:vAlign w:val="center"/>
          </w:tcPr>
          <w:p w14:paraId="78D5E8D0"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100%</w:t>
            </w:r>
          </w:p>
        </w:tc>
        <w:tc>
          <w:tcPr>
            <w:tcW w:w="0" w:type="auto"/>
            <w:vAlign w:val="center"/>
          </w:tcPr>
          <w:p w14:paraId="415161B5"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100% (1.539 reconexiones sin pérdida)</w:t>
            </w:r>
          </w:p>
        </w:tc>
        <w:tc>
          <w:tcPr>
            <w:tcW w:w="0" w:type="auto"/>
            <w:vAlign w:val="center"/>
          </w:tcPr>
          <w:p w14:paraId="6A1E3731"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5DC6B700" w14:textId="77777777" w:rsidTr="00101BEF">
        <w:tc>
          <w:tcPr>
            <w:cnfStyle w:val="001000000000" w:firstRow="0" w:lastRow="0" w:firstColumn="1" w:lastColumn="0" w:oddVBand="0" w:evenVBand="0" w:oddHBand="0" w:evenHBand="0" w:firstRowFirstColumn="0" w:firstRowLastColumn="0" w:lastRowFirstColumn="0" w:lastRowLastColumn="0"/>
            <w:tcW w:w="1276" w:type="dxa"/>
            <w:vAlign w:val="center"/>
          </w:tcPr>
          <w:p w14:paraId="1B76F158"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CA-8</w:t>
            </w:r>
          </w:p>
        </w:tc>
        <w:tc>
          <w:tcPr>
            <w:tcW w:w="2139" w:type="dxa"/>
            <w:vAlign w:val="center"/>
          </w:tcPr>
          <w:p w14:paraId="3D158E31"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xml:space="preserve">Tiempo conexión </w:t>
            </w:r>
            <w:proofErr w:type="spellStart"/>
            <w:r w:rsidRPr="00277E61">
              <w:rPr>
                <w:rFonts w:ascii="Times New Roman" w:hAnsi="Times New Roman" w:cs="Times New Roman"/>
                <w:sz w:val="20"/>
                <w:szCs w:val="20"/>
              </w:rPr>
              <w:t>WiFi</w:t>
            </w:r>
            <w:proofErr w:type="spellEnd"/>
          </w:p>
        </w:tc>
        <w:tc>
          <w:tcPr>
            <w:tcW w:w="0" w:type="auto"/>
            <w:vAlign w:val="center"/>
          </w:tcPr>
          <w:p w14:paraId="7EFCC3BD"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3 s</w:t>
            </w:r>
          </w:p>
        </w:tc>
        <w:tc>
          <w:tcPr>
            <w:tcW w:w="0" w:type="auto"/>
            <w:vAlign w:val="center"/>
          </w:tcPr>
          <w:p w14:paraId="41EE36FA"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~2 s (con caché)</w:t>
            </w:r>
          </w:p>
        </w:tc>
        <w:tc>
          <w:tcPr>
            <w:tcW w:w="0" w:type="auto"/>
            <w:vAlign w:val="center"/>
          </w:tcPr>
          <w:p w14:paraId="6ABFDE79" w14:textId="77777777" w:rsidR="009755C3" w:rsidRPr="00277E61" w:rsidRDefault="009755C3" w:rsidP="00101BEF">
            <w:pPr>
              <w:spacing w:before="40" w:line="360" w:lineRule="auto"/>
              <w:ind w:firstLine="284"/>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77E61">
              <w:rPr>
                <w:rFonts w:ascii="Segoe UI Emoji" w:hAnsi="Segoe UI Emoji" w:cs="Segoe UI Emoji"/>
                <w:sz w:val="20"/>
                <w:szCs w:val="20"/>
              </w:rPr>
              <w:t>✅</w:t>
            </w:r>
          </w:p>
        </w:tc>
      </w:tr>
      <w:tr w:rsidR="00277E61" w:rsidRPr="00277E61" w14:paraId="669B00E0" w14:textId="77777777" w:rsidTr="00101B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vAlign w:val="center"/>
          </w:tcPr>
          <w:p w14:paraId="2B675C2F" w14:textId="77777777" w:rsidR="009755C3" w:rsidRPr="00277E61" w:rsidRDefault="009755C3" w:rsidP="00101BEF">
            <w:pPr>
              <w:spacing w:before="40" w:line="360" w:lineRule="auto"/>
              <w:ind w:firstLine="284"/>
              <w:jc w:val="center"/>
              <w:rPr>
                <w:rFonts w:ascii="Times New Roman" w:hAnsi="Times New Roman" w:cs="Times New Roman"/>
                <w:sz w:val="20"/>
                <w:szCs w:val="20"/>
              </w:rPr>
            </w:pPr>
            <w:r w:rsidRPr="00277E61">
              <w:rPr>
                <w:rFonts w:ascii="Times New Roman" w:hAnsi="Times New Roman" w:cs="Times New Roman"/>
                <w:sz w:val="20"/>
                <w:szCs w:val="20"/>
              </w:rPr>
              <w:t>CA-9</w:t>
            </w:r>
          </w:p>
        </w:tc>
        <w:tc>
          <w:tcPr>
            <w:tcW w:w="2139" w:type="dxa"/>
            <w:vAlign w:val="center"/>
          </w:tcPr>
          <w:p w14:paraId="3748411B"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Satisfacción del personal</w:t>
            </w:r>
          </w:p>
        </w:tc>
        <w:tc>
          <w:tcPr>
            <w:tcW w:w="0" w:type="auto"/>
            <w:vAlign w:val="center"/>
          </w:tcPr>
          <w:p w14:paraId="69F66DF7"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 4,0</w:t>
            </w:r>
          </w:p>
        </w:tc>
        <w:tc>
          <w:tcPr>
            <w:tcW w:w="0" w:type="auto"/>
            <w:vAlign w:val="center"/>
          </w:tcPr>
          <w:p w14:paraId="2DE58FAC"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No evaluado</w:t>
            </w:r>
          </w:p>
        </w:tc>
        <w:tc>
          <w:tcPr>
            <w:tcW w:w="0" w:type="auto"/>
            <w:vAlign w:val="center"/>
          </w:tcPr>
          <w:p w14:paraId="5AC58563" w14:textId="77777777" w:rsidR="009755C3" w:rsidRPr="00277E61" w:rsidRDefault="009755C3" w:rsidP="00101BEF">
            <w:pPr>
              <w:spacing w:before="40" w:line="360" w:lineRule="auto"/>
              <w:ind w:firstLine="284"/>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77E61">
              <w:rPr>
                <w:rFonts w:ascii="Times New Roman" w:hAnsi="Times New Roman" w:cs="Times New Roman"/>
                <w:sz w:val="20"/>
                <w:szCs w:val="20"/>
              </w:rPr>
              <w:t>N/A</w:t>
            </w:r>
          </w:p>
        </w:tc>
      </w:tr>
    </w:tbl>
    <w:p w14:paraId="637D9060" w14:textId="7EDD92A7" w:rsidR="009755C3" w:rsidRPr="00277E61" w:rsidRDefault="009755C3" w:rsidP="00101BEF">
      <w:pPr>
        <w:spacing w:after="0" w:line="480" w:lineRule="auto"/>
        <w:rPr>
          <w:rFonts w:ascii="Times New Roman" w:hAnsi="Times New Roman" w:cs="Times New Roman"/>
          <w:sz w:val="24"/>
          <w:szCs w:val="24"/>
        </w:rPr>
      </w:pPr>
    </w:p>
    <w:p w14:paraId="6318AE81" w14:textId="5AE63934" w:rsidR="009755C3" w:rsidRPr="00277E61" w:rsidRDefault="00101BEF"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i/>
          <w:iCs/>
          <w:sz w:val="24"/>
          <w:szCs w:val="24"/>
        </w:rPr>
        <w:t>Nota:</w:t>
      </w:r>
      <w:r w:rsidR="009755C3" w:rsidRPr="00277E61">
        <w:rPr>
          <w:rFonts w:ascii="Times New Roman" w:hAnsi="Times New Roman" w:cs="Times New Roman"/>
          <w:i/>
          <w:iCs/>
          <w:sz w:val="24"/>
          <w:szCs w:val="24"/>
        </w:rPr>
        <w:t xml:space="preserve"> La disponibilidad global (64-70%) incluye períodos intencionales de modo </w:t>
      </w:r>
      <w:proofErr w:type="spellStart"/>
      <w:r w:rsidR="009755C3" w:rsidRPr="00277E61">
        <w:rPr>
          <w:rFonts w:ascii="Times New Roman" w:hAnsi="Times New Roman" w:cs="Times New Roman"/>
          <w:i/>
          <w:iCs/>
          <w:sz w:val="24"/>
          <w:szCs w:val="24"/>
        </w:rPr>
        <w:t>deep</w:t>
      </w:r>
      <w:proofErr w:type="spellEnd"/>
      <w:r w:rsidR="009755C3" w:rsidRPr="00277E61">
        <w:rPr>
          <w:rFonts w:ascii="Times New Roman" w:hAnsi="Times New Roman" w:cs="Times New Roman"/>
          <w:i/>
          <w:iCs/>
          <w:sz w:val="24"/>
          <w:szCs w:val="24"/>
        </w:rPr>
        <w:t xml:space="preserve"> </w:t>
      </w:r>
      <w:proofErr w:type="spellStart"/>
      <w:r w:rsidR="009755C3" w:rsidRPr="00277E61">
        <w:rPr>
          <w:rFonts w:ascii="Times New Roman" w:hAnsi="Times New Roman" w:cs="Times New Roman"/>
          <w:i/>
          <w:iCs/>
          <w:sz w:val="24"/>
          <w:szCs w:val="24"/>
        </w:rPr>
        <w:t>sleep</w:t>
      </w:r>
      <w:proofErr w:type="spellEnd"/>
      <w:r w:rsidR="009755C3" w:rsidRPr="00277E61">
        <w:rPr>
          <w:rFonts w:ascii="Times New Roman" w:hAnsi="Times New Roman" w:cs="Times New Roman"/>
          <w:i/>
          <w:iCs/>
          <w:sz w:val="24"/>
          <w:szCs w:val="24"/>
        </w:rPr>
        <w:t xml:space="preserve"> con intervalos de 10-60 min y el traslado físico de los sensores. En condiciones de operación estable (modo continuo, red </w:t>
      </w:r>
      <w:proofErr w:type="spellStart"/>
      <w:r w:rsidR="009755C3" w:rsidRPr="00277E61">
        <w:rPr>
          <w:rFonts w:ascii="Times New Roman" w:hAnsi="Times New Roman" w:cs="Times New Roman"/>
          <w:i/>
          <w:iCs/>
          <w:sz w:val="24"/>
          <w:szCs w:val="24"/>
        </w:rPr>
        <w:t>WiFi</w:t>
      </w:r>
      <w:proofErr w:type="spellEnd"/>
      <w:r w:rsidR="009755C3" w:rsidRPr="00277E61">
        <w:rPr>
          <w:rFonts w:ascii="Times New Roman" w:hAnsi="Times New Roman" w:cs="Times New Roman"/>
          <w:i/>
          <w:iCs/>
          <w:sz w:val="24"/>
          <w:szCs w:val="24"/>
        </w:rPr>
        <w:t xml:space="preserve"> confiable), la disponibilidad supera el 99%.</w:t>
      </w:r>
    </w:p>
    <w:p w14:paraId="44EB7FD4"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El sistema cumple 8 de los 9 criterios de aceptación evaluables. El criterio CA-9 (satisfacción del personal) no fue evaluado por no haberse desplegado el sistema en un laboratorio con personal operativo durante el período de esta tesis.</w:t>
      </w:r>
    </w:p>
    <w:p w14:paraId="63B7DFFC" w14:textId="77777777" w:rsidR="00101BEF" w:rsidRPr="00277E61" w:rsidRDefault="009755C3" w:rsidP="00E96BA4">
      <w:pPr>
        <w:pStyle w:val="Ttulo1"/>
        <w:spacing w:after="0"/>
      </w:pPr>
      <w:r w:rsidRPr="00277E61">
        <w:br w:type="page"/>
      </w:r>
    </w:p>
    <w:p w14:paraId="71232A34" w14:textId="6D3B7985" w:rsidR="00101BEF" w:rsidRPr="00277E61" w:rsidRDefault="00101BEF" w:rsidP="00E96BA4">
      <w:pPr>
        <w:pStyle w:val="Ttulo1"/>
        <w:spacing w:after="0"/>
        <w:rPr>
          <w:rFonts w:ascii="Times New Roman" w:hAnsi="Times New Roman" w:cs="Times New Roman"/>
        </w:rPr>
      </w:pPr>
      <w:bookmarkStart w:id="83" w:name="_Toc236485618"/>
      <w:r w:rsidRPr="00277E61">
        <w:rPr>
          <w:rFonts w:ascii="Times New Roman" w:hAnsi="Times New Roman" w:cs="Times New Roman"/>
        </w:rPr>
        <w:lastRenderedPageBreak/>
        <w:t>CAPÍTULO 6</w:t>
      </w:r>
      <w:bookmarkEnd w:id="83"/>
      <w:r w:rsidRPr="00277E61">
        <w:rPr>
          <w:rFonts w:ascii="Times New Roman" w:hAnsi="Times New Roman" w:cs="Times New Roman"/>
        </w:rPr>
        <w:t xml:space="preserve"/>
      </w:r>
    </w:p>
    <w:p w14:paraId="1993B040" w14:textId="2018C3FB" w:rsidR="009755C3" w:rsidRPr="00277E61" w:rsidRDefault="009755C3" w:rsidP="00101BEF">
      <w:pPr>
        <w:pStyle w:val="Ttulo1"/>
        <w:spacing w:after="0"/>
        <w:jc w:val="left"/>
        <w:rPr>
          <w:rFonts w:ascii="Times New Roman" w:hAnsi="Times New Roman" w:cs="Times New Roman"/>
        </w:rPr>
      </w:pPr>
      <w:bookmarkStart w:id="84" w:name="_Toc236485619"/>
      <w:r w:rsidRPr="00277E61">
        <w:rPr>
          <w:rFonts w:ascii="Times New Roman" w:hAnsi="Times New Roman" w:cs="Times New Roman"/>
        </w:rPr>
        <w:t>6. Discusión</w:t>
      </w:r>
      <w:bookmarkEnd w:id="84"/>
    </w:p>
    <w:p w14:paraId="392ABC14" w14:textId="77777777" w:rsidR="00D1243C" w:rsidRPr="00277E61" w:rsidRDefault="00D1243C" w:rsidP="00E96BA4">
      <w:pPr>
        <w:spacing w:after="0"/>
      </w:pPr>
    </w:p>
    <w:p w14:paraId="51DD3E9F"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85" w:name="_Toc236485620"/>
      <w:r w:rsidRPr="00277E61">
        <w:rPr>
          <w:rFonts w:ascii="Times New Roman" w:hAnsi="Times New Roman" w:cs="Times New Roman"/>
          <w:szCs w:val="24"/>
        </w:rPr>
        <w:t>6.1 Análisis de resultados vs. objetivos planteados</w:t>
      </w:r>
      <w:bookmarkEnd w:id="85"/>
    </w:p>
    <w:p w14:paraId="2FB83C85"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objetivo general fue diseñar e implementar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de monitoreo continuo de temperatura para garantizar la integridad de la cadena de frío. Los resultados obtenidos durante 113 días de operación permiten afirmar que este objetivo se cumplió: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registró 43.430 mediciones de temperatura de forma autónoma, detectó excursiones en tiempo real, notificó automáticamente al personal y mantuvo la continuidad del registro ante cortes de conectividad y caídas del servidor.</w:t>
      </w:r>
    </w:p>
    <w:p w14:paraId="49F67D3A"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En relación con los objetivos específicos:</w:t>
      </w:r>
    </w:p>
    <w:p w14:paraId="102EFBC8"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1</w:t>
      </w:r>
      <w:r w:rsidRPr="00277E61">
        <w:rPr>
          <w:rFonts w:ascii="Times New Roman" w:hAnsi="Times New Roman" w:cs="Times New Roman"/>
          <w:sz w:val="24"/>
          <w:szCs w:val="24"/>
        </w:rPr>
        <w:t xml:space="preserve"> (Relevamiento): Se identificaron los equipos de frío con sus rangos de temperatura operativa, configurando umbrales específicos por equipo: heladera (0 a 10 °C), freezer (-30 a -15 °C).</w:t>
      </w:r>
    </w:p>
    <w:p w14:paraId="757DD5BC"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2</w:t>
      </w:r>
      <w:r w:rsidRPr="00277E61">
        <w:rPr>
          <w:rFonts w:ascii="Times New Roman" w:hAnsi="Times New Roman" w:cs="Times New Roman"/>
          <w:sz w:val="24"/>
          <w:szCs w:val="24"/>
        </w:rPr>
        <w:t xml:space="preserve"> (Red de sensores): Se implementó la red ESP8266 + DS18B20 con comunicación HTTP y MQTT. La calibración contra el patrón </w:t>
      </w:r>
      <w:proofErr w:type="spellStart"/>
      <w:r w:rsidRPr="00277E61">
        <w:rPr>
          <w:rFonts w:ascii="Times New Roman" w:hAnsi="Times New Roman" w:cs="Times New Roman"/>
          <w:sz w:val="24"/>
          <w:szCs w:val="24"/>
        </w:rPr>
        <w:t>Madgetech</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OctTemp</w:t>
      </w:r>
      <w:proofErr w:type="spellEnd"/>
      <w:r w:rsidRPr="00277E61">
        <w:rPr>
          <w:rFonts w:ascii="Times New Roman" w:hAnsi="Times New Roman" w:cs="Times New Roman"/>
          <w:sz w:val="24"/>
          <w:szCs w:val="24"/>
        </w:rPr>
        <w:t xml:space="preserve"> arrojó un error residual </w:t>
      </w:r>
      <w:proofErr w:type="spellStart"/>
      <w:r w:rsidRPr="00277E61">
        <w:rPr>
          <w:rFonts w:ascii="Times New Roman" w:hAnsi="Times New Roman" w:cs="Times New Roman"/>
          <w:sz w:val="24"/>
          <w:szCs w:val="24"/>
        </w:rPr>
        <w:t>post-corrección</w:t>
      </w:r>
      <w:proofErr w:type="spellEnd"/>
      <w:r w:rsidRPr="00277E61">
        <w:rPr>
          <w:rFonts w:ascii="Times New Roman" w:hAnsi="Times New Roman" w:cs="Times New Roman"/>
          <w:sz w:val="24"/>
          <w:szCs w:val="24"/>
        </w:rPr>
        <w:t xml:space="preserve"> de ±0,35 °C, cumpliendo el criterio CA-1 (≤ ±0,5 °C). La validación extendida con </w:t>
      </w:r>
      <w:proofErr w:type="spellStart"/>
      <w:r w:rsidRPr="00277E61">
        <w:rPr>
          <w:rFonts w:ascii="Times New Roman" w:hAnsi="Times New Roman" w:cs="Times New Roman"/>
          <w:sz w:val="24"/>
          <w:szCs w:val="24"/>
        </w:rPr>
        <w:t>dataloggers</w:t>
      </w:r>
      <w:proofErr w:type="spellEnd"/>
      <w:r w:rsidRPr="00277E61">
        <w:rPr>
          <w:rFonts w:ascii="Times New Roman" w:hAnsi="Times New Roman" w:cs="Times New Roman"/>
          <w:sz w:val="24"/>
          <w:szCs w:val="24"/>
        </w:rPr>
        <w:t xml:space="preserve"> UTRID-16 durante 25 días confirmó la concordancia mediante análisis de </w:t>
      </w:r>
      <w:proofErr w:type="spellStart"/>
      <w:r w:rsidRPr="00277E61">
        <w:rPr>
          <w:rFonts w:ascii="Times New Roman" w:hAnsi="Times New Roman" w:cs="Times New Roman"/>
          <w:sz w:val="24"/>
          <w:szCs w:val="24"/>
        </w:rPr>
        <w:t>Bland</w:t>
      </w:r>
      <w:proofErr w:type="spellEnd"/>
      <w:r w:rsidRPr="00277E61">
        <w:rPr>
          <w:rFonts w:ascii="Times New Roman" w:hAnsi="Times New Roman" w:cs="Times New Roman"/>
          <w:sz w:val="24"/>
          <w:szCs w:val="24"/>
        </w:rPr>
        <w:t>-Altman (ICC = 0,758 y 0,799).</w:t>
      </w:r>
    </w:p>
    <w:p w14:paraId="777D8255"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3</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Backend</w:t>
      </w:r>
      <w:proofErr w:type="spellEnd"/>
      <w:r w:rsidRPr="00277E61">
        <w:rPr>
          <w:rFonts w:ascii="Times New Roman" w:hAnsi="Times New Roman" w:cs="Times New Roman"/>
          <w:sz w:val="24"/>
          <w:szCs w:val="24"/>
        </w:rPr>
        <w:t xml:space="preserve">): Servidor Node.js operativo con API REST modular, base de datos MySQL, </w:t>
      </w:r>
      <w:proofErr w:type="spellStart"/>
      <w:r w:rsidRPr="00277E61">
        <w:rPr>
          <w:rFonts w:ascii="Times New Roman" w:hAnsi="Times New Roman" w:cs="Times New Roman"/>
          <w:sz w:val="24"/>
          <w:szCs w:val="24"/>
        </w:rPr>
        <w:t>broker</w:t>
      </w:r>
      <w:proofErr w:type="spellEnd"/>
      <w:r w:rsidRPr="00277E61">
        <w:rPr>
          <w:rFonts w:ascii="Times New Roman" w:hAnsi="Times New Roman" w:cs="Times New Roman"/>
          <w:sz w:val="24"/>
          <w:szCs w:val="24"/>
        </w:rPr>
        <w:t xml:space="preserve"> MQTT </w:t>
      </w:r>
      <w:proofErr w:type="spellStart"/>
      <w:r w:rsidRPr="00277E61">
        <w:rPr>
          <w:rFonts w:ascii="Times New Roman" w:hAnsi="Times New Roman" w:cs="Times New Roman"/>
          <w:sz w:val="24"/>
          <w:szCs w:val="24"/>
        </w:rPr>
        <w:t>Mosquitto</w:t>
      </w:r>
      <w:proofErr w:type="spellEnd"/>
      <w:r w:rsidRPr="00277E61">
        <w:rPr>
          <w:rFonts w:ascii="Times New Roman" w:hAnsi="Times New Roman" w:cs="Times New Roman"/>
          <w:sz w:val="24"/>
          <w:szCs w:val="24"/>
        </w:rPr>
        <w:t xml:space="preserve"> y servidor </w:t>
      </w:r>
      <w:proofErr w:type="spellStart"/>
      <w:r w:rsidRPr="00277E61">
        <w:rPr>
          <w:rFonts w:ascii="Times New Roman" w:hAnsi="Times New Roman" w:cs="Times New Roman"/>
          <w:sz w:val="24"/>
          <w:szCs w:val="24"/>
        </w:rPr>
        <w:t>WebSocket</w:t>
      </w:r>
      <w:proofErr w:type="spellEnd"/>
      <w:r w:rsidRPr="00277E61">
        <w:rPr>
          <w:rFonts w:ascii="Times New Roman" w:hAnsi="Times New Roman" w:cs="Times New Roman"/>
          <w:sz w:val="24"/>
          <w:szCs w:val="24"/>
        </w:rPr>
        <w:t>. La disponibilidad en modo de operación estable alcanzó 99,3-99,7%.</w:t>
      </w:r>
    </w:p>
    <w:p w14:paraId="24FDEC98"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lastRenderedPageBreak/>
        <w:t>Objetivo 4</w:t>
      </w: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Frontend</w:t>
      </w:r>
      <w:proofErr w:type="spellEnd"/>
      <w:r w:rsidRPr="00277E61">
        <w:rPr>
          <w:rFonts w:ascii="Times New Roman" w:hAnsi="Times New Roman" w:cs="Times New Roman"/>
          <w:sz w:val="24"/>
          <w:szCs w:val="24"/>
        </w:rPr>
        <w:t xml:space="preserve">): Interfaz web completa con </w:t>
      </w:r>
      <w:proofErr w:type="spellStart"/>
      <w:r w:rsidRPr="00277E61">
        <w:rPr>
          <w:rFonts w:ascii="Times New Roman" w:hAnsi="Times New Roman" w:cs="Times New Roman"/>
          <w:sz w:val="24"/>
          <w:szCs w:val="24"/>
        </w:rPr>
        <w:t>dashboard</w:t>
      </w:r>
      <w:proofErr w:type="spellEnd"/>
      <w:r w:rsidRPr="00277E61">
        <w:rPr>
          <w:rFonts w:ascii="Times New Roman" w:hAnsi="Times New Roman" w:cs="Times New Roman"/>
          <w:sz w:val="24"/>
          <w:szCs w:val="24"/>
        </w:rPr>
        <w:t xml:space="preserve"> de visualización, gráficos históricos, sistema de calibración, panel de diagnóstico de red, gestión de equipos/sectores y módulo de supervisiones.</w:t>
      </w:r>
    </w:p>
    <w:p w14:paraId="3C6A447B"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5</w:t>
      </w:r>
      <w:r w:rsidRPr="00277E61">
        <w:rPr>
          <w:rFonts w:ascii="Times New Roman" w:hAnsi="Times New Roman" w:cs="Times New Roman"/>
          <w:sz w:val="24"/>
          <w:szCs w:val="24"/>
        </w:rPr>
        <w:t xml:space="preserve"> (Gestión offline): El sistema de 5 niveles de respaldo de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xml:space="preserve"> demostró recuperación del 100% de los datos tras 1.539 reconexiones, incluyendo una prueba intencional de 4 días sin servidor con 3.085 registros recuperados íntegramente.</w:t>
      </w:r>
    </w:p>
    <w:p w14:paraId="53D2048A"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6</w:t>
      </w:r>
      <w:r w:rsidRPr="00277E61">
        <w:rPr>
          <w:rFonts w:ascii="Times New Roman" w:hAnsi="Times New Roman" w:cs="Times New Roman"/>
          <w:sz w:val="24"/>
          <w:szCs w:val="24"/>
        </w:rPr>
        <w:t xml:space="preserve"> (Trazabilidad): El sistema genera registros continuos 24/7 con 43.430 mediciones, 2.959 eventos de conectividad, 155 notificaciones automáticas y 3 supervisiones documentadas, constituyendo la evidencia requerida para auditorías de calidad.</w:t>
      </w:r>
    </w:p>
    <w:p w14:paraId="3B050484"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Objetivo 7</w:t>
      </w:r>
      <w:r w:rsidRPr="00277E61">
        <w:rPr>
          <w:rFonts w:ascii="Times New Roman" w:hAnsi="Times New Roman" w:cs="Times New Roman"/>
          <w:sz w:val="24"/>
          <w:szCs w:val="24"/>
        </w:rP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4A8B0263"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86" w:name="_Toc236485621"/>
      <w:r w:rsidRPr="00277E61">
        <w:rPr>
          <w:rFonts w:ascii="Times New Roman" w:hAnsi="Times New Roman" w:cs="Times New Roman"/>
          <w:szCs w:val="24"/>
        </w:rPr>
        <w:t>6.2 Hallazgo principal: detección de anomalía térmica</w:t>
      </w:r>
      <w:bookmarkEnd w:id="86"/>
    </w:p>
    <w:p w14:paraId="51E75FEA"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34576694"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18071C0D"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87" w:name="_Toc236485622"/>
      <w:r w:rsidRPr="00277E61">
        <w:rPr>
          <w:rFonts w:ascii="Times New Roman" w:hAnsi="Times New Roman" w:cs="Times New Roman"/>
          <w:szCs w:val="24"/>
        </w:rPr>
        <w:lastRenderedPageBreak/>
        <w:t xml:space="preserve">6.3 Análisis del </w:t>
      </w:r>
      <w:proofErr w:type="spellStart"/>
      <w:r w:rsidRPr="00277E61">
        <w:rPr>
          <w:rFonts w:ascii="Times New Roman" w:hAnsi="Times New Roman" w:cs="Times New Roman"/>
          <w:szCs w:val="24"/>
        </w:rPr>
        <w:t>Bland</w:t>
      </w:r>
      <w:proofErr w:type="spellEnd"/>
      <w:r w:rsidRPr="00277E61">
        <w:rPr>
          <w:rFonts w:ascii="Times New Roman" w:hAnsi="Times New Roman" w:cs="Times New Roman"/>
          <w:szCs w:val="24"/>
        </w:rPr>
        <w:t>-Altman en el contexto de la cámara</w:t>
      </w:r>
      <w:bookmarkEnd w:id="87"/>
    </w:p>
    <w:p w14:paraId="63CBE1DB"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Los límites de concordancia amplios (±8-10 °C) entre sensores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y </w:t>
      </w:r>
      <w:proofErr w:type="spellStart"/>
      <w:r w:rsidRPr="00277E61">
        <w:rPr>
          <w:rFonts w:ascii="Times New Roman" w:hAnsi="Times New Roman" w:cs="Times New Roman"/>
          <w:sz w:val="24"/>
          <w:szCs w:val="24"/>
        </w:rPr>
        <w:t>dataloggers</w:t>
      </w:r>
      <w:proofErr w:type="spellEnd"/>
      <w:r w:rsidRPr="00277E61">
        <w:rPr>
          <w:rFonts w:ascii="Times New Roman" w:hAnsi="Times New Roman" w:cs="Times New Roman"/>
          <w:sz w:val="24"/>
          <w:szCs w:val="24"/>
        </w:rP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1FA4852C"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0595B112"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88" w:name="_Toc236485623"/>
      <w:r w:rsidRPr="00277E61">
        <w:rPr>
          <w:rFonts w:ascii="Times New Roman" w:hAnsi="Times New Roman" w:cs="Times New Roman"/>
          <w:szCs w:val="24"/>
        </w:rPr>
        <w:t>6.4 Disponibilidad: contexto de la evaluación</w:t>
      </w:r>
      <w:bookmarkEnd w:id="88"/>
    </w:p>
    <w:p w14:paraId="5AB6A8F9"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doméstica y un traslado físico de los sensores. Estos factores no son representativos de un despliegue en producción.</w:t>
      </w:r>
    </w:p>
    <w:p w14:paraId="2C7D4375" w14:textId="044E78AF"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En condiciones estables (modo continuo, red WiFi institucional, sin intervención en la configuración), la disponibilidad superó el 99 % (287-288 mediciones/día de las 288 esperadas). Esto es consistente con lo reportado en la literatura para sistemas ESP8266 con reconexión WiFi optimizada (Ramírez-Faz et al., 2020).</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00694A67" w:rsidRPr="00277E61">
        <w:rPr>
          <w:rFonts w:ascii="Times New Roman" w:hAnsi="Times New Roman" w:cs="Times New Roman"/>
          <w:sz w:val="24"/>
          <w:szCs w:val="24"/>
        </w:rPr>
      </w:r>
      <w:r w:rsidRPr="00277E61">
        <w:rPr>
          <w:rFonts w:ascii="Times New Roman" w:hAnsi="Times New Roman" w:cs="Times New Roman"/>
          <w:sz w:val="24"/>
          <w:szCs w:val="24"/>
        </w:rPr>
      </w:r>
    </w:p>
    <w:p w14:paraId="51787B29" w14:textId="77777777" w:rsidR="00277E61" w:rsidRPr="00277E61" w:rsidRDefault="00277E61" w:rsidP="00277E61">
      <w:pPr>
        <w:spacing w:after="0" w:line="480" w:lineRule="auto"/>
        <w:ind w:firstLine="720"/>
        <w:rPr>
          <w:rFonts w:ascii="Times New Roman" w:hAnsi="Times New Roman" w:cs="Times New Roman"/>
          <w:sz w:val="24"/>
          <w:szCs w:val="24"/>
        </w:rPr>
      </w:pPr>
    </w:p>
    <w:p w14:paraId="5C91A1AA"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89" w:name="_Toc236485624"/>
      <w:r w:rsidRPr="00277E61">
        <w:rPr>
          <w:rFonts w:ascii="Times New Roman" w:hAnsi="Times New Roman" w:cs="Times New Roman"/>
          <w:szCs w:val="24"/>
        </w:rPr>
        <w:lastRenderedPageBreak/>
        <w:t>6.5 Gestión offline: diferenciador principal</w:t>
      </w:r>
      <w:bookmarkEnd w:id="89"/>
    </w:p>
    <w:p w14:paraId="59F3DF82"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gestión offline con 5 niveles de respaldo de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xml:space="preserve"> y sincronización retroactiva es la funcionalidad que más diferencia 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BD25584"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90" w:name="_Toc236485625"/>
      <w:r w:rsidRPr="00277E61">
        <w:rPr>
          <w:rFonts w:ascii="Times New Roman" w:hAnsi="Times New Roman" w:cs="Times New Roman"/>
          <w:szCs w:val="24"/>
        </w:rPr>
        <w:t>6.6 Problemas encontrados durante la implementación</w:t>
      </w:r>
      <w:bookmarkEnd w:id="90"/>
    </w:p>
    <w:p w14:paraId="4F279A3E"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Reconexión MQTT agresiva</w:t>
      </w:r>
      <w:r w:rsidRPr="00277E61">
        <w:rPr>
          <w:rFonts w:ascii="Times New Roman" w:hAnsi="Times New Roman" w:cs="Times New Roman"/>
          <w:sz w:val="24"/>
          <w:szCs w:val="24"/>
        </w:rPr>
        <w:t>: El firmware inicial entraba en ciclos de reconexión que bloqueaban el sensor. Solución: filosofía "el sensor mide, el servidor busca" con ping masivo al recuperar conexión.</w:t>
      </w:r>
    </w:p>
    <w:p w14:paraId="3D552EF0" w14:textId="77777777" w:rsidR="009755C3" w:rsidRPr="00277E61" w:rsidRDefault="009755C3" w:rsidP="00277E61">
      <w:pPr>
        <w:spacing w:after="0" w:line="480" w:lineRule="auto"/>
        <w:ind w:firstLine="720"/>
        <w:rPr>
          <w:rFonts w:ascii="Times New Roman" w:hAnsi="Times New Roman" w:cs="Times New Roman"/>
          <w:sz w:val="24"/>
          <w:szCs w:val="24"/>
        </w:rPr>
      </w:pPr>
      <w:proofErr w:type="spellStart"/>
      <w:r w:rsidRPr="00277E61">
        <w:rPr>
          <w:rFonts w:ascii="Times New Roman" w:hAnsi="Times New Roman" w:cs="Times New Roman"/>
          <w:b/>
          <w:bCs/>
          <w:sz w:val="24"/>
          <w:szCs w:val="24"/>
        </w:rPr>
        <w:t>Boot</w:t>
      </w:r>
      <w:proofErr w:type="spellEnd"/>
      <w:r w:rsidRPr="00277E61">
        <w:rPr>
          <w:rFonts w:ascii="Times New Roman" w:hAnsi="Times New Roman" w:cs="Times New Roman"/>
          <w:b/>
          <w:bCs/>
          <w:sz w:val="24"/>
          <w:szCs w:val="24"/>
        </w:rPr>
        <w:t xml:space="preserve"> </w:t>
      </w:r>
      <w:proofErr w:type="spellStart"/>
      <w:r w:rsidRPr="00277E61">
        <w:rPr>
          <w:rFonts w:ascii="Times New Roman" w:hAnsi="Times New Roman" w:cs="Times New Roman"/>
          <w:b/>
          <w:bCs/>
          <w:sz w:val="24"/>
          <w:szCs w:val="24"/>
        </w:rPr>
        <w:t>loop</w:t>
      </w:r>
      <w:proofErr w:type="spellEnd"/>
      <w:r w:rsidRPr="00277E61">
        <w:rPr>
          <w:rFonts w:ascii="Times New Roman" w:hAnsi="Times New Roman" w:cs="Times New Roman"/>
          <w:b/>
          <w:bCs/>
          <w:sz w:val="24"/>
          <w:szCs w:val="24"/>
        </w:rPr>
        <w:t xml:space="preserve"> por medición al arranque</w:t>
      </w:r>
      <w:r w:rsidRPr="00277E61">
        <w:rPr>
          <w:rFonts w:ascii="Times New Roman" w:hAnsi="Times New Roman" w:cs="Times New Roman"/>
          <w:sz w:val="24"/>
          <w:szCs w:val="24"/>
        </w:rPr>
        <w:t xml:space="preserve">: La primera lectura del sensor causaba reinicios periódicos. Solución: delegar la primera medición al ciclo normal con </w:t>
      </w:r>
      <w:proofErr w:type="spellStart"/>
      <w:r w:rsidRPr="00277E61">
        <w:rPr>
          <w:rFonts w:ascii="Times New Roman" w:hAnsi="Times New Roman" w:cs="Times New Roman"/>
          <w:sz w:val="24"/>
          <w:szCs w:val="24"/>
        </w:rPr>
        <w:t>flag</w:t>
      </w:r>
      <w:proofErr w:type="spellEnd"/>
      <w:r w:rsidRPr="00277E61">
        <w:rPr>
          <w:rFonts w:ascii="Times New Roman" w:hAnsi="Times New Roman" w:cs="Times New Roman"/>
          <w:sz w:val="24"/>
          <w:szCs w:val="24"/>
        </w:rPr>
        <w:t xml:space="preserve"> </w:t>
      </w:r>
      <w:proofErr w:type="spellStart"/>
      <w:r w:rsidRPr="00277E61">
        <w:rPr>
          <w:rFonts w:ascii="Times New Roman" w:eastAsia="Courier New" w:hAnsi="Times New Roman" w:cs="Times New Roman"/>
          <w:sz w:val="24"/>
          <w:szCs w:val="24"/>
        </w:rPr>
        <w:t>firstRun</w:t>
      </w:r>
      <w:proofErr w:type="spellEnd"/>
      <w:r w:rsidRPr="00277E61">
        <w:rPr>
          <w:rFonts w:ascii="Times New Roman" w:eastAsia="Courier New" w:hAnsi="Times New Roman" w:cs="Times New Roman"/>
          <w:sz w:val="24"/>
          <w:szCs w:val="24"/>
        </w:rPr>
        <w:t xml:space="preserve"> = true</w:t>
      </w:r>
      <w:r w:rsidRPr="00277E61">
        <w:rPr>
          <w:rFonts w:ascii="Times New Roman" w:hAnsi="Times New Roman" w:cs="Times New Roman"/>
          <w:sz w:val="24"/>
          <w:szCs w:val="24"/>
        </w:rPr>
        <w:t>.</w:t>
      </w:r>
    </w:p>
    <w:p w14:paraId="07F6950B"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 xml:space="preserve">Cobertura </w:t>
      </w:r>
      <w:proofErr w:type="spellStart"/>
      <w:r w:rsidRPr="00277E61">
        <w:rPr>
          <w:rFonts w:ascii="Times New Roman" w:hAnsi="Times New Roman" w:cs="Times New Roman"/>
          <w:b/>
          <w:bCs/>
          <w:sz w:val="24"/>
          <w:szCs w:val="24"/>
        </w:rPr>
        <w:t>WiFi</w:t>
      </w:r>
      <w:proofErr w:type="spellEnd"/>
      <w:r w:rsidRPr="00277E61">
        <w:rPr>
          <w:rFonts w:ascii="Times New Roman" w:hAnsi="Times New Roman" w:cs="Times New Roman"/>
          <w:sz w:val="24"/>
          <w:szCs w:val="24"/>
        </w:rPr>
        <w:t>: Zonas con señal débil causaban desconexiones frecuentes. Solución: caché de canal/BSSID en EEPROM para reconexión rápida (~2 s).</w:t>
      </w:r>
    </w:p>
    <w:p w14:paraId="19C07109"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Desgaste de memoria Flash</w:t>
      </w:r>
      <w:r w:rsidRPr="00277E61">
        <w:rPr>
          <w:rFonts w:ascii="Times New Roman" w:hAnsi="Times New Roman" w:cs="Times New Roman"/>
          <w:sz w:val="24"/>
          <w:szCs w:val="24"/>
        </w:rPr>
        <w:t xml:space="preserve">: Escrituras frecuentes en EEPROM. Solución: </w:t>
      </w:r>
      <w:proofErr w:type="spellStart"/>
      <w:r w:rsidRPr="00277E61">
        <w:rPr>
          <w:rFonts w:ascii="Times New Roman" w:hAnsi="Times New Roman" w:cs="Times New Roman"/>
          <w:sz w:val="24"/>
          <w:szCs w:val="24"/>
        </w:rPr>
        <w:t>throttling</w:t>
      </w:r>
      <w:proofErr w:type="spellEnd"/>
      <w:r w:rsidRPr="00277E61">
        <w:rPr>
          <w:rFonts w:ascii="Times New Roman" w:hAnsi="Times New Roman" w:cs="Times New Roman"/>
          <w:sz w:val="24"/>
          <w:szCs w:val="24"/>
        </w:rPr>
        <w:t xml:space="preserve"> a 60 minutos mínimo y uso de </w:t>
      </w:r>
      <w:proofErr w:type="spellStart"/>
      <w:r w:rsidRPr="00277E61">
        <w:rPr>
          <w:rFonts w:ascii="Times New Roman" w:hAnsi="Times New Roman" w:cs="Times New Roman"/>
          <w:sz w:val="24"/>
          <w:szCs w:val="24"/>
        </w:rPr>
        <w:t>LittleFS</w:t>
      </w:r>
      <w:proofErr w:type="spellEnd"/>
      <w:r w:rsidRPr="00277E61">
        <w:rPr>
          <w:rFonts w:ascii="Times New Roman" w:hAnsi="Times New Roman" w:cs="Times New Roman"/>
          <w:sz w:val="24"/>
          <w:szCs w:val="24"/>
        </w:rPr>
        <w:t xml:space="preserve"> con </w:t>
      </w:r>
      <w:proofErr w:type="spellStart"/>
      <w:r w:rsidRPr="00277E61">
        <w:rPr>
          <w:rFonts w:ascii="Times New Roman" w:hAnsi="Times New Roman" w:cs="Times New Roman"/>
          <w:sz w:val="24"/>
          <w:szCs w:val="24"/>
        </w:rPr>
        <w:t>wear</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leveling</w:t>
      </w:r>
      <w:proofErr w:type="spellEnd"/>
      <w:r w:rsidRPr="00277E61">
        <w:rPr>
          <w:rFonts w:ascii="Times New Roman" w:hAnsi="Times New Roman" w:cs="Times New Roman"/>
          <w:sz w:val="24"/>
          <w:szCs w:val="24"/>
        </w:rPr>
        <w:t>.</w:t>
      </w:r>
    </w:p>
    <w:p w14:paraId="06BD15EE"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b/>
          <w:bCs/>
          <w:sz w:val="24"/>
          <w:szCs w:val="24"/>
        </w:rPr>
        <w:t>Cambio PT100 → DS18B20</w:t>
      </w:r>
      <w:r w:rsidRPr="00277E61">
        <w:rPr>
          <w:rFonts w:ascii="Times New Roman" w:hAnsi="Times New Roman" w:cs="Times New Roman"/>
          <w:sz w:val="24"/>
          <w:szCs w:val="24"/>
        </w:rPr>
        <w:t xml:space="preserve">: El anteproyecto contemplaba PT100 para freezers. Se optó por DS18B20 exclusivamente por su rango suficiente (-55 °C a +125 °C), protocolo digital, menor costo y simplicidad de electrónica, decisión respaldada por </w:t>
      </w:r>
      <w:proofErr w:type="spellStart"/>
      <w:r w:rsidRPr="00277E61">
        <w:rPr>
          <w:rFonts w:ascii="Times New Roman" w:hAnsi="Times New Roman" w:cs="Times New Roman"/>
          <w:sz w:val="24"/>
          <w:szCs w:val="24"/>
        </w:rPr>
        <w:t>Ferraris</w:t>
      </w:r>
      <w:proofErr w:type="spellEnd"/>
      <w:r w:rsidRPr="00277E61">
        <w:rPr>
          <w:rFonts w:ascii="Times New Roman" w:hAnsi="Times New Roman" w:cs="Times New Roman"/>
          <w:sz w:val="24"/>
          <w:szCs w:val="24"/>
        </w:rPr>
        <w:t xml:space="preserve"> y </w:t>
      </w:r>
      <w:proofErr w:type="spellStart"/>
      <w:r w:rsidRPr="00277E61">
        <w:rPr>
          <w:rFonts w:ascii="Times New Roman" w:hAnsi="Times New Roman" w:cs="Times New Roman"/>
          <w:sz w:val="24"/>
          <w:szCs w:val="24"/>
        </w:rPr>
        <w:t>Paleari</w:t>
      </w:r>
      <w:proofErr w:type="spellEnd"/>
      <w:r w:rsidRPr="00277E61">
        <w:rPr>
          <w:rFonts w:ascii="Times New Roman" w:hAnsi="Times New Roman" w:cs="Times New Roman"/>
          <w:sz w:val="24"/>
          <w:szCs w:val="24"/>
        </w:rPr>
        <w:t xml:space="preserve"> (2022).</w:t>
      </w:r>
    </w:p>
    <w:p w14:paraId="1EFEECA8"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91" w:name="_Toc236485626"/>
      <w:r w:rsidRPr="00277E61">
        <w:rPr>
          <w:rFonts w:ascii="Times New Roman" w:hAnsi="Times New Roman" w:cs="Times New Roman"/>
          <w:szCs w:val="24"/>
        </w:rPr>
        <w:lastRenderedPageBreak/>
        <w:t>6.7 Lecciones aprendidas</w:t>
      </w:r>
      <w:bookmarkEnd w:id="91"/>
    </w:p>
    <w:p w14:paraId="34C9AE6A" w14:textId="77777777" w:rsidR="009755C3" w:rsidRPr="00277E61" w:rsidRDefault="009755C3" w:rsidP="00277E61">
      <w:pPr>
        <w:spacing w:after="0" w:line="480" w:lineRule="auto"/>
        <w:ind w:left="567" w:firstLine="720"/>
        <w:rPr>
          <w:rFonts w:ascii="Times New Roman" w:hAnsi="Times New Roman" w:cs="Times New Roman"/>
          <w:sz w:val="24"/>
          <w:szCs w:val="24"/>
        </w:rPr>
      </w:pPr>
      <w:r w:rsidRPr="00277E61">
        <w:rPr>
          <w:rFonts w:ascii="Times New Roman" w:hAnsi="Times New Roman" w:cs="Times New Roman"/>
          <w:sz w:val="24"/>
          <w:szCs w:val="24"/>
        </w:rPr>
        <w:t xml:space="preserve">1. </w:t>
      </w:r>
      <w:r w:rsidRPr="00277E61">
        <w:rPr>
          <w:rFonts w:ascii="Times New Roman" w:hAnsi="Times New Roman" w:cs="Times New Roman"/>
          <w:b/>
          <w:bCs/>
          <w:sz w:val="24"/>
          <w:szCs w:val="24"/>
        </w:rPr>
        <w:t>La gestión offline es tan importante como la comunicación en línea</w:t>
      </w:r>
      <w:r w:rsidRPr="00277E61">
        <w:rPr>
          <w:rFonts w:ascii="Times New Roman" w:hAnsi="Times New Roman" w:cs="Times New Roman"/>
          <w:sz w:val="24"/>
          <w:szCs w:val="24"/>
        </w:rPr>
        <w:t>: Los cortes de conectividad son frecuentes e inevitables. El sistema debe diseñarse asumiendo que la conexión fallará.</w:t>
      </w:r>
    </w:p>
    <w:p w14:paraId="3834F9FE" w14:textId="77777777" w:rsidR="009755C3" w:rsidRPr="00277E61" w:rsidRDefault="009755C3" w:rsidP="00277E61">
      <w:pPr>
        <w:spacing w:after="0" w:line="480" w:lineRule="auto"/>
        <w:ind w:left="567" w:firstLine="720"/>
        <w:rPr>
          <w:rFonts w:ascii="Times New Roman" w:hAnsi="Times New Roman" w:cs="Times New Roman"/>
          <w:sz w:val="24"/>
          <w:szCs w:val="24"/>
        </w:rPr>
      </w:pPr>
      <w:r w:rsidRPr="00277E61">
        <w:rPr>
          <w:rFonts w:ascii="Times New Roman" w:hAnsi="Times New Roman" w:cs="Times New Roman"/>
          <w:sz w:val="24"/>
          <w:szCs w:val="24"/>
        </w:rPr>
        <w:t xml:space="preserve">2. </w:t>
      </w:r>
      <w:r w:rsidRPr="00277E61">
        <w:rPr>
          <w:rFonts w:ascii="Times New Roman" w:hAnsi="Times New Roman" w:cs="Times New Roman"/>
          <w:b/>
          <w:bCs/>
          <w:sz w:val="24"/>
          <w:szCs w:val="24"/>
        </w:rPr>
        <w:t xml:space="preserve">La </w:t>
      </w:r>
      <w:proofErr w:type="spellStart"/>
      <w:r w:rsidRPr="00277E61">
        <w:rPr>
          <w:rFonts w:ascii="Times New Roman" w:hAnsi="Times New Roman" w:cs="Times New Roman"/>
          <w:b/>
          <w:bCs/>
          <w:sz w:val="24"/>
          <w:szCs w:val="24"/>
        </w:rPr>
        <w:t>modularización</w:t>
      </w:r>
      <w:proofErr w:type="spellEnd"/>
      <w:r w:rsidRPr="00277E61">
        <w:rPr>
          <w:rFonts w:ascii="Times New Roman" w:hAnsi="Times New Roman" w:cs="Times New Roman"/>
          <w:b/>
          <w:bCs/>
          <w:sz w:val="24"/>
          <w:szCs w:val="24"/>
        </w:rPr>
        <w:t xml:space="preserve"> del firmware facilita el mantenimiento</w:t>
      </w:r>
      <w:r w:rsidRPr="00277E61">
        <w:rPr>
          <w:rFonts w:ascii="Times New Roman" w:hAnsi="Times New Roman" w:cs="Times New Roman"/>
          <w:sz w:val="24"/>
          <w:szCs w:val="24"/>
        </w:rPr>
        <w:t xml:space="preserve">: La separación en módulos (sensor,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MQTT, </w:t>
      </w:r>
      <w:proofErr w:type="spellStart"/>
      <w:r w:rsidRPr="00277E61">
        <w:rPr>
          <w:rFonts w:ascii="Times New Roman" w:hAnsi="Times New Roman" w:cs="Times New Roman"/>
          <w:sz w:val="24"/>
          <w:szCs w:val="24"/>
        </w:rPr>
        <w:t>storage</w:t>
      </w:r>
      <w:proofErr w:type="spellEnd"/>
      <w:r w:rsidRPr="00277E61">
        <w:rPr>
          <w:rFonts w:ascii="Times New Roman" w:hAnsi="Times New Roman" w:cs="Times New Roman"/>
          <w:sz w:val="24"/>
          <w:szCs w:val="24"/>
        </w:rPr>
        <w:t>, modos) permitió diagnosticar y corregir errores de forma aislada.</w:t>
      </w:r>
    </w:p>
    <w:p w14:paraId="636744D0" w14:textId="77777777" w:rsidR="009755C3" w:rsidRPr="00277E61" w:rsidRDefault="009755C3" w:rsidP="00277E61">
      <w:pPr>
        <w:spacing w:after="0" w:line="480" w:lineRule="auto"/>
        <w:ind w:left="567" w:firstLine="720"/>
        <w:rPr>
          <w:rFonts w:ascii="Times New Roman" w:hAnsi="Times New Roman" w:cs="Times New Roman"/>
          <w:sz w:val="24"/>
          <w:szCs w:val="24"/>
        </w:rPr>
      </w:pPr>
      <w:r w:rsidRPr="00277E61">
        <w:rPr>
          <w:rFonts w:ascii="Times New Roman" w:hAnsi="Times New Roman" w:cs="Times New Roman"/>
          <w:sz w:val="24"/>
          <w:szCs w:val="24"/>
        </w:rPr>
        <w:t xml:space="preserve">3. </w:t>
      </w:r>
      <w:r w:rsidRPr="00277E61">
        <w:rPr>
          <w:rFonts w:ascii="Times New Roman" w:hAnsi="Times New Roman" w:cs="Times New Roman"/>
          <w:b/>
          <w:bCs/>
          <w:sz w:val="24"/>
          <w:szCs w:val="24"/>
        </w:rPr>
        <w:t>El diagnóstico remoto reduce el tiempo de resolución</w:t>
      </w:r>
      <w:r w:rsidRPr="00277E61">
        <w:rPr>
          <w:rFonts w:ascii="Times New Roman" w:hAnsi="Times New Roman" w:cs="Times New Roman"/>
          <w:sz w:val="24"/>
          <w:szCs w:val="24"/>
        </w:rPr>
        <w:t>: El ping MQTT y la configuración remota evitan la necesidad de acceso físico al sensor.</w:t>
      </w:r>
    </w:p>
    <w:p w14:paraId="0BC7BA9B" w14:textId="77777777" w:rsidR="009755C3" w:rsidRPr="00277E61" w:rsidRDefault="009755C3" w:rsidP="00277E61">
      <w:pPr>
        <w:spacing w:after="0" w:line="480" w:lineRule="auto"/>
        <w:ind w:left="567" w:firstLine="720"/>
        <w:rPr>
          <w:rFonts w:ascii="Times New Roman" w:hAnsi="Times New Roman" w:cs="Times New Roman"/>
          <w:sz w:val="24"/>
          <w:szCs w:val="24"/>
        </w:rPr>
      </w:pPr>
      <w:r w:rsidRPr="00277E61">
        <w:rPr>
          <w:rFonts w:ascii="Times New Roman" w:hAnsi="Times New Roman" w:cs="Times New Roman"/>
          <w:sz w:val="24"/>
          <w:szCs w:val="24"/>
        </w:rPr>
        <w:t xml:space="preserve">4. </w:t>
      </w:r>
      <w:r w:rsidRPr="00277E61">
        <w:rPr>
          <w:rFonts w:ascii="Times New Roman" w:hAnsi="Times New Roman" w:cs="Times New Roman"/>
          <w:b/>
          <w:bCs/>
          <w:sz w:val="24"/>
          <w:szCs w:val="24"/>
        </w:rPr>
        <w:t>La calibración por software es más práctica que por hardware</w:t>
      </w:r>
      <w:r w:rsidRPr="00277E61">
        <w:rPr>
          <w:rFonts w:ascii="Times New Roman" w:hAnsi="Times New Roman" w:cs="Times New Roman"/>
          <w:sz w:val="24"/>
          <w:szCs w:val="24"/>
        </w:rPr>
        <w:t xml:space="preserve">: El factor de corrección aplicado en el </w:t>
      </w:r>
      <w:proofErr w:type="spellStart"/>
      <w:r w:rsidRPr="00277E61">
        <w:rPr>
          <w:rFonts w:ascii="Times New Roman" w:hAnsi="Times New Roman" w:cs="Times New Roman"/>
          <w:sz w:val="24"/>
          <w:szCs w:val="24"/>
        </w:rPr>
        <w:t>backend</w:t>
      </w:r>
      <w:proofErr w:type="spellEnd"/>
      <w:r w:rsidRPr="00277E61">
        <w:rPr>
          <w:rFonts w:ascii="Times New Roman" w:hAnsi="Times New Roman" w:cs="Times New Roman"/>
          <w:sz w:val="24"/>
          <w:szCs w:val="24"/>
        </w:rPr>
        <w:t xml:space="preserve"> permite ajustes sin intervención física.</w:t>
      </w:r>
    </w:p>
    <w:p w14:paraId="084E7406" w14:textId="77777777" w:rsidR="009755C3" w:rsidRPr="00277E61" w:rsidRDefault="009755C3" w:rsidP="00277E61">
      <w:pPr>
        <w:spacing w:after="0" w:line="480" w:lineRule="auto"/>
        <w:ind w:left="567" w:firstLine="720"/>
        <w:rPr>
          <w:rFonts w:ascii="Times New Roman" w:hAnsi="Times New Roman" w:cs="Times New Roman"/>
          <w:sz w:val="24"/>
          <w:szCs w:val="24"/>
        </w:rPr>
      </w:pPr>
      <w:r w:rsidRPr="00277E61">
        <w:rPr>
          <w:rFonts w:ascii="Times New Roman" w:hAnsi="Times New Roman" w:cs="Times New Roman"/>
          <w:sz w:val="24"/>
          <w:szCs w:val="24"/>
        </w:rPr>
        <w:t xml:space="preserve">5. </w:t>
      </w:r>
      <w:r w:rsidRPr="00277E61">
        <w:rPr>
          <w:rFonts w:ascii="Times New Roman" w:hAnsi="Times New Roman" w:cs="Times New Roman"/>
          <w:b/>
          <w:bCs/>
          <w:sz w:val="24"/>
          <w:szCs w:val="24"/>
        </w:rPr>
        <w:t>El monitoreo continuo revela problemas invisibles al registro manual</w:t>
      </w:r>
      <w:r w:rsidRPr="00277E61">
        <w:rPr>
          <w:rFonts w:ascii="Times New Roman" w:hAnsi="Times New Roman" w:cs="Times New Roman"/>
          <w:sz w:val="24"/>
          <w:szCs w:val="24"/>
        </w:rPr>
        <w:t>: La anomalía térmica de la cámara de Favaloro solo es detectable con resolución temporal de minutos.</w:t>
      </w:r>
    </w:p>
    <w:p w14:paraId="44C5C7FF" w14:textId="19598D0C" w:rsidR="009755C3" w:rsidRPr="00277E61" w:rsidRDefault="009755C3" w:rsidP="00277E61">
      <w:pPr>
        <w:pStyle w:val="Ttulo2"/>
        <w:numPr>
          <w:ilvl w:val="1"/>
          <w:numId w:val="25"/>
        </w:numPr>
        <w:spacing w:after="0" w:line="480" w:lineRule="auto"/>
        <w:rPr>
          <w:rFonts w:ascii="Times New Roman" w:hAnsi="Times New Roman" w:cs="Times New Roman"/>
          <w:szCs w:val="24"/>
        </w:rPr>
      </w:pPr>
      <w:bookmarkStart w:id="92" w:name="_Toc236485627"/>
      <w:r w:rsidRPr="00277E61">
        <w:rPr>
          <w:rFonts w:ascii="Times New Roman" w:hAnsi="Times New Roman" w:cs="Times New Roman"/>
          <w:szCs w:val="24"/>
        </w:rPr>
        <w:t>Limitaciones del estudio</w:t>
      </w:r>
      <w:bookmarkEnd w:id="92"/>
    </w:p>
    <w:p w14:paraId="729655DA" w14:textId="395E0718" w:rsidR="009755C3" w:rsidRPr="00277E61" w:rsidRDefault="009755C3" w:rsidP="00277E61">
      <w:pPr>
        <w:pStyle w:val="Prrafodelista"/>
        <w:numPr>
          <w:ilvl w:val="0"/>
          <w:numId w:val="26"/>
        </w:numPr>
        <w:spacing w:after="0" w:line="480" w:lineRule="auto"/>
        <w:rPr>
          <w:rFonts w:ascii="Times New Roman" w:hAnsi="Times New Roman" w:cs="Times New Roman"/>
          <w:sz w:val="24"/>
          <w:szCs w:val="24"/>
        </w:rPr>
      </w:pPr>
      <w:r w:rsidRPr="00277E61">
        <w:rPr>
          <w:rFonts w:ascii="Times New Roman" w:hAnsi="Times New Roman" w:cs="Times New Roman"/>
          <w:sz w:val="24"/>
          <w:szCs w:val="24"/>
        </w:rPr>
        <w:t>El sistema no se desplegó en un laboratorio con personal operativo, por lo que no se evaluó la satisfacción del usuario (CA-9).</w:t>
      </w:r>
    </w:p>
    <w:p w14:paraId="0C6892B2" w14:textId="03FDF4E1" w:rsidR="009755C3" w:rsidRPr="00277E61" w:rsidRDefault="00101BEF" w:rsidP="00277E61">
      <w:pPr>
        <w:pStyle w:val="Prrafodelista"/>
        <w:spacing w:after="0" w:line="480" w:lineRule="auto"/>
        <w:ind w:left="567" w:firstLine="709"/>
        <w:rPr>
          <w:rFonts w:ascii="Times New Roman" w:hAnsi="Times New Roman" w:cs="Times New Roman"/>
          <w:sz w:val="24"/>
          <w:szCs w:val="24"/>
        </w:rPr>
      </w:pPr>
      <w:r w:rsidRPr="00277E61">
        <w:rPr>
          <w:rFonts w:ascii="Times New Roman" w:hAnsi="Times New Roman" w:cs="Times New Roman"/>
          <w:sz w:val="24"/>
          <w:szCs w:val="24"/>
        </w:rPr>
        <w:t xml:space="preserve"/>
      </w:r>
      <w:r w:rsidR="009755C3" w:rsidRPr="00277E61">
        <w:rPr>
          <w:rFonts w:ascii="Times New Roman" w:hAnsi="Times New Roman" w:cs="Times New Roman"/>
          <w:sz w:val="24"/>
          <w:szCs w:val="24"/>
        </w:rPr>
        <w:t>La comunicación no implementa cifrado TLS en MQTT ni HTTPS en la interfaz web.</w:t>
      </w:r>
    </w:p>
    <w:p w14:paraId="22D06BF1" w14:textId="234D5DFB" w:rsidR="009755C3" w:rsidRPr="00277E61" w:rsidRDefault="00101BEF" w:rsidP="00277E61">
      <w:pPr>
        <w:pStyle w:val="Prrafodelista"/>
        <w:spacing w:after="0" w:line="480" w:lineRule="auto"/>
        <w:ind w:left="567" w:firstLine="709"/>
        <w:rPr>
          <w:rFonts w:ascii="Times New Roman" w:hAnsi="Times New Roman" w:cs="Times New Roman"/>
          <w:sz w:val="24"/>
          <w:szCs w:val="24"/>
        </w:rPr>
      </w:pPr>
      <w:r w:rsidRPr="00277E61">
        <w:rPr>
          <w:rFonts w:ascii="Times New Roman" w:hAnsi="Times New Roman" w:cs="Times New Roman"/>
          <w:sz w:val="24"/>
          <w:szCs w:val="24"/>
        </w:rPr>
        <w:t/>
      </w:r>
      <w:r w:rsidR="009755C3" w:rsidRPr="00277E61">
        <w:rPr>
          <w:rFonts w:ascii="Times New Roman" w:hAnsi="Times New Roman" w:cs="Times New Roman"/>
          <w:sz w:val="24"/>
          <w:szCs w:val="24"/>
        </w:rPr>
        <w:t>La validación metrológica se realizó a un solo punto de temperatura (~5 °C); una validación multipunto fortalecería la evidencia.</w:t>
      </w:r>
    </w:p>
    <w:p w14:paraId="30C9B5A6" w14:textId="5833B750" w:rsidR="009755C3" w:rsidRPr="00277E61" w:rsidRDefault="00101BEF" w:rsidP="00277E61">
      <w:pPr>
        <w:pStyle w:val="Prrafodelista"/>
        <w:spacing w:after="0" w:line="480" w:lineRule="auto"/>
        <w:ind w:left="567" w:firstLine="709"/>
        <w:rPr>
          <w:rFonts w:ascii="Times New Roman" w:hAnsi="Times New Roman" w:cs="Times New Roman"/>
          <w:sz w:val="24"/>
          <w:szCs w:val="24"/>
        </w:rPr>
      </w:pPr>
      <w:r w:rsidRPr="00277E61">
        <w:rPr>
          <w:rFonts w:ascii="Times New Roman" w:hAnsi="Times New Roman" w:cs="Times New Roman"/>
          <w:sz w:val="24"/>
          <w:szCs w:val="24"/>
        </w:rPr>
        <w:t xml:space="preserve"/>
      </w:r>
      <w:r w:rsidR="009755C3" w:rsidRPr="00277E61">
        <w:rPr>
          <w:rFonts w:ascii="Times New Roman" w:hAnsi="Times New Roman" w:cs="Times New Roman"/>
          <w:sz w:val="24"/>
          <w:szCs w:val="24"/>
        </w:rPr>
        <w:t>El servidor no cuenta con redundancia; una falla prolongada interrumpe la recepción de datos en tiempo real (aunque los sensores continúan almacenando offline).</w:t>
      </w:r>
    </w:p>
    <w:p w14:paraId="51FEF32B" w14:textId="1D50CDB7" w:rsidR="009755C3" w:rsidRPr="00277E61" w:rsidRDefault="009755C3" w:rsidP="00277E61">
      <w:pPr>
        <w:pStyle w:val="Ttulo1"/>
        <w:rPr>
          <w:rFonts w:ascii="Times New Roman" w:hAnsi="Times New Roman" w:cs="Times New Roman"/>
          <w:szCs w:val="24"/>
        </w:rPr>
      </w:pPr>
      <w:r w:rsidRPr="00277E61">
        <w:rPr>
          <w:rFonts w:ascii="Times New Roman" w:hAnsi="Times New Roman" w:cs="Times New Roman"/>
          <w:szCs w:val="24"/>
        </w:rPr>
        <w:br w:type="page"/>
      </w:r>
      <w:bookmarkStart w:id="93" w:name="_Toc236485628"/>
      <w:r w:rsidRPr="00277E61">
        <w:rPr>
          <w:rFonts w:ascii="Times New Roman" w:hAnsi="Times New Roman" w:cs="Times New Roman"/>
          <w:szCs w:val="24"/>
        </w:rPr>
        <w:lastRenderedPageBreak/>
        <w:t>7. Conclusiones y Trabajo Futuro</w:t>
      </w:r>
      <w:bookmarkEnd w:id="93"/>
    </w:p>
    <w:p w14:paraId="3CC3A2F2" w14:textId="77777777" w:rsidR="009755C3" w:rsidRPr="00277E61" w:rsidRDefault="009755C3" w:rsidP="00277E61">
      <w:pPr>
        <w:pStyle w:val="Ttulo2"/>
        <w:spacing w:after="0" w:line="480" w:lineRule="auto"/>
        <w:ind w:firstLine="284"/>
        <w:rPr>
          <w:rFonts w:ascii="Times New Roman" w:hAnsi="Times New Roman" w:cs="Times New Roman"/>
          <w:szCs w:val="24"/>
        </w:rPr>
      </w:pPr>
      <w:bookmarkStart w:id="94" w:name="_Toc236485629"/>
      <w:r w:rsidRPr="00277E61">
        <w:rPr>
          <w:rFonts w:ascii="Times New Roman" w:hAnsi="Times New Roman" w:cs="Times New Roman"/>
          <w:szCs w:val="24"/>
        </w:rPr>
        <w:t>7.1 Conclusiones</w:t>
      </w:r>
      <w:bookmarkEnd w:id="94"/>
    </w:p>
    <w:p w14:paraId="384EEE17"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Se diseñó, implementó y evaluó un sistema </w:t>
      </w:r>
      <w:proofErr w:type="spellStart"/>
      <w:r w:rsidRPr="00277E61">
        <w:rPr>
          <w:rFonts w:ascii="Times New Roman" w:hAnsi="Times New Roman" w:cs="Times New Roman"/>
          <w:sz w:val="24"/>
          <w:szCs w:val="24"/>
        </w:rPr>
        <w:t>IoT</w:t>
      </w:r>
      <w:proofErr w:type="spellEnd"/>
      <w:r w:rsidRPr="00277E61">
        <w:rPr>
          <w:rFonts w:ascii="Times New Roman" w:hAnsi="Times New Roman" w:cs="Times New Roman"/>
          <w:sz w:val="24"/>
          <w:szCs w:val="24"/>
        </w:rPr>
        <w:t xml:space="preserve"> funcional denominado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para el monitoreo continuo de la cadena de frío. El sistema operó durante 113 días, registrando 43.430 mediciones de temperatura con 2 sensores, y cumplió 8 de los 9 criterios de aceptación definidos en la metodología.</w:t>
      </w:r>
    </w:p>
    <w:p w14:paraId="4710A978"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precisión del sistema, validada contra un patrón certificado </w:t>
      </w:r>
      <w:proofErr w:type="spellStart"/>
      <w:r w:rsidRPr="00277E61">
        <w:rPr>
          <w:rFonts w:ascii="Times New Roman" w:hAnsi="Times New Roman" w:cs="Times New Roman"/>
          <w:sz w:val="24"/>
          <w:szCs w:val="24"/>
        </w:rPr>
        <w:t>Madgetech</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OctTemp</w:t>
      </w:r>
      <w:proofErr w:type="spellEnd"/>
      <w:r w:rsidRPr="00277E61">
        <w:rPr>
          <w:rFonts w:ascii="Times New Roman" w:hAnsi="Times New Roman" w:cs="Times New Roman"/>
          <w:sz w:val="24"/>
          <w:szCs w:val="24"/>
        </w:rPr>
        <w:t xml:space="preserve">, alcanzó un error residual </w:t>
      </w:r>
      <w:proofErr w:type="spellStart"/>
      <w:r w:rsidRPr="00277E61">
        <w:rPr>
          <w:rFonts w:ascii="Times New Roman" w:hAnsi="Times New Roman" w:cs="Times New Roman"/>
          <w:sz w:val="24"/>
          <w:szCs w:val="24"/>
        </w:rPr>
        <w:t>post-corrección</w:t>
      </w:r>
      <w:proofErr w:type="spellEnd"/>
      <w:r w:rsidRPr="00277E61">
        <w:rPr>
          <w:rFonts w:ascii="Times New Roman" w:hAnsi="Times New Roman" w:cs="Times New Roman"/>
          <w:sz w:val="24"/>
          <w:szCs w:val="24"/>
        </w:rPr>
        <w:t xml:space="preserve"> de ±0,35 °C, dentro del criterio de ±0,5 °C requerido por la normativa. La validación extendida de 25 días con </w:t>
      </w:r>
      <w:proofErr w:type="spellStart"/>
      <w:r w:rsidRPr="00277E61">
        <w:rPr>
          <w:rFonts w:ascii="Times New Roman" w:hAnsi="Times New Roman" w:cs="Times New Roman"/>
          <w:sz w:val="24"/>
          <w:szCs w:val="24"/>
        </w:rPr>
        <w:t>dataloggers</w:t>
      </w:r>
      <w:proofErr w:type="spellEnd"/>
      <w:r w:rsidRPr="00277E61">
        <w:rPr>
          <w:rFonts w:ascii="Times New Roman" w:hAnsi="Times New Roman" w:cs="Times New Roman"/>
          <w:sz w:val="24"/>
          <w:szCs w:val="24"/>
        </w:rPr>
        <w:t xml:space="preserve"> UTRID-16 confirmó la concordancia mediante análisis de </w:t>
      </w:r>
      <w:proofErr w:type="spellStart"/>
      <w:r w:rsidRPr="00277E61">
        <w:rPr>
          <w:rFonts w:ascii="Times New Roman" w:hAnsi="Times New Roman" w:cs="Times New Roman"/>
          <w:sz w:val="24"/>
          <w:szCs w:val="24"/>
        </w:rPr>
        <w:t>Bland</w:t>
      </w:r>
      <w:proofErr w:type="spellEnd"/>
      <w:r w:rsidRPr="00277E61">
        <w:rPr>
          <w:rFonts w:ascii="Times New Roman" w:hAnsi="Times New Roman" w:cs="Times New Roman"/>
          <w:sz w:val="24"/>
          <w:szCs w:val="24"/>
        </w:rPr>
        <w:t>-Altman.</w:t>
      </w:r>
    </w:p>
    <w:p w14:paraId="65423483"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de gestión offline con 5 niveles de respaldo de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37E57037"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La comunicación bidireccional MQTT permite diagnóstico remoto y configuración de sensores sin acceso físico, con más de 100 cambios de configuración confirmados durante el período de evaluación.</w:t>
      </w:r>
    </w:p>
    <w:p w14:paraId="780EB3A9"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El sistema de alertas automáticas por WhatsApp (Meta Business API) con </w:t>
      </w:r>
      <w:proofErr w:type="spellStart"/>
      <w:r w:rsidRPr="00277E61">
        <w:rPr>
          <w:rFonts w:ascii="Times New Roman" w:hAnsi="Times New Roman" w:cs="Times New Roman"/>
          <w:sz w:val="24"/>
          <w:szCs w:val="24"/>
        </w:rPr>
        <w:t>fallback</w:t>
      </w:r>
      <w:proofErr w:type="spellEnd"/>
      <w:r w:rsidRPr="00277E61">
        <w:rPr>
          <w:rFonts w:ascii="Times New Roman" w:hAnsi="Times New Roman" w:cs="Times New Roman"/>
          <w:sz w:val="24"/>
          <w:szCs w:val="24"/>
        </w:rPr>
        <w:t xml:space="preserve"> a email generó 155 notificaciones reales ante eventos de desconexión y excursiones de temperatura, demostrando la capacidad de alertar al personal en tiempo real fuera del laboratorio.</w:t>
      </w:r>
    </w:p>
    <w:p w14:paraId="670F57BF"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52A6363E"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lastRenderedPageBreak/>
        <w:t>El costo por punto de monitoreo (~7 USD) es entre 14 y 70 veces inferior al de soluciones comerciales equivalentes, con funcionalidades adicionales como gestión offline, configuración remota MQTT y diagnóstico de red integrado.</w:t>
      </w:r>
    </w:p>
    <w:p w14:paraId="4D7BCC07" w14:textId="77777777" w:rsidR="009755C3" w:rsidRPr="00277E61" w:rsidRDefault="009755C3" w:rsidP="00277E61">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En síntesis,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constituye una solución viable, de bajo costo y personalizable para el monitoreo continuo de la cadena de frío, contribuyendo al cumplimiento normativo, la preservación de reactivos termosensibles y la mejora de la calidad en laboratorios de biología molecular.</w:t>
      </w:r>
    </w:p>
    <w:p w14:paraId="214F0AC7"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95" w:name="_Toc236485630"/>
      <w:r w:rsidRPr="00277E61">
        <w:rPr>
          <w:rFonts w:ascii="Times New Roman" w:hAnsi="Times New Roman" w:cs="Times New Roman"/>
          <w:szCs w:val="24"/>
        </w:rPr>
        <w:t>7.2 Trabajo futuro</w:t>
      </w:r>
      <w:bookmarkEnd w:id="95"/>
    </w:p>
    <w:p w14:paraId="705D2CC9"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Integración con LIMS</w:t>
      </w:r>
      <w:r w:rsidRPr="00277E61">
        <w:rPr>
          <w:rFonts w:ascii="Times New Roman" w:hAnsi="Times New Roman" w:cs="Times New Roman"/>
          <w:sz w:val="24"/>
          <w:szCs w:val="24"/>
        </w:rPr>
        <w:t>: Conexión con sistemas de gestión de información de laboratorio para correlacionar datos de temperatura con lotes de reactivos y muestras.</w:t>
      </w:r>
    </w:p>
    <w:p w14:paraId="418C1993"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Monitoreo de humedad relativa</w:t>
      </w:r>
      <w:r w:rsidRPr="00277E61">
        <w:rPr>
          <w:rFonts w:ascii="Times New Roman" w:hAnsi="Times New Roman" w:cs="Times New Roman"/>
          <w:sz w:val="24"/>
          <w:szCs w:val="24"/>
        </w:rPr>
        <w:t>: Incorporación de sensores DHT22 para áreas con requisitos de humedad controlada según ISO 15189.</w:t>
      </w:r>
    </w:p>
    <w:p w14:paraId="36BDEE4D"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 xml:space="preserve">Predicción de fallas mediante machine </w:t>
      </w:r>
      <w:proofErr w:type="spellStart"/>
      <w:r w:rsidRPr="00277E61">
        <w:rPr>
          <w:rFonts w:ascii="Times New Roman" w:hAnsi="Times New Roman" w:cs="Times New Roman"/>
          <w:b/>
          <w:bCs/>
          <w:sz w:val="24"/>
          <w:szCs w:val="24"/>
        </w:rPr>
        <w:t>learning</w:t>
      </w:r>
      <w:proofErr w:type="spellEnd"/>
      <w:r w:rsidRPr="00277E61">
        <w:rPr>
          <w:rFonts w:ascii="Times New Roman" w:hAnsi="Times New Roman" w:cs="Times New Roman"/>
          <w:sz w:val="24"/>
          <w:szCs w:val="24"/>
        </w:rPr>
        <w:t>: Modelos predictivos basados en los datos históricos acumulados para anticipar fallas en equipos de frío antes de que ocurran excursiones.</w:t>
      </w:r>
    </w:p>
    <w:p w14:paraId="2F6BC7E8"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Aplicación móvil nativa</w:t>
      </w:r>
      <w:r w:rsidRPr="00277E61">
        <w:rPr>
          <w:rFonts w:ascii="Times New Roman" w:hAnsi="Times New Roman" w:cs="Times New Roman"/>
          <w:sz w:val="24"/>
          <w:szCs w:val="24"/>
        </w:rPr>
        <w:t xml:space="preserve">: Desarrollo de app con notificaciones </w:t>
      </w:r>
      <w:proofErr w:type="spellStart"/>
      <w:r w:rsidRPr="00277E61">
        <w:rPr>
          <w:rFonts w:ascii="Times New Roman" w:hAnsi="Times New Roman" w:cs="Times New Roman"/>
          <w:sz w:val="24"/>
          <w:szCs w:val="24"/>
        </w:rPr>
        <w:t>push</w:t>
      </w:r>
      <w:proofErr w:type="spellEnd"/>
      <w:r w:rsidRPr="00277E61">
        <w:rPr>
          <w:rFonts w:ascii="Times New Roman" w:hAnsi="Times New Roman" w:cs="Times New Roman"/>
          <w:sz w:val="24"/>
          <w:szCs w:val="24"/>
        </w:rPr>
        <w:t xml:space="preserve"> para consulta de estado y recepción de alertas desde dispositivos móviles.</w:t>
      </w:r>
    </w:p>
    <w:p w14:paraId="54E0D124"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Expansión a otros laboratorios</w:t>
      </w:r>
      <w:r w:rsidRPr="00277E61">
        <w:rPr>
          <w:rFonts w:ascii="Times New Roman" w:hAnsi="Times New Roman" w:cs="Times New Roman"/>
          <w:sz w:val="24"/>
          <w:szCs w:val="24"/>
        </w:rPr>
        <w:t>: Despliegue en laboratorios de la Universidad Favaloro y otros centros de salud, con evaluación de satisfacción del personal (CA-9).</w:t>
      </w:r>
    </w:p>
    <w:p w14:paraId="4FC44551"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Implementación de TLS/HTTPS</w:t>
      </w:r>
      <w:r w:rsidRPr="00277E61">
        <w:rPr>
          <w:rFonts w:ascii="Times New Roman" w:hAnsi="Times New Roman" w:cs="Times New Roman"/>
          <w:sz w:val="24"/>
          <w:szCs w:val="24"/>
        </w:rPr>
        <w:t>: Cifrado de la comunicación MQTT y de la interfaz web para mejorar la seguridad de los datos.</w:t>
      </w:r>
    </w:p>
    <w:p w14:paraId="37A41C34"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Redundancia de servidor</w:t>
      </w:r>
      <w:r w:rsidRPr="00277E61">
        <w:rPr>
          <w:rFonts w:ascii="Times New Roman" w:hAnsi="Times New Roman" w:cs="Times New Roman"/>
          <w:sz w:val="24"/>
          <w:szCs w:val="24"/>
        </w:rPr>
        <w:t xml:space="preserve">: Esquema de </w:t>
      </w:r>
      <w:proofErr w:type="spellStart"/>
      <w:r w:rsidRPr="00277E61">
        <w:rPr>
          <w:rFonts w:ascii="Times New Roman" w:hAnsi="Times New Roman" w:cs="Times New Roman"/>
          <w:sz w:val="24"/>
          <w:szCs w:val="24"/>
        </w:rPr>
        <w:t>failover</w:t>
      </w:r>
      <w:proofErr w:type="spellEnd"/>
      <w:r w:rsidRPr="00277E61">
        <w:rPr>
          <w:rFonts w:ascii="Times New Roman" w:hAnsi="Times New Roman" w:cs="Times New Roman"/>
          <w:sz w:val="24"/>
          <w:szCs w:val="24"/>
        </w:rPr>
        <w:t xml:space="preserve"> automático con servidor secundario para eliminar el punto único de falla.</w:t>
      </w:r>
    </w:p>
    <w:p w14:paraId="2DDAC052" w14:textId="77777777" w:rsidR="009755C3" w:rsidRPr="00277E61" w:rsidRDefault="009755C3" w:rsidP="00E96BA4">
      <w:pPr>
        <w:spacing w:after="0" w:line="480" w:lineRule="auto"/>
        <w:ind w:left="566" w:firstLine="720"/>
        <w:rPr>
          <w:rFonts w:ascii="Times New Roman" w:hAnsi="Times New Roman" w:cs="Times New Roman"/>
          <w:sz w:val="24"/>
          <w:szCs w:val="24"/>
        </w:rPr>
      </w:pPr>
      <w:r w:rsidRPr="00277E61">
        <w:rPr>
          <w:rFonts w:ascii="Times New Roman" w:hAnsi="Times New Roman" w:cs="Times New Roman"/>
          <w:sz w:val="24"/>
          <w:szCs w:val="24"/>
        </w:rPr>
        <w:lastRenderedPageBreak/>
        <w:t xml:space="preserve">• </w:t>
      </w:r>
      <w:r w:rsidRPr="00277E61">
        <w:rPr>
          <w:rFonts w:ascii="Times New Roman" w:hAnsi="Times New Roman" w:cs="Times New Roman"/>
          <w:b/>
          <w:bCs/>
          <w:sz w:val="24"/>
          <w:szCs w:val="24"/>
        </w:rPr>
        <w:t>Validación multipunto de temperatura</w:t>
      </w:r>
      <w:r w:rsidRPr="00277E61">
        <w:rPr>
          <w:rFonts w:ascii="Times New Roman" w:hAnsi="Times New Roman" w:cs="Times New Roman"/>
          <w:sz w:val="24"/>
          <w:szCs w:val="24"/>
        </w:rPr>
        <w:t>: Calibración formal a múltiples puntos (-80 °C, -20 °C, 4 °C, 25 °C) con cálculo de incertidumbre expandida U(k=2) según GUM.</w:t>
      </w:r>
    </w:p>
    <w:p w14:paraId="3C10E3EE"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br w:type="page"/>
      </w:r>
    </w:p>
    <w:p w14:paraId="6F04E8A4" w14:textId="77777777" w:rsidR="009755C3" w:rsidRPr="00277E61" w:rsidRDefault="009755C3" w:rsidP="00E96BA4">
      <w:pPr>
        <w:pStyle w:val="Ttulo1"/>
        <w:spacing w:before="0" w:after="0" w:line="480" w:lineRule="auto"/>
        <w:ind w:firstLine="284"/>
        <w:rPr>
          <w:rFonts w:ascii="Times New Roman" w:hAnsi="Times New Roman" w:cs="Times New Roman"/>
          <w:szCs w:val="24"/>
        </w:rPr>
      </w:pPr>
      <w:bookmarkStart w:id="96" w:name="_Toc236485631"/>
      <w:r w:rsidRPr="00277E61">
        <w:rPr>
          <w:rFonts w:ascii="Times New Roman" w:hAnsi="Times New Roman" w:cs="Times New Roman"/>
          <w:szCs w:val="24"/>
        </w:rPr>
        <w:lastRenderedPageBreak/>
        <w:t>Referencias Bibliográficas</w:t>
      </w:r>
      <w:bookmarkEnd w:id="96"/>
    </w:p>
    <w:p w14:paraId="2A5DCAD9"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Al-Fuqaha, A., Guizani, M., Mohammadi, M., Aledhari, M., &amp; Ayyash, M. (2015). Internet of Things: A Survey on Enabling Technologies, Protocols, and Applications. IEEE Communications Surveys &amp; Tutorials, 17(4), 2347-2376. https://doi.org/10.1109/COMST.2015.2444095</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6B3BB6A1"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ANMAT. (2004). Disposición 2819/2004. Requisitos de habilitación y funcionamiento para laboratorios de análisis clínicos. Administración Nacional de Medicamentos, Alimentos y Tecnología Médica, Argentina.</w:t>
      </w:r>
    </w:p>
    <w:p w14:paraId="6CDA297C"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Atzori, L., Iera, A., &amp; Morabito, G. (2010). The Internet of Things: A survey. Computer Networks, 54(15), 2787-2805. https://doi.org/10.1016/j.comnet.2010.05.010</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08766293"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Baker, S. B., Xiang, W., &amp; Atkinson, I. (2017). Internet of Things for Smart Healthcare: Technologies, Challenges, and Opportunities. IEEE Access, 5, 26521-26544. https://doi.org/10.1109/ACCESS.2017.2775180</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40B063DD"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Baust, J. G., Gao, D., &amp; Baust, J. M. (2009). Cryopreservation: An emerging paradigm change. Organogenesis, 5(3), 90-96. https://doi.org/10.4161/org.5.3.10021</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49F3F38B"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Beck, K., Beedle, M., van Bennekum, A., Cockburn, A., Cunningham, W., Fowler, M., ... &amp; Thomas, D. (2001). Manifesto for Agile Software Development. https://agilemanifesto.org</w:t>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2ED308AB"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Bose, T., Bandyopadhyay, S., Kumar, S., Bhattacharyya, A., &amp; Agrawal, V. K. (2022). IoT-based cold chain monitoring for vaccine distribution using LoRaWAN. IEEE Internet of Things Journal, 9(15), 13485-13495.</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7100548C"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CDC. (2019). Guidelines for Specimen Collection, Handling, and Transport. Centers for Disease Control and Prevention, U.S. Department of Health and Human Services. https://www.cdc.gov/laboratory</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34B86330"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Espressif Systems. (2020). ESP8266EX Datasheet. Version 6.6. https://www.espressif.com/sites/default/files/documentation/0a-esp8266ex_datasheet_en.pdf</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20C20AAC"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Ferraris, S., &amp; Paleari, L. (2022). Low-cost IoT temperature monitoring system using DS18B20 sensors for laboratory applications. Sensors, 22(12), 4521. https://doi.org/10.3390/s22124521</w:t>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4F2020FB"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Fette, I., &amp; Melnikov, A. (2011). The WebSocket Protocol. RFC 6455. Internet Engineering Task Force (IETF). https://doi.org/10.17487/RFC6455</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1E9E1560"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Gubbi, J., Buyya, R., Marusic, S., &amp; Palaniswami, M. (2013). Internet of Things (IoT): A vision, architectural elements, and future directions. Future Generation Computer Systems, 29(7), 1645-1660. https://doi.org/10.1016/j.future.2013.01.010</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31A6D5B3"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Hasanat, M. H. A., Haque, A., Alam, F., &amp; Ahmed, S. (2020). IoT-based cold chain monitoring system for vaccine storage following WHO guidelines. IEEE Access, 8, 198261-198272.</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6860F4FD"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ISO. (2012). ISO 15189:2012. Medical laboratories — Requirements for quality and competence. International Organization for Standardization, Geneva.</w:t>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6AA37A41"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Larman, C., &amp; Basili, V. R. (2003). Iterative and incremental development: A brief history. Computer, 36(6), 47-56. https://doi.org/10.1109/MC.2003.1204375</w:t>
      </w:r>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1C96027B"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Maxim Integrated. (2019). DS18B20 Programmable Resolution 1-Wire Digital Thermometer. Datasheet. https://datasheets.maximintegrated.com/en/ds/DS18B20.pdf</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41E9ED9E"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Mineraud, J., Mazhelis, O., Su, X., &amp; Tarkoma, S. (2016). A gap analysis of Internet-of-Things platforms. Computer Communications, 89-90, 5-16. https://doi.org/10.1016/j.comcom.2016.03.015</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464DA46F"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Montanari, R., Bottani, E., Volpi, A., &amp; Tebaldi, L. (2018). An IoT-based cold chain monitoring system for the pharmaceutical industry. IFAC-PapersOnLine, 51(11), 1612-1617. https://doi.org/10.1016/j.ifacol.2018.08.270</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2BAA0E97"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Nabão, F., Pereira, R., &amp; Rodrigues, J. (2025). IoT architectures for critical temperature monitoring: A review and prototype evaluation. Internet of Things, 25, 101085.</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
    <w:p w14:paraId="35FE8FA5"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OASIS. (2019). MQTT Version 5.0. OASIS Standard. https://docs.oasis-open.org/mqtt/mqtt/v5.0/mqtt-v5.0.html</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01D99027"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OMS. (2015). Directrices sobre la gestión de la cadena de frío. Organización Mundial de la Salud, Ginebra.</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127BC82A"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Patel, P., &amp; Cassou, D. (2015). Enabling high-level application development for the Internet of Things. Journal of Systems and Software, 103, 62-84. https://doi.org/10.1016/j.jss.2015.01.027</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31BABC3E"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Pires, A., Santos, M., &amp; Oliveira, T. (2025). Low-power BLE temperature monitoring system with Si7020 sensors for cold chain applications. Journal of Sensor and Actuator Networks, 14(1), 12.</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63D45DDA"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Ramírez-Faz, J., Fernández-Ahumada, L. M., Fernández-Ahumada, E., &amp; López-Luque, R. (2020). Monitoring of temperature in retail refrigerated cabinets applying IoT over open-source hardware and software. Sensors, 20(3), 846. https://doi.org/10.3390/s20030846</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65217166"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Rodríguez-Rama, J., García-López, E., &amp; Fernández-Valdés, R. (2025). Metrological validation of DS18B20 sensors using CEM TH-001 procedure for IoT monitoring networks. Measurement, 223, 113742.</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4F0843E6"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Royce, W. W. (1970). Managing the development of large software systems. Proceedings of IEEE WESCON, 26(8), 1-9.</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0B21B356"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Sambrook, J., &amp; Russell, D. W. (2001). Molecular Cloning: A Laboratory Manual (3rd ed.). Cold Spring Harbor Laboratory Press, New York.</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26E9A97C"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proofErr w:type="spellStart"/>
      <w:r w:rsidRPr="00277E61">
        <w:rPr>
          <w:rFonts w:ascii="Times New Roman" w:hAnsi="Times New Roman" w:cs="Times New Roman"/>
          <w:sz w:val="24"/>
          <w:szCs w:val="24"/>
        </w:rPr>
        <w:t>Sarkar, S., Chatterjee, S., &amp; Misra, S. (2022). Cold supply chain monitoring using ESP32 and MQTT: A seven-layer IoT architecture approach. Future Generation Computer Systems, 134, 233-246.</w:t>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sz w:val="24"/>
          <w:szCs w:val="24"/>
        </w:rPr>
      </w:r>
    </w:p>
    <w:p w14:paraId="6D17B936" w14:textId="77777777" w:rsidR="009755C3" w:rsidRPr="00277E61" w:rsidRDefault="009755C3" w:rsidP="00277E61">
      <w:pPr>
        <w:spacing w:after="0" w:line="480" w:lineRule="auto"/>
        <w:ind w:left="709" w:hanging="709"/>
        <w:jc w:val="both"/>
        <w:rPr>
          <w:rFonts w:ascii="Times New Roman" w:hAnsi="Times New Roman" w:cs="Times New Roman"/>
          <w:sz w:val="24"/>
          <w:szCs w:val="24"/>
        </w:rPr>
      </w:pPr>
      <w:r w:rsidRPr="00277E61">
        <w:rPr>
          <w:rFonts w:ascii="Times New Roman" w:hAnsi="Times New Roman" w:cs="Times New Roman"/>
          <w:sz w:val="24"/>
          <w:szCs w:val="24"/>
        </w:rPr>
        <w:t>Tilkov, S., &amp; Vinoski, S. (2010). Node.js: Using JavaScript to Build High-Performance Network Programs. IEEE Internet Computing, 14(6), 80-83. https://doi.org/10.1109/MIC.2010.145</w:t>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sz w:val="24"/>
          <w:szCs w:val="24"/>
        </w:rPr>
      </w:r>
      <w:proofErr w:type="spellEnd"/>
      <w:r w:rsidRPr="00277E61">
        <w:rPr>
          <w:rFonts w:ascii="Times New Roman" w:hAnsi="Times New Roman" w:cs="Times New Roman"/>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proofErr w:type="spellStart"/>
      <w:r w:rsidRPr="00277E61">
        <w:rPr>
          <w:rFonts w:ascii="Times New Roman" w:hAnsi="Times New Roman" w:cs="Times New Roman"/>
          <w:i/>
          <w:iCs/>
          <w:sz w:val="24"/>
          <w:szCs w:val="24"/>
        </w:rPr>
      </w:r>
      <w:proofErr w:type="spellEnd"/>
      <w:r w:rsidRPr="00277E61">
        <w:rPr>
          <w:rFonts w:ascii="Times New Roman" w:hAnsi="Times New Roman" w:cs="Times New Roman"/>
          <w:i/>
          <w:iCs/>
          <w:sz w:val="24"/>
          <w:szCs w:val="24"/>
        </w:rPr>
      </w:r>
      <w:r w:rsidRPr="00277E61">
        <w:rPr>
          <w:rFonts w:ascii="Times New Roman" w:hAnsi="Times New Roman" w:cs="Times New Roman"/>
          <w:sz w:val="24"/>
          <w:szCs w:val="24"/>
        </w:rPr>
      </w:r>
    </w:p>
    <w:p w14:paraId="406A402E" w14:textId="77777777" w:rsidR="009755C3" w:rsidRPr="00277E61" w:rsidRDefault="009755C3" w:rsidP="00277E61">
      <w:pPr>
        <w:spacing w:after="0" w:line="480" w:lineRule="auto"/>
        <w:ind w:left="709" w:hanging="709"/>
        <w:rPr>
          <w:rFonts w:ascii="Times New Roman" w:hAnsi="Times New Roman" w:cs="Times New Roman"/>
          <w:sz w:val="24"/>
          <w:szCs w:val="24"/>
        </w:rPr>
      </w:pPr>
      <w:r w:rsidRPr="00277E61">
        <w:rPr>
          <w:rFonts w:ascii="Times New Roman" w:hAnsi="Times New Roman" w:cs="Times New Roman"/>
          <w:sz w:val="24"/>
          <w:szCs w:val="24"/>
        </w:rPr>
        <w:br w:type="page"/>
      </w:r>
    </w:p>
    <w:p w14:paraId="472CEE97" w14:textId="77777777" w:rsidR="009755C3" w:rsidRPr="00277E61" w:rsidRDefault="009755C3" w:rsidP="00E96BA4">
      <w:pPr>
        <w:pStyle w:val="Ttulo2"/>
        <w:spacing w:before="0" w:after="0" w:line="480" w:lineRule="auto"/>
        <w:ind w:firstLine="284"/>
        <w:rPr>
          <w:rFonts w:ascii="Times New Roman" w:hAnsi="Times New Roman" w:cs="Times New Roman"/>
          <w:szCs w:val="24"/>
        </w:rPr>
      </w:pPr>
      <w:bookmarkStart w:id="97" w:name="_Toc236485632"/>
      <w:r w:rsidRPr="00277E61">
        <w:rPr>
          <w:rFonts w:ascii="Times New Roman" w:hAnsi="Times New Roman" w:cs="Times New Roman"/>
          <w:szCs w:val="24"/>
        </w:rPr>
        <w:lastRenderedPageBreak/>
        <w:t>Anexo A: Código Fuente del Firmware ESP8266 y Esquema Electrónico</w:t>
      </w:r>
      <w:bookmarkEnd w:id="97"/>
    </w:p>
    <w:p w14:paraId="21C9F471"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Este anexo documenta el hardware implementado y el esquema de conexión electrónica del nodo sensor. El código fuente del firmware se referencia al final como material complementario.</w:t>
      </w:r>
    </w:p>
    <w:p w14:paraId="5BB367DE"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A.1 Hardware Implementado</w:t>
      </w:r>
    </w:p>
    <w:p w14:paraId="0CA4A12B" w14:textId="0E00CD37"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41E4F7A1" wp14:editId="5679C940">
            <wp:extent cx="3505200" cy="54864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246860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05200" cy="5486400"/>
                    </a:xfrm>
                    <a:prstGeom prst="rect">
                      <a:avLst/>
                    </a:prstGeom>
                    <a:noFill/>
                    <a:ln>
                      <a:noFill/>
                    </a:ln>
                  </pic:spPr>
                </pic:pic>
              </a:graphicData>
            </a:graphic>
          </wp:inline>
        </w:drawing>
      </w:r>
    </w:p>
    <w:p w14:paraId="7AA3B159" w14:textId="77777777" w:rsidR="009755C3" w:rsidRPr="00277E61" w:rsidRDefault="009755C3" w:rsidP="00277E61">
      <w:pPr>
        <w:spacing w:before="200" w:after="0" w:line="480" w:lineRule="auto"/>
        <w:rPr>
          <w:rFonts w:ascii="Times New Roman" w:hAnsi="Times New Roman" w:cs="Times New Roman"/>
          <w:sz w:val="24"/>
          <w:szCs w:val="24"/>
        </w:rPr>
      </w:pPr>
    </w:p>
    <w:p w14:paraId="74D7A029" w14:textId="77777777"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lastRenderedPageBreak/>
        <w:t xml:space="preserve">Figura A.1. Sensor DS18B20 conectado a ESP8266 </w:t>
      </w:r>
      <w:proofErr w:type="spellStart"/>
      <w:r w:rsidRPr="00277E61">
        <w:rPr>
          <w:rFonts w:ascii="Times New Roman" w:hAnsi="Times New Roman" w:cs="Times New Roman"/>
          <w:sz w:val="24"/>
          <w:szCs w:val="24"/>
        </w:rPr>
        <w:t>NodeMCU</w:t>
      </w:r>
      <w:proofErr w:type="spellEnd"/>
    </w:p>
    <w:p w14:paraId="0F28366A" w14:textId="6DD816CF"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07FCB136" wp14:editId="036FA9F7">
            <wp:extent cx="4114800" cy="45434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126374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4800" cy="4543425"/>
                    </a:xfrm>
                    <a:prstGeom prst="rect">
                      <a:avLst/>
                    </a:prstGeom>
                    <a:noFill/>
                    <a:ln>
                      <a:noFill/>
                    </a:ln>
                  </pic:spPr>
                </pic:pic>
              </a:graphicData>
            </a:graphic>
          </wp:inline>
        </w:drawing>
      </w:r>
    </w:p>
    <w:p w14:paraId="14BC3B2E" w14:textId="77777777" w:rsidR="009755C3" w:rsidRPr="00277E61" w:rsidRDefault="009755C3" w:rsidP="00E96BA4">
      <w:pPr>
        <w:spacing w:before="200" w:after="0" w:line="480" w:lineRule="auto"/>
        <w:ind w:firstLine="284"/>
        <w:jc w:val="center"/>
        <w:rPr>
          <w:rFonts w:ascii="Times New Roman" w:hAnsi="Times New Roman" w:cs="Times New Roman"/>
          <w:sz w:val="24"/>
          <w:szCs w:val="24"/>
        </w:rPr>
      </w:pPr>
    </w:p>
    <w:p w14:paraId="14370FCE" w14:textId="77777777"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 xml:space="preserve">Figura A.2. </w:t>
      </w:r>
      <w:proofErr w:type="spellStart"/>
      <w:r w:rsidRPr="00277E61">
        <w:rPr>
          <w:rFonts w:ascii="Times New Roman" w:hAnsi="Times New Roman" w:cs="Times New Roman"/>
          <w:sz w:val="24"/>
          <w:szCs w:val="24"/>
        </w:rPr>
        <w:t>Datalogger</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LogTag</w:t>
      </w:r>
      <w:proofErr w:type="spellEnd"/>
      <w:r w:rsidRPr="00277E61">
        <w:rPr>
          <w:rFonts w:ascii="Times New Roman" w:hAnsi="Times New Roman" w:cs="Times New Roman"/>
          <w:sz w:val="24"/>
          <w:szCs w:val="24"/>
        </w:rPr>
        <w:t xml:space="preserve"> UTRID-16 para validación de precisión</w:t>
      </w:r>
    </w:p>
    <w:p w14:paraId="1F661F3D" w14:textId="01D8B3FE"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0427104E" wp14:editId="5CE2BF7B">
            <wp:extent cx="4114800" cy="18288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561439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14800" cy="1828800"/>
                    </a:xfrm>
                    <a:prstGeom prst="rect">
                      <a:avLst/>
                    </a:prstGeom>
                    <a:noFill/>
                    <a:ln>
                      <a:noFill/>
                    </a:ln>
                  </pic:spPr>
                </pic:pic>
              </a:graphicData>
            </a:graphic>
          </wp:inline>
        </w:drawing>
      </w:r>
    </w:p>
    <w:p w14:paraId="2BC932FD" w14:textId="7F1F81BB"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lastRenderedPageBreak/>
        <w:t xml:space="preserve">Figura A.3. Sensor </w:t>
      </w:r>
      <w:r w:rsidRPr="00277E61">
        <w:rPr>
          <w:rFonts w:ascii="Times New Roman" w:hAnsi="Times New Roman" w:cs="Times New Roman"/>
          <w:sz w:val="24"/>
          <w:szCs w:val="24"/>
          <w:highlight w:val="yellow"/>
        </w:rPr>
        <w:t>virtual implementado para pruebas y desarrollo</w:t>
      </w:r>
    </w:p>
    <w:p w14:paraId="60B5E6DB" w14:textId="77777777" w:rsidR="009755C3" w:rsidRPr="00277E61" w:rsidRDefault="009755C3" w:rsidP="00E96BA4">
      <w:pPr>
        <w:spacing w:after="0" w:line="480" w:lineRule="auto"/>
        <w:ind w:firstLine="284"/>
        <w:jc w:val="center"/>
        <w:rPr>
          <w:rFonts w:ascii="Times New Roman" w:hAnsi="Times New Roman" w:cs="Times New Roman"/>
          <w:sz w:val="24"/>
          <w:szCs w:val="24"/>
        </w:rPr>
      </w:pPr>
    </w:p>
    <w:p w14:paraId="3D663C52" w14:textId="77777777" w:rsidR="009755C3" w:rsidRPr="00277E61" w:rsidRDefault="009755C3" w:rsidP="00E96BA4">
      <w:pPr>
        <w:spacing w:after="0" w:line="480" w:lineRule="auto"/>
        <w:ind w:firstLine="284"/>
        <w:jc w:val="center"/>
        <w:rPr>
          <w:rFonts w:ascii="Times New Roman" w:hAnsi="Times New Roman" w:cs="Times New Roman"/>
          <w:sz w:val="24"/>
          <w:szCs w:val="24"/>
        </w:rPr>
      </w:pPr>
    </w:p>
    <w:p w14:paraId="1624EAB0"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A.2 Esquema de Conexión Electrónica</w:t>
      </w:r>
    </w:p>
    <w:p w14:paraId="214C0DB3"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7DB6427F"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
    <w:p w14:paraId="5422045C"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ESP8266          │</w:t>
      </w:r>
    </w:p>
    <w:p w14:paraId="380E31F0"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gramStart"/>
      <w:r w:rsidRPr="00277E61">
        <w:rPr>
          <w:rFonts w:ascii="Times New Roman" w:eastAsia="Courier New" w:hAnsi="Times New Roman" w:cs="Times New Roman"/>
          <w:sz w:val="24"/>
          <w:szCs w:val="24"/>
        </w:rPr>
        <w:t xml:space="preserve">   (</w:t>
      </w:r>
      <w:proofErr w:type="spellStart"/>
      <w:proofErr w:type="gramEnd"/>
      <w:r w:rsidRPr="00277E61">
        <w:rPr>
          <w:rFonts w:ascii="Times New Roman" w:eastAsia="Courier New" w:hAnsi="Times New Roman" w:cs="Times New Roman"/>
          <w:sz w:val="24"/>
          <w:szCs w:val="24"/>
        </w:rPr>
        <w:t>NodeMCU</w:t>
      </w:r>
      <w:proofErr w:type="spellEnd"/>
      <w:r w:rsidRPr="00277E61">
        <w:rPr>
          <w:rFonts w:ascii="Times New Roman" w:eastAsia="Courier New" w:hAnsi="Times New Roman" w:cs="Times New Roman"/>
          <w:sz w:val="24"/>
          <w:szCs w:val="24"/>
        </w:rPr>
        <w:t>/</w:t>
      </w:r>
      <w:proofErr w:type="spellStart"/>
      <w:r w:rsidRPr="00277E61">
        <w:rPr>
          <w:rFonts w:ascii="Times New Roman" w:eastAsia="Courier New" w:hAnsi="Times New Roman" w:cs="Times New Roman"/>
          <w:sz w:val="24"/>
          <w:szCs w:val="24"/>
        </w:rPr>
        <w:t>Wemos</w:t>
      </w:r>
      <w:proofErr w:type="spellEnd"/>
      <w:r w:rsidRPr="00277E61">
        <w:rPr>
          <w:rFonts w:ascii="Times New Roman" w:eastAsia="Courier New" w:hAnsi="Times New Roman" w:cs="Times New Roman"/>
          <w:sz w:val="24"/>
          <w:szCs w:val="24"/>
        </w:rPr>
        <w:t>)   │</w:t>
      </w:r>
    </w:p>
    <w:p w14:paraId="139E88FA"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
    <w:p w14:paraId="43F9888E"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gramStart"/>
      <w:r w:rsidRPr="00277E61">
        <w:rPr>
          <w:rFonts w:ascii="Times New Roman" w:eastAsia="Courier New" w:hAnsi="Times New Roman" w:cs="Times New Roman"/>
          <w:sz w:val="24"/>
          <w:szCs w:val="24"/>
        </w:rPr>
        <w:t>│  GPIO</w:t>
      </w:r>
      <w:proofErr w:type="gramEnd"/>
      <w:r w:rsidRPr="00277E61">
        <w:rPr>
          <w:rFonts w:ascii="Times New Roman" w:eastAsia="Courier New" w:hAnsi="Times New Roman" w:cs="Times New Roman"/>
          <w:sz w:val="24"/>
          <w:szCs w:val="24"/>
        </w:rPr>
        <w:t>14 (D5) ───────┼──── Data (DQ) ── DS18B20</w:t>
      </w:r>
    </w:p>
    <w:p w14:paraId="56F89018"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w:t>
      </w:r>
    </w:p>
    <w:p w14:paraId="18BCC0C3"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w:t>
      </w:r>
    </w:p>
    <w:p w14:paraId="1C3BBCBA"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4.7kΩ (</w:t>
      </w:r>
      <w:proofErr w:type="spellStart"/>
      <w:r w:rsidRPr="00277E61">
        <w:rPr>
          <w:rFonts w:ascii="Times New Roman" w:eastAsia="Courier New" w:hAnsi="Times New Roman" w:cs="Times New Roman"/>
          <w:sz w:val="24"/>
          <w:szCs w:val="24"/>
        </w:rPr>
        <w:t>pull</w:t>
      </w:r>
      <w:proofErr w:type="spellEnd"/>
      <w:r w:rsidRPr="00277E61">
        <w:rPr>
          <w:rFonts w:ascii="Times New Roman" w:eastAsia="Courier New" w:hAnsi="Times New Roman" w:cs="Times New Roman"/>
          <w:sz w:val="24"/>
          <w:szCs w:val="24"/>
        </w:rPr>
        <w:t>-up)</w:t>
      </w:r>
    </w:p>
    <w:p w14:paraId="3AC3F4C7"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gramStart"/>
      <w:r w:rsidRPr="00277E61">
        <w:rPr>
          <w:rFonts w:ascii="Times New Roman" w:eastAsia="Courier New" w:hAnsi="Times New Roman" w:cs="Times New Roman"/>
          <w:sz w:val="24"/>
          <w:szCs w:val="24"/>
        </w:rPr>
        <w:t>│  3.3V</w:t>
      </w:r>
      <w:proofErr w:type="gramEnd"/>
      <w:r w:rsidRPr="00277E61">
        <w:rPr>
          <w:rFonts w:ascii="Times New Roman" w:eastAsia="Courier New" w:hAnsi="Times New Roman" w:cs="Times New Roman"/>
          <w:sz w:val="24"/>
          <w:szCs w:val="24"/>
        </w:rPr>
        <w:t xml:space="preserve"> ──────────────┼─────┘   │</w:t>
      </w:r>
    </w:p>
    <w:p w14:paraId="0A923B88"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w:t>
      </w:r>
    </w:p>
    <w:p w14:paraId="27027D97"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gramStart"/>
      <w:r w:rsidRPr="00277E61">
        <w:rPr>
          <w:rFonts w:ascii="Times New Roman" w:eastAsia="Courier New" w:hAnsi="Times New Roman" w:cs="Times New Roman"/>
          <w:sz w:val="24"/>
          <w:szCs w:val="24"/>
        </w:rPr>
        <w:t>│  GND</w:t>
      </w:r>
      <w:proofErr w:type="gramEnd"/>
      <w:r w:rsidRPr="00277E61">
        <w:rPr>
          <w:rFonts w:ascii="Times New Roman" w:eastAsia="Courier New" w:hAnsi="Times New Roman" w:cs="Times New Roman"/>
          <w:sz w:val="24"/>
          <w:szCs w:val="24"/>
        </w:rPr>
        <w:t xml:space="preserve"> ───────────────┼──── GND ── DS18B20</w:t>
      </w:r>
    </w:p>
    <w:p w14:paraId="2598D1A4"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
    <w:p w14:paraId="72AF3480"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gramStart"/>
      <w:r w:rsidRPr="00277E61">
        <w:rPr>
          <w:rFonts w:ascii="Times New Roman" w:eastAsia="Courier New" w:hAnsi="Times New Roman" w:cs="Times New Roman"/>
          <w:sz w:val="24"/>
          <w:szCs w:val="24"/>
        </w:rPr>
        <w:t>│  A</w:t>
      </w:r>
      <w:proofErr w:type="gramEnd"/>
      <w:r w:rsidRPr="00277E61">
        <w:rPr>
          <w:rFonts w:ascii="Times New Roman" w:eastAsia="Courier New" w:hAnsi="Times New Roman" w:cs="Times New Roman"/>
          <w:sz w:val="24"/>
          <w:szCs w:val="24"/>
        </w:rPr>
        <w:t>0 (ADC) ──────────┼──── Divisor de voltaje</w:t>
      </w:r>
    </w:p>
    <w:p w14:paraId="467E0DFB"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
    <w:p w14:paraId="6CEB3D35"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17981118" w14:textId="77777777" w:rsidR="009755C3" w:rsidRPr="00277E61" w:rsidRDefault="009755C3" w:rsidP="00E96BA4">
      <w:pPr>
        <w:spacing w:after="0" w:line="480" w:lineRule="auto"/>
        <w:ind w:firstLine="284"/>
        <w:rPr>
          <w:rFonts w:ascii="Times New Roman" w:hAnsi="Times New Roman" w:cs="Times New Roman"/>
          <w:sz w:val="24"/>
          <w:szCs w:val="24"/>
        </w:rPr>
      </w:pPr>
    </w:p>
    <w:p w14:paraId="3FD47C7E" w14:textId="77777777" w:rsidR="009755C3" w:rsidRPr="00277E61" w:rsidRDefault="009755C3" w:rsidP="00E96BA4">
      <w:pPr>
        <w:spacing w:before="200" w:after="0" w:line="480" w:lineRule="auto"/>
        <w:ind w:firstLine="284"/>
        <w:rPr>
          <w:rFonts w:ascii="Times New Roman" w:hAnsi="Times New Roman" w:cs="Times New Roman"/>
          <w:sz w:val="24"/>
          <w:szCs w:val="24"/>
        </w:rPr>
      </w:pP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2098"/>
        <w:gridCol w:w="2285"/>
        <w:gridCol w:w="4977"/>
      </w:tblGrid>
      <w:tr w:rsidR="00277E61" w:rsidRPr="00277E61" w14:paraId="4C7362C1" w14:textId="77777777" w:rsidTr="00277E61">
        <w:tc>
          <w:tcPr>
            <w:tcW w:w="2024" w:type="dxa"/>
            <w:shd w:val="clear" w:color="auto" w:fill="auto"/>
            <w:vAlign w:val="center"/>
          </w:tcPr>
          <w:p w14:paraId="55B8BF25"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lastRenderedPageBreak/>
              <w:t>Pin ESP8266</w:t>
            </w:r>
          </w:p>
        </w:tc>
        <w:tc>
          <w:tcPr>
            <w:tcW w:w="2203" w:type="dxa"/>
            <w:shd w:val="clear" w:color="auto" w:fill="auto"/>
            <w:vAlign w:val="center"/>
          </w:tcPr>
          <w:p w14:paraId="2B89D253"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Función</w:t>
            </w:r>
          </w:p>
        </w:tc>
        <w:tc>
          <w:tcPr>
            <w:tcW w:w="4799" w:type="dxa"/>
            <w:shd w:val="clear" w:color="auto" w:fill="auto"/>
            <w:vAlign w:val="center"/>
          </w:tcPr>
          <w:p w14:paraId="6156727F"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Componente</w:t>
            </w:r>
          </w:p>
        </w:tc>
      </w:tr>
      <w:tr w:rsidR="00277E61" w:rsidRPr="00277E61" w14:paraId="3946B779" w14:textId="77777777" w:rsidTr="00277E61">
        <w:tc>
          <w:tcPr>
            <w:tcW w:w="2024" w:type="dxa"/>
            <w:vAlign w:val="center"/>
          </w:tcPr>
          <w:p w14:paraId="01A0602E"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GPIO14 (D5)</w:t>
            </w:r>
          </w:p>
        </w:tc>
        <w:tc>
          <w:tcPr>
            <w:tcW w:w="2203" w:type="dxa"/>
            <w:vAlign w:val="center"/>
          </w:tcPr>
          <w:p w14:paraId="009684EE" w14:textId="77777777" w:rsidR="009755C3" w:rsidRPr="00277E61" w:rsidRDefault="009755C3" w:rsidP="00E96BA4">
            <w:pPr>
              <w:spacing w:before="40" w:after="0" w:line="48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OneWire</w:t>
            </w:r>
            <w:proofErr w:type="spellEnd"/>
            <w:r w:rsidRPr="00277E61">
              <w:rPr>
                <w:rFonts w:ascii="Times New Roman" w:hAnsi="Times New Roman" w:cs="Times New Roman"/>
                <w:sz w:val="24"/>
                <w:szCs w:val="24"/>
              </w:rPr>
              <w:t xml:space="preserve"> Data</w:t>
            </w:r>
          </w:p>
        </w:tc>
        <w:tc>
          <w:tcPr>
            <w:tcW w:w="4799" w:type="dxa"/>
            <w:vAlign w:val="center"/>
          </w:tcPr>
          <w:p w14:paraId="29764520"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DS18B20 (DQ)</w:t>
            </w:r>
          </w:p>
        </w:tc>
      </w:tr>
      <w:tr w:rsidR="00277E61" w:rsidRPr="00277E61" w14:paraId="24F38908" w14:textId="77777777" w:rsidTr="00277E61">
        <w:tc>
          <w:tcPr>
            <w:tcW w:w="2024" w:type="dxa"/>
            <w:vAlign w:val="center"/>
          </w:tcPr>
          <w:p w14:paraId="68F97C27"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A0 (ADC)</w:t>
            </w:r>
          </w:p>
        </w:tc>
        <w:tc>
          <w:tcPr>
            <w:tcW w:w="2203" w:type="dxa"/>
            <w:vAlign w:val="center"/>
          </w:tcPr>
          <w:p w14:paraId="461CC892"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Lectura voltaje</w:t>
            </w:r>
          </w:p>
        </w:tc>
        <w:tc>
          <w:tcPr>
            <w:tcW w:w="4799" w:type="dxa"/>
            <w:vAlign w:val="center"/>
          </w:tcPr>
          <w:p w14:paraId="5947722A"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Divisor de voltaje</w:t>
            </w:r>
          </w:p>
        </w:tc>
      </w:tr>
      <w:tr w:rsidR="00277E61" w:rsidRPr="00277E61" w14:paraId="787B0C37" w14:textId="77777777" w:rsidTr="00277E61">
        <w:tc>
          <w:tcPr>
            <w:tcW w:w="2024" w:type="dxa"/>
            <w:vAlign w:val="center"/>
          </w:tcPr>
          <w:p w14:paraId="2DDCAE3B"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3.3V</w:t>
            </w:r>
          </w:p>
        </w:tc>
        <w:tc>
          <w:tcPr>
            <w:tcW w:w="2203" w:type="dxa"/>
            <w:vAlign w:val="center"/>
          </w:tcPr>
          <w:p w14:paraId="0614DB5D"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Alimentación</w:t>
            </w:r>
          </w:p>
        </w:tc>
        <w:tc>
          <w:tcPr>
            <w:tcW w:w="4799" w:type="dxa"/>
            <w:vAlign w:val="center"/>
          </w:tcPr>
          <w:p w14:paraId="69302EAA"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DS18B20 (VDD), </w:t>
            </w:r>
            <w:proofErr w:type="spellStart"/>
            <w:r w:rsidRPr="00277E61">
              <w:rPr>
                <w:rFonts w:ascii="Times New Roman" w:hAnsi="Times New Roman" w:cs="Times New Roman"/>
                <w:sz w:val="24"/>
                <w:szCs w:val="24"/>
              </w:rPr>
              <w:t>Pull</w:t>
            </w:r>
            <w:proofErr w:type="spellEnd"/>
            <w:r w:rsidRPr="00277E61">
              <w:rPr>
                <w:rFonts w:ascii="Times New Roman" w:hAnsi="Times New Roman" w:cs="Times New Roman"/>
                <w:sz w:val="24"/>
                <w:szCs w:val="24"/>
              </w:rPr>
              <w:t>-up 4.7kΩ</w:t>
            </w:r>
          </w:p>
        </w:tc>
      </w:tr>
      <w:tr w:rsidR="00277E61" w:rsidRPr="00277E61" w14:paraId="2B878F6A" w14:textId="77777777" w:rsidTr="00277E61">
        <w:tc>
          <w:tcPr>
            <w:tcW w:w="2024" w:type="dxa"/>
            <w:vAlign w:val="center"/>
          </w:tcPr>
          <w:p w14:paraId="23909FBB"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GND</w:t>
            </w:r>
          </w:p>
        </w:tc>
        <w:tc>
          <w:tcPr>
            <w:tcW w:w="2203" w:type="dxa"/>
            <w:vAlign w:val="center"/>
          </w:tcPr>
          <w:p w14:paraId="7E4C853F"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Tierra</w:t>
            </w:r>
          </w:p>
        </w:tc>
        <w:tc>
          <w:tcPr>
            <w:tcW w:w="4799" w:type="dxa"/>
            <w:vAlign w:val="center"/>
          </w:tcPr>
          <w:p w14:paraId="58A0CA8E"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DS18B20 (GND), Divisor</w:t>
            </w:r>
          </w:p>
        </w:tc>
      </w:tr>
    </w:tbl>
    <w:p w14:paraId="0A95A995" w14:textId="77777777" w:rsidR="009755C3" w:rsidRPr="00277E61" w:rsidRDefault="009755C3" w:rsidP="00E96BA4">
      <w:pPr>
        <w:spacing w:after="0" w:line="480" w:lineRule="auto"/>
        <w:ind w:firstLine="284"/>
        <w:rPr>
          <w:rFonts w:ascii="Times New Roman" w:hAnsi="Times New Roman" w:cs="Times New Roman"/>
          <w:sz w:val="24"/>
          <w:szCs w:val="24"/>
        </w:rPr>
      </w:pPr>
    </w:p>
    <w:p w14:paraId="2A9764F7"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A.3 Código Fuente Principal</w:t>
      </w:r>
    </w:p>
    <w:p w14:paraId="0D09152D" w14:textId="4566BA6B"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El código fuente completo del firmware (funcional_remoto_modular_.</w:t>
      </w:r>
      <w:proofErr w:type="spellStart"/>
      <w:r w:rsidRPr="00277E61">
        <w:rPr>
          <w:rFonts w:ascii="Times New Roman" w:hAnsi="Times New Roman" w:cs="Times New Roman"/>
          <w:sz w:val="24"/>
          <w:szCs w:val="24"/>
        </w:rPr>
        <w:t>ino</w:t>
      </w:r>
      <w:proofErr w:type="spellEnd"/>
      <w:r w:rsidRPr="00277E61">
        <w:rPr>
          <w:rFonts w:ascii="Times New Roman" w:hAnsi="Times New Roman" w:cs="Times New Roman"/>
          <w:sz w:val="24"/>
          <w:szCs w:val="24"/>
        </w:rPr>
        <w:t>, mqtt_manager.cpp y sensor_core.cpp), junto con el resto del sistema, se conserva como material complementario y queda a disposición del tribunal para su consulta.</w:t>
      </w:r>
    </w:p>
    <w:p w14:paraId="3A42156D" w14:textId="7122BC28" w:rsidR="00E73593" w:rsidRDefault="00E73593" w:rsidP="00277E61">
      <w:pPr>
        <w:spacing w:after="0" w:line="480" w:lineRule="auto"/>
        <w:rPr>
          <w:rFonts w:ascii="Times New Roman" w:hAnsi="Times New Roman" w:cs="Times New Roman"/>
          <w:sz w:val="24"/>
          <w:szCs w:val="24"/>
        </w:rPr>
      </w:pPr>
    </w:p>
    <w:p w14:paraId="5C993FF1" w14:textId="63DBDE1D" w:rsidR="00E73593" w:rsidRDefault="00E73593" w:rsidP="00277E61">
      <w:pPr>
        <w:spacing w:after="0" w:line="480" w:lineRule="auto"/>
        <w:rPr>
          <w:rFonts w:ascii="Times New Roman" w:hAnsi="Times New Roman" w:cs="Times New Roman"/>
          <w:sz w:val="24"/>
          <w:szCs w:val="24"/>
        </w:rPr>
      </w:pPr>
    </w:p>
    <w:p w14:paraId="04E4E0FF" w14:textId="0A187CCC" w:rsidR="00E73593" w:rsidRDefault="00E73593" w:rsidP="00277E61">
      <w:pPr>
        <w:spacing w:after="0" w:line="480" w:lineRule="auto"/>
        <w:rPr>
          <w:rFonts w:ascii="Times New Roman" w:hAnsi="Times New Roman" w:cs="Times New Roman"/>
          <w:sz w:val="24"/>
          <w:szCs w:val="24"/>
        </w:rPr>
      </w:pPr>
    </w:p>
    <w:p w14:paraId="68785495" w14:textId="2AD28BB8" w:rsidR="00E73593" w:rsidRDefault="00E73593" w:rsidP="00277E61">
      <w:pPr>
        <w:spacing w:after="0" w:line="480" w:lineRule="auto"/>
        <w:rPr>
          <w:rFonts w:ascii="Times New Roman" w:hAnsi="Times New Roman" w:cs="Times New Roman"/>
          <w:sz w:val="24"/>
          <w:szCs w:val="24"/>
        </w:rPr>
      </w:pPr>
    </w:p>
    <w:p w14:paraId="6A46CAC9" w14:textId="1F100502" w:rsidR="00E73593" w:rsidRDefault="00E73593" w:rsidP="00277E61">
      <w:pPr>
        <w:spacing w:after="0" w:line="480" w:lineRule="auto"/>
        <w:rPr>
          <w:rFonts w:ascii="Times New Roman" w:hAnsi="Times New Roman" w:cs="Times New Roman"/>
          <w:sz w:val="24"/>
          <w:szCs w:val="24"/>
        </w:rPr>
      </w:pPr>
    </w:p>
    <w:p w14:paraId="449CCE94" w14:textId="1B1AFA86" w:rsidR="00E73593" w:rsidRDefault="00E73593" w:rsidP="00277E61">
      <w:pPr>
        <w:spacing w:after="0" w:line="480" w:lineRule="auto"/>
        <w:rPr>
          <w:rFonts w:ascii="Times New Roman" w:hAnsi="Times New Roman" w:cs="Times New Roman"/>
          <w:sz w:val="24"/>
          <w:szCs w:val="24"/>
        </w:rPr>
      </w:pPr>
    </w:p>
    <w:p w14:paraId="7509943C" w14:textId="29748C63" w:rsidR="00E73593" w:rsidRDefault="00E73593" w:rsidP="00277E61">
      <w:pPr>
        <w:spacing w:after="0" w:line="480" w:lineRule="auto"/>
        <w:rPr>
          <w:rFonts w:ascii="Times New Roman" w:hAnsi="Times New Roman" w:cs="Times New Roman"/>
          <w:sz w:val="24"/>
          <w:szCs w:val="24"/>
        </w:rPr>
      </w:pPr>
    </w:p>
    <w:p w14:paraId="773A8129" w14:textId="760069D4" w:rsidR="00E73593" w:rsidRDefault="00E73593" w:rsidP="00277E61">
      <w:pPr>
        <w:spacing w:after="0" w:line="480" w:lineRule="auto"/>
        <w:rPr>
          <w:rFonts w:ascii="Times New Roman" w:hAnsi="Times New Roman" w:cs="Times New Roman"/>
          <w:sz w:val="24"/>
          <w:szCs w:val="24"/>
        </w:rPr>
      </w:pPr>
    </w:p>
    <w:p w14:paraId="08E8DD7C" w14:textId="6376B61D" w:rsidR="00E73593" w:rsidRDefault="00E73593" w:rsidP="00277E61">
      <w:pPr>
        <w:spacing w:after="0" w:line="480" w:lineRule="auto"/>
        <w:rPr>
          <w:rFonts w:ascii="Times New Roman" w:hAnsi="Times New Roman" w:cs="Times New Roman"/>
          <w:sz w:val="24"/>
          <w:szCs w:val="24"/>
        </w:rPr>
      </w:pPr>
    </w:p>
    <w:p w14:paraId="5C3559E4" w14:textId="2BFE973A" w:rsidR="00E73593" w:rsidRDefault="00E73593" w:rsidP="00277E61">
      <w:pPr>
        <w:spacing w:after="0" w:line="480" w:lineRule="auto"/>
        <w:rPr>
          <w:rFonts w:ascii="Times New Roman" w:hAnsi="Times New Roman" w:cs="Times New Roman"/>
          <w:sz w:val="24"/>
          <w:szCs w:val="24"/>
        </w:rPr>
      </w:pPr>
    </w:p>
    <w:p w14:paraId="60FC64EF" w14:textId="2AE42E84" w:rsidR="00E73593" w:rsidRDefault="00E73593" w:rsidP="00277E61">
      <w:pPr>
        <w:spacing w:after="0" w:line="480" w:lineRule="auto"/>
        <w:rPr>
          <w:rFonts w:ascii="Times New Roman" w:hAnsi="Times New Roman" w:cs="Times New Roman"/>
          <w:sz w:val="24"/>
          <w:szCs w:val="24"/>
        </w:rPr>
      </w:pPr>
    </w:p>
    <w:p w14:paraId="45471D9A" w14:textId="77777777" w:rsidR="00E73593" w:rsidRPr="00277E61" w:rsidRDefault="00E73593" w:rsidP="00277E61">
      <w:pPr>
        <w:spacing w:after="0" w:line="480" w:lineRule="auto"/>
        <w:rPr>
          <w:rFonts w:ascii="Times New Roman" w:hAnsi="Times New Roman" w:cs="Times New Roman"/>
          <w:sz w:val="24"/>
          <w:szCs w:val="24"/>
        </w:rPr>
      </w:pPr>
    </w:p>
    <w:p w14:paraId="307E10BA" w14:textId="17D26508" w:rsidR="009755C3" w:rsidRPr="00277E61" w:rsidRDefault="009755C3" w:rsidP="00E96BA4">
      <w:pPr>
        <w:pStyle w:val="Ttulo2"/>
        <w:spacing w:after="0" w:line="480" w:lineRule="auto"/>
        <w:ind w:firstLine="284"/>
        <w:rPr>
          <w:rFonts w:ascii="Times New Roman" w:hAnsi="Times New Roman" w:cs="Times New Roman"/>
          <w:szCs w:val="24"/>
        </w:rPr>
      </w:pPr>
      <w:bookmarkStart w:id="98" w:name="_Toc236485633"/>
      <w:r w:rsidRPr="00277E61">
        <w:rPr>
          <w:rFonts w:ascii="Times New Roman" w:hAnsi="Times New Roman" w:cs="Times New Roman"/>
          <w:szCs w:val="24"/>
        </w:rPr>
        <w:lastRenderedPageBreak/>
        <w:t>Anexo B: Diagramas de Flujo del Proceso y Arquitectura del Sistema</w:t>
      </w:r>
      <w:bookmarkEnd w:id="98"/>
    </w:p>
    <w:p w14:paraId="6F547DF1"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Diagramas de flujo de los procesos principales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esquema de base de datos y diagramas UML.</w:t>
      </w:r>
    </w:p>
    <w:p w14:paraId="1770869B"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B.1 Flujo Principal: Adquisición y Visualización de Datos</w:t>
      </w:r>
    </w:p>
    <w:p w14:paraId="52E8AC1E"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Diagrama de flujo del proceso completo desde la lectura del sensor hasta la visualización en el </w:t>
      </w:r>
      <w:proofErr w:type="spellStart"/>
      <w:r w:rsidRPr="00277E61">
        <w:rPr>
          <w:rFonts w:ascii="Times New Roman" w:hAnsi="Times New Roman" w:cs="Times New Roman"/>
          <w:sz w:val="24"/>
          <w:szCs w:val="24"/>
        </w:rPr>
        <w:t>dashboard</w:t>
      </w:r>
      <w:proofErr w:type="spellEnd"/>
      <w:r w:rsidRPr="00277E61">
        <w:rPr>
          <w:rFonts w:ascii="Times New Roman" w:hAnsi="Times New Roman" w:cs="Times New Roman"/>
          <w:sz w:val="24"/>
          <w:szCs w:val="24"/>
        </w:rPr>
        <w:t>.</w:t>
      </w:r>
    </w:p>
    <w:p w14:paraId="431FE380" w14:textId="77777777" w:rsidR="009755C3" w:rsidRPr="00277E61" w:rsidRDefault="009755C3" w:rsidP="00E96BA4">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INICIO_CICLO_MEDICION</w:t>
      </w:r>
    </w:p>
    <w:p w14:paraId="39676EDB" w14:textId="77777777" w:rsidR="009755C3" w:rsidRPr="00277E61" w:rsidRDefault="009755C3" w:rsidP="00E96BA4">
      <w:pPr>
        <w:spacing w:after="0" w:line="480" w:lineRule="auto"/>
        <w:ind w:firstLine="284"/>
        <w:rPr>
          <w:rFonts w:ascii="Times New Roman" w:hAnsi="Times New Roman" w:cs="Times New Roman"/>
          <w:sz w:val="24"/>
          <w:szCs w:val="24"/>
        </w:rPr>
      </w:pPr>
    </w:p>
    <w:p w14:paraId="50149ABA"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B.2 Flujo de Alertas por Excursión de Temperatura</w:t>
      </w:r>
    </w:p>
    <w:p w14:paraId="4180C33D"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Proceso de detección y notificación cuando un sensor registra valores fuera de los umbrales configurados.</w:t>
      </w:r>
    </w:p>
    <w:p w14:paraId="03CEC3B2" w14:textId="77777777" w:rsidR="009755C3" w:rsidRPr="00277E61" w:rsidRDefault="009755C3" w:rsidP="00E96BA4">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NUEVA_MEDICION_RECIBIDA</w:t>
      </w:r>
    </w:p>
    <w:p w14:paraId="2E36308C" w14:textId="77777777" w:rsidR="009755C3" w:rsidRPr="00277E61" w:rsidRDefault="009755C3" w:rsidP="00E96BA4">
      <w:pPr>
        <w:spacing w:after="0" w:line="480" w:lineRule="auto"/>
        <w:ind w:firstLine="284"/>
        <w:rPr>
          <w:rFonts w:ascii="Times New Roman" w:hAnsi="Times New Roman" w:cs="Times New Roman"/>
          <w:sz w:val="24"/>
          <w:szCs w:val="24"/>
        </w:rPr>
      </w:pPr>
    </w:p>
    <w:p w14:paraId="6FF13D21"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B.3 Flujo de Calibración de Sensores</w:t>
      </w:r>
    </w:p>
    <w:p w14:paraId="14C305C4"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Proceso de calibración comparando lecturas del sensor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con un </w:t>
      </w:r>
      <w:proofErr w:type="spellStart"/>
      <w:r w:rsidRPr="00277E61">
        <w:rPr>
          <w:rFonts w:ascii="Times New Roman" w:hAnsi="Times New Roman" w:cs="Times New Roman"/>
          <w:sz w:val="24"/>
          <w:szCs w:val="24"/>
        </w:rPr>
        <w:t>datalogger</w:t>
      </w:r>
      <w:proofErr w:type="spellEnd"/>
      <w:r w:rsidRPr="00277E61">
        <w:rPr>
          <w:rFonts w:ascii="Times New Roman" w:hAnsi="Times New Roman" w:cs="Times New Roman"/>
          <w:sz w:val="24"/>
          <w:szCs w:val="24"/>
        </w:rPr>
        <w:t xml:space="preserve"> de referencia certificado.</w:t>
      </w:r>
    </w:p>
    <w:p w14:paraId="39FFA67D" w14:textId="4EAFB2AF" w:rsidR="009755C3" w:rsidRPr="00277E61" w:rsidRDefault="009755C3" w:rsidP="00277E61">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PROCESO_CALIBRACION</w:t>
      </w:r>
    </w:p>
    <w:p w14:paraId="1FA2DB75"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B.4 Flujo de Reconexión y Datos Offline</w:t>
      </w:r>
    </w:p>
    <w:p w14:paraId="45C9ED5F"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Proceso de manejo de desconexiones </w:t>
      </w:r>
      <w:proofErr w:type="spellStart"/>
      <w:r w:rsidRPr="00277E61">
        <w:rPr>
          <w:rFonts w:ascii="Times New Roman" w:hAnsi="Times New Roman" w:cs="Times New Roman"/>
          <w:sz w:val="24"/>
          <w:szCs w:val="24"/>
        </w:rPr>
        <w:t>WiFi</w:t>
      </w:r>
      <w:proofErr w:type="spellEnd"/>
      <w:r w:rsidRPr="00277E61">
        <w:rPr>
          <w:rFonts w:ascii="Times New Roman" w:hAnsi="Times New Roman" w:cs="Times New Roman"/>
          <w:sz w:val="24"/>
          <w:szCs w:val="24"/>
        </w:rPr>
        <w:t xml:space="preserve"> y envío de datos almacenados localmente.</w:t>
      </w:r>
    </w:p>
    <w:p w14:paraId="2CA516C4" w14:textId="6D4A0D12" w:rsidR="009755C3" w:rsidRPr="00277E61" w:rsidRDefault="009755C3" w:rsidP="00277E61">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PERDIDA_CONEXION_WIFI</w:t>
      </w:r>
    </w:p>
    <w:p w14:paraId="54671792"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B.5 Esquema de Base de Datos MySQL</w:t>
      </w:r>
    </w:p>
    <w:p w14:paraId="2B31296F" w14:textId="2617680A" w:rsidR="009755C3" w:rsidRPr="00277E61" w:rsidRDefault="009755C3" w:rsidP="00277E61">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utiliza una base de datos MySQL con las siguientes tablas principales:</w:t>
      </w: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1637"/>
        <w:gridCol w:w="2813"/>
        <w:gridCol w:w="4910"/>
      </w:tblGrid>
      <w:tr w:rsidR="00277E61" w:rsidRPr="00277E61" w14:paraId="354C1773" w14:textId="77777777" w:rsidTr="001B6FA1">
        <w:tc>
          <w:tcPr>
            <w:tcW w:w="1578" w:type="dxa"/>
            <w:shd w:val="clear" w:color="auto" w:fill="auto"/>
            <w:vAlign w:val="center"/>
          </w:tcPr>
          <w:p w14:paraId="180F51A8"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Tabla</w:t>
            </w:r>
          </w:p>
        </w:tc>
        <w:tc>
          <w:tcPr>
            <w:tcW w:w="2713" w:type="dxa"/>
            <w:shd w:val="clear" w:color="auto" w:fill="auto"/>
            <w:vAlign w:val="center"/>
          </w:tcPr>
          <w:p w14:paraId="1EBC54B4"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Función</w:t>
            </w:r>
          </w:p>
        </w:tc>
        <w:tc>
          <w:tcPr>
            <w:tcW w:w="4735" w:type="dxa"/>
            <w:shd w:val="clear" w:color="auto" w:fill="auto"/>
            <w:vAlign w:val="center"/>
          </w:tcPr>
          <w:p w14:paraId="3A0A397C"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Campos principales</w:t>
            </w:r>
          </w:p>
        </w:tc>
      </w:tr>
      <w:tr w:rsidR="00277E61" w:rsidRPr="00277E61" w14:paraId="2F8248C5" w14:textId="77777777" w:rsidTr="001B6FA1">
        <w:tc>
          <w:tcPr>
            <w:tcW w:w="1578" w:type="dxa"/>
            <w:vAlign w:val="center"/>
          </w:tcPr>
          <w:p w14:paraId="432C629B"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mediciones2</w:t>
            </w:r>
          </w:p>
        </w:tc>
        <w:tc>
          <w:tcPr>
            <w:tcW w:w="2713" w:type="dxa"/>
            <w:vAlign w:val="center"/>
          </w:tcPr>
          <w:p w14:paraId="18CFA742"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Datos de sensores</w:t>
            </w:r>
          </w:p>
        </w:tc>
        <w:tc>
          <w:tcPr>
            <w:tcW w:w="4735" w:type="dxa"/>
            <w:vAlign w:val="center"/>
          </w:tcPr>
          <w:p w14:paraId="7150455F" w14:textId="77777777" w:rsidR="009755C3" w:rsidRPr="00277E61" w:rsidRDefault="009755C3" w:rsidP="001B6FA1">
            <w:pPr>
              <w:spacing w:before="40" w:after="0" w:line="36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idsensor</w:t>
            </w:r>
            <w:proofErr w:type="spellEnd"/>
            <w:r w:rsidRPr="00277E61">
              <w:rPr>
                <w:rFonts w:ascii="Times New Roman" w:hAnsi="Times New Roman" w:cs="Times New Roman"/>
                <w:sz w:val="24"/>
                <w:szCs w:val="24"/>
              </w:rPr>
              <w:t xml:space="preserve">, temperatura, voltaje, </w:t>
            </w:r>
            <w:proofErr w:type="spellStart"/>
            <w:r w:rsidRPr="00277E61">
              <w:rPr>
                <w:rFonts w:ascii="Times New Roman" w:hAnsi="Times New Roman" w:cs="Times New Roman"/>
                <w:sz w:val="24"/>
                <w:szCs w:val="24"/>
              </w:rPr>
              <w:t>timestamp</w:t>
            </w:r>
            <w:proofErr w:type="spellEnd"/>
          </w:p>
        </w:tc>
      </w:tr>
      <w:tr w:rsidR="00277E61" w:rsidRPr="00277E61" w14:paraId="5F2F2C06" w14:textId="77777777" w:rsidTr="001B6FA1">
        <w:tc>
          <w:tcPr>
            <w:tcW w:w="1578" w:type="dxa"/>
            <w:vAlign w:val="center"/>
          </w:tcPr>
          <w:p w14:paraId="342E7FC4"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sensores</w:t>
            </w:r>
          </w:p>
        </w:tc>
        <w:tc>
          <w:tcPr>
            <w:tcW w:w="2713" w:type="dxa"/>
            <w:vAlign w:val="center"/>
          </w:tcPr>
          <w:p w14:paraId="76E83FA4"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Configuración sensores</w:t>
            </w:r>
          </w:p>
        </w:tc>
        <w:tc>
          <w:tcPr>
            <w:tcW w:w="4735" w:type="dxa"/>
            <w:vAlign w:val="center"/>
          </w:tcPr>
          <w:p w14:paraId="46DE74AF" w14:textId="77777777" w:rsidR="009755C3" w:rsidRPr="00277E61" w:rsidRDefault="009755C3" w:rsidP="001B6FA1">
            <w:pPr>
              <w:spacing w:before="40" w:after="0" w:line="36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idsensor</w:t>
            </w:r>
            <w:proofErr w:type="spellEnd"/>
            <w:r w:rsidRPr="00277E61">
              <w:rPr>
                <w:rFonts w:ascii="Times New Roman" w:hAnsi="Times New Roman" w:cs="Times New Roman"/>
                <w:sz w:val="24"/>
                <w:szCs w:val="24"/>
              </w:rPr>
              <w:t>, nombre, ubicación, activo</w:t>
            </w:r>
          </w:p>
        </w:tc>
      </w:tr>
      <w:tr w:rsidR="00277E61" w:rsidRPr="00277E61" w14:paraId="77EC5225" w14:textId="77777777" w:rsidTr="001B6FA1">
        <w:tc>
          <w:tcPr>
            <w:tcW w:w="1578" w:type="dxa"/>
            <w:vAlign w:val="center"/>
          </w:tcPr>
          <w:p w14:paraId="2FB8C2D7"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equipos</w:t>
            </w:r>
          </w:p>
        </w:tc>
        <w:tc>
          <w:tcPr>
            <w:tcW w:w="2713" w:type="dxa"/>
            <w:vAlign w:val="center"/>
          </w:tcPr>
          <w:p w14:paraId="5E1771B8"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Equipos monitoreados</w:t>
            </w:r>
          </w:p>
        </w:tc>
        <w:tc>
          <w:tcPr>
            <w:tcW w:w="4735" w:type="dxa"/>
            <w:vAlign w:val="center"/>
          </w:tcPr>
          <w:p w14:paraId="447281DA"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id equipo, nombre, tipo, sector</w:t>
            </w:r>
          </w:p>
        </w:tc>
      </w:tr>
      <w:tr w:rsidR="00277E61" w:rsidRPr="00277E61" w14:paraId="20BC709B" w14:textId="77777777" w:rsidTr="001B6FA1">
        <w:tc>
          <w:tcPr>
            <w:tcW w:w="1578" w:type="dxa"/>
            <w:vAlign w:val="center"/>
          </w:tcPr>
          <w:p w14:paraId="4018605C"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umbrales</w:t>
            </w:r>
          </w:p>
        </w:tc>
        <w:tc>
          <w:tcPr>
            <w:tcW w:w="2713" w:type="dxa"/>
            <w:vAlign w:val="center"/>
          </w:tcPr>
          <w:p w14:paraId="02357A46"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Límites de temperatura</w:t>
            </w:r>
          </w:p>
        </w:tc>
        <w:tc>
          <w:tcPr>
            <w:tcW w:w="4735" w:type="dxa"/>
            <w:vAlign w:val="center"/>
          </w:tcPr>
          <w:p w14:paraId="58A08288" w14:textId="77777777" w:rsidR="009755C3" w:rsidRPr="00277E61" w:rsidRDefault="009755C3" w:rsidP="001B6FA1">
            <w:pPr>
              <w:spacing w:before="40" w:after="0" w:line="36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idsensor</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temp_max</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temp_min</w:t>
            </w:r>
            <w:proofErr w:type="spellEnd"/>
          </w:p>
        </w:tc>
      </w:tr>
      <w:tr w:rsidR="00277E61" w:rsidRPr="00277E61" w14:paraId="3652253F" w14:textId="77777777" w:rsidTr="001B6FA1">
        <w:tc>
          <w:tcPr>
            <w:tcW w:w="1578" w:type="dxa"/>
            <w:vAlign w:val="center"/>
          </w:tcPr>
          <w:p w14:paraId="7838A294"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supervisiones</w:t>
            </w:r>
          </w:p>
        </w:tc>
        <w:tc>
          <w:tcPr>
            <w:tcW w:w="2713" w:type="dxa"/>
            <w:vAlign w:val="center"/>
          </w:tcPr>
          <w:p w14:paraId="2FC1F16A"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Eventos y alertas</w:t>
            </w:r>
          </w:p>
        </w:tc>
        <w:tc>
          <w:tcPr>
            <w:tcW w:w="4735" w:type="dxa"/>
            <w:vAlign w:val="center"/>
          </w:tcPr>
          <w:p w14:paraId="3E574DD8" w14:textId="77777777" w:rsidR="009755C3" w:rsidRPr="00277E61" w:rsidRDefault="009755C3" w:rsidP="001B6FA1">
            <w:pPr>
              <w:spacing w:before="40" w:after="0" w:line="36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idsensor</w:t>
            </w:r>
            <w:proofErr w:type="spellEnd"/>
            <w:r w:rsidRPr="00277E61">
              <w:rPr>
                <w:rFonts w:ascii="Times New Roman" w:hAnsi="Times New Roman" w:cs="Times New Roman"/>
                <w:sz w:val="24"/>
                <w:szCs w:val="24"/>
              </w:rPr>
              <w:t xml:space="preserve">, tipo, </w:t>
            </w:r>
            <w:proofErr w:type="spellStart"/>
            <w:r w:rsidRPr="00277E61">
              <w:rPr>
                <w:rFonts w:ascii="Times New Roman" w:hAnsi="Times New Roman" w:cs="Times New Roman"/>
                <w:sz w:val="24"/>
                <w:szCs w:val="24"/>
              </w:rPr>
              <w:t>timestamp</w:t>
            </w:r>
            <w:proofErr w:type="spellEnd"/>
            <w:r w:rsidRPr="00277E61">
              <w:rPr>
                <w:rFonts w:ascii="Times New Roman" w:hAnsi="Times New Roman" w:cs="Times New Roman"/>
                <w:sz w:val="24"/>
                <w:szCs w:val="24"/>
              </w:rPr>
              <w:t>, resuelto</w:t>
            </w:r>
          </w:p>
        </w:tc>
      </w:tr>
      <w:tr w:rsidR="001B6FA1" w:rsidRPr="00277E61" w14:paraId="197DE6CA" w14:textId="77777777" w:rsidTr="001B6FA1">
        <w:tc>
          <w:tcPr>
            <w:tcW w:w="1578" w:type="dxa"/>
            <w:vAlign w:val="center"/>
          </w:tcPr>
          <w:p w14:paraId="086BAA32"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usuarios</w:t>
            </w:r>
          </w:p>
        </w:tc>
        <w:tc>
          <w:tcPr>
            <w:tcW w:w="2713" w:type="dxa"/>
            <w:vAlign w:val="center"/>
          </w:tcPr>
          <w:p w14:paraId="256CFE82" w14:textId="77777777" w:rsidR="009755C3" w:rsidRPr="00277E61" w:rsidRDefault="009755C3" w:rsidP="001B6FA1">
            <w:pPr>
              <w:spacing w:before="40" w:after="0" w:line="360" w:lineRule="auto"/>
              <w:ind w:firstLine="284"/>
              <w:rPr>
                <w:rFonts w:ascii="Times New Roman" w:hAnsi="Times New Roman" w:cs="Times New Roman"/>
                <w:sz w:val="24"/>
                <w:szCs w:val="24"/>
              </w:rPr>
            </w:pPr>
            <w:r w:rsidRPr="00277E61">
              <w:rPr>
                <w:rFonts w:ascii="Times New Roman" w:hAnsi="Times New Roman" w:cs="Times New Roman"/>
                <w:sz w:val="24"/>
                <w:szCs w:val="24"/>
              </w:rPr>
              <w:t>Autenticación</w:t>
            </w:r>
          </w:p>
        </w:tc>
        <w:tc>
          <w:tcPr>
            <w:tcW w:w="4735" w:type="dxa"/>
            <w:vAlign w:val="center"/>
          </w:tcPr>
          <w:p w14:paraId="616C797F" w14:textId="77777777" w:rsidR="009755C3" w:rsidRPr="00277E61" w:rsidRDefault="009755C3" w:rsidP="001B6FA1">
            <w:pPr>
              <w:spacing w:before="40" w:after="0" w:line="36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idusuario</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username</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password_hash</w:t>
            </w:r>
            <w:proofErr w:type="spellEnd"/>
          </w:p>
        </w:tc>
      </w:tr>
    </w:tbl>
    <w:p w14:paraId="0E0B8B35" w14:textId="77777777" w:rsidR="009755C3" w:rsidRPr="00277E61" w:rsidRDefault="009755C3" w:rsidP="00E96BA4">
      <w:pPr>
        <w:spacing w:after="0" w:line="480" w:lineRule="auto"/>
        <w:ind w:firstLine="284"/>
        <w:rPr>
          <w:rFonts w:ascii="Times New Roman" w:hAnsi="Times New Roman" w:cs="Times New Roman"/>
          <w:sz w:val="24"/>
          <w:szCs w:val="24"/>
        </w:rPr>
      </w:pPr>
    </w:p>
    <w:p w14:paraId="6BE83017" w14:textId="77777777" w:rsidR="009755C3" w:rsidRPr="00277E61" w:rsidRDefault="009755C3" w:rsidP="00E96BA4">
      <w:pPr>
        <w:spacing w:after="0" w:line="480" w:lineRule="auto"/>
        <w:ind w:firstLine="284"/>
        <w:rPr>
          <w:rFonts w:ascii="Times New Roman" w:hAnsi="Times New Roman" w:cs="Times New Roman"/>
          <w:sz w:val="24"/>
          <w:szCs w:val="24"/>
        </w:rPr>
      </w:pPr>
    </w:p>
    <w:p w14:paraId="4589D944" w14:textId="77777777" w:rsidR="009755C3" w:rsidRPr="00277E61" w:rsidRDefault="009755C3" w:rsidP="00E96BA4">
      <w:pPr>
        <w:spacing w:after="0" w:line="480" w:lineRule="auto"/>
        <w:ind w:firstLine="284"/>
        <w:rPr>
          <w:rFonts w:ascii="Times New Roman" w:hAnsi="Times New Roman" w:cs="Times New Roman"/>
          <w:sz w:val="24"/>
          <w:szCs w:val="24"/>
        </w:rPr>
      </w:pPr>
    </w:p>
    <w:p w14:paraId="5460E9BB"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B.8 Flujo de Comunicación </w:t>
      </w:r>
      <w:proofErr w:type="spellStart"/>
      <w:r w:rsidRPr="00277E61">
        <w:rPr>
          <w:rFonts w:ascii="Times New Roman" w:hAnsi="Times New Roman" w:cs="Times New Roman"/>
          <w:szCs w:val="24"/>
        </w:rPr>
        <w:t>WebSocket</w:t>
      </w:r>
      <w:proofErr w:type="spellEnd"/>
    </w:p>
    <w:p w14:paraId="24F39795"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Flujo simplificado de cómo el servidor distribuye los datos de temperatura a todos los navegadores conectados en tiempo real.</w:t>
      </w:r>
    </w:p>
    <w:p w14:paraId="300AF124" w14:textId="77777777" w:rsidR="009755C3" w:rsidRPr="00277E61" w:rsidRDefault="009755C3" w:rsidP="00E96BA4">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DIAGRAMA_FLUJO_WEBSOCKET</w:t>
      </w:r>
    </w:p>
    <w:p w14:paraId="2ED1CCE5" w14:textId="77777777" w:rsidR="009755C3" w:rsidRPr="00277E61" w:rsidRDefault="009755C3" w:rsidP="00E96BA4">
      <w:pPr>
        <w:spacing w:after="0" w:line="480" w:lineRule="auto"/>
        <w:ind w:firstLine="284"/>
        <w:rPr>
          <w:rFonts w:ascii="Times New Roman" w:hAnsi="Times New Roman" w:cs="Times New Roman"/>
          <w:sz w:val="24"/>
          <w:szCs w:val="24"/>
        </w:rPr>
      </w:pPr>
    </w:p>
    <w:p w14:paraId="41AE265D"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B.9 Sistema de Auditoría y Trazabilidad</w:t>
      </w:r>
    </w:p>
    <w:p w14:paraId="510287F7"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Fuentes de evidencia que el sistema genera automáticamente para cumplimiento normativo (ANMAT, ISO 15189, BPL).</w:t>
      </w:r>
    </w:p>
    <w:p w14:paraId="6926E1D3" w14:textId="77777777" w:rsidR="009755C3" w:rsidRPr="00277E61" w:rsidRDefault="009755C3" w:rsidP="00E96BA4">
      <w:pPr>
        <w:spacing w:after="0" w:line="480" w:lineRule="auto"/>
        <w:ind w:left="431" w:firstLine="720"/>
        <w:rPr>
          <w:rFonts w:ascii="Times New Roman" w:hAnsi="Times New Roman" w:cs="Times New Roman"/>
          <w:sz w:val="24"/>
          <w:szCs w:val="24"/>
        </w:rPr>
      </w:pPr>
      <w:r w:rsidRPr="00277E61">
        <w:rPr>
          <w:rFonts w:ascii="Times New Roman" w:eastAsia="Courier New" w:hAnsi="Times New Roman" w:cs="Times New Roman"/>
          <w:sz w:val="24"/>
          <w:szCs w:val="24"/>
        </w:rPr>
        <w:t>DIAGRAMA_AUDITORIA</w:t>
      </w:r>
    </w:p>
    <w:p w14:paraId="3941B759"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99" w:name="_Toc236485634"/>
      <w:r w:rsidRPr="00277E61">
        <w:rPr>
          <w:rFonts w:ascii="Times New Roman" w:hAnsi="Times New Roman" w:cs="Times New Roman"/>
          <w:szCs w:val="24"/>
        </w:rPr>
        <w:lastRenderedPageBreak/>
        <w:t>Anexo C: Esquema de Base de Datos y Diagramas UML</w:t>
      </w:r>
      <w:bookmarkEnd w:id="99"/>
    </w:p>
    <w:p w14:paraId="2923A434"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Esquema consolidado de la base de datos MySQL y diagramas UML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w:t>
      </w:r>
    </w:p>
    <w:p w14:paraId="575F34AF"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C.1 Tablas Principales de la Base de Datos</w:t>
      </w:r>
    </w:p>
    <w:p w14:paraId="7A74F696"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 Base de Datos MySQL</w:t>
      </w:r>
    </w:p>
    <w:p w14:paraId="7424D099"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Descripción General</w:t>
      </w:r>
    </w:p>
    <w:p w14:paraId="43638461"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Funcionamiento</w:t>
      </w:r>
    </w:p>
    <w:p w14:paraId="5BDA4E62" w14:textId="77777777" w:rsidR="009755C3" w:rsidRPr="00277E61" w:rsidRDefault="009755C3" w:rsidP="00E73593">
      <w:pPr>
        <w:spacing w:before="200" w:after="0" w:line="480" w:lineRule="auto"/>
        <w:rPr>
          <w:rFonts w:ascii="Times New Roman" w:hAnsi="Times New Roman" w:cs="Times New Roman"/>
          <w:sz w:val="24"/>
          <w:szCs w:val="24"/>
        </w:rPr>
      </w:pP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2268"/>
        <w:gridCol w:w="2673"/>
        <w:gridCol w:w="4419"/>
      </w:tblGrid>
      <w:tr w:rsidR="00277E61" w:rsidRPr="00277E61" w14:paraId="423CDB39" w14:textId="77777777" w:rsidTr="001B6FA1">
        <w:tc>
          <w:tcPr>
            <w:tcW w:w="2268" w:type="dxa"/>
            <w:shd w:val="clear" w:color="auto" w:fill="auto"/>
            <w:vAlign w:val="center"/>
          </w:tcPr>
          <w:p w14:paraId="60FDFAF0"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Campo</w:t>
            </w:r>
          </w:p>
        </w:tc>
        <w:tc>
          <w:tcPr>
            <w:tcW w:w="2673" w:type="dxa"/>
            <w:shd w:val="clear" w:color="auto" w:fill="auto"/>
            <w:vAlign w:val="center"/>
          </w:tcPr>
          <w:p w14:paraId="0A90B443"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Tipo</w:t>
            </w:r>
          </w:p>
        </w:tc>
        <w:tc>
          <w:tcPr>
            <w:tcW w:w="4419" w:type="dxa"/>
            <w:shd w:val="clear" w:color="auto" w:fill="auto"/>
            <w:vAlign w:val="center"/>
          </w:tcPr>
          <w:p w14:paraId="6C603778"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b/>
                <w:bCs/>
                <w:sz w:val="24"/>
                <w:szCs w:val="24"/>
              </w:rPr>
              <w:t>Descripción</w:t>
            </w:r>
          </w:p>
        </w:tc>
      </w:tr>
      <w:tr w:rsidR="00277E61" w:rsidRPr="00277E61" w14:paraId="16FC97BC" w14:textId="77777777" w:rsidTr="001B6FA1">
        <w:tc>
          <w:tcPr>
            <w:tcW w:w="2268" w:type="dxa"/>
            <w:vAlign w:val="center"/>
          </w:tcPr>
          <w:p w14:paraId="33B2F173" w14:textId="69EAE948" w:rsidR="009755C3" w:rsidRPr="00277E61" w:rsidRDefault="001B6FA1"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Id</w:t>
            </w:r>
          </w:p>
        </w:tc>
        <w:tc>
          <w:tcPr>
            <w:tcW w:w="2673" w:type="dxa"/>
            <w:vAlign w:val="center"/>
          </w:tcPr>
          <w:p w14:paraId="72E59726"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INT (PK, AUTO_INCREMENT)</w:t>
            </w:r>
          </w:p>
        </w:tc>
        <w:tc>
          <w:tcPr>
            <w:tcW w:w="4419" w:type="dxa"/>
            <w:vAlign w:val="center"/>
          </w:tcPr>
          <w:p w14:paraId="6CE48CDB"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Identificador único</w:t>
            </w:r>
          </w:p>
        </w:tc>
      </w:tr>
      <w:tr w:rsidR="00277E61" w:rsidRPr="00277E61" w14:paraId="56FC999D" w14:textId="77777777" w:rsidTr="001B6FA1">
        <w:tc>
          <w:tcPr>
            <w:tcW w:w="2268" w:type="dxa"/>
            <w:vAlign w:val="center"/>
          </w:tcPr>
          <w:p w14:paraId="7355C99B" w14:textId="67AFBF6C" w:rsidR="009755C3" w:rsidRPr="00277E61" w:rsidRDefault="001B6FA1"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Nombre</w:t>
            </w:r>
          </w:p>
        </w:tc>
        <w:tc>
          <w:tcPr>
            <w:tcW w:w="2673" w:type="dxa"/>
            <w:vAlign w:val="center"/>
          </w:tcPr>
          <w:p w14:paraId="3D2435FF"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VARCHAR</w:t>
            </w:r>
          </w:p>
        </w:tc>
        <w:tc>
          <w:tcPr>
            <w:tcW w:w="4419" w:type="dxa"/>
            <w:vAlign w:val="center"/>
          </w:tcPr>
          <w:p w14:paraId="313846B0"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Nombre del usuario</w:t>
            </w:r>
          </w:p>
        </w:tc>
      </w:tr>
      <w:tr w:rsidR="00277E61" w:rsidRPr="00277E61" w14:paraId="6BBB586C" w14:textId="77777777" w:rsidTr="001B6FA1">
        <w:tc>
          <w:tcPr>
            <w:tcW w:w="2268" w:type="dxa"/>
            <w:vAlign w:val="center"/>
          </w:tcPr>
          <w:p w14:paraId="339E0769" w14:textId="2E3F97CA" w:rsidR="009755C3" w:rsidRPr="00277E61" w:rsidRDefault="001B6FA1" w:rsidP="001B6FA1">
            <w:pPr>
              <w:spacing w:before="40" w:after="0" w:line="480" w:lineRule="auto"/>
              <w:rPr>
                <w:rFonts w:ascii="Times New Roman" w:hAnsi="Times New Roman" w:cs="Times New Roman"/>
                <w:sz w:val="24"/>
                <w:szCs w:val="24"/>
              </w:rPr>
            </w:pPr>
            <w:proofErr w:type="spellStart"/>
            <w:r>
              <w:rPr>
                <w:rFonts w:ascii="Times New Roman" w:hAnsi="Times New Roman" w:cs="Times New Roman"/>
                <w:sz w:val="24"/>
                <w:szCs w:val="24"/>
              </w:rPr>
              <w:t>C</w:t>
            </w:r>
            <w:r w:rsidR="009755C3" w:rsidRPr="00277E61">
              <w:rPr>
                <w:rFonts w:ascii="Times New Roman" w:hAnsi="Times New Roman" w:cs="Times New Roman"/>
                <w:sz w:val="24"/>
                <w:szCs w:val="24"/>
              </w:rPr>
              <w:t>orreo</w:t>
            </w:r>
            <w:r w:rsidRPr="00277E61">
              <w:rPr>
                <w:rFonts w:ascii="Times New Roman" w:hAnsi="Times New Roman" w:cs="Times New Roman"/>
                <w:sz w:val="24"/>
                <w:szCs w:val="24"/>
              </w:rPr>
              <w:t>_Electronico</w:t>
            </w:r>
            <w:proofErr w:type="spellEnd"/>
          </w:p>
        </w:tc>
        <w:tc>
          <w:tcPr>
            <w:tcW w:w="2673" w:type="dxa"/>
            <w:vAlign w:val="center"/>
          </w:tcPr>
          <w:p w14:paraId="508F05C9"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VARCHAR</w:t>
            </w:r>
          </w:p>
        </w:tc>
        <w:tc>
          <w:tcPr>
            <w:tcW w:w="4419" w:type="dxa"/>
            <w:vAlign w:val="center"/>
          </w:tcPr>
          <w:p w14:paraId="19DDC42B"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Email, se usa para </w:t>
            </w:r>
            <w:proofErr w:type="spellStart"/>
            <w:r w:rsidRPr="00277E61">
              <w:rPr>
                <w:rFonts w:ascii="Times New Roman" w:hAnsi="Times New Roman" w:cs="Times New Roman"/>
                <w:sz w:val="24"/>
                <w:szCs w:val="24"/>
              </w:rPr>
              <w:t>login</w:t>
            </w:r>
            <w:proofErr w:type="spellEnd"/>
          </w:p>
        </w:tc>
      </w:tr>
      <w:tr w:rsidR="00277E61" w:rsidRPr="00277E61" w14:paraId="2F5FF2AE" w14:textId="77777777" w:rsidTr="001B6FA1">
        <w:tc>
          <w:tcPr>
            <w:tcW w:w="2268" w:type="dxa"/>
            <w:vAlign w:val="center"/>
          </w:tcPr>
          <w:p w14:paraId="0D3C06EC" w14:textId="4ABC9A26" w:rsidR="009755C3" w:rsidRPr="00277E61" w:rsidRDefault="001B6FA1" w:rsidP="00E96BA4">
            <w:pPr>
              <w:spacing w:before="40" w:after="0" w:line="48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Password</w:t>
            </w:r>
            <w:proofErr w:type="spellEnd"/>
          </w:p>
        </w:tc>
        <w:tc>
          <w:tcPr>
            <w:tcW w:w="2673" w:type="dxa"/>
            <w:vAlign w:val="center"/>
          </w:tcPr>
          <w:p>
            <w:r>
              <w:t>VARCHAR</w:t>
            </w:r>
          </w:p>
        </w:tc>
        <w:tc>
          <w:tcPr>
            <w:tcW w:w="4419" w:type="dxa"/>
            <w:vAlign w:val="center"/>
          </w:tcPr>
          <w:p>
            <w:r>
              <w:t>Contraseña de acceso (almacenada en texto plano en la implementación actual; se recomienda almacenamiento con hash, véase la sección 7.2)</w:t>
            </w:r>
          </w:p>
        </w:tc>
      </w:tr>
      <w:tr w:rsidR="00277E61" w:rsidRPr="00277E61" w14:paraId="628C911F" w14:textId="77777777" w:rsidTr="001B6FA1">
        <w:tc>
          <w:tcPr>
            <w:tcW w:w="2268" w:type="dxa"/>
            <w:vAlign w:val="center"/>
          </w:tcPr>
          <w:p w14:paraId="0EEDC333"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Rol</w:t>
            </w:r>
          </w:p>
        </w:tc>
        <w:tc>
          <w:tcPr>
            <w:tcW w:w="2673" w:type="dxa"/>
            <w:vAlign w:val="center"/>
          </w:tcPr>
          <w:p w14:paraId="526621AA"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VARCHAR</w:t>
            </w:r>
          </w:p>
        </w:tc>
        <w:tc>
          <w:tcPr>
            <w:tcW w:w="4419" w:type="dxa"/>
            <w:vAlign w:val="center"/>
          </w:tcPr>
          <w:p w14:paraId="3326620E"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`administrador`, `coordinador`, `operador`, `visualizador`</w:t>
            </w:r>
          </w:p>
        </w:tc>
      </w:tr>
      <w:tr w:rsidR="001B6FA1" w:rsidRPr="00277E61" w14:paraId="6115D3D9" w14:textId="77777777" w:rsidTr="001B6FA1">
        <w:tc>
          <w:tcPr>
            <w:tcW w:w="2268" w:type="dxa"/>
            <w:vAlign w:val="center"/>
          </w:tcPr>
          <w:p w14:paraId="45A82A87" w14:textId="77777777" w:rsidR="009755C3" w:rsidRPr="00277E61" w:rsidRDefault="009755C3" w:rsidP="00E96BA4">
            <w:pPr>
              <w:spacing w:before="40" w:after="0" w:line="48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ultimo_ingreso</w:t>
            </w:r>
            <w:proofErr w:type="spellEnd"/>
          </w:p>
        </w:tc>
        <w:tc>
          <w:tcPr>
            <w:tcW w:w="2673" w:type="dxa"/>
            <w:vAlign w:val="center"/>
          </w:tcPr>
          <w:p w14:paraId="5F7455D5"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DATETIME</w:t>
            </w:r>
          </w:p>
        </w:tc>
        <w:tc>
          <w:tcPr>
            <w:tcW w:w="4419" w:type="dxa"/>
            <w:vAlign w:val="center"/>
          </w:tcPr>
          <w:p w14:paraId="0D0DAF96" w14:textId="77777777" w:rsidR="009755C3" w:rsidRPr="00277E61" w:rsidRDefault="009755C3" w:rsidP="00E96BA4">
            <w:pPr>
              <w:spacing w:before="40"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Fecha/hora del último </w:t>
            </w:r>
            <w:proofErr w:type="spellStart"/>
            <w:r w:rsidRPr="00277E61">
              <w:rPr>
                <w:rFonts w:ascii="Times New Roman" w:hAnsi="Times New Roman" w:cs="Times New Roman"/>
                <w:sz w:val="24"/>
                <w:szCs w:val="24"/>
              </w:rPr>
              <w:t>login</w:t>
            </w:r>
            <w:proofErr w:type="spellEnd"/>
          </w:p>
        </w:tc>
      </w:tr>
    </w:tbl>
    <w:p w14:paraId="1D6D1B2E" w14:textId="77777777" w:rsidR="009755C3" w:rsidRPr="00277E61" w:rsidRDefault="009755C3" w:rsidP="00E96BA4">
      <w:pPr>
        <w:spacing w:after="0" w:line="480" w:lineRule="auto"/>
        <w:ind w:firstLine="284"/>
        <w:rPr>
          <w:rFonts w:ascii="Times New Roman" w:hAnsi="Times New Roman" w:cs="Times New Roman"/>
          <w:sz w:val="24"/>
          <w:szCs w:val="24"/>
        </w:rPr>
      </w:pPr>
    </w:p>
    <w:p w14:paraId="7DB86409"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lastRenderedPageBreak/>
        <w:t>Flujo de Datos</w:t>
      </w:r>
    </w:p>
    <w:p w14:paraId="25E2B38B"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C.2 Diagramas UML del Sistema</w:t>
      </w:r>
    </w:p>
    <w:p w14:paraId="050EA228"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Diagrama de Clases Principal</w:t>
      </w:r>
    </w:p>
    <w:p w14:paraId="1D6F9706"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5D018763"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    ┌─────────────────┐</w:t>
      </w:r>
    </w:p>
    <w:p w14:paraId="1EB3C260"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Sensor       │    │    Equipo       │    │   </w:t>
      </w:r>
      <w:proofErr w:type="spellStart"/>
      <w:r w:rsidRPr="00277E61">
        <w:rPr>
          <w:rFonts w:ascii="Times New Roman" w:eastAsia="Courier New" w:hAnsi="Times New Roman" w:cs="Times New Roman"/>
          <w:sz w:val="24"/>
          <w:szCs w:val="24"/>
        </w:rPr>
        <w:t>Medicion</w:t>
      </w:r>
      <w:proofErr w:type="spellEnd"/>
      <w:r w:rsidRPr="00277E61">
        <w:rPr>
          <w:rFonts w:ascii="Times New Roman" w:eastAsia="Courier New" w:hAnsi="Times New Roman" w:cs="Times New Roman"/>
          <w:sz w:val="24"/>
          <w:szCs w:val="24"/>
        </w:rPr>
        <w:t xml:space="preserve">      │</w:t>
      </w:r>
    </w:p>
    <w:p w14:paraId="71349571"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    ├─────────────────┤</w:t>
      </w:r>
    </w:p>
    <w:p w14:paraId="09561594"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idsensor</w:t>
      </w:r>
      <w:proofErr w:type="spellEnd"/>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idequipo</w:t>
      </w:r>
      <w:proofErr w:type="spellEnd"/>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idmedicion</w:t>
      </w:r>
      <w:proofErr w:type="spellEnd"/>
      <w:r w:rsidRPr="00277E61">
        <w:rPr>
          <w:rFonts w:ascii="Times New Roman" w:eastAsia="Courier New" w:hAnsi="Times New Roman" w:cs="Times New Roman"/>
          <w:sz w:val="24"/>
          <w:szCs w:val="24"/>
        </w:rPr>
        <w:t xml:space="preserve">    │</w:t>
      </w:r>
    </w:p>
    <w:p w14:paraId="46867641"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nombre        │◄───┤ + nombre        │    │ + </w:t>
      </w:r>
      <w:proofErr w:type="spellStart"/>
      <w:r w:rsidRPr="00277E61">
        <w:rPr>
          <w:rFonts w:ascii="Times New Roman" w:eastAsia="Courier New" w:hAnsi="Times New Roman" w:cs="Times New Roman"/>
          <w:sz w:val="24"/>
          <w:szCs w:val="24"/>
        </w:rPr>
        <w:t>idsensor</w:t>
      </w:r>
      <w:proofErr w:type="spellEnd"/>
      <w:r w:rsidRPr="00277E61">
        <w:rPr>
          <w:rFonts w:ascii="Times New Roman" w:eastAsia="Courier New" w:hAnsi="Times New Roman" w:cs="Times New Roman"/>
          <w:sz w:val="24"/>
          <w:szCs w:val="24"/>
        </w:rPr>
        <w:t xml:space="preserve">      │</w:t>
      </w:r>
    </w:p>
    <w:p w14:paraId="2F736AE4"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ubicacion</w:t>
      </w:r>
      <w:proofErr w:type="spellEnd"/>
      <w:r w:rsidRPr="00277E61">
        <w:rPr>
          <w:rFonts w:ascii="Times New Roman" w:eastAsia="Courier New" w:hAnsi="Times New Roman" w:cs="Times New Roman"/>
          <w:sz w:val="24"/>
          <w:szCs w:val="24"/>
        </w:rPr>
        <w:t xml:space="preserve">     │    │ + tipo          │    │ + temperatura   │</w:t>
      </w:r>
    </w:p>
    <w:p w14:paraId="79D8670B"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 activo        │    │ + sector        │    │ + voltaje       │</w:t>
      </w:r>
    </w:p>
    <w:p w14:paraId="7DF6165D"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timestamp</w:t>
      </w:r>
      <w:proofErr w:type="spellEnd"/>
      <w:r w:rsidRPr="00277E61">
        <w:rPr>
          <w:rFonts w:ascii="Times New Roman" w:eastAsia="Courier New" w:hAnsi="Times New Roman" w:cs="Times New Roman"/>
          <w:sz w:val="24"/>
          <w:szCs w:val="24"/>
        </w:rPr>
        <w:t xml:space="preserve">     │</w:t>
      </w:r>
    </w:p>
    <w:p w14:paraId="64C4FA46"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proofErr w:type="gramStart"/>
      <w:r w:rsidRPr="00277E61">
        <w:rPr>
          <w:rFonts w:ascii="Times New Roman" w:eastAsia="Courier New" w:hAnsi="Times New Roman" w:cs="Times New Roman"/>
          <w:sz w:val="24"/>
          <w:szCs w:val="24"/>
        </w:rPr>
        <w:t>leerTemp</w:t>
      </w:r>
      <w:proofErr w:type="spellEnd"/>
      <w:r w:rsidRPr="00277E61">
        <w:rPr>
          <w:rFonts w:ascii="Times New Roman" w:eastAsia="Courier New" w:hAnsi="Times New Roman" w:cs="Times New Roman"/>
          <w:sz w:val="24"/>
          <w:szCs w:val="24"/>
        </w:rPr>
        <w:t>(</w:t>
      </w:r>
      <w:proofErr w:type="gramEnd"/>
      <w:r w:rsidRPr="00277E61">
        <w:rPr>
          <w:rFonts w:ascii="Times New Roman" w:eastAsia="Courier New" w:hAnsi="Times New Roman" w:cs="Times New Roman"/>
          <w:sz w:val="24"/>
          <w:szCs w:val="24"/>
        </w:rPr>
        <w:t>)    │                           └─────────────────┘</w:t>
      </w:r>
    </w:p>
    <w:p w14:paraId="73C23F72"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proofErr w:type="gramStart"/>
      <w:r w:rsidRPr="00277E61">
        <w:rPr>
          <w:rFonts w:ascii="Times New Roman" w:eastAsia="Courier New" w:hAnsi="Times New Roman" w:cs="Times New Roman"/>
          <w:sz w:val="24"/>
          <w:szCs w:val="24"/>
        </w:rPr>
        <w:t>enviarDatos</w:t>
      </w:r>
      <w:proofErr w:type="spellEnd"/>
      <w:r w:rsidRPr="00277E61">
        <w:rPr>
          <w:rFonts w:ascii="Times New Roman" w:eastAsia="Courier New" w:hAnsi="Times New Roman" w:cs="Times New Roman"/>
          <w:sz w:val="24"/>
          <w:szCs w:val="24"/>
        </w:rPr>
        <w:t>(</w:t>
      </w:r>
      <w:proofErr w:type="gramEnd"/>
      <w:r w:rsidRPr="00277E61">
        <w:rPr>
          <w:rFonts w:ascii="Times New Roman" w:eastAsia="Courier New" w:hAnsi="Times New Roman" w:cs="Times New Roman"/>
          <w:sz w:val="24"/>
          <w:szCs w:val="24"/>
        </w:rPr>
        <w:t>) │                                    │</w:t>
      </w:r>
    </w:p>
    <w:p w14:paraId="7E08E774"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w:t>
      </w:r>
    </w:p>
    <w:p w14:paraId="36A454D6"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
    <w:p w14:paraId="59576DC8"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gramStart"/>
      <w:r w:rsidRPr="00277E61">
        <w:rPr>
          <w:rFonts w:ascii="Times New Roman" w:eastAsia="Courier New" w:hAnsi="Times New Roman" w:cs="Times New Roman"/>
          <w:sz w:val="24"/>
          <w:szCs w:val="24"/>
        </w:rPr>
        <w:t>1:N</w:t>
      </w:r>
      <w:proofErr w:type="gramEnd"/>
      <w:r w:rsidRPr="00277E61">
        <w:rPr>
          <w:rFonts w:ascii="Times New Roman" w:eastAsia="Courier New" w:hAnsi="Times New Roman" w:cs="Times New Roman"/>
          <w:sz w:val="24"/>
          <w:szCs w:val="24"/>
        </w:rPr>
        <w:t xml:space="preserve">                                         │</w:t>
      </w:r>
    </w:p>
    <w:p w14:paraId="0A1B7BE8"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
    <w:p w14:paraId="5B6D3C7C"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            │</w:t>
      </w:r>
    </w:p>
    <w:p w14:paraId="08B64CA6"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w:t>
      </w:r>
      <w:proofErr w:type="spellStart"/>
      <w:r w:rsidRPr="00277E61">
        <w:rPr>
          <w:rFonts w:ascii="Times New Roman" w:eastAsia="Courier New" w:hAnsi="Times New Roman" w:cs="Times New Roman"/>
          <w:sz w:val="24"/>
          <w:szCs w:val="24"/>
        </w:rPr>
        <w:t>Supervision</w:t>
      </w:r>
      <w:proofErr w:type="spellEnd"/>
      <w:r w:rsidRPr="00277E61">
        <w:rPr>
          <w:rFonts w:ascii="Times New Roman" w:eastAsia="Courier New" w:hAnsi="Times New Roman" w:cs="Times New Roman"/>
          <w:sz w:val="24"/>
          <w:szCs w:val="24"/>
        </w:rPr>
        <w:t xml:space="preserve">   │    │    Umbral       │            │</w:t>
      </w:r>
    </w:p>
    <w:p w14:paraId="54A7297C"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lastRenderedPageBreak/>
        <w:t>├─────────────────┤    ├─────────────────┤            │</w:t>
      </w:r>
    </w:p>
    <w:p w14:paraId="2BEF6831"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idsupervision</w:t>
      </w:r>
      <w:proofErr w:type="spellEnd"/>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idumbral</w:t>
      </w:r>
      <w:proofErr w:type="spellEnd"/>
      <w:r w:rsidRPr="00277E61">
        <w:rPr>
          <w:rFonts w:ascii="Times New Roman" w:eastAsia="Courier New" w:hAnsi="Times New Roman" w:cs="Times New Roman"/>
          <w:sz w:val="24"/>
          <w:szCs w:val="24"/>
        </w:rPr>
        <w:t xml:space="preserve">      │            │</w:t>
      </w:r>
    </w:p>
    <w:p w14:paraId="1A7CFA18"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idsensor</w:t>
      </w:r>
      <w:proofErr w:type="spellEnd"/>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idsensor</w:t>
      </w:r>
      <w:proofErr w:type="spellEnd"/>
      <w:r w:rsidRPr="00277E61">
        <w:rPr>
          <w:rFonts w:ascii="Times New Roman" w:eastAsia="Courier New" w:hAnsi="Times New Roman" w:cs="Times New Roman"/>
          <w:sz w:val="24"/>
          <w:szCs w:val="24"/>
        </w:rPr>
        <w:t xml:space="preserve">      │◄───────────┘</w:t>
      </w:r>
    </w:p>
    <w:p w14:paraId="47931979"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tipo          │    │ + </w:t>
      </w:r>
      <w:proofErr w:type="spellStart"/>
      <w:r w:rsidRPr="00277E61">
        <w:rPr>
          <w:rFonts w:ascii="Times New Roman" w:eastAsia="Courier New" w:hAnsi="Times New Roman" w:cs="Times New Roman"/>
          <w:sz w:val="24"/>
          <w:szCs w:val="24"/>
        </w:rPr>
        <w:t>temp_max</w:t>
      </w:r>
      <w:proofErr w:type="spellEnd"/>
      <w:r w:rsidRPr="00277E61">
        <w:rPr>
          <w:rFonts w:ascii="Times New Roman" w:eastAsia="Courier New" w:hAnsi="Times New Roman" w:cs="Times New Roman"/>
          <w:sz w:val="24"/>
          <w:szCs w:val="24"/>
        </w:rPr>
        <w:t xml:space="preserve">      │</w:t>
      </w:r>
    </w:p>
    <w:p w14:paraId="71451DFB"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spellStart"/>
      <w:r w:rsidRPr="00277E61">
        <w:rPr>
          <w:rFonts w:ascii="Times New Roman" w:eastAsia="Courier New" w:hAnsi="Times New Roman" w:cs="Times New Roman"/>
          <w:sz w:val="24"/>
          <w:szCs w:val="24"/>
        </w:rPr>
        <w:t>timestamp</w:t>
      </w:r>
      <w:proofErr w:type="spellEnd"/>
      <w:r w:rsidRPr="00277E61">
        <w:rPr>
          <w:rFonts w:ascii="Times New Roman" w:eastAsia="Courier New" w:hAnsi="Times New Roman" w:cs="Times New Roman"/>
          <w:sz w:val="24"/>
          <w:szCs w:val="24"/>
        </w:rPr>
        <w:t xml:space="preserve">     │    │ + </w:t>
      </w:r>
      <w:proofErr w:type="spellStart"/>
      <w:r w:rsidRPr="00277E61">
        <w:rPr>
          <w:rFonts w:ascii="Times New Roman" w:eastAsia="Courier New" w:hAnsi="Times New Roman" w:cs="Times New Roman"/>
          <w:sz w:val="24"/>
          <w:szCs w:val="24"/>
        </w:rPr>
        <w:t>temp_min</w:t>
      </w:r>
      <w:proofErr w:type="spellEnd"/>
      <w:r w:rsidRPr="00277E61">
        <w:rPr>
          <w:rFonts w:ascii="Times New Roman" w:eastAsia="Courier New" w:hAnsi="Times New Roman" w:cs="Times New Roman"/>
          <w:sz w:val="24"/>
          <w:szCs w:val="24"/>
        </w:rPr>
        <w:t xml:space="preserve">      │</w:t>
      </w:r>
    </w:p>
    <w:p w14:paraId="039C1D06"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 resuelto      │    │ + activo        │</w:t>
      </w:r>
    </w:p>
    <w:p w14:paraId="171225F5"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w:t>
      </w:r>
    </w:p>
    <w:p w14:paraId="2E46D304"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6E19FDF7" w14:textId="77777777" w:rsidR="009755C3" w:rsidRPr="00277E61" w:rsidRDefault="009755C3" w:rsidP="00E96BA4">
      <w:pPr>
        <w:spacing w:after="0" w:line="480" w:lineRule="auto"/>
        <w:ind w:firstLine="284"/>
        <w:rPr>
          <w:rFonts w:ascii="Times New Roman" w:hAnsi="Times New Roman" w:cs="Times New Roman"/>
          <w:sz w:val="24"/>
          <w:szCs w:val="24"/>
        </w:rPr>
      </w:pPr>
    </w:p>
    <w:p w14:paraId="7630F1CD"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Diagrama de Secuencia - Envío de Datos</w:t>
      </w:r>
    </w:p>
    <w:p w14:paraId="4EB93617"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325CEA7F"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ESP8266     </w:t>
      </w:r>
      <w:proofErr w:type="spellStart"/>
      <w:r w:rsidRPr="00277E61">
        <w:rPr>
          <w:rFonts w:ascii="Times New Roman" w:eastAsia="Courier New" w:hAnsi="Times New Roman" w:cs="Times New Roman"/>
          <w:sz w:val="24"/>
          <w:szCs w:val="24"/>
        </w:rPr>
        <w:t>WiFi</w:t>
      </w:r>
      <w:proofErr w:type="spellEnd"/>
      <w:r w:rsidRPr="00277E61">
        <w:rPr>
          <w:rFonts w:ascii="Times New Roman" w:eastAsia="Courier New" w:hAnsi="Times New Roman" w:cs="Times New Roman"/>
          <w:sz w:val="24"/>
          <w:szCs w:val="24"/>
        </w:rPr>
        <w:t xml:space="preserve">      Servidor     MySQL      </w:t>
      </w:r>
      <w:proofErr w:type="spellStart"/>
      <w:r w:rsidRPr="00277E61">
        <w:rPr>
          <w:rFonts w:ascii="Times New Roman" w:eastAsia="Courier New" w:hAnsi="Times New Roman" w:cs="Times New Roman"/>
          <w:sz w:val="24"/>
          <w:szCs w:val="24"/>
        </w:rPr>
        <w:t>WebSocket</w:t>
      </w:r>
      <w:proofErr w:type="spellEnd"/>
    </w:p>
    <w:p w14:paraId="319CD152"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           │</w:t>
      </w:r>
    </w:p>
    <w:p w14:paraId="6816FFB1"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w:t>
      </w:r>
      <w:proofErr w:type="gramStart"/>
      <w:r w:rsidRPr="00277E61">
        <w:rPr>
          <w:rFonts w:ascii="Times New Roman" w:eastAsia="Courier New" w:hAnsi="Times New Roman" w:cs="Times New Roman"/>
          <w:sz w:val="24"/>
          <w:szCs w:val="24"/>
        </w:rPr>
        <w:t>medir(</w:t>
      </w:r>
      <w:proofErr w:type="gramEnd"/>
      <w:r w:rsidRPr="00277E61">
        <w:rPr>
          <w:rFonts w:ascii="Times New Roman" w:eastAsia="Courier New" w:hAnsi="Times New Roman" w:cs="Times New Roman"/>
          <w:sz w:val="24"/>
          <w:szCs w:val="24"/>
        </w:rPr>
        <w:t>) │           │           │           │</w:t>
      </w:r>
    </w:p>
    <w:p w14:paraId="555C1F63"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w:t>
      </w:r>
    </w:p>
    <w:p w14:paraId="4A2CFCFE"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           │</w:t>
      </w:r>
    </w:p>
    <w:p w14:paraId="3AF288EC"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POST /data         │           │           │</w:t>
      </w:r>
    </w:p>
    <w:p w14:paraId="057B87C0"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w:t>
      </w:r>
    </w:p>
    <w:p w14:paraId="6F138532"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INSERT    │           │</w:t>
      </w:r>
    </w:p>
    <w:p w14:paraId="5AE9D50F"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w:t>
      </w:r>
    </w:p>
    <w:p w14:paraId="579F9111"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 OK        │</w:t>
      </w:r>
    </w:p>
    <w:p w14:paraId="1F8D133E"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w:t>
      </w:r>
    </w:p>
    <w:p w14:paraId="0227F1BE"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broadcast │           │</w:t>
      </w:r>
    </w:p>
    <w:p w14:paraId="5171ACB0"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lastRenderedPageBreak/>
        <w:t xml:space="preserve">   │         │           │──────────────────────►│</w:t>
      </w:r>
    </w:p>
    <w:p w14:paraId="10FAAB4B"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HTTP </w:t>
      </w:r>
      <w:proofErr w:type="gramStart"/>
      <w:r w:rsidRPr="00277E61">
        <w:rPr>
          <w:rFonts w:ascii="Times New Roman" w:eastAsia="Courier New" w:hAnsi="Times New Roman" w:cs="Times New Roman"/>
          <w:sz w:val="24"/>
          <w:szCs w:val="24"/>
        </w:rPr>
        <w:t>200  │</w:t>
      </w:r>
      <w:proofErr w:type="gramEnd"/>
      <w:r w:rsidRPr="00277E61">
        <w:rPr>
          <w:rFonts w:ascii="Times New Roman" w:eastAsia="Courier New" w:hAnsi="Times New Roman" w:cs="Times New Roman"/>
          <w:sz w:val="24"/>
          <w:szCs w:val="24"/>
        </w:rPr>
        <w:t xml:space="preserve">           │           │</w:t>
      </w:r>
    </w:p>
    <w:p w14:paraId="7B8A0E12"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w:t>
      </w:r>
    </w:p>
    <w:p w14:paraId="7A4AC0B9" w14:textId="77777777" w:rsidR="009755C3" w:rsidRPr="00277E61" w:rsidRDefault="009755C3" w:rsidP="00E96BA4">
      <w:pPr>
        <w:spacing w:after="0" w:line="480" w:lineRule="auto"/>
        <w:ind w:left="431" w:firstLine="284"/>
        <w:rPr>
          <w:rFonts w:ascii="Times New Roman" w:hAnsi="Times New Roman" w:cs="Times New Roman"/>
          <w:sz w:val="24"/>
          <w:szCs w:val="24"/>
        </w:rPr>
      </w:pPr>
      <w:r w:rsidRPr="00277E61">
        <w:rPr>
          <w:rFonts w:ascii="Times New Roman" w:eastAsia="Courier New" w:hAnsi="Times New Roman" w:cs="Times New Roman"/>
          <w:sz w:val="24"/>
          <w:szCs w:val="24"/>
        </w:rPr>
        <w:t xml:space="preserve">   │         │           │           │           │</w:t>
      </w:r>
    </w:p>
    <w:p w14:paraId="20D06089" w14:textId="77777777" w:rsidR="009755C3" w:rsidRPr="00277E61" w:rsidRDefault="009755C3" w:rsidP="00E96BA4">
      <w:pPr>
        <w:spacing w:after="0" w:line="480" w:lineRule="auto"/>
        <w:ind w:left="431" w:firstLine="284"/>
        <w:rPr>
          <w:rFonts w:ascii="Times New Roman" w:hAnsi="Times New Roman" w:cs="Times New Roman"/>
          <w:sz w:val="24"/>
          <w:szCs w:val="24"/>
        </w:rPr>
      </w:pPr>
    </w:p>
    <w:p w14:paraId="75142DD3" w14:textId="77777777" w:rsidR="009755C3" w:rsidRPr="00277E61" w:rsidRDefault="009755C3" w:rsidP="00E96BA4">
      <w:pPr>
        <w:spacing w:after="0" w:line="480" w:lineRule="auto"/>
        <w:ind w:firstLine="284"/>
        <w:rPr>
          <w:rFonts w:ascii="Times New Roman" w:hAnsi="Times New Roman" w:cs="Times New Roman"/>
          <w:sz w:val="24"/>
          <w:szCs w:val="24"/>
        </w:rPr>
      </w:pPr>
    </w:p>
    <w:p w14:paraId="222EF17D"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7DF3095F" w14:textId="77777777" w:rsidR="009755C3" w:rsidRPr="00277E61" w:rsidRDefault="009755C3" w:rsidP="00E96BA4">
      <w:pPr>
        <w:pStyle w:val="Ttulo2"/>
        <w:spacing w:before="0" w:after="0" w:line="480" w:lineRule="auto"/>
        <w:ind w:firstLine="284"/>
        <w:rPr>
          <w:rFonts w:ascii="Times New Roman" w:hAnsi="Times New Roman" w:cs="Times New Roman"/>
          <w:szCs w:val="24"/>
        </w:rPr>
      </w:pPr>
      <w:bookmarkStart w:id="100" w:name="_Toc236485635"/>
      <w:r w:rsidRPr="00277E61">
        <w:rPr>
          <w:rFonts w:ascii="Times New Roman" w:hAnsi="Times New Roman" w:cs="Times New Roman"/>
          <w:szCs w:val="24"/>
        </w:rPr>
        <w:lastRenderedPageBreak/>
        <w:t>Anexo D: Capturas de Pantalla del Sistema</w:t>
      </w:r>
      <w:bookmarkEnd w:id="100"/>
    </w:p>
    <w:p w14:paraId="6FBB6DDB"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Capturas de pantalla principales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w:t>
      </w:r>
    </w:p>
    <w:p w14:paraId="04725D94"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D.1 Interfaz Principal</w:t>
      </w:r>
    </w:p>
    <w:p w14:paraId="327CA359" w14:textId="6DB7DB9A" w:rsidR="009755C3" w:rsidRPr="00277E61" w:rsidRDefault="009755C3" w:rsidP="001B6FA1">
      <w:pPr>
        <w:spacing w:before="200" w:after="0" w:line="480" w:lineRule="auto"/>
        <w:ind w:firstLine="284"/>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69A92FD7" wp14:editId="0F1D7EA0">
            <wp:extent cx="6047585" cy="26955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09540346"/>
                    <pic:cNvPicPr>
                      <a:picLocks noChangeAspect="1" noChangeArrowheads="1"/>
                    </pic:cNvPicPr>
                  </pic:nvPicPr>
                  <pic:blipFill>
                    <a:blip r:embed="rId17" cstate="print">
                      <a:extLst>
                        <a:ext uri="{BEBA8EAE-BF5A-486C-A8C5-ECC9F3942E4B}">
                          <a14:imgProps xmlns:a14="http://schemas.microsoft.com/office/drawing/2010/main">
                            <a14:imgLayer r:embed="rId1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6055603" cy="2699149"/>
                    </a:xfrm>
                    <a:prstGeom prst="rect">
                      <a:avLst/>
                    </a:prstGeom>
                    <a:noFill/>
                    <a:ln>
                      <a:noFill/>
                    </a:ln>
                  </pic:spPr>
                </pic:pic>
              </a:graphicData>
            </a:graphic>
          </wp:inline>
        </w:drawing>
      </w:r>
    </w:p>
    <w:p w14:paraId="72936A17" w14:textId="77777777"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Figura D.1. Interfaz principal con mediciones en tiempo real</w:t>
      </w:r>
    </w:p>
    <w:p w14:paraId="1C59EF9D"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D.2 Panel de Administración</w:t>
      </w:r>
    </w:p>
    <w:p w14:paraId="414A2C3B" w14:textId="0E04D808"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1A9D2B17" wp14:editId="34B139D8">
            <wp:extent cx="4114800" cy="18192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9027036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14800" cy="1819275"/>
                    </a:xfrm>
                    <a:prstGeom prst="rect">
                      <a:avLst/>
                    </a:prstGeom>
                    <a:noFill/>
                    <a:ln>
                      <a:noFill/>
                    </a:ln>
                  </pic:spPr>
                </pic:pic>
              </a:graphicData>
            </a:graphic>
          </wp:inline>
        </w:drawing>
      </w:r>
    </w:p>
    <w:p w14:paraId="558FB73D" w14:textId="77777777"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Figura D.2. Panel de administración del sistema</w:t>
      </w:r>
    </w:p>
    <w:p w14:paraId="057576E8"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lastRenderedPageBreak/>
        <w:t>D.5 Gráficos de Temperatura</w:t>
      </w:r>
    </w:p>
    <w:p w14:paraId="065F4A4C" w14:textId="3CEC92E2"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1A8ADEFC" wp14:editId="42B96127">
            <wp:extent cx="4114800" cy="18383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74022942"/>
                    <pic:cNvPicPr>
                      <a:picLocks noChangeAspect="1" noChangeArrowheads="1"/>
                    </pic:cNvPicPr>
                  </pic:nvPicPr>
                  <pic:blipFill>
                    <a:blip r:embed="rId20" cstate="print">
                      <a:extLst>
                        <a:ext uri="{BEBA8EAE-BF5A-486C-A8C5-ECC9F3942E4B}">
                          <a14:imgProps xmlns:a14="http://schemas.microsoft.com/office/drawing/2010/main">
                            <a14:imgLayer r:embed="rId21">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4114800" cy="1838325"/>
                    </a:xfrm>
                    <a:prstGeom prst="rect">
                      <a:avLst/>
                    </a:prstGeom>
                    <a:noFill/>
                    <a:ln>
                      <a:noFill/>
                    </a:ln>
                  </pic:spPr>
                </pic:pic>
              </a:graphicData>
            </a:graphic>
          </wp:inline>
        </w:drawing>
      </w:r>
    </w:p>
    <w:p w14:paraId="10B1F8F0" w14:textId="77777777" w:rsidR="009755C3" w:rsidRPr="00277E61"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Gráficos de series temporales mostrando la evolución de temperatura por equipo.</w:t>
      </w:r>
    </w:p>
    <w:p w14:paraId="16A7D2ED"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D.6 Módulo de Calibración</w:t>
      </w:r>
    </w:p>
    <w:p w14:paraId="3F53895E" w14:textId="47988E0D" w:rsidR="009755C3" w:rsidRPr="00277E61" w:rsidRDefault="009755C3" w:rsidP="00E96BA4">
      <w:pPr>
        <w:spacing w:before="200" w:after="0" w:line="480" w:lineRule="auto"/>
        <w:ind w:firstLine="284"/>
        <w:jc w:val="center"/>
        <w:rPr>
          <w:rFonts w:ascii="Times New Roman" w:hAnsi="Times New Roman" w:cs="Times New Roman"/>
          <w:sz w:val="24"/>
          <w:szCs w:val="24"/>
        </w:rPr>
      </w:pPr>
      <w:r w:rsidRPr="00277E61">
        <w:rPr>
          <w:rFonts w:ascii="Times New Roman" w:hAnsi="Times New Roman" w:cs="Times New Roman"/>
          <w:noProof/>
          <w:sz w:val="24"/>
          <w:szCs w:val="24"/>
        </w:rPr>
        <w:drawing>
          <wp:inline distT="0" distB="0" distL="0" distR="0" wp14:anchorId="5C9923EA" wp14:editId="2BB6FED9">
            <wp:extent cx="6200975" cy="20574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39272243"/>
                    <pic:cNvPicPr>
                      <a:picLocks noChangeAspect="1" noChangeArrowheads="1"/>
                    </pic:cNvPicPr>
                  </pic:nvPicPr>
                  <pic:blipFill>
                    <a:blip r:embed="rId22" cstate="print">
                      <a:extLst>
                        <a:ext uri="{BEBA8EAE-BF5A-486C-A8C5-ECC9F3942E4B}">
                          <a14:imgProps xmlns:a14="http://schemas.microsoft.com/office/drawing/2010/main">
                            <a14:imgLayer r:embed="rId23">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6210133" cy="2060439"/>
                    </a:xfrm>
                    <a:prstGeom prst="rect">
                      <a:avLst/>
                    </a:prstGeom>
                    <a:noFill/>
                    <a:ln>
                      <a:noFill/>
                    </a:ln>
                  </pic:spPr>
                </pic:pic>
              </a:graphicData>
            </a:graphic>
          </wp:inline>
        </w:drawing>
      </w:r>
    </w:p>
    <w:p w14:paraId="02C9A8A1" w14:textId="265B9CE1" w:rsidR="009755C3" w:rsidRDefault="009755C3" w:rsidP="00E96BA4">
      <w:pPr>
        <w:spacing w:after="0" w:line="480" w:lineRule="auto"/>
        <w:ind w:firstLine="284"/>
        <w:jc w:val="center"/>
        <w:rPr>
          <w:rFonts w:ascii="Times New Roman" w:hAnsi="Times New Roman" w:cs="Times New Roman"/>
          <w:sz w:val="24"/>
          <w:szCs w:val="24"/>
        </w:rPr>
      </w:pPr>
      <w:r w:rsidRPr="00277E61">
        <w:rPr>
          <w:rFonts w:ascii="Times New Roman" w:hAnsi="Times New Roman" w:cs="Times New Roman"/>
          <w:sz w:val="24"/>
          <w:szCs w:val="24"/>
        </w:rPr>
        <w:t>Interfaz de calibración de sensores con factores de corrección.</w:t>
      </w:r>
    </w:p>
    <w:p w14:paraId="239E399C" w14:textId="0814CF4C" w:rsidR="001B6FA1" w:rsidRDefault="001B6FA1" w:rsidP="00E96BA4">
      <w:pPr>
        <w:spacing w:after="0" w:line="480" w:lineRule="auto"/>
        <w:ind w:firstLine="284"/>
        <w:jc w:val="center"/>
        <w:rPr>
          <w:rFonts w:ascii="Times New Roman" w:hAnsi="Times New Roman" w:cs="Times New Roman"/>
          <w:sz w:val="24"/>
          <w:szCs w:val="24"/>
        </w:rPr>
      </w:pPr>
    </w:p>
    <w:p w14:paraId="21613DE0" w14:textId="7D7FCCFA" w:rsidR="001B6FA1" w:rsidRDefault="001B6FA1" w:rsidP="00E96BA4">
      <w:pPr>
        <w:spacing w:after="0" w:line="480" w:lineRule="auto"/>
        <w:ind w:firstLine="284"/>
        <w:jc w:val="center"/>
        <w:rPr>
          <w:rFonts w:ascii="Times New Roman" w:hAnsi="Times New Roman" w:cs="Times New Roman"/>
          <w:sz w:val="24"/>
          <w:szCs w:val="24"/>
        </w:rPr>
      </w:pPr>
    </w:p>
    <w:p w14:paraId="2AE78384" w14:textId="62CCF0BE" w:rsidR="001B6FA1" w:rsidRDefault="001B6FA1" w:rsidP="00E96BA4">
      <w:pPr>
        <w:spacing w:after="0" w:line="480" w:lineRule="auto"/>
        <w:ind w:firstLine="284"/>
        <w:jc w:val="center"/>
        <w:rPr>
          <w:rFonts w:ascii="Times New Roman" w:hAnsi="Times New Roman" w:cs="Times New Roman"/>
          <w:sz w:val="24"/>
          <w:szCs w:val="24"/>
        </w:rPr>
      </w:pPr>
    </w:p>
    <w:p w14:paraId="6B3C9B36" w14:textId="1CA423B0" w:rsidR="001B6FA1" w:rsidRDefault="001B6FA1" w:rsidP="00E96BA4">
      <w:pPr>
        <w:spacing w:after="0" w:line="480" w:lineRule="auto"/>
        <w:ind w:firstLine="284"/>
        <w:jc w:val="center"/>
        <w:rPr>
          <w:rFonts w:ascii="Times New Roman" w:hAnsi="Times New Roman" w:cs="Times New Roman"/>
          <w:sz w:val="24"/>
          <w:szCs w:val="24"/>
        </w:rPr>
      </w:pPr>
    </w:p>
    <w:p w14:paraId="5FF9E4F0" w14:textId="77777777" w:rsidR="001B6FA1" w:rsidRPr="00277E61" w:rsidRDefault="001B6FA1" w:rsidP="00E96BA4">
      <w:pPr>
        <w:spacing w:after="0" w:line="480" w:lineRule="auto"/>
        <w:ind w:firstLine="284"/>
        <w:jc w:val="center"/>
        <w:rPr>
          <w:rFonts w:ascii="Times New Roman" w:hAnsi="Times New Roman" w:cs="Times New Roman"/>
          <w:sz w:val="24"/>
          <w:szCs w:val="24"/>
        </w:rPr>
      </w:pPr>
    </w:p>
    <w:p w14:paraId="0D56D4ED"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01" w:name="_Toc236485636"/>
      <w:r w:rsidRPr="00277E61">
        <w:rPr>
          <w:rFonts w:ascii="Times New Roman" w:hAnsi="Times New Roman" w:cs="Times New Roman"/>
          <w:szCs w:val="24"/>
        </w:rPr>
        <w:lastRenderedPageBreak/>
        <w:t>Anexo E: Presupuesto del Sistema</w:t>
      </w:r>
      <w:bookmarkEnd w:id="101"/>
    </w:p>
    <w:p w14:paraId="6D1B216A" w14:textId="3915E773" w:rsidR="00277E61" w:rsidRPr="00277E61" w:rsidRDefault="009755C3" w:rsidP="001B6FA1">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 xml:space="preserve">Análisis de costos del sistema </w:t>
      </w:r>
      <w:proofErr w:type="spellStart"/>
      <w:r w:rsidRPr="00277E61">
        <w:rPr>
          <w:rFonts w:ascii="Times New Roman" w:hAnsi="Times New Roman" w:cs="Times New Roman"/>
          <w:sz w:val="24"/>
          <w:szCs w:val="24"/>
        </w:rPr>
        <w:t>SmartTemp</w:t>
      </w:r>
      <w:proofErr w:type="spellEnd"/>
      <w:r w:rsidRPr="00277E61">
        <w:rPr>
          <w:rFonts w:ascii="Times New Roman" w:hAnsi="Times New Roman" w:cs="Times New Roman"/>
          <w:sz w:val="24"/>
          <w:szCs w:val="24"/>
        </w:rPr>
        <w:t xml:space="preserve"> y marco normativo aplicable.</w:t>
      </w:r>
    </w:p>
    <w:p w14:paraId="61DAD214"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E.1 Presupuesto del Sistema </w:t>
      </w:r>
      <w:proofErr w:type="spellStart"/>
      <w:r w:rsidRPr="00277E61">
        <w:rPr>
          <w:rFonts w:ascii="Times New Roman" w:hAnsi="Times New Roman" w:cs="Times New Roman"/>
          <w:szCs w:val="24"/>
        </w:rPr>
        <w:t>SmartTemp</w:t>
      </w:r>
      <w:proofErr w:type="spellEnd"/>
    </w:p>
    <w:p w14:paraId="5AB64AE9" w14:textId="496313E6" w:rsidR="009755C3" w:rsidRPr="00277E61" w:rsidRDefault="009755C3" w:rsidP="00E73593">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 xml:space="preserve">Bill </w:t>
      </w:r>
      <w:proofErr w:type="spellStart"/>
      <w:r w:rsidRPr="00277E61">
        <w:rPr>
          <w:rFonts w:ascii="Times New Roman" w:hAnsi="Times New Roman" w:cs="Times New Roman"/>
          <w:i w:val="0"/>
          <w:iCs w:val="0"/>
          <w:color w:val="auto"/>
          <w:sz w:val="24"/>
          <w:szCs w:val="24"/>
        </w:rPr>
        <w:t>of</w:t>
      </w:r>
      <w:proofErr w:type="spellEnd"/>
      <w:r w:rsidRPr="00277E61">
        <w:rPr>
          <w:rFonts w:ascii="Times New Roman" w:hAnsi="Times New Roman" w:cs="Times New Roman"/>
          <w:i w:val="0"/>
          <w:iCs w:val="0"/>
          <w:color w:val="auto"/>
          <w:sz w:val="24"/>
          <w:szCs w:val="24"/>
        </w:rPr>
        <w:t xml:space="preserve"> </w:t>
      </w:r>
      <w:proofErr w:type="spellStart"/>
      <w:r w:rsidRPr="00277E61">
        <w:rPr>
          <w:rFonts w:ascii="Times New Roman" w:hAnsi="Times New Roman" w:cs="Times New Roman"/>
          <w:i w:val="0"/>
          <w:iCs w:val="0"/>
          <w:color w:val="auto"/>
          <w:sz w:val="24"/>
          <w:szCs w:val="24"/>
        </w:rPr>
        <w:t>Materials</w:t>
      </w:r>
      <w:proofErr w:type="spellEnd"/>
      <w:r w:rsidRPr="00277E61">
        <w:rPr>
          <w:rFonts w:ascii="Times New Roman" w:hAnsi="Times New Roman" w:cs="Times New Roman"/>
          <w:i w:val="0"/>
          <w:iCs w:val="0"/>
          <w:color w:val="auto"/>
          <w:sz w:val="24"/>
          <w:szCs w:val="24"/>
        </w:rPr>
        <w:t xml:space="preserve"> (BOM) por nodo sensor</w:t>
      </w: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3968"/>
        <w:gridCol w:w="3942"/>
        <w:gridCol w:w="1450"/>
      </w:tblGrid>
      <w:tr w:rsidR="00277E61" w:rsidRPr="001B6FA1" w14:paraId="5A5FA013" w14:textId="77777777" w:rsidTr="001B6FA1">
        <w:tc>
          <w:tcPr>
            <w:tcW w:w="3827" w:type="dxa"/>
            <w:shd w:val="solid" w:color="E8E8E8" w:fill="auto"/>
            <w:vAlign w:val="center"/>
          </w:tcPr>
          <w:p w14:paraId="1E64A7FC"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b/>
                <w:bCs/>
                <w:sz w:val="20"/>
                <w:szCs w:val="20"/>
              </w:rPr>
              <w:t>Componente</w:t>
            </w:r>
          </w:p>
        </w:tc>
        <w:tc>
          <w:tcPr>
            <w:tcW w:w="3801" w:type="dxa"/>
            <w:shd w:val="solid" w:color="E8E8E8" w:fill="auto"/>
            <w:vAlign w:val="center"/>
          </w:tcPr>
          <w:p w14:paraId="168D3223"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b/>
                <w:bCs/>
                <w:sz w:val="20"/>
                <w:szCs w:val="20"/>
              </w:rPr>
              <w:t>Descripción</w:t>
            </w:r>
          </w:p>
        </w:tc>
        <w:tc>
          <w:tcPr>
            <w:tcW w:w="1398" w:type="dxa"/>
            <w:shd w:val="solid" w:color="E8E8E8" w:fill="auto"/>
            <w:vAlign w:val="center"/>
          </w:tcPr>
          <w:p w14:paraId="41C9160C"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b/>
                <w:bCs/>
                <w:sz w:val="20"/>
                <w:szCs w:val="20"/>
              </w:rPr>
              <w:t>Costo (USD)</w:t>
            </w:r>
          </w:p>
        </w:tc>
      </w:tr>
      <w:tr w:rsidR="00277E61" w:rsidRPr="001B6FA1" w14:paraId="5ECB9C0A" w14:textId="77777777" w:rsidTr="001B6FA1">
        <w:tc>
          <w:tcPr>
            <w:tcW w:w="3827" w:type="dxa"/>
            <w:vAlign w:val="center"/>
          </w:tcPr>
          <w:p w14:paraId="218CF150"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ESP8266 (</w:t>
            </w:r>
            <w:proofErr w:type="spellStart"/>
            <w:r w:rsidRPr="001B6FA1">
              <w:rPr>
                <w:rFonts w:ascii="Times New Roman" w:hAnsi="Times New Roman" w:cs="Times New Roman"/>
                <w:sz w:val="20"/>
                <w:szCs w:val="20"/>
              </w:rPr>
              <w:t>Wemos</w:t>
            </w:r>
            <w:proofErr w:type="spellEnd"/>
            <w:r w:rsidRPr="001B6FA1">
              <w:rPr>
                <w:rFonts w:ascii="Times New Roman" w:hAnsi="Times New Roman" w:cs="Times New Roman"/>
                <w:sz w:val="20"/>
                <w:szCs w:val="20"/>
              </w:rPr>
              <w:t xml:space="preserve"> D1 Mini)</w:t>
            </w:r>
          </w:p>
        </w:tc>
        <w:tc>
          <w:tcPr>
            <w:tcW w:w="3801" w:type="dxa"/>
            <w:vAlign w:val="center"/>
          </w:tcPr>
          <w:p w14:paraId="37125FEE"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 xml:space="preserve">Microcontrolador </w:t>
            </w:r>
            <w:proofErr w:type="spellStart"/>
            <w:r w:rsidRPr="001B6FA1">
              <w:rPr>
                <w:rFonts w:ascii="Times New Roman" w:hAnsi="Times New Roman" w:cs="Times New Roman"/>
                <w:sz w:val="20"/>
                <w:szCs w:val="20"/>
              </w:rPr>
              <w:t>WiFi</w:t>
            </w:r>
            <w:proofErr w:type="spellEnd"/>
            <w:r w:rsidRPr="001B6FA1">
              <w:rPr>
                <w:rFonts w:ascii="Times New Roman" w:hAnsi="Times New Roman" w:cs="Times New Roman"/>
                <w:sz w:val="20"/>
                <w:szCs w:val="20"/>
              </w:rPr>
              <w:t xml:space="preserve"> 802.11 b/g/n</w:t>
            </w:r>
          </w:p>
        </w:tc>
        <w:tc>
          <w:tcPr>
            <w:tcW w:w="1398" w:type="dxa"/>
            <w:vAlign w:val="center"/>
          </w:tcPr>
          <w:p w14:paraId="56F70D71"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~2.00</w:t>
            </w:r>
          </w:p>
        </w:tc>
      </w:tr>
      <w:tr w:rsidR="00277E61" w:rsidRPr="001B6FA1" w14:paraId="7D81B19D" w14:textId="77777777" w:rsidTr="001B6FA1">
        <w:tc>
          <w:tcPr>
            <w:tcW w:w="3827" w:type="dxa"/>
            <w:vAlign w:val="center"/>
          </w:tcPr>
          <w:p w14:paraId="442E0C5E"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DS18B20 (encapsulado)</w:t>
            </w:r>
          </w:p>
        </w:tc>
        <w:tc>
          <w:tcPr>
            <w:tcW w:w="3801" w:type="dxa"/>
            <w:vAlign w:val="center"/>
          </w:tcPr>
          <w:p w14:paraId="359D38BB"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Sensor temperatura digital, cable 1m</w:t>
            </w:r>
          </w:p>
        </w:tc>
        <w:tc>
          <w:tcPr>
            <w:tcW w:w="1398" w:type="dxa"/>
            <w:vAlign w:val="center"/>
          </w:tcPr>
          <w:p w14:paraId="6B963BD1"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~1.00</w:t>
            </w:r>
          </w:p>
        </w:tc>
      </w:tr>
      <w:tr w:rsidR="00277E61" w:rsidRPr="001B6FA1" w14:paraId="2AD26605" w14:textId="77777777" w:rsidTr="001B6FA1">
        <w:tc>
          <w:tcPr>
            <w:tcW w:w="3827" w:type="dxa"/>
            <w:vAlign w:val="center"/>
          </w:tcPr>
          <w:p w14:paraId="7387DB6E"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Resistencias (4.7kΩ, 100kΩ, 330kΩ)</w:t>
            </w:r>
          </w:p>
        </w:tc>
        <w:tc>
          <w:tcPr>
            <w:tcW w:w="3801" w:type="dxa"/>
            <w:vAlign w:val="center"/>
          </w:tcPr>
          <w:p w14:paraId="3DF9ED7E" w14:textId="77777777" w:rsidR="009755C3" w:rsidRPr="001B6FA1" w:rsidRDefault="009755C3" w:rsidP="001B6FA1">
            <w:pPr>
              <w:spacing w:before="40" w:after="0" w:line="360" w:lineRule="auto"/>
              <w:ind w:firstLine="284"/>
              <w:rPr>
                <w:rFonts w:ascii="Times New Roman" w:hAnsi="Times New Roman" w:cs="Times New Roman"/>
                <w:sz w:val="20"/>
                <w:szCs w:val="20"/>
              </w:rPr>
            </w:pPr>
            <w:proofErr w:type="spellStart"/>
            <w:r w:rsidRPr="001B6FA1">
              <w:rPr>
                <w:rFonts w:ascii="Times New Roman" w:hAnsi="Times New Roman" w:cs="Times New Roman"/>
                <w:sz w:val="20"/>
                <w:szCs w:val="20"/>
              </w:rPr>
              <w:t>Pull</w:t>
            </w:r>
            <w:proofErr w:type="spellEnd"/>
            <w:r w:rsidRPr="001B6FA1">
              <w:rPr>
                <w:rFonts w:ascii="Times New Roman" w:hAnsi="Times New Roman" w:cs="Times New Roman"/>
                <w:sz w:val="20"/>
                <w:szCs w:val="20"/>
              </w:rPr>
              <w:t xml:space="preserve">-up </w:t>
            </w:r>
            <w:proofErr w:type="spellStart"/>
            <w:r w:rsidRPr="001B6FA1">
              <w:rPr>
                <w:rFonts w:ascii="Times New Roman" w:hAnsi="Times New Roman" w:cs="Times New Roman"/>
                <w:sz w:val="20"/>
                <w:szCs w:val="20"/>
              </w:rPr>
              <w:t>OneWire</w:t>
            </w:r>
            <w:proofErr w:type="spellEnd"/>
            <w:r w:rsidRPr="001B6FA1">
              <w:rPr>
                <w:rFonts w:ascii="Times New Roman" w:hAnsi="Times New Roman" w:cs="Times New Roman"/>
                <w:sz w:val="20"/>
                <w:szCs w:val="20"/>
              </w:rPr>
              <w:t xml:space="preserve"> + divisor voltaje</w:t>
            </w:r>
          </w:p>
        </w:tc>
        <w:tc>
          <w:tcPr>
            <w:tcW w:w="1398" w:type="dxa"/>
            <w:vAlign w:val="center"/>
          </w:tcPr>
          <w:p w14:paraId="3818CF38"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~0.03</w:t>
            </w:r>
          </w:p>
        </w:tc>
      </w:tr>
      <w:tr w:rsidR="00277E61" w:rsidRPr="001B6FA1" w14:paraId="0B6F4518" w14:textId="77777777" w:rsidTr="001B6FA1">
        <w:tc>
          <w:tcPr>
            <w:tcW w:w="3827" w:type="dxa"/>
            <w:vAlign w:val="center"/>
          </w:tcPr>
          <w:p w14:paraId="64A09D04"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Fuente 5V USB + cable</w:t>
            </w:r>
          </w:p>
        </w:tc>
        <w:tc>
          <w:tcPr>
            <w:tcW w:w="3801" w:type="dxa"/>
            <w:vAlign w:val="center"/>
          </w:tcPr>
          <w:p w14:paraId="00B47C12"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Adaptador pared + cable micro-USB</w:t>
            </w:r>
          </w:p>
        </w:tc>
        <w:tc>
          <w:tcPr>
            <w:tcW w:w="1398" w:type="dxa"/>
            <w:vAlign w:val="center"/>
          </w:tcPr>
          <w:p w14:paraId="27087B4F"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~2.50</w:t>
            </w:r>
          </w:p>
        </w:tc>
      </w:tr>
      <w:tr w:rsidR="00277E61" w:rsidRPr="001B6FA1" w14:paraId="0269824D" w14:textId="77777777" w:rsidTr="001B6FA1">
        <w:tc>
          <w:tcPr>
            <w:tcW w:w="3827" w:type="dxa"/>
            <w:tcBorders>
              <w:bottom w:val="single" w:sz="4" w:space="0" w:color="auto"/>
            </w:tcBorders>
            <w:vAlign w:val="center"/>
          </w:tcPr>
          <w:p w14:paraId="46BA5BF5"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Carcasa + PCB</w:t>
            </w:r>
          </w:p>
        </w:tc>
        <w:tc>
          <w:tcPr>
            <w:tcW w:w="3801" w:type="dxa"/>
            <w:tcBorders>
              <w:bottom w:val="single" w:sz="4" w:space="0" w:color="auto"/>
            </w:tcBorders>
            <w:vAlign w:val="center"/>
          </w:tcPr>
          <w:p w14:paraId="7666AAF7"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Caja IP54 + placa montaje</w:t>
            </w:r>
          </w:p>
        </w:tc>
        <w:tc>
          <w:tcPr>
            <w:tcW w:w="1398" w:type="dxa"/>
            <w:tcBorders>
              <w:bottom w:val="single" w:sz="4" w:space="0" w:color="auto"/>
            </w:tcBorders>
            <w:vAlign w:val="center"/>
          </w:tcPr>
          <w:p w14:paraId="5BB9CFE6"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sz w:val="20"/>
                <w:szCs w:val="20"/>
              </w:rPr>
              <w:t>~1.50</w:t>
            </w:r>
          </w:p>
        </w:tc>
      </w:tr>
      <w:tr w:rsidR="001B6FA1" w:rsidRPr="001B6FA1" w14:paraId="0DB8F220" w14:textId="77777777" w:rsidTr="001B6FA1">
        <w:tc>
          <w:tcPr>
            <w:tcW w:w="3827" w:type="dxa"/>
            <w:tcBorders>
              <w:top w:val="single" w:sz="4" w:space="0" w:color="auto"/>
              <w:bottom w:val="single" w:sz="4" w:space="0" w:color="auto"/>
            </w:tcBorders>
            <w:vAlign w:val="center"/>
          </w:tcPr>
          <w:p w14:paraId="24B86BFD" w14:textId="77777777" w:rsidR="009755C3" w:rsidRPr="001B6FA1" w:rsidRDefault="009755C3" w:rsidP="001B6FA1">
            <w:pPr>
              <w:spacing w:before="40" w:after="0" w:line="360" w:lineRule="auto"/>
              <w:ind w:firstLine="284"/>
              <w:rPr>
                <w:rFonts w:ascii="Times New Roman" w:hAnsi="Times New Roman" w:cs="Times New Roman"/>
                <w:sz w:val="20"/>
                <w:szCs w:val="20"/>
              </w:rPr>
            </w:pPr>
            <w:proofErr w:type="gramStart"/>
            <w:r w:rsidRPr="001B6FA1">
              <w:rPr>
                <w:rFonts w:ascii="Times New Roman" w:hAnsi="Times New Roman" w:cs="Times New Roman"/>
                <w:b/>
                <w:bCs/>
                <w:sz w:val="20"/>
                <w:szCs w:val="20"/>
              </w:rPr>
              <w:t>Total</w:t>
            </w:r>
            <w:proofErr w:type="gramEnd"/>
            <w:r w:rsidRPr="001B6FA1">
              <w:rPr>
                <w:rFonts w:ascii="Times New Roman" w:hAnsi="Times New Roman" w:cs="Times New Roman"/>
                <w:b/>
                <w:bCs/>
                <w:sz w:val="20"/>
                <w:szCs w:val="20"/>
              </w:rPr>
              <w:t xml:space="preserve"> por nodo</w:t>
            </w:r>
          </w:p>
        </w:tc>
        <w:tc>
          <w:tcPr>
            <w:tcW w:w="3801" w:type="dxa"/>
            <w:tcBorders>
              <w:top w:val="single" w:sz="4" w:space="0" w:color="auto"/>
              <w:bottom w:val="single" w:sz="4" w:space="0" w:color="auto"/>
            </w:tcBorders>
            <w:vAlign w:val="center"/>
          </w:tcPr>
          <w:p w14:paraId="52137C3D" w14:textId="77777777" w:rsidR="009755C3" w:rsidRPr="001B6FA1" w:rsidRDefault="009755C3" w:rsidP="001B6FA1">
            <w:pPr>
              <w:spacing w:before="40" w:after="0" w:line="360" w:lineRule="auto"/>
              <w:ind w:firstLine="284"/>
              <w:rPr>
                <w:rFonts w:ascii="Times New Roman" w:hAnsi="Times New Roman" w:cs="Times New Roman"/>
                <w:sz w:val="20"/>
                <w:szCs w:val="20"/>
              </w:rPr>
            </w:pPr>
          </w:p>
        </w:tc>
        <w:tc>
          <w:tcPr>
            <w:tcW w:w="1398" w:type="dxa"/>
            <w:tcBorders>
              <w:top w:val="single" w:sz="4" w:space="0" w:color="auto"/>
              <w:bottom w:val="single" w:sz="4" w:space="0" w:color="auto"/>
            </w:tcBorders>
            <w:vAlign w:val="center"/>
          </w:tcPr>
          <w:p w14:paraId="50920AE6" w14:textId="77777777" w:rsidR="009755C3" w:rsidRPr="001B6FA1" w:rsidRDefault="009755C3" w:rsidP="001B6FA1">
            <w:pPr>
              <w:spacing w:before="40" w:after="0" w:line="360" w:lineRule="auto"/>
              <w:ind w:firstLine="284"/>
              <w:rPr>
                <w:rFonts w:ascii="Times New Roman" w:hAnsi="Times New Roman" w:cs="Times New Roman"/>
                <w:sz w:val="20"/>
                <w:szCs w:val="20"/>
              </w:rPr>
            </w:pPr>
            <w:r w:rsidRPr="001B6FA1">
              <w:rPr>
                <w:rFonts w:ascii="Times New Roman" w:hAnsi="Times New Roman" w:cs="Times New Roman"/>
                <w:b/>
                <w:bCs/>
                <w:sz w:val="20"/>
                <w:szCs w:val="20"/>
              </w:rPr>
              <w:t>~7.03</w:t>
            </w:r>
          </w:p>
        </w:tc>
      </w:tr>
    </w:tbl>
    <w:p w14:paraId="49A0045E" w14:textId="77777777" w:rsidR="00254B7F" w:rsidRPr="00277E61" w:rsidRDefault="00254B7F" w:rsidP="001B6FA1">
      <w:pPr>
        <w:spacing w:after="0" w:line="480" w:lineRule="auto"/>
        <w:rPr>
          <w:rFonts w:ascii="Times New Roman" w:hAnsi="Times New Roman" w:cs="Times New Roman"/>
          <w:sz w:val="24"/>
          <w:szCs w:val="24"/>
        </w:rPr>
      </w:pPr>
    </w:p>
    <w:p w14:paraId="70ADD3FF" w14:textId="5CD16C9E" w:rsidR="009755C3" w:rsidRPr="00277E61" w:rsidRDefault="009755C3" w:rsidP="00254B7F">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Costos de infraestructura (mensual)</w:t>
      </w: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3071"/>
        <w:gridCol w:w="4028"/>
        <w:gridCol w:w="2261"/>
      </w:tblGrid>
      <w:tr w:rsidR="00277E61" w:rsidRPr="00277E61" w14:paraId="52205D56" w14:textId="77777777" w:rsidTr="00254B7F">
        <w:tc>
          <w:tcPr>
            <w:tcW w:w="2962" w:type="dxa"/>
            <w:tcBorders>
              <w:top w:val="single" w:sz="4" w:space="0" w:color="auto"/>
              <w:bottom w:val="single" w:sz="4" w:space="0" w:color="auto"/>
            </w:tcBorders>
            <w:shd w:val="clear" w:color="auto" w:fill="auto"/>
            <w:vAlign w:val="center"/>
          </w:tcPr>
          <w:p w14:paraId="57AACC61"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Concepto</w:t>
            </w:r>
          </w:p>
        </w:tc>
        <w:tc>
          <w:tcPr>
            <w:tcW w:w="3884" w:type="dxa"/>
            <w:tcBorders>
              <w:top w:val="single" w:sz="4" w:space="0" w:color="auto"/>
              <w:bottom w:val="single" w:sz="4" w:space="0" w:color="auto"/>
            </w:tcBorders>
            <w:shd w:val="clear" w:color="auto" w:fill="auto"/>
            <w:vAlign w:val="center"/>
          </w:tcPr>
          <w:p w14:paraId="4E6F910F"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Descripción</w:t>
            </w:r>
          </w:p>
        </w:tc>
        <w:tc>
          <w:tcPr>
            <w:tcW w:w="2180" w:type="dxa"/>
            <w:tcBorders>
              <w:top w:val="single" w:sz="4" w:space="0" w:color="auto"/>
              <w:bottom w:val="single" w:sz="4" w:space="0" w:color="auto"/>
            </w:tcBorders>
            <w:shd w:val="clear" w:color="auto" w:fill="auto"/>
            <w:vAlign w:val="center"/>
          </w:tcPr>
          <w:p w14:paraId="291CD4E7"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Costo (USD/mes)</w:t>
            </w:r>
          </w:p>
        </w:tc>
      </w:tr>
      <w:tr w:rsidR="00277E61" w:rsidRPr="00277E61" w14:paraId="44CED645" w14:textId="77777777" w:rsidTr="00254B7F">
        <w:tc>
          <w:tcPr>
            <w:tcW w:w="2962" w:type="dxa"/>
            <w:tcBorders>
              <w:top w:val="single" w:sz="4" w:space="0" w:color="auto"/>
            </w:tcBorders>
            <w:vAlign w:val="center"/>
          </w:tcPr>
          <w:p w14:paraId="3EA987A8"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VPS servidor</w:t>
            </w:r>
          </w:p>
        </w:tc>
        <w:tc>
          <w:tcPr>
            <w:tcW w:w="3884" w:type="dxa"/>
            <w:tcBorders>
              <w:top w:val="single" w:sz="4" w:space="0" w:color="auto"/>
            </w:tcBorders>
            <w:vAlign w:val="center"/>
          </w:tcPr>
          <w:p w14:paraId="08C60297"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 xml:space="preserve">1 </w:t>
            </w:r>
            <w:proofErr w:type="spellStart"/>
            <w:r w:rsidRPr="00254B7F">
              <w:rPr>
                <w:rFonts w:ascii="Times New Roman" w:hAnsi="Times New Roman" w:cs="Times New Roman"/>
                <w:sz w:val="20"/>
                <w:szCs w:val="20"/>
              </w:rPr>
              <w:t>vCPU</w:t>
            </w:r>
            <w:proofErr w:type="spellEnd"/>
            <w:r w:rsidRPr="00254B7F">
              <w:rPr>
                <w:rFonts w:ascii="Times New Roman" w:hAnsi="Times New Roman" w:cs="Times New Roman"/>
                <w:sz w:val="20"/>
                <w:szCs w:val="20"/>
              </w:rPr>
              <w:t>, 1GB RAM, 25GB SSD</w:t>
            </w:r>
          </w:p>
        </w:tc>
        <w:tc>
          <w:tcPr>
            <w:tcW w:w="2180" w:type="dxa"/>
            <w:tcBorders>
              <w:top w:val="single" w:sz="4" w:space="0" w:color="auto"/>
            </w:tcBorders>
            <w:vAlign w:val="center"/>
          </w:tcPr>
          <w:p w14:paraId="2F5E0411"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~5.00</w:t>
            </w:r>
          </w:p>
        </w:tc>
      </w:tr>
      <w:tr w:rsidR="00277E61" w:rsidRPr="00277E61" w14:paraId="5E01D783" w14:textId="77777777" w:rsidTr="00254B7F">
        <w:tc>
          <w:tcPr>
            <w:tcW w:w="2962" w:type="dxa"/>
            <w:vAlign w:val="center"/>
          </w:tcPr>
          <w:p w14:paraId="4DFEE397"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Dominio</w:t>
            </w:r>
          </w:p>
        </w:tc>
        <w:tc>
          <w:tcPr>
            <w:tcW w:w="3884" w:type="dxa"/>
            <w:vAlign w:val="center"/>
          </w:tcPr>
          <w:p w14:paraId="466DFF7B"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Registro .</w:t>
            </w:r>
            <w:proofErr w:type="spellStart"/>
            <w:r w:rsidRPr="00254B7F">
              <w:rPr>
                <w:rFonts w:ascii="Times New Roman" w:hAnsi="Times New Roman" w:cs="Times New Roman"/>
                <w:sz w:val="20"/>
                <w:szCs w:val="20"/>
              </w:rPr>
              <w:t>com</w:t>
            </w:r>
            <w:proofErr w:type="spellEnd"/>
            <w:r w:rsidRPr="00254B7F">
              <w:rPr>
                <w:rFonts w:ascii="Times New Roman" w:hAnsi="Times New Roman" w:cs="Times New Roman"/>
                <w:sz w:val="20"/>
                <w:szCs w:val="20"/>
              </w:rPr>
              <w:t xml:space="preserve"> (anualizado)</w:t>
            </w:r>
          </w:p>
        </w:tc>
        <w:tc>
          <w:tcPr>
            <w:tcW w:w="2180" w:type="dxa"/>
            <w:vAlign w:val="center"/>
          </w:tcPr>
          <w:p w14:paraId="04EEF38B"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~1.00</w:t>
            </w:r>
          </w:p>
        </w:tc>
      </w:tr>
      <w:tr w:rsidR="00277E61" w:rsidRPr="00277E61" w14:paraId="41545F0C" w14:textId="77777777" w:rsidTr="00254B7F">
        <w:tc>
          <w:tcPr>
            <w:tcW w:w="2962" w:type="dxa"/>
            <w:tcBorders>
              <w:bottom w:val="single" w:sz="4" w:space="0" w:color="auto"/>
            </w:tcBorders>
            <w:vAlign w:val="center"/>
          </w:tcPr>
          <w:p w14:paraId="07B5A964"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MQTT + MySQL + SSL</w:t>
            </w:r>
          </w:p>
        </w:tc>
        <w:tc>
          <w:tcPr>
            <w:tcW w:w="3884" w:type="dxa"/>
            <w:tcBorders>
              <w:bottom w:val="single" w:sz="4" w:space="0" w:color="auto"/>
            </w:tcBorders>
            <w:vAlign w:val="center"/>
          </w:tcPr>
          <w:p w14:paraId="5F300AE9"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Incluido en VPS</w:t>
            </w:r>
          </w:p>
        </w:tc>
        <w:tc>
          <w:tcPr>
            <w:tcW w:w="2180" w:type="dxa"/>
            <w:tcBorders>
              <w:bottom w:val="single" w:sz="4" w:space="0" w:color="auto"/>
            </w:tcBorders>
            <w:vAlign w:val="center"/>
          </w:tcPr>
          <w:p w14:paraId="511F8594"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sz w:val="20"/>
                <w:szCs w:val="20"/>
              </w:rPr>
              <w:t>0.00</w:t>
            </w:r>
          </w:p>
        </w:tc>
      </w:tr>
      <w:tr w:rsidR="00254B7F" w:rsidRPr="00277E61" w14:paraId="08BF5BFA" w14:textId="77777777" w:rsidTr="00254B7F">
        <w:tc>
          <w:tcPr>
            <w:tcW w:w="2962" w:type="dxa"/>
            <w:tcBorders>
              <w:top w:val="single" w:sz="4" w:space="0" w:color="auto"/>
              <w:bottom w:val="single" w:sz="4" w:space="0" w:color="auto"/>
            </w:tcBorders>
            <w:vAlign w:val="center"/>
          </w:tcPr>
          <w:p w14:paraId="5CCF38DB" w14:textId="77777777" w:rsidR="009755C3" w:rsidRPr="00254B7F" w:rsidRDefault="009755C3" w:rsidP="00E96BA4">
            <w:pPr>
              <w:spacing w:before="40" w:after="0" w:line="480" w:lineRule="auto"/>
              <w:ind w:firstLine="284"/>
              <w:rPr>
                <w:rFonts w:ascii="Times New Roman" w:hAnsi="Times New Roman" w:cs="Times New Roman"/>
                <w:sz w:val="20"/>
                <w:szCs w:val="20"/>
              </w:rPr>
            </w:pPr>
            <w:proofErr w:type="gramStart"/>
            <w:r w:rsidRPr="00254B7F">
              <w:rPr>
                <w:rFonts w:ascii="Times New Roman" w:hAnsi="Times New Roman" w:cs="Times New Roman"/>
                <w:b/>
                <w:bCs/>
                <w:sz w:val="20"/>
                <w:szCs w:val="20"/>
              </w:rPr>
              <w:t>Total</w:t>
            </w:r>
            <w:proofErr w:type="gramEnd"/>
            <w:r w:rsidRPr="00254B7F">
              <w:rPr>
                <w:rFonts w:ascii="Times New Roman" w:hAnsi="Times New Roman" w:cs="Times New Roman"/>
                <w:b/>
                <w:bCs/>
                <w:sz w:val="20"/>
                <w:szCs w:val="20"/>
              </w:rPr>
              <w:t xml:space="preserve"> mensual</w:t>
            </w:r>
          </w:p>
        </w:tc>
        <w:tc>
          <w:tcPr>
            <w:tcW w:w="3884" w:type="dxa"/>
            <w:tcBorders>
              <w:top w:val="single" w:sz="4" w:space="0" w:color="auto"/>
              <w:bottom w:val="single" w:sz="4" w:space="0" w:color="auto"/>
            </w:tcBorders>
            <w:vAlign w:val="center"/>
          </w:tcPr>
          <w:p w14:paraId="14C5202C" w14:textId="77777777" w:rsidR="009755C3" w:rsidRPr="00254B7F" w:rsidRDefault="009755C3" w:rsidP="00E96BA4">
            <w:pPr>
              <w:spacing w:before="40" w:after="0" w:line="480" w:lineRule="auto"/>
              <w:ind w:firstLine="284"/>
              <w:rPr>
                <w:rFonts w:ascii="Times New Roman" w:hAnsi="Times New Roman" w:cs="Times New Roman"/>
                <w:sz w:val="20"/>
                <w:szCs w:val="20"/>
              </w:rPr>
            </w:pPr>
          </w:p>
        </w:tc>
        <w:tc>
          <w:tcPr>
            <w:tcW w:w="2180" w:type="dxa"/>
            <w:tcBorders>
              <w:top w:val="single" w:sz="4" w:space="0" w:color="auto"/>
              <w:bottom w:val="single" w:sz="4" w:space="0" w:color="auto"/>
            </w:tcBorders>
            <w:vAlign w:val="center"/>
          </w:tcPr>
          <w:p w14:paraId="69700010" w14:textId="77777777" w:rsidR="009755C3" w:rsidRPr="00254B7F" w:rsidRDefault="009755C3" w:rsidP="00E96BA4">
            <w:pPr>
              <w:spacing w:before="40" w:after="0" w:line="48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~6.00</w:t>
            </w:r>
          </w:p>
        </w:tc>
      </w:tr>
    </w:tbl>
    <w:p w14:paraId="30384A75" w14:textId="77777777" w:rsidR="009755C3" w:rsidRPr="00277E61" w:rsidRDefault="009755C3" w:rsidP="00E96BA4">
      <w:pPr>
        <w:spacing w:after="0" w:line="480" w:lineRule="auto"/>
        <w:ind w:firstLine="284"/>
        <w:rPr>
          <w:rFonts w:ascii="Times New Roman" w:hAnsi="Times New Roman" w:cs="Times New Roman"/>
          <w:sz w:val="24"/>
          <w:szCs w:val="24"/>
        </w:rPr>
      </w:pPr>
    </w:p>
    <w:p w14:paraId="14F75E83" w14:textId="7B96804F" w:rsidR="009755C3" w:rsidRPr="00277E61" w:rsidRDefault="009755C3" w:rsidP="0049336B">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Comparación con soluciones comerciales</w:t>
      </w:r>
    </w:p>
    <w:tbl>
      <w:tblPr>
        <w:tblW w:w="5000" w:type="pct"/>
        <w:tblBorders>
          <w:insideH w:val="single" w:sz="4" w:space="0" w:color="auto"/>
        </w:tblBorders>
        <w:tblLayout w:type="fixed"/>
        <w:tblCellMar>
          <w:left w:w="10" w:type="dxa"/>
          <w:right w:w="10" w:type="dxa"/>
        </w:tblCellMar>
        <w:tblLook w:val="0000" w:firstRow="0" w:lastRow="0" w:firstColumn="0" w:lastColumn="0" w:noHBand="0" w:noVBand="0"/>
      </w:tblPr>
      <w:tblGrid>
        <w:gridCol w:w="2695"/>
        <w:gridCol w:w="1844"/>
        <w:gridCol w:w="1636"/>
        <w:gridCol w:w="3185"/>
      </w:tblGrid>
      <w:tr w:rsidR="00277E61" w:rsidRPr="00277E61" w14:paraId="0912666D" w14:textId="77777777" w:rsidTr="0049336B">
        <w:tc>
          <w:tcPr>
            <w:tcW w:w="2599" w:type="dxa"/>
            <w:tcBorders>
              <w:top w:val="single" w:sz="4" w:space="0" w:color="auto"/>
              <w:bottom w:val="single" w:sz="4" w:space="0" w:color="auto"/>
            </w:tcBorders>
            <w:shd w:val="clear" w:color="auto" w:fill="auto"/>
            <w:vAlign w:val="center"/>
          </w:tcPr>
          <w:p w14:paraId="70F178AA"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Solución</w:t>
            </w:r>
          </w:p>
        </w:tc>
        <w:tc>
          <w:tcPr>
            <w:tcW w:w="1778" w:type="dxa"/>
            <w:tcBorders>
              <w:top w:val="single" w:sz="4" w:space="0" w:color="auto"/>
              <w:bottom w:val="single" w:sz="4" w:space="0" w:color="auto"/>
            </w:tcBorders>
            <w:shd w:val="clear" w:color="auto" w:fill="auto"/>
            <w:vAlign w:val="center"/>
          </w:tcPr>
          <w:p w14:paraId="7AAF10FC"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Costo inicial</w:t>
            </w:r>
          </w:p>
        </w:tc>
        <w:tc>
          <w:tcPr>
            <w:tcW w:w="1578" w:type="dxa"/>
            <w:tcBorders>
              <w:top w:val="single" w:sz="4" w:space="0" w:color="auto"/>
              <w:bottom w:val="single" w:sz="4" w:space="0" w:color="auto"/>
            </w:tcBorders>
            <w:shd w:val="clear" w:color="auto" w:fill="auto"/>
            <w:vAlign w:val="center"/>
          </w:tcPr>
          <w:p w14:paraId="292B7DDF"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Costo mensual</w:t>
            </w:r>
          </w:p>
        </w:tc>
        <w:tc>
          <w:tcPr>
            <w:tcW w:w="3071" w:type="dxa"/>
            <w:tcBorders>
              <w:top w:val="single" w:sz="4" w:space="0" w:color="auto"/>
              <w:bottom w:val="single" w:sz="4" w:space="0" w:color="auto"/>
            </w:tcBorders>
            <w:shd w:val="clear" w:color="auto" w:fill="auto"/>
            <w:vAlign w:val="center"/>
          </w:tcPr>
          <w:p w14:paraId="0488A444"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b/>
                <w:bCs/>
                <w:sz w:val="20"/>
                <w:szCs w:val="20"/>
              </w:rPr>
              <w:t>Observaciones</w:t>
            </w:r>
          </w:p>
        </w:tc>
      </w:tr>
      <w:tr w:rsidR="00277E61" w:rsidRPr="00277E61" w14:paraId="2A4F0EC4" w14:textId="77777777" w:rsidTr="0049336B">
        <w:tc>
          <w:tcPr>
            <w:tcW w:w="2599" w:type="dxa"/>
            <w:tcBorders>
              <w:top w:val="single" w:sz="4" w:space="0" w:color="auto"/>
              <w:bottom w:val="single" w:sz="4" w:space="0" w:color="auto"/>
            </w:tcBorders>
            <w:vAlign w:val="center"/>
          </w:tcPr>
          <w:p w14:paraId="21F00D09" w14:textId="77777777" w:rsidR="009755C3" w:rsidRPr="00254B7F" w:rsidRDefault="009755C3" w:rsidP="00254B7F">
            <w:pPr>
              <w:spacing w:before="40" w:after="0" w:line="360" w:lineRule="auto"/>
              <w:ind w:firstLine="284"/>
              <w:rPr>
                <w:rFonts w:ascii="Times New Roman" w:hAnsi="Times New Roman" w:cs="Times New Roman"/>
                <w:sz w:val="20"/>
                <w:szCs w:val="20"/>
              </w:rPr>
            </w:pPr>
            <w:proofErr w:type="spellStart"/>
            <w:r w:rsidRPr="00254B7F">
              <w:rPr>
                <w:rFonts w:ascii="Times New Roman" w:hAnsi="Times New Roman" w:cs="Times New Roman"/>
                <w:b/>
                <w:bCs/>
                <w:sz w:val="20"/>
                <w:szCs w:val="20"/>
              </w:rPr>
              <w:t>SmartTemp</w:t>
            </w:r>
            <w:proofErr w:type="spellEnd"/>
            <w:r w:rsidRPr="00254B7F">
              <w:rPr>
                <w:rFonts w:ascii="Times New Roman" w:hAnsi="Times New Roman" w:cs="Times New Roman"/>
                <w:b/>
                <w:bCs/>
                <w:sz w:val="20"/>
                <w:szCs w:val="20"/>
              </w:rPr>
              <w:t xml:space="preserve"> (propuesta)</w:t>
            </w:r>
          </w:p>
        </w:tc>
        <w:tc>
          <w:tcPr>
            <w:tcW w:w="1778" w:type="dxa"/>
            <w:tcBorders>
              <w:top w:val="single" w:sz="4" w:space="0" w:color="auto"/>
              <w:bottom w:val="single" w:sz="4" w:space="0" w:color="auto"/>
            </w:tcBorders>
            <w:vAlign w:val="center"/>
          </w:tcPr>
          <w:p w14:paraId="1130D6E8"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$70 (10 sensores)</w:t>
            </w:r>
          </w:p>
        </w:tc>
        <w:tc>
          <w:tcPr>
            <w:tcW w:w="1578" w:type="dxa"/>
            <w:tcBorders>
              <w:top w:val="single" w:sz="4" w:space="0" w:color="auto"/>
              <w:bottom w:val="single" w:sz="4" w:space="0" w:color="auto"/>
            </w:tcBorders>
            <w:vAlign w:val="center"/>
          </w:tcPr>
          <w:p w14:paraId="19B14472"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$6</w:t>
            </w:r>
          </w:p>
        </w:tc>
        <w:tc>
          <w:tcPr>
            <w:tcW w:w="3071" w:type="dxa"/>
            <w:tcBorders>
              <w:top w:val="single" w:sz="4" w:space="0" w:color="auto"/>
              <w:bottom w:val="single" w:sz="4" w:space="0" w:color="auto"/>
            </w:tcBorders>
            <w:vAlign w:val="center"/>
          </w:tcPr>
          <w:p w14:paraId="409B8BCD"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Código abierto, personalizable</w:t>
            </w:r>
          </w:p>
        </w:tc>
      </w:tr>
      <w:tr w:rsidR="00277E61" w:rsidRPr="00277E61" w14:paraId="1010D940" w14:textId="77777777" w:rsidTr="0049336B">
        <w:tc>
          <w:tcPr>
            <w:tcW w:w="2599" w:type="dxa"/>
            <w:tcBorders>
              <w:top w:val="single" w:sz="4" w:space="0" w:color="auto"/>
              <w:bottom w:val="single" w:sz="4" w:space="0" w:color="auto"/>
            </w:tcBorders>
            <w:vAlign w:val="center"/>
          </w:tcPr>
          <w:p w14:paraId="35F64022"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 xml:space="preserve">Testo </w:t>
            </w:r>
            <w:proofErr w:type="spellStart"/>
            <w:r w:rsidRPr="00254B7F">
              <w:rPr>
                <w:rFonts w:ascii="Times New Roman" w:hAnsi="Times New Roman" w:cs="Times New Roman"/>
                <w:sz w:val="20"/>
                <w:szCs w:val="20"/>
              </w:rPr>
              <w:t>Saveris</w:t>
            </w:r>
            <w:proofErr w:type="spellEnd"/>
            <w:r w:rsidRPr="00254B7F">
              <w:rPr>
                <w:rFonts w:ascii="Times New Roman" w:hAnsi="Times New Roman" w:cs="Times New Roman"/>
                <w:sz w:val="20"/>
                <w:szCs w:val="20"/>
              </w:rPr>
              <w:t xml:space="preserve"> 2</w:t>
            </w:r>
          </w:p>
        </w:tc>
        <w:tc>
          <w:tcPr>
            <w:tcW w:w="1778" w:type="dxa"/>
            <w:tcBorders>
              <w:top w:val="single" w:sz="4" w:space="0" w:color="auto"/>
              <w:bottom w:val="single" w:sz="4" w:space="0" w:color="auto"/>
            </w:tcBorders>
            <w:vAlign w:val="center"/>
          </w:tcPr>
          <w:p w14:paraId="43072467"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$1,200-2,000</w:t>
            </w:r>
          </w:p>
        </w:tc>
        <w:tc>
          <w:tcPr>
            <w:tcW w:w="1578" w:type="dxa"/>
            <w:tcBorders>
              <w:top w:val="single" w:sz="4" w:space="0" w:color="auto"/>
              <w:bottom w:val="single" w:sz="4" w:space="0" w:color="auto"/>
            </w:tcBorders>
            <w:vAlign w:val="center"/>
          </w:tcPr>
          <w:p w14:paraId="040C6B46"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$50-100</w:t>
            </w:r>
          </w:p>
        </w:tc>
        <w:tc>
          <w:tcPr>
            <w:tcW w:w="3071" w:type="dxa"/>
            <w:tcBorders>
              <w:top w:val="single" w:sz="4" w:space="0" w:color="auto"/>
              <w:bottom w:val="single" w:sz="4" w:space="0" w:color="auto"/>
            </w:tcBorders>
            <w:vAlign w:val="center"/>
          </w:tcPr>
          <w:p w14:paraId="6B7C0676"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Solución comercial completa</w:t>
            </w:r>
          </w:p>
        </w:tc>
      </w:tr>
      <w:tr w:rsidR="00371D47" w:rsidRPr="00277E61" w14:paraId="63BB5638" w14:textId="77777777" w:rsidTr="0049336B">
        <w:tc>
          <w:tcPr>
            <w:tcW w:w="2599" w:type="dxa"/>
            <w:tcBorders>
              <w:top w:val="single" w:sz="4" w:space="0" w:color="auto"/>
              <w:bottom w:val="single" w:sz="4" w:space="0" w:color="auto"/>
            </w:tcBorders>
            <w:vAlign w:val="center"/>
          </w:tcPr>
          <w:p w14:paraId="716B33CE" w14:textId="77777777" w:rsidR="009755C3" w:rsidRPr="00254B7F" w:rsidRDefault="009755C3" w:rsidP="00254B7F">
            <w:pPr>
              <w:spacing w:before="40" w:after="0" w:line="360" w:lineRule="auto"/>
              <w:ind w:firstLine="284"/>
              <w:rPr>
                <w:rFonts w:ascii="Times New Roman" w:hAnsi="Times New Roman" w:cs="Times New Roman"/>
                <w:sz w:val="20"/>
                <w:szCs w:val="20"/>
              </w:rPr>
            </w:pPr>
            <w:proofErr w:type="spellStart"/>
            <w:r w:rsidRPr="00254B7F">
              <w:rPr>
                <w:rFonts w:ascii="Times New Roman" w:hAnsi="Times New Roman" w:cs="Times New Roman"/>
                <w:sz w:val="20"/>
                <w:szCs w:val="20"/>
              </w:rPr>
              <w:t>Onset</w:t>
            </w:r>
            <w:proofErr w:type="spellEnd"/>
            <w:r w:rsidRPr="00254B7F">
              <w:rPr>
                <w:rFonts w:ascii="Times New Roman" w:hAnsi="Times New Roman" w:cs="Times New Roman"/>
                <w:sz w:val="20"/>
                <w:szCs w:val="20"/>
              </w:rPr>
              <w:t xml:space="preserve"> HOBO</w:t>
            </w:r>
          </w:p>
        </w:tc>
        <w:tc>
          <w:tcPr>
            <w:tcW w:w="1778" w:type="dxa"/>
            <w:tcBorders>
              <w:top w:val="single" w:sz="4" w:space="0" w:color="auto"/>
              <w:bottom w:val="single" w:sz="4" w:space="0" w:color="auto"/>
            </w:tcBorders>
            <w:vAlign w:val="center"/>
          </w:tcPr>
          <w:p w14:paraId="38AF5195"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$800-1,500</w:t>
            </w:r>
          </w:p>
        </w:tc>
        <w:tc>
          <w:tcPr>
            <w:tcW w:w="1578" w:type="dxa"/>
            <w:tcBorders>
              <w:top w:val="single" w:sz="4" w:space="0" w:color="auto"/>
              <w:bottom w:val="single" w:sz="4" w:space="0" w:color="auto"/>
            </w:tcBorders>
            <w:vAlign w:val="center"/>
          </w:tcPr>
          <w:p w14:paraId="38D9A2C3" w14:textId="77777777" w:rsidR="009755C3" w:rsidRPr="00254B7F" w:rsidRDefault="009755C3" w:rsidP="00254B7F">
            <w:pPr>
              <w:spacing w:before="40" w:after="0" w:line="360" w:lineRule="auto"/>
              <w:ind w:firstLine="284"/>
              <w:rPr>
                <w:rFonts w:ascii="Times New Roman" w:hAnsi="Times New Roman" w:cs="Times New Roman"/>
                <w:sz w:val="20"/>
                <w:szCs w:val="20"/>
              </w:rPr>
            </w:pPr>
            <w:r w:rsidRPr="00254B7F">
              <w:rPr>
                <w:rFonts w:ascii="Times New Roman" w:hAnsi="Times New Roman" w:cs="Times New Roman"/>
                <w:sz w:val="20"/>
                <w:szCs w:val="20"/>
              </w:rPr>
              <w:t>$30-60</w:t>
            </w:r>
          </w:p>
        </w:tc>
        <w:tc>
          <w:tcPr>
            <w:tcW w:w="3071" w:type="dxa"/>
            <w:tcBorders>
              <w:top w:val="single" w:sz="4" w:space="0" w:color="auto"/>
              <w:bottom w:val="single" w:sz="4" w:space="0" w:color="auto"/>
            </w:tcBorders>
            <w:vAlign w:val="center"/>
          </w:tcPr>
          <w:p w14:paraId="1045E052" w14:textId="77777777" w:rsidR="009755C3" w:rsidRPr="00254B7F" w:rsidRDefault="009755C3" w:rsidP="00254B7F">
            <w:pPr>
              <w:spacing w:before="40" w:after="0" w:line="360" w:lineRule="auto"/>
              <w:ind w:firstLine="284"/>
              <w:rPr>
                <w:rFonts w:ascii="Times New Roman" w:hAnsi="Times New Roman" w:cs="Times New Roman"/>
                <w:sz w:val="20"/>
                <w:szCs w:val="20"/>
              </w:rPr>
            </w:pPr>
            <w:proofErr w:type="spellStart"/>
            <w:r w:rsidRPr="00254B7F">
              <w:rPr>
                <w:rFonts w:ascii="Times New Roman" w:hAnsi="Times New Roman" w:cs="Times New Roman"/>
                <w:sz w:val="20"/>
                <w:szCs w:val="20"/>
              </w:rPr>
              <w:t>Dataloggers</w:t>
            </w:r>
            <w:proofErr w:type="spellEnd"/>
            <w:r w:rsidRPr="00254B7F">
              <w:rPr>
                <w:rFonts w:ascii="Times New Roman" w:hAnsi="Times New Roman" w:cs="Times New Roman"/>
                <w:sz w:val="20"/>
                <w:szCs w:val="20"/>
              </w:rPr>
              <w:t xml:space="preserve"> + software</w:t>
            </w:r>
          </w:p>
        </w:tc>
      </w:tr>
    </w:tbl>
    <w:p w14:paraId="24E79789" w14:textId="77777777" w:rsidR="009755C3" w:rsidRPr="00277E61" w:rsidRDefault="009755C3" w:rsidP="00E96BA4">
      <w:pPr>
        <w:spacing w:after="0" w:line="480" w:lineRule="auto"/>
        <w:ind w:firstLine="284"/>
        <w:rPr>
          <w:rFonts w:ascii="Times New Roman" w:hAnsi="Times New Roman" w:cs="Times New Roman"/>
          <w:sz w:val="24"/>
          <w:szCs w:val="24"/>
        </w:rPr>
      </w:pPr>
    </w:p>
    <w:p w14:paraId="63AD198A" w14:textId="77777777" w:rsidR="009755C3" w:rsidRPr="00277E61" w:rsidRDefault="009755C3" w:rsidP="00E96BA4">
      <w:pPr>
        <w:pStyle w:val="Ttulo2"/>
        <w:spacing w:after="0" w:line="480" w:lineRule="auto"/>
        <w:ind w:firstLine="284"/>
        <w:rPr>
          <w:rFonts w:ascii="Times New Roman" w:hAnsi="Times New Roman" w:cs="Times New Roman"/>
          <w:szCs w:val="24"/>
        </w:rPr>
      </w:pPr>
      <w:bookmarkStart w:id="102" w:name="_Toc236485637"/>
      <w:r w:rsidRPr="00277E61">
        <w:rPr>
          <w:rFonts w:ascii="Times New Roman" w:hAnsi="Times New Roman" w:cs="Times New Roman"/>
          <w:szCs w:val="24"/>
        </w:rPr>
        <w:lastRenderedPageBreak/>
        <w:t>Anexo F: Normativa Aplicable</w:t>
      </w:r>
      <w:bookmarkEnd w:id="102"/>
    </w:p>
    <w:p w14:paraId="02B9BADF"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ANMAT — Disposición 2819/2004</w:t>
      </w:r>
    </w:p>
    <w:p w14:paraId="2A42BA88"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La Administración Nacional de Medicamentos, Alimentos y Tecnología Médica (ANMAT) establece en la Disposición 2819/2004 los requisitos para las Buenas Prácticas de Laboratorio (BPL) en laboratorios de análisis clínicos y bioquímicos.</w:t>
      </w:r>
    </w:p>
    <w:p w14:paraId="5CFAABC1"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Requisitos relevantes para monitoreo de temperatura</w:t>
      </w:r>
    </w:p>
    <w:p w14:paraId="179BEC5F"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Los equipos de conservación de muestras y reactivos deben contar con sistemas de monitoreo   de temperatura que garanticen el mantenimiento de las condiciones especificadas.</w:t>
      </w:r>
    </w:p>
    <w:p w14:paraId="53C7C982"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Se deben mantener registros de temperatura de los equipos de almacenamiento, con frecuencia   adecuada para detectar desviaciones.</w:t>
      </w:r>
    </w:p>
    <w:p w14:paraId="328A67A1"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Los registros de temperatura deben ser trazables y estar disponibles para auditorías.</w:t>
      </w:r>
    </w:p>
    <w:p w14:paraId="02B65872"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Se deben establecer procedimientos de acción correctiva ante excursiones de temperatura.</w:t>
      </w:r>
    </w:p>
    <w:p w14:paraId="286BAF6F"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Los instrumentos de medición deben estar calibrados contra patrones de referencia trazables.</w:t>
      </w:r>
    </w:p>
    <w:p w14:paraId="4635FAA3"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ISO 15189:2012 — Laboratorios clínicos, §5.3 Equipamiento de laboratorio</w:t>
      </w:r>
    </w:p>
    <w:p w14:paraId="1FDD0A5F"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La norma ISO 15189:2012 establece los requisitos de calidad y competencia para laboratorios clínicos. La sección 5.3 aborda específicamente el equipamiento de laboratorio.</w:t>
      </w:r>
    </w:p>
    <w:p w14:paraId="7DE3991A"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§5.3.1 Generalidades</w:t>
      </w:r>
    </w:p>
    <w:p w14:paraId="1F757C4C"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El laboratorio debe disponer de equipos necesarios para la prestación de </w:t>
      </w:r>
      <w:proofErr w:type="gramStart"/>
      <w:r w:rsidRPr="00277E61">
        <w:rPr>
          <w:rFonts w:ascii="Times New Roman" w:hAnsi="Times New Roman" w:cs="Times New Roman"/>
          <w:sz w:val="24"/>
          <w:szCs w:val="24"/>
        </w:rPr>
        <w:t xml:space="preserve">servicios,   </w:t>
      </w:r>
      <w:proofErr w:type="gramEnd"/>
      <w:r w:rsidRPr="00277E61">
        <w:rPr>
          <w:rFonts w:ascii="Times New Roman" w:hAnsi="Times New Roman" w:cs="Times New Roman"/>
          <w:sz w:val="24"/>
          <w:szCs w:val="24"/>
        </w:rPr>
        <w:t>incluyendo equipos de monitoreo ambiental y de almacenamiento.</w:t>
      </w:r>
    </w:p>
    <w:p w14:paraId="792E4134"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lastRenderedPageBreak/>
        <w:t>• Los equipos deben ser capaces de alcanzar el rendimiento requerido y cumplir con las   especificaciones pertinentes.</w:t>
      </w:r>
    </w:p>
    <w:p w14:paraId="7E8860AC"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§5.3.2 Aceptación del equipamiento</w:t>
      </w:r>
    </w:p>
    <w:p w14:paraId="50F19F31"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Antes de su uso, los equipos deben ser verificados para confirmar que cumplen con los   requisitos especificados, incluyendo precisión y exactitud de medición.</w:t>
      </w:r>
    </w:p>
    <w:p w14:paraId="60750C9D"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§5.3.3 Instrucciones de uso</w:t>
      </w:r>
    </w:p>
    <w:p w14:paraId="0571DFDF"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Las instrucciones de uso del equipamiento deben estar disponibles para el personal.</w:t>
      </w:r>
    </w:p>
    <w:p w14:paraId="7CA612A6"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§5.3.4 Calibración y trazabilidad metrológica</w:t>
      </w:r>
    </w:p>
    <w:p w14:paraId="0A2663B1"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Los equipos de medición deben ser calibrados a intervalos regulares utilizando materiales   de referencia certificados o patrones trazables al Sistema Internacional de Unidades (SI).</w:t>
      </w:r>
    </w:p>
    <w:p w14:paraId="44A4C211" w14:textId="57C54AD6" w:rsidR="009755C3" w:rsidRPr="00277E61" w:rsidRDefault="009755C3" w:rsidP="0049336B">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Se deben mantener registros de calibración que incluyan: fecha, resultado, criterio de   aceptación, y próxima fecha de calibración.</w:t>
      </w:r>
    </w:p>
    <w:p w14:paraId="7FB5F285"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Principios de Buenas Prácticas de Laboratorio (BPL)</w:t>
      </w:r>
    </w:p>
    <w:p w14:paraId="0225CB30" w14:textId="77777777" w:rsidR="009755C3" w:rsidRPr="00277E61" w:rsidRDefault="009755C3" w:rsidP="00E96BA4">
      <w:pPr>
        <w:spacing w:after="0" w:line="480" w:lineRule="auto"/>
        <w:ind w:firstLine="720"/>
        <w:jc w:val="both"/>
        <w:rPr>
          <w:rFonts w:ascii="Times New Roman" w:hAnsi="Times New Roman" w:cs="Times New Roman"/>
          <w:sz w:val="24"/>
          <w:szCs w:val="24"/>
        </w:rPr>
      </w:pPr>
      <w:r w:rsidRPr="00277E61">
        <w:rPr>
          <w:rFonts w:ascii="Times New Roman" w:hAnsi="Times New Roman" w:cs="Times New Roman"/>
          <w:sz w:val="24"/>
          <w:szCs w:val="24"/>
        </w:rPr>
        <w:t>Los principios de BPL, establecidos por la OCDE y adoptados por ANMAT, definen un marco de calidad para la planificación, realización, monitoreo, registro, archivo y reporte de estudios de laboratorio.</w:t>
      </w:r>
    </w:p>
    <w:p w14:paraId="7EF08F14"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i w:val="0"/>
          <w:iCs w:val="0"/>
          <w:color w:val="auto"/>
          <w:sz w:val="24"/>
          <w:szCs w:val="24"/>
        </w:rPr>
        <w:t>Principios relevantes para el monitoreo de cadena de frío</w:t>
      </w:r>
    </w:p>
    <w:p w14:paraId="6DADFDA2"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Trazabilidad:</w:t>
      </w:r>
      <w:r w:rsidRPr="00277E61">
        <w:rPr>
          <w:rFonts w:ascii="Times New Roman" w:hAnsi="Times New Roman" w:cs="Times New Roman"/>
          <w:sz w:val="24"/>
          <w:szCs w:val="24"/>
        </w:rPr>
        <w:t xml:space="preserve"> Todos los datos generados deben ser trazables desde su   origen hasta el informe final, incluyendo registros de temperatura.</w:t>
      </w:r>
    </w:p>
    <w:p w14:paraId="46E81B13"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Integridad de datos:</w:t>
      </w:r>
      <w:r w:rsidRPr="00277E61">
        <w:rPr>
          <w:rFonts w:ascii="Times New Roman" w:hAnsi="Times New Roman" w:cs="Times New Roman"/>
          <w:sz w:val="24"/>
          <w:szCs w:val="24"/>
        </w:rPr>
        <w:t xml:space="preserve"> Los registros electrónicos deben ser protegidos   contra modificaciones no autorizadas, con pistas de auditoría.</w:t>
      </w:r>
    </w:p>
    <w:p w14:paraId="51637F0B"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lastRenderedPageBreak/>
        <w:t xml:space="preserve">• </w:t>
      </w:r>
      <w:r w:rsidRPr="00277E61">
        <w:rPr>
          <w:rFonts w:ascii="Times New Roman" w:hAnsi="Times New Roman" w:cs="Times New Roman"/>
          <w:b/>
          <w:bCs/>
          <w:sz w:val="24"/>
          <w:szCs w:val="24"/>
        </w:rPr>
        <w:t>Calibración de instrumentos:</w:t>
      </w:r>
      <w:r w:rsidRPr="00277E61">
        <w:rPr>
          <w:rFonts w:ascii="Times New Roman" w:hAnsi="Times New Roman" w:cs="Times New Roman"/>
          <w:sz w:val="24"/>
          <w:szCs w:val="24"/>
        </w:rPr>
        <w:t xml:space="preserve"> Los instrumentos de medición deben ser   calibrados regularmente contra estándares de referencia trazables.</w:t>
      </w:r>
    </w:p>
    <w:p w14:paraId="710DAC59"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Documentación:</w:t>
      </w:r>
      <w:r w:rsidRPr="00277E61">
        <w:rPr>
          <w:rFonts w:ascii="Times New Roman" w:hAnsi="Times New Roman" w:cs="Times New Roman"/>
          <w:sz w:val="24"/>
          <w:szCs w:val="24"/>
        </w:rPr>
        <w:t xml:space="preserve"> Se deben mantener procedimientos operativos estándar (</w:t>
      </w:r>
      <w:proofErr w:type="gramStart"/>
      <w:r w:rsidRPr="00277E61">
        <w:rPr>
          <w:rFonts w:ascii="Times New Roman" w:hAnsi="Times New Roman" w:cs="Times New Roman"/>
          <w:sz w:val="24"/>
          <w:szCs w:val="24"/>
        </w:rPr>
        <w:t xml:space="preserve">POE)   </w:t>
      </w:r>
      <w:proofErr w:type="gramEnd"/>
      <w:r w:rsidRPr="00277E61">
        <w:rPr>
          <w:rFonts w:ascii="Times New Roman" w:hAnsi="Times New Roman" w:cs="Times New Roman"/>
          <w:sz w:val="24"/>
          <w:szCs w:val="24"/>
        </w:rPr>
        <w:t>para el monitoreo de temperatura, incluyendo frecuencia de registro, umbrales de alerta   y acciones correctivas.</w:t>
      </w:r>
    </w:p>
    <w:p w14:paraId="3499CCFE"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Conservación de registros:</w:t>
      </w:r>
      <w:r w:rsidRPr="00277E61">
        <w:rPr>
          <w:rFonts w:ascii="Times New Roman" w:hAnsi="Times New Roman" w:cs="Times New Roman"/>
          <w:sz w:val="24"/>
          <w:szCs w:val="24"/>
        </w:rPr>
        <w:t xml:space="preserve"> Los registros de temperatura deben conservarse   por el período establecido por la normativa aplicable (mínimo 5 años según ANMAT).</w:t>
      </w:r>
    </w:p>
    <w:p w14:paraId="0B59ED17" w14:textId="77777777" w:rsidR="009755C3" w:rsidRPr="00277E61" w:rsidRDefault="009755C3" w:rsidP="00E96BA4">
      <w:pPr>
        <w:spacing w:after="0" w:line="480" w:lineRule="auto"/>
        <w:ind w:left="566" w:firstLine="284"/>
        <w:rPr>
          <w:rFonts w:ascii="Times New Roman" w:hAnsi="Times New Roman" w:cs="Times New Roman"/>
          <w:sz w:val="24"/>
          <w:szCs w:val="24"/>
        </w:rPr>
      </w:pPr>
      <w:r w:rsidRPr="00277E61">
        <w:rPr>
          <w:rFonts w:ascii="Times New Roman" w:hAnsi="Times New Roman" w:cs="Times New Roman"/>
          <w:sz w:val="24"/>
          <w:szCs w:val="24"/>
        </w:rPr>
        <w:t xml:space="preserve">• </w:t>
      </w:r>
      <w:r w:rsidRPr="00277E61">
        <w:rPr>
          <w:rFonts w:ascii="Times New Roman" w:hAnsi="Times New Roman" w:cs="Times New Roman"/>
          <w:b/>
          <w:bCs/>
          <w:sz w:val="24"/>
          <w:szCs w:val="24"/>
        </w:rPr>
        <w:t>Validación de sistemas computarizados:</w:t>
      </w:r>
      <w:r w:rsidRPr="00277E61">
        <w:rPr>
          <w:rFonts w:ascii="Times New Roman" w:hAnsi="Times New Roman" w:cs="Times New Roman"/>
          <w:sz w:val="24"/>
          <w:szCs w:val="24"/>
        </w:rPr>
        <w:t xml:space="preserve"> Los sistemas electrónicos de   monitoreo deben ser validados para demostrar que cumplen con su propósito previsto, incluyendo precisión, disponibilidad y capacidad de almacenamiento.</w:t>
      </w:r>
    </w:p>
    <w:p w14:paraId="13E94368"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br w:type="page"/>
      </w:r>
    </w:p>
    <w:p w14:paraId="76CB9B29" w14:textId="77777777" w:rsidR="009755C3" w:rsidRPr="00277E61" w:rsidRDefault="009755C3" w:rsidP="00E96BA4">
      <w:pPr>
        <w:pStyle w:val="Ttulo2"/>
        <w:spacing w:before="0" w:after="0" w:line="480" w:lineRule="auto"/>
        <w:ind w:firstLine="284"/>
        <w:rPr>
          <w:rFonts w:ascii="Times New Roman" w:hAnsi="Times New Roman" w:cs="Times New Roman"/>
          <w:szCs w:val="24"/>
        </w:rPr>
      </w:pPr>
      <w:bookmarkStart w:id="103" w:name="_Toc236485638"/>
      <w:r w:rsidRPr="00277E61">
        <w:rPr>
          <w:rFonts w:ascii="Times New Roman" w:hAnsi="Times New Roman" w:cs="Times New Roman"/>
          <w:szCs w:val="24"/>
        </w:rPr>
        <w:lastRenderedPageBreak/>
        <w:t>Anexo G: Detección Automática de Anomalías Térmicas</w:t>
      </w:r>
      <w:bookmarkEnd w:id="103"/>
    </w:p>
    <w:p w14:paraId="7C0C5E70"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14:paraId="018FFA48"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G.1 Método</w:t>
      </w:r>
    </w:p>
    <w:p w14:paraId="0B815EEC"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Se combinaron dos criterios de detección complementarios:</w:t>
      </w:r>
    </w:p>
    <w:p w14:paraId="7D233124"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Amplitud por ventana horaria: para cada hora se calcula la diferencia entre la temperatura máxima y mínima (ventanas de 12 mediciones) y se clasifica la ventana según su amplitud.</w:t>
      </w:r>
    </w:p>
    <w:p w14:paraId="4A211A44"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Fuera de rango absoluto: se define el rango aceptable para una heladera (2 °C a 8 °C) y se marca como anomalía toda medición fuera de ese rango.</w:t>
      </w:r>
    </w:p>
    <w:p w14:paraId="72F97F63"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G.2 Resultados</w:t>
      </w:r>
    </w:p>
    <w:p w14:paraId="6898ED40"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Sobre un total de 600 ventanas horarias evaluadas, la clasificación por amplitud fue la siguiente:</w:t>
      </w:r>
    </w:p>
    <w:p w14:paraId="4DD2ACDB"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color w:val="auto"/>
          <w:sz w:val="24"/>
          <w:szCs w:val="24"/>
        </w:rPr>
        <w:t>Clasificación de ventanas horarias (600 ventanas evaluadas)</w:t>
      </w:r>
    </w:p>
    <w:tbl>
      <w:tblPr>
        <w:tblW w:w="5000" w:type="pct"/>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2977"/>
        <w:gridCol w:w="1701"/>
        <w:gridCol w:w="1701"/>
        <w:gridCol w:w="2981"/>
      </w:tblGrid>
      <w:tr w:rsidR="00277E61" w:rsidRPr="0049336B" w14:paraId="72A9F4E2" w14:textId="77777777" w:rsidTr="0049336B">
        <w:tc>
          <w:tcPr>
            <w:tcW w:w="2977" w:type="dxa"/>
            <w:shd w:val="solid" w:color="E8E8E8" w:fill="auto"/>
            <w:vAlign w:val="center"/>
          </w:tcPr>
          <w:p w14:paraId="263E2A06"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b/>
                <w:sz w:val="20"/>
                <w:szCs w:val="20"/>
              </w:rPr>
              <w:t>Clasificación</w:t>
            </w:r>
          </w:p>
        </w:tc>
        <w:tc>
          <w:tcPr>
            <w:tcW w:w="1701" w:type="dxa"/>
            <w:shd w:val="solid" w:color="E8E8E8" w:fill="auto"/>
            <w:vAlign w:val="center"/>
          </w:tcPr>
          <w:p w14:paraId="39DEE133"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b/>
                <w:sz w:val="20"/>
                <w:szCs w:val="20"/>
              </w:rPr>
              <w:t>Ventanas</w:t>
            </w:r>
          </w:p>
        </w:tc>
        <w:tc>
          <w:tcPr>
            <w:tcW w:w="1701" w:type="dxa"/>
            <w:shd w:val="solid" w:color="E8E8E8" w:fill="auto"/>
            <w:vAlign w:val="center"/>
          </w:tcPr>
          <w:p w14:paraId="36724422"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b/>
                <w:sz w:val="20"/>
                <w:szCs w:val="20"/>
              </w:rPr>
              <w:t>%</w:t>
            </w:r>
          </w:p>
        </w:tc>
        <w:tc>
          <w:tcPr>
            <w:tcW w:w="2981" w:type="dxa"/>
            <w:shd w:val="solid" w:color="E8E8E8" w:fill="auto"/>
            <w:vAlign w:val="center"/>
          </w:tcPr>
          <w:p w14:paraId="58ACA7B0"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b/>
                <w:sz w:val="20"/>
                <w:szCs w:val="20"/>
              </w:rPr>
              <w:t>Interpretación</w:t>
            </w:r>
          </w:p>
        </w:tc>
      </w:tr>
      <w:tr w:rsidR="00277E61" w:rsidRPr="0049336B" w14:paraId="0E60B02A" w14:textId="77777777" w:rsidTr="0049336B">
        <w:tc>
          <w:tcPr>
            <w:tcW w:w="2977" w:type="dxa"/>
          </w:tcPr>
          <w:p w14:paraId="7D247C28"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0-2 °C (normal estable)</w:t>
            </w:r>
          </w:p>
        </w:tc>
        <w:tc>
          <w:tcPr>
            <w:tcW w:w="1701" w:type="dxa"/>
          </w:tcPr>
          <w:p w14:paraId="7BBC06AF"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207</w:t>
            </w:r>
          </w:p>
        </w:tc>
        <w:tc>
          <w:tcPr>
            <w:tcW w:w="1701" w:type="dxa"/>
          </w:tcPr>
          <w:p w14:paraId="77596706"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34,5 %</w:t>
            </w:r>
          </w:p>
        </w:tc>
        <w:tc>
          <w:tcPr>
            <w:tcW w:w="2981" w:type="dxa"/>
          </w:tcPr>
          <w:p w14:paraId="3BD25055"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Cámara apagada o en equilibrio</w:t>
            </w:r>
          </w:p>
        </w:tc>
      </w:tr>
      <w:tr w:rsidR="00277E61" w:rsidRPr="0049336B" w14:paraId="52AA5B8F" w14:textId="77777777" w:rsidTr="0049336B">
        <w:tc>
          <w:tcPr>
            <w:tcW w:w="2977" w:type="dxa"/>
          </w:tcPr>
          <w:p w14:paraId="2E52E239"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2-5 °C (variación moderada)</w:t>
            </w:r>
          </w:p>
        </w:tc>
        <w:tc>
          <w:tcPr>
            <w:tcW w:w="1701" w:type="dxa"/>
          </w:tcPr>
          <w:p w14:paraId="3CBD6991"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239</w:t>
            </w:r>
          </w:p>
        </w:tc>
        <w:tc>
          <w:tcPr>
            <w:tcW w:w="1701" w:type="dxa"/>
          </w:tcPr>
          <w:p w14:paraId="4987B6BE"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39,8 %</w:t>
            </w:r>
          </w:p>
        </w:tc>
        <w:tc>
          <w:tcPr>
            <w:tcW w:w="2981" w:type="dxa"/>
          </w:tcPr>
          <w:p w14:paraId="767A7368"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Comportamiento aceptable</w:t>
            </w:r>
          </w:p>
        </w:tc>
      </w:tr>
      <w:tr w:rsidR="00277E61" w:rsidRPr="0049336B" w14:paraId="2D9AF6DD" w14:textId="77777777" w:rsidTr="0049336B">
        <w:tc>
          <w:tcPr>
            <w:tcW w:w="2977" w:type="dxa"/>
          </w:tcPr>
          <w:p w14:paraId="6C8763AC"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5-10 °C (excesiva)</w:t>
            </w:r>
          </w:p>
        </w:tc>
        <w:tc>
          <w:tcPr>
            <w:tcW w:w="1701" w:type="dxa"/>
          </w:tcPr>
          <w:p w14:paraId="2107BED0"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108</w:t>
            </w:r>
          </w:p>
        </w:tc>
        <w:tc>
          <w:tcPr>
            <w:tcW w:w="1701" w:type="dxa"/>
          </w:tcPr>
          <w:p w14:paraId="412FF8D2"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18,0 %</w:t>
            </w:r>
          </w:p>
        </w:tc>
        <w:tc>
          <w:tcPr>
            <w:tcW w:w="2981" w:type="dxa"/>
          </w:tcPr>
          <w:p w14:paraId="68696029"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Ciclo de compresión con amplitud elevada</w:t>
            </w:r>
          </w:p>
        </w:tc>
      </w:tr>
      <w:tr w:rsidR="00277E61" w:rsidRPr="0049336B" w14:paraId="01B660EE" w14:textId="77777777" w:rsidTr="0049336B">
        <w:tc>
          <w:tcPr>
            <w:tcW w:w="2977" w:type="dxa"/>
          </w:tcPr>
          <w:p w14:paraId="2CFD3A54"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&gt; 10 °C (anomalía severa)</w:t>
            </w:r>
          </w:p>
        </w:tc>
        <w:tc>
          <w:tcPr>
            <w:tcW w:w="1701" w:type="dxa"/>
          </w:tcPr>
          <w:p w14:paraId="09B36B48"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46</w:t>
            </w:r>
          </w:p>
        </w:tc>
        <w:tc>
          <w:tcPr>
            <w:tcW w:w="1701" w:type="dxa"/>
          </w:tcPr>
          <w:p w14:paraId="43275690"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7,7 %</w:t>
            </w:r>
          </w:p>
        </w:tc>
        <w:tc>
          <w:tcPr>
            <w:tcW w:w="2981" w:type="dxa"/>
          </w:tcPr>
          <w:p w14:paraId="5730AEFF" w14:textId="77777777" w:rsidR="009755C3" w:rsidRPr="0049336B" w:rsidRDefault="009755C3" w:rsidP="0049336B">
            <w:pPr>
              <w:spacing w:before="40" w:after="0" w:line="360" w:lineRule="auto"/>
              <w:ind w:firstLine="284"/>
              <w:rPr>
                <w:rFonts w:ascii="Times New Roman" w:hAnsi="Times New Roman" w:cs="Times New Roman"/>
                <w:sz w:val="20"/>
                <w:szCs w:val="20"/>
              </w:rPr>
            </w:pPr>
            <w:r w:rsidRPr="0049336B">
              <w:rPr>
                <w:rFonts w:ascii="Times New Roman" w:hAnsi="Times New Roman" w:cs="Times New Roman"/>
                <w:sz w:val="20"/>
                <w:szCs w:val="20"/>
              </w:rPr>
              <w:t>Ciclo con amplitud &gt; 10 °C → alerta</w:t>
            </w:r>
          </w:p>
        </w:tc>
      </w:tr>
    </w:tbl>
    <w:p w14:paraId="4CB13A57"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lastRenderedPageBreak/>
        <w:t>La amplitud media de las ventanas clasificadas como anómalas fue de 11,87 °C, con un máximo de 17,25 °C, frente a una amplitud media global de 3,80 °C.</w:t>
      </w:r>
    </w:p>
    <w:p w14:paraId="4617F812" w14:textId="77777777" w:rsidR="009755C3" w:rsidRPr="00277E61" w:rsidRDefault="009755C3" w:rsidP="00E96BA4">
      <w:pPr>
        <w:pStyle w:val="Ttulo4"/>
        <w:spacing w:after="0" w:line="480" w:lineRule="auto"/>
        <w:ind w:firstLine="284"/>
        <w:rPr>
          <w:rFonts w:ascii="Times New Roman" w:hAnsi="Times New Roman" w:cs="Times New Roman"/>
          <w:color w:val="auto"/>
          <w:sz w:val="24"/>
          <w:szCs w:val="24"/>
        </w:rPr>
      </w:pPr>
      <w:r w:rsidRPr="00277E61">
        <w:rPr>
          <w:rFonts w:ascii="Times New Roman" w:hAnsi="Times New Roman" w:cs="Times New Roman"/>
          <w:color w:val="auto"/>
          <w:sz w:val="24"/>
          <w:szCs w:val="24"/>
        </w:rPr>
        <w:t>Mediciones fuera del rango aceptable (2-8 °C)</w:t>
      </w:r>
    </w:p>
    <w:tbl>
      <w:tblPr>
        <w:tblW w:w="5000" w:type="pct"/>
        <w:tblBorders>
          <w:top w:val="single" w:sz="4" w:space="0" w:color="auto"/>
          <w:bottom w:val="single" w:sz="4" w:space="0" w:color="auto"/>
          <w:insideH w:val="single" w:sz="4" w:space="0" w:color="auto"/>
        </w:tblBorders>
        <w:tblLayout w:type="fixed"/>
        <w:tblLook w:val="04A0" w:firstRow="1" w:lastRow="0" w:firstColumn="1" w:lastColumn="0" w:noHBand="0" w:noVBand="1"/>
      </w:tblPr>
      <w:tblGrid>
        <w:gridCol w:w="3120"/>
        <w:gridCol w:w="3120"/>
        <w:gridCol w:w="3120"/>
      </w:tblGrid>
      <w:tr w:rsidR="00277E61" w:rsidRPr="00277E61" w14:paraId="71662F14" w14:textId="77777777" w:rsidTr="0049336B">
        <w:tc>
          <w:tcPr>
            <w:tcW w:w="3008" w:type="dxa"/>
            <w:shd w:val="clear" w:color="auto" w:fill="auto"/>
            <w:vAlign w:val="center"/>
          </w:tcPr>
          <w:p w14:paraId="20949A91"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b/>
                <w:sz w:val="20"/>
                <w:szCs w:val="20"/>
              </w:rPr>
              <w:t>Condición</w:t>
            </w:r>
          </w:p>
        </w:tc>
        <w:tc>
          <w:tcPr>
            <w:tcW w:w="3009" w:type="dxa"/>
            <w:shd w:val="clear" w:color="auto" w:fill="auto"/>
            <w:vAlign w:val="center"/>
          </w:tcPr>
          <w:p w14:paraId="7FFA5FD9"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b/>
                <w:sz w:val="20"/>
                <w:szCs w:val="20"/>
              </w:rPr>
              <w:t>Mediciones</w:t>
            </w:r>
          </w:p>
        </w:tc>
        <w:tc>
          <w:tcPr>
            <w:tcW w:w="3009" w:type="dxa"/>
            <w:shd w:val="clear" w:color="auto" w:fill="auto"/>
            <w:vAlign w:val="center"/>
          </w:tcPr>
          <w:p w14:paraId="433C0A5B"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b/>
                <w:sz w:val="20"/>
                <w:szCs w:val="20"/>
              </w:rPr>
              <w:t>%</w:t>
            </w:r>
          </w:p>
        </w:tc>
      </w:tr>
      <w:tr w:rsidR="00277E61" w:rsidRPr="00277E61" w14:paraId="1F277DD4" w14:textId="77777777" w:rsidTr="0049336B">
        <w:tc>
          <w:tcPr>
            <w:tcW w:w="3008" w:type="dxa"/>
          </w:tcPr>
          <w:p w14:paraId="7829134A"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Bajo rango (&lt; 2 °C)</w:t>
            </w:r>
          </w:p>
        </w:tc>
        <w:tc>
          <w:tcPr>
            <w:tcW w:w="3009" w:type="dxa"/>
          </w:tcPr>
          <w:p w14:paraId="5AD5F5FE"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1.971</w:t>
            </w:r>
          </w:p>
        </w:tc>
        <w:tc>
          <w:tcPr>
            <w:tcW w:w="3009" w:type="dxa"/>
          </w:tcPr>
          <w:p w14:paraId="5D4AF1B4"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27,6 %</w:t>
            </w:r>
          </w:p>
        </w:tc>
      </w:tr>
      <w:tr w:rsidR="00277E61" w:rsidRPr="00277E61" w14:paraId="4E3DEAB2" w14:textId="77777777" w:rsidTr="0049336B">
        <w:tc>
          <w:tcPr>
            <w:tcW w:w="3008" w:type="dxa"/>
          </w:tcPr>
          <w:p w14:paraId="4912F606"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Sobre rango (&gt; 8 °C)</w:t>
            </w:r>
          </w:p>
        </w:tc>
        <w:tc>
          <w:tcPr>
            <w:tcW w:w="3009" w:type="dxa"/>
          </w:tcPr>
          <w:p w14:paraId="77750D02"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3.627</w:t>
            </w:r>
          </w:p>
        </w:tc>
        <w:tc>
          <w:tcPr>
            <w:tcW w:w="3009" w:type="dxa"/>
          </w:tcPr>
          <w:p w14:paraId="6080F4D8"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50,7 %</w:t>
            </w:r>
          </w:p>
        </w:tc>
      </w:tr>
      <w:tr w:rsidR="00277E61" w:rsidRPr="00277E61" w14:paraId="767A7B0A" w14:textId="77777777" w:rsidTr="0049336B">
        <w:tc>
          <w:tcPr>
            <w:tcW w:w="3008" w:type="dxa"/>
          </w:tcPr>
          <w:p w14:paraId="38617B8B"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En rango (2-8 °C)</w:t>
            </w:r>
          </w:p>
        </w:tc>
        <w:tc>
          <w:tcPr>
            <w:tcW w:w="3009" w:type="dxa"/>
          </w:tcPr>
          <w:p w14:paraId="0ECD44E9"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1.553</w:t>
            </w:r>
          </w:p>
        </w:tc>
        <w:tc>
          <w:tcPr>
            <w:tcW w:w="3009" w:type="dxa"/>
          </w:tcPr>
          <w:p w14:paraId="73D96812" w14:textId="77777777" w:rsidR="009755C3" w:rsidRPr="0049336B" w:rsidRDefault="009755C3" w:rsidP="00E96BA4">
            <w:pPr>
              <w:spacing w:before="40" w:after="0" w:line="480" w:lineRule="auto"/>
              <w:ind w:firstLine="284"/>
              <w:rPr>
                <w:rFonts w:ascii="Times New Roman" w:hAnsi="Times New Roman" w:cs="Times New Roman"/>
                <w:sz w:val="20"/>
                <w:szCs w:val="20"/>
              </w:rPr>
            </w:pPr>
            <w:r w:rsidRPr="0049336B">
              <w:rPr>
                <w:rFonts w:ascii="Times New Roman" w:hAnsi="Times New Roman" w:cs="Times New Roman"/>
                <w:sz w:val="20"/>
                <w:szCs w:val="20"/>
              </w:rPr>
              <w:t>21,7 %</w:t>
            </w:r>
          </w:p>
        </w:tc>
      </w:tr>
    </w:tbl>
    <w:p w14:paraId="4B655DF4" w14:textId="77777777" w:rsidR="0049336B" w:rsidRDefault="0049336B" w:rsidP="00E96BA4">
      <w:pPr>
        <w:spacing w:after="0" w:line="480" w:lineRule="auto"/>
        <w:ind w:firstLine="720"/>
        <w:rPr>
          <w:rFonts w:ascii="Times New Roman" w:hAnsi="Times New Roman" w:cs="Times New Roman"/>
          <w:sz w:val="24"/>
          <w:szCs w:val="24"/>
        </w:rPr>
      </w:pPr>
    </w:p>
    <w:p w14:paraId="53CF1C41" w14:textId="334078C1"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Solo el 21,7 % de las mediciones de la cámara estuvo dentro del rango aceptable, lo que confirma un problema de regulación térmica severo del equipo.</w:t>
      </w:r>
    </w:p>
    <w:p w14:paraId="4B7BB990"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G.3 Interpretación</w:t>
      </w:r>
    </w:p>
    <w:p w14:paraId="648A9BE2" w14:textId="6B0B1FE5" w:rsidR="009755C3" w:rsidRPr="0049336B" w:rsidRDefault="009755C3" w:rsidP="0049336B">
      <w:pPr>
        <w:pStyle w:val="Prrafodelista"/>
        <w:numPr>
          <w:ilvl w:val="0"/>
          <w:numId w:val="18"/>
        </w:numPr>
        <w:spacing w:after="0" w:line="480" w:lineRule="auto"/>
        <w:rPr>
          <w:rFonts w:ascii="Times New Roman" w:hAnsi="Times New Roman" w:cs="Times New Roman"/>
          <w:sz w:val="24"/>
          <w:szCs w:val="24"/>
        </w:rPr>
      </w:pPr>
      <w:r w:rsidRPr="0049336B">
        <w:rPr>
          <w:rFonts w:ascii="Times New Roman" w:hAnsi="Times New Roman" w:cs="Times New Roman"/>
          <w:sz w:val="24"/>
          <w:szCs w:val="24"/>
        </w:rPr>
        <w:t>El algoritmo de amplitud horaria detecta correctamente las 46 horas con ciclos de compresión anómalos (amplitud &gt; 10 °C).</w:t>
      </w:r>
    </w:p>
    <w:p w14:paraId="348B0D63" w14:textId="27841B23" w:rsidR="009755C3" w:rsidRPr="0049336B" w:rsidRDefault="009755C3" w:rsidP="0049336B">
      <w:pPr>
        <w:pStyle w:val="Prrafodelista"/>
        <w:numPr>
          <w:ilvl w:val="0"/>
          <w:numId w:val="18"/>
        </w:numPr>
        <w:spacing w:after="0" w:line="480" w:lineRule="auto"/>
        <w:rPr>
          <w:rFonts w:ascii="Times New Roman" w:hAnsi="Times New Roman" w:cs="Times New Roman"/>
          <w:sz w:val="24"/>
          <w:szCs w:val="24"/>
        </w:rPr>
      </w:pPr>
      <w:r w:rsidRPr="0049336B">
        <w:rPr>
          <w:rFonts w:ascii="Times New Roman" w:hAnsi="Times New Roman" w:cs="Times New Roman"/>
          <w:sz w:val="24"/>
          <w:szCs w:val="24"/>
        </w:rPr>
        <w:t>El 78,3 % de las mediciones estuvo fuera de rango, evidenciando la magnitud de la falla de regulación de la cámara.</w:t>
      </w:r>
    </w:p>
    <w:p w14:paraId="558D5219" w14:textId="349EE784" w:rsidR="009755C3" w:rsidRPr="0049336B" w:rsidRDefault="009755C3" w:rsidP="0049336B">
      <w:pPr>
        <w:pStyle w:val="Prrafodelista"/>
        <w:numPr>
          <w:ilvl w:val="0"/>
          <w:numId w:val="18"/>
        </w:numPr>
        <w:spacing w:after="0" w:line="480" w:lineRule="auto"/>
        <w:rPr>
          <w:rFonts w:ascii="Times New Roman" w:hAnsi="Times New Roman" w:cs="Times New Roman"/>
          <w:sz w:val="24"/>
          <w:szCs w:val="24"/>
        </w:rPr>
      </w:pPr>
      <w:r w:rsidRPr="0049336B">
        <w:rPr>
          <w:rFonts w:ascii="Times New Roman" w:hAnsi="Times New Roman" w:cs="Times New Roman"/>
          <w:sz w:val="24"/>
          <w:szCs w:val="24"/>
        </w:rPr>
        <w:t>Un umbral simple de amplitud (&gt; 10 °C por hora) es suficiente para disparar una alerta automática de "equipo defectuoso".</w:t>
      </w:r>
    </w:p>
    <w:p w14:paraId="29937FB2" w14:textId="542643D5" w:rsidR="009755C3" w:rsidRPr="0049336B" w:rsidRDefault="009755C3" w:rsidP="0049336B">
      <w:pPr>
        <w:pStyle w:val="Prrafodelista"/>
        <w:numPr>
          <w:ilvl w:val="0"/>
          <w:numId w:val="18"/>
        </w:numPr>
        <w:spacing w:after="0" w:line="480" w:lineRule="auto"/>
        <w:rPr>
          <w:rFonts w:ascii="Times New Roman" w:hAnsi="Times New Roman" w:cs="Times New Roman"/>
          <w:sz w:val="24"/>
          <w:szCs w:val="24"/>
        </w:rPr>
      </w:pPr>
      <w:r w:rsidRPr="0049336B">
        <w:rPr>
          <w:rFonts w:ascii="Times New Roman" w:hAnsi="Times New Roman" w:cs="Times New Roman"/>
          <w:sz w:val="24"/>
          <w:szCs w:val="24"/>
        </w:rPr>
        <w:t>No se requiere aprendizaje automático: una regla condicional resuelve la detección con costo computacional despreciable.</w:t>
      </w:r>
    </w:p>
    <w:p w14:paraId="1A9697BF" w14:textId="77777777" w:rsidR="009755C3" w:rsidRPr="00277E61" w:rsidRDefault="009755C3" w:rsidP="00E96BA4">
      <w:pPr>
        <w:pStyle w:val="Ttulo3"/>
        <w:spacing w:after="0" w:line="480" w:lineRule="auto"/>
        <w:ind w:firstLine="284"/>
        <w:rPr>
          <w:rFonts w:ascii="Times New Roman" w:hAnsi="Times New Roman" w:cs="Times New Roman"/>
          <w:szCs w:val="24"/>
        </w:rPr>
      </w:pPr>
      <w:r w:rsidRPr="00277E61">
        <w:rPr>
          <w:rFonts w:ascii="Times New Roman" w:hAnsi="Times New Roman" w:cs="Times New Roman"/>
          <w:szCs w:val="24"/>
        </w:rPr>
        <w:t xml:space="preserve">G.4 Propuesta de implementación en </w:t>
      </w:r>
      <w:proofErr w:type="spellStart"/>
      <w:r w:rsidRPr="00277E61">
        <w:rPr>
          <w:rFonts w:ascii="Times New Roman" w:hAnsi="Times New Roman" w:cs="Times New Roman"/>
          <w:szCs w:val="24"/>
        </w:rPr>
        <w:t>SmartTemp</w:t>
      </w:r>
      <w:proofErr w:type="spellEnd"/>
    </w:p>
    <w:p w14:paraId="1E484A30"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 xml:space="preserve">La lógica puede integrarse en el </w:t>
      </w:r>
      <w:proofErr w:type="spellStart"/>
      <w:r w:rsidRPr="00277E61">
        <w:rPr>
          <w:rFonts w:ascii="Times New Roman" w:hAnsi="Times New Roman" w:cs="Times New Roman"/>
          <w:sz w:val="24"/>
          <w:szCs w:val="24"/>
        </w:rPr>
        <w:t>backend</w:t>
      </w:r>
      <w:proofErr w:type="spellEnd"/>
      <w:r w:rsidRPr="00277E61">
        <w:rPr>
          <w:rFonts w:ascii="Times New Roman" w:hAnsi="Times New Roman" w:cs="Times New Roman"/>
          <w:sz w:val="24"/>
          <w:szCs w:val="24"/>
        </w:rPr>
        <w:t xml:space="preserve"> (Node.js) como una tarea horaria que evalúa la amplitud de la última hora por sensor y genera una alerta proactiva cuando se supera el umbral:</w:t>
      </w:r>
    </w:p>
    <w:p w14:paraId="5652D812" w14:textId="77777777" w:rsidR="009755C3" w:rsidRPr="00277E61" w:rsidRDefault="009755C3" w:rsidP="00E96BA4">
      <w:pPr>
        <w:spacing w:after="0" w:line="480" w:lineRule="auto"/>
        <w:ind w:firstLine="284"/>
        <w:rPr>
          <w:rFonts w:ascii="Times New Roman" w:hAnsi="Times New Roman" w:cs="Times New Roman"/>
          <w:sz w:val="24"/>
          <w:szCs w:val="24"/>
        </w:rPr>
      </w:pPr>
      <w:proofErr w:type="spellStart"/>
      <w:r w:rsidRPr="00277E61">
        <w:rPr>
          <w:rFonts w:ascii="Times New Roman" w:hAnsi="Times New Roman" w:cs="Times New Roman"/>
          <w:sz w:val="24"/>
          <w:szCs w:val="24"/>
        </w:rPr>
        <w:t>async</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function</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detectarAnomaliaCiclo</w:t>
      </w:r>
      <w:proofErr w:type="spellEnd"/>
      <w:r w:rsidRPr="00277E61">
        <w:rPr>
          <w:rFonts w:ascii="Times New Roman" w:hAnsi="Times New Roman" w:cs="Times New Roman"/>
          <w:sz w:val="24"/>
          <w:szCs w:val="24"/>
        </w:rPr>
        <w:t>(</w:t>
      </w:r>
      <w:proofErr w:type="spellStart"/>
      <w:r w:rsidRPr="00277E61">
        <w:rPr>
          <w:rFonts w:ascii="Times New Roman" w:hAnsi="Times New Roman" w:cs="Times New Roman"/>
          <w:sz w:val="24"/>
          <w:szCs w:val="24"/>
        </w:rPr>
        <w:t>sensorId</w:t>
      </w:r>
      <w:proofErr w:type="spellEnd"/>
      <w:r w:rsidRPr="00277E61">
        <w:rPr>
          <w:rFonts w:ascii="Times New Roman" w:hAnsi="Times New Roman" w:cs="Times New Roman"/>
          <w:sz w:val="24"/>
          <w:szCs w:val="24"/>
        </w:rPr>
        <w:t>) {</w:t>
      </w:r>
    </w:p>
    <w:p w14:paraId="43381310"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lastRenderedPageBreak/>
        <w:t xml:space="preserve">  </w:t>
      </w:r>
      <w:proofErr w:type="spellStart"/>
      <w:r w:rsidRPr="00277E61">
        <w:rPr>
          <w:rFonts w:ascii="Times New Roman" w:hAnsi="Times New Roman" w:cs="Times New Roman"/>
          <w:sz w:val="24"/>
          <w:szCs w:val="24"/>
        </w:rPr>
        <w:t>const</w:t>
      </w:r>
      <w:proofErr w:type="spellEnd"/>
      <w:r w:rsidRPr="00277E61">
        <w:rPr>
          <w:rFonts w:ascii="Times New Roman" w:hAnsi="Times New Roman" w:cs="Times New Roman"/>
          <w:sz w:val="24"/>
          <w:szCs w:val="24"/>
        </w:rPr>
        <w:t xml:space="preserve"> mediciones = </w:t>
      </w:r>
      <w:proofErr w:type="spellStart"/>
      <w:r w:rsidRPr="00277E61">
        <w:rPr>
          <w:rFonts w:ascii="Times New Roman" w:hAnsi="Times New Roman" w:cs="Times New Roman"/>
          <w:sz w:val="24"/>
          <w:szCs w:val="24"/>
        </w:rPr>
        <w:t>await</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getUltimaHora</w:t>
      </w:r>
      <w:proofErr w:type="spellEnd"/>
      <w:r w:rsidRPr="00277E61">
        <w:rPr>
          <w:rFonts w:ascii="Times New Roman" w:hAnsi="Times New Roman" w:cs="Times New Roman"/>
          <w:sz w:val="24"/>
          <w:szCs w:val="24"/>
        </w:rPr>
        <w:t>(</w:t>
      </w:r>
      <w:proofErr w:type="spellStart"/>
      <w:r w:rsidRPr="00277E61">
        <w:rPr>
          <w:rFonts w:ascii="Times New Roman" w:hAnsi="Times New Roman" w:cs="Times New Roman"/>
          <w:sz w:val="24"/>
          <w:szCs w:val="24"/>
        </w:rPr>
        <w:t>sensorId</w:t>
      </w:r>
      <w:proofErr w:type="spellEnd"/>
      <w:r w:rsidRPr="00277E61">
        <w:rPr>
          <w:rFonts w:ascii="Times New Roman" w:hAnsi="Times New Roman" w:cs="Times New Roman"/>
          <w:sz w:val="24"/>
          <w:szCs w:val="24"/>
        </w:rPr>
        <w:t>); // 12 mediciones</w:t>
      </w:r>
    </w:p>
    <w:p w14:paraId="59403590"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const</w:t>
      </w:r>
      <w:proofErr w:type="spellEnd"/>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temps</w:t>
      </w:r>
      <w:proofErr w:type="spellEnd"/>
      <w:r w:rsidRPr="00277E61">
        <w:rPr>
          <w:rFonts w:ascii="Times New Roman" w:hAnsi="Times New Roman" w:cs="Times New Roman"/>
          <w:sz w:val="24"/>
          <w:szCs w:val="24"/>
        </w:rPr>
        <w:t xml:space="preserve"> = </w:t>
      </w:r>
      <w:proofErr w:type="spellStart"/>
      <w:proofErr w:type="gramStart"/>
      <w:r w:rsidRPr="00277E61">
        <w:rPr>
          <w:rFonts w:ascii="Times New Roman" w:hAnsi="Times New Roman" w:cs="Times New Roman"/>
          <w:sz w:val="24"/>
          <w:szCs w:val="24"/>
        </w:rPr>
        <w:t>mediciones.map</w:t>
      </w:r>
      <w:proofErr w:type="spellEnd"/>
      <w:r w:rsidRPr="00277E61">
        <w:rPr>
          <w:rFonts w:ascii="Times New Roman" w:hAnsi="Times New Roman" w:cs="Times New Roman"/>
          <w:sz w:val="24"/>
          <w:szCs w:val="24"/>
        </w:rPr>
        <w:t>(</w:t>
      </w:r>
      <w:proofErr w:type="gramEnd"/>
      <w:r w:rsidRPr="00277E61">
        <w:rPr>
          <w:rFonts w:ascii="Times New Roman" w:hAnsi="Times New Roman" w:cs="Times New Roman"/>
          <w:sz w:val="24"/>
          <w:szCs w:val="24"/>
        </w:rPr>
        <w:t xml:space="preserve">m =&gt; </w:t>
      </w:r>
      <w:proofErr w:type="spellStart"/>
      <w:r w:rsidRPr="00277E61">
        <w:rPr>
          <w:rFonts w:ascii="Times New Roman" w:hAnsi="Times New Roman" w:cs="Times New Roman"/>
          <w:sz w:val="24"/>
          <w:szCs w:val="24"/>
        </w:rPr>
        <w:t>m.temperatura</w:t>
      </w:r>
      <w:proofErr w:type="spellEnd"/>
      <w:r w:rsidRPr="00277E61">
        <w:rPr>
          <w:rFonts w:ascii="Times New Roman" w:hAnsi="Times New Roman" w:cs="Times New Roman"/>
          <w:sz w:val="24"/>
          <w:szCs w:val="24"/>
        </w:rPr>
        <w:t>);</w:t>
      </w:r>
    </w:p>
    <w:p w14:paraId="0F53AC9B"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const</w:t>
      </w:r>
      <w:proofErr w:type="spellEnd"/>
      <w:r w:rsidRPr="00277E61">
        <w:rPr>
          <w:rFonts w:ascii="Times New Roman" w:hAnsi="Times New Roman" w:cs="Times New Roman"/>
          <w:sz w:val="24"/>
          <w:szCs w:val="24"/>
        </w:rPr>
        <w:t xml:space="preserve"> amplitud = </w:t>
      </w:r>
      <w:proofErr w:type="spellStart"/>
      <w:proofErr w:type="gramStart"/>
      <w:r w:rsidRPr="00277E61">
        <w:rPr>
          <w:rFonts w:ascii="Times New Roman" w:hAnsi="Times New Roman" w:cs="Times New Roman"/>
          <w:sz w:val="24"/>
          <w:szCs w:val="24"/>
        </w:rPr>
        <w:t>Math.max</w:t>
      </w:r>
      <w:proofErr w:type="spellEnd"/>
      <w:r w:rsidRPr="00277E61">
        <w:rPr>
          <w:rFonts w:ascii="Times New Roman" w:hAnsi="Times New Roman" w:cs="Times New Roman"/>
          <w:sz w:val="24"/>
          <w:szCs w:val="24"/>
        </w:rPr>
        <w:t>(</w:t>
      </w:r>
      <w:proofErr w:type="gramEnd"/>
      <w:r w:rsidRPr="00277E61">
        <w:rPr>
          <w:rFonts w:ascii="Times New Roman" w:hAnsi="Times New Roman" w:cs="Times New Roman"/>
          <w:sz w:val="24"/>
          <w:szCs w:val="24"/>
        </w:rPr>
        <w:t>...</w:t>
      </w:r>
      <w:proofErr w:type="spellStart"/>
      <w:r w:rsidRPr="00277E61">
        <w:rPr>
          <w:rFonts w:ascii="Times New Roman" w:hAnsi="Times New Roman" w:cs="Times New Roman"/>
          <w:sz w:val="24"/>
          <w:szCs w:val="24"/>
        </w:rPr>
        <w:t>temps</w:t>
      </w:r>
      <w:proofErr w:type="spellEnd"/>
      <w:r w:rsidRPr="00277E61">
        <w:rPr>
          <w:rFonts w:ascii="Times New Roman" w:hAnsi="Times New Roman" w:cs="Times New Roman"/>
          <w:sz w:val="24"/>
          <w:szCs w:val="24"/>
        </w:rPr>
        <w:t xml:space="preserve">) - </w:t>
      </w:r>
      <w:proofErr w:type="spellStart"/>
      <w:r w:rsidRPr="00277E61">
        <w:rPr>
          <w:rFonts w:ascii="Times New Roman" w:hAnsi="Times New Roman" w:cs="Times New Roman"/>
          <w:sz w:val="24"/>
          <w:szCs w:val="24"/>
        </w:rPr>
        <w:t>Math.min</w:t>
      </w:r>
      <w:proofErr w:type="spellEnd"/>
      <w:r w:rsidRPr="00277E61">
        <w:rPr>
          <w:rFonts w:ascii="Times New Roman" w:hAnsi="Times New Roman" w:cs="Times New Roman"/>
          <w:sz w:val="24"/>
          <w:szCs w:val="24"/>
        </w:rPr>
        <w:t>(...</w:t>
      </w:r>
      <w:proofErr w:type="spellStart"/>
      <w:r w:rsidRPr="00277E61">
        <w:rPr>
          <w:rFonts w:ascii="Times New Roman" w:hAnsi="Times New Roman" w:cs="Times New Roman"/>
          <w:sz w:val="24"/>
          <w:szCs w:val="24"/>
        </w:rPr>
        <w:t>temps</w:t>
      </w:r>
      <w:proofErr w:type="spellEnd"/>
      <w:r w:rsidRPr="00277E61">
        <w:rPr>
          <w:rFonts w:ascii="Times New Roman" w:hAnsi="Times New Roman" w:cs="Times New Roman"/>
          <w:sz w:val="24"/>
          <w:szCs w:val="24"/>
        </w:rPr>
        <w:t>);</w:t>
      </w:r>
    </w:p>
    <w:p w14:paraId="1811813D"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if</w:t>
      </w:r>
      <w:proofErr w:type="spellEnd"/>
      <w:r w:rsidRPr="00277E61">
        <w:rPr>
          <w:rFonts w:ascii="Times New Roman" w:hAnsi="Times New Roman" w:cs="Times New Roman"/>
          <w:sz w:val="24"/>
          <w:szCs w:val="24"/>
        </w:rPr>
        <w:t xml:space="preserve"> (amplitud &gt; 10) {</w:t>
      </w:r>
    </w:p>
    <w:p w14:paraId="7297CD36"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roofErr w:type="spellStart"/>
      <w:r w:rsidRPr="00277E61">
        <w:rPr>
          <w:rFonts w:ascii="Times New Roman" w:hAnsi="Times New Roman" w:cs="Times New Roman"/>
          <w:sz w:val="24"/>
          <w:szCs w:val="24"/>
        </w:rPr>
        <w:t>await</w:t>
      </w:r>
      <w:proofErr w:type="spellEnd"/>
      <w:r w:rsidRPr="00277E61">
        <w:rPr>
          <w:rFonts w:ascii="Times New Roman" w:hAnsi="Times New Roman" w:cs="Times New Roman"/>
          <w:sz w:val="24"/>
          <w:szCs w:val="24"/>
        </w:rPr>
        <w:t xml:space="preserve"> </w:t>
      </w:r>
      <w:proofErr w:type="spellStart"/>
      <w:proofErr w:type="gramStart"/>
      <w:r w:rsidRPr="00277E61">
        <w:rPr>
          <w:rFonts w:ascii="Times New Roman" w:hAnsi="Times New Roman" w:cs="Times New Roman"/>
          <w:sz w:val="24"/>
          <w:szCs w:val="24"/>
        </w:rPr>
        <w:t>enviarAlerta</w:t>
      </w:r>
      <w:proofErr w:type="spellEnd"/>
      <w:r w:rsidRPr="00277E61">
        <w:rPr>
          <w:rFonts w:ascii="Times New Roman" w:hAnsi="Times New Roman" w:cs="Times New Roman"/>
          <w:sz w:val="24"/>
          <w:szCs w:val="24"/>
        </w:rPr>
        <w:t>(</w:t>
      </w:r>
      <w:proofErr w:type="gramEnd"/>
      <w:r w:rsidRPr="00277E61">
        <w:rPr>
          <w:rFonts w:ascii="Times New Roman" w:hAnsi="Times New Roman" w:cs="Times New Roman"/>
          <w:sz w:val="24"/>
          <w:szCs w:val="24"/>
        </w:rPr>
        <w:t>{</w:t>
      </w:r>
    </w:p>
    <w:p w14:paraId="44A87878"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tipo: '</w:t>
      </w:r>
      <w:proofErr w:type="spellStart"/>
      <w:r w:rsidRPr="00277E61">
        <w:rPr>
          <w:rFonts w:ascii="Times New Roman" w:hAnsi="Times New Roman" w:cs="Times New Roman"/>
          <w:sz w:val="24"/>
          <w:szCs w:val="24"/>
        </w:rPr>
        <w:t>anomalia_ciclo</w:t>
      </w:r>
      <w:proofErr w:type="spellEnd"/>
      <w:r w:rsidRPr="00277E61">
        <w:rPr>
          <w:rFonts w:ascii="Times New Roman" w:hAnsi="Times New Roman" w:cs="Times New Roman"/>
          <w:sz w:val="24"/>
          <w:szCs w:val="24"/>
        </w:rPr>
        <w:t>',</w:t>
      </w:r>
    </w:p>
    <w:p w14:paraId="0E226425"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sensor: </w:t>
      </w:r>
      <w:proofErr w:type="spellStart"/>
      <w:r w:rsidRPr="00277E61">
        <w:rPr>
          <w:rFonts w:ascii="Times New Roman" w:hAnsi="Times New Roman" w:cs="Times New Roman"/>
          <w:sz w:val="24"/>
          <w:szCs w:val="24"/>
        </w:rPr>
        <w:t>sensorId</w:t>
      </w:r>
      <w:proofErr w:type="spellEnd"/>
      <w:r w:rsidRPr="00277E61">
        <w:rPr>
          <w:rFonts w:ascii="Times New Roman" w:hAnsi="Times New Roman" w:cs="Times New Roman"/>
          <w:sz w:val="24"/>
          <w:szCs w:val="24"/>
        </w:rPr>
        <w:t>,</w:t>
      </w:r>
    </w:p>
    <w:p w14:paraId="58689D08"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amplitud: amplitud,</w:t>
      </w:r>
    </w:p>
    <w:p w14:paraId="405D2196"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mensaje: `Amplitud de ${</w:t>
      </w:r>
      <w:proofErr w:type="spellStart"/>
      <w:proofErr w:type="gramStart"/>
      <w:r w:rsidRPr="00277E61">
        <w:rPr>
          <w:rFonts w:ascii="Times New Roman" w:hAnsi="Times New Roman" w:cs="Times New Roman"/>
          <w:sz w:val="24"/>
          <w:szCs w:val="24"/>
        </w:rPr>
        <w:t>amplitud.toFixed</w:t>
      </w:r>
      <w:proofErr w:type="spellEnd"/>
      <w:proofErr w:type="gramEnd"/>
      <w:r w:rsidRPr="00277E61">
        <w:rPr>
          <w:rFonts w:ascii="Times New Roman" w:hAnsi="Times New Roman" w:cs="Times New Roman"/>
          <w:sz w:val="24"/>
          <w:szCs w:val="24"/>
        </w:rPr>
        <w:t>(1)}C en la última hora.`</w:t>
      </w:r>
    </w:p>
    <w:p w14:paraId="4FDE3DA0"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
    <w:p w14:paraId="1BEEFD91"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 xml:space="preserve">  }</w:t>
      </w:r>
    </w:p>
    <w:p w14:paraId="3A82605E" w14:textId="77777777" w:rsidR="009755C3" w:rsidRPr="00277E61" w:rsidRDefault="009755C3" w:rsidP="00E96BA4">
      <w:pPr>
        <w:spacing w:after="0" w:line="480" w:lineRule="auto"/>
        <w:ind w:firstLine="284"/>
        <w:rPr>
          <w:rFonts w:ascii="Times New Roman" w:hAnsi="Times New Roman" w:cs="Times New Roman"/>
          <w:sz w:val="24"/>
          <w:szCs w:val="24"/>
        </w:rPr>
      </w:pPr>
      <w:r w:rsidRPr="00277E61">
        <w:rPr>
          <w:rFonts w:ascii="Times New Roman" w:hAnsi="Times New Roman" w:cs="Times New Roman"/>
          <w:sz w:val="24"/>
          <w:szCs w:val="24"/>
        </w:rPr>
        <w:t>}</w:t>
      </w:r>
    </w:p>
    <w:p w14:paraId="36B7D4EF" w14:textId="77777777" w:rsidR="009755C3" w:rsidRPr="00277E61" w:rsidRDefault="009755C3" w:rsidP="00E96BA4">
      <w:pPr>
        <w:spacing w:after="0" w:line="480" w:lineRule="auto"/>
        <w:ind w:firstLine="720"/>
        <w:rPr>
          <w:rFonts w:ascii="Times New Roman" w:hAnsi="Times New Roman" w:cs="Times New Roman"/>
          <w:sz w:val="24"/>
          <w:szCs w:val="24"/>
        </w:rPr>
      </w:pPr>
      <w:r w:rsidRPr="00277E61">
        <w:rPr>
          <w:rFonts w:ascii="Times New Roman" w:hAnsi="Times New Roman" w:cs="Times New Roman"/>
          <w:sz w:val="24"/>
          <w:szCs w:val="24"/>
        </w:rPr>
        <w:t>De este modo, la detección proactiva por degradación del equipo complementaría a las alertas reactivas por umbral ya implementadas (sección 5.5), fortaleciendo la capacidad del sistema para anticipar fallas de la cadena de frío.</w:t>
      </w:r>
    </w:p>
    <w:sectPr w:rsidR="009755C3" w:rsidRPr="00277E61" w:rsidSect="009755C3">
      <w:headerReference w:type="default" r:id="rId24"/>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4E3BD" w14:textId="77777777" w:rsidR="002F305C" w:rsidRDefault="002F305C" w:rsidP="00F9031D">
      <w:pPr>
        <w:spacing w:after="0" w:line="240" w:lineRule="auto"/>
      </w:pPr>
      <w:r>
        <w:separator/>
      </w:r>
    </w:p>
  </w:endnote>
  <w:endnote w:type="continuationSeparator" w:id="0">
    <w:p w14:paraId="01647149" w14:textId="77777777" w:rsidR="002F305C" w:rsidRDefault="002F305C" w:rsidP="00F903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6AD8C7" w14:textId="77777777" w:rsidR="002F305C" w:rsidRDefault="002F305C" w:rsidP="00F9031D">
      <w:pPr>
        <w:spacing w:after="0" w:line="240" w:lineRule="auto"/>
      </w:pPr>
      <w:r>
        <w:separator/>
      </w:r>
    </w:p>
  </w:footnote>
  <w:footnote w:type="continuationSeparator" w:id="0">
    <w:p w14:paraId="0BA65960" w14:textId="77777777" w:rsidR="002F305C" w:rsidRDefault="002F305C" w:rsidP="00F903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8496824"/>
      <w:docPartObj>
        <w:docPartGallery w:val="Page Numbers (Top of Page)"/>
        <w:docPartUnique/>
      </w:docPartObj>
    </w:sdtPr>
    <w:sdtEndPr/>
    <w:sdtContent>
      <w:p w14:paraId="2693A44D" w14:textId="0F7D8197" w:rsidR="006E72E0" w:rsidRDefault="006E72E0">
        <w:pPr>
          <w:pStyle w:val="Encabezado"/>
          <w:jc w:val="right"/>
        </w:pPr>
        <w:r>
          <w:fldChar w:fldCharType="begin"/>
        </w:r>
        <w:r>
          <w:instrText>PAGE   \* MERGEFORMAT</w:instrText>
        </w:r>
        <w:r>
          <w:fldChar w:fldCharType="separate"/>
        </w:r>
        <w:r>
          <w:rPr>
            <w:lang w:val="es-MX"/>
          </w:rPr>
          <w:t>2</w:t>
        </w:r>
        <w:r>
          <w:fldChar w:fldCharType="end"/>
        </w:r>
      </w:p>
    </w:sdtContent>
  </w:sdt>
  <w:p w14:paraId="4FED8E20" w14:textId="77777777" w:rsidR="006E72E0" w:rsidRDefault="006E72E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E73BC"/>
    <w:multiLevelType w:val="hybridMultilevel"/>
    <w:tmpl w:val="661A4922"/>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1" w15:restartNumberingAfterBreak="0">
    <w:nsid w:val="08F12367"/>
    <w:multiLevelType w:val="hybridMultilevel"/>
    <w:tmpl w:val="D8ACDFA4"/>
    <w:lvl w:ilvl="0" w:tplc="240A000F">
      <w:start w:val="1"/>
      <w:numFmt w:val="decimal"/>
      <w:lvlText w:val="%1."/>
      <w:lvlJc w:val="left"/>
      <w:pPr>
        <w:ind w:left="1570" w:hanging="360"/>
      </w:pPr>
    </w:lvl>
    <w:lvl w:ilvl="1" w:tplc="240A0019" w:tentative="1">
      <w:start w:val="1"/>
      <w:numFmt w:val="lowerLetter"/>
      <w:lvlText w:val="%2."/>
      <w:lvlJc w:val="left"/>
      <w:pPr>
        <w:ind w:left="2290" w:hanging="360"/>
      </w:pPr>
    </w:lvl>
    <w:lvl w:ilvl="2" w:tplc="240A001B" w:tentative="1">
      <w:start w:val="1"/>
      <w:numFmt w:val="lowerRoman"/>
      <w:lvlText w:val="%3."/>
      <w:lvlJc w:val="right"/>
      <w:pPr>
        <w:ind w:left="3010" w:hanging="180"/>
      </w:pPr>
    </w:lvl>
    <w:lvl w:ilvl="3" w:tplc="240A000F" w:tentative="1">
      <w:start w:val="1"/>
      <w:numFmt w:val="decimal"/>
      <w:lvlText w:val="%4."/>
      <w:lvlJc w:val="left"/>
      <w:pPr>
        <w:ind w:left="3730" w:hanging="360"/>
      </w:pPr>
    </w:lvl>
    <w:lvl w:ilvl="4" w:tplc="240A0019" w:tentative="1">
      <w:start w:val="1"/>
      <w:numFmt w:val="lowerLetter"/>
      <w:lvlText w:val="%5."/>
      <w:lvlJc w:val="left"/>
      <w:pPr>
        <w:ind w:left="4450" w:hanging="360"/>
      </w:pPr>
    </w:lvl>
    <w:lvl w:ilvl="5" w:tplc="240A001B" w:tentative="1">
      <w:start w:val="1"/>
      <w:numFmt w:val="lowerRoman"/>
      <w:lvlText w:val="%6."/>
      <w:lvlJc w:val="right"/>
      <w:pPr>
        <w:ind w:left="5170" w:hanging="180"/>
      </w:pPr>
    </w:lvl>
    <w:lvl w:ilvl="6" w:tplc="240A000F" w:tentative="1">
      <w:start w:val="1"/>
      <w:numFmt w:val="decimal"/>
      <w:lvlText w:val="%7."/>
      <w:lvlJc w:val="left"/>
      <w:pPr>
        <w:ind w:left="5890" w:hanging="360"/>
      </w:pPr>
    </w:lvl>
    <w:lvl w:ilvl="7" w:tplc="240A0019" w:tentative="1">
      <w:start w:val="1"/>
      <w:numFmt w:val="lowerLetter"/>
      <w:lvlText w:val="%8."/>
      <w:lvlJc w:val="left"/>
      <w:pPr>
        <w:ind w:left="6610" w:hanging="360"/>
      </w:pPr>
    </w:lvl>
    <w:lvl w:ilvl="8" w:tplc="240A001B" w:tentative="1">
      <w:start w:val="1"/>
      <w:numFmt w:val="lowerRoman"/>
      <w:lvlText w:val="%9."/>
      <w:lvlJc w:val="right"/>
      <w:pPr>
        <w:ind w:left="7330" w:hanging="180"/>
      </w:pPr>
    </w:lvl>
  </w:abstractNum>
  <w:abstractNum w:abstractNumId="2" w15:restartNumberingAfterBreak="0">
    <w:nsid w:val="0AD23BD3"/>
    <w:multiLevelType w:val="hybridMultilevel"/>
    <w:tmpl w:val="C1521EC6"/>
    <w:lvl w:ilvl="0" w:tplc="04884756">
      <w:numFmt w:val="bullet"/>
      <w:lvlText w:val="•"/>
      <w:lvlJc w:val="left"/>
      <w:pPr>
        <w:ind w:left="1364" w:hanging="360"/>
      </w:pPr>
      <w:rPr>
        <w:rFonts w:ascii="Times New Roman" w:eastAsia="Calibri" w:hAnsi="Times New Roman" w:cs="Times New Roman"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1052481C"/>
    <w:multiLevelType w:val="multilevel"/>
    <w:tmpl w:val="99524CF4"/>
    <w:lvl w:ilvl="0">
      <w:start w:val="1"/>
      <w:numFmt w:val="decimal"/>
      <w:lvlText w:val="%1."/>
      <w:lvlJc w:val="left"/>
      <w:pPr>
        <w:ind w:left="1210" w:hanging="360"/>
      </w:pPr>
      <w:rPr>
        <w:rFonts w:hint="default"/>
      </w:rPr>
    </w:lvl>
    <w:lvl w:ilvl="1">
      <w:start w:val="12"/>
      <w:numFmt w:val="decimal"/>
      <w:isLgl/>
      <w:lvlText w:val="%1.%2"/>
      <w:lvlJc w:val="left"/>
      <w:pPr>
        <w:ind w:left="1330" w:hanging="48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570" w:hanging="720"/>
      </w:pPr>
      <w:rPr>
        <w:rFonts w:hint="default"/>
      </w:rPr>
    </w:lvl>
    <w:lvl w:ilvl="4">
      <w:start w:val="1"/>
      <w:numFmt w:val="decimal"/>
      <w:isLgl/>
      <w:lvlText w:val="%1.%2.%3.%4.%5"/>
      <w:lvlJc w:val="left"/>
      <w:pPr>
        <w:ind w:left="1930" w:hanging="1080"/>
      </w:pPr>
      <w:rPr>
        <w:rFonts w:hint="default"/>
      </w:rPr>
    </w:lvl>
    <w:lvl w:ilvl="5">
      <w:start w:val="1"/>
      <w:numFmt w:val="decimal"/>
      <w:isLgl/>
      <w:lvlText w:val="%1.%2.%3.%4.%5.%6"/>
      <w:lvlJc w:val="left"/>
      <w:pPr>
        <w:ind w:left="1930" w:hanging="1080"/>
      </w:pPr>
      <w:rPr>
        <w:rFonts w:hint="default"/>
      </w:rPr>
    </w:lvl>
    <w:lvl w:ilvl="6">
      <w:start w:val="1"/>
      <w:numFmt w:val="decimal"/>
      <w:isLgl/>
      <w:lvlText w:val="%1.%2.%3.%4.%5.%6.%7"/>
      <w:lvlJc w:val="left"/>
      <w:pPr>
        <w:ind w:left="2290" w:hanging="1440"/>
      </w:pPr>
      <w:rPr>
        <w:rFonts w:hint="default"/>
      </w:rPr>
    </w:lvl>
    <w:lvl w:ilvl="7">
      <w:start w:val="1"/>
      <w:numFmt w:val="decimal"/>
      <w:isLgl/>
      <w:lvlText w:val="%1.%2.%3.%4.%5.%6.%7.%8"/>
      <w:lvlJc w:val="left"/>
      <w:pPr>
        <w:ind w:left="2290" w:hanging="1440"/>
      </w:pPr>
      <w:rPr>
        <w:rFonts w:hint="default"/>
      </w:rPr>
    </w:lvl>
    <w:lvl w:ilvl="8">
      <w:start w:val="1"/>
      <w:numFmt w:val="decimal"/>
      <w:isLgl/>
      <w:lvlText w:val="%1.%2.%3.%4.%5.%6.%7.%8.%9"/>
      <w:lvlJc w:val="left"/>
      <w:pPr>
        <w:ind w:left="2290" w:hanging="1440"/>
      </w:pPr>
      <w:rPr>
        <w:rFonts w:hint="default"/>
      </w:rPr>
    </w:lvl>
  </w:abstractNum>
  <w:abstractNum w:abstractNumId="4" w15:restartNumberingAfterBreak="0">
    <w:nsid w:val="10E14D66"/>
    <w:multiLevelType w:val="hybridMultilevel"/>
    <w:tmpl w:val="195EB116"/>
    <w:lvl w:ilvl="0" w:tplc="04884756">
      <w:numFmt w:val="bullet"/>
      <w:lvlText w:val="•"/>
      <w:lvlJc w:val="left"/>
      <w:pPr>
        <w:ind w:left="644" w:hanging="360"/>
      </w:pPr>
      <w:rPr>
        <w:rFonts w:ascii="Times New Roman" w:eastAsia="Calibr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27F469D"/>
    <w:multiLevelType w:val="multilevel"/>
    <w:tmpl w:val="84D44DC8"/>
    <w:lvl w:ilvl="0">
      <w:start w:val="1"/>
      <w:numFmt w:val="decimal"/>
      <w:lvlText w:val="%1."/>
      <w:lvlJc w:val="left"/>
      <w:pPr>
        <w:ind w:left="1570" w:hanging="360"/>
      </w:pPr>
    </w:lvl>
    <w:lvl w:ilvl="1">
      <w:start w:val="3"/>
      <w:numFmt w:val="decimal"/>
      <w:isLgl/>
      <w:lvlText w:val="%1.%2"/>
      <w:lvlJc w:val="left"/>
      <w:pPr>
        <w:ind w:left="1750" w:hanging="540"/>
      </w:pPr>
      <w:rPr>
        <w:rFonts w:hint="default"/>
      </w:rPr>
    </w:lvl>
    <w:lvl w:ilvl="2">
      <w:start w:val="3"/>
      <w:numFmt w:val="decimal"/>
      <w:isLgl/>
      <w:lvlText w:val="%1.%2.%3"/>
      <w:lvlJc w:val="left"/>
      <w:pPr>
        <w:ind w:left="1930" w:hanging="720"/>
      </w:pPr>
      <w:rPr>
        <w:rFonts w:hint="default"/>
      </w:rPr>
    </w:lvl>
    <w:lvl w:ilvl="3">
      <w:start w:val="1"/>
      <w:numFmt w:val="decimal"/>
      <w:isLgl/>
      <w:lvlText w:val="%1.%2.%3.%4"/>
      <w:lvlJc w:val="left"/>
      <w:pPr>
        <w:ind w:left="1930" w:hanging="720"/>
      </w:pPr>
      <w:rPr>
        <w:rFonts w:hint="default"/>
      </w:rPr>
    </w:lvl>
    <w:lvl w:ilvl="4">
      <w:start w:val="1"/>
      <w:numFmt w:val="decimal"/>
      <w:isLgl/>
      <w:lvlText w:val="%1.%2.%3.%4.%5"/>
      <w:lvlJc w:val="left"/>
      <w:pPr>
        <w:ind w:left="2290" w:hanging="1080"/>
      </w:pPr>
      <w:rPr>
        <w:rFonts w:hint="default"/>
      </w:rPr>
    </w:lvl>
    <w:lvl w:ilvl="5">
      <w:start w:val="1"/>
      <w:numFmt w:val="decimal"/>
      <w:isLgl/>
      <w:lvlText w:val="%1.%2.%3.%4.%5.%6"/>
      <w:lvlJc w:val="left"/>
      <w:pPr>
        <w:ind w:left="2290" w:hanging="1080"/>
      </w:pPr>
      <w:rPr>
        <w:rFonts w:hint="default"/>
      </w:rPr>
    </w:lvl>
    <w:lvl w:ilvl="6">
      <w:start w:val="1"/>
      <w:numFmt w:val="decimal"/>
      <w:isLgl/>
      <w:lvlText w:val="%1.%2.%3.%4.%5.%6.%7"/>
      <w:lvlJc w:val="left"/>
      <w:pPr>
        <w:ind w:left="2650" w:hanging="1440"/>
      </w:pPr>
      <w:rPr>
        <w:rFonts w:hint="default"/>
      </w:rPr>
    </w:lvl>
    <w:lvl w:ilvl="7">
      <w:start w:val="1"/>
      <w:numFmt w:val="decimal"/>
      <w:isLgl/>
      <w:lvlText w:val="%1.%2.%3.%4.%5.%6.%7.%8"/>
      <w:lvlJc w:val="left"/>
      <w:pPr>
        <w:ind w:left="2650" w:hanging="1440"/>
      </w:pPr>
      <w:rPr>
        <w:rFonts w:hint="default"/>
      </w:rPr>
    </w:lvl>
    <w:lvl w:ilvl="8">
      <w:start w:val="1"/>
      <w:numFmt w:val="decimal"/>
      <w:isLgl/>
      <w:lvlText w:val="%1.%2.%3.%4.%5.%6.%7.%8.%9"/>
      <w:lvlJc w:val="left"/>
      <w:pPr>
        <w:ind w:left="2650" w:hanging="1440"/>
      </w:pPr>
      <w:rPr>
        <w:rFonts w:hint="default"/>
      </w:rPr>
    </w:lvl>
  </w:abstractNum>
  <w:abstractNum w:abstractNumId="6" w15:restartNumberingAfterBreak="0">
    <w:nsid w:val="128103B4"/>
    <w:multiLevelType w:val="hybridMultilevel"/>
    <w:tmpl w:val="0AD02FCC"/>
    <w:lvl w:ilvl="0" w:tplc="04884756">
      <w:numFmt w:val="bullet"/>
      <w:lvlText w:val="•"/>
      <w:lvlJc w:val="left"/>
      <w:pPr>
        <w:ind w:left="644" w:hanging="360"/>
      </w:pPr>
      <w:rPr>
        <w:rFonts w:ascii="Times New Roman" w:eastAsia="Calibri" w:hAnsi="Times New Roman"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7" w15:restartNumberingAfterBreak="0">
    <w:nsid w:val="15575056"/>
    <w:multiLevelType w:val="hybridMultilevel"/>
    <w:tmpl w:val="5944F576"/>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8" w15:restartNumberingAfterBreak="0">
    <w:nsid w:val="15A33D29"/>
    <w:multiLevelType w:val="hybridMultilevel"/>
    <w:tmpl w:val="2B9A2A4C"/>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9" w15:restartNumberingAfterBreak="0">
    <w:nsid w:val="1A086E18"/>
    <w:multiLevelType w:val="hybridMultilevel"/>
    <w:tmpl w:val="999ED312"/>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10" w15:restartNumberingAfterBreak="0">
    <w:nsid w:val="1B845192"/>
    <w:multiLevelType w:val="multilevel"/>
    <w:tmpl w:val="401CC4CA"/>
    <w:lvl w:ilvl="0">
      <w:start w:val="6"/>
      <w:numFmt w:val="decimal"/>
      <w:lvlText w:val="%1"/>
      <w:lvlJc w:val="left"/>
      <w:pPr>
        <w:ind w:left="360" w:hanging="360"/>
      </w:pPr>
      <w:rPr>
        <w:rFonts w:hint="default"/>
      </w:rPr>
    </w:lvl>
    <w:lvl w:ilvl="1">
      <w:start w:val="8"/>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1" w15:restartNumberingAfterBreak="0">
    <w:nsid w:val="1C936BFB"/>
    <w:multiLevelType w:val="hybridMultilevel"/>
    <w:tmpl w:val="A2A41C92"/>
    <w:lvl w:ilvl="0" w:tplc="04884756">
      <w:numFmt w:val="bullet"/>
      <w:lvlText w:val="•"/>
      <w:lvlJc w:val="left"/>
      <w:pPr>
        <w:ind w:left="1931" w:hanging="360"/>
      </w:pPr>
      <w:rPr>
        <w:rFonts w:ascii="Times New Roman" w:eastAsia="Calibri" w:hAnsi="Times New Roman" w:cs="Times New Roman" w:hint="default"/>
      </w:rPr>
    </w:lvl>
    <w:lvl w:ilvl="1" w:tplc="240A0003" w:tentative="1">
      <w:start w:val="1"/>
      <w:numFmt w:val="bullet"/>
      <w:lvlText w:val="o"/>
      <w:lvlJc w:val="left"/>
      <w:pPr>
        <w:ind w:left="2727" w:hanging="360"/>
      </w:pPr>
      <w:rPr>
        <w:rFonts w:ascii="Courier New" w:hAnsi="Courier New" w:cs="Courier New" w:hint="default"/>
      </w:rPr>
    </w:lvl>
    <w:lvl w:ilvl="2" w:tplc="240A0005" w:tentative="1">
      <w:start w:val="1"/>
      <w:numFmt w:val="bullet"/>
      <w:lvlText w:val=""/>
      <w:lvlJc w:val="left"/>
      <w:pPr>
        <w:ind w:left="3447" w:hanging="360"/>
      </w:pPr>
      <w:rPr>
        <w:rFonts w:ascii="Wingdings" w:hAnsi="Wingdings" w:hint="default"/>
      </w:rPr>
    </w:lvl>
    <w:lvl w:ilvl="3" w:tplc="240A0001" w:tentative="1">
      <w:start w:val="1"/>
      <w:numFmt w:val="bullet"/>
      <w:lvlText w:val=""/>
      <w:lvlJc w:val="left"/>
      <w:pPr>
        <w:ind w:left="4167" w:hanging="360"/>
      </w:pPr>
      <w:rPr>
        <w:rFonts w:ascii="Symbol" w:hAnsi="Symbol" w:hint="default"/>
      </w:rPr>
    </w:lvl>
    <w:lvl w:ilvl="4" w:tplc="240A0003" w:tentative="1">
      <w:start w:val="1"/>
      <w:numFmt w:val="bullet"/>
      <w:lvlText w:val="o"/>
      <w:lvlJc w:val="left"/>
      <w:pPr>
        <w:ind w:left="4887" w:hanging="360"/>
      </w:pPr>
      <w:rPr>
        <w:rFonts w:ascii="Courier New" w:hAnsi="Courier New" w:cs="Courier New" w:hint="default"/>
      </w:rPr>
    </w:lvl>
    <w:lvl w:ilvl="5" w:tplc="240A0005" w:tentative="1">
      <w:start w:val="1"/>
      <w:numFmt w:val="bullet"/>
      <w:lvlText w:val=""/>
      <w:lvlJc w:val="left"/>
      <w:pPr>
        <w:ind w:left="5607" w:hanging="360"/>
      </w:pPr>
      <w:rPr>
        <w:rFonts w:ascii="Wingdings" w:hAnsi="Wingdings" w:hint="default"/>
      </w:rPr>
    </w:lvl>
    <w:lvl w:ilvl="6" w:tplc="240A0001" w:tentative="1">
      <w:start w:val="1"/>
      <w:numFmt w:val="bullet"/>
      <w:lvlText w:val=""/>
      <w:lvlJc w:val="left"/>
      <w:pPr>
        <w:ind w:left="6327" w:hanging="360"/>
      </w:pPr>
      <w:rPr>
        <w:rFonts w:ascii="Symbol" w:hAnsi="Symbol" w:hint="default"/>
      </w:rPr>
    </w:lvl>
    <w:lvl w:ilvl="7" w:tplc="240A0003" w:tentative="1">
      <w:start w:val="1"/>
      <w:numFmt w:val="bullet"/>
      <w:lvlText w:val="o"/>
      <w:lvlJc w:val="left"/>
      <w:pPr>
        <w:ind w:left="7047" w:hanging="360"/>
      </w:pPr>
      <w:rPr>
        <w:rFonts w:ascii="Courier New" w:hAnsi="Courier New" w:cs="Courier New" w:hint="default"/>
      </w:rPr>
    </w:lvl>
    <w:lvl w:ilvl="8" w:tplc="240A0005" w:tentative="1">
      <w:start w:val="1"/>
      <w:numFmt w:val="bullet"/>
      <w:lvlText w:val=""/>
      <w:lvlJc w:val="left"/>
      <w:pPr>
        <w:ind w:left="7767" w:hanging="360"/>
      </w:pPr>
      <w:rPr>
        <w:rFonts w:ascii="Wingdings" w:hAnsi="Wingdings" w:hint="default"/>
      </w:rPr>
    </w:lvl>
  </w:abstractNum>
  <w:abstractNum w:abstractNumId="12" w15:restartNumberingAfterBreak="0">
    <w:nsid w:val="26E90576"/>
    <w:multiLevelType w:val="hybridMultilevel"/>
    <w:tmpl w:val="F1224890"/>
    <w:lvl w:ilvl="0" w:tplc="04884756">
      <w:numFmt w:val="bullet"/>
      <w:lvlText w:val="•"/>
      <w:lvlJc w:val="left"/>
      <w:pPr>
        <w:ind w:left="644" w:hanging="360"/>
      </w:pPr>
      <w:rPr>
        <w:rFonts w:ascii="Times New Roman" w:eastAsia="Calibri" w:hAnsi="Times New Roman" w:cs="Times New Roman" w:hint="default"/>
      </w:rPr>
    </w:lvl>
    <w:lvl w:ilvl="1" w:tplc="240A0003" w:tentative="1">
      <w:start w:val="1"/>
      <w:numFmt w:val="bullet"/>
      <w:lvlText w:val="o"/>
      <w:lvlJc w:val="left"/>
      <w:pPr>
        <w:ind w:left="1364" w:hanging="360"/>
      </w:pPr>
      <w:rPr>
        <w:rFonts w:ascii="Courier New" w:hAnsi="Courier New" w:cs="Courier New" w:hint="default"/>
      </w:rPr>
    </w:lvl>
    <w:lvl w:ilvl="2" w:tplc="240A0005" w:tentative="1">
      <w:start w:val="1"/>
      <w:numFmt w:val="bullet"/>
      <w:lvlText w:val=""/>
      <w:lvlJc w:val="left"/>
      <w:pPr>
        <w:ind w:left="2084" w:hanging="360"/>
      </w:pPr>
      <w:rPr>
        <w:rFonts w:ascii="Wingdings" w:hAnsi="Wingdings" w:hint="default"/>
      </w:rPr>
    </w:lvl>
    <w:lvl w:ilvl="3" w:tplc="240A0001" w:tentative="1">
      <w:start w:val="1"/>
      <w:numFmt w:val="bullet"/>
      <w:lvlText w:val=""/>
      <w:lvlJc w:val="left"/>
      <w:pPr>
        <w:ind w:left="2804" w:hanging="360"/>
      </w:pPr>
      <w:rPr>
        <w:rFonts w:ascii="Symbol" w:hAnsi="Symbol" w:hint="default"/>
      </w:rPr>
    </w:lvl>
    <w:lvl w:ilvl="4" w:tplc="240A0003" w:tentative="1">
      <w:start w:val="1"/>
      <w:numFmt w:val="bullet"/>
      <w:lvlText w:val="o"/>
      <w:lvlJc w:val="left"/>
      <w:pPr>
        <w:ind w:left="3524" w:hanging="360"/>
      </w:pPr>
      <w:rPr>
        <w:rFonts w:ascii="Courier New" w:hAnsi="Courier New" w:cs="Courier New" w:hint="default"/>
      </w:rPr>
    </w:lvl>
    <w:lvl w:ilvl="5" w:tplc="240A0005" w:tentative="1">
      <w:start w:val="1"/>
      <w:numFmt w:val="bullet"/>
      <w:lvlText w:val=""/>
      <w:lvlJc w:val="left"/>
      <w:pPr>
        <w:ind w:left="4244" w:hanging="360"/>
      </w:pPr>
      <w:rPr>
        <w:rFonts w:ascii="Wingdings" w:hAnsi="Wingdings" w:hint="default"/>
      </w:rPr>
    </w:lvl>
    <w:lvl w:ilvl="6" w:tplc="240A0001" w:tentative="1">
      <w:start w:val="1"/>
      <w:numFmt w:val="bullet"/>
      <w:lvlText w:val=""/>
      <w:lvlJc w:val="left"/>
      <w:pPr>
        <w:ind w:left="4964" w:hanging="360"/>
      </w:pPr>
      <w:rPr>
        <w:rFonts w:ascii="Symbol" w:hAnsi="Symbol" w:hint="default"/>
      </w:rPr>
    </w:lvl>
    <w:lvl w:ilvl="7" w:tplc="240A0003" w:tentative="1">
      <w:start w:val="1"/>
      <w:numFmt w:val="bullet"/>
      <w:lvlText w:val="o"/>
      <w:lvlJc w:val="left"/>
      <w:pPr>
        <w:ind w:left="5684" w:hanging="360"/>
      </w:pPr>
      <w:rPr>
        <w:rFonts w:ascii="Courier New" w:hAnsi="Courier New" w:cs="Courier New" w:hint="default"/>
      </w:rPr>
    </w:lvl>
    <w:lvl w:ilvl="8" w:tplc="240A0005" w:tentative="1">
      <w:start w:val="1"/>
      <w:numFmt w:val="bullet"/>
      <w:lvlText w:val=""/>
      <w:lvlJc w:val="left"/>
      <w:pPr>
        <w:ind w:left="6404" w:hanging="360"/>
      </w:pPr>
      <w:rPr>
        <w:rFonts w:ascii="Wingdings" w:hAnsi="Wingdings" w:hint="default"/>
      </w:rPr>
    </w:lvl>
  </w:abstractNum>
  <w:abstractNum w:abstractNumId="13" w15:restartNumberingAfterBreak="0">
    <w:nsid w:val="35E43909"/>
    <w:multiLevelType w:val="hybridMultilevel"/>
    <w:tmpl w:val="74FA0584"/>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4" w15:restartNumberingAfterBreak="0">
    <w:nsid w:val="362A162A"/>
    <w:multiLevelType w:val="multilevel"/>
    <w:tmpl w:val="84D44DC8"/>
    <w:lvl w:ilvl="0">
      <w:start w:val="1"/>
      <w:numFmt w:val="decimal"/>
      <w:lvlText w:val="%1."/>
      <w:lvlJc w:val="left"/>
      <w:pPr>
        <w:ind w:left="1570" w:hanging="360"/>
      </w:pPr>
    </w:lvl>
    <w:lvl w:ilvl="1">
      <w:start w:val="3"/>
      <w:numFmt w:val="decimal"/>
      <w:isLgl/>
      <w:lvlText w:val="%1.%2"/>
      <w:lvlJc w:val="left"/>
      <w:pPr>
        <w:ind w:left="1750" w:hanging="540"/>
      </w:pPr>
      <w:rPr>
        <w:rFonts w:hint="default"/>
      </w:rPr>
    </w:lvl>
    <w:lvl w:ilvl="2">
      <w:start w:val="3"/>
      <w:numFmt w:val="decimal"/>
      <w:isLgl/>
      <w:lvlText w:val="%1.%2.%3"/>
      <w:lvlJc w:val="left"/>
      <w:pPr>
        <w:ind w:left="1930" w:hanging="720"/>
      </w:pPr>
      <w:rPr>
        <w:rFonts w:hint="default"/>
      </w:rPr>
    </w:lvl>
    <w:lvl w:ilvl="3">
      <w:start w:val="1"/>
      <w:numFmt w:val="decimal"/>
      <w:isLgl/>
      <w:lvlText w:val="%1.%2.%3.%4"/>
      <w:lvlJc w:val="left"/>
      <w:pPr>
        <w:ind w:left="1930" w:hanging="720"/>
      </w:pPr>
      <w:rPr>
        <w:rFonts w:hint="default"/>
      </w:rPr>
    </w:lvl>
    <w:lvl w:ilvl="4">
      <w:start w:val="1"/>
      <w:numFmt w:val="decimal"/>
      <w:isLgl/>
      <w:lvlText w:val="%1.%2.%3.%4.%5"/>
      <w:lvlJc w:val="left"/>
      <w:pPr>
        <w:ind w:left="2290" w:hanging="1080"/>
      </w:pPr>
      <w:rPr>
        <w:rFonts w:hint="default"/>
      </w:rPr>
    </w:lvl>
    <w:lvl w:ilvl="5">
      <w:start w:val="1"/>
      <w:numFmt w:val="decimal"/>
      <w:isLgl/>
      <w:lvlText w:val="%1.%2.%3.%4.%5.%6"/>
      <w:lvlJc w:val="left"/>
      <w:pPr>
        <w:ind w:left="2290" w:hanging="1080"/>
      </w:pPr>
      <w:rPr>
        <w:rFonts w:hint="default"/>
      </w:rPr>
    </w:lvl>
    <w:lvl w:ilvl="6">
      <w:start w:val="1"/>
      <w:numFmt w:val="decimal"/>
      <w:isLgl/>
      <w:lvlText w:val="%1.%2.%3.%4.%5.%6.%7"/>
      <w:lvlJc w:val="left"/>
      <w:pPr>
        <w:ind w:left="2650" w:hanging="1440"/>
      </w:pPr>
      <w:rPr>
        <w:rFonts w:hint="default"/>
      </w:rPr>
    </w:lvl>
    <w:lvl w:ilvl="7">
      <w:start w:val="1"/>
      <w:numFmt w:val="decimal"/>
      <w:isLgl/>
      <w:lvlText w:val="%1.%2.%3.%4.%5.%6.%7.%8"/>
      <w:lvlJc w:val="left"/>
      <w:pPr>
        <w:ind w:left="2650" w:hanging="1440"/>
      </w:pPr>
      <w:rPr>
        <w:rFonts w:hint="default"/>
      </w:rPr>
    </w:lvl>
    <w:lvl w:ilvl="8">
      <w:start w:val="1"/>
      <w:numFmt w:val="decimal"/>
      <w:isLgl/>
      <w:lvlText w:val="%1.%2.%3.%4.%5.%6.%7.%8.%9"/>
      <w:lvlJc w:val="left"/>
      <w:pPr>
        <w:ind w:left="2650" w:hanging="1440"/>
      </w:pPr>
      <w:rPr>
        <w:rFonts w:hint="default"/>
      </w:rPr>
    </w:lvl>
  </w:abstractNum>
  <w:abstractNum w:abstractNumId="15" w15:restartNumberingAfterBreak="0">
    <w:nsid w:val="371B3EB4"/>
    <w:multiLevelType w:val="hybridMultilevel"/>
    <w:tmpl w:val="865E2C86"/>
    <w:lvl w:ilvl="0" w:tplc="04884756">
      <w:numFmt w:val="bullet"/>
      <w:lvlText w:val="•"/>
      <w:lvlJc w:val="left"/>
      <w:pPr>
        <w:ind w:left="928" w:hanging="360"/>
      </w:pPr>
      <w:rPr>
        <w:rFonts w:ascii="Times New Roman" w:eastAsia="Calibri" w:hAnsi="Times New Roman" w:cs="Times New Roman"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6" w15:restartNumberingAfterBreak="0">
    <w:nsid w:val="373C35E4"/>
    <w:multiLevelType w:val="hybridMultilevel"/>
    <w:tmpl w:val="37227A00"/>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17" w15:restartNumberingAfterBreak="0">
    <w:nsid w:val="40041276"/>
    <w:multiLevelType w:val="hybridMultilevel"/>
    <w:tmpl w:val="613EE302"/>
    <w:lvl w:ilvl="0" w:tplc="7BD2CAC8">
      <w:start w:val="1"/>
      <w:numFmt w:val="decimal"/>
      <w:lvlText w:val="%1."/>
      <w:lvlJc w:val="left"/>
      <w:pPr>
        <w:ind w:left="1646" w:hanging="360"/>
      </w:pPr>
      <w:rPr>
        <w:rFonts w:hint="default"/>
        <w:b/>
        <w:bCs/>
      </w:rPr>
    </w:lvl>
    <w:lvl w:ilvl="1" w:tplc="240A0019" w:tentative="1">
      <w:start w:val="1"/>
      <w:numFmt w:val="lowerLetter"/>
      <w:lvlText w:val="%2."/>
      <w:lvlJc w:val="left"/>
      <w:pPr>
        <w:ind w:left="2366" w:hanging="360"/>
      </w:pPr>
    </w:lvl>
    <w:lvl w:ilvl="2" w:tplc="240A001B" w:tentative="1">
      <w:start w:val="1"/>
      <w:numFmt w:val="lowerRoman"/>
      <w:lvlText w:val="%3."/>
      <w:lvlJc w:val="right"/>
      <w:pPr>
        <w:ind w:left="3086" w:hanging="180"/>
      </w:pPr>
    </w:lvl>
    <w:lvl w:ilvl="3" w:tplc="240A000F" w:tentative="1">
      <w:start w:val="1"/>
      <w:numFmt w:val="decimal"/>
      <w:lvlText w:val="%4."/>
      <w:lvlJc w:val="left"/>
      <w:pPr>
        <w:ind w:left="3806" w:hanging="360"/>
      </w:pPr>
    </w:lvl>
    <w:lvl w:ilvl="4" w:tplc="240A0019" w:tentative="1">
      <w:start w:val="1"/>
      <w:numFmt w:val="lowerLetter"/>
      <w:lvlText w:val="%5."/>
      <w:lvlJc w:val="left"/>
      <w:pPr>
        <w:ind w:left="4526" w:hanging="360"/>
      </w:pPr>
    </w:lvl>
    <w:lvl w:ilvl="5" w:tplc="240A001B" w:tentative="1">
      <w:start w:val="1"/>
      <w:numFmt w:val="lowerRoman"/>
      <w:lvlText w:val="%6."/>
      <w:lvlJc w:val="right"/>
      <w:pPr>
        <w:ind w:left="5246" w:hanging="180"/>
      </w:pPr>
    </w:lvl>
    <w:lvl w:ilvl="6" w:tplc="240A000F" w:tentative="1">
      <w:start w:val="1"/>
      <w:numFmt w:val="decimal"/>
      <w:lvlText w:val="%7."/>
      <w:lvlJc w:val="left"/>
      <w:pPr>
        <w:ind w:left="5966" w:hanging="360"/>
      </w:pPr>
    </w:lvl>
    <w:lvl w:ilvl="7" w:tplc="240A0019" w:tentative="1">
      <w:start w:val="1"/>
      <w:numFmt w:val="lowerLetter"/>
      <w:lvlText w:val="%8."/>
      <w:lvlJc w:val="left"/>
      <w:pPr>
        <w:ind w:left="6686" w:hanging="360"/>
      </w:pPr>
    </w:lvl>
    <w:lvl w:ilvl="8" w:tplc="240A001B" w:tentative="1">
      <w:start w:val="1"/>
      <w:numFmt w:val="lowerRoman"/>
      <w:lvlText w:val="%9."/>
      <w:lvlJc w:val="right"/>
      <w:pPr>
        <w:ind w:left="7406" w:hanging="180"/>
      </w:pPr>
    </w:lvl>
  </w:abstractNum>
  <w:abstractNum w:abstractNumId="18" w15:restartNumberingAfterBreak="0">
    <w:nsid w:val="438045AA"/>
    <w:multiLevelType w:val="multilevel"/>
    <w:tmpl w:val="87D688AC"/>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8692EB4"/>
    <w:multiLevelType w:val="multilevel"/>
    <w:tmpl w:val="1BFC07A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F274180"/>
    <w:multiLevelType w:val="hybridMultilevel"/>
    <w:tmpl w:val="26562132"/>
    <w:lvl w:ilvl="0" w:tplc="240A000F">
      <w:start w:val="1"/>
      <w:numFmt w:val="decimal"/>
      <w:lvlText w:val="%1."/>
      <w:lvlJc w:val="left"/>
      <w:pPr>
        <w:ind w:left="1570" w:hanging="360"/>
      </w:pPr>
    </w:lvl>
    <w:lvl w:ilvl="1" w:tplc="240A0019" w:tentative="1">
      <w:start w:val="1"/>
      <w:numFmt w:val="lowerLetter"/>
      <w:lvlText w:val="%2."/>
      <w:lvlJc w:val="left"/>
      <w:pPr>
        <w:ind w:left="2290" w:hanging="360"/>
      </w:pPr>
    </w:lvl>
    <w:lvl w:ilvl="2" w:tplc="240A001B" w:tentative="1">
      <w:start w:val="1"/>
      <w:numFmt w:val="lowerRoman"/>
      <w:lvlText w:val="%3."/>
      <w:lvlJc w:val="right"/>
      <w:pPr>
        <w:ind w:left="3010" w:hanging="180"/>
      </w:pPr>
    </w:lvl>
    <w:lvl w:ilvl="3" w:tplc="240A000F" w:tentative="1">
      <w:start w:val="1"/>
      <w:numFmt w:val="decimal"/>
      <w:lvlText w:val="%4."/>
      <w:lvlJc w:val="left"/>
      <w:pPr>
        <w:ind w:left="3730" w:hanging="360"/>
      </w:pPr>
    </w:lvl>
    <w:lvl w:ilvl="4" w:tplc="240A0019" w:tentative="1">
      <w:start w:val="1"/>
      <w:numFmt w:val="lowerLetter"/>
      <w:lvlText w:val="%5."/>
      <w:lvlJc w:val="left"/>
      <w:pPr>
        <w:ind w:left="4450" w:hanging="360"/>
      </w:pPr>
    </w:lvl>
    <w:lvl w:ilvl="5" w:tplc="240A001B" w:tentative="1">
      <w:start w:val="1"/>
      <w:numFmt w:val="lowerRoman"/>
      <w:lvlText w:val="%6."/>
      <w:lvlJc w:val="right"/>
      <w:pPr>
        <w:ind w:left="5170" w:hanging="180"/>
      </w:pPr>
    </w:lvl>
    <w:lvl w:ilvl="6" w:tplc="240A000F" w:tentative="1">
      <w:start w:val="1"/>
      <w:numFmt w:val="decimal"/>
      <w:lvlText w:val="%7."/>
      <w:lvlJc w:val="left"/>
      <w:pPr>
        <w:ind w:left="5890" w:hanging="360"/>
      </w:pPr>
    </w:lvl>
    <w:lvl w:ilvl="7" w:tplc="240A0019" w:tentative="1">
      <w:start w:val="1"/>
      <w:numFmt w:val="lowerLetter"/>
      <w:lvlText w:val="%8."/>
      <w:lvlJc w:val="left"/>
      <w:pPr>
        <w:ind w:left="6610" w:hanging="360"/>
      </w:pPr>
    </w:lvl>
    <w:lvl w:ilvl="8" w:tplc="240A001B" w:tentative="1">
      <w:start w:val="1"/>
      <w:numFmt w:val="lowerRoman"/>
      <w:lvlText w:val="%9."/>
      <w:lvlJc w:val="right"/>
      <w:pPr>
        <w:ind w:left="7330" w:hanging="180"/>
      </w:pPr>
    </w:lvl>
  </w:abstractNum>
  <w:abstractNum w:abstractNumId="21" w15:restartNumberingAfterBreak="0">
    <w:nsid w:val="5047059F"/>
    <w:multiLevelType w:val="hybridMultilevel"/>
    <w:tmpl w:val="69685812"/>
    <w:lvl w:ilvl="0" w:tplc="07BE7636">
      <w:start w:val="1"/>
      <w:numFmt w:val="decimal"/>
      <w:lvlText w:val="%1."/>
      <w:lvlJc w:val="left"/>
      <w:pPr>
        <w:ind w:left="1210" w:hanging="360"/>
      </w:pPr>
      <w:rPr>
        <w:rFonts w:hint="default"/>
      </w:rPr>
    </w:lvl>
    <w:lvl w:ilvl="1" w:tplc="240A0019" w:tentative="1">
      <w:start w:val="1"/>
      <w:numFmt w:val="lowerLetter"/>
      <w:lvlText w:val="%2."/>
      <w:lvlJc w:val="left"/>
      <w:pPr>
        <w:ind w:left="1930" w:hanging="360"/>
      </w:pPr>
    </w:lvl>
    <w:lvl w:ilvl="2" w:tplc="240A001B" w:tentative="1">
      <w:start w:val="1"/>
      <w:numFmt w:val="lowerRoman"/>
      <w:lvlText w:val="%3."/>
      <w:lvlJc w:val="right"/>
      <w:pPr>
        <w:ind w:left="2650" w:hanging="180"/>
      </w:pPr>
    </w:lvl>
    <w:lvl w:ilvl="3" w:tplc="240A000F" w:tentative="1">
      <w:start w:val="1"/>
      <w:numFmt w:val="decimal"/>
      <w:lvlText w:val="%4."/>
      <w:lvlJc w:val="left"/>
      <w:pPr>
        <w:ind w:left="3370" w:hanging="360"/>
      </w:pPr>
    </w:lvl>
    <w:lvl w:ilvl="4" w:tplc="240A0019" w:tentative="1">
      <w:start w:val="1"/>
      <w:numFmt w:val="lowerLetter"/>
      <w:lvlText w:val="%5."/>
      <w:lvlJc w:val="left"/>
      <w:pPr>
        <w:ind w:left="4090" w:hanging="360"/>
      </w:pPr>
    </w:lvl>
    <w:lvl w:ilvl="5" w:tplc="240A001B" w:tentative="1">
      <w:start w:val="1"/>
      <w:numFmt w:val="lowerRoman"/>
      <w:lvlText w:val="%6."/>
      <w:lvlJc w:val="right"/>
      <w:pPr>
        <w:ind w:left="4810" w:hanging="180"/>
      </w:pPr>
    </w:lvl>
    <w:lvl w:ilvl="6" w:tplc="240A000F" w:tentative="1">
      <w:start w:val="1"/>
      <w:numFmt w:val="decimal"/>
      <w:lvlText w:val="%7."/>
      <w:lvlJc w:val="left"/>
      <w:pPr>
        <w:ind w:left="5530" w:hanging="360"/>
      </w:pPr>
    </w:lvl>
    <w:lvl w:ilvl="7" w:tplc="240A0019" w:tentative="1">
      <w:start w:val="1"/>
      <w:numFmt w:val="lowerLetter"/>
      <w:lvlText w:val="%8."/>
      <w:lvlJc w:val="left"/>
      <w:pPr>
        <w:ind w:left="6250" w:hanging="360"/>
      </w:pPr>
    </w:lvl>
    <w:lvl w:ilvl="8" w:tplc="240A001B" w:tentative="1">
      <w:start w:val="1"/>
      <w:numFmt w:val="lowerRoman"/>
      <w:lvlText w:val="%9."/>
      <w:lvlJc w:val="right"/>
      <w:pPr>
        <w:ind w:left="6970" w:hanging="180"/>
      </w:pPr>
    </w:lvl>
  </w:abstractNum>
  <w:abstractNum w:abstractNumId="22" w15:restartNumberingAfterBreak="0">
    <w:nsid w:val="53DC7687"/>
    <w:multiLevelType w:val="hybridMultilevel"/>
    <w:tmpl w:val="49BAF66E"/>
    <w:lvl w:ilvl="0" w:tplc="B42A5FDE">
      <w:start w:val="1"/>
      <w:numFmt w:val="decimal"/>
      <w:lvlText w:val="%1."/>
      <w:lvlJc w:val="left"/>
      <w:pPr>
        <w:ind w:left="1210" w:hanging="360"/>
      </w:pPr>
      <w:rPr>
        <w:rFonts w:hint="default"/>
      </w:rPr>
    </w:lvl>
    <w:lvl w:ilvl="1" w:tplc="240A0019" w:tentative="1">
      <w:start w:val="1"/>
      <w:numFmt w:val="lowerLetter"/>
      <w:lvlText w:val="%2."/>
      <w:lvlJc w:val="left"/>
      <w:pPr>
        <w:ind w:left="1930" w:hanging="360"/>
      </w:pPr>
    </w:lvl>
    <w:lvl w:ilvl="2" w:tplc="240A001B" w:tentative="1">
      <w:start w:val="1"/>
      <w:numFmt w:val="lowerRoman"/>
      <w:lvlText w:val="%3."/>
      <w:lvlJc w:val="right"/>
      <w:pPr>
        <w:ind w:left="2650" w:hanging="180"/>
      </w:pPr>
    </w:lvl>
    <w:lvl w:ilvl="3" w:tplc="240A000F" w:tentative="1">
      <w:start w:val="1"/>
      <w:numFmt w:val="decimal"/>
      <w:lvlText w:val="%4."/>
      <w:lvlJc w:val="left"/>
      <w:pPr>
        <w:ind w:left="3370" w:hanging="360"/>
      </w:pPr>
    </w:lvl>
    <w:lvl w:ilvl="4" w:tplc="240A0019" w:tentative="1">
      <w:start w:val="1"/>
      <w:numFmt w:val="lowerLetter"/>
      <w:lvlText w:val="%5."/>
      <w:lvlJc w:val="left"/>
      <w:pPr>
        <w:ind w:left="4090" w:hanging="360"/>
      </w:pPr>
    </w:lvl>
    <w:lvl w:ilvl="5" w:tplc="240A001B" w:tentative="1">
      <w:start w:val="1"/>
      <w:numFmt w:val="lowerRoman"/>
      <w:lvlText w:val="%6."/>
      <w:lvlJc w:val="right"/>
      <w:pPr>
        <w:ind w:left="4810" w:hanging="180"/>
      </w:pPr>
    </w:lvl>
    <w:lvl w:ilvl="6" w:tplc="240A000F" w:tentative="1">
      <w:start w:val="1"/>
      <w:numFmt w:val="decimal"/>
      <w:lvlText w:val="%7."/>
      <w:lvlJc w:val="left"/>
      <w:pPr>
        <w:ind w:left="5530" w:hanging="360"/>
      </w:pPr>
    </w:lvl>
    <w:lvl w:ilvl="7" w:tplc="240A0019" w:tentative="1">
      <w:start w:val="1"/>
      <w:numFmt w:val="lowerLetter"/>
      <w:lvlText w:val="%8."/>
      <w:lvlJc w:val="left"/>
      <w:pPr>
        <w:ind w:left="6250" w:hanging="360"/>
      </w:pPr>
    </w:lvl>
    <w:lvl w:ilvl="8" w:tplc="240A001B" w:tentative="1">
      <w:start w:val="1"/>
      <w:numFmt w:val="lowerRoman"/>
      <w:lvlText w:val="%9."/>
      <w:lvlJc w:val="right"/>
      <w:pPr>
        <w:ind w:left="6970" w:hanging="180"/>
      </w:pPr>
    </w:lvl>
  </w:abstractNum>
  <w:abstractNum w:abstractNumId="23" w15:restartNumberingAfterBreak="0">
    <w:nsid w:val="5BCD0597"/>
    <w:multiLevelType w:val="hybridMultilevel"/>
    <w:tmpl w:val="52B2FF18"/>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abstractNum w:abstractNumId="24" w15:restartNumberingAfterBreak="0">
    <w:nsid w:val="67420FC1"/>
    <w:multiLevelType w:val="hybridMultilevel"/>
    <w:tmpl w:val="ACE685DA"/>
    <w:lvl w:ilvl="0" w:tplc="48AA0A62">
      <w:start w:val="1"/>
      <w:numFmt w:val="decimal"/>
      <w:lvlText w:val="%1."/>
      <w:lvlJc w:val="left"/>
      <w:pPr>
        <w:ind w:left="1636" w:hanging="360"/>
      </w:pPr>
      <w:rPr>
        <w:rFonts w:hint="default"/>
      </w:rPr>
    </w:lvl>
    <w:lvl w:ilvl="1" w:tplc="240A0019" w:tentative="1">
      <w:start w:val="1"/>
      <w:numFmt w:val="lowerLetter"/>
      <w:lvlText w:val="%2."/>
      <w:lvlJc w:val="left"/>
      <w:pPr>
        <w:ind w:left="2356" w:hanging="360"/>
      </w:pPr>
    </w:lvl>
    <w:lvl w:ilvl="2" w:tplc="240A001B" w:tentative="1">
      <w:start w:val="1"/>
      <w:numFmt w:val="lowerRoman"/>
      <w:lvlText w:val="%3."/>
      <w:lvlJc w:val="right"/>
      <w:pPr>
        <w:ind w:left="3076" w:hanging="180"/>
      </w:pPr>
    </w:lvl>
    <w:lvl w:ilvl="3" w:tplc="240A000F" w:tentative="1">
      <w:start w:val="1"/>
      <w:numFmt w:val="decimal"/>
      <w:lvlText w:val="%4."/>
      <w:lvlJc w:val="left"/>
      <w:pPr>
        <w:ind w:left="3796" w:hanging="360"/>
      </w:pPr>
    </w:lvl>
    <w:lvl w:ilvl="4" w:tplc="240A0019" w:tentative="1">
      <w:start w:val="1"/>
      <w:numFmt w:val="lowerLetter"/>
      <w:lvlText w:val="%5."/>
      <w:lvlJc w:val="left"/>
      <w:pPr>
        <w:ind w:left="4516" w:hanging="360"/>
      </w:pPr>
    </w:lvl>
    <w:lvl w:ilvl="5" w:tplc="240A001B" w:tentative="1">
      <w:start w:val="1"/>
      <w:numFmt w:val="lowerRoman"/>
      <w:lvlText w:val="%6."/>
      <w:lvlJc w:val="right"/>
      <w:pPr>
        <w:ind w:left="5236" w:hanging="180"/>
      </w:pPr>
    </w:lvl>
    <w:lvl w:ilvl="6" w:tplc="240A000F" w:tentative="1">
      <w:start w:val="1"/>
      <w:numFmt w:val="decimal"/>
      <w:lvlText w:val="%7."/>
      <w:lvlJc w:val="left"/>
      <w:pPr>
        <w:ind w:left="5956" w:hanging="360"/>
      </w:pPr>
    </w:lvl>
    <w:lvl w:ilvl="7" w:tplc="240A0019" w:tentative="1">
      <w:start w:val="1"/>
      <w:numFmt w:val="lowerLetter"/>
      <w:lvlText w:val="%8."/>
      <w:lvlJc w:val="left"/>
      <w:pPr>
        <w:ind w:left="6676" w:hanging="360"/>
      </w:pPr>
    </w:lvl>
    <w:lvl w:ilvl="8" w:tplc="240A001B" w:tentative="1">
      <w:start w:val="1"/>
      <w:numFmt w:val="lowerRoman"/>
      <w:lvlText w:val="%9."/>
      <w:lvlJc w:val="right"/>
      <w:pPr>
        <w:ind w:left="7396" w:hanging="180"/>
      </w:pPr>
    </w:lvl>
  </w:abstractNum>
  <w:abstractNum w:abstractNumId="25" w15:restartNumberingAfterBreak="0">
    <w:nsid w:val="6AC72299"/>
    <w:multiLevelType w:val="hybridMultilevel"/>
    <w:tmpl w:val="1310B8E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6" w15:restartNumberingAfterBreak="0">
    <w:nsid w:val="730D77C5"/>
    <w:multiLevelType w:val="hybridMultilevel"/>
    <w:tmpl w:val="2B8AA438"/>
    <w:lvl w:ilvl="0" w:tplc="04884756">
      <w:numFmt w:val="bullet"/>
      <w:lvlText w:val="•"/>
      <w:lvlJc w:val="left"/>
      <w:pPr>
        <w:ind w:left="1494" w:hanging="360"/>
      </w:pPr>
      <w:rPr>
        <w:rFonts w:ascii="Times New Roman" w:eastAsia="Calibri" w:hAnsi="Times New Roman" w:cs="Times New Roman" w:hint="default"/>
      </w:rPr>
    </w:lvl>
    <w:lvl w:ilvl="1" w:tplc="240A0003" w:tentative="1">
      <w:start w:val="1"/>
      <w:numFmt w:val="bullet"/>
      <w:lvlText w:val="o"/>
      <w:lvlJc w:val="left"/>
      <w:pPr>
        <w:ind w:left="2290" w:hanging="360"/>
      </w:pPr>
      <w:rPr>
        <w:rFonts w:ascii="Courier New" w:hAnsi="Courier New" w:cs="Courier New" w:hint="default"/>
      </w:rPr>
    </w:lvl>
    <w:lvl w:ilvl="2" w:tplc="240A0005" w:tentative="1">
      <w:start w:val="1"/>
      <w:numFmt w:val="bullet"/>
      <w:lvlText w:val=""/>
      <w:lvlJc w:val="left"/>
      <w:pPr>
        <w:ind w:left="3010" w:hanging="360"/>
      </w:pPr>
      <w:rPr>
        <w:rFonts w:ascii="Wingdings" w:hAnsi="Wingdings" w:hint="default"/>
      </w:rPr>
    </w:lvl>
    <w:lvl w:ilvl="3" w:tplc="240A0001" w:tentative="1">
      <w:start w:val="1"/>
      <w:numFmt w:val="bullet"/>
      <w:lvlText w:val=""/>
      <w:lvlJc w:val="left"/>
      <w:pPr>
        <w:ind w:left="3730" w:hanging="360"/>
      </w:pPr>
      <w:rPr>
        <w:rFonts w:ascii="Symbol" w:hAnsi="Symbol" w:hint="default"/>
      </w:rPr>
    </w:lvl>
    <w:lvl w:ilvl="4" w:tplc="240A0003" w:tentative="1">
      <w:start w:val="1"/>
      <w:numFmt w:val="bullet"/>
      <w:lvlText w:val="o"/>
      <w:lvlJc w:val="left"/>
      <w:pPr>
        <w:ind w:left="4450" w:hanging="360"/>
      </w:pPr>
      <w:rPr>
        <w:rFonts w:ascii="Courier New" w:hAnsi="Courier New" w:cs="Courier New" w:hint="default"/>
      </w:rPr>
    </w:lvl>
    <w:lvl w:ilvl="5" w:tplc="240A0005" w:tentative="1">
      <w:start w:val="1"/>
      <w:numFmt w:val="bullet"/>
      <w:lvlText w:val=""/>
      <w:lvlJc w:val="left"/>
      <w:pPr>
        <w:ind w:left="5170" w:hanging="360"/>
      </w:pPr>
      <w:rPr>
        <w:rFonts w:ascii="Wingdings" w:hAnsi="Wingdings" w:hint="default"/>
      </w:rPr>
    </w:lvl>
    <w:lvl w:ilvl="6" w:tplc="240A0001" w:tentative="1">
      <w:start w:val="1"/>
      <w:numFmt w:val="bullet"/>
      <w:lvlText w:val=""/>
      <w:lvlJc w:val="left"/>
      <w:pPr>
        <w:ind w:left="5890" w:hanging="360"/>
      </w:pPr>
      <w:rPr>
        <w:rFonts w:ascii="Symbol" w:hAnsi="Symbol" w:hint="default"/>
      </w:rPr>
    </w:lvl>
    <w:lvl w:ilvl="7" w:tplc="240A0003" w:tentative="1">
      <w:start w:val="1"/>
      <w:numFmt w:val="bullet"/>
      <w:lvlText w:val="o"/>
      <w:lvlJc w:val="left"/>
      <w:pPr>
        <w:ind w:left="6610" w:hanging="360"/>
      </w:pPr>
      <w:rPr>
        <w:rFonts w:ascii="Courier New" w:hAnsi="Courier New" w:cs="Courier New" w:hint="default"/>
      </w:rPr>
    </w:lvl>
    <w:lvl w:ilvl="8" w:tplc="240A0005" w:tentative="1">
      <w:start w:val="1"/>
      <w:numFmt w:val="bullet"/>
      <w:lvlText w:val=""/>
      <w:lvlJc w:val="left"/>
      <w:pPr>
        <w:ind w:left="7330" w:hanging="360"/>
      </w:pPr>
      <w:rPr>
        <w:rFonts w:ascii="Wingdings" w:hAnsi="Wingdings" w:hint="default"/>
      </w:rPr>
    </w:lvl>
  </w:abstractNum>
  <w:num w:numId="1">
    <w:abstractNumId w:val="19"/>
  </w:num>
  <w:num w:numId="2">
    <w:abstractNumId w:val="18"/>
  </w:num>
  <w:num w:numId="3">
    <w:abstractNumId w:val="25"/>
  </w:num>
  <w:num w:numId="4">
    <w:abstractNumId w:val="6"/>
  </w:num>
  <w:num w:numId="5">
    <w:abstractNumId w:val="15"/>
  </w:num>
  <w:num w:numId="6">
    <w:abstractNumId w:val="12"/>
  </w:num>
  <w:num w:numId="7">
    <w:abstractNumId w:val="5"/>
  </w:num>
  <w:num w:numId="8">
    <w:abstractNumId w:val="21"/>
  </w:num>
  <w:num w:numId="9">
    <w:abstractNumId w:val="8"/>
  </w:num>
  <w:num w:numId="10">
    <w:abstractNumId w:val="23"/>
  </w:num>
  <w:num w:numId="11">
    <w:abstractNumId w:val="26"/>
  </w:num>
  <w:num w:numId="12">
    <w:abstractNumId w:val="16"/>
  </w:num>
  <w:num w:numId="13">
    <w:abstractNumId w:val="0"/>
  </w:num>
  <w:num w:numId="14">
    <w:abstractNumId w:val="9"/>
  </w:num>
  <w:num w:numId="15">
    <w:abstractNumId w:val="20"/>
  </w:num>
  <w:num w:numId="16">
    <w:abstractNumId w:val="22"/>
  </w:num>
  <w:num w:numId="17">
    <w:abstractNumId w:val="13"/>
  </w:num>
  <w:num w:numId="18">
    <w:abstractNumId w:val="4"/>
  </w:num>
  <w:num w:numId="19">
    <w:abstractNumId w:val="7"/>
  </w:num>
  <w:num w:numId="20">
    <w:abstractNumId w:val="14"/>
  </w:num>
  <w:num w:numId="21">
    <w:abstractNumId w:val="17"/>
  </w:num>
  <w:num w:numId="22">
    <w:abstractNumId w:val="11"/>
  </w:num>
  <w:num w:numId="23">
    <w:abstractNumId w:val="1"/>
  </w:num>
  <w:num w:numId="24">
    <w:abstractNumId w:val="3"/>
  </w:num>
  <w:num w:numId="25">
    <w:abstractNumId w:val="10"/>
  </w:num>
  <w:num w:numId="26">
    <w:abstractNumId w:val="24"/>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7A7"/>
    <w:rsid w:val="00085E49"/>
    <w:rsid w:val="000D502F"/>
    <w:rsid w:val="00101BEF"/>
    <w:rsid w:val="00175954"/>
    <w:rsid w:val="001B5988"/>
    <w:rsid w:val="001B6FA1"/>
    <w:rsid w:val="001C30B8"/>
    <w:rsid w:val="00210DE8"/>
    <w:rsid w:val="00231FE7"/>
    <w:rsid w:val="00234ED4"/>
    <w:rsid w:val="00236B85"/>
    <w:rsid w:val="00254B7F"/>
    <w:rsid w:val="002568E5"/>
    <w:rsid w:val="002610AE"/>
    <w:rsid w:val="00272977"/>
    <w:rsid w:val="00277E61"/>
    <w:rsid w:val="00282C5F"/>
    <w:rsid w:val="00292BB3"/>
    <w:rsid w:val="002C3637"/>
    <w:rsid w:val="002F305C"/>
    <w:rsid w:val="0035049F"/>
    <w:rsid w:val="00371D47"/>
    <w:rsid w:val="00394177"/>
    <w:rsid w:val="00407B76"/>
    <w:rsid w:val="00412522"/>
    <w:rsid w:val="00466C47"/>
    <w:rsid w:val="004749CB"/>
    <w:rsid w:val="0048514F"/>
    <w:rsid w:val="00490BF5"/>
    <w:rsid w:val="0049336B"/>
    <w:rsid w:val="004E708A"/>
    <w:rsid w:val="005E3F05"/>
    <w:rsid w:val="00617A2E"/>
    <w:rsid w:val="006309EB"/>
    <w:rsid w:val="00633E8F"/>
    <w:rsid w:val="00672100"/>
    <w:rsid w:val="00694A67"/>
    <w:rsid w:val="006D2D39"/>
    <w:rsid w:val="006E72E0"/>
    <w:rsid w:val="00727EEB"/>
    <w:rsid w:val="00730D7C"/>
    <w:rsid w:val="00741F14"/>
    <w:rsid w:val="00750401"/>
    <w:rsid w:val="00751950"/>
    <w:rsid w:val="00751F7B"/>
    <w:rsid w:val="007639A5"/>
    <w:rsid w:val="00792A03"/>
    <w:rsid w:val="007B6DF9"/>
    <w:rsid w:val="007D5BAB"/>
    <w:rsid w:val="007D67A7"/>
    <w:rsid w:val="007F7A9B"/>
    <w:rsid w:val="00803009"/>
    <w:rsid w:val="00814732"/>
    <w:rsid w:val="008229E2"/>
    <w:rsid w:val="00843EAB"/>
    <w:rsid w:val="0087609C"/>
    <w:rsid w:val="008769BB"/>
    <w:rsid w:val="00891409"/>
    <w:rsid w:val="008A009D"/>
    <w:rsid w:val="008A13C8"/>
    <w:rsid w:val="008B39D2"/>
    <w:rsid w:val="008B6945"/>
    <w:rsid w:val="008C77F6"/>
    <w:rsid w:val="00913155"/>
    <w:rsid w:val="00946CE4"/>
    <w:rsid w:val="009755C3"/>
    <w:rsid w:val="009B2B13"/>
    <w:rsid w:val="009F39D0"/>
    <w:rsid w:val="00A0095A"/>
    <w:rsid w:val="00A10D3B"/>
    <w:rsid w:val="00A15A4D"/>
    <w:rsid w:val="00A41C4D"/>
    <w:rsid w:val="00A56B9E"/>
    <w:rsid w:val="00A656F6"/>
    <w:rsid w:val="00A703F6"/>
    <w:rsid w:val="00A7254D"/>
    <w:rsid w:val="00A84AAD"/>
    <w:rsid w:val="00B21336"/>
    <w:rsid w:val="00B45414"/>
    <w:rsid w:val="00B93849"/>
    <w:rsid w:val="00B94628"/>
    <w:rsid w:val="00BA1D62"/>
    <w:rsid w:val="00BC507B"/>
    <w:rsid w:val="00BD1CAA"/>
    <w:rsid w:val="00C10802"/>
    <w:rsid w:val="00C11050"/>
    <w:rsid w:val="00C71D5C"/>
    <w:rsid w:val="00C834A0"/>
    <w:rsid w:val="00CD186B"/>
    <w:rsid w:val="00CF4A1F"/>
    <w:rsid w:val="00D10907"/>
    <w:rsid w:val="00D1243C"/>
    <w:rsid w:val="00D30A1F"/>
    <w:rsid w:val="00D42F92"/>
    <w:rsid w:val="00D55437"/>
    <w:rsid w:val="00D61E27"/>
    <w:rsid w:val="00D72DFA"/>
    <w:rsid w:val="00DB284A"/>
    <w:rsid w:val="00DF4FDF"/>
    <w:rsid w:val="00E15F5A"/>
    <w:rsid w:val="00E23690"/>
    <w:rsid w:val="00E319DE"/>
    <w:rsid w:val="00E32951"/>
    <w:rsid w:val="00E44D49"/>
    <w:rsid w:val="00E73593"/>
    <w:rsid w:val="00E96BA4"/>
    <w:rsid w:val="00EB4D0B"/>
    <w:rsid w:val="00ED3072"/>
    <w:rsid w:val="00EE56FA"/>
    <w:rsid w:val="00F212FA"/>
    <w:rsid w:val="00F43017"/>
    <w:rsid w:val="00F55B97"/>
    <w:rsid w:val="00F7355E"/>
    <w:rsid w:val="00F9031D"/>
    <w:rsid w:val="00F904ED"/>
    <w:rsid w:val="00FA623C"/>
    <w:rsid w:val="00FF30F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F33CC"/>
  <w15:docId w15:val="{24F91A3F-EE55-4890-A517-0B7A9811F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SimSun"/>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4D49"/>
    <w:pPr>
      <w:keepNext/>
      <w:keepLines/>
      <w:spacing w:before="360" w:after="80"/>
      <w:jc w:val="center"/>
      <w:outlineLvl w:val="0"/>
    </w:pPr>
    <w:rPr>
      <w:rFonts w:ascii="Arial" w:eastAsia="SimSun" w:hAnsi="Arial"/>
      <w:b/>
      <w:sz w:val="24"/>
      <w:szCs w:val="40"/>
    </w:rPr>
  </w:style>
  <w:style w:type="paragraph" w:styleId="Ttulo2">
    <w:name w:val="heading 2"/>
    <w:basedOn w:val="Normal"/>
    <w:next w:val="Normal"/>
    <w:link w:val="Ttulo2Car"/>
    <w:uiPriority w:val="9"/>
    <w:unhideWhenUsed/>
    <w:qFormat/>
    <w:rsid w:val="00E44D49"/>
    <w:pPr>
      <w:keepNext/>
      <w:keepLines/>
      <w:spacing w:before="160" w:after="80"/>
      <w:outlineLvl w:val="1"/>
    </w:pPr>
    <w:rPr>
      <w:rFonts w:ascii="Arial" w:eastAsia="SimSun" w:hAnsi="Arial"/>
      <w:b/>
      <w:sz w:val="24"/>
      <w:szCs w:val="32"/>
    </w:rPr>
  </w:style>
  <w:style w:type="paragraph" w:styleId="Ttulo3">
    <w:name w:val="heading 3"/>
    <w:basedOn w:val="Normal"/>
    <w:next w:val="Normal"/>
    <w:link w:val="Ttulo3Car"/>
    <w:uiPriority w:val="9"/>
    <w:unhideWhenUsed/>
    <w:qFormat/>
    <w:rsid w:val="00E44D49"/>
    <w:pPr>
      <w:keepNext/>
      <w:keepLines/>
      <w:spacing w:before="160" w:after="80"/>
      <w:outlineLvl w:val="2"/>
    </w:pPr>
    <w:rPr>
      <w:rFonts w:ascii="Arial" w:eastAsia="SimSun" w:hAnsi="Arial"/>
      <w:b/>
      <w:i/>
      <w:sz w:val="24"/>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SimSun"/>
      <w:i/>
      <w:iCs/>
      <w:color w:val="2F5496"/>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SimSun"/>
      <w:color w:val="2F5496"/>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SimSun"/>
      <w:i/>
      <w:iCs/>
      <w:color w:val="595959"/>
    </w:rPr>
  </w:style>
  <w:style w:type="paragraph" w:styleId="Ttulo7">
    <w:name w:val="heading 7"/>
    <w:basedOn w:val="Normal"/>
    <w:next w:val="Normal"/>
    <w:link w:val="Ttulo7Car"/>
    <w:uiPriority w:val="9"/>
    <w:qFormat/>
    <w:pPr>
      <w:keepNext/>
      <w:keepLines/>
      <w:spacing w:before="40" w:after="0"/>
      <w:outlineLvl w:val="6"/>
    </w:pPr>
    <w:rPr>
      <w:rFonts w:eastAsia="SimSun"/>
      <w:color w:val="595959"/>
    </w:rPr>
  </w:style>
  <w:style w:type="paragraph" w:styleId="Ttulo8">
    <w:name w:val="heading 8"/>
    <w:basedOn w:val="Normal"/>
    <w:next w:val="Normal"/>
    <w:link w:val="Ttulo8Car"/>
    <w:uiPriority w:val="9"/>
    <w:qFormat/>
    <w:pPr>
      <w:keepNext/>
      <w:keepLines/>
      <w:spacing w:after="0"/>
      <w:outlineLvl w:val="7"/>
    </w:pPr>
    <w:rPr>
      <w:rFonts w:eastAsia="SimSun"/>
      <w:i/>
      <w:iCs/>
      <w:color w:val="272727"/>
    </w:rPr>
  </w:style>
  <w:style w:type="paragraph" w:styleId="Ttulo9">
    <w:name w:val="heading 9"/>
    <w:basedOn w:val="Normal"/>
    <w:next w:val="Normal"/>
    <w:link w:val="Ttulo9Car"/>
    <w:uiPriority w:val="9"/>
    <w:qFormat/>
    <w:pPr>
      <w:keepNext/>
      <w:keepLines/>
      <w:spacing w:after="0"/>
      <w:outlineLvl w:val="8"/>
    </w:pPr>
    <w:rPr>
      <w:rFonts w:eastAsia="SimSu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D49"/>
    <w:rPr>
      <w:rFonts w:ascii="Arial" w:eastAsia="SimSun" w:hAnsi="Arial"/>
      <w:b/>
      <w:sz w:val="24"/>
      <w:szCs w:val="40"/>
    </w:rPr>
  </w:style>
  <w:style w:type="character" w:customStyle="1" w:styleId="Ttulo2Car">
    <w:name w:val="Título 2 Car"/>
    <w:basedOn w:val="Fuentedeprrafopredeter"/>
    <w:link w:val="Ttulo2"/>
    <w:uiPriority w:val="9"/>
    <w:rsid w:val="00E44D49"/>
    <w:rPr>
      <w:rFonts w:ascii="Arial" w:eastAsia="SimSun" w:hAnsi="Arial"/>
      <w:b/>
      <w:sz w:val="24"/>
      <w:szCs w:val="32"/>
    </w:rPr>
  </w:style>
  <w:style w:type="character" w:customStyle="1" w:styleId="Ttulo3Car">
    <w:name w:val="Título 3 Car"/>
    <w:basedOn w:val="Fuentedeprrafopredeter"/>
    <w:link w:val="Ttulo3"/>
    <w:uiPriority w:val="9"/>
    <w:rsid w:val="00E44D49"/>
    <w:rPr>
      <w:rFonts w:ascii="Arial" w:eastAsia="SimSun" w:hAnsi="Arial"/>
      <w:b/>
      <w:i/>
      <w:sz w:val="24"/>
      <w:szCs w:val="28"/>
    </w:rPr>
  </w:style>
  <w:style w:type="character" w:customStyle="1" w:styleId="Ttulo4Car">
    <w:name w:val="Título 4 Car"/>
    <w:basedOn w:val="Fuentedeprrafopredeter"/>
    <w:link w:val="Ttulo4"/>
    <w:uiPriority w:val="9"/>
    <w:rPr>
      <w:rFonts w:eastAsia="SimSun" w:cs="SimSun"/>
      <w:i/>
      <w:iCs/>
      <w:color w:val="2F5496"/>
    </w:rPr>
  </w:style>
  <w:style w:type="character" w:customStyle="1" w:styleId="Ttulo5Car">
    <w:name w:val="Título 5 Car"/>
    <w:basedOn w:val="Fuentedeprrafopredeter"/>
    <w:link w:val="Ttulo5"/>
    <w:uiPriority w:val="9"/>
    <w:rPr>
      <w:rFonts w:eastAsia="SimSun" w:cs="SimSun"/>
      <w:color w:val="2F5496"/>
    </w:rPr>
  </w:style>
  <w:style w:type="character" w:customStyle="1" w:styleId="Ttulo6Car">
    <w:name w:val="Título 6 Car"/>
    <w:basedOn w:val="Fuentedeprrafopredeter"/>
    <w:link w:val="Ttulo6"/>
    <w:uiPriority w:val="9"/>
    <w:rPr>
      <w:rFonts w:eastAsia="SimSun" w:cs="SimSun"/>
      <w:i/>
      <w:iCs/>
      <w:color w:val="595959"/>
    </w:rPr>
  </w:style>
  <w:style w:type="character" w:customStyle="1" w:styleId="Ttulo7Car">
    <w:name w:val="Título 7 Car"/>
    <w:basedOn w:val="Fuentedeprrafopredeter"/>
    <w:link w:val="Ttulo7"/>
    <w:uiPriority w:val="9"/>
    <w:rPr>
      <w:rFonts w:eastAsia="SimSun" w:cs="SimSun"/>
      <w:color w:val="595959"/>
    </w:rPr>
  </w:style>
  <w:style w:type="character" w:customStyle="1" w:styleId="Ttulo8Car">
    <w:name w:val="Título 8 Car"/>
    <w:basedOn w:val="Fuentedeprrafopredeter"/>
    <w:link w:val="Ttulo8"/>
    <w:uiPriority w:val="9"/>
    <w:rPr>
      <w:rFonts w:eastAsia="SimSun" w:cs="SimSun"/>
      <w:i/>
      <w:iCs/>
      <w:color w:val="272727"/>
    </w:rPr>
  </w:style>
  <w:style w:type="character" w:customStyle="1" w:styleId="Ttulo9Car">
    <w:name w:val="Título 9 Car"/>
    <w:basedOn w:val="Fuentedeprrafopredeter"/>
    <w:link w:val="Ttulo9"/>
    <w:uiPriority w:val="9"/>
    <w:rPr>
      <w:rFonts w:eastAsia="SimSun" w:cs="SimSun"/>
      <w:color w:val="272727"/>
    </w:rPr>
  </w:style>
  <w:style w:type="paragraph" w:styleId="Ttulo">
    <w:name w:val="Title"/>
    <w:basedOn w:val="Normal"/>
    <w:next w:val="Normal"/>
    <w:link w:val="TtuloCar"/>
    <w:uiPriority w:val="10"/>
    <w:qFormat/>
    <w:pPr>
      <w:spacing w:after="80" w:line="240" w:lineRule="auto"/>
      <w:contextualSpacing/>
    </w:pPr>
    <w:rPr>
      <w:rFonts w:ascii="Calibri Light" w:eastAsia="SimSun" w:hAnsi="Calibri Light"/>
      <w:spacing w:val="-10"/>
      <w:kern w:val="28"/>
      <w:sz w:val="56"/>
      <w:szCs w:val="56"/>
    </w:rPr>
  </w:style>
  <w:style w:type="character" w:customStyle="1" w:styleId="TtuloCar">
    <w:name w:val="Título Car"/>
    <w:basedOn w:val="Fuentedeprrafopredeter"/>
    <w:link w:val="Ttulo"/>
    <w:uiPriority w:val="10"/>
    <w:rPr>
      <w:rFonts w:ascii="Calibri Light" w:eastAsia="SimSun" w:hAnsi="Calibri Light" w:cs="SimSun"/>
      <w:spacing w:val="-10"/>
      <w:kern w:val="28"/>
      <w:sz w:val="56"/>
      <w:szCs w:val="56"/>
    </w:rPr>
  </w:style>
  <w:style w:type="paragraph" w:styleId="Subttulo">
    <w:name w:val="Subtitle"/>
    <w:basedOn w:val="Normal"/>
    <w:next w:val="Normal"/>
    <w:link w:val="SubttuloCar"/>
    <w:uiPriority w:val="11"/>
    <w:qFormat/>
    <w:pPr>
      <w:numPr>
        <w:ilvl w:val="1"/>
      </w:numPr>
    </w:pPr>
    <w:rPr>
      <w:rFonts w:eastAsia="SimSun"/>
      <w:color w:val="595959"/>
      <w:spacing w:val="15"/>
      <w:sz w:val="28"/>
      <w:szCs w:val="28"/>
    </w:rPr>
  </w:style>
  <w:style w:type="character" w:customStyle="1" w:styleId="SubttuloCar">
    <w:name w:val="Subtítulo Car"/>
    <w:basedOn w:val="Fuentedeprrafopredeter"/>
    <w:link w:val="Subttulo"/>
    <w:uiPriority w:val="11"/>
    <w:rPr>
      <w:rFonts w:eastAsia="SimSun" w:cs="SimSun"/>
      <w:color w:val="595959"/>
      <w:spacing w:val="15"/>
      <w:sz w:val="28"/>
      <w:szCs w:val="28"/>
    </w:rPr>
  </w:style>
  <w:style w:type="paragraph" w:styleId="Cita">
    <w:name w:val="Quote"/>
    <w:basedOn w:val="Normal"/>
    <w:next w:val="Normal"/>
    <w:link w:val="CitaCar"/>
    <w:uiPriority w:val="29"/>
    <w:qFormat/>
    <w:pPr>
      <w:spacing w:before="160"/>
      <w:jc w:val="center"/>
    </w:pPr>
    <w:rPr>
      <w:i/>
      <w:iCs/>
      <w:color w:val="404040"/>
    </w:rPr>
  </w:style>
  <w:style w:type="character" w:customStyle="1" w:styleId="CitaCar">
    <w:name w:val="Cita Car"/>
    <w:basedOn w:val="Fuentedeprrafopredeter"/>
    <w:link w:val="Cita"/>
    <w:uiPriority w:val="29"/>
    <w:rPr>
      <w:i/>
      <w:iCs/>
      <w:color w:val="404040"/>
    </w:rPr>
  </w:style>
  <w:style w:type="paragraph" w:styleId="Prrafodelista">
    <w:name w:val="List Paragraph"/>
    <w:basedOn w:val="Normal"/>
    <w:qFormat/>
    <w:pPr>
      <w:ind w:left="720"/>
      <w:contextualSpacing/>
    </w:pPr>
  </w:style>
  <w:style w:type="character" w:styleId="nfasisintenso">
    <w:name w:val="Intense Emphasis"/>
    <w:basedOn w:val="Fuentedeprrafopredeter"/>
    <w:uiPriority w:val="21"/>
    <w:qFormat/>
    <w:rPr>
      <w:i/>
      <w:iCs/>
      <w:color w:val="2F5496"/>
    </w:rPr>
  </w:style>
  <w:style w:type="paragraph" w:styleId="Citadestacada">
    <w:name w:val="Intense Quote"/>
    <w:basedOn w:val="Normal"/>
    <w:next w:val="Normal"/>
    <w:link w:val="CitadestacadaC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CitadestacadaCar">
    <w:name w:val="Cita destacada Car"/>
    <w:basedOn w:val="Fuentedeprrafopredeter"/>
    <w:link w:val="Citadestacada"/>
    <w:uiPriority w:val="30"/>
    <w:rPr>
      <w:i/>
      <w:iCs/>
      <w:color w:val="2F5496"/>
    </w:rPr>
  </w:style>
  <w:style w:type="character" w:styleId="Referenciaintensa">
    <w:name w:val="Intense Reference"/>
    <w:basedOn w:val="Fuentedeprrafopredeter"/>
    <w:uiPriority w:val="32"/>
    <w:qFormat/>
    <w:rPr>
      <w:b/>
      <w:bCs/>
      <w:smallCaps/>
      <w:color w:val="2F5496"/>
      <w:spacing w:val="5"/>
    </w:rPr>
  </w:style>
  <w:style w:type="paragraph" w:styleId="Bibliografa">
    <w:name w:val="Bibliography"/>
    <w:basedOn w:val="Normal"/>
    <w:next w:val="Normal"/>
    <w:uiPriority w:val="37"/>
  </w:style>
  <w:style w:type="paragraph" w:styleId="NormalWeb">
    <w:name w:val="Normal (Web)"/>
    <w:basedOn w:val="Normal"/>
    <w:uiPriority w:val="99"/>
    <w:rPr>
      <w:rFonts w:ascii="Times New Roman" w:hAnsi="Times New Roman" w:cs="Times New Roman"/>
      <w:sz w:val="24"/>
      <w:szCs w:val="24"/>
    </w:r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style>
  <w:style w:type="character" w:styleId="Refdecomentario">
    <w:name w:val="annotation reference"/>
    <w:basedOn w:val="Fuentedeprrafopredeter"/>
    <w:uiPriority w:val="99"/>
    <w:rPr>
      <w:sz w:val="16"/>
      <w:szCs w:val="16"/>
    </w:rPr>
  </w:style>
  <w:style w:type="paragraph" w:styleId="Textocomentario">
    <w:name w:val="annotation text"/>
    <w:basedOn w:val="Normal"/>
    <w:link w:val="TextocomentarioCar"/>
    <w:uiPriority w:val="99"/>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paragraph" w:styleId="Asuntodelcomentario">
    <w:name w:val="annotation subject"/>
    <w:basedOn w:val="Textocomentario"/>
    <w:next w:val="Textocomentario"/>
    <w:link w:val="AsuntodelcomentarioCar"/>
    <w:uiPriority w:val="99"/>
    <w:rPr>
      <w:b/>
      <w:bCs/>
    </w:rPr>
  </w:style>
  <w:style w:type="character" w:customStyle="1" w:styleId="AsuntodelcomentarioCar">
    <w:name w:val="Asunto del comentario Car"/>
    <w:basedOn w:val="TextocomentarioCar"/>
    <w:link w:val="Asuntodelcomentario"/>
    <w:uiPriority w:val="99"/>
    <w:rPr>
      <w:b/>
      <w:bCs/>
      <w:sz w:val="20"/>
      <w:szCs w:val="20"/>
    </w:rPr>
  </w:style>
  <w:style w:type="character" w:customStyle="1" w:styleId="TextonotapieCar">
    <w:name w:val="Texto nota pie Car"/>
    <w:link w:val="Textonotapie"/>
    <w:uiPriority w:val="99"/>
    <w:semiHidden/>
    <w:unhideWhenUsed/>
    <w:qFormat/>
    <w:rsid w:val="009755C3"/>
    <w:rPr>
      <w:sz w:val="20"/>
      <w:szCs w:val="20"/>
    </w:rPr>
  </w:style>
  <w:style w:type="paragraph" w:styleId="Textonotapie">
    <w:name w:val="footnote text"/>
    <w:link w:val="TextonotapieCar"/>
    <w:uiPriority w:val="99"/>
    <w:semiHidden/>
    <w:unhideWhenUsed/>
    <w:rsid w:val="009755C3"/>
    <w:pPr>
      <w:suppressAutoHyphens/>
      <w:spacing w:after="0" w:line="240" w:lineRule="auto"/>
    </w:pPr>
    <w:rPr>
      <w:sz w:val="20"/>
      <w:szCs w:val="20"/>
    </w:rPr>
  </w:style>
  <w:style w:type="character" w:customStyle="1" w:styleId="TextonotaalfinalCar">
    <w:name w:val="Texto nota al final Car"/>
    <w:link w:val="Textonotaalfinal"/>
    <w:uiPriority w:val="99"/>
    <w:semiHidden/>
    <w:unhideWhenUsed/>
    <w:qFormat/>
    <w:rsid w:val="009755C3"/>
    <w:rPr>
      <w:sz w:val="20"/>
      <w:szCs w:val="20"/>
    </w:rPr>
  </w:style>
  <w:style w:type="paragraph" w:styleId="Textonotaalfinal">
    <w:name w:val="endnote text"/>
    <w:link w:val="TextonotaalfinalCar"/>
    <w:uiPriority w:val="99"/>
    <w:semiHidden/>
    <w:unhideWhenUsed/>
    <w:rsid w:val="009755C3"/>
    <w:pPr>
      <w:suppressAutoHyphens/>
      <w:spacing w:after="0" w:line="240" w:lineRule="auto"/>
    </w:pPr>
    <w:rPr>
      <w:sz w:val="20"/>
      <w:szCs w:val="20"/>
    </w:rPr>
  </w:style>
  <w:style w:type="character" w:customStyle="1" w:styleId="TextoindependienteCar">
    <w:name w:val="Texto independiente Car"/>
    <w:link w:val="Textoindependiente"/>
    <w:uiPriority w:val="1"/>
    <w:qFormat/>
    <w:rsid w:val="009755C3"/>
    <w:rPr>
      <w:lang w:val="es-ES"/>
    </w:rPr>
  </w:style>
  <w:style w:type="paragraph" w:styleId="Textoindependiente">
    <w:name w:val="Body Text"/>
    <w:basedOn w:val="Normal"/>
    <w:link w:val="TextoindependienteCar"/>
    <w:uiPriority w:val="1"/>
    <w:qFormat/>
    <w:rsid w:val="009755C3"/>
    <w:pPr>
      <w:widowControl w:val="0"/>
      <w:suppressAutoHyphens/>
      <w:spacing w:after="0" w:line="240" w:lineRule="auto"/>
      <w:ind w:left="743"/>
    </w:pPr>
    <w:rPr>
      <w:lang w:val="es-ES"/>
    </w:rPr>
  </w:style>
  <w:style w:type="character" w:customStyle="1" w:styleId="TextoindependienteCar1">
    <w:name w:val="Texto independiente Car1"/>
    <w:basedOn w:val="Fuentedeprrafopredeter"/>
    <w:uiPriority w:val="99"/>
    <w:semiHidden/>
    <w:rsid w:val="009755C3"/>
  </w:style>
  <w:style w:type="paragraph" w:styleId="Lista">
    <w:name w:val="List"/>
    <w:basedOn w:val="Textoindependiente"/>
    <w:rsid w:val="009755C3"/>
  </w:style>
  <w:style w:type="character" w:customStyle="1" w:styleId="TextonotapieCar1">
    <w:name w:val="Texto nota pie Car1"/>
    <w:basedOn w:val="Fuentedeprrafopredeter"/>
    <w:uiPriority w:val="99"/>
    <w:semiHidden/>
    <w:rsid w:val="009755C3"/>
    <w:rPr>
      <w:sz w:val="20"/>
      <w:szCs w:val="20"/>
    </w:rPr>
  </w:style>
  <w:style w:type="character" w:customStyle="1" w:styleId="TextonotaalfinalCar1">
    <w:name w:val="Texto nota al final Car1"/>
    <w:basedOn w:val="Fuentedeprrafopredeter"/>
    <w:uiPriority w:val="99"/>
    <w:semiHidden/>
    <w:rsid w:val="009755C3"/>
    <w:rPr>
      <w:sz w:val="20"/>
      <w:szCs w:val="20"/>
    </w:rPr>
  </w:style>
  <w:style w:type="character" w:styleId="Hipervnculo">
    <w:name w:val="Hyperlink"/>
    <w:basedOn w:val="Fuentedeprrafopredeter"/>
    <w:uiPriority w:val="99"/>
    <w:unhideWhenUsed/>
    <w:rsid w:val="007D5BAB"/>
    <w:rPr>
      <w:color w:val="0000FF" w:themeColor="hyperlink"/>
      <w:u w:val="single"/>
    </w:rPr>
  </w:style>
  <w:style w:type="paragraph" w:styleId="Descripcin">
    <w:name w:val="caption"/>
    <w:basedOn w:val="Normal"/>
    <w:next w:val="Normal"/>
    <w:link w:val="DescripcinCar"/>
    <w:unhideWhenUsed/>
    <w:qFormat/>
    <w:rsid w:val="00617A2E"/>
    <w:pPr>
      <w:spacing w:after="200" w:line="240" w:lineRule="auto"/>
    </w:pPr>
    <w:rPr>
      <w:i/>
      <w:iCs/>
      <w:color w:val="1F497D" w:themeColor="text2"/>
      <w:sz w:val="18"/>
      <w:szCs w:val="18"/>
    </w:rPr>
  </w:style>
  <w:style w:type="table" w:styleId="Tablaconcuadrculaclara">
    <w:name w:val="Grid Table Light"/>
    <w:basedOn w:val="Tablanormal"/>
    <w:uiPriority w:val="40"/>
    <w:rsid w:val="00617A2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
    <w:name w:val="Table Grid"/>
    <w:basedOn w:val="Tablanormal"/>
    <w:uiPriority w:val="39"/>
    <w:rsid w:val="00617A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exLink">
    <w:name w:val="Index Link"/>
    <w:qFormat/>
    <w:rsid w:val="009755C3"/>
  </w:style>
  <w:style w:type="paragraph" w:styleId="TDC1">
    <w:name w:val="toc 1"/>
    <w:basedOn w:val="Normal"/>
    <w:next w:val="Normal"/>
    <w:autoRedefine/>
    <w:uiPriority w:val="39"/>
    <w:unhideWhenUsed/>
    <w:rsid w:val="007B6DF9"/>
    <w:pPr>
      <w:spacing w:after="100"/>
    </w:pPr>
  </w:style>
  <w:style w:type="paragraph" w:styleId="TDC2">
    <w:name w:val="toc 2"/>
    <w:basedOn w:val="Normal"/>
    <w:next w:val="Normal"/>
    <w:autoRedefine/>
    <w:uiPriority w:val="39"/>
    <w:unhideWhenUsed/>
    <w:rsid w:val="007B6DF9"/>
    <w:pPr>
      <w:spacing w:after="100"/>
      <w:ind w:left="220"/>
    </w:pPr>
  </w:style>
  <w:style w:type="paragraph" w:styleId="Tabladeilustraciones">
    <w:name w:val="table of figures"/>
    <w:basedOn w:val="Normal"/>
    <w:next w:val="Normal"/>
    <w:uiPriority w:val="99"/>
    <w:unhideWhenUsed/>
    <w:rsid w:val="007B6DF9"/>
    <w:pPr>
      <w:spacing w:after="0"/>
    </w:pPr>
  </w:style>
  <w:style w:type="table" w:styleId="Tablaconcuadrcula1clara">
    <w:name w:val="Grid Table 1 Light"/>
    <w:basedOn w:val="Tablanormal"/>
    <w:uiPriority w:val="46"/>
    <w:rsid w:val="0080300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803009"/>
    <w:pPr>
      <w:spacing w:after="0" w:line="240" w:lineRule="auto"/>
    </w:pPr>
    <w:rPr>
      <w:rFonts w:ascii="Times New Roman" w:hAnsi="Times New Roman"/>
      <w:sz w:val="24"/>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C507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ITULOTABLAS">
    <w:name w:val="TITULO TABLAS"/>
    <w:basedOn w:val="Descripcin"/>
    <w:link w:val="TITULOTABLASCar"/>
    <w:qFormat/>
    <w:rsid w:val="00A0095A"/>
    <w:pPr>
      <w:spacing w:before="120" w:after="0" w:line="480" w:lineRule="auto"/>
    </w:pPr>
    <w:rPr>
      <w:rFonts w:ascii="Times New Roman" w:hAnsi="Times New Roman"/>
      <w:color w:val="000000" w:themeColor="text1"/>
      <w:sz w:val="24"/>
    </w:rPr>
  </w:style>
  <w:style w:type="character" w:customStyle="1" w:styleId="DescripcinCar">
    <w:name w:val="Descripción Car"/>
    <w:basedOn w:val="Fuentedeprrafopredeter"/>
    <w:link w:val="Descripcin"/>
    <w:rsid w:val="00A0095A"/>
    <w:rPr>
      <w:i/>
      <w:iCs/>
      <w:color w:val="1F497D" w:themeColor="text2"/>
      <w:sz w:val="18"/>
      <w:szCs w:val="18"/>
    </w:rPr>
  </w:style>
  <w:style w:type="character" w:customStyle="1" w:styleId="TITULOTABLASCar">
    <w:name w:val="TITULO TABLAS Car"/>
    <w:basedOn w:val="DescripcinCar"/>
    <w:link w:val="TITULOTABLAS"/>
    <w:rsid w:val="00A0095A"/>
    <w:rPr>
      <w:rFonts w:ascii="Times New Roman" w:hAnsi="Times New Roman"/>
      <w:i/>
      <w:iCs/>
      <w:color w:val="000000" w:themeColor="text1"/>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3476">
      <w:bodyDiv w:val="1"/>
      <w:marLeft w:val="0"/>
      <w:marRight w:val="0"/>
      <w:marTop w:val="0"/>
      <w:marBottom w:val="0"/>
      <w:divBdr>
        <w:top w:val="none" w:sz="0" w:space="0" w:color="auto"/>
        <w:left w:val="none" w:sz="0" w:space="0" w:color="auto"/>
        <w:bottom w:val="none" w:sz="0" w:space="0" w:color="auto"/>
        <w:right w:val="none" w:sz="0" w:space="0" w:color="auto"/>
      </w:divBdr>
    </w:div>
    <w:div w:id="9916274">
      <w:bodyDiv w:val="1"/>
      <w:marLeft w:val="0"/>
      <w:marRight w:val="0"/>
      <w:marTop w:val="0"/>
      <w:marBottom w:val="0"/>
      <w:divBdr>
        <w:top w:val="none" w:sz="0" w:space="0" w:color="auto"/>
        <w:left w:val="none" w:sz="0" w:space="0" w:color="auto"/>
        <w:bottom w:val="none" w:sz="0" w:space="0" w:color="auto"/>
        <w:right w:val="none" w:sz="0" w:space="0" w:color="auto"/>
      </w:divBdr>
    </w:div>
    <w:div w:id="10571228">
      <w:bodyDiv w:val="1"/>
      <w:marLeft w:val="0"/>
      <w:marRight w:val="0"/>
      <w:marTop w:val="0"/>
      <w:marBottom w:val="0"/>
      <w:divBdr>
        <w:top w:val="none" w:sz="0" w:space="0" w:color="auto"/>
        <w:left w:val="none" w:sz="0" w:space="0" w:color="auto"/>
        <w:bottom w:val="none" w:sz="0" w:space="0" w:color="auto"/>
        <w:right w:val="none" w:sz="0" w:space="0" w:color="auto"/>
      </w:divBdr>
    </w:div>
    <w:div w:id="27725333">
      <w:bodyDiv w:val="1"/>
      <w:marLeft w:val="0"/>
      <w:marRight w:val="0"/>
      <w:marTop w:val="0"/>
      <w:marBottom w:val="0"/>
      <w:divBdr>
        <w:top w:val="none" w:sz="0" w:space="0" w:color="auto"/>
        <w:left w:val="none" w:sz="0" w:space="0" w:color="auto"/>
        <w:bottom w:val="none" w:sz="0" w:space="0" w:color="auto"/>
        <w:right w:val="none" w:sz="0" w:space="0" w:color="auto"/>
      </w:divBdr>
    </w:div>
    <w:div w:id="32578482">
      <w:bodyDiv w:val="1"/>
      <w:marLeft w:val="0"/>
      <w:marRight w:val="0"/>
      <w:marTop w:val="0"/>
      <w:marBottom w:val="0"/>
      <w:divBdr>
        <w:top w:val="none" w:sz="0" w:space="0" w:color="auto"/>
        <w:left w:val="none" w:sz="0" w:space="0" w:color="auto"/>
        <w:bottom w:val="none" w:sz="0" w:space="0" w:color="auto"/>
        <w:right w:val="none" w:sz="0" w:space="0" w:color="auto"/>
      </w:divBdr>
    </w:div>
    <w:div w:id="41636125">
      <w:bodyDiv w:val="1"/>
      <w:marLeft w:val="0"/>
      <w:marRight w:val="0"/>
      <w:marTop w:val="0"/>
      <w:marBottom w:val="0"/>
      <w:divBdr>
        <w:top w:val="none" w:sz="0" w:space="0" w:color="auto"/>
        <w:left w:val="none" w:sz="0" w:space="0" w:color="auto"/>
        <w:bottom w:val="none" w:sz="0" w:space="0" w:color="auto"/>
        <w:right w:val="none" w:sz="0" w:space="0" w:color="auto"/>
      </w:divBdr>
    </w:div>
    <w:div w:id="62531978">
      <w:bodyDiv w:val="1"/>
      <w:marLeft w:val="0"/>
      <w:marRight w:val="0"/>
      <w:marTop w:val="0"/>
      <w:marBottom w:val="0"/>
      <w:divBdr>
        <w:top w:val="none" w:sz="0" w:space="0" w:color="auto"/>
        <w:left w:val="none" w:sz="0" w:space="0" w:color="auto"/>
        <w:bottom w:val="none" w:sz="0" w:space="0" w:color="auto"/>
        <w:right w:val="none" w:sz="0" w:space="0" w:color="auto"/>
      </w:divBdr>
    </w:div>
    <w:div w:id="85348171">
      <w:bodyDiv w:val="1"/>
      <w:marLeft w:val="0"/>
      <w:marRight w:val="0"/>
      <w:marTop w:val="0"/>
      <w:marBottom w:val="0"/>
      <w:divBdr>
        <w:top w:val="none" w:sz="0" w:space="0" w:color="auto"/>
        <w:left w:val="none" w:sz="0" w:space="0" w:color="auto"/>
        <w:bottom w:val="none" w:sz="0" w:space="0" w:color="auto"/>
        <w:right w:val="none" w:sz="0" w:space="0" w:color="auto"/>
      </w:divBdr>
    </w:div>
    <w:div w:id="94253383">
      <w:bodyDiv w:val="1"/>
      <w:marLeft w:val="0"/>
      <w:marRight w:val="0"/>
      <w:marTop w:val="0"/>
      <w:marBottom w:val="0"/>
      <w:divBdr>
        <w:top w:val="none" w:sz="0" w:space="0" w:color="auto"/>
        <w:left w:val="none" w:sz="0" w:space="0" w:color="auto"/>
        <w:bottom w:val="none" w:sz="0" w:space="0" w:color="auto"/>
        <w:right w:val="none" w:sz="0" w:space="0" w:color="auto"/>
      </w:divBdr>
    </w:div>
    <w:div w:id="107360876">
      <w:bodyDiv w:val="1"/>
      <w:marLeft w:val="0"/>
      <w:marRight w:val="0"/>
      <w:marTop w:val="0"/>
      <w:marBottom w:val="0"/>
      <w:divBdr>
        <w:top w:val="none" w:sz="0" w:space="0" w:color="auto"/>
        <w:left w:val="none" w:sz="0" w:space="0" w:color="auto"/>
        <w:bottom w:val="none" w:sz="0" w:space="0" w:color="auto"/>
        <w:right w:val="none" w:sz="0" w:space="0" w:color="auto"/>
      </w:divBdr>
    </w:div>
    <w:div w:id="121465405">
      <w:bodyDiv w:val="1"/>
      <w:marLeft w:val="0"/>
      <w:marRight w:val="0"/>
      <w:marTop w:val="0"/>
      <w:marBottom w:val="0"/>
      <w:divBdr>
        <w:top w:val="none" w:sz="0" w:space="0" w:color="auto"/>
        <w:left w:val="none" w:sz="0" w:space="0" w:color="auto"/>
        <w:bottom w:val="none" w:sz="0" w:space="0" w:color="auto"/>
        <w:right w:val="none" w:sz="0" w:space="0" w:color="auto"/>
      </w:divBdr>
    </w:div>
    <w:div w:id="142891700">
      <w:bodyDiv w:val="1"/>
      <w:marLeft w:val="0"/>
      <w:marRight w:val="0"/>
      <w:marTop w:val="0"/>
      <w:marBottom w:val="0"/>
      <w:divBdr>
        <w:top w:val="none" w:sz="0" w:space="0" w:color="auto"/>
        <w:left w:val="none" w:sz="0" w:space="0" w:color="auto"/>
        <w:bottom w:val="none" w:sz="0" w:space="0" w:color="auto"/>
        <w:right w:val="none" w:sz="0" w:space="0" w:color="auto"/>
      </w:divBdr>
    </w:div>
    <w:div w:id="172503072">
      <w:bodyDiv w:val="1"/>
      <w:marLeft w:val="0"/>
      <w:marRight w:val="0"/>
      <w:marTop w:val="0"/>
      <w:marBottom w:val="0"/>
      <w:divBdr>
        <w:top w:val="none" w:sz="0" w:space="0" w:color="auto"/>
        <w:left w:val="none" w:sz="0" w:space="0" w:color="auto"/>
        <w:bottom w:val="none" w:sz="0" w:space="0" w:color="auto"/>
        <w:right w:val="none" w:sz="0" w:space="0" w:color="auto"/>
      </w:divBdr>
    </w:div>
    <w:div w:id="188420734">
      <w:bodyDiv w:val="1"/>
      <w:marLeft w:val="0"/>
      <w:marRight w:val="0"/>
      <w:marTop w:val="0"/>
      <w:marBottom w:val="0"/>
      <w:divBdr>
        <w:top w:val="none" w:sz="0" w:space="0" w:color="auto"/>
        <w:left w:val="none" w:sz="0" w:space="0" w:color="auto"/>
        <w:bottom w:val="none" w:sz="0" w:space="0" w:color="auto"/>
        <w:right w:val="none" w:sz="0" w:space="0" w:color="auto"/>
      </w:divBdr>
    </w:div>
    <w:div w:id="193270624">
      <w:bodyDiv w:val="1"/>
      <w:marLeft w:val="0"/>
      <w:marRight w:val="0"/>
      <w:marTop w:val="0"/>
      <w:marBottom w:val="0"/>
      <w:divBdr>
        <w:top w:val="none" w:sz="0" w:space="0" w:color="auto"/>
        <w:left w:val="none" w:sz="0" w:space="0" w:color="auto"/>
        <w:bottom w:val="none" w:sz="0" w:space="0" w:color="auto"/>
        <w:right w:val="none" w:sz="0" w:space="0" w:color="auto"/>
      </w:divBdr>
    </w:div>
    <w:div w:id="222958065">
      <w:bodyDiv w:val="1"/>
      <w:marLeft w:val="0"/>
      <w:marRight w:val="0"/>
      <w:marTop w:val="0"/>
      <w:marBottom w:val="0"/>
      <w:divBdr>
        <w:top w:val="none" w:sz="0" w:space="0" w:color="auto"/>
        <w:left w:val="none" w:sz="0" w:space="0" w:color="auto"/>
        <w:bottom w:val="none" w:sz="0" w:space="0" w:color="auto"/>
        <w:right w:val="none" w:sz="0" w:space="0" w:color="auto"/>
      </w:divBdr>
    </w:div>
    <w:div w:id="258218927">
      <w:bodyDiv w:val="1"/>
      <w:marLeft w:val="0"/>
      <w:marRight w:val="0"/>
      <w:marTop w:val="0"/>
      <w:marBottom w:val="0"/>
      <w:divBdr>
        <w:top w:val="none" w:sz="0" w:space="0" w:color="auto"/>
        <w:left w:val="none" w:sz="0" w:space="0" w:color="auto"/>
        <w:bottom w:val="none" w:sz="0" w:space="0" w:color="auto"/>
        <w:right w:val="none" w:sz="0" w:space="0" w:color="auto"/>
      </w:divBdr>
    </w:div>
    <w:div w:id="265427449">
      <w:bodyDiv w:val="1"/>
      <w:marLeft w:val="0"/>
      <w:marRight w:val="0"/>
      <w:marTop w:val="0"/>
      <w:marBottom w:val="0"/>
      <w:divBdr>
        <w:top w:val="none" w:sz="0" w:space="0" w:color="auto"/>
        <w:left w:val="none" w:sz="0" w:space="0" w:color="auto"/>
        <w:bottom w:val="none" w:sz="0" w:space="0" w:color="auto"/>
        <w:right w:val="none" w:sz="0" w:space="0" w:color="auto"/>
      </w:divBdr>
    </w:div>
    <w:div w:id="269969783">
      <w:bodyDiv w:val="1"/>
      <w:marLeft w:val="0"/>
      <w:marRight w:val="0"/>
      <w:marTop w:val="0"/>
      <w:marBottom w:val="0"/>
      <w:divBdr>
        <w:top w:val="none" w:sz="0" w:space="0" w:color="auto"/>
        <w:left w:val="none" w:sz="0" w:space="0" w:color="auto"/>
        <w:bottom w:val="none" w:sz="0" w:space="0" w:color="auto"/>
        <w:right w:val="none" w:sz="0" w:space="0" w:color="auto"/>
      </w:divBdr>
    </w:div>
    <w:div w:id="313461218">
      <w:bodyDiv w:val="1"/>
      <w:marLeft w:val="0"/>
      <w:marRight w:val="0"/>
      <w:marTop w:val="0"/>
      <w:marBottom w:val="0"/>
      <w:divBdr>
        <w:top w:val="none" w:sz="0" w:space="0" w:color="auto"/>
        <w:left w:val="none" w:sz="0" w:space="0" w:color="auto"/>
        <w:bottom w:val="none" w:sz="0" w:space="0" w:color="auto"/>
        <w:right w:val="none" w:sz="0" w:space="0" w:color="auto"/>
      </w:divBdr>
    </w:div>
    <w:div w:id="341661763">
      <w:bodyDiv w:val="1"/>
      <w:marLeft w:val="0"/>
      <w:marRight w:val="0"/>
      <w:marTop w:val="0"/>
      <w:marBottom w:val="0"/>
      <w:divBdr>
        <w:top w:val="none" w:sz="0" w:space="0" w:color="auto"/>
        <w:left w:val="none" w:sz="0" w:space="0" w:color="auto"/>
        <w:bottom w:val="none" w:sz="0" w:space="0" w:color="auto"/>
        <w:right w:val="none" w:sz="0" w:space="0" w:color="auto"/>
      </w:divBdr>
    </w:div>
    <w:div w:id="342099646">
      <w:bodyDiv w:val="1"/>
      <w:marLeft w:val="0"/>
      <w:marRight w:val="0"/>
      <w:marTop w:val="0"/>
      <w:marBottom w:val="0"/>
      <w:divBdr>
        <w:top w:val="none" w:sz="0" w:space="0" w:color="auto"/>
        <w:left w:val="none" w:sz="0" w:space="0" w:color="auto"/>
        <w:bottom w:val="none" w:sz="0" w:space="0" w:color="auto"/>
        <w:right w:val="none" w:sz="0" w:space="0" w:color="auto"/>
      </w:divBdr>
    </w:div>
    <w:div w:id="346062686">
      <w:bodyDiv w:val="1"/>
      <w:marLeft w:val="0"/>
      <w:marRight w:val="0"/>
      <w:marTop w:val="0"/>
      <w:marBottom w:val="0"/>
      <w:divBdr>
        <w:top w:val="none" w:sz="0" w:space="0" w:color="auto"/>
        <w:left w:val="none" w:sz="0" w:space="0" w:color="auto"/>
        <w:bottom w:val="none" w:sz="0" w:space="0" w:color="auto"/>
        <w:right w:val="none" w:sz="0" w:space="0" w:color="auto"/>
      </w:divBdr>
    </w:div>
    <w:div w:id="367804964">
      <w:bodyDiv w:val="1"/>
      <w:marLeft w:val="0"/>
      <w:marRight w:val="0"/>
      <w:marTop w:val="0"/>
      <w:marBottom w:val="0"/>
      <w:divBdr>
        <w:top w:val="none" w:sz="0" w:space="0" w:color="auto"/>
        <w:left w:val="none" w:sz="0" w:space="0" w:color="auto"/>
        <w:bottom w:val="none" w:sz="0" w:space="0" w:color="auto"/>
        <w:right w:val="none" w:sz="0" w:space="0" w:color="auto"/>
      </w:divBdr>
    </w:div>
    <w:div w:id="392312855">
      <w:bodyDiv w:val="1"/>
      <w:marLeft w:val="0"/>
      <w:marRight w:val="0"/>
      <w:marTop w:val="0"/>
      <w:marBottom w:val="0"/>
      <w:divBdr>
        <w:top w:val="none" w:sz="0" w:space="0" w:color="auto"/>
        <w:left w:val="none" w:sz="0" w:space="0" w:color="auto"/>
        <w:bottom w:val="none" w:sz="0" w:space="0" w:color="auto"/>
        <w:right w:val="none" w:sz="0" w:space="0" w:color="auto"/>
      </w:divBdr>
    </w:div>
    <w:div w:id="394813305">
      <w:bodyDiv w:val="1"/>
      <w:marLeft w:val="0"/>
      <w:marRight w:val="0"/>
      <w:marTop w:val="0"/>
      <w:marBottom w:val="0"/>
      <w:divBdr>
        <w:top w:val="none" w:sz="0" w:space="0" w:color="auto"/>
        <w:left w:val="none" w:sz="0" w:space="0" w:color="auto"/>
        <w:bottom w:val="none" w:sz="0" w:space="0" w:color="auto"/>
        <w:right w:val="none" w:sz="0" w:space="0" w:color="auto"/>
      </w:divBdr>
    </w:div>
    <w:div w:id="394931621">
      <w:bodyDiv w:val="1"/>
      <w:marLeft w:val="0"/>
      <w:marRight w:val="0"/>
      <w:marTop w:val="0"/>
      <w:marBottom w:val="0"/>
      <w:divBdr>
        <w:top w:val="none" w:sz="0" w:space="0" w:color="auto"/>
        <w:left w:val="none" w:sz="0" w:space="0" w:color="auto"/>
        <w:bottom w:val="none" w:sz="0" w:space="0" w:color="auto"/>
        <w:right w:val="none" w:sz="0" w:space="0" w:color="auto"/>
      </w:divBdr>
    </w:div>
    <w:div w:id="396904826">
      <w:bodyDiv w:val="1"/>
      <w:marLeft w:val="0"/>
      <w:marRight w:val="0"/>
      <w:marTop w:val="0"/>
      <w:marBottom w:val="0"/>
      <w:divBdr>
        <w:top w:val="none" w:sz="0" w:space="0" w:color="auto"/>
        <w:left w:val="none" w:sz="0" w:space="0" w:color="auto"/>
        <w:bottom w:val="none" w:sz="0" w:space="0" w:color="auto"/>
        <w:right w:val="none" w:sz="0" w:space="0" w:color="auto"/>
      </w:divBdr>
    </w:div>
    <w:div w:id="398097082">
      <w:bodyDiv w:val="1"/>
      <w:marLeft w:val="0"/>
      <w:marRight w:val="0"/>
      <w:marTop w:val="0"/>
      <w:marBottom w:val="0"/>
      <w:divBdr>
        <w:top w:val="none" w:sz="0" w:space="0" w:color="auto"/>
        <w:left w:val="none" w:sz="0" w:space="0" w:color="auto"/>
        <w:bottom w:val="none" w:sz="0" w:space="0" w:color="auto"/>
        <w:right w:val="none" w:sz="0" w:space="0" w:color="auto"/>
      </w:divBdr>
    </w:div>
    <w:div w:id="402216292">
      <w:bodyDiv w:val="1"/>
      <w:marLeft w:val="0"/>
      <w:marRight w:val="0"/>
      <w:marTop w:val="0"/>
      <w:marBottom w:val="0"/>
      <w:divBdr>
        <w:top w:val="none" w:sz="0" w:space="0" w:color="auto"/>
        <w:left w:val="none" w:sz="0" w:space="0" w:color="auto"/>
        <w:bottom w:val="none" w:sz="0" w:space="0" w:color="auto"/>
        <w:right w:val="none" w:sz="0" w:space="0" w:color="auto"/>
      </w:divBdr>
    </w:div>
    <w:div w:id="403993451">
      <w:bodyDiv w:val="1"/>
      <w:marLeft w:val="0"/>
      <w:marRight w:val="0"/>
      <w:marTop w:val="0"/>
      <w:marBottom w:val="0"/>
      <w:divBdr>
        <w:top w:val="none" w:sz="0" w:space="0" w:color="auto"/>
        <w:left w:val="none" w:sz="0" w:space="0" w:color="auto"/>
        <w:bottom w:val="none" w:sz="0" w:space="0" w:color="auto"/>
        <w:right w:val="none" w:sz="0" w:space="0" w:color="auto"/>
      </w:divBdr>
    </w:div>
    <w:div w:id="404689809">
      <w:bodyDiv w:val="1"/>
      <w:marLeft w:val="0"/>
      <w:marRight w:val="0"/>
      <w:marTop w:val="0"/>
      <w:marBottom w:val="0"/>
      <w:divBdr>
        <w:top w:val="none" w:sz="0" w:space="0" w:color="auto"/>
        <w:left w:val="none" w:sz="0" w:space="0" w:color="auto"/>
        <w:bottom w:val="none" w:sz="0" w:space="0" w:color="auto"/>
        <w:right w:val="none" w:sz="0" w:space="0" w:color="auto"/>
      </w:divBdr>
    </w:div>
    <w:div w:id="418646730">
      <w:bodyDiv w:val="1"/>
      <w:marLeft w:val="0"/>
      <w:marRight w:val="0"/>
      <w:marTop w:val="0"/>
      <w:marBottom w:val="0"/>
      <w:divBdr>
        <w:top w:val="none" w:sz="0" w:space="0" w:color="auto"/>
        <w:left w:val="none" w:sz="0" w:space="0" w:color="auto"/>
        <w:bottom w:val="none" w:sz="0" w:space="0" w:color="auto"/>
        <w:right w:val="none" w:sz="0" w:space="0" w:color="auto"/>
      </w:divBdr>
    </w:div>
    <w:div w:id="429159520">
      <w:bodyDiv w:val="1"/>
      <w:marLeft w:val="0"/>
      <w:marRight w:val="0"/>
      <w:marTop w:val="0"/>
      <w:marBottom w:val="0"/>
      <w:divBdr>
        <w:top w:val="none" w:sz="0" w:space="0" w:color="auto"/>
        <w:left w:val="none" w:sz="0" w:space="0" w:color="auto"/>
        <w:bottom w:val="none" w:sz="0" w:space="0" w:color="auto"/>
        <w:right w:val="none" w:sz="0" w:space="0" w:color="auto"/>
      </w:divBdr>
    </w:div>
    <w:div w:id="441725615">
      <w:bodyDiv w:val="1"/>
      <w:marLeft w:val="0"/>
      <w:marRight w:val="0"/>
      <w:marTop w:val="0"/>
      <w:marBottom w:val="0"/>
      <w:divBdr>
        <w:top w:val="none" w:sz="0" w:space="0" w:color="auto"/>
        <w:left w:val="none" w:sz="0" w:space="0" w:color="auto"/>
        <w:bottom w:val="none" w:sz="0" w:space="0" w:color="auto"/>
        <w:right w:val="none" w:sz="0" w:space="0" w:color="auto"/>
      </w:divBdr>
    </w:div>
    <w:div w:id="442384080">
      <w:bodyDiv w:val="1"/>
      <w:marLeft w:val="0"/>
      <w:marRight w:val="0"/>
      <w:marTop w:val="0"/>
      <w:marBottom w:val="0"/>
      <w:divBdr>
        <w:top w:val="none" w:sz="0" w:space="0" w:color="auto"/>
        <w:left w:val="none" w:sz="0" w:space="0" w:color="auto"/>
        <w:bottom w:val="none" w:sz="0" w:space="0" w:color="auto"/>
        <w:right w:val="none" w:sz="0" w:space="0" w:color="auto"/>
      </w:divBdr>
    </w:div>
    <w:div w:id="456727272">
      <w:bodyDiv w:val="1"/>
      <w:marLeft w:val="0"/>
      <w:marRight w:val="0"/>
      <w:marTop w:val="0"/>
      <w:marBottom w:val="0"/>
      <w:divBdr>
        <w:top w:val="none" w:sz="0" w:space="0" w:color="auto"/>
        <w:left w:val="none" w:sz="0" w:space="0" w:color="auto"/>
        <w:bottom w:val="none" w:sz="0" w:space="0" w:color="auto"/>
        <w:right w:val="none" w:sz="0" w:space="0" w:color="auto"/>
      </w:divBdr>
    </w:div>
    <w:div w:id="458687087">
      <w:bodyDiv w:val="1"/>
      <w:marLeft w:val="0"/>
      <w:marRight w:val="0"/>
      <w:marTop w:val="0"/>
      <w:marBottom w:val="0"/>
      <w:divBdr>
        <w:top w:val="none" w:sz="0" w:space="0" w:color="auto"/>
        <w:left w:val="none" w:sz="0" w:space="0" w:color="auto"/>
        <w:bottom w:val="none" w:sz="0" w:space="0" w:color="auto"/>
        <w:right w:val="none" w:sz="0" w:space="0" w:color="auto"/>
      </w:divBdr>
    </w:div>
    <w:div w:id="469251079">
      <w:bodyDiv w:val="1"/>
      <w:marLeft w:val="0"/>
      <w:marRight w:val="0"/>
      <w:marTop w:val="0"/>
      <w:marBottom w:val="0"/>
      <w:divBdr>
        <w:top w:val="none" w:sz="0" w:space="0" w:color="auto"/>
        <w:left w:val="none" w:sz="0" w:space="0" w:color="auto"/>
        <w:bottom w:val="none" w:sz="0" w:space="0" w:color="auto"/>
        <w:right w:val="none" w:sz="0" w:space="0" w:color="auto"/>
      </w:divBdr>
    </w:div>
    <w:div w:id="483156825">
      <w:bodyDiv w:val="1"/>
      <w:marLeft w:val="0"/>
      <w:marRight w:val="0"/>
      <w:marTop w:val="0"/>
      <w:marBottom w:val="0"/>
      <w:divBdr>
        <w:top w:val="none" w:sz="0" w:space="0" w:color="auto"/>
        <w:left w:val="none" w:sz="0" w:space="0" w:color="auto"/>
        <w:bottom w:val="none" w:sz="0" w:space="0" w:color="auto"/>
        <w:right w:val="none" w:sz="0" w:space="0" w:color="auto"/>
      </w:divBdr>
    </w:div>
    <w:div w:id="483746127">
      <w:bodyDiv w:val="1"/>
      <w:marLeft w:val="0"/>
      <w:marRight w:val="0"/>
      <w:marTop w:val="0"/>
      <w:marBottom w:val="0"/>
      <w:divBdr>
        <w:top w:val="none" w:sz="0" w:space="0" w:color="auto"/>
        <w:left w:val="none" w:sz="0" w:space="0" w:color="auto"/>
        <w:bottom w:val="none" w:sz="0" w:space="0" w:color="auto"/>
        <w:right w:val="none" w:sz="0" w:space="0" w:color="auto"/>
      </w:divBdr>
    </w:div>
    <w:div w:id="518543066">
      <w:bodyDiv w:val="1"/>
      <w:marLeft w:val="0"/>
      <w:marRight w:val="0"/>
      <w:marTop w:val="0"/>
      <w:marBottom w:val="0"/>
      <w:divBdr>
        <w:top w:val="none" w:sz="0" w:space="0" w:color="auto"/>
        <w:left w:val="none" w:sz="0" w:space="0" w:color="auto"/>
        <w:bottom w:val="none" w:sz="0" w:space="0" w:color="auto"/>
        <w:right w:val="none" w:sz="0" w:space="0" w:color="auto"/>
      </w:divBdr>
    </w:div>
    <w:div w:id="547182424">
      <w:bodyDiv w:val="1"/>
      <w:marLeft w:val="0"/>
      <w:marRight w:val="0"/>
      <w:marTop w:val="0"/>
      <w:marBottom w:val="0"/>
      <w:divBdr>
        <w:top w:val="none" w:sz="0" w:space="0" w:color="auto"/>
        <w:left w:val="none" w:sz="0" w:space="0" w:color="auto"/>
        <w:bottom w:val="none" w:sz="0" w:space="0" w:color="auto"/>
        <w:right w:val="none" w:sz="0" w:space="0" w:color="auto"/>
      </w:divBdr>
    </w:div>
    <w:div w:id="583804926">
      <w:bodyDiv w:val="1"/>
      <w:marLeft w:val="0"/>
      <w:marRight w:val="0"/>
      <w:marTop w:val="0"/>
      <w:marBottom w:val="0"/>
      <w:divBdr>
        <w:top w:val="none" w:sz="0" w:space="0" w:color="auto"/>
        <w:left w:val="none" w:sz="0" w:space="0" w:color="auto"/>
        <w:bottom w:val="none" w:sz="0" w:space="0" w:color="auto"/>
        <w:right w:val="none" w:sz="0" w:space="0" w:color="auto"/>
      </w:divBdr>
    </w:div>
    <w:div w:id="603535545">
      <w:bodyDiv w:val="1"/>
      <w:marLeft w:val="0"/>
      <w:marRight w:val="0"/>
      <w:marTop w:val="0"/>
      <w:marBottom w:val="0"/>
      <w:divBdr>
        <w:top w:val="none" w:sz="0" w:space="0" w:color="auto"/>
        <w:left w:val="none" w:sz="0" w:space="0" w:color="auto"/>
        <w:bottom w:val="none" w:sz="0" w:space="0" w:color="auto"/>
        <w:right w:val="none" w:sz="0" w:space="0" w:color="auto"/>
      </w:divBdr>
    </w:div>
    <w:div w:id="603611132">
      <w:bodyDiv w:val="1"/>
      <w:marLeft w:val="0"/>
      <w:marRight w:val="0"/>
      <w:marTop w:val="0"/>
      <w:marBottom w:val="0"/>
      <w:divBdr>
        <w:top w:val="none" w:sz="0" w:space="0" w:color="auto"/>
        <w:left w:val="none" w:sz="0" w:space="0" w:color="auto"/>
        <w:bottom w:val="none" w:sz="0" w:space="0" w:color="auto"/>
        <w:right w:val="none" w:sz="0" w:space="0" w:color="auto"/>
      </w:divBdr>
    </w:div>
    <w:div w:id="603660163">
      <w:bodyDiv w:val="1"/>
      <w:marLeft w:val="0"/>
      <w:marRight w:val="0"/>
      <w:marTop w:val="0"/>
      <w:marBottom w:val="0"/>
      <w:divBdr>
        <w:top w:val="none" w:sz="0" w:space="0" w:color="auto"/>
        <w:left w:val="none" w:sz="0" w:space="0" w:color="auto"/>
        <w:bottom w:val="none" w:sz="0" w:space="0" w:color="auto"/>
        <w:right w:val="none" w:sz="0" w:space="0" w:color="auto"/>
      </w:divBdr>
    </w:div>
    <w:div w:id="610623282">
      <w:bodyDiv w:val="1"/>
      <w:marLeft w:val="0"/>
      <w:marRight w:val="0"/>
      <w:marTop w:val="0"/>
      <w:marBottom w:val="0"/>
      <w:divBdr>
        <w:top w:val="none" w:sz="0" w:space="0" w:color="auto"/>
        <w:left w:val="none" w:sz="0" w:space="0" w:color="auto"/>
        <w:bottom w:val="none" w:sz="0" w:space="0" w:color="auto"/>
        <w:right w:val="none" w:sz="0" w:space="0" w:color="auto"/>
      </w:divBdr>
    </w:div>
    <w:div w:id="613052094">
      <w:bodyDiv w:val="1"/>
      <w:marLeft w:val="0"/>
      <w:marRight w:val="0"/>
      <w:marTop w:val="0"/>
      <w:marBottom w:val="0"/>
      <w:divBdr>
        <w:top w:val="none" w:sz="0" w:space="0" w:color="auto"/>
        <w:left w:val="none" w:sz="0" w:space="0" w:color="auto"/>
        <w:bottom w:val="none" w:sz="0" w:space="0" w:color="auto"/>
        <w:right w:val="none" w:sz="0" w:space="0" w:color="auto"/>
      </w:divBdr>
    </w:div>
    <w:div w:id="622537116">
      <w:bodyDiv w:val="1"/>
      <w:marLeft w:val="0"/>
      <w:marRight w:val="0"/>
      <w:marTop w:val="0"/>
      <w:marBottom w:val="0"/>
      <w:divBdr>
        <w:top w:val="none" w:sz="0" w:space="0" w:color="auto"/>
        <w:left w:val="none" w:sz="0" w:space="0" w:color="auto"/>
        <w:bottom w:val="none" w:sz="0" w:space="0" w:color="auto"/>
        <w:right w:val="none" w:sz="0" w:space="0" w:color="auto"/>
      </w:divBdr>
    </w:div>
    <w:div w:id="622809625">
      <w:bodyDiv w:val="1"/>
      <w:marLeft w:val="0"/>
      <w:marRight w:val="0"/>
      <w:marTop w:val="0"/>
      <w:marBottom w:val="0"/>
      <w:divBdr>
        <w:top w:val="none" w:sz="0" w:space="0" w:color="auto"/>
        <w:left w:val="none" w:sz="0" w:space="0" w:color="auto"/>
        <w:bottom w:val="none" w:sz="0" w:space="0" w:color="auto"/>
        <w:right w:val="none" w:sz="0" w:space="0" w:color="auto"/>
      </w:divBdr>
    </w:div>
    <w:div w:id="662049607">
      <w:bodyDiv w:val="1"/>
      <w:marLeft w:val="0"/>
      <w:marRight w:val="0"/>
      <w:marTop w:val="0"/>
      <w:marBottom w:val="0"/>
      <w:divBdr>
        <w:top w:val="none" w:sz="0" w:space="0" w:color="auto"/>
        <w:left w:val="none" w:sz="0" w:space="0" w:color="auto"/>
        <w:bottom w:val="none" w:sz="0" w:space="0" w:color="auto"/>
        <w:right w:val="none" w:sz="0" w:space="0" w:color="auto"/>
      </w:divBdr>
    </w:div>
    <w:div w:id="662394875">
      <w:bodyDiv w:val="1"/>
      <w:marLeft w:val="0"/>
      <w:marRight w:val="0"/>
      <w:marTop w:val="0"/>
      <w:marBottom w:val="0"/>
      <w:divBdr>
        <w:top w:val="none" w:sz="0" w:space="0" w:color="auto"/>
        <w:left w:val="none" w:sz="0" w:space="0" w:color="auto"/>
        <w:bottom w:val="none" w:sz="0" w:space="0" w:color="auto"/>
        <w:right w:val="none" w:sz="0" w:space="0" w:color="auto"/>
      </w:divBdr>
    </w:div>
    <w:div w:id="695080259">
      <w:bodyDiv w:val="1"/>
      <w:marLeft w:val="0"/>
      <w:marRight w:val="0"/>
      <w:marTop w:val="0"/>
      <w:marBottom w:val="0"/>
      <w:divBdr>
        <w:top w:val="none" w:sz="0" w:space="0" w:color="auto"/>
        <w:left w:val="none" w:sz="0" w:space="0" w:color="auto"/>
        <w:bottom w:val="none" w:sz="0" w:space="0" w:color="auto"/>
        <w:right w:val="none" w:sz="0" w:space="0" w:color="auto"/>
      </w:divBdr>
    </w:div>
    <w:div w:id="696539791">
      <w:bodyDiv w:val="1"/>
      <w:marLeft w:val="0"/>
      <w:marRight w:val="0"/>
      <w:marTop w:val="0"/>
      <w:marBottom w:val="0"/>
      <w:divBdr>
        <w:top w:val="none" w:sz="0" w:space="0" w:color="auto"/>
        <w:left w:val="none" w:sz="0" w:space="0" w:color="auto"/>
        <w:bottom w:val="none" w:sz="0" w:space="0" w:color="auto"/>
        <w:right w:val="none" w:sz="0" w:space="0" w:color="auto"/>
      </w:divBdr>
    </w:div>
    <w:div w:id="701591469">
      <w:bodyDiv w:val="1"/>
      <w:marLeft w:val="0"/>
      <w:marRight w:val="0"/>
      <w:marTop w:val="0"/>
      <w:marBottom w:val="0"/>
      <w:divBdr>
        <w:top w:val="none" w:sz="0" w:space="0" w:color="auto"/>
        <w:left w:val="none" w:sz="0" w:space="0" w:color="auto"/>
        <w:bottom w:val="none" w:sz="0" w:space="0" w:color="auto"/>
        <w:right w:val="none" w:sz="0" w:space="0" w:color="auto"/>
      </w:divBdr>
    </w:div>
    <w:div w:id="726415635">
      <w:bodyDiv w:val="1"/>
      <w:marLeft w:val="0"/>
      <w:marRight w:val="0"/>
      <w:marTop w:val="0"/>
      <w:marBottom w:val="0"/>
      <w:divBdr>
        <w:top w:val="none" w:sz="0" w:space="0" w:color="auto"/>
        <w:left w:val="none" w:sz="0" w:space="0" w:color="auto"/>
        <w:bottom w:val="none" w:sz="0" w:space="0" w:color="auto"/>
        <w:right w:val="none" w:sz="0" w:space="0" w:color="auto"/>
      </w:divBdr>
    </w:div>
    <w:div w:id="728965423">
      <w:bodyDiv w:val="1"/>
      <w:marLeft w:val="0"/>
      <w:marRight w:val="0"/>
      <w:marTop w:val="0"/>
      <w:marBottom w:val="0"/>
      <w:divBdr>
        <w:top w:val="none" w:sz="0" w:space="0" w:color="auto"/>
        <w:left w:val="none" w:sz="0" w:space="0" w:color="auto"/>
        <w:bottom w:val="none" w:sz="0" w:space="0" w:color="auto"/>
        <w:right w:val="none" w:sz="0" w:space="0" w:color="auto"/>
      </w:divBdr>
    </w:div>
    <w:div w:id="744188915">
      <w:bodyDiv w:val="1"/>
      <w:marLeft w:val="0"/>
      <w:marRight w:val="0"/>
      <w:marTop w:val="0"/>
      <w:marBottom w:val="0"/>
      <w:divBdr>
        <w:top w:val="none" w:sz="0" w:space="0" w:color="auto"/>
        <w:left w:val="none" w:sz="0" w:space="0" w:color="auto"/>
        <w:bottom w:val="none" w:sz="0" w:space="0" w:color="auto"/>
        <w:right w:val="none" w:sz="0" w:space="0" w:color="auto"/>
      </w:divBdr>
    </w:div>
    <w:div w:id="748117512">
      <w:bodyDiv w:val="1"/>
      <w:marLeft w:val="0"/>
      <w:marRight w:val="0"/>
      <w:marTop w:val="0"/>
      <w:marBottom w:val="0"/>
      <w:divBdr>
        <w:top w:val="none" w:sz="0" w:space="0" w:color="auto"/>
        <w:left w:val="none" w:sz="0" w:space="0" w:color="auto"/>
        <w:bottom w:val="none" w:sz="0" w:space="0" w:color="auto"/>
        <w:right w:val="none" w:sz="0" w:space="0" w:color="auto"/>
      </w:divBdr>
    </w:div>
    <w:div w:id="758676875">
      <w:bodyDiv w:val="1"/>
      <w:marLeft w:val="0"/>
      <w:marRight w:val="0"/>
      <w:marTop w:val="0"/>
      <w:marBottom w:val="0"/>
      <w:divBdr>
        <w:top w:val="none" w:sz="0" w:space="0" w:color="auto"/>
        <w:left w:val="none" w:sz="0" w:space="0" w:color="auto"/>
        <w:bottom w:val="none" w:sz="0" w:space="0" w:color="auto"/>
        <w:right w:val="none" w:sz="0" w:space="0" w:color="auto"/>
      </w:divBdr>
    </w:div>
    <w:div w:id="763577407">
      <w:bodyDiv w:val="1"/>
      <w:marLeft w:val="0"/>
      <w:marRight w:val="0"/>
      <w:marTop w:val="0"/>
      <w:marBottom w:val="0"/>
      <w:divBdr>
        <w:top w:val="none" w:sz="0" w:space="0" w:color="auto"/>
        <w:left w:val="none" w:sz="0" w:space="0" w:color="auto"/>
        <w:bottom w:val="none" w:sz="0" w:space="0" w:color="auto"/>
        <w:right w:val="none" w:sz="0" w:space="0" w:color="auto"/>
      </w:divBdr>
    </w:div>
    <w:div w:id="766850895">
      <w:bodyDiv w:val="1"/>
      <w:marLeft w:val="0"/>
      <w:marRight w:val="0"/>
      <w:marTop w:val="0"/>
      <w:marBottom w:val="0"/>
      <w:divBdr>
        <w:top w:val="none" w:sz="0" w:space="0" w:color="auto"/>
        <w:left w:val="none" w:sz="0" w:space="0" w:color="auto"/>
        <w:bottom w:val="none" w:sz="0" w:space="0" w:color="auto"/>
        <w:right w:val="none" w:sz="0" w:space="0" w:color="auto"/>
      </w:divBdr>
    </w:div>
    <w:div w:id="771710111">
      <w:bodyDiv w:val="1"/>
      <w:marLeft w:val="0"/>
      <w:marRight w:val="0"/>
      <w:marTop w:val="0"/>
      <w:marBottom w:val="0"/>
      <w:divBdr>
        <w:top w:val="none" w:sz="0" w:space="0" w:color="auto"/>
        <w:left w:val="none" w:sz="0" w:space="0" w:color="auto"/>
        <w:bottom w:val="none" w:sz="0" w:space="0" w:color="auto"/>
        <w:right w:val="none" w:sz="0" w:space="0" w:color="auto"/>
      </w:divBdr>
    </w:div>
    <w:div w:id="779378718">
      <w:bodyDiv w:val="1"/>
      <w:marLeft w:val="0"/>
      <w:marRight w:val="0"/>
      <w:marTop w:val="0"/>
      <w:marBottom w:val="0"/>
      <w:divBdr>
        <w:top w:val="none" w:sz="0" w:space="0" w:color="auto"/>
        <w:left w:val="none" w:sz="0" w:space="0" w:color="auto"/>
        <w:bottom w:val="none" w:sz="0" w:space="0" w:color="auto"/>
        <w:right w:val="none" w:sz="0" w:space="0" w:color="auto"/>
      </w:divBdr>
    </w:div>
    <w:div w:id="837496633">
      <w:bodyDiv w:val="1"/>
      <w:marLeft w:val="0"/>
      <w:marRight w:val="0"/>
      <w:marTop w:val="0"/>
      <w:marBottom w:val="0"/>
      <w:divBdr>
        <w:top w:val="none" w:sz="0" w:space="0" w:color="auto"/>
        <w:left w:val="none" w:sz="0" w:space="0" w:color="auto"/>
        <w:bottom w:val="none" w:sz="0" w:space="0" w:color="auto"/>
        <w:right w:val="none" w:sz="0" w:space="0" w:color="auto"/>
      </w:divBdr>
    </w:div>
    <w:div w:id="843326057">
      <w:bodyDiv w:val="1"/>
      <w:marLeft w:val="0"/>
      <w:marRight w:val="0"/>
      <w:marTop w:val="0"/>
      <w:marBottom w:val="0"/>
      <w:divBdr>
        <w:top w:val="none" w:sz="0" w:space="0" w:color="auto"/>
        <w:left w:val="none" w:sz="0" w:space="0" w:color="auto"/>
        <w:bottom w:val="none" w:sz="0" w:space="0" w:color="auto"/>
        <w:right w:val="none" w:sz="0" w:space="0" w:color="auto"/>
      </w:divBdr>
    </w:div>
    <w:div w:id="847251348">
      <w:bodyDiv w:val="1"/>
      <w:marLeft w:val="0"/>
      <w:marRight w:val="0"/>
      <w:marTop w:val="0"/>
      <w:marBottom w:val="0"/>
      <w:divBdr>
        <w:top w:val="none" w:sz="0" w:space="0" w:color="auto"/>
        <w:left w:val="none" w:sz="0" w:space="0" w:color="auto"/>
        <w:bottom w:val="none" w:sz="0" w:space="0" w:color="auto"/>
        <w:right w:val="none" w:sz="0" w:space="0" w:color="auto"/>
      </w:divBdr>
    </w:div>
    <w:div w:id="856309740">
      <w:bodyDiv w:val="1"/>
      <w:marLeft w:val="0"/>
      <w:marRight w:val="0"/>
      <w:marTop w:val="0"/>
      <w:marBottom w:val="0"/>
      <w:divBdr>
        <w:top w:val="none" w:sz="0" w:space="0" w:color="auto"/>
        <w:left w:val="none" w:sz="0" w:space="0" w:color="auto"/>
        <w:bottom w:val="none" w:sz="0" w:space="0" w:color="auto"/>
        <w:right w:val="none" w:sz="0" w:space="0" w:color="auto"/>
      </w:divBdr>
    </w:div>
    <w:div w:id="871923028">
      <w:bodyDiv w:val="1"/>
      <w:marLeft w:val="0"/>
      <w:marRight w:val="0"/>
      <w:marTop w:val="0"/>
      <w:marBottom w:val="0"/>
      <w:divBdr>
        <w:top w:val="none" w:sz="0" w:space="0" w:color="auto"/>
        <w:left w:val="none" w:sz="0" w:space="0" w:color="auto"/>
        <w:bottom w:val="none" w:sz="0" w:space="0" w:color="auto"/>
        <w:right w:val="none" w:sz="0" w:space="0" w:color="auto"/>
      </w:divBdr>
    </w:div>
    <w:div w:id="873034630">
      <w:bodyDiv w:val="1"/>
      <w:marLeft w:val="0"/>
      <w:marRight w:val="0"/>
      <w:marTop w:val="0"/>
      <w:marBottom w:val="0"/>
      <w:divBdr>
        <w:top w:val="none" w:sz="0" w:space="0" w:color="auto"/>
        <w:left w:val="none" w:sz="0" w:space="0" w:color="auto"/>
        <w:bottom w:val="none" w:sz="0" w:space="0" w:color="auto"/>
        <w:right w:val="none" w:sz="0" w:space="0" w:color="auto"/>
      </w:divBdr>
    </w:div>
    <w:div w:id="917373038">
      <w:bodyDiv w:val="1"/>
      <w:marLeft w:val="0"/>
      <w:marRight w:val="0"/>
      <w:marTop w:val="0"/>
      <w:marBottom w:val="0"/>
      <w:divBdr>
        <w:top w:val="none" w:sz="0" w:space="0" w:color="auto"/>
        <w:left w:val="none" w:sz="0" w:space="0" w:color="auto"/>
        <w:bottom w:val="none" w:sz="0" w:space="0" w:color="auto"/>
        <w:right w:val="none" w:sz="0" w:space="0" w:color="auto"/>
      </w:divBdr>
    </w:div>
    <w:div w:id="932862922">
      <w:bodyDiv w:val="1"/>
      <w:marLeft w:val="0"/>
      <w:marRight w:val="0"/>
      <w:marTop w:val="0"/>
      <w:marBottom w:val="0"/>
      <w:divBdr>
        <w:top w:val="none" w:sz="0" w:space="0" w:color="auto"/>
        <w:left w:val="none" w:sz="0" w:space="0" w:color="auto"/>
        <w:bottom w:val="none" w:sz="0" w:space="0" w:color="auto"/>
        <w:right w:val="none" w:sz="0" w:space="0" w:color="auto"/>
      </w:divBdr>
    </w:div>
    <w:div w:id="948506507">
      <w:bodyDiv w:val="1"/>
      <w:marLeft w:val="0"/>
      <w:marRight w:val="0"/>
      <w:marTop w:val="0"/>
      <w:marBottom w:val="0"/>
      <w:divBdr>
        <w:top w:val="none" w:sz="0" w:space="0" w:color="auto"/>
        <w:left w:val="none" w:sz="0" w:space="0" w:color="auto"/>
        <w:bottom w:val="none" w:sz="0" w:space="0" w:color="auto"/>
        <w:right w:val="none" w:sz="0" w:space="0" w:color="auto"/>
      </w:divBdr>
    </w:div>
    <w:div w:id="951716254">
      <w:bodyDiv w:val="1"/>
      <w:marLeft w:val="0"/>
      <w:marRight w:val="0"/>
      <w:marTop w:val="0"/>
      <w:marBottom w:val="0"/>
      <w:divBdr>
        <w:top w:val="none" w:sz="0" w:space="0" w:color="auto"/>
        <w:left w:val="none" w:sz="0" w:space="0" w:color="auto"/>
        <w:bottom w:val="none" w:sz="0" w:space="0" w:color="auto"/>
        <w:right w:val="none" w:sz="0" w:space="0" w:color="auto"/>
      </w:divBdr>
    </w:div>
    <w:div w:id="953563048">
      <w:bodyDiv w:val="1"/>
      <w:marLeft w:val="0"/>
      <w:marRight w:val="0"/>
      <w:marTop w:val="0"/>
      <w:marBottom w:val="0"/>
      <w:divBdr>
        <w:top w:val="none" w:sz="0" w:space="0" w:color="auto"/>
        <w:left w:val="none" w:sz="0" w:space="0" w:color="auto"/>
        <w:bottom w:val="none" w:sz="0" w:space="0" w:color="auto"/>
        <w:right w:val="none" w:sz="0" w:space="0" w:color="auto"/>
      </w:divBdr>
    </w:div>
    <w:div w:id="959264066">
      <w:bodyDiv w:val="1"/>
      <w:marLeft w:val="0"/>
      <w:marRight w:val="0"/>
      <w:marTop w:val="0"/>
      <w:marBottom w:val="0"/>
      <w:divBdr>
        <w:top w:val="none" w:sz="0" w:space="0" w:color="auto"/>
        <w:left w:val="none" w:sz="0" w:space="0" w:color="auto"/>
        <w:bottom w:val="none" w:sz="0" w:space="0" w:color="auto"/>
        <w:right w:val="none" w:sz="0" w:space="0" w:color="auto"/>
      </w:divBdr>
    </w:div>
    <w:div w:id="982923995">
      <w:bodyDiv w:val="1"/>
      <w:marLeft w:val="0"/>
      <w:marRight w:val="0"/>
      <w:marTop w:val="0"/>
      <w:marBottom w:val="0"/>
      <w:divBdr>
        <w:top w:val="none" w:sz="0" w:space="0" w:color="auto"/>
        <w:left w:val="none" w:sz="0" w:space="0" w:color="auto"/>
        <w:bottom w:val="none" w:sz="0" w:space="0" w:color="auto"/>
        <w:right w:val="none" w:sz="0" w:space="0" w:color="auto"/>
      </w:divBdr>
    </w:div>
    <w:div w:id="984510631">
      <w:bodyDiv w:val="1"/>
      <w:marLeft w:val="0"/>
      <w:marRight w:val="0"/>
      <w:marTop w:val="0"/>
      <w:marBottom w:val="0"/>
      <w:divBdr>
        <w:top w:val="none" w:sz="0" w:space="0" w:color="auto"/>
        <w:left w:val="none" w:sz="0" w:space="0" w:color="auto"/>
        <w:bottom w:val="none" w:sz="0" w:space="0" w:color="auto"/>
        <w:right w:val="none" w:sz="0" w:space="0" w:color="auto"/>
      </w:divBdr>
    </w:div>
    <w:div w:id="1007832145">
      <w:bodyDiv w:val="1"/>
      <w:marLeft w:val="0"/>
      <w:marRight w:val="0"/>
      <w:marTop w:val="0"/>
      <w:marBottom w:val="0"/>
      <w:divBdr>
        <w:top w:val="none" w:sz="0" w:space="0" w:color="auto"/>
        <w:left w:val="none" w:sz="0" w:space="0" w:color="auto"/>
        <w:bottom w:val="none" w:sz="0" w:space="0" w:color="auto"/>
        <w:right w:val="none" w:sz="0" w:space="0" w:color="auto"/>
      </w:divBdr>
    </w:div>
    <w:div w:id="1013074060">
      <w:bodyDiv w:val="1"/>
      <w:marLeft w:val="0"/>
      <w:marRight w:val="0"/>
      <w:marTop w:val="0"/>
      <w:marBottom w:val="0"/>
      <w:divBdr>
        <w:top w:val="none" w:sz="0" w:space="0" w:color="auto"/>
        <w:left w:val="none" w:sz="0" w:space="0" w:color="auto"/>
        <w:bottom w:val="none" w:sz="0" w:space="0" w:color="auto"/>
        <w:right w:val="none" w:sz="0" w:space="0" w:color="auto"/>
      </w:divBdr>
    </w:div>
    <w:div w:id="1043866166">
      <w:bodyDiv w:val="1"/>
      <w:marLeft w:val="0"/>
      <w:marRight w:val="0"/>
      <w:marTop w:val="0"/>
      <w:marBottom w:val="0"/>
      <w:divBdr>
        <w:top w:val="none" w:sz="0" w:space="0" w:color="auto"/>
        <w:left w:val="none" w:sz="0" w:space="0" w:color="auto"/>
        <w:bottom w:val="none" w:sz="0" w:space="0" w:color="auto"/>
        <w:right w:val="none" w:sz="0" w:space="0" w:color="auto"/>
      </w:divBdr>
    </w:div>
    <w:div w:id="1046682143">
      <w:bodyDiv w:val="1"/>
      <w:marLeft w:val="0"/>
      <w:marRight w:val="0"/>
      <w:marTop w:val="0"/>
      <w:marBottom w:val="0"/>
      <w:divBdr>
        <w:top w:val="none" w:sz="0" w:space="0" w:color="auto"/>
        <w:left w:val="none" w:sz="0" w:space="0" w:color="auto"/>
        <w:bottom w:val="none" w:sz="0" w:space="0" w:color="auto"/>
        <w:right w:val="none" w:sz="0" w:space="0" w:color="auto"/>
      </w:divBdr>
    </w:div>
    <w:div w:id="1052578540">
      <w:bodyDiv w:val="1"/>
      <w:marLeft w:val="0"/>
      <w:marRight w:val="0"/>
      <w:marTop w:val="0"/>
      <w:marBottom w:val="0"/>
      <w:divBdr>
        <w:top w:val="none" w:sz="0" w:space="0" w:color="auto"/>
        <w:left w:val="none" w:sz="0" w:space="0" w:color="auto"/>
        <w:bottom w:val="none" w:sz="0" w:space="0" w:color="auto"/>
        <w:right w:val="none" w:sz="0" w:space="0" w:color="auto"/>
      </w:divBdr>
    </w:div>
    <w:div w:id="1103912960">
      <w:bodyDiv w:val="1"/>
      <w:marLeft w:val="0"/>
      <w:marRight w:val="0"/>
      <w:marTop w:val="0"/>
      <w:marBottom w:val="0"/>
      <w:divBdr>
        <w:top w:val="none" w:sz="0" w:space="0" w:color="auto"/>
        <w:left w:val="none" w:sz="0" w:space="0" w:color="auto"/>
        <w:bottom w:val="none" w:sz="0" w:space="0" w:color="auto"/>
        <w:right w:val="none" w:sz="0" w:space="0" w:color="auto"/>
      </w:divBdr>
    </w:div>
    <w:div w:id="1111827264">
      <w:bodyDiv w:val="1"/>
      <w:marLeft w:val="0"/>
      <w:marRight w:val="0"/>
      <w:marTop w:val="0"/>
      <w:marBottom w:val="0"/>
      <w:divBdr>
        <w:top w:val="none" w:sz="0" w:space="0" w:color="auto"/>
        <w:left w:val="none" w:sz="0" w:space="0" w:color="auto"/>
        <w:bottom w:val="none" w:sz="0" w:space="0" w:color="auto"/>
        <w:right w:val="none" w:sz="0" w:space="0" w:color="auto"/>
      </w:divBdr>
    </w:div>
    <w:div w:id="1113552404">
      <w:bodyDiv w:val="1"/>
      <w:marLeft w:val="0"/>
      <w:marRight w:val="0"/>
      <w:marTop w:val="0"/>
      <w:marBottom w:val="0"/>
      <w:divBdr>
        <w:top w:val="none" w:sz="0" w:space="0" w:color="auto"/>
        <w:left w:val="none" w:sz="0" w:space="0" w:color="auto"/>
        <w:bottom w:val="none" w:sz="0" w:space="0" w:color="auto"/>
        <w:right w:val="none" w:sz="0" w:space="0" w:color="auto"/>
      </w:divBdr>
    </w:div>
    <w:div w:id="1122651353">
      <w:bodyDiv w:val="1"/>
      <w:marLeft w:val="0"/>
      <w:marRight w:val="0"/>
      <w:marTop w:val="0"/>
      <w:marBottom w:val="0"/>
      <w:divBdr>
        <w:top w:val="none" w:sz="0" w:space="0" w:color="auto"/>
        <w:left w:val="none" w:sz="0" w:space="0" w:color="auto"/>
        <w:bottom w:val="none" w:sz="0" w:space="0" w:color="auto"/>
        <w:right w:val="none" w:sz="0" w:space="0" w:color="auto"/>
      </w:divBdr>
    </w:div>
    <w:div w:id="1179125267">
      <w:bodyDiv w:val="1"/>
      <w:marLeft w:val="0"/>
      <w:marRight w:val="0"/>
      <w:marTop w:val="0"/>
      <w:marBottom w:val="0"/>
      <w:divBdr>
        <w:top w:val="none" w:sz="0" w:space="0" w:color="auto"/>
        <w:left w:val="none" w:sz="0" w:space="0" w:color="auto"/>
        <w:bottom w:val="none" w:sz="0" w:space="0" w:color="auto"/>
        <w:right w:val="none" w:sz="0" w:space="0" w:color="auto"/>
      </w:divBdr>
    </w:div>
    <w:div w:id="1193763408">
      <w:bodyDiv w:val="1"/>
      <w:marLeft w:val="0"/>
      <w:marRight w:val="0"/>
      <w:marTop w:val="0"/>
      <w:marBottom w:val="0"/>
      <w:divBdr>
        <w:top w:val="none" w:sz="0" w:space="0" w:color="auto"/>
        <w:left w:val="none" w:sz="0" w:space="0" w:color="auto"/>
        <w:bottom w:val="none" w:sz="0" w:space="0" w:color="auto"/>
        <w:right w:val="none" w:sz="0" w:space="0" w:color="auto"/>
      </w:divBdr>
    </w:div>
    <w:div w:id="1200896055">
      <w:bodyDiv w:val="1"/>
      <w:marLeft w:val="0"/>
      <w:marRight w:val="0"/>
      <w:marTop w:val="0"/>
      <w:marBottom w:val="0"/>
      <w:divBdr>
        <w:top w:val="none" w:sz="0" w:space="0" w:color="auto"/>
        <w:left w:val="none" w:sz="0" w:space="0" w:color="auto"/>
        <w:bottom w:val="none" w:sz="0" w:space="0" w:color="auto"/>
        <w:right w:val="none" w:sz="0" w:space="0" w:color="auto"/>
      </w:divBdr>
    </w:div>
    <w:div w:id="1212232178">
      <w:bodyDiv w:val="1"/>
      <w:marLeft w:val="0"/>
      <w:marRight w:val="0"/>
      <w:marTop w:val="0"/>
      <w:marBottom w:val="0"/>
      <w:divBdr>
        <w:top w:val="none" w:sz="0" w:space="0" w:color="auto"/>
        <w:left w:val="none" w:sz="0" w:space="0" w:color="auto"/>
        <w:bottom w:val="none" w:sz="0" w:space="0" w:color="auto"/>
        <w:right w:val="none" w:sz="0" w:space="0" w:color="auto"/>
      </w:divBdr>
    </w:div>
    <w:div w:id="1216821128">
      <w:bodyDiv w:val="1"/>
      <w:marLeft w:val="0"/>
      <w:marRight w:val="0"/>
      <w:marTop w:val="0"/>
      <w:marBottom w:val="0"/>
      <w:divBdr>
        <w:top w:val="none" w:sz="0" w:space="0" w:color="auto"/>
        <w:left w:val="none" w:sz="0" w:space="0" w:color="auto"/>
        <w:bottom w:val="none" w:sz="0" w:space="0" w:color="auto"/>
        <w:right w:val="none" w:sz="0" w:space="0" w:color="auto"/>
      </w:divBdr>
    </w:div>
    <w:div w:id="1217397748">
      <w:bodyDiv w:val="1"/>
      <w:marLeft w:val="0"/>
      <w:marRight w:val="0"/>
      <w:marTop w:val="0"/>
      <w:marBottom w:val="0"/>
      <w:divBdr>
        <w:top w:val="none" w:sz="0" w:space="0" w:color="auto"/>
        <w:left w:val="none" w:sz="0" w:space="0" w:color="auto"/>
        <w:bottom w:val="none" w:sz="0" w:space="0" w:color="auto"/>
        <w:right w:val="none" w:sz="0" w:space="0" w:color="auto"/>
      </w:divBdr>
    </w:div>
    <w:div w:id="1230581757">
      <w:bodyDiv w:val="1"/>
      <w:marLeft w:val="0"/>
      <w:marRight w:val="0"/>
      <w:marTop w:val="0"/>
      <w:marBottom w:val="0"/>
      <w:divBdr>
        <w:top w:val="none" w:sz="0" w:space="0" w:color="auto"/>
        <w:left w:val="none" w:sz="0" w:space="0" w:color="auto"/>
        <w:bottom w:val="none" w:sz="0" w:space="0" w:color="auto"/>
        <w:right w:val="none" w:sz="0" w:space="0" w:color="auto"/>
      </w:divBdr>
    </w:div>
    <w:div w:id="1230847638">
      <w:bodyDiv w:val="1"/>
      <w:marLeft w:val="0"/>
      <w:marRight w:val="0"/>
      <w:marTop w:val="0"/>
      <w:marBottom w:val="0"/>
      <w:divBdr>
        <w:top w:val="none" w:sz="0" w:space="0" w:color="auto"/>
        <w:left w:val="none" w:sz="0" w:space="0" w:color="auto"/>
        <w:bottom w:val="none" w:sz="0" w:space="0" w:color="auto"/>
        <w:right w:val="none" w:sz="0" w:space="0" w:color="auto"/>
      </w:divBdr>
    </w:div>
    <w:div w:id="1234197646">
      <w:bodyDiv w:val="1"/>
      <w:marLeft w:val="0"/>
      <w:marRight w:val="0"/>
      <w:marTop w:val="0"/>
      <w:marBottom w:val="0"/>
      <w:divBdr>
        <w:top w:val="none" w:sz="0" w:space="0" w:color="auto"/>
        <w:left w:val="none" w:sz="0" w:space="0" w:color="auto"/>
        <w:bottom w:val="none" w:sz="0" w:space="0" w:color="auto"/>
        <w:right w:val="none" w:sz="0" w:space="0" w:color="auto"/>
      </w:divBdr>
    </w:div>
    <w:div w:id="1259487001">
      <w:bodyDiv w:val="1"/>
      <w:marLeft w:val="0"/>
      <w:marRight w:val="0"/>
      <w:marTop w:val="0"/>
      <w:marBottom w:val="0"/>
      <w:divBdr>
        <w:top w:val="none" w:sz="0" w:space="0" w:color="auto"/>
        <w:left w:val="none" w:sz="0" w:space="0" w:color="auto"/>
        <w:bottom w:val="none" w:sz="0" w:space="0" w:color="auto"/>
        <w:right w:val="none" w:sz="0" w:space="0" w:color="auto"/>
      </w:divBdr>
    </w:div>
    <w:div w:id="1270889344">
      <w:bodyDiv w:val="1"/>
      <w:marLeft w:val="0"/>
      <w:marRight w:val="0"/>
      <w:marTop w:val="0"/>
      <w:marBottom w:val="0"/>
      <w:divBdr>
        <w:top w:val="none" w:sz="0" w:space="0" w:color="auto"/>
        <w:left w:val="none" w:sz="0" w:space="0" w:color="auto"/>
        <w:bottom w:val="none" w:sz="0" w:space="0" w:color="auto"/>
        <w:right w:val="none" w:sz="0" w:space="0" w:color="auto"/>
      </w:divBdr>
    </w:div>
    <w:div w:id="1294598924">
      <w:bodyDiv w:val="1"/>
      <w:marLeft w:val="0"/>
      <w:marRight w:val="0"/>
      <w:marTop w:val="0"/>
      <w:marBottom w:val="0"/>
      <w:divBdr>
        <w:top w:val="none" w:sz="0" w:space="0" w:color="auto"/>
        <w:left w:val="none" w:sz="0" w:space="0" w:color="auto"/>
        <w:bottom w:val="none" w:sz="0" w:space="0" w:color="auto"/>
        <w:right w:val="none" w:sz="0" w:space="0" w:color="auto"/>
      </w:divBdr>
    </w:div>
    <w:div w:id="1309896802">
      <w:bodyDiv w:val="1"/>
      <w:marLeft w:val="0"/>
      <w:marRight w:val="0"/>
      <w:marTop w:val="0"/>
      <w:marBottom w:val="0"/>
      <w:divBdr>
        <w:top w:val="none" w:sz="0" w:space="0" w:color="auto"/>
        <w:left w:val="none" w:sz="0" w:space="0" w:color="auto"/>
        <w:bottom w:val="none" w:sz="0" w:space="0" w:color="auto"/>
        <w:right w:val="none" w:sz="0" w:space="0" w:color="auto"/>
      </w:divBdr>
    </w:div>
    <w:div w:id="1315185706">
      <w:bodyDiv w:val="1"/>
      <w:marLeft w:val="0"/>
      <w:marRight w:val="0"/>
      <w:marTop w:val="0"/>
      <w:marBottom w:val="0"/>
      <w:divBdr>
        <w:top w:val="none" w:sz="0" w:space="0" w:color="auto"/>
        <w:left w:val="none" w:sz="0" w:space="0" w:color="auto"/>
        <w:bottom w:val="none" w:sz="0" w:space="0" w:color="auto"/>
        <w:right w:val="none" w:sz="0" w:space="0" w:color="auto"/>
      </w:divBdr>
    </w:div>
    <w:div w:id="1320421502">
      <w:bodyDiv w:val="1"/>
      <w:marLeft w:val="0"/>
      <w:marRight w:val="0"/>
      <w:marTop w:val="0"/>
      <w:marBottom w:val="0"/>
      <w:divBdr>
        <w:top w:val="none" w:sz="0" w:space="0" w:color="auto"/>
        <w:left w:val="none" w:sz="0" w:space="0" w:color="auto"/>
        <w:bottom w:val="none" w:sz="0" w:space="0" w:color="auto"/>
        <w:right w:val="none" w:sz="0" w:space="0" w:color="auto"/>
      </w:divBdr>
    </w:div>
    <w:div w:id="1336880308">
      <w:bodyDiv w:val="1"/>
      <w:marLeft w:val="0"/>
      <w:marRight w:val="0"/>
      <w:marTop w:val="0"/>
      <w:marBottom w:val="0"/>
      <w:divBdr>
        <w:top w:val="none" w:sz="0" w:space="0" w:color="auto"/>
        <w:left w:val="none" w:sz="0" w:space="0" w:color="auto"/>
        <w:bottom w:val="none" w:sz="0" w:space="0" w:color="auto"/>
        <w:right w:val="none" w:sz="0" w:space="0" w:color="auto"/>
      </w:divBdr>
    </w:div>
    <w:div w:id="1347437124">
      <w:bodyDiv w:val="1"/>
      <w:marLeft w:val="0"/>
      <w:marRight w:val="0"/>
      <w:marTop w:val="0"/>
      <w:marBottom w:val="0"/>
      <w:divBdr>
        <w:top w:val="none" w:sz="0" w:space="0" w:color="auto"/>
        <w:left w:val="none" w:sz="0" w:space="0" w:color="auto"/>
        <w:bottom w:val="none" w:sz="0" w:space="0" w:color="auto"/>
        <w:right w:val="none" w:sz="0" w:space="0" w:color="auto"/>
      </w:divBdr>
    </w:div>
    <w:div w:id="1349215938">
      <w:bodyDiv w:val="1"/>
      <w:marLeft w:val="0"/>
      <w:marRight w:val="0"/>
      <w:marTop w:val="0"/>
      <w:marBottom w:val="0"/>
      <w:divBdr>
        <w:top w:val="none" w:sz="0" w:space="0" w:color="auto"/>
        <w:left w:val="none" w:sz="0" w:space="0" w:color="auto"/>
        <w:bottom w:val="none" w:sz="0" w:space="0" w:color="auto"/>
        <w:right w:val="none" w:sz="0" w:space="0" w:color="auto"/>
      </w:divBdr>
    </w:div>
    <w:div w:id="1371538932">
      <w:bodyDiv w:val="1"/>
      <w:marLeft w:val="0"/>
      <w:marRight w:val="0"/>
      <w:marTop w:val="0"/>
      <w:marBottom w:val="0"/>
      <w:divBdr>
        <w:top w:val="none" w:sz="0" w:space="0" w:color="auto"/>
        <w:left w:val="none" w:sz="0" w:space="0" w:color="auto"/>
        <w:bottom w:val="none" w:sz="0" w:space="0" w:color="auto"/>
        <w:right w:val="none" w:sz="0" w:space="0" w:color="auto"/>
      </w:divBdr>
    </w:div>
    <w:div w:id="1377311593">
      <w:bodyDiv w:val="1"/>
      <w:marLeft w:val="0"/>
      <w:marRight w:val="0"/>
      <w:marTop w:val="0"/>
      <w:marBottom w:val="0"/>
      <w:divBdr>
        <w:top w:val="none" w:sz="0" w:space="0" w:color="auto"/>
        <w:left w:val="none" w:sz="0" w:space="0" w:color="auto"/>
        <w:bottom w:val="none" w:sz="0" w:space="0" w:color="auto"/>
        <w:right w:val="none" w:sz="0" w:space="0" w:color="auto"/>
      </w:divBdr>
    </w:div>
    <w:div w:id="1383485118">
      <w:bodyDiv w:val="1"/>
      <w:marLeft w:val="0"/>
      <w:marRight w:val="0"/>
      <w:marTop w:val="0"/>
      <w:marBottom w:val="0"/>
      <w:divBdr>
        <w:top w:val="none" w:sz="0" w:space="0" w:color="auto"/>
        <w:left w:val="none" w:sz="0" w:space="0" w:color="auto"/>
        <w:bottom w:val="none" w:sz="0" w:space="0" w:color="auto"/>
        <w:right w:val="none" w:sz="0" w:space="0" w:color="auto"/>
      </w:divBdr>
    </w:div>
    <w:div w:id="1400904590">
      <w:bodyDiv w:val="1"/>
      <w:marLeft w:val="0"/>
      <w:marRight w:val="0"/>
      <w:marTop w:val="0"/>
      <w:marBottom w:val="0"/>
      <w:divBdr>
        <w:top w:val="none" w:sz="0" w:space="0" w:color="auto"/>
        <w:left w:val="none" w:sz="0" w:space="0" w:color="auto"/>
        <w:bottom w:val="none" w:sz="0" w:space="0" w:color="auto"/>
        <w:right w:val="none" w:sz="0" w:space="0" w:color="auto"/>
      </w:divBdr>
    </w:div>
    <w:div w:id="1404571191">
      <w:bodyDiv w:val="1"/>
      <w:marLeft w:val="0"/>
      <w:marRight w:val="0"/>
      <w:marTop w:val="0"/>
      <w:marBottom w:val="0"/>
      <w:divBdr>
        <w:top w:val="none" w:sz="0" w:space="0" w:color="auto"/>
        <w:left w:val="none" w:sz="0" w:space="0" w:color="auto"/>
        <w:bottom w:val="none" w:sz="0" w:space="0" w:color="auto"/>
        <w:right w:val="none" w:sz="0" w:space="0" w:color="auto"/>
      </w:divBdr>
    </w:div>
    <w:div w:id="1445150806">
      <w:bodyDiv w:val="1"/>
      <w:marLeft w:val="0"/>
      <w:marRight w:val="0"/>
      <w:marTop w:val="0"/>
      <w:marBottom w:val="0"/>
      <w:divBdr>
        <w:top w:val="none" w:sz="0" w:space="0" w:color="auto"/>
        <w:left w:val="none" w:sz="0" w:space="0" w:color="auto"/>
        <w:bottom w:val="none" w:sz="0" w:space="0" w:color="auto"/>
        <w:right w:val="none" w:sz="0" w:space="0" w:color="auto"/>
      </w:divBdr>
    </w:div>
    <w:div w:id="1457144570">
      <w:bodyDiv w:val="1"/>
      <w:marLeft w:val="0"/>
      <w:marRight w:val="0"/>
      <w:marTop w:val="0"/>
      <w:marBottom w:val="0"/>
      <w:divBdr>
        <w:top w:val="none" w:sz="0" w:space="0" w:color="auto"/>
        <w:left w:val="none" w:sz="0" w:space="0" w:color="auto"/>
        <w:bottom w:val="none" w:sz="0" w:space="0" w:color="auto"/>
        <w:right w:val="none" w:sz="0" w:space="0" w:color="auto"/>
      </w:divBdr>
    </w:div>
    <w:div w:id="1464537933">
      <w:bodyDiv w:val="1"/>
      <w:marLeft w:val="0"/>
      <w:marRight w:val="0"/>
      <w:marTop w:val="0"/>
      <w:marBottom w:val="0"/>
      <w:divBdr>
        <w:top w:val="none" w:sz="0" w:space="0" w:color="auto"/>
        <w:left w:val="none" w:sz="0" w:space="0" w:color="auto"/>
        <w:bottom w:val="none" w:sz="0" w:space="0" w:color="auto"/>
        <w:right w:val="none" w:sz="0" w:space="0" w:color="auto"/>
      </w:divBdr>
    </w:div>
    <w:div w:id="1488135418">
      <w:bodyDiv w:val="1"/>
      <w:marLeft w:val="0"/>
      <w:marRight w:val="0"/>
      <w:marTop w:val="0"/>
      <w:marBottom w:val="0"/>
      <w:divBdr>
        <w:top w:val="none" w:sz="0" w:space="0" w:color="auto"/>
        <w:left w:val="none" w:sz="0" w:space="0" w:color="auto"/>
        <w:bottom w:val="none" w:sz="0" w:space="0" w:color="auto"/>
        <w:right w:val="none" w:sz="0" w:space="0" w:color="auto"/>
      </w:divBdr>
    </w:div>
    <w:div w:id="1533228850">
      <w:bodyDiv w:val="1"/>
      <w:marLeft w:val="0"/>
      <w:marRight w:val="0"/>
      <w:marTop w:val="0"/>
      <w:marBottom w:val="0"/>
      <w:divBdr>
        <w:top w:val="none" w:sz="0" w:space="0" w:color="auto"/>
        <w:left w:val="none" w:sz="0" w:space="0" w:color="auto"/>
        <w:bottom w:val="none" w:sz="0" w:space="0" w:color="auto"/>
        <w:right w:val="none" w:sz="0" w:space="0" w:color="auto"/>
      </w:divBdr>
    </w:div>
    <w:div w:id="1542866468">
      <w:bodyDiv w:val="1"/>
      <w:marLeft w:val="0"/>
      <w:marRight w:val="0"/>
      <w:marTop w:val="0"/>
      <w:marBottom w:val="0"/>
      <w:divBdr>
        <w:top w:val="none" w:sz="0" w:space="0" w:color="auto"/>
        <w:left w:val="none" w:sz="0" w:space="0" w:color="auto"/>
        <w:bottom w:val="none" w:sz="0" w:space="0" w:color="auto"/>
        <w:right w:val="none" w:sz="0" w:space="0" w:color="auto"/>
      </w:divBdr>
    </w:div>
    <w:div w:id="1544710197">
      <w:bodyDiv w:val="1"/>
      <w:marLeft w:val="0"/>
      <w:marRight w:val="0"/>
      <w:marTop w:val="0"/>
      <w:marBottom w:val="0"/>
      <w:divBdr>
        <w:top w:val="none" w:sz="0" w:space="0" w:color="auto"/>
        <w:left w:val="none" w:sz="0" w:space="0" w:color="auto"/>
        <w:bottom w:val="none" w:sz="0" w:space="0" w:color="auto"/>
        <w:right w:val="none" w:sz="0" w:space="0" w:color="auto"/>
      </w:divBdr>
    </w:div>
    <w:div w:id="1551333396">
      <w:bodyDiv w:val="1"/>
      <w:marLeft w:val="0"/>
      <w:marRight w:val="0"/>
      <w:marTop w:val="0"/>
      <w:marBottom w:val="0"/>
      <w:divBdr>
        <w:top w:val="none" w:sz="0" w:space="0" w:color="auto"/>
        <w:left w:val="none" w:sz="0" w:space="0" w:color="auto"/>
        <w:bottom w:val="none" w:sz="0" w:space="0" w:color="auto"/>
        <w:right w:val="none" w:sz="0" w:space="0" w:color="auto"/>
      </w:divBdr>
    </w:div>
    <w:div w:id="1577667461">
      <w:bodyDiv w:val="1"/>
      <w:marLeft w:val="0"/>
      <w:marRight w:val="0"/>
      <w:marTop w:val="0"/>
      <w:marBottom w:val="0"/>
      <w:divBdr>
        <w:top w:val="none" w:sz="0" w:space="0" w:color="auto"/>
        <w:left w:val="none" w:sz="0" w:space="0" w:color="auto"/>
        <w:bottom w:val="none" w:sz="0" w:space="0" w:color="auto"/>
        <w:right w:val="none" w:sz="0" w:space="0" w:color="auto"/>
      </w:divBdr>
    </w:div>
    <w:div w:id="1577862811">
      <w:bodyDiv w:val="1"/>
      <w:marLeft w:val="0"/>
      <w:marRight w:val="0"/>
      <w:marTop w:val="0"/>
      <w:marBottom w:val="0"/>
      <w:divBdr>
        <w:top w:val="none" w:sz="0" w:space="0" w:color="auto"/>
        <w:left w:val="none" w:sz="0" w:space="0" w:color="auto"/>
        <w:bottom w:val="none" w:sz="0" w:space="0" w:color="auto"/>
        <w:right w:val="none" w:sz="0" w:space="0" w:color="auto"/>
      </w:divBdr>
    </w:div>
    <w:div w:id="1600601863">
      <w:bodyDiv w:val="1"/>
      <w:marLeft w:val="0"/>
      <w:marRight w:val="0"/>
      <w:marTop w:val="0"/>
      <w:marBottom w:val="0"/>
      <w:divBdr>
        <w:top w:val="none" w:sz="0" w:space="0" w:color="auto"/>
        <w:left w:val="none" w:sz="0" w:space="0" w:color="auto"/>
        <w:bottom w:val="none" w:sz="0" w:space="0" w:color="auto"/>
        <w:right w:val="none" w:sz="0" w:space="0" w:color="auto"/>
      </w:divBdr>
    </w:div>
    <w:div w:id="1609851773">
      <w:bodyDiv w:val="1"/>
      <w:marLeft w:val="0"/>
      <w:marRight w:val="0"/>
      <w:marTop w:val="0"/>
      <w:marBottom w:val="0"/>
      <w:divBdr>
        <w:top w:val="none" w:sz="0" w:space="0" w:color="auto"/>
        <w:left w:val="none" w:sz="0" w:space="0" w:color="auto"/>
        <w:bottom w:val="none" w:sz="0" w:space="0" w:color="auto"/>
        <w:right w:val="none" w:sz="0" w:space="0" w:color="auto"/>
      </w:divBdr>
    </w:div>
    <w:div w:id="1620184084">
      <w:bodyDiv w:val="1"/>
      <w:marLeft w:val="0"/>
      <w:marRight w:val="0"/>
      <w:marTop w:val="0"/>
      <w:marBottom w:val="0"/>
      <w:divBdr>
        <w:top w:val="none" w:sz="0" w:space="0" w:color="auto"/>
        <w:left w:val="none" w:sz="0" w:space="0" w:color="auto"/>
        <w:bottom w:val="none" w:sz="0" w:space="0" w:color="auto"/>
        <w:right w:val="none" w:sz="0" w:space="0" w:color="auto"/>
      </w:divBdr>
    </w:div>
    <w:div w:id="1638031052">
      <w:bodyDiv w:val="1"/>
      <w:marLeft w:val="0"/>
      <w:marRight w:val="0"/>
      <w:marTop w:val="0"/>
      <w:marBottom w:val="0"/>
      <w:divBdr>
        <w:top w:val="none" w:sz="0" w:space="0" w:color="auto"/>
        <w:left w:val="none" w:sz="0" w:space="0" w:color="auto"/>
        <w:bottom w:val="none" w:sz="0" w:space="0" w:color="auto"/>
        <w:right w:val="none" w:sz="0" w:space="0" w:color="auto"/>
      </w:divBdr>
    </w:div>
    <w:div w:id="1662656685">
      <w:bodyDiv w:val="1"/>
      <w:marLeft w:val="0"/>
      <w:marRight w:val="0"/>
      <w:marTop w:val="0"/>
      <w:marBottom w:val="0"/>
      <w:divBdr>
        <w:top w:val="none" w:sz="0" w:space="0" w:color="auto"/>
        <w:left w:val="none" w:sz="0" w:space="0" w:color="auto"/>
        <w:bottom w:val="none" w:sz="0" w:space="0" w:color="auto"/>
        <w:right w:val="none" w:sz="0" w:space="0" w:color="auto"/>
      </w:divBdr>
    </w:div>
    <w:div w:id="1670675999">
      <w:bodyDiv w:val="1"/>
      <w:marLeft w:val="0"/>
      <w:marRight w:val="0"/>
      <w:marTop w:val="0"/>
      <w:marBottom w:val="0"/>
      <w:divBdr>
        <w:top w:val="none" w:sz="0" w:space="0" w:color="auto"/>
        <w:left w:val="none" w:sz="0" w:space="0" w:color="auto"/>
        <w:bottom w:val="none" w:sz="0" w:space="0" w:color="auto"/>
        <w:right w:val="none" w:sz="0" w:space="0" w:color="auto"/>
      </w:divBdr>
    </w:div>
    <w:div w:id="1678116711">
      <w:bodyDiv w:val="1"/>
      <w:marLeft w:val="0"/>
      <w:marRight w:val="0"/>
      <w:marTop w:val="0"/>
      <w:marBottom w:val="0"/>
      <w:divBdr>
        <w:top w:val="none" w:sz="0" w:space="0" w:color="auto"/>
        <w:left w:val="none" w:sz="0" w:space="0" w:color="auto"/>
        <w:bottom w:val="none" w:sz="0" w:space="0" w:color="auto"/>
        <w:right w:val="none" w:sz="0" w:space="0" w:color="auto"/>
      </w:divBdr>
    </w:div>
    <w:div w:id="1681852471">
      <w:bodyDiv w:val="1"/>
      <w:marLeft w:val="0"/>
      <w:marRight w:val="0"/>
      <w:marTop w:val="0"/>
      <w:marBottom w:val="0"/>
      <w:divBdr>
        <w:top w:val="none" w:sz="0" w:space="0" w:color="auto"/>
        <w:left w:val="none" w:sz="0" w:space="0" w:color="auto"/>
        <w:bottom w:val="none" w:sz="0" w:space="0" w:color="auto"/>
        <w:right w:val="none" w:sz="0" w:space="0" w:color="auto"/>
      </w:divBdr>
    </w:div>
    <w:div w:id="1690793270">
      <w:bodyDiv w:val="1"/>
      <w:marLeft w:val="0"/>
      <w:marRight w:val="0"/>
      <w:marTop w:val="0"/>
      <w:marBottom w:val="0"/>
      <w:divBdr>
        <w:top w:val="none" w:sz="0" w:space="0" w:color="auto"/>
        <w:left w:val="none" w:sz="0" w:space="0" w:color="auto"/>
        <w:bottom w:val="none" w:sz="0" w:space="0" w:color="auto"/>
        <w:right w:val="none" w:sz="0" w:space="0" w:color="auto"/>
      </w:divBdr>
    </w:div>
    <w:div w:id="1695568963">
      <w:bodyDiv w:val="1"/>
      <w:marLeft w:val="0"/>
      <w:marRight w:val="0"/>
      <w:marTop w:val="0"/>
      <w:marBottom w:val="0"/>
      <w:divBdr>
        <w:top w:val="none" w:sz="0" w:space="0" w:color="auto"/>
        <w:left w:val="none" w:sz="0" w:space="0" w:color="auto"/>
        <w:bottom w:val="none" w:sz="0" w:space="0" w:color="auto"/>
        <w:right w:val="none" w:sz="0" w:space="0" w:color="auto"/>
      </w:divBdr>
    </w:div>
    <w:div w:id="1695837832">
      <w:bodyDiv w:val="1"/>
      <w:marLeft w:val="0"/>
      <w:marRight w:val="0"/>
      <w:marTop w:val="0"/>
      <w:marBottom w:val="0"/>
      <w:divBdr>
        <w:top w:val="none" w:sz="0" w:space="0" w:color="auto"/>
        <w:left w:val="none" w:sz="0" w:space="0" w:color="auto"/>
        <w:bottom w:val="none" w:sz="0" w:space="0" w:color="auto"/>
        <w:right w:val="none" w:sz="0" w:space="0" w:color="auto"/>
      </w:divBdr>
    </w:div>
    <w:div w:id="1715887398">
      <w:bodyDiv w:val="1"/>
      <w:marLeft w:val="0"/>
      <w:marRight w:val="0"/>
      <w:marTop w:val="0"/>
      <w:marBottom w:val="0"/>
      <w:divBdr>
        <w:top w:val="none" w:sz="0" w:space="0" w:color="auto"/>
        <w:left w:val="none" w:sz="0" w:space="0" w:color="auto"/>
        <w:bottom w:val="none" w:sz="0" w:space="0" w:color="auto"/>
        <w:right w:val="none" w:sz="0" w:space="0" w:color="auto"/>
      </w:divBdr>
    </w:div>
    <w:div w:id="1728141452">
      <w:bodyDiv w:val="1"/>
      <w:marLeft w:val="0"/>
      <w:marRight w:val="0"/>
      <w:marTop w:val="0"/>
      <w:marBottom w:val="0"/>
      <w:divBdr>
        <w:top w:val="none" w:sz="0" w:space="0" w:color="auto"/>
        <w:left w:val="none" w:sz="0" w:space="0" w:color="auto"/>
        <w:bottom w:val="none" w:sz="0" w:space="0" w:color="auto"/>
        <w:right w:val="none" w:sz="0" w:space="0" w:color="auto"/>
      </w:divBdr>
    </w:div>
    <w:div w:id="1732460504">
      <w:bodyDiv w:val="1"/>
      <w:marLeft w:val="0"/>
      <w:marRight w:val="0"/>
      <w:marTop w:val="0"/>
      <w:marBottom w:val="0"/>
      <w:divBdr>
        <w:top w:val="none" w:sz="0" w:space="0" w:color="auto"/>
        <w:left w:val="none" w:sz="0" w:space="0" w:color="auto"/>
        <w:bottom w:val="none" w:sz="0" w:space="0" w:color="auto"/>
        <w:right w:val="none" w:sz="0" w:space="0" w:color="auto"/>
      </w:divBdr>
    </w:div>
    <w:div w:id="1749568809">
      <w:bodyDiv w:val="1"/>
      <w:marLeft w:val="0"/>
      <w:marRight w:val="0"/>
      <w:marTop w:val="0"/>
      <w:marBottom w:val="0"/>
      <w:divBdr>
        <w:top w:val="none" w:sz="0" w:space="0" w:color="auto"/>
        <w:left w:val="none" w:sz="0" w:space="0" w:color="auto"/>
        <w:bottom w:val="none" w:sz="0" w:space="0" w:color="auto"/>
        <w:right w:val="none" w:sz="0" w:space="0" w:color="auto"/>
      </w:divBdr>
    </w:div>
    <w:div w:id="1767924637">
      <w:bodyDiv w:val="1"/>
      <w:marLeft w:val="0"/>
      <w:marRight w:val="0"/>
      <w:marTop w:val="0"/>
      <w:marBottom w:val="0"/>
      <w:divBdr>
        <w:top w:val="none" w:sz="0" w:space="0" w:color="auto"/>
        <w:left w:val="none" w:sz="0" w:space="0" w:color="auto"/>
        <w:bottom w:val="none" w:sz="0" w:space="0" w:color="auto"/>
        <w:right w:val="none" w:sz="0" w:space="0" w:color="auto"/>
      </w:divBdr>
    </w:div>
    <w:div w:id="1769884639">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886724">
      <w:bodyDiv w:val="1"/>
      <w:marLeft w:val="0"/>
      <w:marRight w:val="0"/>
      <w:marTop w:val="0"/>
      <w:marBottom w:val="0"/>
      <w:divBdr>
        <w:top w:val="none" w:sz="0" w:space="0" w:color="auto"/>
        <w:left w:val="none" w:sz="0" w:space="0" w:color="auto"/>
        <w:bottom w:val="none" w:sz="0" w:space="0" w:color="auto"/>
        <w:right w:val="none" w:sz="0" w:space="0" w:color="auto"/>
      </w:divBdr>
    </w:div>
    <w:div w:id="1802111613">
      <w:bodyDiv w:val="1"/>
      <w:marLeft w:val="0"/>
      <w:marRight w:val="0"/>
      <w:marTop w:val="0"/>
      <w:marBottom w:val="0"/>
      <w:divBdr>
        <w:top w:val="none" w:sz="0" w:space="0" w:color="auto"/>
        <w:left w:val="none" w:sz="0" w:space="0" w:color="auto"/>
        <w:bottom w:val="none" w:sz="0" w:space="0" w:color="auto"/>
        <w:right w:val="none" w:sz="0" w:space="0" w:color="auto"/>
      </w:divBdr>
    </w:div>
    <w:div w:id="1803301289">
      <w:bodyDiv w:val="1"/>
      <w:marLeft w:val="0"/>
      <w:marRight w:val="0"/>
      <w:marTop w:val="0"/>
      <w:marBottom w:val="0"/>
      <w:divBdr>
        <w:top w:val="none" w:sz="0" w:space="0" w:color="auto"/>
        <w:left w:val="none" w:sz="0" w:space="0" w:color="auto"/>
        <w:bottom w:val="none" w:sz="0" w:space="0" w:color="auto"/>
        <w:right w:val="none" w:sz="0" w:space="0" w:color="auto"/>
      </w:divBdr>
    </w:div>
    <w:div w:id="1806048264">
      <w:bodyDiv w:val="1"/>
      <w:marLeft w:val="0"/>
      <w:marRight w:val="0"/>
      <w:marTop w:val="0"/>
      <w:marBottom w:val="0"/>
      <w:divBdr>
        <w:top w:val="none" w:sz="0" w:space="0" w:color="auto"/>
        <w:left w:val="none" w:sz="0" w:space="0" w:color="auto"/>
        <w:bottom w:val="none" w:sz="0" w:space="0" w:color="auto"/>
        <w:right w:val="none" w:sz="0" w:space="0" w:color="auto"/>
      </w:divBdr>
    </w:div>
    <w:div w:id="1813015321">
      <w:bodyDiv w:val="1"/>
      <w:marLeft w:val="0"/>
      <w:marRight w:val="0"/>
      <w:marTop w:val="0"/>
      <w:marBottom w:val="0"/>
      <w:divBdr>
        <w:top w:val="none" w:sz="0" w:space="0" w:color="auto"/>
        <w:left w:val="none" w:sz="0" w:space="0" w:color="auto"/>
        <w:bottom w:val="none" w:sz="0" w:space="0" w:color="auto"/>
        <w:right w:val="none" w:sz="0" w:space="0" w:color="auto"/>
      </w:divBdr>
    </w:div>
    <w:div w:id="1814174619">
      <w:bodyDiv w:val="1"/>
      <w:marLeft w:val="0"/>
      <w:marRight w:val="0"/>
      <w:marTop w:val="0"/>
      <w:marBottom w:val="0"/>
      <w:divBdr>
        <w:top w:val="none" w:sz="0" w:space="0" w:color="auto"/>
        <w:left w:val="none" w:sz="0" w:space="0" w:color="auto"/>
        <w:bottom w:val="none" w:sz="0" w:space="0" w:color="auto"/>
        <w:right w:val="none" w:sz="0" w:space="0" w:color="auto"/>
      </w:divBdr>
    </w:div>
    <w:div w:id="1817800456">
      <w:bodyDiv w:val="1"/>
      <w:marLeft w:val="0"/>
      <w:marRight w:val="0"/>
      <w:marTop w:val="0"/>
      <w:marBottom w:val="0"/>
      <w:divBdr>
        <w:top w:val="none" w:sz="0" w:space="0" w:color="auto"/>
        <w:left w:val="none" w:sz="0" w:space="0" w:color="auto"/>
        <w:bottom w:val="none" w:sz="0" w:space="0" w:color="auto"/>
        <w:right w:val="none" w:sz="0" w:space="0" w:color="auto"/>
      </w:divBdr>
    </w:div>
    <w:div w:id="1837454388">
      <w:bodyDiv w:val="1"/>
      <w:marLeft w:val="0"/>
      <w:marRight w:val="0"/>
      <w:marTop w:val="0"/>
      <w:marBottom w:val="0"/>
      <w:divBdr>
        <w:top w:val="none" w:sz="0" w:space="0" w:color="auto"/>
        <w:left w:val="none" w:sz="0" w:space="0" w:color="auto"/>
        <w:bottom w:val="none" w:sz="0" w:space="0" w:color="auto"/>
        <w:right w:val="none" w:sz="0" w:space="0" w:color="auto"/>
      </w:divBdr>
    </w:div>
    <w:div w:id="1841122553">
      <w:bodyDiv w:val="1"/>
      <w:marLeft w:val="0"/>
      <w:marRight w:val="0"/>
      <w:marTop w:val="0"/>
      <w:marBottom w:val="0"/>
      <w:divBdr>
        <w:top w:val="none" w:sz="0" w:space="0" w:color="auto"/>
        <w:left w:val="none" w:sz="0" w:space="0" w:color="auto"/>
        <w:bottom w:val="none" w:sz="0" w:space="0" w:color="auto"/>
        <w:right w:val="none" w:sz="0" w:space="0" w:color="auto"/>
      </w:divBdr>
    </w:div>
    <w:div w:id="1852915383">
      <w:bodyDiv w:val="1"/>
      <w:marLeft w:val="0"/>
      <w:marRight w:val="0"/>
      <w:marTop w:val="0"/>
      <w:marBottom w:val="0"/>
      <w:divBdr>
        <w:top w:val="none" w:sz="0" w:space="0" w:color="auto"/>
        <w:left w:val="none" w:sz="0" w:space="0" w:color="auto"/>
        <w:bottom w:val="none" w:sz="0" w:space="0" w:color="auto"/>
        <w:right w:val="none" w:sz="0" w:space="0" w:color="auto"/>
      </w:divBdr>
    </w:div>
    <w:div w:id="1854303114">
      <w:bodyDiv w:val="1"/>
      <w:marLeft w:val="0"/>
      <w:marRight w:val="0"/>
      <w:marTop w:val="0"/>
      <w:marBottom w:val="0"/>
      <w:divBdr>
        <w:top w:val="none" w:sz="0" w:space="0" w:color="auto"/>
        <w:left w:val="none" w:sz="0" w:space="0" w:color="auto"/>
        <w:bottom w:val="none" w:sz="0" w:space="0" w:color="auto"/>
        <w:right w:val="none" w:sz="0" w:space="0" w:color="auto"/>
      </w:divBdr>
    </w:div>
    <w:div w:id="1855921951">
      <w:bodyDiv w:val="1"/>
      <w:marLeft w:val="0"/>
      <w:marRight w:val="0"/>
      <w:marTop w:val="0"/>
      <w:marBottom w:val="0"/>
      <w:divBdr>
        <w:top w:val="none" w:sz="0" w:space="0" w:color="auto"/>
        <w:left w:val="none" w:sz="0" w:space="0" w:color="auto"/>
        <w:bottom w:val="none" w:sz="0" w:space="0" w:color="auto"/>
        <w:right w:val="none" w:sz="0" w:space="0" w:color="auto"/>
      </w:divBdr>
    </w:div>
    <w:div w:id="1864392287">
      <w:bodyDiv w:val="1"/>
      <w:marLeft w:val="0"/>
      <w:marRight w:val="0"/>
      <w:marTop w:val="0"/>
      <w:marBottom w:val="0"/>
      <w:divBdr>
        <w:top w:val="none" w:sz="0" w:space="0" w:color="auto"/>
        <w:left w:val="none" w:sz="0" w:space="0" w:color="auto"/>
        <w:bottom w:val="none" w:sz="0" w:space="0" w:color="auto"/>
        <w:right w:val="none" w:sz="0" w:space="0" w:color="auto"/>
      </w:divBdr>
    </w:div>
    <w:div w:id="1870021674">
      <w:bodyDiv w:val="1"/>
      <w:marLeft w:val="0"/>
      <w:marRight w:val="0"/>
      <w:marTop w:val="0"/>
      <w:marBottom w:val="0"/>
      <w:divBdr>
        <w:top w:val="none" w:sz="0" w:space="0" w:color="auto"/>
        <w:left w:val="none" w:sz="0" w:space="0" w:color="auto"/>
        <w:bottom w:val="none" w:sz="0" w:space="0" w:color="auto"/>
        <w:right w:val="none" w:sz="0" w:space="0" w:color="auto"/>
      </w:divBdr>
    </w:div>
    <w:div w:id="1881938475">
      <w:bodyDiv w:val="1"/>
      <w:marLeft w:val="0"/>
      <w:marRight w:val="0"/>
      <w:marTop w:val="0"/>
      <w:marBottom w:val="0"/>
      <w:divBdr>
        <w:top w:val="none" w:sz="0" w:space="0" w:color="auto"/>
        <w:left w:val="none" w:sz="0" w:space="0" w:color="auto"/>
        <w:bottom w:val="none" w:sz="0" w:space="0" w:color="auto"/>
        <w:right w:val="none" w:sz="0" w:space="0" w:color="auto"/>
      </w:divBdr>
    </w:div>
    <w:div w:id="1896160354">
      <w:bodyDiv w:val="1"/>
      <w:marLeft w:val="0"/>
      <w:marRight w:val="0"/>
      <w:marTop w:val="0"/>
      <w:marBottom w:val="0"/>
      <w:divBdr>
        <w:top w:val="none" w:sz="0" w:space="0" w:color="auto"/>
        <w:left w:val="none" w:sz="0" w:space="0" w:color="auto"/>
        <w:bottom w:val="none" w:sz="0" w:space="0" w:color="auto"/>
        <w:right w:val="none" w:sz="0" w:space="0" w:color="auto"/>
      </w:divBdr>
    </w:div>
    <w:div w:id="1897932198">
      <w:bodyDiv w:val="1"/>
      <w:marLeft w:val="0"/>
      <w:marRight w:val="0"/>
      <w:marTop w:val="0"/>
      <w:marBottom w:val="0"/>
      <w:divBdr>
        <w:top w:val="none" w:sz="0" w:space="0" w:color="auto"/>
        <w:left w:val="none" w:sz="0" w:space="0" w:color="auto"/>
        <w:bottom w:val="none" w:sz="0" w:space="0" w:color="auto"/>
        <w:right w:val="none" w:sz="0" w:space="0" w:color="auto"/>
      </w:divBdr>
    </w:div>
    <w:div w:id="1903441250">
      <w:bodyDiv w:val="1"/>
      <w:marLeft w:val="0"/>
      <w:marRight w:val="0"/>
      <w:marTop w:val="0"/>
      <w:marBottom w:val="0"/>
      <w:divBdr>
        <w:top w:val="none" w:sz="0" w:space="0" w:color="auto"/>
        <w:left w:val="none" w:sz="0" w:space="0" w:color="auto"/>
        <w:bottom w:val="none" w:sz="0" w:space="0" w:color="auto"/>
        <w:right w:val="none" w:sz="0" w:space="0" w:color="auto"/>
      </w:divBdr>
    </w:div>
    <w:div w:id="1913155313">
      <w:bodyDiv w:val="1"/>
      <w:marLeft w:val="0"/>
      <w:marRight w:val="0"/>
      <w:marTop w:val="0"/>
      <w:marBottom w:val="0"/>
      <w:divBdr>
        <w:top w:val="none" w:sz="0" w:space="0" w:color="auto"/>
        <w:left w:val="none" w:sz="0" w:space="0" w:color="auto"/>
        <w:bottom w:val="none" w:sz="0" w:space="0" w:color="auto"/>
        <w:right w:val="none" w:sz="0" w:space="0" w:color="auto"/>
      </w:divBdr>
    </w:div>
    <w:div w:id="1933781468">
      <w:bodyDiv w:val="1"/>
      <w:marLeft w:val="0"/>
      <w:marRight w:val="0"/>
      <w:marTop w:val="0"/>
      <w:marBottom w:val="0"/>
      <w:divBdr>
        <w:top w:val="none" w:sz="0" w:space="0" w:color="auto"/>
        <w:left w:val="none" w:sz="0" w:space="0" w:color="auto"/>
        <w:bottom w:val="none" w:sz="0" w:space="0" w:color="auto"/>
        <w:right w:val="none" w:sz="0" w:space="0" w:color="auto"/>
      </w:divBdr>
    </w:div>
    <w:div w:id="1955595787">
      <w:bodyDiv w:val="1"/>
      <w:marLeft w:val="0"/>
      <w:marRight w:val="0"/>
      <w:marTop w:val="0"/>
      <w:marBottom w:val="0"/>
      <w:divBdr>
        <w:top w:val="none" w:sz="0" w:space="0" w:color="auto"/>
        <w:left w:val="none" w:sz="0" w:space="0" w:color="auto"/>
        <w:bottom w:val="none" w:sz="0" w:space="0" w:color="auto"/>
        <w:right w:val="none" w:sz="0" w:space="0" w:color="auto"/>
      </w:divBdr>
    </w:div>
    <w:div w:id="1972595165">
      <w:bodyDiv w:val="1"/>
      <w:marLeft w:val="0"/>
      <w:marRight w:val="0"/>
      <w:marTop w:val="0"/>
      <w:marBottom w:val="0"/>
      <w:divBdr>
        <w:top w:val="none" w:sz="0" w:space="0" w:color="auto"/>
        <w:left w:val="none" w:sz="0" w:space="0" w:color="auto"/>
        <w:bottom w:val="none" w:sz="0" w:space="0" w:color="auto"/>
        <w:right w:val="none" w:sz="0" w:space="0" w:color="auto"/>
      </w:divBdr>
    </w:div>
    <w:div w:id="2032367556">
      <w:bodyDiv w:val="1"/>
      <w:marLeft w:val="0"/>
      <w:marRight w:val="0"/>
      <w:marTop w:val="0"/>
      <w:marBottom w:val="0"/>
      <w:divBdr>
        <w:top w:val="none" w:sz="0" w:space="0" w:color="auto"/>
        <w:left w:val="none" w:sz="0" w:space="0" w:color="auto"/>
        <w:bottom w:val="none" w:sz="0" w:space="0" w:color="auto"/>
        <w:right w:val="none" w:sz="0" w:space="0" w:color="auto"/>
      </w:divBdr>
    </w:div>
    <w:div w:id="2045056931">
      <w:bodyDiv w:val="1"/>
      <w:marLeft w:val="0"/>
      <w:marRight w:val="0"/>
      <w:marTop w:val="0"/>
      <w:marBottom w:val="0"/>
      <w:divBdr>
        <w:top w:val="none" w:sz="0" w:space="0" w:color="auto"/>
        <w:left w:val="none" w:sz="0" w:space="0" w:color="auto"/>
        <w:bottom w:val="none" w:sz="0" w:space="0" w:color="auto"/>
        <w:right w:val="none" w:sz="0" w:space="0" w:color="auto"/>
      </w:divBdr>
    </w:div>
    <w:div w:id="2049835105">
      <w:bodyDiv w:val="1"/>
      <w:marLeft w:val="0"/>
      <w:marRight w:val="0"/>
      <w:marTop w:val="0"/>
      <w:marBottom w:val="0"/>
      <w:divBdr>
        <w:top w:val="none" w:sz="0" w:space="0" w:color="auto"/>
        <w:left w:val="none" w:sz="0" w:space="0" w:color="auto"/>
        <w:bottom w:val="none" w:sz="0" w:space="0" w:color="auto"/>
        <w:right w:val="none" w:sz="0" w:space="0" w:color="auto"/>
      </w:divBdr>
    </w:div>
    <w:div w:id="2073502199">
      <w:bodyDiv w:val="1"/>
      <w:marLeft w:val="0"/>
      <w:marRight w:val="0"/>
      <w:marTop w:val="0"/>
      <w:marBottom w:val="0"/>
      <w:divBdr>
        <w:top w:val="none" w:sz="0" w:space="0" w:color="auto"/>
        <w:left w:val="none" w:sz="0" w:space="0" w:color="auto"/>
        <w:bottom w:val="none" w:sz="0" w:space="0" w:color="auto"/>
        <w:right w:val="none" w:sz="0" w:space="0" w:color="auto"/>
      </w:divBdr>
    </w:div>
    <w:div w:id="2084450081">
      <w:bodyDiv w:val="1"/>
      <w:marLeft w:val="0"/>
      <w:marRight w:val="0"/>
      <w:marTop w:val="0"/>
      <w:marBottom w:val="0"/>
      <w:divBdr>
        <w:top w:val="none" w:sz="0" w:space="0" w:color="auto"/>
        <w:left w:val="none" w:sz="0" w:space="0" w:color="auto"/>
        <w:bottom w:val="none" w:sz="0" w:space="0" w:color="auto"/>
        <w:right w:val="none" w:sz="0" w:space="0" w:color="auto"/>
      </w:divBdr>
    </w:div>
    <w:div w:id="2089419415">
      <w:bodyDiv w:val="1"/>
      <w:marLeft w:val="0"/>
      <w:marRight w:val="0"/>
      <w:marTop w:val="0"/>
      <w:marBottom w:val="0"/>
      <w:divBdr>
        <w:top w:val="none" w:sz="0" w:space="0" w:color="auto"/>
        <w:left w:val="none" w:sz="0" w:space="0" w:color="auto"/>
        <w:bottom w:val="none" w:sz="0" w:space="0" w:color="auto"/>
        <w:right w:val="none" w:sz="0" w:space="0" w:color="auto"/>
      </w:divBdr>
    </w:div>
    <w:div w:id="2122257680">
      <w:bodyDiv w:val="1"/>
      <w:marLeft w:val="0"/>
      <w:marRight w:val="0"/>
      <w:marTop w:val="0"/>
      <w:marBottom w:val="0"/>
      <w:divBdr>
        <w:top w:val="none" w:sz="0" w:space="0" w:color="auto"/>
        <w:left w:val="none" w:sz="0" w:space="0" w:color="auto"/>
        <w:bottom w:val="none" w:sz="0" w:space="0" w:color="auto"/>
        <w:right w:val="none" w:sz="0" w:space="0" w:color="auto"/>
      </w:divBdr>
    </w:div>
    <w:div w:id="2125885275">
      <w:bodyDiv w:val="1"/>
      <w:marLeft w:val="0"/>
      <w:marRight w:val="0"/>
      <w:marTop w:val="0"/>
      <w:marBottom w:val="0"/>
      <w:divBdr>
        <w:top w:val="none" w:sz="0" w:space="0" w:color="auto"/>
        <w:left w:val="none" w:sz="0" w:space="0" w:color="auto"/>
        <w:bottom w:val="none" w:sz="0" w:space="0" w:color="auto"/>
        <w:right w:val="none" w:sz="0" w:space="0" w:color="auto"/>
      </w:divBdr>
    </w:div>
    <w:div w:id="21439593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hdphoto" Target="media/hdphoto2.wdp"/><Relationship Id="rId18" Type="http://schemas.microsoft.com/office/2007/relationships/hdphoto" Target="media/hdphoto3.wdp"/><Relationship Id="rId26" Type="http://schemas.openxmlformats.org/officeDocument/2006/relationships/theme" Target="theme/theme1.xml"/><Relationship Id="rId3" Type="http://schemas.openxmlformats.org/officeDocument/2006/relationships/numbering" Target="numbering.xml"/><Relationship Id="rId21" Type="http://schemas.microsoft.com/office/2007/relationships/hdphoto" Target="media/hdphoto4.wdp"/><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jpeg"/><Relationship Id="rId23" Type="http://schemas.microsoft.com/office/2007/relationships/hdphoto" Target="media/hdphoto5.wdp"/><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e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Ame</b:Tag>
    <b:SourceType>JournalArticle</b:SourceType>
    <b:Guid>{B75FEF0C-5540-4C9F-9B6D-4FCFE77B66D4}</b:Guid>
    <b:Title>Classrooms: Goals, Structures, and Student Motivation</b:Title>
    <b:JournalName>Journal of Educational Psychology</b:JournalName>
    <b:Pages>261-271</b:Pages>
    <b:Author>
      <b:Author>
        <b:NameList>
          <b:Person>
            <b:Last>Ames</b:Last>
            <b:First>Carole</b:First>
          </b:Person>
        </b:NameList>
      </b:Author>
    </b:Author>
    <b:Year>1992</b:Year>
    <b:DOI>https://cristianocorsini.net/onewebmedia/Ames_Goals-structures-and-student-motivation.pdf</b:DOI>
    <b:RefOrder>11</b:RefOrder>
  </b:Source>
  <b:Source>
    <b:Tag>Rya00</b:Tag>
    <b:SourceType>JournalArticle</b:SourceType>
    <b:Guid>{6106569A-DB61-4B48-AF07-9FC64C5F26ED}</b:Guid>
    <b:Title>Self-Determination Theory and the Facilitation of Intrinsic Motivation, Social Development, and Well-Being</b:Title>
    <b:Year>2000</b:Year>
    <b:JournalName>American Psychologist</b:JournalName>
    <b:Pages>68-78</b:Pages>
    <b:Author>
      <b:Author>
        <b:NameList>
          <b:Person>
            <b:Last>Ryan</b:Last>
            <b:First>Richard</b:First>
          </b:Person>
          <b:Person>
            <b:Last>Deci</b:Last>
            <b:First>Edward</b:First>
          </b:Person>
        </b:NameList>
      </b:Author>
    </b:Author>
    <b:DOI>https://selfdeterminationtheory.org/SDT/documents/2000_RyanDeci_SDT.pdf</b:DOI>
    <b:RefOrder>9</b:RefOrder>
  </b:Source>
  <b:Source>
    <b:Tag>Nor24</b:Tag>
    <b:SourceType>JournalArticle</b:SourceType>
    <b:Guid>{B52042E1-2887-4F7E-97CF-C89585C2C763}</b:Guid>
    <b:Title>Inclusión educativa y diseño universal para el aprendizaje</b:Title>
    <b:JournalName>Revista Educación y Sociedad</b:JournalName>
    <b:Year>2024</b:Year>
    <b:Pages>1-18</b:Pages>
    <b:Author>
      <b:Author>
        <b:NameList>
          <b:Person>
            <b:Last>Jimenez Villacis</b:Last>
            <b:First>Norma Rocio</b:First>
          </b:Person>
        </b:NameList>
      </b:Author>
    </b:Author>
    <b:URL>https://dialnet.unirioja.es/servlet/articulo?codigo=9768001</b:URL>
    <b:RefOrder>23</b:RefOrder>
  </b:Source>
  <b:Source>
    <b:Tag>Mar25</b:Tag>
    <b:SourceType>JournalArticle</b:SourceType>
    <b:Guid>{ADEDCBF1-6185-4F9A-BF5B-4B5CC44BA952}</b:Guid>
    <b:Author>
      <b:Author>
        <b:NameList>
          <b:Person>
            <b:Last>Gomez Martin</b:Last>
            <b:First>Marta</b:First>
          </b:Person>
          <b:Person>
            <b:Last>Cruz Cruz</b:Last>
            <b:First>Purificacion</b:First>
          </b:Person>
        </b:NameList>
      </b:Author>
    </b:Author>
    <b:Title>El Diseño Universal para el Aprendizaje como enfoque para la inclusión educativa</b:Title>
    <b:JournalName>Pedagogia social</b:JournalName>
    <b:Year>2025</b:Year>
    <b:Pages>1–16</b:Pages>
    <b:URL>https://dialnet.unirioja.es/servlet/articulo?codigo=10292711</b:URL>
    <b:RefOrder>24</b:RefOrder>
  </b:Source>
  <b:Source>
    <b:Tag>Muñ24</b:Tag>
    <b:SourceType>JournalArticle</b:SourceType>
    <b:Guid>{237795AB-B794-4639-8C77-BB59256A6658}</b:Guid>
    <b:Title>El Diseño Universal para el Aprendizaje y su importancia en la educación inclusiva</b:Title>
    <b:JournalName>Imaginario social</b:JournalName>
    <b:Year>2024</b:Year>
    <b:Pages>1–14</b:Pages>
    <b:Author>
      <b:Author>
        <b:NameList>
          <b:Person>
            <b:Last>Muñoz Murillo</b:Last>
            <b:First>Patricia Jackeline</b:First>
          </b:Person>
          <b:Person>
            <b:Last>Cesen Paccha</b:Last>
            <b:First>Jefferson Emmanuel </b:First>
          </b:Person>
          <b:Person>
            <b:Last>GuamánFernández</b:Last>
            <b:First>Rosa María</b:First>
          </b:Person>
          <b:Person>
            <b:Last>Cuenca Tinoco</b:Last>
            <b:First>Yuddy Alexandra</b:First>
          </b:Person>
        </b:NameList>
      </b:Author>
    </b:Author>
    <b:DOI>https://revista-imaginariosocial.com/index.php/es/article/view/216/379</b:DOI>
    <b:RefOrder>25</b:RefOrder>
  </b:Source>
  <b:Source>
    <b:Tag>Ort23</b:Tag>
    <b:SourceType>JournalArticle</b:SourceType>
    <b:Guid>{DD43E0A7-3FDF-432D-8A4F-697B01771C38}</b:Guid>
    <b:Author>
      <b:Author>
        <b:NameList>
          <b:Person>
            <b:Last>Muñoz Ortiz</b:Last>
            <b:First>Willian Wistor</b:First>
          </b:Person>
          <b:Person>
            <b:Last>García Mera</b:Last>
            <b:First>Glenda Mercedes</b:First>
          </b:Person>
          <b:Person>
            <b:Last>Esteves Fajardo</b:Last>
            <b:First>Zila Isabel</b:First>
          </b:Person>
          <b:Person>
            <b:Last>Peñalver Higuera</b:Last>
            <b:First>Manuel José</b:First>
          </b:Person>
        </b:NameList>
      </b:Author>
    </b:Author>
    <b:Title>Un enfoque para la educación inclusiva</b:Title>
    <b:Year>2023</b:Year>
    <b:Pages>167–184</b:Pages>
    <b:JournalName>Revista Scientific</b:JournalName>
    <b:DOI>https://pdfs.semanticscholar.org/1048/ae8b8eb7635d6641bd7c896879019b4ccecf.pdf</b:DOI>
    <b:RefOrder>26</b:RefOrder>
  </b:Source>
  <b:Source>
    <b:Tag>Tha24</b:Tag>
    <b:SourceType>JournalArticle</b:SourceType>
    <b:Guid>{67A227B6-05BB-40DE-95F5-B45BBC571F03}</b:Guid>
    <b:Title>El Diseño Universal de Aprendizaje (DUA): Un modelo para la inclusión educativa</b:Title>
    <b:JournalName>Ciencia latina internacional</b:JournalName>
    <b:Year>2024</b:Year>
    <b:Pages>1-20</b:Pages>
    <b:Author>
      <b:Author>
        <b:NameList>
          <b:Person>
            <b:Last>Montoya Naguas</b:Last>
            <b:Middle>Madeleine </b:Middle>
            <b:First>Thalia </b:First>
          </b:Person>
          <b:Person>
            <b:Last>Fierro Rios</b:Last>
            <b:Middle>Cecilia</b:Middle>
            <b:First>Monica</b:First>
          </b:Person>
          <b:Person>
            <b:Last>Ayala Arias</b:Last>
            <b:Middle>Cristina</b:Middle>
            <b:First>Maria</b:First>
          </b:Person>
          <b:Person>
            <b:Last>Lema Cordonez</b:Last>
            <b:Middle>Caterina</b:Middle>
            <b:First>Paquita</b:First>
          </b:Person>
          <b:Person>
            <b:Last>Pillapaxi Taipe</b:Last>
            <b:Middle>Patricia</b:Middle>
            <b:First>Maria</b:First>
          </b:Person>
        </b:NameList>
      </b:Author>
    </b:Author>
    <b:URL>https://dialnet.unirioja.es/servlet/articulo?codigo=9726325</b:URL>
    <b:RefOrder>27</b:RefOrder>
  </b:Source>
  <b:Source>
    <b:Tag>Nic84</b:Tag>
    <b:SourceType>JournalArticle</b:SourceType>
    <b:Guid>{BCE68BE2-073D-4480-8C84-D19C10F62AEC}</b:Guid>
    <b:Title>Achievement Motivation: Conceptions of Ability, Subjective Experience, Task Choice, and Performance</b:Title>
    <b:Year>1984</b:Year>
    <b:Author>
      <b:Author>
        <b:NameList>
          <b:Person>
            <b:Last>Nicholls</b:Last>
            <b:Middle>G</b:Middle>
            <b:First>John</b:First>
          </b:Person>
        </b:NameList>
      </b:Author>
    </b:Author>
    <b:Pages>328-346</b:Pages>
    <b:JournalName>Psychological Review</b:JournalName>
    <b:DOI>http://gribouts.free.fr/psycho/menace%20du%20st%E9r%E9o/nicholls%20-%20malleable.pdf</b:DOI>
    <b:RefOrder>12</b:RefOrder>
  </b:Source>
  <b:Source>
    <b:Tag>Luc22</b:Tag>
    <b:SourceType>JournalArticle</b:SourceType>
    <b:Guid>{B07CCABD-69B1-46E3-BC4B-8AC6D24DE8A1}</b:Guid>
    <b:Author>
      <b:Author>
        <b:NameList>
          <b:Person>
            <b:Last>Parody</b:Last>
            <b:First>Lucia</b:First>
          </b:Person>
          <b:Person>
            <b:Last>Leiva</b:Last>
            <b:Middle>Jose</b:Middle>
            <b:First>Juan</b:First>
          </b:Person>
          <b:Person>
            <b:Last>Santos </b:Last>
            <b:Middle>Jesus</b:Middle>
            <b:First>Maria</b:First>
          </b:Person>
        </b:NameList>
      </b:Author>
    </b:Author>
    <b:Title>El Diseño Universal para el Aprendizaje en la formación digital del profesorado</b:Title>
    <b:JournalName>Revista latinoamericana de educacion inclusiva</b:JournalName>
    <b:Year>2022</b:Year>
    <b:Pages>45-63</b:Pages>
    <b:URL>https://dialnet.unirioja.es/servlet/articulo?codigo=8962975</b:URL>
    <b:RefOrder>22</b:RefOrder>
  </b:Source>
  <b:Source>
    <b:Tag>Jes24</b:Tag>
    <b:SourceType>JournalArticle</b:SourceType>
    <b:Guid>{C4EE40E1-2ACB-46B4-961D-D250DC2F8CBF}</b:Guid>
    <b:Title>Diseño Universal de Aprendizaje (DUA): estrategias para la inclusión educativa</b:Title>
    <b:JournalName>Ciencia latia internacional</b:JournalName>
    <b:Year>2024</b:Year>
    <b:Pages>1-18</b:Pages>
    <b:Author>
      <b:Author>
        <b:NameList>
          <b:Person>
            <b:Last>Quinzo Guevara</b:Last>
            <b:Middle>Ivette</b:Middle>
            <b:First>Jessica</b:First>
          </b:Person>
          <b:Person>
            <b:Last>Llanos Orellana</b:Last>
            <b:Middle>Rocio</b:Middle>
            <b:First>Anita </b:First>
          </b:Person>
          <b:Person>
            <b:Last>Zamora Farias</b:Last>
            <b:Middle>Daniel</b:Middle>
            <b:First>Anthony</b:First>
          </b:Person>
          <b:Person>
            <b:Last>Zarria Quinaucho</b:Last>
            <b:Middle>Elizabeth</b:Middle>
            <b:First>Ruth</b:First>
          </b:Person>
          <b:Person>
            <b:Last>Zarria Soto</b:Last>
            <b:Middle>Paola</b:Middle>
            <b:First>Cristina</b:First>
          </b:Person>
        </b:NameList>
      </b:Author>
    </b:Author>
    <b:URL>https://dialnet.unirioja.es/servlet/articulo?codigo=9726285</b:URL>
    <b:RefOrder>28</b:RefOrder>
  </b:Source>
  <b:Source>
    <b:Tag>Rom25</b:Tag>
    <b:SourceType>JournalArticle</b:SourceType>
    <b:Guid>{00E4BEA3-B429-4737-958F-67D8687DD6D3}</b:Guid>
    <b:Author>
      <b:Author>
        <b:NameList>
          <b:Person>
            <b:Last>Rojas Romero</b:Last>
            <b:Middle>Jovan</b:Middle>
            <b:First>Cristian</b:First>
          </b:Person>
          <b:Person>
            <b:Last>Guerrero</b:Last>
            <b:First>Yeison</b:First>
          </b:Person>
        </b:NameList>
      </b:Author>
    </b:Author>
    <b:Title>Diseño Universal para el Aprendizaje (DUA): recorrido, oportunidades y desafíos en Colombia</b:Title>
    <b:JournalName>Universidad de la sabana</b:JournalName>
    <b:Year>2025</b:Year>
    <b:Pages>1-25</b:Pages>
    <b:DOI>https://doi.org/10.5294/edu.2025.28.1.1</b:DOI>
    <b:RefOrder>29</b:RefOrder>
  </b:Source>
  <b:Source>
    <b:Tag>Wig00</b:Tag>
    <b:SourceType>JournalArticle</b:SourceType>
    <b:Guid>{F5A2F4B6-DC16-49C5-A4C3-C23F4491CEE1}</b:Guid>
    <b:Title>Expectancy-Value Theory of Achievement Motivation</b:Title>
    <b:JournalName>Contemporary Educational Psychology</b:JournalName>
    <b:Year>2000</b:Year>
    <b:Pages>68-81</b:Pages>
    <b:Author>
      <b:Author>
        <b:NameList>
          <b:Person>
            <b:Last>Wigfield</b:Last>
            <b:First>Allan</b:First>
          </b:Person>
          <b:Person>
            <b:Last>Eccles</b:Last>
            <b:Middle>S.</b:Middle>
            <b:First>Jacquelynne</b:First>
          </b:Person>
        </b:NameList>
      </b:Author>
    </b:Author>
    <b:DOI>https://acmd615.pbworks.com/f/ExpectancyValueTheory.pdf</b:DOI>
    <b:RefOrder>10</b:RefOrder>
  </b:Source>
  <b:Source>
    <b:Tag>Ros02</b:Tag>
    <b:SourceType>Book</b:SourceType>
    <b:Guid>{53F641FC-A9EE-414E-921A-92DEF904B24B}</b:Guid>
    <b:Title>Teaching Every Student in the Digital Age: Universal Design for Learning</b:Title>
    <b:Year>2002</b:Year>
    <b:City>Alexandria, Virginia, Estados Unidos</b:City>
    <b:Publisher>ASCD</b:Publisher>
    <b:Author>
      <b:Author>
        <b:NameList>
          <b:Person>
            <b:Last>Meyer</b:Last>
            <b:First>Anne</b:First>
          </b:Person>
          <b:Person>
            <b:Last>Rose </b:Last>
            <b:First>David </b:First>
          </b:Person>
        </b:NameList>
      </b:Author>
    </b:Author>
    <b:RefOrder>4</b:RefOrder>
  </b:Source>
  <b:Source>
    <b:Tag>Ale23</b:Tag>
    <b:SourceType>JournalArticle</b:SourceType>
    <b:Guid>{9B867D14-F06B-4A9A-BB1B-DEA234AC829B}</b:Guid>
    <b:Author>
      <b:Author>
        <b:NameList>
          <b:Person>
            <b:Last>Lorenzo-Lledo</b:Last>
            <b:First>Alejandro</b:First>
          </b:Person>
        </b:NameList>
      </b:Author>
    </b:Author>
    <b:Title>El modelo educativo inclusivo desde el Diseño Universal para el Aprendizaje</b:Title>
    <b:JournalName>Universidad de alicante</b:JournalName>
    <b:Year>2023</b:Year>
    <b:Pages>1–120</b:Pages>
    <b:DOI>https://rua.ua.es/server/api/core/bitstreams/97ea4745-51de-4d10-9687-32a3c515e9e9/content</b:DOI>
    <b:RefOrder>2</b:RefOrder>
  </b:Source>
  <b:Source>
    <b:Tag>Val21</b:Tag>
    <b:SourceType>JournalArticle</b:SourceType>
    <b:Guid>{B655499F-C5E2-40BD-BC22-BB2FE11E18E6}</b:Guid>
    <b:Author>
      <b:Author>
        <b:NameList>
          <b:Person>
            <b:Last>Delgado- Valdivieso</b:Last>
            <b:First>Karina</b:First>
          </b:Person>
        </b:NameList>
      </b:Author>
    </b:Author>
    <b:Title>Diseño universal para el aprendizaje, una práctica para la inclusión educativa</b:Title>
    <b:JournalName>Polo del Conocimiento</b:JournalName>
    <b:Year>2021</b:Year>
    <b:Pages>102-118</b:Pages>
    <b:URL>https://dialnet.unirioja.es/servlet/articulo?codigo=7973673</b:URL>
    <b:RefOrder>8</b:RefOrder>
  </b:Source>
  <b:Source>
    <b:Tag>Car24</b:Tag>
    <b:SourceType>Report</b:SourceType>
    <b:Guid>{592CFFA0-FD37-4163-87B5-943AD2432859}</b:Guid>
    <b:Title>El diseño universal para el aprendizaje en la educación</b:Title>
    <b:JournalName>revista Científica Multidisciplinaria</b:JournalName>
    <b:Year>2024</b:Year>
    <b:Author>
      <b:Author>
        <b:Corporate>Centro de Tecnología Especial Aplicada </b:Corporate>
      </b:Author>
    </b:Author>
    <b:Publisher>CAST</b:Publisher>
    <b:City>Boston, Estados Unidos</b:City>
    <b:URL>https://www.cast.org/what-we-do/universal-design-for-learning/</b:URL>
    <b:RefOrder>3</b:RefOrder>
  </b:Source>
  <b:Source>
    <b:Tag>Ser22</b:Tag>
    <b:SourceType>JournalArticle</b:SourceType>
    <b:Guid>{96E0EE01-9BB5-41B0-B798-4160CB278B9E}</b:Guid>
    <b:Title>Diseño Universal para el Aprendizaje</b:Title>
    <b:JournalName>Revista Latinoamericana de Educación Inclusiva</b:JournalName>
    <b:Year>2022</b:Year>
    <b:Pages>17-33</b:Pages>
    <b:Author>
      <b:Author>
        <b:NameList>
          <b:Person>
            <b:Last>Sánchez- Fuentes</b:Last>
            <b:First>Sergio</b:First>
          </b:Person>
        </b:NameList>
      </b:Author>
    </b:Author>
    <b:URL>https://www.scielo.cl/scielo.php?script=sci_arttext&amp;pid=S0718-73782022000200017&amp;lng=en&amp;nrm=iso&amp;tlng=en</b:URL>
    <b:RefOrder>7</b:RefOrder>
  </b:Source>
  <b:Source>
    <b:Tag>Mar19</b:Tag>
    <b:SourceType>JournalArticle</b:SourceType>
    <b:Guid>{2017BC0D-1218-4C57-B3DD-A0F12BCDB4F8}</b:Guid>
    <b:Title>Desde el Diseño Universal para el Aprendizaje</b:Title>
    <b:JournalName>Revista Electrónica Educare</b:JournalName>
    <b:Year>2019</b:Year>
    <b:Pages>734-754</b:Pages>
    <b:Author>
      <b:Author>
        <b:NameList>
          <b:Person>
            <b:Last>Segura- Castillo</b:Last>
            <b:First>Mario</b:First>
            <b:Middle>Alberto</b:Middle>
          </b:Person>
          <b:Person>
            <b:Last>Quiros-Acuña</b:Last>
            <b:First>Maybel</b:First>
          </b:Person>
        </b:NameList>
      </b:Author>
    </b:Author>
    <b:DOI>https://www.redalyc.org/journal/440/44057415032/44057415032.pdf</b:DOI>
    <b:RefOrder>5</b:RefOrder>
  </b:Source>
  <b:Source>
    <b:Tag>Mar24</b:Tag>
    <b:SourceType>JournalArticle</b:SourceType>
    <b:Guid>{91A178F3-6F27-495D-8CB6-E18B191A5181}</b:Guid>
    <b:Title>El Diseño Universal para el Aprendizaje (DUA) y su impacto en la educación inclusiva en nivel de formación docente</b:Title>
    <b:JournalName>mls-educational research (mlser)</b:JournalName>
    <b:Year>2024</b:Year>
    <b:Pages>1–24</b:Pages>
    <b:Author>
      <b:Author>
        <b:NameList>
          <b:Person>
            <b:Last>Nin-Piriz</b:Last>
            <b:First>Maria</b:First>
            <b:Middle>Margarita</b:Middle>
          </b:Person>
          <b:Person>
            <b:Last>Tamayo- Ancona</b:Last>
            <b:First>Martin</b:First>
            <b:Middle>Eliseo</b:Middle>
          </b:Person>
        </b:NameList>
      </b:Author>
    </b:Author>
    <b:DOI>https://doi.org/10.29314/mlser.v8i2.2394</b:DOI>
    <b:RefOrder>6</b:RefOrder>
  </b:Source>
  <b:Source>
    <b:Tag>Bis00</b:Tag>
    <b:SourceType>Book</b:SourceType>
    <b:Guid>{159AD3C3-F85D-44D8-AFF0-EEFFE1288B28}</b:Guid>
    <b:Title>Educación emocional y bienestar</b:Title>
    <b:Year>2000</b:Year>
    <b:City>Barcelona, España</b:City>
    <b:Publisher>Praxis</b:Publisher>
    <b:Author>
      <b:Author>
        <b:NameList>
          <b:Person>
            <b:Last>Bisquerra Alzina</b:Last>
            <b:First>Rafael</b:First>
          </b:Person>
        </b:NameList>
      </b:Author>
    </b:Author>
    <b:URL>Educacion-emocional-y-bienestar.pdf https://share.google/4QWf8eOrD9dME0dLl</b:URL>
    <b:RefOrder>30</b:RefOrder>
  </b:Source>
  <b:Source>
    <b:Tag>Org201</b:Tag>
    <b:SourceType>Report</b:SourceType>
    <b:Guid>{D825B559-48B7-4A4D-BA51-0073666EF27D}</b:Guid>
    <b:Title>Global Education Monitoring Report 2020: Inclusion and Education. All Means All</b:Title>
    <b:Year>2020</b:Year>
    <b:City>Paris, Francia</b:City>
    <b:Publisher>UNESCO Publishing</b:Publisher>
    <b:Author>
      <b:Author>
        <b:Corporate>Organizacion de las Naciones Unidas para la Educacion, la Ciencia y la Cultura</b:Corporate>
      </b:Author>
    </b:Author>
    <b:URL>https://unesdoc.unesco.org/ark:/48223/pf0000374817</b:URL>
    <b:RefOrder>13</b:RefOrder>
  </b:Source>
  <b:Source>
    <b:Tag>Ain01</b:Tag>
    <b:SourceType>Book</b:SourceType>
    <b:Guid>{9510A9A8-14F7-4E4F-8A9A-1116F325F803}</b:Guid>
    <b:Title>Desarrollo de escuelas inclusivas: ideas, propuestas y experiencias para mejorar las instituciones escolares</b:Title>
    <b:Year>2001</b:Year>
    <b:Publisher>Narcea Ediciones</b:Publisher>
    <b:City>Madrid, España</b:City>
    <b:Author>
      <b:Author>
        <b:NameList>
          <b:Person>
            <b:Last>Ainscow</b:Last>
            <b:First>Mel</b:First>
          </b:Person>
        </b:NameList>
      </b:Author>
    </b:Author>
    <b:RefOrder>14</b:RefOrder>
  </b:Source>
  <b:Source>
    <b:Tag>Boo15</b:Tag>
    <b:SourceType>Book</b:SourceType>
    <b:Guid>{9DA2786D-BC48-4521-B305-9127E76F66C0}</b:Guid>
    <b:Title>Guía para la Educación Inclusiva: Desarrollando el aprendizaje y la participación en los centros escolares (Index for Inclusion)</b:Title>
    <b:Year>2015</b:Year>
    <b:City>Madrid, España</b:City>
    <b:Publisher>OEI / FUHEM</b:Publisher>
    <b:Author>
      <b:Author>
        <b:NameList>
          <b:Person>
            <b:Last>Booth</b:Last>
            <b:First>Tony</b:First>
          </b:Person>
          <b:Person>
            <b:Last>Ainscow</b:Last>
            <b:First>Mel</b:First>
          </b:Person>
        </b:NameList>
      </b:Author>
    </b:Author>
    <b:RefOrder>15</b:RefOrder>
  </b:Source>
  <b:Source>
    <b:Tag>Ech17</b:Tag>
    <b:SourceType>Book</b:SourceType>
    <b:Guid>{4C6FFA59-0BA3-4653-BE12-68F5CB6CA496}</b:Guid>
    <b:Title>Educación inclusiva. Sonrisas y lágrimas</b:Title>
    <b:Year>2017</b:Year>
    <b:City>Madrid, España</b:City>
    <b:Publisher>Nacrea</b:Publisher>
    <b:Author>
      <b:Author>
        <b:NameList>
          <b:Person>
            <b:Last>Echeita Sarrionandia</b:Last>
            <b:First>Gerardo</b:First>
          </b:Person>
        </b:NameList>
      </b:Author>
    </b:Author>
    <b:RefOrder>16</b:RefOrder>
  </b:Source>
  <b:Source>
    <b:Tag>Org94</b:Tag>
    <b:SourceType>Report</b:SourceType>
    <b:Guid>{B71092CA-1828-433C-AEA8-7961F9867384}</b:Guid>
    <b:Author>
      <b:Author>
        <b:Corporate>Organizacion de las Naciones Unidas para la Educacion, la Ciencia y la Cultura</b:Corporate>
      </b:Author>
    </b:Author>
    <b:Title>Declaración de Salamanca y Marco de Acción para las Necesidades Educativas Especiales</b:Title>
    <b:Year>1994</b:Year>
    <b:City>Salamanca, España</b:City>
    <b:Publisher>1994</b:Publisher>
    <b:RefOrder>17</b:RefOrder>
  </b:Source>
  <b:Source>
    <b:Tag>Org06</b:Tag>
    <b:SourceType>Report</b:SourceType>
    <b:Guid>{33A6BD1D-20C0-42D7-A186-57BCE768C9F4}</b:Guid>
    <b:Author>
      <b:Author>
        <b:Corporate>Organizacion de las Naciones Unidas</b:Corporate>
      </b:Author>
    </b:Author>
    <b:Title>Convención sobre los Derechos de las Personas con Discapacidad</b:Title>
    <b:Year>2006</b:Year>
    <b:Publisher>ONU</b:Publisher>
    <b:City>Nueva York, Esrados Unidos</b:City>
    <b:RefOrder>18</b:RefOrder>
  </b:Source>
  <b:Source>
    <b:Tag>Org15</b:Tag>
    <b:SourceType>Report</b:SourceType>
    <b:Guid>{23BB8530-7B10-49A0-87F1-C67008652F37}</b:Guid>
    <b:Author>
      <b:Author>
        <b:Corporate>Organizacion de las Naciones Unidas</b:Corporate>
      </b:Author>
    </b:Author>
    <b:Title>Transformar nuestro mundo: la Agenda 2030 para el Desarrollo Sostenible</b:Title>
    <b:Year>2015</b:Year>
    <b:Publisher>Naciones Unidas</b:Publisher>
    <b:City>Nueva York, Estados Unidos</b:City>
    <b:RefOrder>19</b:RefOrder>
  </b:Source>
  <b:Source>
    <b:Tag>Min17</b:Tag>
    <b:SourceType>Report</b:SourceType>
    <b:Guid>{D0F6A31E-20C3-4707-90C0-97F77418708E}</b:Guid>
    <b:Author>
      <b:Author>
        <b:Corporate>Ministerio de Educacion Nacional</b:Corporate>
      </b:Author>
    </b:Author>
    <b:Title>Decreto 1421 de 2017 por el cual se reglamenta la atención educativa a la población con discapacidad en el marco de la educación inclusiva</b:Title>
    <b:Year>2017</b:Year>
    <b:City>Bogota, Colombia</b:City>
    <b:RefOrder>20</b:RefOrder>
  </b:Source>
  <b:Source>
    <b:Tag>Vyg34</b:Tag>
    <b:SourceType>Report</b:SourceType>
    <b:Guid>{A123D949-F120-45C3-835A-DDFCD3A916EA}</b:Guid>
    <b:Title>Pensamiento y lenguaje</b:Title>
    <b:Year>1934</b:Year>
    <b:Publisher>Paidós</b:Publisher>
    <b:City>Barcelona, España</b:City>
    <b:Author>
      <b:Author>
        <b:NameList>
          <b:Person>
            <b:Last>Vygotsky</b:Last>
            <b:First>Lev</b:First>
          </b:Person>
        </b:NameList>
      </b:Author>
    </b:Author>
    <b:RefOrder>31</b:RefOrder>
  </b:Source>
  <b:Source>
    <b:Tag>Bro79</b:Tag>
    <b:SourceType>Book</b:SourceType>
    <b:Guid>{315FEAEB-539F-4729-8E15-1F544EDCBC69}</b:Guid>
    <b:Title>The Ecology of Human Development: Experiments by Nature and Design</b:Title>
    <b:Year>1979</b:Year>
    <b:Publisher>Harvard University Press</b:Publisher>
    <b:City>Cambridge, Massachusetts</b:City>
    <b:Author>
      <b:Author>
        <b:NameList>
          <b:Person>
            <b:Last>Bronfenbrenner</b:Last>
            <b:First>Urie</b:First>
          </b:Person>
        </b:NameList>
      </b:Author>
    </b:Author>
    <b:RefOrder>21</b:RefOrder>
  </b:Source>
  <b:Source>
    <b:Tag>Car19</b:Tag>
    <b:SourceType>JournalArticle</b:SourceType>
    <b:Guid>{396A337A-4C27-4008-91AE-D71B8E60A14A}</b:Guid>
    <b:Title>Diseño Universal para el Aprendizaje: un modelo teórico-práctico</b:Title>
    <b:JournalName>Revista de Educación Inclusiva</b:JournalName>
    <b:Year>2019</b:Year>
    <b:Pages>55-72</b:Pages>
    <b:Author>
      <b:Author>
        <b:NameList>
          <b:Person>
            <b:Last>Alba Pastor</b:Last>
            <b:First>Carmen</b:First>
          </b:Person>
        </b:NameList>
      </b:Author>
    </b:Author>
    <b:URL>https://www.educacionfpydeportes.gob.es/dam/jcr:c8e7d35c-c3aa-483d-ba2e-68c22fad7e42/pe-n9-art04-carmen-alba.pdf</b:URL>
    <b:RefOrder>1</b:RefOrder>
  </b:Source>
</b:Sources>
</file>

<file path=customXml/item2.xml><?xml version="1.0" encoding="utf-8"?>
<mcd:customData xmlns="http://www.wps.cn/android/officeDocument/2013/mofficeCustomData" xmlns:mcd="http://www.wps.cn/android/officeDocument/2013/mofficeCustomData" version="2">
  <mcd:comments/>
</mcd:customData>
</file>

<file path=customXml/itemProps1.xml><?xml version="1.0" encoding="utf-8"?>
<ds:datastoreItem xmlns:ds="http://schemas.openxmlformats.org/officeDocument/2006/customXml" ds:itemID="{37BF0528-BE30-409B-B8F9-E51654B65D83}">
  <ds:schemaRefs>
    <ds:schemaRef ds:uri="http://schemas.openxmlformats.org/officeDocument/2006/bibliography"/>
  </ds:schemaRefs>
</ds:datastoreItem>
</file>

<file path=customXml/itemProps2.xml><?xml version="1.0" encoding="utf-8"?>
<ds:datastoreItem xmlns:ds="http://schemas.openxmlformats.org/officeDocument/2006/customXml" ds:itemID="{82A1186A-BD2E-4E59-91AF-8B756A1B1174}">
  <ds:schemaRefs>
    <ds:schemaRef ds:uri="http://www.wps.cn/android/officeDocument/2013/mofficeCustomData"/>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100</Pages>
  <Words>18979</Words>
  <Characters>104385</Characters>
  <Application>Microsoft Office Word</Application>
  <DocSecurity>0</DocSecurity>
  <Lines>869</Lines>
  <Paragraphs>246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GRAJALES</dc:creator>
  <cp:lastModifiedBy>Ovalle</cp:lastModifiedBy>
  <cp:revision>2</cp:revision>
  <dcterms:created xsi:type="dcterms:W3CDTF">2026-08-01T17:16:00Z</dcterms:created>
  <dcterms:modified xsi:type="dcterms:W3CDTF">2026-08-01T17:16:00Z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2026-05-20T03:09:05Z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b991a729-d327-49aa-b284-6f1911b6f2c2</vt:lpwstr>
  </property>
  <property fmtid="{D5CDD505-2E9C-101B-9397-08002B2CF9AE}" pid="7" name="MSIP_Label_defa4170-0d19-0005-0004-bc88714345d2_ActionId">
    <vt:lpwstr>4b863832-5786-4e0e-8b9f-624c53313fd1</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ICV">
    <vt:lpwstr>9b03333903dc43379d14629571b3df86_23</vt:lpwstr>
  </property>
</Properties>
</file>