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both"/>
      </w:pPr>
      <w:r>
        <w:rPr>
          <w:rFonts w:ascii="Arial" w:hAnsi="Arial"/>
          <w:b w:val="0"/>
          <w:i/>
          <w:sz w:val="19"/>
        </w:rPr>
        <w:t>Inventario maestro de los activos objeto de mantenimiento (PROMAT01 act. 2). Debe mantenerse actualizado ante toda alta, baja, traslado o cambio de estado de un equipo. Es la evidencia de ISO 9001:2015 núm. 7.1.3 (infraestructura) y sustenta el POE de mantenimiento exigido por la Res. ICA 3650/2014 An.2 núm. 1.9 y la Res. ICA 3651/2014 An. núm. 1.9. La criticidad se asigna así: A = su falla detiene la producción, afecta la bioseguridad o incumple un requisito legal · B = afecta parcialmente la operación · C = no afecta la operación en el corto plazo. Cargado el 18-08-2026 desde el módulo Equipos de Mántum (101 activos, todos en PLANTA INCUBANT — las granjas no tienen equipos registrados en Mántum a la fecha, ver hallazgo en el informe de brechas). Sistema, marca, modelo, fecha de instalación, capacidad y vida útil no están cargados en Mántum: quedan pendientes de levantamiento en campo.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64"/>
        <w:gridCol w:w="3464"/>
        <w:gridCol w:w="3464"/>
        <w:gridCol w:w="3464"/>
      </w:tblGrid>
      <w:tr>
        <w:trPr>
          <w:trHeight w:val="351"/>
        </w:trPr>
        <w:tc>
          <w:tcPr>
            <w:tcW w:type="dxa" w:w="283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Sede</w:t>
            </w:r>
          </w:p>
        </w:tc>
        <w:tc>
          <w:tcPr>
            <w:tcW w:type="dxa" w:w="3628"/>
          </w:tcPr>
          <w:p/>
        </w:tc>
        <w:tc>
          <w:tcPr>
            <w:tcW w:type="dxa" w:w="283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Responsable del inventario</w:t>
            </w:r>
          </w:p>
        </w:tc>
        <w:tc>
          <w:tcPr>
            <w:tcW w:type="dxa" w:w="3628"/>
          </w:tcPr>
          <w:p/>
        </w:tc>
      </w:tr>
      <w:tr>
        <w:trPr>
          <w:trHeight w:val="351"/>
        </w:trPr>
        <w:tc>
          <w:tcPr>
            <w:tcW w:type="dxa" w:w="283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Fecha de actualización</w:t>
            </w:r>
          </w:p>
        </w:tc>
        <w:tc>
          <w:tcPr>
            <w:tcW w:type="dxa" w:w="3628"/>
          </w:tcPr>
          <w:p/>
        </w:tc>
        <w:tc>
          <w:tcPr>
            <w:tcW w:type="dxa" w:w="283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N.° total de activos</w:t>
            </w:r>
          </w:p>
        </w:tc>
        <w:tc>
          <w:tcPr>
            <w:tcW w:type="dxa" w:w="3628"/>
          </w:tcPr>
          <w:p/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</w:tblGrid>
      <w:tr>
        <w:tc>
          <w:tcPr>
            <w:tcW w:type="dxa" w:w="85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Código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Nombre del equipo / instalación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Sede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Ubicación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6"/>
              </w:rPr>
              <w:t>(sala / galpón)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Sistema</w:t>
            </w:r>
          </w:p>
        </w:tc>
        <w:tc>
          <w:tcPr>
            <w:tcW w:type="dxa" w:w="73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Marca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Modelo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N.° de serie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Fecha de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6"/>
              </w:rPr>
              <w:t>instalación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Capacidad</w:t>
            </w:r>
          </w:p>
        </w:tc>
        <w:tc>
          <w:tcPr>
            <w:tcW w:type="dxa" w:w="62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Criticidad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6"/>
              </w:rPr>
              <w:t>(A/B/C)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Frecuencia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6"/>
              </w:rPr>
              <w:t>de mtto.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Responsable</w:t>
            </w:r>
          </w:p>
        </w:tc>
        <w:tc>
          <w:tcPr>
            <w:tcW w:type="dxa" w:w="62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Estado</w:t>
            </w:r>
          </w:p>
        </w:tc>
        <w:tc>
          <w:tcPr>
            <w:tcW w:type="dxa" w:w="62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Vida útil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6"/>
              </w:rPr>
              <w:t>estimada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Observaciones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001.1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CONDENSADOR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CUARTO FRIO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D0757-D158500084700L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001.2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ATOMIZADOR HUMIFICADOR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CUARTO FRIO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1500050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001.4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EVAPORADOR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CUARTO FRIO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DO757-D15850008471001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13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004.1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BANDA TRANSPORTADORA 1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CLASIFICACIÓN Y DESPACHO DE POLLO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9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004.2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BANDA TRANSPORTADORA 2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CLASIFICACIÓN Y DESPACHO DE POLLO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9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004.3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BANDA TRANSPORTADORA 3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CLASIFICACIÓN Y DESPACHO DE POLLO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9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004.6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CAROS TRASPORTE DE CAJA DE POLLO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CLASIFICACIÓN Y DESPACHO DE POLLO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005.1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COMPRESOR DE TORNILLO 1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TECNICA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Y-14080115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18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005.10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TABLERO ELÉCTRICO 420V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TECNICA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5223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005.11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UPS 3000 KVA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TECNICA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E1411005790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005.12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AHU MANEJADORA DE AIRE 3 NACEDORA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TECNICA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005.13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AHU MANEJADORA DE AIRE 2 INCUBADORA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TECNICA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13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005.2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COMPRESOR DE TORNILLO 2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TECNICA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Y-14080115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005.3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SECADOR DE AIRE ALUD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TECNICA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CAI750810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005.4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CHILLER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TECNICA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U15B47592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24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005.6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CALENTADOR DE AGUA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CALDERA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FD-209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005.7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PANEL DE ALARMA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TECNICA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 P05-0368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005.8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TABLERO CONTROL SB1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TECNICA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005.9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TABLERO ELÉCTRICO 220V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TECNICA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5222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006.2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LOCATIVO EXTERIOR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LOCATIVO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006.3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LOCATIVO INTERIOR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LOCATIVO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15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006.4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ARCO DE DESINFECCIONES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LOCATIVO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JAIME ALBERTO SERNA RODRIGUEZ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007.1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METROLOGIA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METROLOGIA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008.1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DE EMERGENCIA 380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SUB ESTACIÓN ELÉCTRICA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4321AS-140065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009.1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CHEVROLET WCQ 418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TRANSPORTE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NQR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009.2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CHEVROLET WCQ 419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TRANSPORTE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NPR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011.1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AHU MANEJADORA DE AIRE 1 RECEPCIÓN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SEGUNDO PISO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11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011.2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AHU MANEJADORA DE AIRE 4 SEXADO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SEGUNDO PISO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11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011.3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AHU MANEJADORA DE AIRE 5 DESPACHOS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SEGUNDO PISO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11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012168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DOVAC DESVAC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CLASIFICACIÓN Y VACUNA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012168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012169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DOVAC DESVAC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CLASIFICACIÓN Y VACUNA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012169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012173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DOVAC DESVAC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CLASIFICACIÓN Y VACUNA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012173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012177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DOVAC DESVAC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CLASIFICACIÓN Y VACUNA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012177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Miguel Castrillón Fernández.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012178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DOVAC DESVAC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CLASIFICACIÓN Y VACUNA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012178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012179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DOVAC DESVAC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CLASIFICACIÓN Y VACUNA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012179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013.1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CHILLER 2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TECNICA 2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013.2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CHILLER 3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TECNICA 2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AS-001.1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ESPUMADORA 02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ASEO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AS-001.2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ELECTRO BOMBA DE LAVADO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ASEO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34013J2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AS-001.3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ESPUMADORA 01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ASEO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CH-001.1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GUADAÑA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CUARTO HERRAMIENTA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CH-001.2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FUMIGADORA DE ESPALDA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CUARTO HERRAMIENTA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CM001.1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CÁMARAS DE SEGURIDAD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PUESTO DE CONTROL DE CAMARAS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EQ-001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Tanques de agua potable modulo 4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GRANJA LA ESPERANZA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000000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CARLOS MARIO RUIZ ZAPATA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EQ-002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CONTADOR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SUB ESTACIÓN ELÉCTRICA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EQ-003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BOMBA AHU INCUBADORA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DE BOMBAS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 6204-2Z.C3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EQ-004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BOMBA AHU TÚNEL PEQUEÑO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DE BOMBAS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0001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EQ-005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BOMBA AHU DESPACHO POLLITO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DE BOMBAS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0001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EQ-006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BOMBA AHU NACIMIENTO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DE BOMBAS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0001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EQ-007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BOMBA AHU RECEPCIÓN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DE BOMBAS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0001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EQ-008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BOMBA 01  INCUBADORA Y NACEDORA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DE BOMBAS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0001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EQ-009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BOMBA 02  INCUBADORA Y NACEDORA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DE BOMBAS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0001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EQ-010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BOMBA 01 CHILLER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DE BOMBAS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EQ-011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BOMBA 02 CHILLER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DE BOMBAS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EQ-012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CLASIFICADORA HUEVO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CLASIFICACIÓN DE HUEVO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1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0015I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57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INC-001.10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10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0015I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57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INC-001.11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11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0015I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56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INC-001.12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12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0015I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56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INC-001.2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2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0015I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57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INC-001.3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3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BIOS12SHD-0015-1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51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INC-001.4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4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0015I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51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INC-001.5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5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0015I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50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INC-001.6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6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0015I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57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Juan Carlos  Taborda Rodriguez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INC-001.7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7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0015I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57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INC-001.8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8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0015I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56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INC-001.9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9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0015I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57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INC-002.13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13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2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INC-002.14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14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2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0015I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INC-002.15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15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2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INC-002.16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INCUVADORA 16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2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INC-002.17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17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2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INC-002.18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18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2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INC-002.19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19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2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INC-002.20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20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2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INC-002.21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21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2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INC-002.22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22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2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INC-002.23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23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2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INC-002.24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INCUBADORA 24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Incubación 2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NAC-001.1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NACEDORA 1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SALON NACEDORAS 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0007-H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37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NAC-001.2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NACEDORA 2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SALON NACEDORAS 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0007-H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37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NAC-001.3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NACEDORA 3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SALON NACEDORAS 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0007-H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37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NAC-002.4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NACEDORA 4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SALON NACEDORAS 2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0007-H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37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NAC-002.5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NACEDORA 5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SALON NACEDORAS 2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0007-H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37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NAC-002.6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NACEDORA 6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SALON NACEDORAS 2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0007-H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37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Henry Camilo Taborda Galeano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NAC-003.1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NACEDORA 7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Nacedoras 3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NAC-003.2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NACEDORA 8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Nacedoras 3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NAC-003.3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NACEDORA 9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Nacedoras 3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NAC-004.1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NACEDORA 10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Nacedoras 4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NAC-004.2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NACEDORA 11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Nacedoras 4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NAC-004.3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NACEDORA 12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Sala De Nacedoras 4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PTAP-001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DE TRATAMIENTO DE AGUA POTABLE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DE TRATAMIENTO AGUA POTABLE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22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PTAR-001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DE TRATAMIENTO AGUAS RESIDUALES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DE TRATAMIENTO AGUAS RESIDUALES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TRF-001.1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TRANSFORMADOR CHILLER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TRANSFORMADOR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751903-19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Elkin David Cavadia Pinto.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VC-001.1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MAQUINA VACUNADORA 5014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VACUNA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18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VC-001.2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MAQUINA VACUNADORA 5015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VACUNA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19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VC-001.3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MAQUINA VACUNADORA 5016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VACUNA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19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VC-001.4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MAQUINA VACUNADORA 5018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VACUNA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19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VC-001.5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MAQUINA VACUNADORA 5011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VACUNA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19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VC-001.6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MAQUINA VACUNADORA 5013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VACUNA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19 tarea(s) — ver PRGMAT01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VC-001.7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SPRA-VAC</w:t>
            </w:r>
          </w:p>
        </w:tc>
        <w:tc>
          <w:tcPr>
            <w:tcW w:type="dxa" w:w="90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PLANTA INCUBANT</w:t>
            </w:r>
          </w:p>
        </w:tc>
        <w:tc>
          <w:tcPr>
            <w:tcW w:type="dxa" w:w="96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VACUNA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 verificar en campo</w:t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tarea(s) — ver PRGMAT01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Operación</w:t>
            </w:r>
          </w:p>
        </w:tc>
        <w:tc>
          <w:tcPr>
            <w:tcW w:type="dxa" w:w="62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N.° de serie sin registrar en Mántum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Anexo — Repuestos y componentes críticos (catálogo Mántum)</w:t>
      </w:r>
    </w:p>
    <w:p>
      <w:pPr>
        <w:spacing w:after="120"/>
        <w:jc w:val="both"/>
      </w:pPr>
      <w:r>
        <w:rPr>
          <w:rFonts w:ascii="Arial" w:hAnsi="Arial"/>
          <w:b w:val="0"/>
          <w:i/>
          <w:sz w:val="19"/>
        </w:rPr>
        <w:t>Catálogo de repuestos asociados a componentes de equipos, cargado desde el módulo Piezas de Mántum (36 referencias, todas de PLANTA INCUBANT). La columna Referencia queda pendiente de completar con el dato del fabricante/proveedor para la mayoría de los repuestos.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1"/>
        <w:gridCol w:w="2771"/>
        <w:gridCol w:w="2771"/>
        <w:gridCol w:w="2771"/>
        <w:gridCol w:w="2771"/>
      </w:tblGrid>
      <w:tr>
        <w:tc>
          <w:tcPr>
            <w:tcW w:type="dxa" w:w="204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Código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Repuesto</w:t>
            </w:r>
          </w:p>
        </w:tc>
        <w:tc>
          <w:tcPr>
            <w:tcW w:type="dxa" w:w="3685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Componente</w:t>
            </w:r>
          </w:p>
        </w:tc>
        <w:tc>
          <w:tcPr>
            <w:tcW w:type="dxa" w:w="3685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Equipo</w:t>
            </w:r>
          </w:p>
        </w:tc>
        <w:tc>
          <w:tcPr>
            <w:tcW w:type="dxa" w:w="215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Referencia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INC-001.10-01-01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INC-001.10-01 | Motor - propulsor 2.2kW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INC-001.10 | INCUBADORA 10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INC-001.10-01-02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RODAMIENTOS MOTORES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INC-001.10-01 | Motor - propulsor 2.2kW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INC-001.10 | INCUBADORA 10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INC-001.1-01 | Motor - propulsor 2.2kW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 | INCUBADORA 1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RODAMIENTOS MOTORES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INC-001.1-01 | Motor - propulsor 2.2kW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 | INCUBADORA 1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INC-001.11-01-01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INC-001.11-01 | Motor - propulsor 2.2kW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INC-001.11 | INCUBADORA 11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INC-001.11-01-02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RODAMIENTOS MOTORES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INC-001.11-01 | Motor - propulsor 2.2kW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INC-001.11 | INCUBADORA 11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INC-001.12-01-01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INC-001.12-01 | Motor - propulsor 2.2kW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INC-001.12 | INCUBADORA 12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INC-001.12-01-02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RODAMIENTOS MOTORES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INC-001.12-01 | Motor - propulsor 2.2kW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INC-001.12 | INCUBADORA 12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INC-001.2-01-01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INC-001.2-01 | Motor - propulsor 2.2kW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INC-001.2 | INCUBADORA 2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INC-001.2-01-02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RODAMIENTOS MOTORES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INC-001.2-01 | Motor - propulsor 2.2kW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INC-001.2 | INCUBADORA 2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INC-001.3-01-01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INC-001.3-01 | Motor - propulsor 2.2kW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INC-001.3 | INCUBADORA 3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INC-001.3-01-02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RODAMIENTOS MOTORES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INC-001.3-01 | Motor - propulsor 2.2kW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INC-001.3 | INCUBADORA 3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INC-001.4-01-01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INC-001.4-01 | Motor - propulsor 2.2kW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INC-001.4 | INCUBADORA 4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INC-001.4-01-02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RODAMIENTOS MOTORES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INC-001.4-01 | Motor - propulsor 2.2kW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INC-001.4 | INCUBADORA 4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INC-001.5-01-01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INC-001.5-01 | Motor - propulsor 2.2kW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INC-001.5 | INCUBADORA 5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INC-001.5-01-02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RODAMIENTOS MOTORES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INC-001.5-01 | Motor - propulsor 2.2kW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INC-001.5 | INCUBADORA 5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INC-001.6-01-01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INC-001.6-01 | Motor - propulsor 2.2kW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INC-001.6 | INCUBADORA 6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INC-001.6-01-02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RODAMIENTOS MOTORES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INC-001.6-01 | Motor - propulsor 2.2kW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INC-001.6 | INCUBADORA 6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INC-001.7-01-01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INC-001.7-01 | Motor - propulsor 2.2kW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INC-001.7 | INCUBADORA 7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INC-001.7-01-02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RODAMIENTOS MOTORES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INC-001.7-01 | Motor - propulsor 2.2kW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INC-001.7 | INCUBADORA 7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INC-001.8-01-01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INC-001.8-01 | Motor - propulsor 2.2kW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INC-001.8 | INCUBADORA 8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INC-001.8-01-02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RODAMIENTOS MOTORES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INC-001.8-01 | Motor - propulsor 2.2kW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INC-001.8 | INCUBADORA 8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INC-001.9-01-01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INC-001.9-01 | Motor - propulsor 2.2kW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INC-001.9 | INCUBADORA 9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INC-001.9-01-02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RODAMIENTOS MOTORES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INC-001.9-01 | Motor - propulsor 2.2kW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INC-001.9 | INCUBADORA 9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NAC-001.1-01-01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NAC-001.1-01 | Motor - propulsor 1.1kW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NAC-001.1 | NACEDORA 1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NAC-001.1-01-02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NAC-001.1-01 | Motor - propulsor 1.1kW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NAC-001.1 | NACEDORA 1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NAC-001.2-01-01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NAC-001.2-01 | Motor - propulsor 1.1kW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NAC-001.2 | NACEDORA 2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NAC-001.2-01-02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NAC-001.2-01 | Motor - propulsor 1.1kW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NAC-001.2 | NACEDORA 2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NAC-001.3-01-01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NAC-001.3-01 | Motor - propulsor 1.1kW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NAC-001.3 | NACEDORA 3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NAC-001.3-01-02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NAC-001.3-01 | Motor - propulsor 1.1kW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NAC-001.3 | NACEDORA 3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NAC-002.4-01-01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NAC-002.4-01 | Motor - propulsor 1.1kW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NAC-002.4 | NACEDORA 4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NAC-002.4-01-02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NAC-002.4-01 | Motor - propulsor 1.1kW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NAC-002.4 | NACEDORA 4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NAC-002.5-01-01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NAC-002.5-01 | Motor - propulsor 1.1kW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NAC-002.5 | NACEDORA 5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NAC-002.5-01-02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NAC-002.5-01 | Motor - propulsor 1.1kW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NAC-002.5 | NACEDORA 5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NAC-002.6-01-01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NAC-002.6-01 | Motor - propulsor 1.1kW 1500r/m</w:t>
            </w:r>
          </w:p>
        </w:tc>
        <w:tc>
          <w:tcPr>
            <w:tcW w:type="dxa" w:w="368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NAC-002.6 | NACEDORA 6</w:t>
            </w:r>
          </w:p>
        </w:tc>
        <w:tc>
          <w:tcPr>
            <w:tcW w:type="dxa" w:w="21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NAC-002.6-01-02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RODAMIENTO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NAC-002.6-01 | Motor - propulsor 1.1kW 1500r/m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NAC-002.6 | NACEDORA 6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 referencia registrada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Control de los cambios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19"/>
        <w:gridCol w:w="4619"/>
        <w:gridCol w:w="4619"/>
      </w:tblGrid>
      <w:tr>
        <w:tc>
          <w:tcPr>
            <w:tcW w:type="dxa" w:w="147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708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Cambio realizado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18-08-2026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Creación del documento.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01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20-08-2026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carga el inventario con los 93 equipos reales extraídos de Mántum (módulo Equipos), en reemplazo de la plantilla en blanco.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02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24-08-2026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recarga el inventario con los 101 equipos de Mántum: se registraron en el CMMS las 6 nacedoras (NAC-003.1..3 / NAC-004.1..3) y los 2 chillers (013.1 / 013.2) que ya estaban en operación pero no cargados. Se confirma que PLANTA INCUBANT tiene 24 incubadoras, 12 en Sala 1 y 12 en Sala 2.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19"/>
        <w:gridCol w:w="4619"/>
        <w:gridCol w:w="4619"/>
      </w:tblGrid>
      <w:tr>
        <w:tc>
          <w:tcPr>
            <w:tcW w:type="dxa" w:w="46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REALIZÓ</w:t>
            </w:r>
          </w:p>
        </w:tc>
        <w:tc>
          <w:tcPr>
            <w:tcW w:type="dxa" w:w="46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REVISÓ</w:t>
            </w:r>
          </w:p>
        </w:tc>
        <w:tc>
          <w:tcPr>
            <w:tcW w:type="dxa" w:w="46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APROBÓ</w:t>
            </w:r>
          </w:p>
        </w:tc>
      </w:tr>
      <w:tr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Elkin Cavadia</w:t>
            </w:r>
          </w:p>
        </w:tc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Catalina Ospina García</w:t>
            </w:r>
          </w:p>
        </w:tc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Miguel Castrillón</w:t>
            </w:r>
          </w:p>
        </w:tc>
      </w:tr>
      <w:tr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Líder de Planta</w:t>
            </w:r>
          </w:p>
        </w:tc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Asesora de SIG</w:t>
            </w:r>
          </w:p>
        </w:tc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Gerente General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ANTIOQUEÑA DE INCUBACIÓN S.A.S. · NIT 900.762.687 · Hispania, Antioquia   |   FOMAT02 v02   |   Documento controlado del SIG — la copia impresa es no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3464"/>
      <w:gridCol w:w="3464"/>
      <w:gridCol w:w="3464"/>
      <w:gridCol w:w="3464"/>
    </w:tblGrid>
    <w:tr>
      <w:trPr>
        <w:trHeight w:val="351"/>
      </w:trPr>
      <w:tc>
        <w:tcPr>
          <w:tcW w:type="dxa" w:w="1814"/>
          <w:vMerge w:val="restart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44000" cy="40182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40182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80"/>
          <w:vMerge w:val="restart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/>
              <w:sz w:val="26"/>
            </w:rPr>
            <w:t>INVENTARIO DE INFRAESTRUCTURA Y EQUIPOS</w:t>
          </w:r>
        </w:p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Código: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FOMAT02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89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Versión: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02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89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Fecha: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20-08-2026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