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ajglgslrudok" w:id="0"/>
      <w:bookmarkEnd w:id="0"/>
      <w:r w:rsidDel="00000000" w:rsidR="00000000" w:rsidRPr="00000000">
        <w:rPr>
          <w:rtl w:val="0"/>
        </w:rPr>
        <w:t xml:space="preserve">Machine Learning Project Report: </w:t>
      </w:r>
    </w:p>
    <w:p w:rsidR="00000000" w:rsidDel="00000000" w:rsidP="00000000" w:rsidRDefault="00000000" w:rsidRPr="00000000" w14:paraId="00000002">
      <w:pPr>
        <w:pStyle w:val="Heading1"/>
        <w:jc w:val="center"/>
        <w:rPr/>
      </w:pPr>
      <w:bookmarkStart w:colFirst="0" w:colLast="0" w:name="_i353q5glitxt" w:id="1"/>
      <w:bookmarkEnd w:id="1"/>
      <w:r w:rsidDel="00000000" w:rsidR="00000000" w:rsidRPr="00000000">
        <w:rPr>
          <w:rtl w:val="0"/>
        </w:rPr>
        <w:t xml:space="preserve">Auto Insurance Policy Lapse Risk Prediction</w:t>
      </w:r>
    </w:p>
    <w:p w:rsidR="00000000" w:rsidDel="00000000" w:rsidP="00000000" w:rsidRDefault="00000000" w:rsidRPr="00000000" w14:paraId="00000003">
      <w:pPr>
        <w:pStyle w:val="Subtitle"/>
        <w:jc w:val="center"/>
        <w:rPr/>
      </w:pPr>
      <w:bookmarkStart w:colFirst="0" w:colLast="0" w:name="_hnh0n2ne5r4a" w:id="2"/>
      <w:bookmarkEnd w:id="2"/>
      <w:r w:rsidDel="00000000" w:rsidR="00000000" w:rsidRPr="00000000">
        <w:rPr>
          <w:rtl w:val="0"/>
        </w:rPr>
        <w:t xml:space="preserve">Author: Henry Udeogu =&gt; </w:t>
      </w:r>
      <w:hyperlink r:id="rId6">
        <w:r w:rsidDel="00000000" w:rsidR="00000000" w:rsidRPr="00000000">
          <w:rPr>
            <w:color w:val="1155cc"/>
            <w:u w:val="single"/>
            <w:rtl w:val="0"/>
          </w:rPr>
          <w:t xml:space="preserve">Github Link </w:t>
        </w:r>
      </w:hyperlink>
      <w:r w:rsidDel="00000000" w:rsidR="00000000" w:rsidRPr="00000000">
        <w:rPr>
          <w:rtl w:val="0"/>
        </w:rPr>
      </w:r>
    </w:p>
    <w:p w:rsidR="00000000" w:rsidDel="00000000" w:rsidP="00000000" w:rsidRDefault="00000000" w:rsidRPr="00000000" w14:paraId="00000004">
      <w:pPr>
        <w:pStyle w:val="Heading1"/>
        <w:jc w:val="both"/>
        <w:rPr/>
      </w:pPr>
      <w:bookmarkStart w:colFirst="0" w:colLast="0" w:name="_hehzjcnwifb8" w:id="3"/>
      <w:bookmarkEnd w:id="3"/>
      <w:r w:rsidDel="00000000" w:rsidR="00000000" w:rsidRPr="00000000">
        <w:rPr>
          <w:rtl w:val="0"/>
        </w:rPr>
        <w:t xml:space="preserve">Objective</w:t>
      </w:r>
    </w:p>
    <w:p w:rsidR="00000000" w:rsidDel="00000000" w:rsidP="00000000" w:rsidRDefault="00000000" w:rsidRPr="00000000" w14:paraId="00000005">
      <w:pPr>
        <w:ind w:left="720" w:firstLine="0"/>
        <w:jc w:val="both"/>
        <w:rPr/>
      </w:pPr>
      <w:r w:rsidDel="00000000" w:rsidR="00000000" w:rsidRPr="00000000">
        <w:rPr>
          <w:rtl w:val="0"/>
        </w:rPr>
        <w:t xml:space="preserve">This machine learning project uses a real-world, insurance-aligned dataset from the paper “</w:t>
      </w:r>
      <w:r w:rsidDel="00000000" w:rsidR="00000000" w:rsidRPr="00000000">
        <w:rPr>
          <w:b w:val="1"/>
          <w:i w:val="1"/>
          <w:rtl w:val="0"/>
        </w:rPr>
        <w:t xml:space="preserve">Dataset of an actual motor vehicle insurance portfolio by Segura-Gisbert et al”</w:t>
      </w:r>
      <w:r w:rsidDel="00000000" w:rsidR="00000000" w:rsidRPr="00000000">
        <w:rPr>
          <w:rtl w:val="0"/>
        </w:rPr>
        <w:t xml:space="preserve">. The authors of this paper conducted a research project within a Spanish insurance company and gained access to a sample of their motor vehicle insurance portfolio datasets which they were also authorized to share. This dataset is a collection of “105,555 records”, and the data has been anonymized to protect the policyholders' identities.</w:t>
      </w:r>
    </w:p>
    <w:p w:rsidR="00000000" w:rsidDel="00000000" w:rsidP="00000000" w:rsidRDefault="00000000" w:rsidRPr="00000000" w14:paraId="00000006">
      <w:pPr>
        <w:ind w:left="720" w:firstLine="0"/>
        <w:jc w:val="both"/>
        <w:rPr/>
      </w:pPr>
      <w:r w:rsidDel="00000000" w:rsidR="00000000" w:rsidRPr="00000000">
        <w:rPr>
          <w:rtl w:val="0"/>
        </w:rPr>
      </w:r>
    </w:p>
    <w:p w:rsidR="00000000" w:rsidDel="00000000" w:rsidP="00000000" w:rsidRDefault="00000000" w:rsidRPr="00000000" w14:paraId="00000007">
      <w:pPr>
        <w:ind w:left="720" w:firstLine="0"/>
        <w:jc w:val="both"/>
        <w:rPr/>
      </w:pPr>
      <w:r w:rsidDel="00000000" w:rsidR="00000000" w:rsidRPr="00000000">
        <w:rPr>
          <w:rtl w:val="0"/>
        </w:rPr>
        <w:t xml:space="preserve">This dataset includes indispensable date-related information, including the effective date of policies, the birthdates of insured individuals, and renewal dates. It is also enriched with valuable economic variables, notably premiums and claim costs. </w:t>
      </w:r>
    </w:p>
    <w:p w:rsidR="00000000" w:rsidDel="00000000" w:rsidP="00000000" w:rsidRDefault="00000000" w:rsidRPr="00000000" w14:paraId="00000008">
      <w:pPr>
        <w:ind w:left="720" w:firstLine="0"/>
        <w:jc w:val="both"/>
        <w:rPr/>
      </w:pPr>
      <w:r w:rsidDel="00000000" w:rsidR="00000000" w:rsidRPr="00000000">
        <w:rPr>
          <w:rtl w:val="0"/>
        </w:rPr>
      </w:r>
    </w:p>
    <w:p w:rsidR="00000000" w:rsidDel="00000000" w:rsidP="00000000" w:rsidRDefault="00000000" w:rsidRPr="00000000" w14:paraId="00000009">
      <w:pPr>
        <w:ind w:left="720" w:firstLine="0"/>
        <w:jc w:val="both"/>
        <w:rPr/>
      </w:pPr>
      <w:r w:rsidDel="00000000" w:rsidR="00000000" w:rsidRPr="00000000">
        <w:rPr>
          <w:rtl w:val="0"/>
        </w:rPr>
        <w:t xml:space="preserve">It is important to mention that the availability of open access data concerning insured populations is currently limited. This dataset can be used by insurance companies, researchers and educators and is relevant for marketing purposes; including customer segmentation, contract renewal processes, price renewal strategies, optimization and price sensitivity models, as well as pricing mechanisms for new business.</w:t>
      </w:r>
    </w:p>
    <w:p w:rsidR="00000000" w:rsidDel="00000000" w:rsidP="00000000" w:rsidRDefault="00000000" w:rsidRPr="00000000" w14:paraId="0000000A">
      <w:pPr>
        <w:ind w:left="720" w:firstLine="0"/>
        <w:jc w:val="both"/>
        <w:rPr/>
      </w:pPr>
      <w:r w:rsidDel="00000000" w:rsidR="00000000" w:rsidRPr="00000000">
        <w:rPr>
          <w:rtl w:val="0"/>
        </w:rPr>
      </w:r>
    </w:p>
    <w:p w:rsidR="00000000" w:rsidDel="00000000" w:rsidP="00000000" w:rsidRDefault="00000000" w:rsidRPr="00000000" w14:paraId="0000000B">
      <w:pPr>
        <w:ind w:left="720" w:firstLine="0"/>
        <w:jc w:val="both"/>
        <w:rPr>
          <w:b w:val="1"/>
        </w:rPr>
      </w:pPr>
      <w:r w:rsidDel="00000000" w:rsidR="00000000" w:rsidRPr="00000000">
        <w:rPr>
          <w:b w:val="1"/>
          <w:rtl w:val="0"/>
        </w:rPr>
        <w:t xml:space="preserve">The primary goal of this project is to build a classification model that predicts whether a customer is likely to let their auto insurance policy lapse (i.e., churn), so retention campaigns can be better targeted.</w:t>
      </w:r>
    </w:p>
    <w:p w:rsidR="00000000" w:rsidDel="00000000" w:rsidP="00000000" w:rsidRDefault="00000000" w:rsidRPr="00000000" w14:paraId="0000000C">
      <w:pPr>
        <w:ind w:left="720" w:firstLine="0"/>
        <w:jc w:val="both"/>
        <w:rPr>
          <w:b w:val="1"/>
        </w:rPr>
      </w:pPr>
      <w:r w:rsidDel="00000000" w:rsidR="00000000" w:rsidRPr="00000000">
        <w:rPr>
          <w:rtl w:val="0"/>
        </w:rPr>
      </w:r>
    </w:p>
    <w:p w:rsidR="00000000" w:rsidDel="00000000" w:rsidP="00000000" w:rsidRDefault="00000000" w:rsidRPr="00000000" w14:paraId="0000000D">
      <w:pPr>
        <w:ind w:left="720" w:firstLine="0"/>
        <w:jc w:val="both"/>
        <w:rPr>
          <w:u w:val="single"/>
        </w:rPr>
      </w:pPr>
      <w:r w:rsidDel="00000000" w:rsidR="00000000" w:rsidRPr="00000000">
        <w:rPr>
          <w:u w:val="single"/>
          <w:rtl w:val="0"/>
        </w:rPr>
        <w:t xml:space="preserve">Business Impact:</w:t>
      </w:r>
    </w:p>
    <w:p w:rsidR="00000000" w:rsidDel="00000000" w:rsidP="00000000" w:rsidRDefault="00000000" w:rsidRPr="00000000" w14:paraId="0000000E">
      <w:pPr>
        <w:ind w:left="720" w:firstLine="0"/>
        <w:jc w:val="both"/>
        <w:rPr>
          <w:u w:val="single"/>
        </w:rPr>
      </w:pPr>
      <w:r w:rsidDel="00000000" w:rsidR="00000000" w:rsidRPr="00000000">
        <w:rPr>
          <w:rtl w:val="0"/>
        </w:rPr>
      </w:r>
    </w:p>
    <w:p w:rsidR="00000000" w:rsidDel="00000000" w:rsidP="00000000" w:rsidRDefault="00000000" w:rsidRPr="00000000" w14:paraId="0000000F">
      <w:pPr>
        <w:numPr>
          <w:ilvl w:val="0"/>
          <w:numId w:val="9"/>
        </w:numPr>
        <w:ind w:left="1440" w:hanging="360"/>
        <w:jc w:val="both"/>
        <w:rPr>
          <w:u w:val="none"/>
        </w:rPr>
      </w:pPr>
      <w:r w:rsidDel="00000000" w:rsidR="00000000" w:rsidRPr="00000000">
        <w:rPr>
          <w:b w:val="1"/>
          <w:rtl w:val="0"/>
        </w:rPr>
        <w:t xml:space="preserve">Improve Policyholder Retention</w:t>
      </w:r>
      <w:r w:rsidDel="00000000" w:rsidR="00000000" w:rsidRPr="00000000">
        <w:rPr>
          <w:rtl w:val="0"/>
        </w:rPr>
        <w:t xml:space="preserve">:  Identify customers at risk of lapsing and implement proactive engagement strategies.</w:t>
      </w:r>
    </w:p>
    <w:p w:rsidR="00000000" w:rsidDel="00000000" w:rsidP="00000000" w:rsidRDefault="00000000" w:rsidRPr="00000000" w14:paraId="00000010">
      <w:pPr>
        <w:numPr>
          <w:ilvl w:val="0"/>
          <w:numId w:val="9"/>
        </w:numPr>
        <w:ind w:left="1440" w:hanging="360"/>
        <w:jc w:val="both"/>
        <w:rPr>
          <w:u w:val="none"/>
        </w:rPr>
      </w:pPr>
      <w:r w:rsidDel="00000000" w:rsidR="00000000" w:rsidRPr="00000000">
        <w:rPr>
          <w:b w:val="1"/>
          <w:rtl w:val="0"/>
        </w:rPr>
        <w:t xml:space="preserve">Optimize Marketing &amp; Outreach</w:t>
      </w:r>
      <w:r w:rsidDel="00000000" w:rsidR="00000000" w:rsidRPr="00000000">
        <w:rPr>
          <w:rtl w:val="0"/>
        </w:rPr>
        <w:t xml:space="preserve">: Personalize communication strategies based on predicted lapse risk scores.</w:t>
      </w:r>
    </w:p>
    <w:p w:rsidR="00000000" w:rsidDel="00000000" w:rsidP="00000000" w:rsidRDefault="00000000" w:rsidRPr="00000000" w14:paraId="00000011">
      <w:pPr>
        <w:numPr>
          <w:ilvl w:val="0"/>
          <w:numId w:val="9"/>
        </w:numPr>
        <w:ind w:left="1440" w:hanging="360"/>
        <w:jc w:val="both"/>
        <w:rPr>
          <w:u w:val="none"/>
        </w:rPr>
      </w:pPr>
      <w:r w:rsidDel="00000000" w:rsidR="00000000" w:rsidRPr="00000000">
        <w:rPr>
          <w:b w:val="1"/>
          <w:rtl w:val="0"/>
        </w:rPr>
        <w:t xml:space="preserve">Reduce Revenue Losses:</w:t>
      </w:r>
      <w:r w:rsidDel="00000000" w:rsidR="00000000" w:rsidRPr="00000000">
        <w:rPr>
          <w:rtl w:val="0"/>
        </w:rPr>
        <w:t xml:space="preserve"> Mitigate potential revenue decline due to policyholder churn.</w:t>
      </w:r>
    </w:p>
    <w:p w:rsidR="00000000" w:rsidDel="00000000" w:rsidP="00000000" w:rsidRDefault="00000000" w:rsidRPr="00000000" w14:paraId="00000012">
      <w:pPr>
        <w:ind w:left="720" w:firstLine="0"/>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pStyle w:val="Heading1"/>
        <w:jc w:val="both"/>
        <w:rPr/>
      </w:pPr>
      <w:bookmarkStart w:colFirst="0" w:colLast="0" w:name="_abc3gdxuao3h" w:id="4"/>
      <w:bookmarkEnd w:id="4"/>
      <w:r w:rsidDel="00000000" w:rsidR="00000000" w:rsidRPr="00000000">
        <w:rPr>
          <w:rtl w:val="0"/>
        </w:rPr>
        <w:t xml:space="preserve">Data Source &amp; Overview</w:t>
      </w:r>
    </w:p>
    <w:p w:rsidR="00000000" w:rsidDel="00000000" w:rsidP="00000000" w:rsidRDefault="00000000" w:rsidRPr="00000000" w14:paraId="00000016">
      <w:pPr>
        <w:ind w:left="720" w:firstLine="0"/>
        <w:jc w:val="both"/>
        <w:rPr/>
      </w:pPr>
      <w:r w:rsidDel="00000000" w:rsidR="00000000" w:rsidRPr="00000000">
        <w:rPr>
          <w:rtl w:val="0"/>
        </w:rPr>
        <w:t xml:space="preserve">As earlier mentioned, data was sourced from a research paper “</w:t>
      </w:r>
      <w:r w:rsidDel="00000000" w:rsidR="00000000" w:rsidRPr="00000000">
        <w:rPr>
          <w:b w:val="1"/>
          <w:i w:val="1"/>
          <w:rtl w:val="0"/>
        </w:rPr>
        <w:t xml:space="preserve">Dataset of an actual motor vehicle insurance portfolio by Segura-Gisbert et al” </w:t>
      </w:r>
      <w:r w:rsidDel="00000000" w:rsidR="00000000" w:rsidRPr="00000000">
        <w:rPr>
          <w:rtl w:val="0"/>
        </w:rPr>
        <w:t xml:space="preserve">via this link </w:t>
      </w:r>
      <w:hyperlink r:id="rId7">
        <w:r w:rsidDel="00000000" w:rsidR="00000000" w:rsidRPr="00000000">
          <w:rPr>
            <w:color w:val="1155cc"/>
            <w:u w:val="single"/>
            <w:rtl w:val="0"/>
          </w:rPr>
          <w:t xml:space="preserve">https://doi.org/10.17632/5cxyb5fp4f.2</w:t>
        </w:r>
      </w:hyperlink>
      <w:r w:rsidDel="00000000" w:rsidR="00000000" w:rsidRPr="00000000">
        <w:rPr>
          <w:rtl w:val="0"/>
        </w:rPr>
        <w:t xml:space="preserve">. </w:t>
      </w:r>
    </w:p>
    <w:p w:rsidR="00000000" w:rsidDel="00000000" w:rsidP="00000000" w:rsidRDefault="00000000" w:rsidRPr="00000000" w14:paraId="00000017">
      <w:pPr>
        <w:ind w:left="720" w:firstLine="0"/>
        <w:jc w:val="both"/>
        <w:rPr/>
      </w:pPr>
      <w:r w:rsidDel="00000000" w:rsidR="00000000" w:rsidRPr="00000000">
        <w:rPr>
          <w:rtl w:val="0"/>
        </w:rPr>
      </w:r>
    </w:p>
    <w:p w:rsidR="00000000" w:rsidDel="00000000" w:rsidP="00000000" w:rsidRDefault="00000000" w:rsidRPr="00000000" w14:paraId="00000018">
      <w:pPr>
        <w:ind w:left="720" w:firstLine="0"/>
        <w:jc w:val="both"/>
        <w:rPr/>
      </w:pPr>
      <w:r w:rsidDel="00000000" w:rsidR="00000000" w:rsidRPr="00000000">
        <w:rPr>
          <w:rtl w:val="0"/>
        </w:rPr>
        <w:t xml:space="preserve">The dataset is formatted as a spreadsheet covering the main operations of the company during a period of three (3) full years (November 2015 to December 2018), containing several motor insurance portfolio variables. This dataset comprises “</w:t>
      </w:r>
      <w:r w:rsidDel="00000000" w:rsidR="00000000" w:rsidRPr="00000000">
        <w:rPr>
          <w:b w:val="1"/>
          <w:rtl w:val="0"/>
        </w:rPr>
        <w:t xml:space="preserve">105,555 rows</w:t>
      </w:r>
      <w:r w:rsidDel="00000000" w:rsidR="00000000" w:rsidRPr="00000000">
        <w:rPr>
          <w:rtl w:val="0"/>
        </w:rPr>
        <w:t xml:space="preserve">” and “</w:t>
      </w:r>
      <w:r w:rsidDel="00000000" w:rsidR="00000000" w:rsidRPr="00000000">
        <w:rPr>
          <w:b w:val="1"/>
          <w:rtl w:val="0"/>
        </w:rPr>
        <w:t xml:space="preserve">32 columns</w:t>
      </w:r>
      <w:r w:rsidDel="00000000" w:rsidR="00000000" w:rsidRPr="00000000">
        <w:rPr>
          <w:rtl w:val="0"/>
        </w:rPr>
        <w:t xml:space="preserve">”. Each row signifies a policy transaction, while each column represents a distinct variable.</w:t>
      </w:r>
    </w:p>
    <w:p w:rsidR="00000000" w:rsidDel="00000000" w:rsidP="00000000" w:rsidRDefault="00000000" w:rsidRPr="00000000" w14:paraId="00000019">
      <w:pPr>
        <w:ind w:left="720" w:firstLine="0"/>
        <w:jc w:val="both"/>
        <w:rPr/>
      </w:pPr>
      <w:r w:rsidDel="00000000" w:rsidR="00000000" w:rsidRPr="00000000">
        <w:rPr>
          <w:rtl w:val="0"/>
        </w:rPr>
      </w:r>
    </w:p>
    <w:p w:rsidR="00000000" w:rsidDel="00000000" w:rsidP="00000000" w:rsidRDefault="00000000" w:rsidRPr="00000000" w14:paraId="0000001A">
      <w:pPr>
        <w:ind w:left="720" w:firstLine="0"/>
        <w:jc w:val="both"/>
        <w:rPr/>
      </w:pPr>
      <w:r w:rsidDel="00000000" w:rsidR="00000000" w:rsidRPr="00000000">
        <w:rPr>
          <w:rtl w:val="0"/>
        </w:rPr>
        <w:t xml:space="preserve">There are three (3) files in the data/raw folder:</w:t>
      </w:r>
    </w:p>
    <w:p w:rsidR="00000000" w:rsidDel="00000000" w:rsidP="00000000" w:rsidRDefault="00000000" w:rsidRPr="00000000" w14:paraId="0000001B">
      <w:pPr>
        <w:numPr>
          <w:ilvl w:val="0"/>
          <w:numId w:val="22"/>
        </w:numPr>
        <w:ind w:left="1440" w:hanging="360"/>
        <w:jc w:val="both"/>
        <w:rPr>
          <w:u w:val="none"/>
        </w:rPr>
      </w:pPr>
      <w:r w:rsidDel="00000000" w:rsidR="00000000" w:rsidRPr="00000000">
        <w:rPr>
          <w:b w:val="1"/>
          <w:rtl w:val="0"/>
        </w:rPr>
        <w:t xml:space="preserve">Descriptive of the variables.xlsx</w:t>
      </w:r>
      <w:r w:rsidDel="00000000" w:rsidR="00000000" w:rsidRPr="00000000">
        <w:rPr>
          <w:rtl w:val="0"/>
        </w:rPr>
        <w:t xml:space="preserve"> : Description of the variables in the dataset</w:t>
      </w:r>
    </w:p>
    <w:p w:rsidR="00000000" w:rsidDel="00000000" w:rsidP="00000000" w:rsidRDefault="00000000" w:rsidRPr="00000000" w14:paraId="0000001C">
      <w:pPr>
        <w:numPr>
          <w:ilvl w:val="0"/>
          <w:numId w:val="22"/>
        </w:numPr>
        <w:ind w:left="1440" w:hanging="360"/>
        <w:jc w:val="both"/>
        <w:rPr>
          <w:u w:val="none"/>
        </w:rPr>
      </w:pPr>
      <w:r w:rsidDel="00000000" w:rsidR="00000000" w:rsidRPr="00000000">
        <w:rPr>
          <w:b w:val="1"/>
          <w:rtl w:val="0"/>
        </w:rPr>
        <w:t xml:space="preserve">Motor vehicle insurance data.csv</w:t>
      </w:r>
      <w:r w:rsidDel="00000000" w:rsidR="00000000" w:rsidRPr="00000000">
        <w:rPr>
          <w:rtl w:val="0"/>
        </w:rPr>
        <w:t xml:space="preserve"> : Full motor insurance dataset (105K+ rows, 30 columns)</w:t>
      </w:r>
    </w:p>
    <w:p w:rsidR="00000000" w:rsidDel="00000000" w:rsidP="00000000" w:rsidRDefault="00000000" w:rsidRPr="00000000" w14:paraId="0000001D">
      <w:pPr>
        <w:numPr>
          <w:ilvl w:val="0"/>
          <w:numId w:val="22"/>
        </w:numPr>
        <w:ind w:left="1440" w:hanging="360"/>
        <w:jc w:val="both"/>
        <w:rPr>
          <w:u w:val="none"/>
        </w:rPr>
      </w:pPr>
      <w:r w:rsidDel="00000000" w:rsidR="00000000" w:rsidRPr="00000000">
        <w:rPr>
          <w:b w:val="1"/>
          <w:rtl w:val="0"/>
        </w:rPr>
        <w:t xml:space="preserve">sample type claim.csv</w:t>
      </w:r>
      <w:r w:rsidDel="00000000" w:rsidR="00000000" w:rsidRPr="00000000">
        <w:rPr>
          <w:rtl w:val="0"/>
        </w:rPr>
        <w:t xml:space="preserve"> : Partial claim type data (only 15% of policies, 2 additional columns relating to  "claim_type")</w:t>
      </w:r>
    </w:p>
    <w:p w:rsidR="00000000" w:rsidDel="00000000" w:rsidP="00000000" w:rsidRDefault="00000000" w:rsidRPr="00000000" w14:paraId="0000001E">
      <w:pPr>
        <w:ind w:left="720" w:firstLine="0"/>
        <w:jc w:val="both"/>
        <w:rPr/>
      </w:pPr>
      <w:r w:rsidDel="00000000" w:rsidR="00000000" w:rsidRPr="00000000">
        <w:rPr>
          <w:rtl w:val="0"/>
        </w:rPr>
      </w:r>
    </w:p>
    <w:p w:rsidR="00000000" w:rsidDel="00000000" w:rsidP="00000000" w:rsidRDefault="00000000" w:rsidRPr="00000000" w14:paraId="0000001F">
      <w:pPr>
        <w:ind w:left="720" w:firstLine="0"/>
        <w:jc w:val="both"/>
        <w:rPr/>
      </w:pPr>
      <w:r w:rsidDel="00000000" w:rsidR="00000000" w:rsidRPr="00000000">
        <w:rPr>
          <w:rtl w:val="0"/>
        </w:rPr>
        <w:t xml:space="preserve">All dataset files have been included in the github repo for this project.</w:t>
      </w:r>
    </w:p>
    <w:p w:rsidR="00000000" w:rsidDel="00000000" w:rsidP="00000000" w:rsidRDefault="00000000" w:rsidRPr="00000000" w14:paraId="00000020">
      <w:pPr>
        <w:ind w:left="720" w:firstLine="0"/>
        <w:jc w:val="both"/>
        <w:rPr/>
      </w:pPr>
      <w:r w:rsidDel="00000000" w:rsidR="00000000" w:rsidRPr="00000000">
        <w:rPr>
          <w:rtl w:val="0"/>
        </w:rPr>
      </w:r>
    </w:p>
    <w:p w:rsidR="00000000" w:rsidDel="00000000" w:rsidP="00000000" w:rsidRDefault="00000000" w:rsidRPr="00000000" w14:paraId="00000021">
      <w:pPr>
        <w:ind w:left="720" w:firstLine="0"/>
        <w:jc w:val="both"/>
        <w:rPr>
          <w:b w:val="1"/>
          <w:u w:val="single"/>
        </w:rPr>
      </w:pPr>
      <w:r w:rsidDel="00000000" w:rsidR="00000000" w:rsidRPr="00000000">
        <w:rPr>
          <w:b w:val="1"/>
          <w:u w:val="single"/>
          <w:rtl w:val="0"/>
        </w:rPr>
        <w:t xml:space="preserve">Categorizing the Variables</w:t>
      </w:r>
    </w:p>
    <w:p w:rsidR="00000000" w:rsidDel="00000000" w:rsidP="00000000" w:rsidRDefault="00000000" w:rsidRPr="00000000" w14:paraId="00000022">
      <w:pPr>
        <w:ind w:left="720" w:firstLine="0"/>
        <w:jc w:val="both"/>
        <w:rPr/>
      </w:pPr>
      <w:r w:rsidDel="00000000" w:rsidR="00000000" w:rsidRPr="00000000">
        <w:rPr>
          <w:rtl w:val="0"/>
        </w:rPr>
        <w:t xml:space="preserve">Based on the description of the raw variables, I have categorized them under 5 Features sets.</w:t>
      </w:r>
    </w:p>
    <w:p w:rsidR="00000000" w:rsidDel="00000000" w:rsidP="00000000" w:rsidRDefault="00000000" w:rsidRPr="00000000" w14:paraId="00000023">
      <w:pPr>
        <w:ind w:left="720" w:firstLine="0"/>
        <w:jc w:val="both"/>
        <w:rPr/>
      </w:pPr>
      <w:r w:rsidDel="00000000" w:rsidR="00000000" w:rsidRPr="00000000">
        <w:rPr>
          <w:rtl w:val="0"/>
        </w:rPr>
      </w:r>
    </w:p>
    <w:p w:rsidR="00000000" w:rsidDel="00000000" w:rsidP="00000000" w:rsidRDefault="00000000" w:rsidRPr="00000000" w14:paraId="00000024">
      <w:pPr>
        <w:ind w:left="720" w:firstLine="0"/>
        <w:jc w:val="both"/>
        <w:rPr/>
      </w:pPr>
      <w:r w:rsidDel="00000000" w:rsidR="00000000" w:rsidRPr="00000000">
        <w:rPr>
          <w:rtl w:val="0"/>
        </w:rPr>
        <w:t xml:space="preserve">1. </w:t>
      </w:r>
      <w:r w:rsidDel="00000000" w:rsidR="00000000" w:rsidRPr="00000000">
        <w:rPr>
          <w:b w:val="1"/>
          <w:rtl w:val="0"/>
        </w:rPr>
        <w:t xml:space="preserve">Customer Demographics</w:t>
      </w:r>
      <w:r w:rsidDel="00000000" w:rsidR="00000000" w:rsidRPr="00000000">
        <w:rPr>
          <w:rtl w:val="0"/>
        </w:rPr>
        <w:t xml:space="preserve"> - Describe the policyholder’s personal background, such as Age, Gender, Income Level etc.</w:t>
      </w:r>
    </w:p>
    <w:p w:rsidR="00000000" w:rsidDel="00000000" w:rsidP="00000000" w:rsidRDefault="00000000" w:rsidRPr="00000000" w14:paraId="00000025">
      <w:pPr>
        <w:ind w:left="720" w:firstLine="0"/>
        <w:jc w:val="both"/>
        <w:rPr/>
      </w:pPr>
      <w:r w:rsidDel="00000000" w:rsidR="00000000" w:rsidRPr="00000000">
        <w:rPr>
          <w:rtl w:val="0"/>
        </w:rPr>
        <w:t xml:space="preserve">2. </w:t>
      </w:r>
      <w:r w:rsidDel="00000000" w:rsidR="00000000" w:rsidRPr="00000000">
        <w:rPr>
          <w:b w:val="1"/>
          <w:rtl w:val="0"/>
        </w:rPr>
        <w:t xml:space="preserve">Policy Details </w:t>
      </w:r>
      <w:r w:rsidDel="00000000" w:rsidR="00000000" w:rsidRPr="00000000">
        <w:rPr>
          <w:rtl w:val="0"/>
        </w:rPr>
        <w:t xml:space="preserve">- Describes the structure and lifecycle of the insurance policy, including tenure, renewal dates, and claims history.</w:t>
      </w:r>
    </w:p>
    <w:p w:rsidR="00000000" w:rsidDel="00000000" w:rsidP="00000000" w:rsidRDefault="00000000" w:rsidRPr="00000000" w14:paraId="00000026">
      <w:pPr>
        <w:ind w:left="720" w:firstLine="0"/>
        <w:jc w:val="both"/>
        <w:rPr/>
      </w:pPr>
      <w:r w:rsidDel="00000000" w:rsidR="00000000" w:rsidRPr="00000000">
        <w:rPr>
          <w:rtl w:val="0"/>
        </w:rPr>
        <w:t xml:space="preserve">3. </w:t>
      </w:r>
      <w:r w:rsidDel="00000000" w:rsidR="00000000" w:rsidRPr="00000000">
        <w:rPr>
          <w:b w:val="1"/>
          <w:rtl w:val="0"/>
        </w:rPr>
        <w:t xml:space="preserve">Policy Behaviour/Engagement</w:t>
      </w:r>
      <w:r w:rsidDel="00000000" w:rsidR="00000000" w:rsidRPr="00000000">
        <w:rPr>
          <w:rtl w:val="0"/>
        </w:rPr>
        <w:t xml:space="preserve"> - Describes policyholder's relationship history with the insurer. E.g. payment method, products held &amp; lapse records.</w:t>
      </w:r>
    </w:p>
    <w:p w:rsidR="00000000" w:rsidDel="00000000" w:rsidP="00000000" w:rsidRDefault="00000000" w:rsidRPr="00000000" w14:paraId="00000027">
      <w:pPr>
        <w:ind w:left="720" w:firstLine="0"/>
        <w:jc w:val="both"/>
        <w:rPr/>
      </w:pPr>
      <w:r w:rsidDel="00000000" w:rsidR="00000000" w:rsidRPr="00000000">
        <w:rPr>
          <w:rtl w:val="0"/>
        </w:rPr>
        <w:t xml:space="preserve">4. </w:t>
      </w:r>
      <w:r w:rsidDel="00000000" w:rsidR="00000000" w:rsidRPr="00000000">
        <w:rPr>
          <w:b w:val="1"/>
          <w:rtl w:val="0"/>
        </w:rPr>
        <w:t xml:space="preserve">Financial Metrics</w:t>
      </w:r>
      <w:r w:rsidDel="00000000" w:rsidR="00000000" w:rsidRPr="00000000">
        <w:rPr>
          <w:rtl w:val="0"/>
        </w:rPr>
        <w:t xml:space="preserve"> - Describes variables reflecting the economic value of the policy. This includes premiums paid and claim costs.</w:t>
      </w:r>
    </w:p>
    <w:p w:rsidR="00000000" w:rsidDel="00000000" w:rsidP="00000000" w:rsidRDefault="00000000" w:rsidRPr="00000000" w14:paraId="00000028">
      <w:pPr>
        <w:ind w:left="720" w:firstLine="0"/>
        <w:jc w:val="both"/>
        <w:rPr/>
      </w:pPr>
      <w:r w:rsidDel="00000000" w:rsidR="00000000" w:rsidRPr="00000000">
        <w:rPr>
          <w:rtl w:val="0"/>
        </w:rPr>
        <w:t xml:space="preserve">5. </w:t>
      </w:r>
      <w:r w:rsidDel="00000000" w:rsidR="00000000" w:rsidRPr="00000000">
        <w:rPr>
          <w:b w:val="1"/>
          <w:rtl w:val="0"/>
        </w:rPr>
        <w:t xml:space="preserve">Vehicle &amp; Driving History</w:t>
      </w:r>
      <w:r w:rsidDel="00000000" w:rsidR="00000000" w:rsidRPr="00000000">
        <w:rPr>
          <w:rtl w:val="0"/>
        </w:rPr>
        <w:t xml:space="preserve"> - Describes the technical and historical data about the insured vehicle and driving characteristics.</w:t>
      </w:r>
    </w:p>
    <w:p w:rsidR="00000000" w:rsidDel="00000000" w:rsidP="00000000" w:rsidRDefault="00000000" w:rsidRPr="00000000" w14:paraId="00000029">
      <w:pPr>
        <w:ind w:left="720" w:firstLine="0"/>
        <w:jc w:val="both"/>
        <w:rPr/>
      </w:pPr>
      <w:r w:rsidDel="00000000" w:rsidR="00000000" w:rsidRPr="00000000">
        <w:rPr>
          <w:rtl w:val="0"/>
        </w:rPr>
      </w:r>
    </w:p>
    <w:p w:rsidR="00000000" w:rsidDel="00000000" w:rsidP="00000000" w:rsidRDefault="00000000" w:rsidRPr="00000000" w14:paraId="0000002A">
      <w:pPr>
        <w:ind w:left="720" w:firstLine="0"/>
        <w:jc w:val="both"/>
        <w:rPr/>
      </w:pPr>
      <w:r w:rsidDel="00000000" w:rsidR="00000000" w:rsidRPr="00000000">
        <w:rPr>
          <w:rtl w:val="0"/>
        </w:rPr>
        <w:t xml:space="preserve">The dataset “</w:t>
      </w:r>
      <w:r w:rsidDel="00000000" w:rsidR="00000000" w:rsidRPr="00000000">
        <w:rPr>
          <w:b w:val="1"/>
          <w:rtl w:val="0"/>
        </w:rPr>
        <w:t xml:space="preserve">sample type claim.csv</w:t>
      </w:r>
      <w:r w:rsidDel="00000000" w:rsidR="00000000" w:rsidRPr="00000000">
        <w:rPr>
          <w:rtl w:val="0"/>
        </w:rPr>
        <w:t xml:space="preserve">” holds more granular information for a sample of policies. Unfortunately, the Insurance Company, according to the authors, provided only 15% of the claim type data because they considered the full set too sensitive, as it could expose the risk structure and proprietary pricing models.</w:t>
      </w:r>
    </w:p>
    <w:p w:rsidR="00000000" w:rsidDel="00000000" w:rsidP="00000000" w:rsidRDefault="00000000" w:rsidRPr="00000000" w14:paraId="0000002B">
      <w:pPr>
        <w:ind w:left="720" w:firstLine="0"/>
        <w:jc w:val="both"/>
        <w:rPr/>
      </w:pPr>
      <w:r w:rsidDel="00000000" w:rsidR="00000000" w:rsidRPr="00000000">
        <w:rPr>
          <w:rtl w:val="0"/>
        </w:rPr>
      </w:r>
    </w:p>
    <w:p w:rsidR="00000000" w:rsidDel="00000000" w:rsidP="00000000" w:rsidRDefault="00000000" w:rsidRPr="00000000" w14:paraId="0000002C">
      <w:pPr>
        <w:ind w:left="720" w:firstLine="0"/>
        <w:jc w:val="both"/>
        <w:rPr/>
      </w:pPr>
      <w:r w:rsidDel="00000000" w:rsidR="00000000" w:rsidRPr="00000000">
        <w:rPr>
          <w:rtl w:val="0"/>
        </w:rPr>
        <w:t xml:space="preserve">Even with this constraint, I believe that including “claim types” and “cost by type” variables in my final feature set will help in determining the composition of some of the most significant risk variables while adding domain-specific richness to this insurance policy lapse model.</w:t>
      </w:r>
    </w:p>
    <w:p w:rsidR="00000000" w:rsidDel="00000000" w:rsidP="00000000" w:rsidRDefault="00000000" w:rsidRPr="00000000" w14:paraId="0000002D">
      <w:pPr>
        <w:ind w:left="720" w:firstLine="0"/>
        <w:jc w:val="both"/>
        <w:rPr/>
      </w:pPr>
      <w:r w:rsidDel="00000000" w:rsidR="00000000" w:rsidRPr="00000000">
        <w:rPr>
          <w:rtl w:val="0"/>
        </w:rPr>
      </w:r>
    </w:p>
    <w:p w:rsidR="00000000" w:rsidDel="00000000" w:rsidP="00000000" w:rsidRDefault="00000000" w:rsidRPr="00000000" w14:paraId="0000002E">
      <w:pPr>
        <w:ind w:left="720" w:firstLine="0"/>
        <w:jc w:val="both"/>
        <w:rPr/>
      </w:pPr>
      <w:r w:rsidDel="00000000" w:rsidR="00000000" w:rsidRPr="00000000">
        <w:rPr>
          <w:rtl w:val="0"/>
        </w:rPr>
        <w:t xml:space="preserve">I will also add new features which will be engineered using the “</w:t>
      </w:r>
      <w:r w:rsidDel="00000000" w:rsidR="00000000" w:rsidRPr="00000000">
        <w:rPr>
          <w:b w:val="1"/>
          <w:rtl w:val="0"/>
        </w:rPr>
        <w:t xml:space="preserve">claim types</w:t>
      </w:r>
      <w:r w:rsidDel="00000000" w:rsidR="00000000" w:rsidRPr="00000000">
        <w:rPr>
          <w:rtl w:val="0"/>
        </w:rPr>
        <w:t xml:space="preserve">” and “</w:t>
      </w:r>
      <w:r w:rsidDel="00000000" w:rsidR="00000000" w:rsidRPr="00000000">
        <w:rPr>
          <w:b w:val="1"/>
          <w:rtl w:val="0"/>
        </w:rPr>
        <w:t xml:space="preserve">cost by type</w:t>
      </w:r>
      <w:r w:rsidDel="00000000" w:rsidR="00000000" w:rsidRPr="00000000">
        <w:rPr>
          <w:rtl w:val="0"/>
        </w:rPr>
        <w:t xml:space="preserve">”.</w:t>
      </w:r>
    </w:p>
    <w:p w:rsidR="00000000" w:rsidDel="00000000" w:rsidP="00000000" w:rsidRDefault="00000000" w:rsidRPr="00000000" w14:paraId="0000002F">
      <w:pPr>
        <w:ind w:left="0" w:firstLine="0"/>
        <w:jc w:val="both"/>
        <w:rPr/>
      </w:pPr>
      <w:r w:rsidDel="00000000" w:rsidR="00000000" w:rsidRPr="00000000">
        <w:rPr>
          <w:rtl w:val="0"/>
        </w:rPr>
      </w:r>
    </w:p>
    <w:p w:rsidR="00000000" w:rsidDel="00000000" w:rsidP="00000000" w:rsidRDefault="00000000" w:rsidRPr="00000000" w14:paraId="00000030">
      <w:pPr>
        <w:ind w:left="720" w:firstLine="0"/>
        <w:jc w:val="both"/>
        <w:rPr/>
      </w:pPr>
      <w:r w:rsidDel="00000000" w:rsidR="00000000" w:rsidRPr="00000000">
        <w:rPr>
          <w:rtl w:val="0"/>
        </w:rPr>
        <w:t xml:space="preserve">Below are some graphs that show the dataset distribution by year across certain groups between (Nov 2015 - Dec 2018).</w:t>
      </w:r>
    </w:p>
    <w:p w:rsidR="00000000" w:rsidDel="00000000" w:rsidP="00000000" w:rsidRDefault="00000000" w:rsidRPr="00000000" w14:paraId="00000031">
      <w:pPr>
        <w:ind w:left="720" w:firstLine="0"/>
        <w:jc w:val="both"/>
        <w:rPr/>
      </w:pPr>
      <w:r w:rsidDel="00000000" w:rsidR="00000000" w:rsidRPr="00000000">
        <w:rPr>
          <w:rtl w:val="0"/>
        </w:rPr>
      </w:r>
    </w:p>
    <w:p w:rsidR="00000000" w:rsidDel="00000000" w:rsidP="00000000" w:rsidRDefault="00000000" w:rsidRPr="00000000" w14:paraId="00000032">
      <w:pPr>
        <w:numPr>
          <w:ilvl w:val="0"/>
          <w:numId w:val="10"/>
        </w:numPr>
        <w:ind w:left="1440" w:hanging="360"/>
        <w:jc w:val="both"/>
        <w:rPr>
          <w:u w:val="none"/>
        </w:rPr>
      </w:pPr>
      <w:r w:rsidDel="00000000" w:rsidR="00000000" w:rsidRPr="00000000">
        <w:rPr>
          <w:rtl w:val="0"/>
        </w:rPr>
        <w:t xml:space="preserve">Policy Lapse Distribution by Year</w:t>
      </w:r>
    </w:p>
    <w:p w:rsidR="00000000" w:rsidDel="00000000" w:rsidP="00000000" w:rsidRDefault="00000000" w:rsidRPr="00000000" w14:paraId="00000033">
      <w:pPr>
        <w:numPr>
          <w:ilvl w:val="0"/>
          <w:numId w:val="10"/>
        </w:numPr>
        <w:ind w:left="1440" w:hanging="360"/>
        <w:jc w:val="both"/>
        <w:rPr>
          <w:u w:val="none"/>
        </w:rPr>
      </w:pPr>
      <w:r w:rsidDel="00000000" w:rsidR="00000000" w:rsidRPr="00000000">
        <w:rPr>
          <w:rtl w:val="0"/>
        </w:rPr>
        <w:t xml:space="preserve">Total Policies by Year</w:t>
      </w:r>
    </w:p>
    <w:p w:rsidR="00000000" w:rsidDel="00000000" w:rsidP="00000000" w:rsidRDefault="00000000" w:rsidRPr="00000000" w14:paraId="00000034">
      <w:pPr>
        <w:numPr>
          <w:ilvl w:val="0"/>
          <w:numId w:val="10"/>
        </w:numPr>
        <w:ind w:left="1440" w:hanging="360"/>
        <w:jc w:val="both"/>
        <w:rPr>
          <w:u w:val="none"/>
        </w:rPr>
      </w:pPr>
      <w:r w:rsidDel="00000000" w:rsidR="00000000" w:rsidRPr="00000000">
        <w:rPr>
          <w:rtl w:val="0"/>
        </w:rPr>
        <w:t xml:space="preserve">Policy Distribution by Year and Age group</w:t>
      </w:r>
      <w:r w:rsidDel="00000000" w:rsidR="00000000" w:rsidRPr="00000000">
        <w:rPr>
          <w:rtl w:val="0"/>
        </w:rPr>
      </w:r>
    </w:p>
    <w:p w:rsidR="00000000" w:rsidDel="00000000" w:rsidP="00000000" w:rsidRDefault="00000000" w:rsidRPr="00000000" w14:paraId="00000035">
      <w:pPr>
        <w:pStyle w:val="Heading1"/>
        <w:jc w:val="both"/>
        <w:rPr/>
      </w:pPr>
      <w:bookmarkStart w:colFirst="0" w:colLast="0" w:name="_491nsyhwoaq2" w:id="5"/>
      <w:bookmarkEnd w:id="5"/>
      <w:r w:rsidDel="00000000" w:rsidR="00000000" w:rsidRPr="00000000">
        <w:rPr>
          <w:rtl w:val="0"/>
        </w:rPr>
      </w:r>
    </w:p>
    <w:p w:rsidR="00000000" w:rsidDel="00000000" w:rsidP="00000000" w:rsidRDefault="00000000" w:rsidRPr="00000000" w14:paraId="00000036">
      <w:pPr>
        <w:pStyle w:val="Heading1"/>
        <w:jc w:val="both"/>
        <w:rPr/>
      </w:pPr>
      <w:bookmarkStart w:colFirst="0" w:colLast="0" w:name="_5xv8w0c7znqr" w:id="6"/>
      <w:bookmarkEnd w:id="6"/>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161925</wp:posOffset>
            </wp:positionV>
            <wp:extent cx="5824538" cy="3419475"/>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824538" cy="3419475"/>
                    </a:xfrm>
                    <a:prstGeom prst="rect"/>
                    <a:ln/>
                  </pic:spPr>
                </pic:pic>
              </a:graphicData>
            </a:graphic>
          </wp:anchor>
        </w:drawing>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jc w:val="both"/>
        <w:rPr/>
      </w:pPr>
      <w:bookmarkStart w:colFirst="0" w:colLast="0" w:name="_qlqxmzmysoz6" w:id="7"/>
      <w:bookmarkEnd w:id="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114300</wp:posOffset>
            </wp:positionV>
            <wp:extent cx="6176963" cy="3943350"/>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176963" cy="3943350"/>
                    </a:xfrm>
                    <a:prstGeom prst="rect"/>
                    <a:ln/>
                  </pic:spPr>
                </pic:pic>
              </a:graphicData>
            </a:graphic>
          </wp:anchor>
        </w:drawing>
      </w:r>
    </w:p>
    <w:p w:rsidR="00000000" w:rsidDel="00000000" w:rsidP="00000000" w:rsidRDefault="00000000" w:rsidRPr="00000000" w14:paraId="0000003E">
      <w:pPr>
        <w:pStyle w:val="Heading1"/>
        <w:jc w:val="both"/>
        <w:rPr/>
      </w:pPr>
      <w:bookmarkStart w:colFirst="0" w:colLast="0" w:name="_9j830lku72jz" w:id="8"/>
      <w:bookmarkEnd w:id="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485775</wp:posOffset>
            </wp:positionV>
            <wp:extent cx="6253163" cy="3219450"/>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253163" cy="3219450"/>
                    </a:xfrm>
                    <a:prstGeom prst="rect"/>
                    <a:ln/>
                  </pic:spPr>
                </pic:pic>
              </a:graphicData>
            </a:graphic>
          </wp:anchor>
        </w:drawing>
      </w:r>
    </w:p>
    <w:p w:rsidR="00000000" w:rsidDel="00000000" w:rsidP="00000000" w:rsidRDefault="00000000" w:rsidRPr="00000000" w14:paraId="0000003F">
      <w:pPr>
        <w:pStyle w:val="Heading1"/>
        <w:jc w:val="both"/>
        <w:rPr/>
      </w:pPr>
      <w:bookmarkStart w:colFirst="0" w:colLast="0" w:name="_ftihrtqmgtgu" w:id="9"/>
      <w:bookmarkEnd w:id="9"/>
      <w:r w:rsidDel="00000000" w:rsidR="00000000" w:rsidRPr="00000000">
        <w:rPr>
          <w:rtl w:val="0"/>
        </w:rPr>
        <w:t xml:space="preserve">Data Preprocessing</w:t>
      </w:r>
    </w:p>
    <w:p w:rsidR="00000000" w:rsidDel="00000000" w:rsidP="00000000" w:rsidRDefault="00000000" w:rsidRPr="00000000" w14:paraId="00000040">
      <w:pPr>
        <w:numPr>
          <w:ilvl w:val="0"/>
          <w:numId w:val="4"/>
        </w:numPr>
        <w:spacing w:after="0" w:afterAutospacing="0"/>
        <w:ind w:left="720" w:hanging="360"/>
        <w:rPr>
          <w:u w:val="none"/>
        </w:rPr>
      </w:pPr>
      <w:r w:rsidDel="00000000" w:rsidR="00000000" w:rsidRPr="00000000">
        <w:rPr>
          <w:rtl w:val="0"/>
        </w:rPr>
        <w:t xml:space="preserve">Converted date columns into numerical features:</w:t>
        <w:br w:type="textWrapping"/>
      </w:r>
    </w:p>
    <w:p w:rsidR="00000000" w:rsidDel="00000000" w:rsidP="00000000" w:rsidRDefault="00000000" w:rsidRPr="00000000" w14:paraId="00000041">
      <w:pPr>
        <w:numPr>
          <w:ilvl w:val="0"/>
          <w:numId w:val="16"/>
        </w:numP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Customer_age</w:t>
      </w:r>
      <w:r w:rsidDel="00000000" w:rsidR="00000000" w:rsidRPr="00000000">
        <w:rPr>
          <w:rtl w:val="0"/>
        </w:rPr>
        <w:t xml:space="preserve"> from </w:t>
      </w:r>
      <w:r w:rsidDel="00000000" w:rsidR="00000000" w:rsidRPr="00000000">
        <w:rPr>
          <w:rFonts w:ascii="Roboto Mono" w:cs="Roboto Mono" w:eastAsia="Roboto Mono" w:hAnsi="Roboto Mono"/>
          <w:rtl w:val="0"/>
        </w:rPr>
        <w:t xml:space="preserve">Date_birth</w:t>
        <w:br w:type="textWrapping"/>
      </w:r>
    </w:p>
    <w:p w:rsidR="00000000" w:rsidDel="00000000" w:rsidP="00000000" w:rsidRDefault="00000000" w:rsidRPr="00000000" w14:paraId="00000042">
      <w:pPr>
        <w:numPr>
          <w:ilvl w:val="0"/>
          <w:numId w:val="16"/>
        </w:numP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Tenure_years</w:t>
      </w:r>
      <w:r w:rsidDel="00000000" w:rsidR="00000000" w:rsidRPr="00000000">
        <w:rPr>
          <w:rtl w:val="0"/>
        </w:rPr>
        <w:t xml:space="preserve"> from </w:t>
      </w:r>
      <w:r w:rsidDel="00000000" w:rsidR="00000000" w:rsidRPr="00000000">
        <w:rPr>
          <w:rFonts w:ascii="Roboto Mono" w:cs="Roboto Mono" w:eastAsia="Roboto Mono" w:hAnsi="Roboto Mono"/>
          <w:rtl w:val="0"/>
        </w:rPr>
        <w:t xml:space="preserve">Date_start_contract to Date_last_renewal</w:t>
        <w:br w:type="textWrapping"/>
      </w:r>
    </w:p>
    <w:p w:rsidR="00000000" w:rsidDel="00000000" w:rsidP="00000000" w:rsidRDefault="00000000" w:rsidRPr="00000000" w14:paraId="00000043">
      <w:pPr>
        <w:numPr>
          <w:ilvl w:val="0"/>
          <w:numId w:val="7"/>
        </w:numPr>
        <w:ind w:left="720" w:hanging="360"/>
        <w:rPr>
          <w:u w:val="none"/>
        </w:rPr>
      </w:pPr>
      <w:r w:rsidDel="00000000" w:rsidR="00000000" w:rsidRPr="00000000">
        <w:rPr>
          <w:rtl w:val="0"/>
        </w:rPr>
        <w:t xml:space="preserve">Generated visualizations (heatmaps, histograms, pandas profiling) to assess distributions and missingness.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2"/>
        </w:numPr>
        <w:spacing w:after="0" w:afterAutospacing="0"/>
        <w:ind w:left="720" w:hanging="360"/>
        <w:rPr>
          <w:u w:val="none"/>
        </w:rPr>
      </w:pPr>
      <w:r w:rsidDel="00000000" w:rsidR="00000000" w:rsidRPr="00000000">
        <w:rPr>
          <w:rtl w:val="0"/>
        </w:rPr>
        <w:t xml:space="preserve">Handled missing data:</w:t>
        <w:br w:type="textWrapping"/>
      </w:r>
    </w:p>
    <w:p w:rsidR="00000000" w:rsidDel="00000000" w:rsidP="00000000" w:rsidRDefault="00000000" w:rsidRPr="00000000" w14:paraId="00000046">
      <w:pPr>
        <w:numPr>
          <w:ilvl w:val="0"/>
          <w:numId w:val="28"/>
        </w:numPr>
        <w:spacing w:after="0" w:afterAutospacing="0" w:before="0" w:beforeAutospacing="0" w:lineRule="auto"/>
        <w:ind w:left="1440" w:hanging="360"/>
      </w:pPr>
      <w:r w:rsidDel="00000000" w:rsidR="00000000" w:rsidRPr="00000000">
        <w:rPr>
          <w:rtl w:val="0"/>
        </w:rPr>
        <w:t xml:space="preserve">Used </w:t>
      </w:r>
      <w:r w:rsidDel="00000000" w:rsidR="00000000" w:rsidRPr="00000000">
        <w:rPr>
          <w:b w:val="1"/>
          <w:rtl w:val="0"/>
        </w:rPr>
        <w:t xml:space="preserve">kNN imputation</w:t>
      </w:r>
      <w:r w:rsidDel="00000000" w:rsidR="00000000" w:rsidRPr="00000000">
        <w:rPr>
          <w:rtl w:val="0"/>
        </w:rPr>
        <w:t xml:space="preserve"> for features Fuel</w:t>
      </w:r>
      <w:r w:rsidDel="00000000" w:rsidR="00000000" w:rsidRPr="00000000">
        <w:rPr>
          <w:rFonts w:ascii="Roboto Mono" w:cs="Roboto Mono" w:eastAsia="Roboto Mono" w:hAnsi="Roboto Mono"/>
          <w:rtl w:val="0"/>
        </w:rPr>
        <w:t xml:space="preserve">TypeDiesel and Length.</w:t>
        <w:br w:type="textWrapping"/>
      </w:r>
    </w:p>
    <w:p w:rsidR="00000000" w:rsidDel="00000000" w:rsidP="00000000" w:rsidRDefault="00000000" w:rsidRPr="00000000" w14:paraId="00000047">
      <w:pPr>
        <w:numPr>
          <w:ilvl w:val="0"/>
          <w:numId w:val="21"/>
        </w:numPr>
        <w:ind w:left="720" w:hanging="360"/>
        <w:rPr>
          <w:u w:val="none"/>
        </w:rPr>
      </w:pPr>
      <w:r w:rsidDel="00000000" w:rsidR="00000000" w:rsidRPr="00000000">
        <w:rPr>
          <w:rtl w:val="0"/>
        </w:rPr>
        <w:t xml:space="preserve">Encoded categorical features using </w:t>
      </w:r>
      <w:r w:rsidDel="00000000" w:rsidR="00000000" w:rsidRPr="00000000">
        <w:rPr>
          <w:b w:val="1"/>
          <w:rtl w:val="0"/>
        </w:rPr>
        <w:t xml:space="preserve">one-hot encoding</w:t>
      </w:r>
    </w:p>
    <w:p w:rsidR="00000000" w:rsidDel="00000000" w:rsidP="00000000" w:rsidRDefault="00000000" w:rsidRPr="00000000" w14:paraId="00000048">
      <w:pPr>
        <w:numPr>
          <w:ilvl w:val="0"/>
          <w:numId w:val="21"/>
        </w:numPr>
        <w:ind w:left="720" w:hanging="360"/>
        <w:rPr>
          <w:u w:val="none"/>
        </w:rPr>
      </w:pPr>
      <w:r w:rsidDel="00000000" w:rsidR="00000000" w:rsidRPr="00000000">
        <w:rPr>
          <w:rtl w:val="0"/>
        </w:rPr>
        <w:t xml:space="preserve">Applied </w:t>
      </w:r>
      <w:r w:rsidDel="00000000" w:rsidR="00000000" w:rsidRPr="00000000">
        <w:rPr>
          <w:b w:val="1"/>
          <w:rtl w:val="0"/>
        </w:rPr>
        <w:t xml:space="preserve">log transformations</w:t>
      </w:r>
      <w:r w:rsidDel="00000000" w:rsidR="00000000" w:rsidRPr="00000000">
        <w:rPr>
          <w:rtl w:val="0"/>
        </w:rPr>
        <w:t xml:space="preserve"> to normalize skewed numerical features (see below).</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154400</wp:posOffset>
            </wp:positionV>
            <wp:extent cx="5329063" cy="4735961"/>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29063" cy="4735961"/>
                    </a:xfrm>
                    <a:prstGeom prst="rect"/>
                    <a:ln/>
                  </pic:spPr>
                </pic:pic>
              </a:graphicData>
            </a:graphic>
          </wp:anchor>
        </w:drawing>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pStyle w:val="Heading1"/>
        <w:jc w:val="both"/>
        <w:rPr/>
      </w:pPr>
      <w:bookmarkStart w:colFirst="0" w:colLast="0" w:name="_m5yudqzc81wt" w:id="10"/>
      <w:bookmarkEnd w:id="10"/>
      <w:r w:rsidDel="00000000" w:rsidR="00000000" w:rsidRPr="00000000">
        <w:rPr/>
        <w:drawing>
          <wp:inline distB="114300" distT="114300" distL="114300" distR="114300">
            <wp:extent cx="5251892" cy="4824413"/>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51892"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1"/>
        <w:jc w:val="both"/>
        <w:rPr/>
      </w:pPr>
      <w:bookmarkStart w:colFirst="0" w:colLast="0" w:name="_z001sk39iqx4" w:id="11"/>
      <w:bookmarkEnd w:id="1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152400</wp:posOffset>
            </wp:positionV>
            <wp:extent cx="5291138" cy="3997968"/>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291138" cy="3997968"/>
                    </a:xfrm>
                    <a:prstGeom prst="rect"/>
                    <a:ln/>
                  </pic:spPr>
                </pic:pic>
              </a:graphicData>
            </a:graphic>
          </wp:anchor>
        </w:drawing>
      </w:r>
    </w:p>
    <w:p w:rsidR="00000000" w:rsidDel="00000000" w:rsidP="00000000" w:rsidRDefault="00000000" w:rsidRPr="00000000" w14:paraId="00000050">
      <w:pPr>
        <w:pStyle w:val="Heading1"/>
        <w:jc w:val="both"/>
        <w:rPr/>
      </w:pPr>
      <w:bookmarkStart w:colFirst="0" w:colLast="0" w:name="_rbt5x0oa1anz" w:id="12"/>
      <w:bookmarkEnd w:id="12"/>
      <w:r w:rsidDel="00000000" w:rsidR="00000000" w:rsidRPr="00000000">
        <w:rPr>
          <w:rtl w:val="0"/>
        </w:rPr>
      </w:r>
    </w:p>
    <w:p w:rsidR="00000000" w:rsidDel="00000000" w:rsidP="00000000" w:rsidRDefault="00000000" w:rsidRPr="00000000" w14:paraId="00000051">
      <w:pPr>
        <w:pStyle w:val="Heading1"/>
        <w:jc w:val="both"/>
        <w:rPr/>
      </w:pPr>
      <w:bookmarkStart w:colFirst="0" w:colLast="0" w:name="_uoq6ctkkzxuf" w:id="13"/>
      <w:bookmarkEnd w:id="13"/>
      <w:r w:rsidDel="00000000" w:rsidR="00000000" w:rsidRPr="00000000">
        <w:rPr>
          <w:rtl w:val="0"/>
        </w:rPr>
      </w:r>
    </w:p>
    <w:p w:rsidR="00000000" w:rsidDel="00000000" w:rsidP="00000000" w:rsidRDefault="00000000" w:rsidRPr="00000000" w14:paraId="00000052">
      <w:pPr>
        <w:pStyle w:val="Heading1"/>
        <w:jc w:val="both"/>
        <w:rPr/>
      </w:pPr>
      <w:bookmarkStart w:colFirst="0" w:colLast="0" w:name="_69e3psltm4ot" w:id="14"/>
      <w:bookmarkEnd w:id="14"/>
      <w:r w:rsidDel="00000000" w:rsidR="00000000" w:rsidRPr="00000000">
        <w:rPr>
          <w:rtl w:val="0"/>
        </w:rPr>
        <w:t xml:space="preserve">Feature Engineering &amp; Selection</w:t>
      </w:r>
    </w:p>
    <w:p w:rsidR="00000000" w:rsidDel="00000000" w:rsidP="00000000" w:rsidRDefault="00000000" w:rsidRPr="00000000" w14:paraId="00000053">
      <w:pPr>
        <w:numPr>
          <w:ilvl w:val="0"/>
          <w:numId w:val="12"/>
        </w:numPr>
        <w:spacing w:after="0" w:afterAutospacing="0"/>
        <w:ind w:left="720" w:hanging="360"/>
        <w:rPr>
          <w:u w:val="none"/>
        </w:rPr>
      </w:pPr>
      <w:r w:rsidDel="00000000" w:rsidR="00000000" w:rsidRPr="00000000">
        <w:rPr>
          <w:rtl w:val="0"/>
        </w:rPr>
        <w:t xml:space="preserve">Created features:</w:t>
        <w:br w:type="textWrapping"/>
      </w:r>
    </w:p>
    <w:p w:rsidR="00000000" w:rsidDel="00000000" w:rsidP="00000000" w:rsidRDefault="00000000" w:rsidRPr="00000000" w14:paraId="00000054">
      <w:pPr>
        <w:numPr>
          <w:ilvl w:val="0"/>
          <w:numId w:val="26"/>
        </w:numPr>
        <w:spacing w:after="0" w:afterAutospacing="0" w:before="0" w:beforeAutospacing="0" w:lineRule="auto"/>
        <w:ind w:left="1440" w:hanging="360"/>
      </w:pPr>
      <w:r w:rsidDel="00000000" w:rsidR="00000000" w:rsidRPr="00000000">
        <w:rPr>
          <w:rFonts w:ascii="Roboto Mono" w:cs="Roboto Mono" w:eastAsia="Roboto Mono" w:hAnsi="Roboto Mono"/>
          <w:rtl w:val="0"/>
        </w:rPr>
        <w:t xml:space="preserve">HighSeverityClaimCost</w:t>
      </w:r>
      <w:r w:rsidDel="00000000" w:rsidR="00000000" w:rsidRPr="00000000">
        <w:rPr>
          <w:rtl w:val="0"/>
        </w:rPr>
        <w:t xml:space="preserve">, </w:t>
      </w:r>
      <w:r w:rsidDel="00000000" w:rsidR="00000000" w:rsidRPr="00000000">
        <w:rPr>
          <w:rFonts w:ascii="Roboto Mono" w:cs="Roboto Mono" w:eastAsia="Roboto Mono" w:hAnsi="Roboto Mono"/>
          <w:rtl w:val="0"/>
        </w:rPr>
        <w:t xml:space="preserve">Has_serious_claim</w:t>
      </w:r>
      <w:r w:rsidDel="00000000" w:rsidR="00000000" w:rsidRPr="00000000">
        <w:rPr>
          <w:rtl w:val="0"/>
        </w:rPr>
        <w:t xml:space="preserve">, </w:t>
      </w:r>
      <w:r w:rsidDel="00000000" w:rsidR="00000000" w:rsidRPr="00000000">
        <w:rPr>
          <w:rFonts w:ascii="Roboto Mono" w:cs="Roboto Mono" w:eastAsia="Roboto Mono" w:hAnsi="Roboto Mono"/>
          <w:rtl w:val="0"/>
        </w:rPr>
        <w:t xml:space="preserve">MinorClaimIndicator</w:t>
      </w:r>
      <w:r w:rsidDel="00000000" w:rsidR="00000000" w:rsidRPr="00000000">
        <w:rPr>
          <w:rtl w:val="0"/>
        </w:rPr>
        <w:t xml:space="preserve">, </w:t>
      </w:r>
      <w:r w:rsidDel="00000000" w:rsidR="00000000" w:rsidRPr="00000000">
        <w:rPr>
          <w:rFonts w:ascii="Roboto Mono" w:cs="Roboto Mono" w:eastAsia="Roboto Mono" w:hAnsi="Roboto Mono"/>
          <w:rtl w:val="0"/>
        </w:rPr>
        <w:t xml:space="preserve">DistinctClaimTypesFiled, Has_fire_claim etc.</w:t>
      </w:r>
      <w:r w:rsidDel="00000000" w:rsidR="00000000" w:rsidRPr="00000000">
        <w:rPr>
          <w:rFonts w:ascii="Roboto Mono" w:cs="Roboto Mono" w:eastAsia="Roboto Mono" w:hAnsi="Roboto Mono"/>
          <w:color w:val="188038"/>
          <w:rtl w:val="0"/>
        </w:rPr>
        <w:br w:type="textWrapping"/>
      </w:r>
    </w:p>
    <w:p w:rsidR="00000000" w:rsidDel="00000000" w:rsidP="00000000" w:rsidRDefault="00000000" w:rsidRPr="00000000" w14:paraId="00000055">
      <w:pPr>
        <w:numPr>
          <w:ilvl w:val="0"/>
          <w:numId w:val="5"/>
        </w:numPr>
        <w:spacing w:after="0" w:afterAutospacing="0"/>
        <w:ind w:left="720" w:hanging="360"/>
        <w:rPr>
          <w:u w:val="none"/>
        </w:rPr>
      </w:pPr>
      <w:r w:rsidDel="00000000" w:rsidR="00000000" w:rsidRPr="00000000">
        <w:rPr>
          <w:rtl w:val="0"/>
        </w:rPr>
        <w:t xml:space="preserve">Selected features using:</w:t>
        <w:br w:type="textWrapping"/>
      </w:r>
    </w:p>
    <w:p w:rsidR="00000000" w:rsidDel="00000000" w:rsidP="00000000" w:rsidRDefault="00000000" w:rsidRPr="00000000" w14:paraId="00000056">
      <w:pPr>
        <w:numPr>
          <w:ilvl w:val="0"/>
          <w:numId w:val="14"/>
        </w:numPr>
        <w:spacing w:after="0" w:afterAutospacing="0" w:before="0" w:beforeAutospacing="0" w:lineRule="auto"/>
        <w:ind w:left="1440" w:hanging="360"/>
      </w:pPr>
      <w:r w:rsidDel="00000000" w:rsidR="00000000" w:rsidRPr="00000000">
        <w:rPr>
          <w:b w:val="1"/>
          <w:rtl w:val="0"/>
        </w:rPr>
        <w:t xml:space="preserve">Variance Inflation Factor (VIF)</w:t>
      </w:r>
      <w:r w:rsidDel="00000000" w:rsidR="00000000" w:rsidRPr="00000000">
        <w:rPr>
          <w:rtl w:val="0"/>
        </w:rPr>
        <w:t xml:space="preserve"> to reduce multicollinearity</w:t>
        <w:br w:type="textWrapping"/>
      </w:r>
    </w:p>
    <w:p w:rsidR="00000000" w:rsidDel="00000000" w:rsidP="00000000" w:rsidRDefault="00000000" w:rsidRPr="00000000" w14:paraId="00000057">
      <w:pPr>
        <w:numPr>
          <w:ilvl w:val="0"/>
          <w:numId w:val="15"/>
        </w:numPr>
        <w:ind w:left="720" w:hanging="360"/>
        <w:rPr>
          <w:u w:val="none"/>
        </w:rPr>
      </w:pPr>
      <w:r w:rsidDel="00000000" w:rsidR="00000000" w:rsidRPr="00000000">
        <w:rPr>
          <w:rtl w:val="0"/>
        </w:rPr>
        <w:t xml:space="preserve">Re-introduced some high-VIF features after SHAP analysis showed strong predictive power.</w:t>
      </w:r>
    </w:p>
    <w:p w:rsidR="00000000" w:rsidDel="00000000" w:rsidP="00000000" w:rsidRDefault="00000000" w:rsidRPr="00000000" w14:paraId="00000058">
      <w:pPr>
        <w:numPr>
          <w:ilvl w:val="0"/>
          <w:numId w:val="15"/>
        </w:numPr>
        <w:ind w:left="720" w:hanging="360"/>
        <w:rPr>
          <w:u w:val="none"/>
        </w:rPr>
      </w:pPr>
      <w:r w:rsidDel="00000000" w:rsidR="00000000" w:rsidRPr="00000000">
        <w:rPr>
          <w:rtl w:val="0"/>
        </w:rPr>
        <w:t xml:space="preserve">Target Variable creation. 0 for Lapse &lt; 1 in current year and 1 if Lapse &gt;= 1</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pStyle w:val="Heading1"/>
        <w:jc w:val="both"/>
        <w:rPr/>
      </w:pPr>
      <w:bookmarkStart w:colFirst="0" w:colLast="0" w:name="_vplj60h1qmia" w:id="15"/>
      <w:bookmarkEnd w:id="15"/>
      <w:r w:rsidDel="00000000" w:rsidR="00000000" w:rsidRPr="00000000">
        <w:rPr>
          <w:rtl w:val="0"/>
        </w:rPr>
        <w:t xml:space="preserve">Model Training &amp; Selection</w:t>
      </w:r>
    </w:p>
    <w:p w:rsidR="00000000" w:rsidDel="00000000" w:rsidP="00000000" w:rsidRDefault="00000000" w:rsidRPr="00000000" w14:paraId="0000005B">
      <w:pPr>
        <w:numPr>
          <w:ilvl w:val="0"/>
          <w:numId w:val="6"/>
        </w:numPr>
        <w:ind w:left="720" w:hanging="360"/>
        <w:rPr>
          <w:u w:val="none"/>
        </w:rPr>
      </w:pPr>
      <w:r w:rsidDel="00000000" w:rsidR="00000000" w:rsidRPr="00000000">
        <w:rPr>
          <w:rtl w:val="0"/>
        </w:rPr>
        <w:t xml:space="preserve">Model was initially trained on a feature set including 44 features from the main dataset and claim type. 14 of which were engineered using the existing claims and policyholder information.</w:t>
      </w:r>
    </w:p>
    <w:p w:rsidR="00000000" w:rsidDel="00000000" w:rsidP="00000000" w:rsidRDefault="00000000" w:rsidRPr="00000000" w14:paraId="0000005C">
      <w:pPr>
        <w:numPr>
          <w:ilvl w:val="0"/>
          <w:numId w:val="6"/>
        </w:numPr>
        <w:ind w:left="720" w:hanging="360"/>
        <w:rPr>
          <w:u w:val="none"/>
        </w:rPr>
      </w:pPr>
      <w:r w:rsidDel="00000000" w:rsidR="00000000" w:rsidRPr="00000000">
        <w:rPr>
          <w:rtl w:val="0"/>
        </w:rPr>
        <w:t xml:space="preserve">Model was eventually trained on Top 20 features after SHAP feature importance analysis was done to identify the impact of each feature to the model prediction.</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numPr>
          <w:ilvl w:val="0"/>
          <w:numId w:val="6"/>
        </w:numPr>
        <w:spacing w:after="0" w:afterAutospacing="0"/>
        <w:ind w:left="720" w:hanging="360"/>
        <w:rPr>
          <w:u w:val="none"/>
        </w:rPr>
      </w:pPr>
      <w:r w:rsidDel="00000000" w:rsidR="00000000" w:rsidRPr="00000000">
        <w:rPr>
          <w:rtl w:val="0"/>
        </w:rPr>
        <w:t xml:space="preserve">Trained and compared multiple classifiers:</w:t>
        <w:br w:type="textWrapping"/>
      </w:r>
    </w:p>
    <w:p w:rsidR="00000000" w:rsidDel="00000000" w:rsidP="00000000" w:rsidRDefault="00000000" w:rsidRPr="00000000" w14:paraId="0000005F">
      <w:pPr>
        <w:numPr>
          <w:ilvl w:val="0"/>
          <w:numId w:val="17"/>
        </w:numPr>
        <w:spacing w:after="0" w:afterAutospacing="0" w:before="0" w:beforeAutospacing="0" w:lineRule="auto"/>
        <w:ind w:left="1440" w:hanging="360"/>
      </w:pPr>
      <w:r w:rsidDel="00000000" w:rsidR="00000000" w:rsidRPr="00000000">
        <w:rPr>
          <w:rtl w:val="0"/>
        </w:rPr>
        <w:t xml:space="preserve">Logistic Regression (with, without SMOTE, undersampling)</w:t>
        <w:br w:type="textWrapping"/>
      </w:r>
    </w:p>
    <w:p w:rsidR="00000000" w:rsidDel="00000000" w:rsidP="00000000" w:rsidRDefault="00000000" w:rsidRPr="00000000" w14:paraId="00000060">
      <w:pPr>
        <w:numPr>
          <w:ilvl w:val="0"/>
          <w:numId w:val="17"/>
        </w:numPr>
        <w:spacing w:after="0" w:afterAutospacing="0" w:before="0" w:beforeAutospacing="0" w:lineRule="auto"/>
        <w:ind w:left="1440" w:hanging="360"/>
      </w:pPr>
      <w:r w:rsidDel="00000000" w:rsidR="00000000" w:rsidRPr="00000000">
        <w:rPr>
          <w:rtl w:val="0"/>
        </w:rPr>
        <w:t xml:space="preserve">Random Forest (with, without SMOTE, undersampling)</w:t>
        <w:br w:type="textWrapping"/>
      </w:r>
    </w:p>
    <w:p w:rsidR="00000000" w:rsidDel="00000000" w:rsidP="00000000" w:rsidRDefault="00000000" w:rsidRPr="00000000" w14:paraId="00000061">
      <w:pPr>
        <w:numPr>
          <w:ilvl w:val="0"/>
          <w:numId w:val="17"/>
        </w:numPr>
        <w:spacing w:after="0" w:afterAutospacing="0" w:before="0" w:beforeAutospacing="0" w:lineRule="auto"/>
        <w:ind w:left="1440" w:hanging="360"/>
      </w:pPr>
      <w:r w:rsidDel="00000000" w:rsidR="00000000" w:rsidRPr="00000000">
        <w:rPr>
          <w:rtl w:val="0"/>
        </w:rPr>
        <w:t xml:space="preserve">XGBoost (with, without SMOTE , undersampling)</w:t>
        <w:br w:type="textWrapping"/>
      </w:r>
    </w:p>
    <w:p w:rsidR="00000000" w:rsidDel="00000000" w:rsidP="00000000" w:rsidRDefault="00000000" w:rsidRPr="00000000" w14:paraId="00000062">
      <w:pPr>
        <w:numPr>
          <w:ilvl w:val="0"/>
          <w:numId w:val="24"/>
        </w:numPr>
        <w:ind w:left="720" w:hanging="360"/>
        <w:rPr>
          <w:u w:val="none"/>
        </w:rPr>
      </w:pPr>
      <w:r w:rsidDel="00000000" w:rsidR="00000000" w:rsidRPr="00000000">
        <w:rPr>
          <w:rtl w:val="0"/>
        </w:rPr>
        <w:t xml:space="preserve">Used </w:t>
      </w:r>
      <w:r w:rsidDel="00000000" w:rsidR="00000000" w:rsidRPr="00000000">
        <w:rPr>
          <w:b w:val="1"/>
          <w:rtl w:val="0"/>
        </w:rPr>
        <w:t xml:space="preserve">StratifiedKFold</w:t>
      </w:r>
      <w:r w:rsidDel="00000000" w:rsidR="00000000" w:rsidRPr="00000000">
        <w:rPr>
          <w:rtl w:val="0"/>
        </w:rPr>
        <w:t xml:space="preserve"> cross-validation for robust evaluation</w:t>
        <w:br w:type="textWrapping"/>
      </w:r>
    </w:p>
    <w:p w:rsidR="00000000" w:rsidDel="00000000" w:rsidP="00000000" w:rsidRDefault="00000000" w:rsidRPr="00000000" w14:paraId="00000063">
      <w:pPr>
        <w:numPr>
          <w:ilvl w:val="0"/>
          <w:numId w:val="24"/>
        </w:numPr>
        <w:ind w:left="720" w:hanging="360"/>
        <w:rPr>
          <w:u w:val="none"/>
        </w:rPr>
      </w:pPr>
      <w:r w:rsidDel="00000000" w:rsidR="00000000" w:rsidRPr="00000000">
        <w:rPr>
          <w:rtl w:val="0"/>
        </w:rPr>
        <w:t xml:space="preserve">Tuned classification </w:t>
      </w:r>
      <w:r w:rsidDel="00000000" w:rsidR="00000000" w:rsidRPr="00000000">
        <w:rPr>
          <w:b w:val="1"/>
          <w:rtl w:val="0"/>
        </w:rPr>
        <w:t xml:space="preserve">threshold</w:t>
      </w:r>
      <w:r w:rsidDel="00000000" w:rsidR="00000000" w:rsidRPr="00000000">
        <w:rPr>
          <w:rtl w:val="0"/>
        </w:rPr>
        <w:t xml:space="preserve"> based on optimal F1-score from validation.</w:t>
        <w:br w:type="textWrapping"/>
      </w:r>
    </w:p>
    <w:p w:rsidR="00000000" w:rsidDel="00000000" w:rsidP="00000000" w:rsidRDefault="00000000" w:rsidRPr="00000000" w14:paraId="00000064">
      <w:pPr>
        <w:numPr>
          <w:ilvl w:val="0"/>
          <w:numId w:val="24"/>
        </w:numPr>
        <w:ind w:left="720" w:hanging="360"/>
        <w:rPr>
          <w:u w:val="none"/>
        </w:rPr>
      </w:pPr>
      <w:r w:rsidDel="00000000" w:rsidR="00000000" w:rsidRPr="00000000">
        <w:rPr>
          <w:rtl w:val="0"/>
        </w:rPr>
        <w:t xml:space="preserve">Compared models using cross-validation F1-score and test set metrics.</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tbl>
      <w:tblPr>
        <w:tblStyle w:val="Table1"/>
        <w:tblpPr w:leftFromText="180" w:rightFromText="180" w:topFromText="180" w:bottomFromText="180" w:vertAnchor="text" w:horzAnchor="text" w:tblpX="-165" w:tblpY="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35"/>
        <w:gridCol w:w="2235"/>
        <w:tblGridChange w:id="0">
          <w:tblGrid>
            <w:gridCol w:w="2235"/>
            <w:gridCol w:w="2235"/>
            <w:gridCol w:w="2235"/>
            <w:gridCol w:w="2235"/>
          </w:tblGrid>
        </w:tblGridChange>
      </w:tblGrid>
      <w:tr>
        <w:trPr>
          <w:cantSplit w:val="0"/>
          <w:trHeight w:val="327.978515625" w:hRule="atLeast"/>
          <w:tblHeader w:val="0"/>
        </w:trPr>
        <w:tc>
          <w:tcPr/>
          <w:p w:rsidR="00000000" w:rsidDel="00000000" w:rsidP="00000000" w:rsidRDefault="00000000" w:rsidRPr="00000000" w14:paraId="00000067">
            <w:pPr>
              <w:widowControl w:val="0"/>
              <w:spacing w:line="240" w:lineRule="auto"/>
              <w:rPr>
                <w:b w:val="1"/>
              </w:rPr>
            </w:pPr>
            <w:r w:rsidDel="00000000" w:rsidR="00000000" w:rsidRPr="00000000">
              <w:rPr>
                <w:b w:val="1"/>
                <w:rtl w:val="0"/>
              </w:rPr>
              <w:t xml:space="preserve">Model </w:t>
            </w:r>
          </w:p>
        </w:tc>
        <w:tc>
          <w:tcPr/>
          <w:p w:rsidR="00000000" w:rsidDel="00000000" w:rsidP="00000000" w:rsidRDefault="00000000" w:rsidRPr="00000000" w14:paraId="00000068">
            <w:pPr>
              <w:widowControl w:val="0"/>
              <w:spacing w:line="240" w:lineRule="auto"/>
              <w:rPr>
                <w:b w:val="1"/>
              </w:rPr>
            </w:pPr>
            <w:r w:rsidDel="00000000" w:rsidR="00000000" w:rsidRPr="00000000">
              <w:rPr>
                <w:b w:val="1"/>
                <w:rtl w:val="0"/>
              </w:rPr>
              <w:t xml:space="preserve">Logistic</w:t>
            </w:r>
          </w:p>
        </w:tc>
        <w:tc>
          <w:tcPr/>
          <w:p w:rsidR="00000000" w:rsidDel="00000000" w:rsidP="00000000" w:rsidRDefault="00000000" w:rsidRPr="00000000" w14:paraId="00000069">
            <w:pPr>
              <w:widowControl w:val="0"/>
              <w:spacing w:line="240" w:lineRule="auto"/>
              <w:rPr>
                <w:b w:val="1"/>
              </w:rPr>
            </w:pPr>
            <w:r w:rsidDel="00000000" w:rsidR="00000000" w:rsidRPr="00000000">
              <w:rPr>
                <w:b w:val="1"/>
                <w:rtl w:val="0"/>
              </w:rPr>
              <w:t xml:space="preserve">Random Forest</w:t>
            </w:r>
          </w:p>
        </w:tc>
        <w:tc>
          <w:tcPr/>
          <w:p w:rsidR="00000000" w:rsidDel="00000000" w:rsidP="00000000" w:rsidRDefault="00000000" w:rsidRPr="00000000" w14:paraId="0000006A">
            <w:pPr>
              <w:widowControl w:val="0"/>
              <w:spacing w:line="240" w:lineRule="auto"/>
              <w:rPr>
                <w:b w:val="1"/>
              </w:rPr>
            </w:pPr>
            <w:r w:rsidDel="00000000" w:rsidR="00000000" w:rsidRPr="00000000">
              <w:rPr>
                <w:b w:val="1"/>
                <w:rtl w:val="0"/>
              </w:rPr>
              <w:t xml:space="preserve">XGBoost</w:t>
            </w:r>
          </w:p>
        </w:tc>
      </w:tr>
      <w:tr>
        <w:trPr>
          <w:cantSplit w:val="0"/>
          <w:tblHeader w:val="0"/>
        </w:trPr>
        <w:tc>
          <w:tcPr/>
          <w:p w:rsidR="00000000" w:rsidDel="00000000" w:rsidP="00000000" w:rsidRDefault="00000000" w:rsidRPr="00000000" w14:paraId="0000006B">
            <w:pPr>
              <w:widowControl w:val="0"/>
              <w:spacing w:line="240" w:lineRule="auto"/>
              <w:rPr/>
            </w:pPr>
            <w:r w:rsidDel="00000000" w:rsidR="00000000" w:rsidRPr="00000000">
              <w:rPr>
                <w:rtl w:val="0"/>
              </w:rPr>
              <w:t xml:space="preserve">Original Data</w:t>
            </w:r>
          </w:p>
        </w:tc>
        <w:tc>
          <w:tcPr/>
          <w:p w:rsidR="00000000" w:rsidDel="00000000" w:rsidP="00000000" w:rsidRDefault="00000000" w:rsidRPr="00000000" w14:paraId="0000006C">
            <w:pPr>
              <w:widowControl w:val="0"/>
              <w:spacing w:line="240" w:lineRule="auto"/>
              <w:rPr/>
            </w:pPr>
            <w:r w:rsidDel="00000000" w:rsidR="00000000" w:rsidRPr="00000000">
              <w:rPr>
                <w:rtl w:val="0"/>
              </w:rPr>
              <w:t xml:space="preserve">0.45 ± 0.005 </w:t>
            </w:r>
          </w:p>
        </w:tc>
        <w:tc>
          <w:tcPr/>
          <w:p w:rsidR="00000000" w:rsidDel="00000000" w:rsidP="00000000" w:rsidRDefault="00000000" w:rsidRPr="00000000" w14:paraId="0000006D">
            <w:pPr>
              <w:widowControl w:val="0"/>
              <w:spacing w:line="240" w:lineRule="auto"/>
              <w:rPr/>
            </w:pPr>
            <w:r w:rsidDel="00000000" w:rsidR="00000000" w:rsidRPr="00000000">
              <w:rPr>
                <w:rtl w:val="0"/>
              </w:rPr>
              <w:t xml:space="preserve">0.29 ± 0.006 </w:t>
            </w:r>
          </w:p>
        </w:tc>
        <w:tc>
          <w:tcPr/>
          <w:p w:rsidR="00000000" w:rsidDel="00000000" w:rsidP="00000000" w:rsidRDefault="00000000" w:rsidRPr="00000000" w14:paraId="0000006E">
            <w:pPr>
              <w:widowControl w:val="0"/>
              <w:spacing w:line="240" w:lineRule="auto"/>
              <w:rPr/>
            </w:pPr>
            <w:r w:rsidDel="00000000" w:rsidR="00000000" w:rsidRPr="00000000">
              <w:rPr>
                <w:rtl w:val="0"/>
              </w:rPr>
              <w:t xml:space="preserve">0.39 ± 0.007 </w:t>
            </w:r>
          </w:p>
        </w:tc>
      </w:tr>
      <w:tr>
        <w:trPr>
          <w:cantSplit w:val="0"/>
          <w:tblHeader w:val="0"/>
        </w:trPr>
        <w:tc>
          <w:tcPr/>
          <w:p w:rsidR="00000000" w:rsidDel="00000000" w:rsidP="00000000" w:rsidRDefault="00000000" w:rsidRPr="00000000" w14:paraId="0000006F">
            <w:pPr>
              <w:widowControl w:val="0"/>
              <w:spacing w:line="240" w:lineRule="auto"/>
              <w:rPr/>
            </w:pPr>
            <w:r w:rsidDel="00000000" w:rsidR="00000000" w:rsidRPr="00000000">
              <w:rPr>
                <w:rtl w:val="0"/>
              </w:rPr>
              <w:t xml:space="preserve">Undersampling</w:t>
            </w:r>
          </w:p>
        </w:tc>
        <w:tc>
          <w:tcPr/>
          <w:p w:rsidR="00000000" w:rsidDel="00000000" w:rsidP="00000000" w:rsidRDefault="00000000" w:rsidRPr="00000000" w14:paraId="00000070">
            <w:pPr>
              <w:widowControl w:val="0"/>
              <w:spacing w:line="240" w:lineRule="auto"/>
              <w:rPr/>
            </w:pPr>
            <w:r w:rsidDel="00000000" w:rsidR="00000000" w:rsidRPr="00000000">
              <w:rPr>
                <w:rtl w:val="0"/>
              </w:rPr>
              <w:t xml:space="preserve">0.66 ± 0.005 </w:t>
            </w:r>
          </w:p>
        </w:tc>
        <w:tc>
          <w:tcPr/>
          <w:p w:rsidR="00000000" w:rsidDel="00000000" w:rsidP="00000000" w:rsidRDefault="00000000" w:rsidRPr="00000000" w14:paraId="00000071">
            <w:pPr>
              <w:widowControl w:val="0"/>
              <w:spacing w:line="240" w:lineRule="auto"/>
              <w:rPr/>
            </w:pPr>
            <w:r w:rsidDel="00000000" w:rsidR="00000000" w:rsidRPr="00000000">
              <w:rPr>
                <w:rtl w:val="0"/>
              </w:rPr>
              <w:t xml:space="preserve">0.68 ± 0.011 </w:t>
            </w:r>
          </w:p>
        </w:tc>
        <w:tc>
          <w:tcPr/>
          <w:p w:rsidR="00000000" w:rsidDel="00000000" w:rsidP="00000000" w:rsidRDefault="00000000" w:rsidRPr="00000000" w14:paraId="00000072">
            <w:pPr>
              <w:widowControl w:val="0"/>
              <w:spacing w:line="240" w:lineRule="auto"/>
              <w:rPr>
                <w:highlight w:val="green"/>
              </w:rPr>
            </w:pPr>
            <w:r w:rsidDel="00000000" w:rsidR="00000000" w:rsidRPr="00000000">
              <w:rPr>
                <w:highlight w:val="green"/>
                <w:rtl w:val="0"/>
              </w:rPr>
              <w:t xml:space="preserve">0.71 ± 0.007 </w:t>
            </w:r>
          </w:p>
        </w:tc>
      </w:tr>
      <w:tr>
        <w:trPr>
          <w:cantSplit w:val="0"/>
          <w:tblHeader w:val="0"/>
        </w:trPr>
        <w:tc>
          <w:tcPr/>
          <w:p w:rsidR="00000000" w:rsidDel="00000000" w:rsidP="00000000" w:rsidRDefault="00000000" w:rsidRPr="00000000" w14:paraId="00000073">
            <w:pPr>
              <w:widowControl w:val="0"/>
              <w:spacing w:line="240" w:lineRule="auto"/>
              <w:rPr/>
            </w:pPr>
            <w:r w:rsidDel="00000000" w:rsidR="00000000" w:rsidRPr="00000000">
              <w:rPr>
                <w:rtl w:val="0"/>
              </w:rPr>
              <w:t xml:space="preserve">SMOTE</w:t>
            </w:r>
          </w:p>
        </w:tc>
        <w:tc>
          <w:tcPr/>
          <w:p w:rsidR="00000000" w:rsidDel="00000000" w:rsidP="00000000" w:rsidRDefault="00000000" w:rsidRPr="00000000" w14:paraId="00000074">
            <w:pPr>
              <w:widowControl w:val="0"/>
              <w:spacing w:line="240" w:lineRule="auto"/>
              <w:rPr/>
            </w:pPr>
            <w:r w:rsidDel="00000000" w:rsidR="00000000" w:rsidRPr="00000000">
              <w:rPr>
                <w:rtl w:val="0"/>
              </w:rPr>
              <w:t xml:space="preserve">0.66 ± 0.002 </w:t>
            </w:r>
          </w:p>
        </w:tc>
        <w:tc>
          <w:tcPr/>
          <w:p w:rsidR="00000000" w:rsidDel="00000000" w:rsidP="00000000" w:rsidRDefault="00000000" w:rsidRPr="00000000" w14:paraId="00000075">
            <w:pPr>
              <w:widowControl w:val="0"/>
              <w:spacing w:line="240" w:lineRule="auto"/>
              <w:rPr/>
            </w:pPr>
            <w:r w:rsidDel="00000000" w:rsidR="00000000" w:rsidRPr="00000000">
              <w:rPr>
                <w:rtl w:val="0"/>
              </w:rPr>
              <w:t xml:space="preserve">0.85 ± 0.129 </w:t>
            </w:r>
          </w:p>
        </w:tc>
        <w:tc>
          <w:tcPr/>
          <w:p w:rsidR="00000000" w:rsidDel="00000000" w:rsidP="00000000" w:rsidRDefault="00000000" w:rsidRPr="00000000" w14:paraId="00000076">
            <w:pPr>
              <w:widowControl w:val="0"/>
              <w:spacing w:line="240" w:lineRule="auto"/>
              <w:rPr/>
            </w:pPr>
            <w:r w:rsidDel="00000000" w:rsidR="00000000" w:rsidRPr="00000000">
              <w:rPr>
                <w:rtl w:val="0"/>
              </w:rPr>
              <w:t xml:space="preserve">0.79 ± 0.288 </w:t>
            </w:r>
          </w:p>
        </w:tc>
      </w:tr>
      <w:tr>
        <w:trPr>
          <w:cantSplit w:val="0"/>
          <w:tblHeader w:val="0"/>
        </w:trPr>
        <w:tc>
          <w:tcPr/>
          <w:p w:rsidR="00000000" w:rsidDel="00000000" w:rsidP="00000000" w:rsidRDefault="00000000" w:rsidRPr="00000000" w14:paraId="00000077">
            <w:pPr>
              <w:widowControl w:val="0"/>
              <w:spacing w:line="240" w:lineRule="auto"/>
              <w:rPr/>
            </w:pPr>
            <w:r w:rsidDel="00000000" w:rsidR="00000000" w:rsidRPr="00000000">
              <w:rPr>
                <w:rtl w:val="0"/>
              </w:rPr>
              <w:t xml:space="preserve">SVM SMOTE</w:t>
            </w:r>
          </w:p>
        </w:tc>
        <w:tc>
          <w:tcPr/>
          <w:p w:rsidR="00000000" w:rsidDel="00000000" w:rsidP="00000000" w:rsidRDefault="00000000" w:rsidRPr="00000000" w14:paraId="00000078">
            <w:pPr>
              <w:widowControl w:val="0"/>
              <w:spacing w:line="240" w:lineRule="auto"/>
              <w:rPr/>
            </w:pPr>
            <w:r w:rsidDel="00000000" w:rsidR="00000000" w:rsidRPr="00000000">
              <w:rPr>
                <w:rtl w:val="0"/>
              </w:rPr>
              <w:t xml:space="preserve">0.69 ± 0.110 </w:t>
            </w:r>
          </w:p>
        </w:tc>
        <w:tc>
          <w:tcPr/>
          <w:p w:rsidR="00000000" w:rsidDel="00000000" w:rsidP="00000000" w:rsidRDefault="00000000" w:rsidRPr="00000000" w14:paraId="00000079">
            <w:pPr>
              <w:widowControl w:val="0"/>
              <w:spacing w:line="240" w:lineRule="auto"/>
              <w:rPr/>
            </w:pPr>
            <w:r w:rsidDel="00000000" w:rsidR="00000000" w:rsidRPr="00000000">
              <w:rPr>
                <w:rtl w:val="0"/>
              </w:rPr>
              <w:t xml:space="preserve">0.83 ± 0.142 </w:t>
            </w:r>
          </w:p>
        </w:tc>
        <w:tc>
          <w:tcPr/>
          <w:p w:rsidR="00000000" w:rsidDel="00000000" w:rsidP="00000000" w:rsidRDefault="00000000" w:rsidRPr="00000000" w14:paraId="0000007A">
            <w:pPr>
              <w:widowControl w:val="0"/>
              <w:spacing w:line="240" w:lineRule="auto"/>
              <w:rPr/>
            </w:pPr>
            <w:r w:rsidDel="00000000" w:rsidR="00000000" w:rsidRPr="00000000">
              <w:rPr>
                <w:rtl w:val="0"/>
              </w:rPr>
              <w:t xml:space="preserve">0.80 ± 0.244 </w:t>
            </w:r>
          </w:p>
        </w:tc>
      </w:tr>
    </w:tbl>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rPr>
          <w:u w:val="single"/>
        </w:rPr>
      </w:pPr>
      <w:r w:rsidDel="00000000" w:rsidR="00000000" w:rsidRPr="00000000">
        <w:rPr>
          <w:rtl w:val="0"/>
        </w:rPr>
      </w:r>
    </w:p>
    <w:p w:rsidR="00000000" w:rsidDel="00000000" w:rsidP="00000000" w:rsidRDefault="00000000" w:rsidRPr="00000000" w14:paraId="0000007E">
      <w:pPr>
        <w:jc w:val="center"/>
        <w:rPr>
          <w:sz w:val="18"/>
          <w:szCs w:val="18"/>
        </w:rPr>
      </w:pPr>
      <w:r w:rsidDel="00000000" w:rsidR="00000000" w:rsidRPr="00000000">
        <w:rPr>
          <w:sz w:val="18"/>
          <w:szCs w:val="18"/>
          <w:u w:val="single"/>
          <w:rtl w:val="0"/>
        </w:rPr>
        <w:t xml:space="preserve">Table 1:</w:t>
      </w:r>
      <w:r w:rsidDel="00000000" w:rsidR="00000000" w:rsidRPr="00000000">
        <w:rPr>
          <w:sz w:val="18"/>
          <w:szCs w:val="18"/>
          <w:rtl w:val="0"/>
        </w:rPr>
        <w:t xml:space="preserve"> Summary of Results on Training data with Cross Validation (F1-score Mean ± Std) </w:t>
      </w:r>
    </w:p>
    <w:p w:rsidR="00000000" w:rsidDel="00000000" w:rsidP="00000000" w:rsidRDefault="00000000" w:rsidRPr="00000000" w14:paraId="0000007F">
      <w:pPr>
        <w:ind w:left="720" w:firstLine="0"/>
        <w:jc w:val="center"/>
        <w:rPr>
          <w:sz w:val="18"/>
          <w:szCs w:val="18"/>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0" w:firstLine="0"/>
        <w:jc w:val="center"/>
        <w:rPr>
          <w:sz w:val="18"/>
          <w:szCs w:val="18"/>
        </w:rPr>
      </w:pPr>
      <w:r w:rsidDel="00000000" w:rsidR="00000000" w:rsidRPr="00000000">
        <w:rPr>
          <w:sz w:val="18"/>
          <w:szCs w:val="18"/>
          <w:rtl w:val="0"/>
        </w:rPr>
        <w:t xml:space="preserve">Fig: Model Performance comparison (Training data) with sampling technique</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2870200"/>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870200"/>
                    </a:xfrm>
                    <a:prstGeom prst="rect"/>
                    <a:ln/>
                  </pic:spPr>
                </pic:pic>
              </a:graphicData>
            </a:graphic>
          </wp:anchor>
        </w:drawing>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keepNext w:val="0"/>
        <w:keepLines w:val="0"/>
        <w:spacing w:after="80" w:lineRule="auto"/>
        <w:rPr>
          <w:u w:val="single"/>
        </w:rPr>
      </w:pPr>
      <w:r w:rsidDel="00000000" w:rsidR="00000000" w:rsidRPr="00000000">
        <w:rPr>
          <w:u w:val="single"/>
          <w:rtl w:val="0"/>
        </w:rPr>
        <w:t xml:space="preserve">Best Model Overall:</w:t>
      </w:r>
    </w:p>
    <w:p w:rsidR="00000000" w:rsidDel="00000000" w:rsidP="00000000" w:rsidRDefault="00000000" w:rsidRPr="00000000" w14:paraId="00000084">
      <w:pPr>
        <w:numPr>
          <w:ilvl w:val="0"/>
          <w:numId w:val="27"/>
        </w:numPr>
        <w:spacing w:after="0" w:afterAutospacing="0" w:before="240" w:lineRule="auto"/>
        <w:ind w:left="720" w:hanging="360"/>
        <w:rPr>
          <w:highlight w:val="green"/>
        </w:rPr>
      </w:pPr>
      <w:r w:rsidDel="00000000" w:rsidR="00000000" w:rsidRPr="00000000">
        <w:rPr>
          <w:highlight w:val="green"/>
          <w:rtl w:val="0"/>
        </w:rPr>
        <w:t xml:space="preserve">XGBoost</w:t>
      </w:r>
      <w:r w:rsidDel="00000000" w:rsidR="00000000" w:rsidRPr="00000000">
        <w:rPr>
          <w:highlight w:val="green"/>
          <w:rtl w:val="0"/>
        </w:rPr>
        <w:t xml:space="preserve"> with Undersampling (F1 = 0.71 ± 0.007)</w:t>
      </w:r>
    </w:p>
    <w:p w:rsidR="00000000" w:rsidDel="00000000" w:rsidP="00000000" w:rsidRDefault="00000000" w:rsidRPr="00000000" w14:paraId="00000085">
      <w:pPr>
        <w:numPr>
          <w:ilvl w:val="0"/>
          <w:numId w:val="27"/>
        </w:numPr>
        <w:spacing w:after="0" w:afterAutospacing="0" w:before="0" w:beforeAutospacing="0" w:lineRule="auto"/>
        <w:ind w:left="720" w:hanging="360"/>
        <w:rPr>
          <w:u w:val="none"/>
        </w:rPr>
      </w:pPr>
      <w:r w:rsidDel="00000000" w:rsidR="00000000" w:rsidRPr="00000000">
        <w:rPr>
          <w:rtl w:val="0"/>
        </w:rPr>
        <w:t xml:space="preserve">Has the </w:t>
      </w:r>
      <w:r w:rsidDel="00000000" w:rsidR="00000000" w:rsidRPr="00000000">
        <w:rPr>
          <w:b w:val="1"/>
          <w:rtl w:val="0"/>
        </w:rPr>
        <w:t xml:space="preserve">highest training F1-score</w:t>
      </w:r>
      <w:r w:rsidDel="00000000" w:rsidR="00000000" w:rsidRPr="00000000">
        <w:rPr>
          <w:rtl w:val="0"/>
        </w:rPr>
        <w:t xml:space="preserve"> (0.71) with low variance</w:t>
      </w:r>
    </w:p>
    <w:p w:rsidR="00000000" w:rsidDel="00000000" w:rsidP="00000000" w:rsidRDefault="00000000" w:rsidRPr="00000000" w14:paraId="00000086">
      <w:pPr>
        <w:numPr>
          <w:ilvl w:val="0"/>
          <w:numId w:val="27"/>
        </w:numPr>
        <w:spacing w:after="0" w:afterAutospacing="0" w:before="0" w:beforeAutospacing="0" w:lineRule="auto"/>
        <w:ind w:left="720" w:hanging="360"/>
        <w:rPr>
          <w:u w:val="none"/>
        </w:rPr>
      </w:pPr>
      <w:r w:rsidDel="00000000" w:rsidR="00000000" w:rsidRPr="00000000">
        <w:rPr>
          <w:b w:val="1"/>
          <w:rtl w:val="0"/>
        </w:rPr>
        <w:t xml:space="preserve">Generalizes well</w:t>
      </w:r>
      <w:r w:rsidDel="00000000" w:rsidR="00000000" w:rsidRPr="00000000">
        <w:rPr>
          <w:rtl w:val="0"/>
        </w:rPr>
        <w:t xml:space="preserve"> with a </w:t>
      </w:r>
      <w:r w:rsidDel="00000000" w:rsidR="00000000" w:rsidRPr="00000000">
        <w:rPr>
          <w:b w:val="1"/>
          <w:rtl w:val="0"/>
        </w:rPr>
        <w:t xml:space="preserve">test F1 of 0.51</w:t>
      </w:r>
      <w:r w:rsidDel="00000000" w:rsidR="00000000" w:rsidRPr="00000000">
        <w:rPr>
          <w:rtl w:val="0"/>
        </w:rPr>
        <w:t xml:space="preserve"> and </w:t>
      </w:r>
      <w:r w:rsidDel="00000000" w:rsidR="00000000" w:rsidRPr="00000000">
        <w:rPr>
          <w:b w:val="1"/>
          <w:rtl w:val="0"/>
        </w:rPr>
        <w:t xml:space="preserve">ROC AUC of 0.80</w:t>
      </w:r>
    </w:p>
    <w:p w:rsidR="00000000" w:rsidDel="00000000" w:rsidP="00000000" w:rsidRDefault="00000000" w:rsidRPr="00000000" w14:paraId="00000087">
      <w:pPr>
        <w:numPr>
          <w:ilvl w:val="0"/>
          <w:numId w:val="27"/>
        </w:numPr>
        <w:spacing w:after="0" w:afterAutospacing="0" w:before="0" w:beforeAutospacing="0" w:lineRule="auto"/>
        <w:ind w:left="720" w:hanging="360"/>
        <w:rPr>
          <w:u w:val="none"/>
        </w:rPr>
      </w:pPr>
      <w:r w:rsidDel="00000000" w:rsidR="00000000" w:rsidRPr="00000000">
        <w:rPr>
          <w:rtl w:val="0"/>
        </w:rPr>
        <w:t xml:space="preserve">Shows only a ~0.20 drop from train to test (expected for real-world problems)</w:t>
      </w:r>
    </w:p>
    <w:p w:rsidR="00000000" w:rsidDel="00000000" w:rsidP="00000000" w:rsidRDefault="00000000" w:rsidRPr="00000000" w14:paraId="00000088">
      <w:pPr>
        <w:numPr>
          <w:ilvl w:val="0"/>
          <w:numId w:val="27"/>
        </w:numPr>
        <w:spacing w:after="240" w:before="0" w:beforeAutospacing="0" w:lineRule="auto"/>
        <w:ind w:left="720" w:hanging="360"/>
      </w:pPr>
      <w:r w:rsidDel="00000000" w:rsidR="00000000" w:rsidRPr="00000000">
        <w:rPr>
          <w:rtl w:val="0"/>
        </w:rPr>
        <w:t xml:space="preserve">Outperforms all other models in </w:t>
      </w:r>
      <w:r w:rsidDel="00000000" w:rsidR="00000000" w:rsidRPr="00000000">
        <w:rPr>
          <w:b w:val="1"/>
          <w:rtl w:val="0"/>
        </w:rPr>
        <w:t xml:space="preserve">every evaluation metric</w:t>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419100</wp:posOffset>
            </wp:positionV>
            <wp:extent cx="5348288" cy="3276600"/>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348288" cy="3276600"/>
                    </a:xfrm>
                    <a:prstGeom prst="rect"/>
                    <a:ln/>
                  </pic:spPr>
                </pic:pic>
              </a:graphicData>
            </a:graphic>
          </wp:anchor>
        </w:drawing>
      </w:r>
    </w:p>
    <w:p w:rsidR="00000000" w:rsidDel="00000000" w:rsidP="00000000" w:rsidRDefault="00000000" w:rsidRPr="00000000" w14:paraId="00000089">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r>
    </w:p>
    <w:p w:rsidR="00000000" w:rsidDel="00000000" w:rsidP="00000000" w:rsidRDefault="00000000" w:rsidRPr="00000000" w14:paraId="0000008E">
      <w:pPr>
        <w:spacing w:after="240" w:before="240" w:lineRule="auto"/>
        <w:rPr/>
      </w:pPr>
      <w:r w:rsidDel="00000000" w:rsidR="00000000" w:rsidRPr="00000000">
        <w:rPr>
          <w:rtl w:val="0"/>
        </w:rPr>
      </w:r>
    </w:p>
    <w:p w:rsidR="00000000" w:rsidDel="00000000" w:rsidP="00000000" w:rsidRDefault="00000000" w:rsidRPr="00000000" w14:paraId="0000008F">
      <w:pPr>
        <w:spacing w:after="240" w:before="240" w:lineRule="auto"/>
        <w:rPr/>
      </w:pPr>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rtl w:val="0"/>
        </w:rPr>
      </w:r>
    </w:p>
    <w:p w:rsidR="00000000" w:rsidDel="00000000" w:rsidP="00000000" w:rsidRDefault="00000000" w:rsidRPr="00000000" w14:paraId="00000092">
      <w:pPr>
        <w:spacing w:after="240" w:before="240" w:lineRule="auto"/>
        <w:jc w:val="center"/>
        <w:rPr>
          <w:sz w:val="18"/>
          <w:szCs w:val="18"/>
        </w:rPr>
      </w:pPr>
      <w:r w:rsidDel="00000000" w:rsidR="00000000" w:rsidRPr="00000000">
        <w:rPr>
          <w:rtl w:val="0"/>
        </w:rPr>
      </w:r>
    </w:p>
    <w:p w:rsidR="00000000" w:rsidDel="00000000" w:rsidP="00000000" w:rsidRDefault="00000000" w:rsidRPr="00000000" w14:paraId="00000093">
      <w:pPr>
        <w:spacing w:after="240" w:before="240" w:lineRule="auto"/>
        <w:jc w:val="center"/>
        <w:rPr>
          <w:sz w:val="18"/>
          <w:szCs w:val="18"/>
        </w:rPr>
      </w:pPr>
      <w:r w:rsidDel="00000000" w:rsidR="00000000" w:rsidRPr="00000000">
        <w:rPr>
          <w:sz w:val="18"/>
          <w:szCs w:val="18"/>
          <w:rtl w:val="0"/>
        </w:rPr>
        <w:t xml:space="preserve">Fig: ROC AUC plot for performance of each model and sampling technique on Test data</w:t>
      </w:r>
      <w:r w:rsidDel="00000000" w:rsidR="00000000" w:rsidRPr="00000000">
        <w:rPr>
          <w:rtl w:val="0"/>
        </w:rPr>
      </w:r>
    </w:p>
    <w:p w:rsidR="00000000" w:rsidDel="00000000" w:rsidP="00000000" w:rsidRDefault="00000000" w:rsidRPr="00000000" w14:paraId="00000094">
      <w:pPr>
        <w:pStyle w:val="Heading2"/>
        <w:spacing w:after="240" w:before="240" w:lineRule="auto"/>
        <w:rPr/>
      </w:pPr>
      <w:bookmarkStart w:colFirst="0" w:colLast="0" w:name="_2lvd5yspql64" w:id="16"/>
      <w:bookmarkEnd w:id="16"/>
      <w:r w:rsidDel="00000000" w:rsidR="00000000" w:rsidRPr="00000000">
        <w:rPr>
          <w:rtl w:val="0"/>
        </w:rPr>
        <w:t xml:space="preserve">Hyperparameter Tuning</w:t>
      </w:r>
    </w:p>
    <w:p w:rsidR="00000000" w:rsidDel="00000000" w:rsidP="00000000" w:rsidRDefault="00000000" w:rsidRPr="00000000" w14:paraId="00000095">
      <w:pPr>
        <w:numPr>
          <w:ilvl w:val="0"/>
          <w:numId w:val="18"/>
        </w:numPr>
        <w:spacing w:after="0" w:afterAutospacing="0"/>
        <w:ind w:left="720" w:hanging="360"/>
        <w:rPr>
          <w:u w:val="none"/>
        </w:rPr>
      </w:pPr>
      <w:r w:rsidDel="00000000" w:rsidR="00000000" w:rsidRPr="00000000">
        <w:rPr>
          <w:rtl w:val="0"/>
        </w:rPr>
        <w:t xml:space="preserve">Tuned hyperparameters using </w:t>
      </w:r>
      <w:r w:rsidDel="00000000" w:rsidR="00000000" w:rsidRPr="00000000">
        <w:rPr>
          <w:b w:val="1"/>
          <w:rtl w:val="0"/>
        </w:rPr>
        <w:t xml:space="preserve">GridSearchCV </w:t>
      </w:r>
      <w:r w:rsidDel="00000000" w:rsidR="00000000" w:rsidRPr="00000000">
        <w:rPr>
          <w:rtl w:val="0"/>
        </w:rPr>
        <w:t xml:space="preserve">to find best params:</w:t>
        <w:br w:type="textWrapping"/>
      </w:r>
    </w:p>
    <w:p w:rsidR="00000000" w:rsidDel="00000000" w:rsidP="00000000" w:rsidRDefault="00000000" w:rsidRPr="00000000" w14:paraId="00000096">
      <w:pPr>
        <w:numPr>
          <w:ilvl w:val="0"/>
          <w:numId w:val="19"/>
        </w:numPr>
        <w:spacing w:after="0" w:afterAutospacing="0" w:before="0" w:beforeAutospacing="0" w:lineRule="auto"/>
        <w:ind w:left="1440" w:hanging="360"/>
      </w:pPr>
      <w:r w:rsidDel="00000000" w:rsidR="00000000" w:rsidRPr="00000000">
        <w:rPr>
          <w:rtl w:val="0"/>
        </w:rPr>
        <w:t xml:space="preserve">param_grid = {</w:t>
      </w:r>
    </w:p>
    <w:p w:rsidR="00000000" w:rsidDel="00000000" w:rsidP="00000000" w:rsidRDefault="00000000" w:rsidRPr="00000000" w14:paraId="00000097">
      <w:pPr>
        <w:numPr>
          <w:ilvl w:val="1"/>
          <w:numId w:val="19"/>
        </w:numPr>
        <w:spacing w:after="0" w:afterAutospacing="0" w:before="0" w:beforeAutospacing="0" w:lineRule="auto"/>
        <w:ind w:left="2160" w:hanging="360"/>
      </w:pPr>
      <w:r w:rsidDel="00000000" w:rsidR="00000000" w:rsidRPr="00000000">
        <w:rPr>
          <w:rtl w:val="0"/>
        </w:rPr>
        <w:t xml:space="preserve">    'n_estimators': [100, 200],</w:t>
      </w:r>
    </w:p>
    <w:p w:rsidR="00000000" w:rsidDel="00000000" w:rsidP="00000000" w:rsidRDefault="00000000" w:rsidRPr="00000000" w14:paraId="00000098">
      <w:pPr>
        <w:numPr>
          <w:ilvl w:val="1"/>
          <w:numId w:val="19"/>
        </w:numPr>
        <w:spacing w:after="0" w:afterAutospacing="0" w:before="0" w:beforeAutospacing="0" w:lineRule="auto"/>
        <w:ind w:left="2160" w:hanging="360"/>
      </w:pPr>
      <w:r w:rsidDel="00000000" w:rsidR="00000000" w:rsidRPr="00000000">
        <w:rPr>
          <w:rtl w:val="0"/>
        </w:rPr>
        <w:t xml:space="preserve">    'max_depth': [3, 5, 7],</w:t>
      </w:r>
    </w:p>
    <w:p w:rsidR="00000000" w:rsidDel="00000000" w:rsidP="00000000" w:rsidRDefault="00000000" w:rsidRPr="00000000" w14:paraId="00000099">
      <w:pPr>
        <w:numPr>
          <w:ilvl w:val="1"/>
          <w:numId w:val="19"/>
        </w:numPr>
        <w:spacing w:after="0" w:afterAutospacing="0" w:before="0" w:beforeAutospacing="0" w:lineRule="auto"/>
        <w:ind w:left="2160" w:hanging="360"/>
      </w:pPr>
      <w:r w:rsidDel="00000000" w:rsidR="00000000" w:rsidRPr="00000000">
        <w:rPr>
          <w:rtl w:val="0"/>
        </w:rPr>
        <w:t xml:space="preserve">    'learning_rate': [0.01, 0.1],</w:t>
      </w:r>
    </w:p>
    <w:p w:rsidR="00000000" w:rsidDel="00000000" w:rsidP="00000000" w:rsidRDefault="00000000" w:rsidRPr="00000000" w14:paraId="0000009A">
      <w:pPr>
        <w:numPr>
          <w:ilvl w:val="1"/>
          <w:numId w:val="19"/>
        </w:numPr>
        <w:spacing w:after="0" w:afterAutospacing="0" w:before="0" w:beforeAutospacing="0" w:lineRule="auto"/>
        <w:ind w:left="2160" w:hanging="360"/>
      </w:pPr>
      <w:r w:rsidDel="00000000" w:rsidR="00000000" w:rsidRPr="00000000">
        <w:rPr>
          <w:rtl w:val="0"/>
        </w:rPr>
        <w:t xml:space="preserve">    'subsample': [0.8, 1.0],</w:t>
      </w:r>
    </w:p>
    <w:p w:rsidR="00000000" w:rsidDel="00000000" w:rsidP="00000000" w:rsidRDefault="00000000" w:rsidRPr="00000000" w14:paraId="0000009B">
      <w:pPr>
        <w:numPr>
          <w:ilvl w:val="1"/>
          <w:numId w:val="19"/>
        </w:numPr>
        <w:spacing w:after="0" w:afterAutospacing="0" w:before="0" w:beforeAutospacing="0" w:lineRule="auto"/>
        <w:ind w:left="2160" w:hanging="360"/>
      </w:pPr>
      <w:r w:rsidDel="00000000" w:rsidR="00000000" w:rsidRPr="00000000">
        <w:rPr>
          <w:rtl w:val="0"/>
        </w:rPr>
        <w:t xml:space="preserve">    'colsample_bytree': [0.8, 1.0],</w:t>
      </w:r>
    </w:p>
    <w:p w:rsidR="00000000" w:rsidDel="00000000" w:rsidP="00000000" w:rsidRDefault="00000000" w:rsidRPr="00000000" w14:paraId="0000009C">
      <w:pPr>
        <w:numPr>
          <w:ilvl w:val="1"/>
          <w:numId w:val="19"/>
        </w:numPr>
        <w:spacing w:after="0" w:afterAutospacing="0" w:before="0" w:beforeAutospacing="0" w:lineRule="auto"/>
        <w:ind w:left="2160" w:hanging="360"/>
      </w:pPr>
      <w:r w:rsidDel="00000000" w:rsidR="00000000" w:rsidRPr="00000000">
        <w:rPr>
          <w:rtl w:val="0"/>
        </w:rPr>
        <w:t xml:space="preserve">    'reg_alpha': [0, 0.1, 1],  # L1 regularization</w:t>
      </w:r>
    </w:p>
    <w:p w:rsidR="00000000" w:rsidDel="00000000" w:rsidP="00000000" w:rsidRDefault="00000000" w:rsidRPr="00000000" w14:paraId="0000009D">
      <w:pPr>
        <w:numPr>
          <w:ilvl w:val="1"/>
          <w:numId w:val="19"/>
        </w:numPr>
        <w:spacing w:after="0" w:afterAutospacing="0" w:before="0" w:beforeAutospacing="0" w:lineRule="auto"/>
        <w:ind w:left="2160" w:hanging="360"/>
      </w:pPr>
      <w:r w:rsidDel="00000000" w:rsidR="00000000" w:rsidRPr="00000000">
        <w:rPr>
          <w:rtl w:val="0"/>
        </w:rPr>
        <w:t xml:space="preserve">    'reg_lambda': [1, 5, 10]   # L2 regularization}</w:t>
      </w:r>
    </w:p>
    <w:p w:rsidR="00000000" w:rsidDel="00000000" w:rsidP="00000000" w:rsidRDefault="00000000" w:rsidRPr="00000000" w14:paraId="0000009E">
      <w:pPr>
        <w:numPr>
          <w:ilvl w:val="0"/>
          <w:numId w:val="19"/>
        </w:numPr>
        <w:spacing w:after="0" w:afterAutospacing="0" w:before="0" w:beforeAutospacing="0" w:lineRule="auto"/>
        <w:ind w:left="1440" w:hanging="360"/>
      </w:pPr>
      <w:r w:rsidDel="00000000" w:rsidR="00000000" w:rsidRPr="00000000">
        <w:rPr>
          <w:sz w:val="21"/>
          <w:szCs w:val="21"/>
          <w:highlight w:val="white"/>
          <w:u w:val="single"/>
          <w:rtl w:val="0"/>
        </w:rPr>
        <w:t xml:space="preserve">Best Params:</w:t>
      </w:r>
    </w:p>
    <w:p w:rsidR="00000000" w:rsidDel="00000000" w:rsidP="00000000" w:rsidRDefault="00000000" w:rsidRPr="00000000" w14:paraId="0000009F">
      <w:pPr>
        <w:numPr>
          <w:ilvl w:val="1"/>
          <w:numId w:val="19"/>
        </w:numPr>
        <w:ind w:left="2160" w:hanging="360"/>
        <w:jc w:val="both"/>
        <w:rPr>
          <w:sz w:val="21"/>
          <w:szCs w:val="21"/>
          <w:highlight w:val="white"/>
          <w:u w:val="none"/>
        </w:rPr>
      </w:pPr>
      <w:r w:rsidDel="00000000" w:rsidR="00000000" w:rsidRPr="00000000">
        <w:rPr>
          <w:sz w:val="21"/>
          <w:szCs w:val="21"/>
          <w:highlight w:val="white"/>
          <w:rtl w:val="0"/>
        </w:rPr>
        <w:t xml:space="preserve">Best XGBoost Params : {'colsample_bytree': 0.8, 'learning_rate': 0.1, 'max_depth': 7, 'n_estimators': 200, 'reg_alpha': 1, 'reg_lambda': 5, 'subsample': 1.0}</w:t>
      </w:r>
    </w:p>
    <w:p w:rsidR="00000000" w:rsidDel="00000000" w:rsidP="00000000" w:rsidRDefault="00000000" w:rsidRPr="00000000" w14:paraId="000000A0">
      <w:pPr>
        <w:ind w:left="1440" w:firstLine="0"/>
        <w:jc w:val="both"/>
        <w:rPr>
          <w:sz w:val="21"/>
          <w:szCs w:val="21"/>
          <w:highlight w:val="white"/>
        </w:rPr>
      </w:pPr>
      <w:r w:rsidDel="00000000" w:rsidR="00000000" w:rsidRPr="00000000">
        <w:rPr>
          <w:rtl w:val="0"/>
        </w:rPr>
      </w:r>
    </w:p>
    <w:p w:rsidR="00000000" w:rsidDel="00000000" w:rsidP="00000000" w:rsidRDefault="00000000" w:rsidRPr="00000000" w14:paraId="000000A1">
      <w:pPr>
        <w:numPr>
          <w:ilvl w:val="1"/>
          <w:numId w:val="19"/>
        </w:numPr>
        <w:ind w:left="2160" w:hanging="360"/>
        <w:jc w:val="both"/>
        <w:rPr>
          <w:sz w:val="21"/>
          <w:szCs w:val="21"/>
          <w:highlight w:val="white"/>
          <w:u w:val="none"/>
        </w:rPr>
      </w:pPr>
      <w:r w:rsidDel="00000000" w:rsidR="00000000" w:rsidRPr="00000000">
        <w:rPr>
          <w:sz w:val="21"/>
          <w:szCs w:val="21"/>
          <w:highlight w:val="white"/>
          <w:rtl w:val="0"/>
        </w:rPr>
        <w:t xml:space="preserve">Best XGBoost Score (CV score (F1)) :  0.7100940175445845</w:t>
      </w:r>
    </w:p>
    <w:p w:rsidR="00000000" w:rsidDel="00000000" w:rsidP="00000000" w:rsidRDefault="00000000" w:rsidRPr="00000000" w14:paraId="000000A2">
      <w:pPr>
        <w:pStyle w:val="Heading1"/>
        <w:jc w:val="both"/>
        <w:rPr/>
      </w:pPr>
      <w:bookmarkStart w:colFirst="0" w:colLast="0" w:name="_cyvr33z5ltpl" w:id="17"/>
      <w:bookmarkEnd w:id="17"/>
      <w:r w:rsidDel="00000000" w:rsidR="00000000" w:rsidRPr="00000000">
        <w:rPr>
          <w:rtl w:val="0"/>
        </w:rPr>
        <w:t xml:space="preserve">Evaluation Metrics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Evaluated the model tuned model performance using:</w:t>
        <w:br w:type="textWrapping"/>
      </w:r>
    </w:p>
    <w:p w:rsidR="00000000" w:rsidDel="00000000" w:rsidP="00000000" w:rsidRDefault="00000000" w:rsidRPr="00000000" w14:paraId="000000A5">
      <w:pPr>
        <w:numPr>
          <w:ilvl w:val="0"/>
          <w:numId w:val="23"/>
        </w:numPr>
        <w:spacing w:after="0" w:afterAutospacing="0" w:before="240" w:lineRule="auto"/>
        <w:ind w:left="720" w:hanging="360"/>
      </w:pPr>
      <w:r w:rsidDel="00000000" w:rsidR="00000000" w:rsidRPr="00000000">
        <w:rPr>
          <w:b w:val="1"/>
          <w:rtl w:val="0"/>
        </w:rPr>
        <w:t xml:space="preserve">F1-score</w:t>
      </w:r>
      <w:r w:rsidDel="00000000" w:rsidR="00000000" w:rsidRPr="00000000">
        <w:rPr>
          <w:rtl w:val="0"/>
        </w:rPr>
        <w:t xml:space="preserve"> (especially for positive class)</w:t>
        <w:br w:type="textWrapping"/>
      </w:r>
    </w:p>
    <w:p w:rsidR="00000000" w:rsidDel="00000000" w:rsidP="00000000" w:rsidRDefault="00000000" w:rsidRPr="00000000" w14:paraId="000000A6">
      <w:pPr>
        <w:numPr>
          <w:ilvl w:val="0"/>
          <w:numId w:val="23"/>
        </w:numPr>
        <w:spacing w:after="240" w:before="0" w:beforeAutospacing="0" w:lineRule="auto"/>
        <w:ind w:left="720" w:hanging="360"/>
      </w:pPr>
      <w:r w:rsidDel="00000000" w:rsidR="00000000" w:rsidRPr="00000000">
        <w:rPr>
          <w:b w:val="1"/>
          <w:rtl w:val="0"/>
        </w:rPr>
        <w:t xml:space="preserve">ROC AUC</w:t>
      </w:r>
      <w:r w:rsidDel="00000000" w:rsidR="00000000" w:rsidRPr="00000000">
        <w:rPr>
          <w:rtl w:val="0"/>
        </w:rPr>
        <w:t xml:space="preserve">, </w:t>
      </w:r>
      <w:r w:rsidDel="00000000" w:rsidR="00000000" w:rsidRPr="00000000">
        <w:rPr>
          <w:b w:val="1"/>
          <w:rtl w:val="0"/>
        </w:rPr>
        <w:t xml:space="preserve">PR AUC</w:t>
      </w:r>
      <w:r w:rsidDel="00000000" w:rsidR="00000000" w:rsidRPr="00000000">
        <w:rPr>
          <w:rtl w:val="0"/>
        </w:rPr>
      </w:r>
    </w:p>
    <w:p w:rsidR="00000000" w:rsidDel="00000000" w:rsidP="00000000" w:rsidRDefault="00000000" w:rsidRPr="00000000" w14:paraId="000000A7">
      <w:pPr>
        <w:spacing w:after="240" w:before="240" w:lineRule="auto"/>
        <w:ind w:left="0" w:firstLine="0"/>
        <w:rPr>
          <w:b w:val="1"/>
        </w:rPr>
      </w:pPr>
      <w:r w:rsidDel="00000000" w:rsidR="00000000" w:rsidRPr="00000000">
        <w:rPr>
          <w:rtl w:val="0"/>
        </w:rPr>
        <w:t xml:space="preserve">F1, ROC AUC and PR AUC were chosen as metrics because of the class imbalance that exists in this dataset (20% Class 1 &amp; 71% Class 0)</w:t>
      </w:r>
      <w:r w:rsidDel="00000000" w:rsidR="00000000" w:rsidRPr="00000000">
        <w:rPr>
          <w:b w:val="1"/>
          <w:rtl w:val="0"/>
        </w:rPr>
        <w:br w:type="textWrapping"/>
      </w:r>
    </w:p>
    <w:p w:rsidR="00000000" w:rsidDel="00000000" w:rsidP="00000000" w:rsidRDefault="00000000" w:rsidRPr="00000000" w14:paraId="000000A8">
      <w:pPr>
        <w:rPr/>
      </w:pPr>
      <w:r w:rsidDel="00000000" w:rsidR="00000000" w:rsidRPr="00000000">
        <w:rPr>
          <w:rtl w:val="0"/>
        </w:rPr>
        <w:t xml:space="preserve">Plotted the following to visualize the performance of the model on the training (cross validation) and Test data.</w:t>
      </w:r>
    </w:p>
    <w:p w:rsidR="00000000" w:rsidDel="00000000" w:rsidP="00000000" w:rsidRDefault="00000000" w:rsidRPr="00000000" w14:paraId="000000A9">
      <w:pPr>
        <w:numPr>
          <w:ilvl w:val="0"/>
          <w:numId w:val="3"/>
        </w:numPr>
        <w:spacing w:after="0" w:afterAutospacing="0" w:before="240" w:lineRule="auto"/>
        <w:ind w:left="720" w:hanging="360"/>
      </w:pPr>
      <w:r w:rsidDel="00000000" w:rsidR="00000000" w:rsidRPr="00000000">
        <w:rPr>
          <w:rtl w:val="0"/>
        </w:rPr>
        <w:t xml:space="preserve">ROC Curve with AUC overlay for all models</w:t>
        <w:br w:type="textWrapping"/>
      </w:r>
    </w:p>
    <w:p w:rsidR="00000000" w:rsidDel="00000000" w:rsidP="00000000" w:rsidRDefault="00000000" w:rsidRPr="00000000" w14:paraId="000000AA">
      <w:pPr>
        <w:numPr>
          <w:ilvl w:val="0"/>
          <w:numId w:val="3"/>
        </w:numPr>
        <w:spacing w:after="0" w:afterAutospacing="0" w:before="0" w:beforeAutospacing="0" w:lineRule="auto"/>
        <w:ind w:left="720" w:hanging="360"/>
      </w:pPr>
      <w:r w:rsidDel="00000000" w:rsidR="00000000" w:rsidRPr="00000000">
        <w:rPr>
          <w:rtl w:val="0"/>
        </w:rPr>
        <w:t xml:space="preserve">Precision-Recall Curve with best threshold highlighted</w:t>
        <w:br w:type="textWrapping"/>
      </w:r>
    </w:p>
    <w:p w:rsidR="00000000" w:rsidDel="00000000" w:rsidP="00000000" w:rsidRDefault="00000000" w:rsidRPr="00000000" w14:paraId="000000AB">
      <w:pPr>
        <w:numPr>
          <w:ilvl w:val="0"/>
          <w:numId w:val="3"/>
        </w:numPr>
        <w:spacing w:after="0" w:afterAutospacing="0" w:before="0" w:beforeAutospacing="0" w:lineRule="auto"/>
        <w:ind w:left="720" w:hanging="360"/>
      </w:pPr>
      <w:r w:rsidDel="00000000" w:rsidR="00000000" w:rsidRPr="00000000">
        <w:rPr>
          <w:rtl w:val="0"/>
        </w:rPr>
        <w:t xml:space="preserve">F1-score vs Threshold graph to analyze balance</w:t>
        <w:br w:type="textWrapping"/>
      </w:r>
    </w:p>
    <w:p w:rsidR="00000000" w:rsidDel="00000000" w:rsidP="00000000" w:rsidRDefault="00000000" w:rsidRPr="00000000" w14:paraId="000000AC">
      <w:pPr>
        <w:numPr>
          <w:ilvl w:val="0"/>
          <w:numId w:val="3"/>
        </w:numPr>
        <w:spacing w:after="240" w:before="0" w:beforeAutospacing="0" w:lineRule="auto"/>
        <w:ind w:left="720" w:hanging="360"/>
      </w:pPr>
      <w:r w:rsidDel="00000000" w:rsidR="00000000" w:rsidRPr="00000000">
        <w:rPr>
          <w:rtl w:val="0"/>
        </w:rPr>
        <w:t xml:space="preserve">Confusion matrix</w:t>
        <w:br w:type="textWrapping"/>
      </w:r>
    </w:p>
    <w:p w:rsidR="00000000" w:rsidDel="00000000" w:rsidP="00000000" w:rsidRDefault="00000000" w:rsidRPr="00000000" w14:paraId="000000AD">
      <w:pPr>
        <w:rPr/>
      </w:pPr>
      <w:r w:rsidDel="00000000" w:rsidR="00000000" w:rsidRPr="00000000">
        <w:rPr>
          <w:rtl w:val="0"/>
        </w:rPr>
        <w:t xml:space="preserve">Tracked and interpreted trade-offs (e.g., when recall increased but precision dropped)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jc w:val="both"/>
        <w:rPr/>
      </w:pPr>
      <w:bookmarkStart w:colFirst="0" w:colLast="0" w:name="_kown5587y5nm" w:id="18"/>
      <w:bookmarkEnd w:id="18"/>
      <w:r w:rsidDel="00000000" w:rsidR="00000000" w:rsidRPr="00000000">
        <w:rPr>
          <w:rtl w:val="0"/>
        </w:rPr>
        <w:t xml:space="preserve">Results Summary</w:t>
      </w:r>
    </w:p>
    <w:p w:rsidR="00000000" w:rsidDel="00000000" w:rsidP="00000000" w:rsidRDefault="00000000" w:rsidRPr="00000000" w14:paraId="000000B0">
      <w:pPr>
        <w:spacing w:after="240" w:before="240" w:lineRule="auto"/>
        <w:rPr/>
      </w:pPr>
      <w:r w:rsidDel="00000000" w:rsidR="00000000" w:rsidRPr="00000000">
        <w:rPr>
          <w:rtl w:val="0"/>
        </w:rPr>
        <w:t xml:space="preserve">Following extensive sampling, training, hyperparameter &amp; threshold tuning strategies, the </w:t>
      </w:r>
      <w:r w:rsidDel="00000000" w:rsidR="00000000" w:rsidRPr="00000000">
        <w:rPr>
          <w:b w:val="1"/>
          <w:rtl w:val="0"/>
        </w:rPr>
        <w:t xml:space="preserve">XGBoost model </w:t>
      </w:r>
      <w:r w:rsidDel="00000000" w:rsidR="00000000" w:rsidRPr="00000000">
        <w:rPr>
          <w:rtl w:val="0"/>
        </w:rPr>
        <w:t xml:space="preserve">trained and</w:t>
      </w:r>
      <w:r w:rsidDel="00000000" w:rsidR="00000000" w:rsidRPr="00000000">
        <w:rPr>
          <w:rtl w:val="0"/>
        </w:rPr>
        <w:t xml:space="preserve"> balanced with </w:t>
      </w:r>
      <w:r w:rsidDel="00000000" w:rsidR="00000000" w:rsidRPr="00000000">
        <w:rPr>
          <w:b w:val="1"/>
          <w:rtl w:val="0"/>
        </w:rPr>
        <w:t xml:space="preserve">undersampling</w:t>
      </w:r>
      <w:r w:rsidDel="00000000" w:rsidR="00000000" w:rsidRPr="00000000">
        <w:rPr>
          <w:rtl w:val="0"/>
        </w:rPr>
        <w:t xml:space="preserve"> showed the best generalization to unseen data.</w:t>
      </w:r>
    </w:p>
    <w:p w:rsidR="00000000" w:rsidDel="00000000" w:rsidP="00000000" w:rsidRDefault="00000000" w:rsidRPr="00000000" w14:paraId="000000B1">
      <w:pPr>
        <w:keepNext w:val="0"/>
        <w:keepLines w:val="0"/>
        <w:spacing w:before="280" w:lineRule="auto"/>
        <w:rPr>
          <w:b w:val="1"/>
        </w:rPr>
      </w:pPr>
      <w:r w:rsidDel="00000000" w:rsidR="00000000" w:rsidRPr="00000000">
        <w:rPr>
          <w:b w:val="1"/>
          <w:rtl w:val="0"/>
        </w:rPr>
        <w:t xml:space="preserve">Cross-Validation Performance (Training Set):</w:t>
      </w:r>
    </w:p>
    <w:p w:rsidR="00000000" w:rsidDel="00000000" w:rsidP="00000000" w:rsidRDefault="00000000" w:rsidRPr="00000000" w14:paraId="000000B2">
      <w:pPr>
        <w:numPr>
          <w:ilvl w:val="0"/>
          <w:numId w:val="13"/>
        </w:numPr>
        <w:spacing w:after="0" w:afterAutospacing="0" w:before="240" w:lineRule="auto"/>
        <w:ind w:left="720" w:hanging="360"/>
      </w:pPr>
      <w:r w:rsidDel="00000000" w:rsidR="00000000" w:rsidRPr="00000000">
        <w:rPr>
          <w:b w:val="1"/>
          <w:rtl w:val="0"/>
        </w:rPr>
        <w:t xml:space="preserve">F1-score (mean):</w:t>
      </w:r>
      <w:r w:rsidDel="00000000" w:rsidR="00000000" w:rsidRPr="00000000">
        <w:rPr>
          <w:rtl w:val="0"/>
        </w:rPr>
        <w:t xml:space="preserve"> 0.71</w:t>
        <w:br w:type="textWrapping"/>
      </w:r>
    </w:p>
    <w:p w:rsidR="00000000" w:rsidDel="00000000" w:rsidP="00000000" w:rsidRDefault="00000000" w:rsidRPr="00000000" w14:paraId="000000B3">
      <w:pPr>
        <w:numPr>
          <w:ilvl w:val="0"/>
          <w:numId w:val="13"/>
        </w:numPr>
        <w:spacing w:after="0" w:afterAutospacing="0" w:before="0" w:beforeAutospacing="0" w:lineRule="auto"/>
        <w:ind w:left="720" w:hanging="360"/>
      </w:pPr>
      <w:r w:rsidDel="00000000" w:rsidR="00000000" w:rsidRPr="00000000">
        <w:rPr>
          <w:b w:val="1"/>
          <w:rtl w:val="0"/>
        </w:rPr>
        <w:t xml:space="preserve">Standard deviation:</w:t>
      </w:r>
      <w:r w:rsidDel="00000000" w:rsidR="00000000" w:rsidRPr="00000000">
        <w:rPr>
          <w:rtl w:val="0"/>
        </w:rPr>
        <w:t xml:space="preserve"> 0.007</w:t>
        <w:br w:type="textWrapping"/>
      </w:r>
    </w:p>
    <w:p w:rsidR="00000000" w:rsidDel="00000000" w:rsidP="00000000" w:rsidRDefault="00000000" w:rsidRPr="00000000" w14:paraId="000000B4">
      <w:pPr>
        <w:numPr>
          <w:ilvl w:val="0"/>
          <w:numId w:val="13"/>
        </w:numPr>
        <w:spacing w:after="240" w:before="0" w:beforeAutospacing="0" w:lineRule="auto"/>
        <w:ind w:left="720" w:hanging="360"/>
      </w:pPr>
      <w:r w:rsidDel="00000000" w:rsidR="00000000" w:rsidRPr="00000000">
        <w:rPr>
          <w:rtl w:val="0"/>
        </w:rPr>
        <w:t xml:space="preserve">Indicates stable and consistent model performance across folds</w:t>
        <w:br w:type="textWrapping"/>
      </w:r>
    </w:p>
    <w:p w:rsidR="00000000" w:rsidDel="00000000" w:rsidP="00000000" w:rsidRDefault="00000000" w:rsidRPr="00000000" w14:paraId="000000B5">
      <w:pPr>
        <w:rPr>
          <w:b w:val="1"/>
        </w:rPr>
      </w:pPr>
      <w:r w:rsidDel="00000000" w:rsidR="00000000" w:rsidRPr="00000000">
        <w:rPr>
          <w:b w:val="1"/>
          <w:rtl w:val="0"/>
        </w:rPr>
        <w:t xml:space="preserve">Before Tuning Hyperparameters:</w:t>
      </w:r>
    </w:p>
    <w:p w:rsidR="00000000" w:rsidDel="00000000" w:rsidP="00000000" w:rsidRDefault="00000000" w:rsidRPr="00000000" w14:paraId="000000B6">
      <w:pPr>
        <w:numPr>
          <w:ilvl w:val="0"/>
          <w:numId w:val="25"/>
        </w:numPr>
        <w:ind w:left="720" w:hanging="360"/>
        <w:rPr>
          <w:b w:val="1"/>
          <w:u w:val="none"/>
        </w:rPr>
      </w:pPr>
      <w:r w:rsidDel="00000000" w:rsidR="00000000" w:rsidRPr="00000000">
        <w:rPr>
          <w:b w:val="1"/>
          <w:rtl w:val="0"/>
        </w:rPr>
        <w:t xml:space="preserve">Precision: </w:t>
      </w:r>
      <w:r w:rsidDel="00000000" w:rsidR="00000000" w:rsidRPr="00000000">
        <w:rPr>
          <w:rtl w:val="0"/>
        </w:rPr>
        <w:t xml:space="preserve">0.40 (class 1)</w:t>
      </w:r>
    </w:p>
    <w:p w:rsidR="00000000" w:rsidDel="00000000" w:rsidP="00000000" w:rsidRDefault="00000000" w:rsidRPr="00000000" w14:paraId="000000B7">
      <w:pPr>
        <w:numPr>
          <w:ilvl w:val="0"/>
          <w:numId w:val="25"/>
        </w:numPr>
        <w:ind w:left="720" w:hanging="360"/>
        <w:rPr>
          <w:b w:val="1"/>
          <w:u w:val="none"/>
        </w:rPr>
      </w:pPr>
      <w:r w:rsidDel="00000000" w:rsidR="00000000" w:rsidRPr="00000000">
        <w:rPr>
          <w:b w:val="1"/>
          <w:rtl w:val="0"/>
        </w:rPr>
        <w:t xml:space="preserve">Recall: </w:t>
      </w:r>
      <w:r w:rsidDel="00000000" w:rsidR="00000000" w:rsidRPr="00000000">
        <w:rPr>
          <w:rtl w:val="0"/>
        </w:rPr>
        <w:t xml:space="preserve">0.70 (class 1)</w:t>
      </w:r>
    </w:p>
    <w:p w:rsidR="00000000" w:rsidDel="00000000" w:rsidP="00000000" w:rsidRDefault="00000000" w:rsidRPr="00000000" w14:paraId="000000B8">
      <w:pPr>
        <w:numPr>
          <w:ilvl w:val="0"/>
          <w:numId w:val="25"/>
        </w:numPr>
        <w:ind w:left="720" w:hanging="360"/>
        <w:rPr>
          <w:b w:val="1"/>
          <w:u w:val="none"/>
        </w:rPr>
      </w:pPr>
      <w:r w:rsidDel="00000000" w:rsidR="00000000" w:rsidRPr="00000000">
        <w:rPr>
          <w:b w:val="1"/>
          <w:rtl w:val="0"/>
        </w:rPr>
        <w:t xml:space="preserve">F1-score: </w:t>
      </w:r>
      <w:r w:rsidDel="00000000" w:rsidR="00000000" w:rsidRPr="00000000">
        <w:rPr>
          <w:rtl w:val="0"/>
        </w:rPr>
        <w:t xml:space="preserve">0.51 (class 1)</w:t>
      </w:r>
    </w:p>
    <w:p w:rsidR="00000000" w:rsidDel="00000000" w:rsidP="00000000" w:rsidRDefault="00000000" w:rsidRPr="00000000" w14:paraId="000000B9">
      <w:pPr>
        <w:numPr>
          <w:ilvl w:val="0"/>
          <w:numId w:val="25"/>
        </w:numPr>
        <w:ind w:left="720" w:hanging="360"/>
        <w:rPr>
          <w:b w:val="1"/>
          <w:u w:val="none"/>
        </w:rPr>
      </w:pPr>
      <w:r w:rsidDel="00000000" w:rsidR="00000000" w:rsidRPr="00000000">
        <w:rPr>
          <w:b w:val="1"/>
          <w:rtl w:val="0"/>
        </w:rPr>
        <w:t xml:space="preserve">ROC AUC: </w:t>
      </w:r>
      <w:r w:rsidDel="00000000" w:rsidR="00000000" w:rsidRPr="00000000">
        <w:rPr>
          <w:rtl w:val="0"/>
        </w:rPr>
        <w:t xml:space="preserve">0.80</w:t>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After Tuning Hyperparameters:</w:t>
      </w:r>
    </w:p>
    <w:p w:rsidR="00000000" w:rsidDel="00000000" w:rsidP="00000000" w:rsidRDefault="00000000" w:rsidRPr="00000000" w14:paraId="000000BC">
      <w:pPr>
        <w:numPr>
          <w:ilvl w:val="0"/>
          <w:numId w:val="1"/>
        </w:numPr>
        <w:ind w:left="720" w:hanging="360"/>
        <w:rPr>
          <w:b w:val="1"/>
        </w:rPr>
      </w:pPr>
      <w:r w:rsidDel="00000000" w:rsidR="00000000" w:rsidRPr="00000000">
        <w:rPr>
          <w:b w:val="1"/>
          <w:rtl w:val="0"/>
        </w:rPr>
        <w:t xml:space="preserve">Precision: </w:t>
      </w:r>
      <w:r w:rsidDel="00000000" w:rsidR="00000000" w:rsidRPr="00000000">
        <w:rPr>
          <w:rtl w:val="0"/>
        </w:rPr>
        <w:t xml:space="preserve">0.40 (class 1)</w:t>
      </w:r>
    </w:p>
    <w:p w:rsidR="00000000" w:rsidDel="00000000" w:rsidP="00000000" w:rsidRDefault="00000000" w:rsidRPr="00000000" w14:paraId="000000BD">
      <w:pPr>
        <w:numPr>
          <w:ilvl w:val="0"/>
          <w:numId w:val="1"/>
        </w:numPr>
        <w:ind w:left="720" w:hanging="360"/>
        <w:rPr>
          <w:b w:val="1"/>
        </w:rPr>
      </w:pPr>
      <w:r w:rsidDel="00000000" w:rsidR="00000000" w:rsidRPr="00000000">
        <w:rPr>
          <w:b w:val="1"/>
          <w:rtl w:val="0"/>
        </w:rPr>
        <w:t xml:space="preserve">Recall: </w:t>
      </w:r>
      <w:r w:rsidDel="00000000" w:rsidR="00000000" w:rsidRPr="00000000">
        <w:rPr>
          <w:rtl w:val="0"/>
        </w:rPr>
        <w:t xml:space="preserve">0.71 (class 1)</w:t>
      </w:r>
    </w:p>
    <w:p w:rsidR="00000000" w:rsidDel="00000000" w:rsidP="00000000" w:rsidRDefault="00000000" w:rsidRPr="00000000" w14:paraId="000000BE">
      <w:pPr>
        <w:numPr>
          <w:ilvl w:val="0"/>
          <w:numId w:val="1"/>
        </w:numPr>
        <w:ind w:left="720" w:hanging="360"/>
        <w:rPr>
          <w:b w:val="1"/>
        </w:rPr>
      </w:pPr>
      <w:r w:rsidDel="00000000" w:rsidR="00000000" w:rsidRPr="00000000">
        <w:rPr>
          <w:b w:val="1"/>
          <w:rtl w:val="0"/>
        </w:rPr>
        <w:t xml:space="preserve">F1-score:</w:t>
      </w:r>
      <w:r w:rsidDel="00000000" w:rsidR="00000000" w:rsidRPr="00000000">
        <w:rPr>
          <w:rtl w:val="0"/>
        </w:rPr>
        <w:t xml:space="preserve"> 0.51 (class 1)</w:t>
      </w:r>
    </w:p>
    <w:p w:rsidR="00000000" w:rsidDel="00000000" w:rsidP="00000000" w:rsidRDefault="00000000" w:rsidRPr="00000000" w14:paraId="000000BF">
      <w:pPr>
        <w:numPr>
          <w:ilvl w:val="0"/>
          <w:numId w:val="1"/>
        </w:numPr>
        <w:ind w:left="720" w:hanging="360"/>
        <w:rPr>
          <w:b w:val="1"/>
        </w:rPr>
      </w:pPr>
      <w:r w:rsidDel="00000000" w:rsidR="00000000" w:rsidRPr="00000000">
        <w:rPr>
          <w:b w:val="1"/>
          <w:rtl w:val="0"/>
        </w:rPr>
        <w:t xml:space="preserve">ROC AUC: </w:t>
      </w:r>
      <w:r w:rsidDel="00000000" w:rsidR="00000000" w:rsidRPr="00000000">
        <w:rPr>
          <w:rtl w:val="0"/>
        </w:rPr>
        <w:t xml:space="preserve">0.80</w:t>
      </w:r>
    </w:p>
    <w:p w:rsidR="00000000" w:rsidDel="00000000" w:rsidP="00000000" w:rsidRDefault="00000000" w:rsidRPr="00000000" w14:paraId="000000C0">
      <w:pPr>
        <w:numPr>
          <w:ilvl w:val="0"/>
          <w:numId w:val="1"/>
        </w:numPr>
        <w:ind w:left="720" w:hanging="360"/>
        <w:rPr>
          <w:u w:val="none"/>
        </w:rPr>
      </w:pPr>
      <w:r w:rsidDel="00000000" w:rsidR="00000000" w:rsidRPr="00000000">
        <w:rPr>
          <w:b w:val="1"/>
          <w:rtl w:val="0"/>
        </w:rPr>
        <w:t xml:space="preserve">PR AUC</w:t>
      </w:r>
      <w:r w:rsidDel="00000000" w:rsidR="00000000" w:rsidRPr="00000000">
        <w:rPr>
          <w:rtl w:val="0"/>
        </w:rPr>
        <w:t xml:space="preserve">: 0.57 (Solid performance on minority class even with highly imbalance data)</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After Tuning Hyperparameters + Threshold (new threshold = 0.59):</w:t>
      </w:r>
    </w:p>
    <w:p w:rsidR="00000000" w:rsidDel="00000000" w:rsidP="00000000" w:rsidRDefault="00000000" w:rsidRPr="00000000" w14:paraId="000000C3">
      <w:pPr>
        <w:numPr>
          <w:ilvl w:val="0"/>
          <w:numId w:val="1"/>
        </w:numPr>
        <w:ind w:left="720" w:hanging="360"/>
        <w:rPr>
          <w:b w:val="1"/>
        </w:rPr>
      </w:pPr>
      <w:r w:rsidDel="00000000" w:rsidR="00000000" w:rsidRPr="00000000">
        <w:rPr>
          <w:b w:val="1"/>
          <w:rtl w:val="0"/>
        </w:rPr>
        <w:t xml:space="preserve">Precision: </w:t>
      </w:r>
      <w:r w:rsidDel="00000000" w:rsidR="00000000" w:rsidRPr="00000000">
        <w:rPr>
          <w:rtl w:val="0"/>
        </w:rPr>
        <w:t xml:space="preserve">0.47 (class 1)</w:t>
      </w:r>
    </w:p>
    <w:p w:rsidR="00000000" w:rsidDel="00000000" w:rsidP="00000000" w:rsidRDefault="00000000" w:rsidRPr="00000000" w14:paraId="000000C4">
      <w:pPr>
        <w:numPr>
          <w:ilvl w:val="0"/>
          <w:numId w:val="1"/>
        </w:numPr>
        <w:ind w:left="720" w:hanging="360"/>
        <w:rPr>
          <w:b w:val="1"/>
        </w:rPr>
      </w:pPr>
      <w:r w:rsidDel="00000000" w:rsidR="00000000" w:rsidRPr="00000000">
        <w:rPr>
          <w:b w:val="1"/>
          <w:rtl w:val="0"/>
        </w:rPr>
        <w:t xml:space="preserve">Recall: </w:t>
      </w:r>
      <w:r w:rsidDel="00000000" w:rsidR="00000000" w:rsidRPr="00000000">
        <w:rPr>
          <w:rtl w:val="0"/>
        </w:rPr>
        <w:t xml:space="preserve">0.59 (class 1) (Recall score dropped but precision improved. More balance in f1-score)</w:t>
      </w:r>
    </w:p>
    <w:p w:rsidR="00000000" w:rsidDel="00000000" w:rsidP="00000000" w:rsidRDefault="00000000" w:rsidRPr="00000000" w14:paraId="000000C5">
      <w:pPr>
        <w:numPr>
          <w:ilvl w:val="0"/>
          <w:numId w:val="1"/>
        </w:numPr>
        <w:ind w:left="720" w:hanging="360"/>
        <w:rPr>
          <w:b w:val="1"/>
        </w:rPr>
      </w:pPr>
      <w:r w:rsidDel="00000000" w:rsidR="00000000" w:rsidRPr="00000000">
        <w:rPr>
          <w:b w:val="1"/>
          <w:rtl w:val="0"/>
        </w:rPr>
        <w:t xml:space="preserve">F1-score:</w:t>
      </w:r>
      <w:r w:rsidDel="00000000" w:rsidR="00000000" w:rsidRPr="00000000">
        <w:rPr>
          <w:rtl w:val="0"/>
        </w:rPr>
        <w:t xml:space="preserve"> 0.52 (class 1)</w:t>
      </w:r>
    </w:p>
    <w:p w:rsidR="00000000" w:rsidDel="00000000" w:rsidP="00000000" w:rsidRDefault="00000000" w:rsidRPr="00000000" w14:paraId="000000C6">
      <w:pPr>
        <w:numPr>
          <w:ilvl w:val="0"/>
          <w:numId w:val="1"/>
        </w:numPr>
        <w:ind w:left="720" w:hanging="360"/>
        <w:rPr>
          <w:b w:val="1"/>
        </w:rPr>
      </w:pPr>
      <w:r w:rsidDel="00000000" w:rsidR="00000000" w:rsidRPr="00000000">
        <w:rPr>
          <w:b w:val="1"/>
          <w:rtl w:val="0"/>
        </w:rPr>
        <w:t xml:space="preserve">ROC AUC: </w:t>
      </w:r>
      <w:r w:rsidDel="00000000" w:rsidR="00000000" w:rsidRPr="00000000">
        <w:rPr>
          <w:rtl w:val="0"/>
        </w:rPr>
        <w:t xml:space="preserve">0.80</w:t>
      </w:r>
    </w:p>
    <w:p w:rsidR="00000000" w:rsidDel="00000000" w:rsidP="00000000" w:rsidRDefault="00000000" w:rsidRPr="00000000" w14:paraId="000000C7">
      <w:pPr>
        <w:numPr>
          <w:ilvl w:val="0"/>
          <w:numId w:val="1"/>
        </w:numPr>
        <w:ind w:left="720" w:hanging="360"/>
      </w:pPr>
      <w:r w:rsidDel="00000000" w:rsidR="00000000" w:rsidRPr="00000000">
        <w:rPr>
          <w:b w:val="1"/>
          <w:rtl w:val="0"/>
        </w:rPr>
        <w:t xml:space="preserve">PR AUC</w:t>
      </w:r>
      <w:r w:rsidDel="00000000" w:rsidR="00000000" w:rsidRPr="00000000">
        <w:rPr>
          <w:rtl w:val="0"/>
        </w:rPr>
        <w:t xml:space="preserve">: 0.57 (Solid performance on minority class even with highly imbalance data)</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b w:val="1"/>
          <w:i w:val="1"/>
          <w:rtl w:val="0"/>
        </w:rPr>
        <w:t xml:space="preserve">Note</w:t>
      </w:r>
      <w:r w:rsidDel="00000000" w:rsidR="00000000" w:rsidRPr="00000000">
        <w:rPr>
          <w:rtl w:val="0"/>
        </w:rPr>
        <w:t xml:space="preserve">: In the case of Lapse risk identification, False Negatives are more costly as we want to be able to correctly identify when policyholders will lapse. More false negatives (lower recall) means more policyholders at risk of lapse will fall through the cracks. In this case, the default decision threshold (0.5) will be more beneficial.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114300</wp:posOffset>
            </wp:positionV>
            <wp:extent cx="6291263" cy="2343150"/>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291263" cy="2343150"/>
                    </a:xfrm>
                    <a:prstGeom prst="rect"/>
                    <a:ln/>
                  </pic:spPr>
                </pic:pic>
              </a:graphicData>
            </a:graphic>
          </wp:anchor>
        </w:drawing>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279988</wp:posOffset>
            </wp:positionV>
            <wp:extent cx="3262313" cy="2617905"/>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262313" cy="2617905"/>
                    </a:xfrm>
                    <a:prstGeom prst="rect"/>
                    <a:ln/>
                  </pic:spPr>
                </pic:pic>
              </a:graphicData>
            </a:graphic>
          </wp:anchor>
        </w:drawing>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center"/>
        <w:rPr>
          <w:sz w:val="18"/>
          <w:szCs w:val="18"/>
        </w:rPr>
      </w:pPr>
      <w:r w:rsidDel="00000000" w:rsidR="00000000" w:rsidRPr="00000000">
        <w:rPr>
          <w:sz w:val="18"/>
          <w:szCs w:val="18"/>
          <w:rtl w:val="0"/>
        </w:rPr>
        <w:t xml:space="preserve">Fig: Shows performance of final model trained using the Top 20 features from SHAP</w:t>
      </w:r>
    </w:p>
    <w:p w:rsidR="00000000" w:rsidDel="00000000" w:rsidP="00000000" w:rsidRDefault="00000000" w:rsidRPr="00000000" w14:paraId="000000E5">
      <w:pPr>
        <w:pStyle w:val="Heading2"/>
        <w:jc w:val="both"/>
        <w:rPr/>
      </w:pPr>
      <w:bookmarkStart w:colFirst="0" w:colLast="0" w:name="_s6rl5w5kc908" w:id="19"/>
      <w:bookmarkEnd w:id="19"/>
      <w:r w:rsidDel="00000000" w:rsidR="00000000" w:rsidRPr="00000000">
        <w:rPr>
          <w:rtl w:val="0"/>
        </w:rPr>
      </w:r>
    </w:p>
    <w:p w:rsidR="00000000" w:rsidDel="00000000" w:rsidP="00000000" w:rsidRDefault="00000000" w:rsidRPr="00000000" w14:paraId="000000E6">
      <w:pPr>
        <w:pStyle w:val="Heading2"/>
        <w:jc w:val="both"/>
        <w:rPr/>
      </w:pPr>
      <w:bookmarkStart w:colFirst="0" w:colLast="0" w:name="_wesdn4swa90g" w:id="20"/>
      <w:bookmarkEnd w:id="20"/>
      <w:r w:rsidDel="00000000" w:rsidR="00000000" w:rsidRPr="00000000">
        <w:rPr>
          <w:rtl w:val="0"/>
        </w:rPr>
      </w:r>
    </w:p>
    <w:p w:rsidR="00000000" w:rsidDel="00000000" w:rsidP="00000000" w:rsidRDefault="00000000" w:rsidRPr="00000000" w14:paraId="000000E7">
      <w:pPr>
        <w:pStyle w:val="Heading2"/>
        <w:jc w:val="both"/>
        <w:rPr/>
      </w:pPr>
      <w:bookmarkStart w:colFirst="0" w:colLast="0" w:name="_qkal35ndgddv" w:id="21"/>
      <w:bookmarkEnd w:id="21"/>
      <w:r w:rsidDel="00000000" w:rsidR="00000000" w:rsidRPr="00000000">
        <w:rPr>
          <w:rtl w:val="0"/>
        </w:rPr>
      </w:r>
    </w:p>
    <w:p w:rsidR="00000000" w:rsidDel="00000000" w:rsidP="00000000" w:rsidRDefault="00000000" w:rsidRPr="00000000" w14:paraId="000000E8">
      <w:pPr>
        <w:pStyle w:val="Heading2"/>
        <w:jc w:val="both"/>
        <w:rPr/>
      </w:pPr>
      <w:bookmarkStart w:colFirst="0" w:colLast="0" w:name="_6nm0wox0vlb2" w:id="22"/>
      <w:bookmarkEnd w:id="22"/>
      <w:r w:rsidDel="00000000" w:rsidR="00000000" w:rsidRPr="00000000">
        <w:rPr>
          <w:rtl w:val="0"/>
        </w:rPr>
        <w:t xml:space="preserve">Feature Importance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Feature importance shows </w:t>
      </w:r>
      <w:r w:rsidDel="00000000" w:rsidR="00000000" w:rsidRPr="00000000">
        <w:rPr>
          <w:b w:val="1"/>
          <w:rtl w:val="0"/>
        </w:rPr>
        <w:t xml:space="preserve">how much each feature contributes</w:t>
      </w:r>
      <w:r w:rsidDel="00000000" w:rsidR="00000000" w:rsidRPr="00000000">
        <w:rPr>
          <w:rtl w:val="0"/>
        </w:rPr>
        <w:t xml:space="preserve"> to a model’s predictions. In this project, I have used both </w:t>
      </w:r>
      <w:r w:rsidDel="00000000" w:rsidR="00000000" w:rsidRPr="00000000">
        <w:rPr>
          <w:b w:val="1"/>
          <w:rtl w:val="0"/>
        </w:rPr>
        <w:t xml:space="preserve">XGBoost</w:t>
      </w:r>
      <w:r w:rsidDel="00000000" w:rsidR="00000000" w:rsidRPr="00000000">
        <w:rPr>
          <w:rtl w:val="0"/>
        </w:rPr>
        <w:t xml:space="preserve"> feature importance and </w:t>
      </w:r>
      <w:r w:rsidDel="00000000" w:rsidR="00000000" w:rsidRPr="00000000">
        <w:rPr>
          <w:b w:val="1"/>
          <w:rtl w:val="0"/>
        </w:rPr>
        <w:t xml:space="preserve">SHAP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numPr>
          <w:ilvl w:val="0"/>
          <w:numId w:val="20"/>
        </w:numPr>
        <w:ind w:left="720" w:hanging="360"/>
        <w:rPr>
          <w:u w:val="none"/>
        </w:rPr>
      </w:pPr>
      <w:r w:rsidDel="00000000" w:rsidR="00000000" w:rsidRPr="00000000">
        <w:rPr>
          <w:rtl w:val="0"/>
        </w:rPr>
        <w:t xml:space="preserve">Feature Importance extracted using “</w:t>
      </w:r>
      <w:r w:rsidDel="00000000" w:rsidR="00000000" w:rsidRPr="00000000">
        <w:rPr>
          <w:rFonts w:ascii="Roboto Mono" w:cs="Roboto Mono" w:eastAsia="Roboto Mono" w:hAnsi="Roboto Mono"/>
          <w:rtl w:val="0"/>
        </w:rPr>
        <w:t xml:space="preserve">model.feature_importances_”</w:t>
      </w:r>
      <w:r w:rsidDel="00000000" w:rsidR="00000000" w:rsidRPr="00000000">
        <w:rPr>
          <w:rFonts w:ascii="Roboto Mono" w:cs="Roboto Mono" w:eastAsia="Roboto Mono" w:hAnsi="Roboto Mono"/>
          <w:color w:val="188038"/>
          <w:rtl w:val="0"/>
        </w:rPr>
        <w:br w:type="textWrapping"/>
      </w:r>
    </w:p>
    <w:p w:rsidR="00000000" w:rsidDel="00000000" w:rsidP="00000000" w:rsidRDefault="00000000" w:rsidRPr="00000000" w14:paraId="000000ED">
      <w:pPr>
        <w:numPr>
          <w:ilvl w:val="0"/>
          <w:numId w:val="20"/>
        </w:numPr>
        <w:ind w:left="720" w:hanging="360"/>
      </w:pPr>
      <w:r w:rsidDel="00000000" w:rsidR="00000000" w:rsidRPr="00000000">
        <w:rPr>
          <w:rtl w:val="0"/>
        </w:rPr>
        <w:t xml:space="preserve">Measures how often a feature is used in decision tree splits and how much it helps improve the model</w:t>
        <w:br w:type="textWrapping"/>
      </w:r>
    </w:p>
    <w:p w:rsidR="00000000" w:rsidDel="00000000" w:rsidP="00000000" w:rsidRDefault="00000000" w:rsidRPr="00000000" w14:paraId="000000EE">
      <w:pPr>
        <w:numPr>
          <w:ilvl w:val="0"/>
          <w:numId w:val="20"/>
        </w:numPr>
        <w:ind w:left="720" w:hanging="360"/>
      </w:pPr>
      <w:r w:rsidDel="00000000" w:rsidR="00000000" w:rsidRPr="00000000">
        <w:rPr>
          <w:rtl w:val="0"/>
        </w:rPr>
        <w:t xml:space="preserve">Features with </w:t>
      </w:r>
      <w:r w:rsidDel="00000000" w:rsidR="00000000" w:rsidRPr="00000000">
        <w:rPr>
          <w:b w:val="1"/>
          <w:rtl w:val="0"/>
        </w:rPr>
        <w:t xml:space="preserve">higher scores</w:t>
      </w:r>
      <w:r w:rsidDel="00000000" w:rsidR="00000000" w:rsidRPr="00000000">
        <w:rPr>
          <w:rtl w:val="0"/>
        </w:rPr>
        <w:t xml:space="preserve"> are considered </w:t>
      </w:r>
      <w:r w:rsidDel="00000000" w:rsidR="00000000" w:rsidRPr="00000000">
        <w:rPr>
          <w:b w:val="1"/>
          <w:rtl w:val="0"/>
        </w:rPr>
        <w:t xml:space="preserve">more useful</w:t>
      </w:r>
      <w:r w:rsidDel="00000000" w:rsidR="00000000" w:rsidRPr="00000000">
        <w:rPr>
          <w:rtl w:val="0"/>
        </w:rPr>
        <w:t xml:space="preserve"> for making accurate predictions</w:t>
      </w:r>
    </w:p>
    <w:p w:rsidR="00000000" w:rsidDel="00000000" w:rsidP="00000000" w:rsidRDefault="00000000" w:rsidRPr="00000000" w14:paraId="000000E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192543</wp:posOffset>
            </wp:positionV>
            <wp:extent cx="4929188" cy="2939499"/>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929188" cy="2939499"/>
                    </a:xfrm>
                    <a:prstGeom prst="rect"/>
                    <a:ln/>
                  </pic:spPr>
                </pic:pic>
              </a:graphicData>
            </a:graphic>
          </wp:anchor>
        </w:drawing>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rPr/>
      </w:pPr>
      <w:bookmarkStart w:colFirst="0" w:colLast="0" w:name="_1qt95dvdmy7y" w:id="23"/>
      <w:bookmarkEnd w:id="23"/>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rPr/>
      </w:pPr>
      <w:bookmarkStart w:colFirst="0" w:colLast="0" w:name="_ij58bh7fh25d" w:id="24"/>
      <w:bookmarkEnd w:id="24"/>
      <w:r w:rsidDel="00000000" w:rsidR="00000000" w:rsidRPr="00000000">
        <w:rPr>
          <w:rtl w:val="0"/>
        </w:rPr>
      </w:r>
    </w:p>
    <w:p w:rsidR="00000000" w:rsidDel="00000000" w:rsidP="00000000" w:rsidRDefault="00000000" w:rsidRPr="00000000" w14:paraId="000000F5">
      <w:pPr>
        <w:pStyle w:val="Heading2"/>
        <w:rPr/>
      </w:pPr>
      <w:bookmarkStart w:colFirst="0" w:colLast="0" w:name="_r56t8avd0r1n" w:id="25"/>
      <w:bookmarkEnd w:id="25"/>
      <w:r w:rsidDel="00000000" w:rsidR="00000000" w:rsidRPr="00000000">
        <w:rPr>
          <w:rtl w:val="0"/>
        </w:rPr>
      </w:r>
    </w:p>
    <w:p w:rsidR="00000000" w:rsidDel="00000000" w:rsidP="00000000" w:rsidRDefault="00000000" w:rsidRPr="00000000" w14:paraId="000000F6">
      <w:pPr>
        <w:pStyle w:val="Heading2"/>
        <w:rPr/>
      </w:pPr>
      <w:bookmarkStart w:colFirst="0" w:colLast="0" w:name="_fxnhhl8yxfgo" w:id="26"/>
      <w:bookmarkEnd w:id="26"/>
      <w:r w:rsidDel="00000000" w:rsidR="00000000" w:rsidRPr="00000000">
        <w:rPr>
          <w:rtl w:val="0"/>
        </w:rPr>
      </w:r>
    </w:p>
    <w:p w:rsidR="00000000" w:rsidDel="00000000" w:rsidP="00000000" w:rsidRDefault="00000000" w:rsidRPr="00000000" w14:paraId="000000F7">
      <w:pPr>
        <w:pStyle w:val="Heading2"/>
        <w:rPr/>
      </w:pPr>
      <w:bookmarkStart w:colFirst="0" w:colLast="0" w:name="_fdp9nsufa6p" w:id="27"/>
      <w:bookmarkEnd w:id="27"/>
      <w:r w:rsidDel="00000000" w:rsidR="00000000" w:rsidRPr="00000000">
        <w:rPr>
          <w:rtl w:val="0"/>
        </w:rPr>
      </w:r>
    </w:p>
    <w:p w:rsidR="00000000" w:rsidDel="00000000" w:rsidP="00000000" w:rsidRDefault="00000000" w:rsidRPr="00000000" w14:paraId="000000F8">
      <w:pPr>
        <w:pStyle w:val="Heading2"/>
        <w:rPr/>
      </w:pPr>
      <w:bookmarkStart w:colFirst="0" w:colLast="0" w:name="_9ea6g7ytzfan" w:id="28"/>
      <w:bookmarkEnd w:id="28"/>
      <w:r w:rsidDel="00000000" w:rsidR="00000000" w:rsidRPr="00000000">
        <w:rPr>
          <w:rtl w:val="0"/>
        </w:rPr>
      </w:r>
    </w:p>
    <w:p w:rsidR="00000000" w:rsidDel="00000000" w:rsidP="00000000" w:rsidRDefault="00000000" w:rsidRPr="00000000" w14:paraId="000000F9">
      <w:pPr>
        <w:pStyle w:val="Heading2"/>
        <w:rPr/>
      </w:pPr>
      <w:bookmarkStart w:colFirst="0" w:colLast="0" w:name="_obs4r31s1ofy" w:id="29"/>
      <w:bookmarkEnd w:id="29"/>
      <w:r w:rsidDel="00000000" w:rsidR="00000000" w:rsidRPr="00000000">
        <w:rPr>
          <w:rtl w:val="0"/>
        </w:rPr>
        <w:t xml:space="preserve">SHAP</w:t>
      </w:r>
    </w:p>
    <w:p w:rsidR="00000000" w:rsidDel="00000000" w:rsidP="00000000" w:rsidRDefault="00000000" w:rsidRPr="00000000" w14:paraId="000000FA">
      <w:pPr>
        <w:ind w:left="0" w:firstLine="0"/>
        <w:rPr/>
      </w:pPr>
      <w:r w:rsidDel="00000000" w:rsidR="00000000" w:rsidRPr="00000000">
        <w:rPr>
          <w:rtl w:val="0"/>
        </w:rPr>
        <w:t xml:space="preserve">SHAP measures the </w:t>
      </w:r>
      <w:r w:rsidDel="00000000" w:rsidR="00000000" w:rsidRPr="00000000">
        <w:rPr>
          <w:b w:val="1"/>
          <w:rtl w:val="0"/>
        </w:rPr>
        <w:t xml:space="preserve">average absolute impact</w:t>
      </w:r>
      <w:r w:rsidDel="00000000" w:rsidR="00000000" w:rsidRPr="00000000">
        <w:rPr>
          <w:rtl w:val="0"/>
        </w:rPr>
        <w:t xml:space="preserve"> of a feature on model predictions (across samples).</w:t>
        <w:br w:type="textWrapping"/>
      </w:r>
    </w:p>
    <w:p w:rsidR="00000000" w:rsidDel="00000000" w:rsidP="00000000" w:rsidRDefault="00000000" w:rsidRPr="00000000" w14:paraId="000000FB">
      <w:pPr>
        <w:numPr>
          <w:ilvl w:val="0"/>
          <w:numId w:val="8"/>
        </w:numPr>
        <w:ind w:left="720" w:hanging="360"/>
        <w:rPr>
          <w:u w:val="none"/>
        </w:rPr>
      </w:pPr>
      <w:r w:rsidDel="00000000" w:rsidR="00000000" w:rsidRPr="00000000">
        <w:rPr>
          <w:rtl w:val="0"/>
        </w:rPr>
        <w:t xml:space="preserve">It is based on game theory (Shapley values) — shows </w:t>
      </w:r>
      <w:r w:rsidDel="00000000" w:rsidR="00000000" w:rsidRPr="00000000">
        <w:rPr>
          <w:b w:val="1"/>
          <w:rtl w:val="0"/>
        </w:rPr>
        <w:t xml:space="preserve">how much each feature shifts the prediction</w:t>
        <w:br w:type="textWrapping"/>
      </w:r>
    </w:p>
    <w:p w:rsidR="00000000" w:rsidDel="00000000" w:rsidP="00000000" w:rsidRDefault="00000000" w:rsidRPr="00000000" w14:paraId="000000FC">
      <w:pPr>
        <w:numPr>
          <w:ilvl w:val="0"/>
          <w:numId w:val="8"/>
        </w:numPr>
        <w:ind w:left="720" w:hanging="360"/>
        <w:rPr>
          <w:u w:val="none"/>
        </w:rPr>
      </w:pPr>
      <w:r w:rsidDel="00000000" w:rsidR="00000000" w:rsidRPr="00000000">
        <w:rPr>
          <w:rtl w:val="0"/>
        </w:rPr>
        <w:t xml:space="preserve">It is m</w:t>
      </w:r>
      <w:r w:rsidDel="00000000" w:rsidR="00000000" w:rsidRPr="00000000">
        <w:rPr>
          <w:rtl w:val="0"/>
        </w:rPr>
        <w:t xml:space="preserve">ore trustworthy, especially in complex or imbalanced datasets</w:t>
        <w:br w:type="textWrapping"/>
      </w:r>
    </w:p>
    <w:p w:rsidR="00000000" w:rsidDel="00000000" w:rsidP="00000000" w:rsidRDefault="00000000" w:rsidRPr="00000000" w14:paraId="000000FD">
      <w:pPr>
        <w:numPr>
          <w:ilvl w:val="0"/>
          <w:numId w:val="8"/>
        </w:numPr>
        <w:ind w:left="720" w:hanging="360"/>
        <w:rPr>
          <w:u w:val="none"/>
        </w:rPr>
      </w:pPr>
      <w:r w:rsidDel="00000000" w:rsidR="00000000" w:rsidRPr="00000000">
        <w:rPr>
          <w:rtl w:val="0"/>
        </w:rPr>
        <w:t xml:space="preserve">It can also show </w:t>
      </w:r>
      <w:r w:rsidDel="00000000" w:rsidR="00000000" w:rsidRPr="00000000">
        <w:rPr>
          <w:b w:val="1"/>
          <w:rtl w:val="0"/>
        </w:rPr>
        <w:t xml:space="preserve">whether high/low values push predictions up or down</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114300</wp:posOffset>
            </wp:positionV>
            <wp:extent cx="4614863" cy="5535742"/>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614863" cy="5535742"/>
                    </a:xfrm>
                    <a:prstGeom prst="rect"/>
                    <a:ln/>
                  </pic:spPr>
                </pic:pic>
              </a:graphicData>
            </a:graphic>
          </wp:anchor>
        </w:drawing>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rPr/>
      </w:pPr>
      <w:bookmarkStart w:colFirst="0" w:colLast="0" w:name="_2xj3r0vs4anj" w:id="30"/>
      <w:bookmarkEnd w:id="30"/>
      <w:r w:rsidDel="00000000" w:rsidR="00000000" w:rsidRPr="00000000">
        <w:rPr>
          <w:rtl w:val="0"/>
        </w:rPr>
        <w:t xml:space="preserve">Model Explainability</w:t>
      </w:r>
    </w:p>
    <w:p w:rsidR="00000000" w:rsidDel="00000000" w:rsidP="00000000" w:rsidRDefault="00000000" w:rsidRPr="00000000" w14:paraId="0000010E">
      <w:pPr>
        <w:jc w:val="both"/>
        <w:rPr/>
      </w:pPr>
      <w:r w:rsidDel="00000000" w:rsidR="00000000" w:rsidRPr="00000000">
        <w:rPr>
          <w:rtl w:val="0"/>
        </w:rPr>
        <w:t xml:space="preserve">Given that XGBoost is a collection of boosted gradient trees, interpretability can be challenging for XGBoost, like any complex model. Shapley Additive Explanations (SHAP) values are used to understand the impact of model variables on the dependent variable. To do this, the SHAP value is defined as the average contribution of a feature variable for all possible combinations of independent variables.</w:t>
      </w:r>
    </w:p>
    <w:p w:rsidR="00000000" w:rsidDel="00000000" w:rsidP="00000000" w:rsidRDefault="00000000" w:rsidRPr="00000000" w14:paraId="0000010F">
      <w:pPr>
        <w:spacing w:after="240" w:before="240" w:lineRule="auto"/>
        <w:rPr/>
      </w:pPr>
      <w:r w:rsidDel="00000000" w:rsidR="00000000" w:rsidRPr="00000000">
        <w:rPr>
          <w:rtl w:val="0"/>
        </w:rPr>
        <w:t xml:space="preserve">In summary, SHAP explains the </w:t>
      </w:r>
      <w:r w:rsidDel="00000000" w:rsidR="00000000" w:rsidRPr="00000000">
        <w:rPr>
          <w:b w:val="1"/>
          <w:rtl w:val="0"/>
        </w:rPr>
        <w:t xml:space="preserve">impact of each feature</w:t>
      </w:r>
      <w:r w:rsidDel="00000000" w:rsidR="00000000" w:rsidRPr="00000000">
        <w:rPr>
          <w:rtl w:val="0"/>
        </w:rPr>
        <w:t xml:space="preserve"> on the model prediction.</w:t>
      </w:r>
    </w:p>
    <w:p w:rsidR="00000000" w:rsidDel="00000000" w:rsidP="00000000" w:rsidRDefault="00000000" w:rsidRPr="00000000" w14:paraId="00000110">
      <w:pPr>
        <w:numPr>
          <w:ilvl w:val="0"/>
          <w:numId w:val="1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High SHAP value → strong </w:t>
      </w:r>
      <w:r w:rsidDel="00000000" w:rsidR="00000000" w:rsidRPr="00000000">
        <w:rPr>
          <w:b w:val="1"/>
          <w:rtl w:val="0"/>
        </w:rPr>
        <w:t xml:space="preserve">positive contribution</w:t>
        <w:br w:type="textWrapping"/>
      </w:r>
    </w:p>
    <w:p w:rsidR="00000000" w:rsidDel="00000000" w:rsidP="00000000" w:rsidRDefault="00000000" w:rsidRPr="00000000" w14:paraId="00000111">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Low/negative SHAP value → </w:t>
      </w:r>
      <w:r w:rsidDel="00000000" w:rsidR="00000000" w:rsidRPr="00000000">
        <w:rPr>
          <w:b w:val="1"/>
          <w:rtl w:val="0"/>
        </w:rPr>
        <w:t xml:space="preserve">decreases</w:t>
      </w:r>
      <w:r w:rsidDel="00000000" w:rsidR="00000000" w:rsidRPr="00000000">
        <w:rPr>
          <w:rtl w:val="0"/>
        </w:rPr>
        <w:t xml:space="preserve"> the prediction probability</w:t>
        <w:br w:type="textWrapping"/>
      </w:r>
    </w:p>
    <w:p w:rsidR="00000000" w:rsidDel="00000000" w:rsidP="00000000" w:rsidRDefault="00000000" w:rsidRPr="00000000" w14:paraId="00000112">
      <w:pPr>
        <w:numPr>
          <w:ilvl w:val="0"/>
          <w:numId w:val="11"/>
        </w:numPr>
        <w:spacing w:after="0" w:afterAutospacing="0" w:before="0" w:beforeAutospacing="0" w:lineRule="auto"/>
        <w:ind w:left="720" w:hanging="360"/>
      </w:pPr>
      <w:r w:rsidDel="00000000" w:rsidR="00000000" w:rsidRPr="00000000">
        <w:rPr>
          <w:b w:val="1"/>
          <w:rtl w:val="0"/>
        </w:rPr>
        <w:t xml:space="preserve">SHAP summary plots</w:t>
      </w:r>
      <w:r w:rsidDel="00000000" w:rsidR="00000000" w:rsidRPr="00000000">
        <w:rPr>
          <w:rtl w:val="0"/>
        </w:rPr>
        <w:t xml:space="preserve"> help visualize global trends across all predictions:</w:t>
        <w:br w:type="textWrapping"/>
      </w:r>
    </w:p>
    <w:p w:rsidR="00000000" w:rsidDel="00000000" w:rsidP="00000000" w:rsidRDefault="00000000" w:rsidRPr="00000000" w14:paraId="00000113">
      <w:pPr>
        <w:numPr>
          <w:ilvl w:val="1"/>
          <w:numId w:val="1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Red → high feature value</w:t>
        <w:br w:type="textWrapping"/>
      </w:r>
    </w:p>
    <w:p w:rsidR="00000000" w:rsidDel="00000000" w:rsidP="00000000" w:rsidRDefault="00000000" w:rsidRPr="00000000" w14:paraId="00000114">
      <w:pPr>
        <w:numPr>
          <w:ilvl w:val="1"/>
          <w:numId w:val="11"/>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Blue → low feature value</w:t>
        <w:br w:type="textWrapping"/>
      </w:r>
    </w:p>
    <w:p w:rsidR="00000000" w:rsidDel="00000000" w:rsidP="00000000" w:rsidRDefault="00000000" w:rsidRPr="00000000" w14:paraId="00000115">
      <w:pPr>
        <w:spacing w:after="240" w:before="240" w:lineRule="auto"/>
        <w:ind w:left="600" w:right="600" w:firstLine="0"/>
        <w:jc w:val="both"/>
        <w:rPr>
          <w:b w:val="1"/>
        </w:rPr>
      </w:pPr>
      <w:r w:rsidDel="00000000" w:rsidR="00000000" w:rsidRPr="00000000">
        <w:rPr>
          <w:rFonts w:ascii="Arial Unicode MS" w:cs="Arial Unicode MS" w:eastAsia="Arial Unicode MS" w:hAnsi="Arial Unicode MS"/>
          <w:rtl w:val="0"/>
        </w:rPr>
        <w:t xml:space="preserve">If most points for a feature are blue and far left → low values </w:t>
      </w:r>
      <w:r w:rsidDel="00000000" w:rsidR="00000000" w:rsidRPr="00000000">
        <w:rPr>
          <w:b w:val="1"/>
          <w:rtl w:val="0"/>
        </w:rPr>
        <w:t xml:space="preserve">decrease lapse risk</w:t>
        <w:br w:type="textWrapping"/>
      </w:r>
      <w:r w:rsidDel="00000000" w:rsidR="00000000" w:rsidRPr="00000000">
        <w:rPr>
          <w:rFonts w:ascii="Arial Unicode MS" w:cs="Arial Unicode MS" w:eastAsia="Arial Unicode MS" w:hAnsi="Arial Unicode MS"/>
          <w:rtl w:val="0"/>
        </w:rPr>
        <w:t xml:space="preserve"> If red points cluster right → high values </w:t>
      </w:r>
      <w:r w:rsidDel="00000000" w:rsidR="00000000" w:rsidRPr="00000000">
        <w:rPr>
          <w:b w:val="1"/>
          <w:rtl w:val="0"/>
        </w:rPr>
        <w:t xml:space="preserve">increase lapse risk.</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u w:val="single"/>
        </w:rPr>
      </w:pPr>
      <w:r w:rsidDel="00000000" w:rsidR="00000000" w:rsidRPr="00000000">
        <w:rPr>
          <w:b w:val="1"/>
          <w:u w:val="single"/>
          <w:rtl w:val="0"/>
        </w:rPr>
        <w:t xml:space="preserve">Top 20 Features (Final Feature Set)</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sz w:val="21"/>
          <w:szCs w:val="21"/>
          <w:highlight w:val="white"/>
        </w:rPr>
      </w:pPr>
      <w:r w:rsidDel="00000000" w:rsidR="00000000" w:rsidRPr="00000000">
        <w:rPr>
          <w:sz w:val="21"/>
          <w:szCs w:val="21"/>
          <w:highlight w:val="white"/>
          <w:rtl w:val="0"/>
        </w:rPr>
        <w:t xml:space="preserve">'ClaimsFrequency', </w:t>
      </w:r>
    </w:p>
    <w:p w:rsidR="00000000" w:rsidDel="00000000" w:rsidP="00000000" w:rsidRDefault="00000000" w:rsidRPr="00000000" w14:paraId="0000011A">
      <w:pPr>
        <w:rPr>
          <w:sz w:val="21"/>
          <w:szCs w:val="21"/>
          <w:highlight w:val="white"/>
        </w:rPr>
      </w:pPr>
      <w:r w:rsidDel="00000000" w:rsidR="00000000" w:rsidRPr="00000000">
        <w:rPr>
          <w:sz w:val="21"/>
          <w:szCs w:val="21"/>
          <w:highlight w:val="white"/>
          <w:rtl w:val="0"/>
        </w:rPr>
        <w:t xml:space="preserve">'HasClaimsThisYear', </w:t>
      </w:r>
    </w:p>
    <w:p w:rsidR="00000000" w:rsidDel="00000000" w:rsidP="00000000" w:rsidRDefault="00000000" w:rsidRPr="00000000" w14:paraId="0000011B">
      <w:pPr>
        <w:rPr>
          <w:sz w:val="21"/>
          <w:szCs w:val="21"/>
          <w:highlight w:val="white"/>
        </w:rPr>
      </w:pPr>
      <w:r w:rsidDel="00000000" w:rsidR="00000000" w:rsidRPr="00000000">
        <w:rPr>
          <w:sz w:val="21"/>
          <w:szCs w:val="21"/>
          <w:highlight w:val="white"/>
          <w:rtl w:val="0"/>
        </w:rPr>
        <w:t xml:space="preserve">'PremiumAmount_log',</w:t>
      </w:r>
    </w:p>
    <w:p w:rsidR="00000000" w:rsidDel="00000000" w:rsidP="00000000" w:rsidRDefault="00000000" w:rsidRPr="00000000" w14:paraId="0000011C">
      <w:pPr>
        <w:rPr>
          <w:sz w:val="21"/>
          <w:szCs w:val="21"/>
          <w:highlight w:val="white"/>
        </w:rPr>
      </w:pPr>
      <w:r w:rsidDel="00000000" w:rsidR="00000000" w:rsidRPr="00000000">
        <w:rPr>
          <w:sz w:val="21"/>
          <w:szCs w:val="21"/>
          <w:highlight w:val="white"/>
          <w:rtl w:val="0"/>
        </w:rPr>
        <w:t xml:space="preserve">'TotalPoliciesHeld_log',</w:t>
      </w:r>
    </w:p>
    <w:p w:rsidR="00000000" w:rsidDel="00000000" w:rsidP="00000000" w:rsidRDefault="00000000" w:rsidRPr="00000000" w14:paraId="0000011D">
      <w:pPr>
        <w:rPr>
          <w:sz w:val="21"/>
          <w:szCs w:val="21"/>
          <w:highlight w:val="white"/>
        </w:rPr>
      </w:pPr>
      <w:r w:rsidDel="00000000" w:rsidR="00000000" w:rsidRPr="00000000">
        <w:rPr>
          <w:sz w:val="21"/>
          <w:szCs w:val="21"/>
          <w:highlight w:val="white"/>
          <w:rtl w:val="0"/>
        </w:rPr>
        <w:t xml:space="preserve">'TenureYears_log',</w:t>
      </w:r>
    </w:p>
    <w:p w:rsidR="00000000" w:rsidDel="00000000" w:rsidP="00000000" w:rsidRDefault="00000000" w:rsidRPr="00000000" w14:paraId="0000011E">
      <w:pPr>
        <w:rPr>
          <w:sz w:val="21"/>
          <w:szCs w:val="21"/>
          <w:highlight w:val="white"/>
        </w:rPr>
      </w:pPr>
      <w:r w:rsidDel="00000000" w:rsidR="00000000" w:rsidRPr="00000000">
        <w:rPr>
          <w:sz w:val="21"/>
          <w:szCs w:val="21"/>
          <w:highlight w:val="white"/>
          <w:rtl w:val="0"/>
        </w:rPr>
        <w:t xml:space="preserve">'Total_Cost_claims_year', '</w:t>
      </w:r>
    </w:p>
    <w:p w:rsidR="00000000" w:rsidDel="00000000" w:rsidP="00000000" w:rsidRDefault="00000000" w:rsidRPr="00000000" w14:paraId="0000011F">
      <w:pPr>
        <w:rPr>
          <w:sz w:val="21"/>
          <w:szCs w:val="21"/>
          <w:highlight w:val="white"/>
        </w:rPr>
      </w:pPr>
      <w:r w:rsidDel="00000000" w:rsidR="00000000" w:rsidRPr="00000000">
        <w:rPr>
          <w:sz w:val="21"/>
          <w:szCs w:val="21"/>
          <w:highlight w:val="white"/>
          <w:rtl w:val="0"/>
        </w:rPr>
        <w:t xml:space="preserve">VehicleAge_log',</w:t>
      </w:r>
    </w:p>
    <w:p w:rsidR="00000000" w:rsidDel="00000000" w:rsidP="00000000" w:rsidRDefault="00000000" w:rsidRPr="00000000" w14:paraId="00000120">
      <w:pPr>
        <w:rPr>
          <w:sz w:val="21"/>
          <w:szCs w:val="21"/>
          <w:highlight w:val="white"/>
        </w:rPr>
      </w:pPr>
      <w:r w:rsidDel="00000000" w:rsidR="00000000" w:rsidRPr="00000000">
        <w:rPr>
          <w:sz w:val="21"/>
          <w:szCs w:val="21"/>
          <w:highlight w:val="white"/>
          <w:rtl w:val="0"/>
        </w:rPr>
        <w:t xml:space="preserve">'Value_vehicle_log',</w:t>
      </w:r>
    </w:p>
    <w:p w:rsidR="00000000" w:rsidDel="00000000" w:rsidP="00000000" w:rsidRDefault="00000000" w:rsidRPr="00000000" w14:paraId="00000121">
      <w:pPr>
        <w:rPr>
          <w:sz w:val="21"/>
          <w:szCs w:val="21"/>
          <w:highlight w:val="white"/>
        </w:rPr>
      </w:pPr>
      <w:r w:rsidDel="00000000" w:rsidR="00000000" w:rsidRPr="00000000">
        <w:rPr>
          <w:sz w:val="21"/>
          <w:szCs w:val="21"/>
          <w:highlight w:val="white"/>
          <w:rtl w:val="0"/>
        </w:rPr>
        <w:t xml:space="preserve">'Max_policies_log',</w:t>
      </w:r>
    </w:p>
    <w:p w:rsidR="00000000" w:rsidDel="00000000" w:rsidP="00000000" w:rsidRDefault="00000000" w:rsidRPr="00000000" w14:paraId="00000122">
      <w:pPr>
        <w:rPr>
          <w:sz w:val="21"/>
          <w:szCs w:val="21"/>
          <w:highlight w:val="white"/>
        </w:rPr>
      </w:pPr>
      <w:r w:rsidDel="00000000" w:rsidR="00000000" w:rsidRPr="00000000">
        <w:rPr>
          <w:sz w:val="21"/>
          <w:szCs w:val="21"/>
          <w:highlight w:val="white"/>
          <w:rtl w:val="0"/>
        </w:rPr>
        <w:t xml:space="preserve"> 'DrivingExperienceYears',</w:t>
      </w:r>
    </w:p>
    <w:p w:rsidR="00000000" w:rsidDel="00000000" w:rsidP="00000000" w:rsidRDefault="00000000" w:rsidRPr="00000000" w14:paraId="00000123">
      <w:pPr>
        <w:rPr>
          <w:sz w:val="21"/>
          <w:szCs w:val="21"/>
          <w:highlight w:val="white"/>
        </w:rPr>
      </w:pPr>
      <w:r w:rsidDel="00000000" w:rsidR="00000000" w:rsidRPr="00000000">
        <w:rPr>
          <w:sz w:val="21"/>
          <w:szCs w:val="21"/>
          <w:highlight w:val="white"/>
          <w:rtl w:val="0"/>
        </w:rPr>
        <w:t xml:space="preserve"> 'MultipleDriversFlag',</w:t>
      </w:r>
    </w:p>
    <w:p w:rsidR="00000000" w:rsidDel="00000000" w:rsidP="00000000" w:rsidRDefault="00000000" w:rsidRPr="00000000" w14:paraId="00000124">
      <w:pPr>
        <w:rPr>
          <w:sz w:val="21"/>
          <w:szCs w:val="21"/>
          <w:highlight w:val="white"/>
        </w:rPr>
      </w:pPr>
      <w:r w:rsidDel="00000000" w:rsidR="00000000" w:rsidRPr="00000000">
        <w:rPr>
          <w:sz w:val="21"/>
          <w:szCs w:val="21"/>
          <w:highlight w:val="white"/>
          <w:rtl w:val="0"/>
        </w:rPr>
        <w:t xml:space="preserve"> 'Distribution_channel',</w:t>
      </w:r>
    </w:p>
    <w:p w:rsidR="00000000" w:rsidDel="00000000" w:rsidP="00000000" w:rsidRDefault="00000000" w:rsidRPr="00000000" w14:paraId="00000125">
      <w:pPr>
        <w:rPr>
          <w:sz w:val="21"/>
          <w:szCs w:val="21"/>
          <w:highlight w:val="white"/>
        </w:rPr>
      </w:pPr>
      <w:r w:rsidDel="00000000" w:rsidR="00000000" w:rsidRPr="00000000">
        <w:rPr>
          <w:sz w:val="21"/>
          <w:szCs w:val="21"/>
          <w:highlight w:val="white"/>
          <w:rtl w:val="0"/>
        </w:rPr>
        <w:t xml:space="preserve"> 'Payment',</w:t>
      </w:r>
    </w:p>
    <w:p w:rsidR="00000000" w:rsidDel="00000000" w:rsidP="00000000" w:rsidRDefault="00000000" w:rsidRPr="00000000" w14:paraId="00000126">
      <w:pPr>
        <w:rPr>
          <w:sz w:val="21"/>
          <w:szCs w:val="21"/>
          <w:highlight w:val="white"/>
        </w:rPr>
      </w:pPr>
      <w:r w:rsidDel="00000000" w:rsidR="00000000" w:rsidRPr="00000000">
        <w:rPr>
          <w:sz w:val="21"/>
          <w:szCs w:val="21"/>
          <w:highlight w:val="white"/>
          <w:rtl w:val="0"/>
        </w:rPr>
        <w:t xml:space="preserve">'N_claims_history',</w:t>
      </w:r>
    </w:p>
    <w:p w:rsidR="00000000" w:rsidDel="00000000" w:rsidP="00000000" w:rsidRDefault="00000000" w:rsidRPr="00000000" w14:paraId="00000127">
      <w:pPr>
        <w:rPr>
          <w:sz w:val="21"/>
          <w:szCs w:val="21"/>
          <w:highlight w:val="white"/>
        </w:rPr>
      </w:pPr>
      <w:r w:rsidDel="00000000" w:rsidR="00000000" w:rsidRPr="00000000">
        <w:rPr>
          <w:sz w:val="21"/>
          <w:szCs w:val="21"/>
          <w:highlight w:val="white"/>
          <w:rtl w:val="0"/>
        </w:rPr>
        <w:t xml:space="preserve"> 'Cylinder_capacity_vehicle',</w:t>
      </w:r>
    </w:p>
    <w:p w:rsidR="00000000" w:rsidDel="00000000" w:rsidP="00000000" w:rsidRDefault="00000000" w:rsidRPr="00000000" w14:paraId="00000128">
      <w:pPr>
        <w:rPr>
          <w:sz w:val="21"/>
          <w:szCs w:val="21"/>
          <w:highlight w:val="white"/>
        </w:rPr>
      </w:pPr>
      <w:r w:rsidDel="00000000" w:rsidR="00000000" w:rsidRPr="00000000">
        <w:rPr>
          <w:sz w:val="21"/>
          <w:szCs w:val="21"/>
          <w:highlight w:val="white"/>
          <w:rtl w:val="0"/>
        </w:rPr>
        <w:t xml:space="preserve"> 'N_doors_vehicle',</w:t>
      </w:r>
    </w:p>
    <w:p w:rsidR="00000000" w:rsidDel="00000000" w:rsidP="00000000" w:rsidRDefault="00000000" w:rsidRPr="00000000" w14:paraId="00000129">
      <w:pPr>
        <w:rPr>
          <w:sz w:val="21"/>
          <w:szCs w:val="21"/>
          <w:highlight w:val="white"/>
        </w:rPr>
      </w:pPr>
      <w:r w:rsidDel="00000000" w:rsidR="00000000" w:rsidRPr="00000000">
        <w:rPr>
          <w:sz w:val="21"/>
          <w:szCs w:val="21"/>
          <w:highlight w:val="white"/>
          <w:rtl w:val="0"/>
        </w:rPr>
        <w:t xml:space="preserve"> 'CustomerAge',</w:t>
      </w:r>
    </w:p>
    <w:p w:rsidR="00000000" w:rsidDel="00000000" w:rsidP="00000000" w:rsidRDefault="00000000" w:rsidRPr="00000000" w14:paraId="0000012A">
      <w:pPr>
        <w:rPr>
          <w:sz w:val="21"/>
          <w:szCs w:val="21"/>
          <w:highlight w:val="white"/>
        </w:rPr>
      </w:pPr>
      <w:r w:rsidDel="00000000" w:rsidR="00000000" w:rsidRPr="00000000">
        <w:rPr>
          <w:sz w:val="21"/>
          <w:szCs w:val="21"/>
          <w:highlight w:val="white"/>
          <w:rtl w:val="0"/>
        </w:rPr>
        <w:t xml:space="preserve"> 'Power_vehicle',</w:t>
      </w:r>
    </w:p>
    <w:p w:rsidR="00000000" w:rsidDel="00000000" w:rsidP="00000000" w:rsidRDefault="00000000" w:rsidRPr="00000000" w14:paraId="0000012B">
      <w:pPr>
        <w:rPr>
          <w:sz w:val="21"/>
          <w:szCs w:val="21"/>
          <w:highlight w:val="white"/>
        </w:rPr>
      </w:pPr>
      <w:r w:rsidDel="00000000" w:rsidR="00000000" w:rsidRPr="00000000">
        <w:rPr>
          <w:sz w:val="21"/>
          <w:szCs w:val="21"/>
          <w:highlight w:val="white"/>
          <w:rtl w:val="0"/>
        </w:rPr>
        <w:t xml:space="preserve"> 'Weight_vehicle_log',</w:t>
      </w:r>
    </w:p>
    <w:p w:rsidR="00000000" w:rsidDel="00000000" w:rsidP="00000000" w:rsidRDefault="00000000" w:rsidRPr="00000000" w14:paraId="0000012C">
      <w:pPr>
        <w:rPr>
          <w:sz w:val="21"/>
          <w:szCs w:val="21"/>
          <w:highlight w:val="white"/>
        </w:rPr>
      </w:pPr>
      <w:r w:rsidDel="00000000" w:rsidR="00000000" w:rsidRPr="00000000">
        <w:rPr>
          <w:sz w:val="21"/>
          <w:szCs w:val="21"/>
          <w:highlight w:val="white"/>
          <w:rtl w:val="0"/>
        </w:rPr>
        <w:t xml:space="preserve">'Length_vehicle'</w:t>
      </w:r>
    </w:p>
    <w:p w:rsidR="00000000" w:rsidDel="00000000" w:rsidP="00000000" w:rsidRDefault="00000000" w:rsidRPr="00000000" w14:paraId="0000012D">
      <w:pPr>
        <w:rPr>
          <w:sz w:val="21"/>
          <w:szCs w:val="21"/>
          <w:highlight w:val="white"/>
        </w:rPr>
      </w:pPr>
      <w:r w:rsidDel="00000000" w:rsidR="00000000" w:rsidRPr="00000000">
        <w:rPr>
          <w:rtl w:val="0"/>
        </w:rPr>
      </w:r>
    </w:p>
    <w:p w:rsidR="00000000" w:rsidDel="00000000" w:rsidP="00000000" w:rsidRDefault="00000000" w:rsidRPr="00000000" w14:paraId="0000012E">
      <w:pPr>
        <w:pStyle w:val="Heading1"/>
        <w:rPr/>
      </w:pPr>
      <w:bookmarkStart w:colFirst="0" w:colLast="0" w:name="_mvnk19n360t0" w:id="31"/>
      <w:bookmarkEnd w:id="31"/>
      <w:r w:rsidDel="00000000" w:rsidR="00000000" w:rsidRPr="00000000">
        <w:rPr>
          <w:rtl w:val="0"/>
        </w:rPr>
        <w:t xml:space="preserve">Next Steps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This Lapse Risk Prediction Model is in no way at its best and can still be improved by adding more instances (training examples) of Lapse Risk to make the dataset more balanced without the need for under or over sampling. In addition to that, additional Customer Demographic, Telematics &amp; Behaviourial type variables could be key in modeling Policyholders Lapse pattern</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rPr/>
      </w:pPr>
      <w:bookmarkStart w:colFirst="0" w:colLast="0" w:name="_h00d95j706xg" w:id="32"/>
      <w:bookmarkEnd w:id="32"/>
      <w:r w:rsidDel="00000000" w:rsidR="00000000" w:rsidRPr="00000000">
        <w:rPr>
          <w:rtl w:val="0"/>
        </w:rPr>
        <w:t xml:space="preserve">Additional Variables Categories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rPr/>
      </w:pPr>
      <w:bookmarkStart w:colFirst="0" w:colLast="0" w:name="_jnp7mv29mvwc" w:id="33"/>
      <w:bookmarkEnd w:id="33"/>
      <w:r w:rsidDel="00000000" w:rsidR="00000000" w:rsidRPr="00000000">
        <w:rPr>
          <w:rtl w:val="0"/>
        </w:rPr>
        <w:t xml:space="preserve">1. Behavioral Variables</w:t>
      </w:r>
    </w:p>
    <w:p w:rsidR="00000000" w:rsidDel="00000000" w:rsidP="00000000" w:rsidRDefault="00000000" w:rsidRPr="00000000" w14:paraId="00000135">
      <w:pPr>
        <w:rPr/>
      </w:pPr>
      <w:r w:rsidDel="00000000" w:rsidR="00000000" w:rsidRPr="00000000">
        <w:rPr>
          <w:rtl w:val="0"/>
        </w:rPr>
        <w:t xml:space="preserve">- Payment history (late payments, bounced charges)</w:t>
      </w:r>
    </w:p>
    <w:p w:rsidR="00000000" w:rsidDel="00000000" w:rsidP="00000000" w:rsidRDefault="00000000" w:rsidRPr="00000000" w14:paraId="00000136">
      <w:pPr>
        <w:rPr/>
      </w:pPr>
      <w:r w:rsidDel="00000000" w:rsidR="00000000" w:rsidRPr="00000000">
        <w:rPr>
          <w:rtl w:val="0"/>
        </w:rPr>
        <w:t xml:space="preserve">- Days before renewal that payment was made</w:t>
      </w:r>
    </w:p>
    <w:p w:rsidR="00000000" w:rsidDel="00000000" w:rsidP="00000000" w:rsidRDefault="00000000" w:rsidRPr="00000000" w14:paraId="00000137">
      <w:pPr>
        <w:rPr/>
      </w:pPr>
      <w:r w:rsidDel="00000000" w:rsidR="00000000" w:rsidRPr="00000000">
        <w:rPr>
          <w:rtl w:val="0"/>
        </w:rPr>
        <w:t xml:space="preserve">- Policy switching frequency, past lapse behavior</w:t>
      </w:r>
    </w:p>
    <w:p w:rsidR="00000000" w:rsidDel="00000000" w:rsidP="00000000" w:rsidRDefault="00000000" w:rsidRPr="00000000" w14:paraId="00000138">
      <w:pPr>
        <w:rPr/>
      </w:pPr>
      <w:r w:rsidDel="00000000" w:rsidR="00000000" w:rsidRPr="00000000">
        <w:rPr>
          <w:rtl w:val="0"/>
        </w:rPr>
        <w:t xml:space="preserve">- Time since last interaction (support call, claim, etc.)</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rPr/>
      </w:pPr>
      <w:bookmarkStart w:colFirst="0" w:colLast="0" w:name="_2vir3ilkob2a" w:id="34"/>
      <w:bookmarkEnd w:id="34"/>
      <w:r w:rsidDel="00000000" w:rsidR="00000000" w:rsidRPr="00000000">
        <w:rPr>
          <w:rtl w:val="0"/>
        </w:rPr>
        <w:t xml:space="preserve">2. Engagement Metrics</w:t>
      </w:r>
    </w:p>
    <w:p w:rsidR="00000000" w:rsidDel="00000000" w:rsidP="00000000" w:rsidRDefault="00000000" w:rsidRPr="00000000" w14:paraId="0000013B">
      <w:pPr>
        <w:rPr/>
      </w:pPr>
      <w:r w:rsidDel="00000000" w:rsidR="00000000" w:rsidRPr="00000000">
        <w:rPr>
          <w:rtl w:val="0"/>
        </w:rPr>
        <w:t xml:space="preserve">- Response to marketing campaigns</w:t>
      </w:r>
    </w:p>
    <w:p w:rsidR="00000000" w:rsidDel="00000000" w:rsidP="00000000" w:rsidRDefault="00000000" w:rsidRPr="00000000" w14:paraId="0000013C">
      <w:pPr>
        <w:rPr/>
      </w:pPr>
      <w:r w:rsidDel="00000000" w:rsidR="00000000" w:rsidRPr="00000000">
        <w:rPr>
          <w:rtl w:val="0"/>
        </w:rPr>
        <w:t xml:space="preserve">- Call center/chat interaction frequency</w:t>
      </w:r>
    </w:p>
    <w:p w:rsidR="00000000" w:rsidDel="00000000" w:rsidP="00000000" w:rsidRDefault="00000000" w:rsidRPr="00000000" w14:paraId="0000013D">
      <w:pPr>
        <w:rPr/>
      </w:pPr>
      <w:r w:rsidDel="00000000" w:rsidR="00000000" w:rsidRPr="00000000">
        <w:rPr>
          <w:rtl w:val="0"/>
        </w:rPr>
        <w:t xml:space="preserve">- Mobile app or portal usage activity</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rPr/>
      </w:pPr>
      <w:bookmarkStart w:colFirst="0" w:colLast="0" w:name="_fz0d98hstni8" w:id="35"/>
      <w:bookmarkEnd w:id="35"/>
      <w:r w:rsidDel="00000000" w:rsidR="00000000" w:rsidRPr="00000000">
        <w:rPr>
          <w:rtl w:val="0"/>
        </w:rPr>
        <w:t xml:space="preserve">3. Additional Demographic Variables</w:t>
      </w:r>
    </w:p>
    <w:p w:rsidR="00000000" w:rsidDel="00000000" w:rsidP="00000000" w:rsidRDefault="00000000" w:rsidRPr="00000000" w14:paraId="00000140">
      <w:pPr>
        <w:rPr/>
      </w:pPr>
      <w:r w:rsidDel="00000000" w:rsidR="00000000" w:rsidRPr="00000000">
        <w:rPr>
          <w:rtl w:val="0"/>
        </w:rPr>
        <w:t xml:space="preserve">- Income</w:t>
      </w:r>
    </w:p>
    <w:p w:rsidR="00000000" w:rsidDel="00000000" w:rsidP="00000000" w:rsidRDefault="00000000" w:rsidRPr="00000000" w14:paraId="00000141">
      <w:pPr>
        <w:rPr/>
      </w:pPr>
      <w:r w:rsidDel="00000000" w:rsidR="00000000" w:rsidRPr="00000000">
        <w:rPr>
          <w:rtl w:val="0"/>
        </w:rPr>
        <w:t xml:space="preserve">- Credit Score</w:t>
      </w:r>
    </w:p>
    <w:p w:rsidR="00000000" w:rsidDel="00000000" w:rsidP="00000000" w:rsidRDefault="00000000" w:rsidRPr="00000000" w14:paraId="00000142">
      <w:pPr>
        <w:rPr/>
      </w:pPr>
      <w:r w:rsidDel="00000000" w:rsidR="00000000" w:rsidRPr="00000000">
        <w:rPr>
          <w:rtl w:val="0"/>
        </w:rPr>
        <w:t xml:space="preserve">- Gender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These additional variables could improve both prediction accuracy and explainability of the lapse model.</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github.com/HenryUdeogu/insurance-policy-lapse-prediction_complete" TargetMode="External"/><Relationship Id="rId18" Type="http://schemas.openxmlformats.org/officeDocument/2006/relationships/image" Target="media/image3.png"/><Relationship Id="rId7" Type="http://schemas.openxmlformats.org/officeDocument/2006/relationships/hyperlink" Target="https://doi.org/10.17632/5cxyb5fp4f.2"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