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Black" w:cs="Roboto Black" w:eastAsia="Roboto Black" w:hAnsi="Roboto Black"/>
          <w:sz w:val="36"/>
          <w:szCs w:val="36"/>
        </w:rPr>
      </w:pPr>
      <w:r w:rsidDel="00000000" w:rsidR="00000000" w:rsidRPr="00000000">
        <w:rPr>
          <w:rFonts w:ascii="Roboto Black" w:cs="Roboto Black" w:eastAsia="Roboto Black" w:hAnsi="Roboto Black"/>
          <w:sz w:val="36"/>
          <w:szCs w:val="36"/>
          <w:rtl w:val="0"/>
        </w:rPr>
        <w:t xml:space="preserve"> </w:t>
      </w:r>
      <w:r w:rsidDel="00000000" w:rsidR="00000000" w:rsidRPr="00000000">
        <w:rPr>
          <w:rFonts w:ascii="Roboto Black" w:cs="Roboto Black" w:eastAsia="Roboto Black" w:hAnsi="Roboto Black"/>
          <w:sz w:val="36"/>
          <w:szCs w:val="36"/>
          <w:rtl w:val="0"/>
        </w:rPr>
        <w:t xml:space="preserve">Pokémon for Tiled </w:t>
      </w:r>
    </w:p>
    <w:p w:rsidR="00000000" w:rsidDel="00000000" w:rsidP="00000000" w:rsidRDefault="00000000" w:rsidRPr="00000000" w14:paraId="00000002">
      <w:pPr>
        <w:jc w:val="center"/>
        <w:rPr>
          <w:rFonts w:ascii="Roboto Black" w:cs="Roboto Black" w:eastAsia="Roboto Black" w:hAnsi="Roboto Black"/>
          <w:color w:val="ffd966"/>
          <w:sz w:val="30"/>
          <w:szCs w:val="30"/>
          <w:shd w:fill="666666" w:val="clear"/>
        </w:rPr>
      </w:pPr>
      <w:r w:rsidDel="00000000" w:rsidR="00000000" w:rsidRPr="00000000">
        <w:rPr>
          <w:rFonts w:ascii="Roboto Black" w:cs="Roboto Black" w:eastAsia="Roboto Black" w:hAnsi="Roboto Black"/>
          <w:color w:val="ffd966"/>
          <w:sz w:val="30"/>
          <w:szCs w:val="30"/>
          <w:shd w:fill="666666" w:val="clear"/>
          <w:rtl w:val="0"/>
        </w:rPr>
        <w:t xml:space="preserve"> PLATINUM PACK </w:t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folder contains a set of files to be used with the mapping software Tiled: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8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Assets: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.png files you can modify to add or change the graphics of your tiles,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8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Tilesets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.tsx files for Tiled. 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Do not modify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They’re automatically updated when you change the matching .png files,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8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Maps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.tmx files for Tiled. This subfolder contains a template for your exterior maps, with premade layers for an optimized mapping. You don’t have to use this layer organization, but it is advised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color w:val="6d9eeb"/>
          <w:rtl w:val="0"/>
        </w:rPr>
        <w:t xml:space="preserve">A tutorial on how to use each layer and a few mapping tips will be written soon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create a new map, the easiest way is to copy/paste the template map and change the copy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subfolder also contains two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rule maps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describing how automapping is meant to work for Tiled. </w:t>
      </w:r>
      <w:r w:rsidDel="00000000" w:rsidR="00000000" w:rsidRPr="00000000">
        <w:rPr>
          <w:rFonts w:ascii="Roboto" w:cs="Roboto" w:eastAsia="Roboto" w:hAnsi="Roboto"/>
          <w:color w:val="3c78d8"/>
          <w:rtl w:val="0"/>
        </w:rPr>
        <w:t xml:space="preserve">They’ll be updated later for an even-easier mapping!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.txt file is mandatory as well for the automapping to work.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u w:val="single"/>
          <w:rtl w:val="0"/>
        </w:rPr>
        <w:t xml:space="preserve">Missing stuff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Automapping rules for some props,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Automapping rules for passages and recurring systemtags,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Alternative version of the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Mount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tileset with 1-tile-high mountains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(I’ve got most of the resources, but I need to create a specific tileset for them)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Some Assets sheets might be missing some little tiles here and there,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Assets and tilesets for caves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(barely started)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Assets and tilesets for some “dungeons”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(Eterna Forest, Great Marsh… barely started)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Interior assets and tilesets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(none for the moment)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Exterior maps of Sinnoh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(I’ve done the mapping up to Eterna City and Hearthome City, but I’ll upload the maps once all will be done)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Interior maps of Sinnoh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(none for the moment)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Roboto" w:cs="Roboto" w:eastAsia="Roboto" w:hAnsi="Roboto"/>
          <w:b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u w:val="single"/>
          <w:rtl w:val="0"/>
        </w:rPr>
        <w:t xml:space="preserve">Changelog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:</w:t>
      </w:r>
      <w:r w:rsidDel="00000000" w:rsidR="00000000" w:rsidRPr="00000000">
        <w:rPr>
          <w:rFonts w:ascii="Roboto" w:cs="Roboto" w:eastAsia="Roboto" w:hAnsi="Roboto"/>
          <w:b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40.1574803149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45669291339"/>
        <w:gridCol w:w="11905.511811023624"/>
        <w:tblGridChange w:id="0">
          <w:tblGrid>
            <w:gridCol w:w="2834.645669291339"/>
            <w:gridCol w:w="11905.51181102362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July 13th 2025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Buildings and doors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Assets and tilesets: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🔃PLAT Buildings: added missing buildings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🔃PLAT Animations: added new animations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Characters: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➕Door Characters: added a folder with doors characters that fit the buildings. Doors characters from the HGSS pack should be compatible as well. Doors characters from the Technical Demo are outdated.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April 28th 2024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First 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Assets and tilesets :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right="0"/>
              <w:jc w:val="left"/>
              <w:rPr>
                <w:rFonts w:ascii="Roboto" w:cs="Roboto" w:eastAsia="Roboto" w:hAnsi="Roboto"/>
                <w:i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➕borders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(help you limiting your maps, seeing the FOV of your player (yellow Xs) or the placement of an overworld character on your maps)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➕passages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i w:val="1"/>
                <w:u w:val="single"/>
                <w:rtl w:val="0"/>
              </w:rPr>
              <w:t xml:space="preserve">mandatory asset to import your maps in Pokémon Studio and PSDK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. Managing collisions and passages)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➕PLAT Animations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(graphical resources for the animated exterior tiles)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➕PLAT Buildings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(graphical resources for the buildings)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➕PLAT Mount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(graphical resources for the mountains. This version uses mountains with 2-tile-high south faces)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➕PLAT Nature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(graphical resources for natural elements. </w:t>
            </w:r>
            <w:r w:rsidDel="00000000" w:rsidR="00000000" w:rsidRPr="00000000">
              <w:rPr>
                <w:rFonts w:ascii="Roboto" w:cs="Roboto" w:eastAsia="Roboto" w:hAnsi="Roboto"/>
                <w:i w:val="1"/>
                <w:u w:val="single"/>
                <w:rtl w:val="0"/>
              </w:rPr>
              <w:t xml:space="preserve">Do not use the animated tiles from this tileset, but the ones on the PLAT Animations tileset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➕PLAT Props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(graphical resources for the exterior objects)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➕prio_w.png / systemtags.tsx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i w:val="1"/>
                <w:u w:val="single"/>
                <w:rtl w:val="0"/>
              </w:rPr>
              <w:t xml:space="preserve">mandatory asset to import your maps in Pokémon Studio and PSDK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. Managing the systemtags feature)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➕terrain_tag.png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i w:val="1"/>
                <w:u w:val="single"/>
                <w:rtl w:val="0"/>
              </w:rPr>
              <w:t xml:space="preserve">mandatory asset to import your maps in Pokémon Studio and PSDK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. Managing encounters groups)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Maps :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➕DPPt_bld_rules.tmx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(this map sets the automapping rules for the buildings)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➕ext-template.tmx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(map template containing a list of premade layers for an optimised use of the pack. Copy/paste when you want to create a new exterior map)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➕rules.txt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(file that lists all the set automapping rules)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➕rules_tree.tmx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rtl w:val="0"/>
              </w:rPr>
              <w:t xml:space="preserve">(his map sets the automapping rules for the trees)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Roboto" w:cs="Roboto" w:eastAsia="Roboto" w:hAnsi="Roboto"/>
          <w:b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u w:val="single"/>
          <w:rtl w:val="0"/>
        </w:rPr>
        <w:t xml:space="preserve">Credits and use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:</w:t>
      </w:r>
      <w:r w:rsidDel="00000000" w:rsidR="00000000" w:rsidRPr="00000000">
        <w:rPr>
          <w:rFonts w:ascii="Roboto" w:cs="Roboto" w:eastAsia="Roboto" w:hAnsi="Roboto"/>
          <w:b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before="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All the elements in this folder were ripped from Pokémon Platinum and adapted to a 2D use, especially on Tiled, by SirMalo. You can use them and modify them as you want, or post a link to this Drive without asking me first.</w:t>
      </w:r>
    </w:p>
    <w:p w:rsidR="00000000" w:rsidDel="00000000" w:rsidP="00000000" w:rsidRDefault="00000000" w:rsidRPr="00000000" w14:paraId="00000035">
      <w:pPr>
        <w:spacing w:before="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files are the outcome of years of experience and work: please do not claim them as your own. Mentioning my name in your credits/info is very appreciated.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