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7C0" w:rsidRPr="00103C76" w:rsidRDefault="000D67C0" w:rsidP="000D67C0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Helvetica"/>
          <w:color w:val="515A6E"/>
        </w:rPr>
      </w:pPr>
      <w:r w:rsidRPr="00103C76">
        <w:rPr>
          <w:rFonts w:asciiTheme="minorEastAsia" w:eastAsiaTheme="minorEastAsia" w:hAnsiTheme="minorEastAsia" w:cs="Helvetica" w:hint="eastAsia"/>
          <w:color w:val="515A6E"/>
        </w:rPr>
        <w:t>1、熟练掌握单例模式的常见写法。</w:t>
      </w:r>
    </w:p>
    <w:p w:rsidR="000D67C0" w:rsidRPr="00103C76" w:rsidRDefault="000D67C0" w:rsidP="000D67C0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Helvetica"/>
          <w:color w:val="515A6E"/>
        </w:rPr>
      </w:pPr>
      <w:r w:rsidRPr="00103C76">
        <w:rPr>
          <w:rFonts w:asciiTheme="minorEastAsia" w:eastAsiaTheme="minorEastAsia" w:hAnsiTheme="minorEastAsia" w:cs="Helvetica" w:hint="eastAsia"/>
          <w:color w:val="515A6E"/>
        </w:rPr>
        <w:t>2、总结每种单例写法的优、缺点。</w:t>
      </w:r>
    </w:p>
    <w:p w:rsidR="000D67C0" w:rsidRPr="00103C76" w:rsidRDefault="000D67C0" w:rsidP="000D67C0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Helvetica"/>
          <w:color w:val="515A6E"/>
        </w:rPr>
      </w:pPr>
      <w:r w:rsidRPr="00103C76">
        <w:rPr>
          <w:rFonts w:asciiTheme="minorEastAsia" w:eastAsiaTheme="minorEastAsia" w:hAnsiTheme="minorEastAsia" w:cs="Helvetica" w:hint="eastAsia"/>
          <w:color w:val="515A6E"/>
        </w:rPr>
        <w:t>3、思考破坏单例模式的方式有哪些？并且归纳总结。</w:t>
      </w:r>
    </w:p>
    <w:p w:rsidR="000D67C0" w:rsidRPr="00103C76" w:rsidRDefault="000D67C0" w:rsidP="000D67C0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Helvetica"/>
          <w:color w:val="515A6E"/>
        </w:rPr>
      </w:pPr>
      <w:r w:rsidRPr="00103C76">
        <w:rPr>
          <w:rFonts w:asciiTheme="minorEastAsia" w:eastAsiaTheme="minorEastAsia" w:hAnsiTheme="minorEastAsia" w:cs="Helvetica" w:hint="eastAsia"/>
          <w:color w:val="515A6E"/>
        </w:rPr>
        <w:t>4、梳理内部类的执行逻辑，并画出时序图。</w:t>
      </w:r>
    </w:p>
    <w:p w:rsidR="0007763D" w:rsidRPr="00103C76" w:rsidRDefault="0007763D">
      <w:pPr>
        <w:rPr>
          <w:rFonts w:asciiTheme="minorEastAsia" w:hAnsiTheme="minorEastAsia"/>
          <w:sz w:val="24"/>
          <w:szCs w:val="24"/>
        </w:rPr>
      </w:pPr>
    </w:p>
    <w:p w:rsidR="000D67C0" w:rsidRPr="00103C76" w:rsidRDefault="000D67C0">
      <w:pPr>
        <w:rPr>
          <w:rFonts w:asciiTheme="minorEastAsia" w:hAnsiTheme="minorEastAsia"/>
          <w:sz w:val="24"/>
          <w:szCs w:val="24"/>
        </w:rPr>
      </w:pPr>
    </w:p>
    <w:p w:rsidR="000D67C0" w:rsidRPr="00103C76" w:rsidRDefault="000D67C0">
      <w:pPr>
        <w:rPr>
          <w:rFonts w:asciiTheme="minorEastAsia" w:hAnsiTheme="minorEastAsia"/>
          <w:sz w:val="24"/>
          <w:szCs w:val="24"/>
        </w:rPr>
      </w:pPr>
      <w:r w:rsidRPr="00103C76">
        <w:rPr>
          <w:rFonts w:asciiTheme="minorEastAsia" w:hAnsiTheme="minorEastAsia" w:hint="eastAsia"/>
          <w:sz w:val="24"/>
          <w:szCs w:val="24"/>
        </w:rPr>
        <w:t>1.见</w:t>
      </w:r>
      <w:r w:rsidRPr="00103C76">
        <w:rPr>
          <w:rFonts w:asciiTheme="minorEastAsia" w:hAnsiTheme="minorEastAsia"/>
          <w:sz w:val="24"/>
          <w:szCs w:val="24"/>
        </w:rPr>
        <w:t>代码</w:t>
      </w:r>
    </w:p>
    <w:p w:rsidR="000D67C0" w:rsidRPr="00103C76" w:rsidRDefault="000D67C0">
      <w:pPr>
        <w:rPr>
          <w:rFonts w:asciiTheme="minorEastAsia" w:hAnsiTheme="minorEastAsia"/>
          <w:sz w:val="24"/>
          <w:szCs w:val="24"/>
        </w:rPr>
      </w:pPr>
    </w:p>
    <w:p w:rsidR="000D67C0" w:rsidRPr="00103C76" w:rsidRDefault="000D67C0">
      <w:pPr>
        <w:rPr>
          <w:rFonts w:asciiTheme="minorEastAsia" w:hAnsiTheme="minorEastAsia"/>
          <w:sz w:val="24"/>
          <w:szCs w:val="24"/>
        </w:rPr>
      </w:pPr>
      <w:r w:rsidRPr="00103C76">
        <w:rPr>
          <w:rFonts w:asciiTheme="minorEastAsia" w:hAnsiTheme="minorEastAsia" w:hint="eastAsia"/>
          <w:sz w:val="24"/>
          <w:szCs w:val="24"/>
        </w:rPr>
        <w:t>2.</w:t>
      </w:r>
    </w:p>
    <w:p w:rsidR="000D67C0" w:rsidRPr="00103C76" w:rsidRDefault="000D67C0">
      <w:pPr>
        <w:rPr>
          <w:rFonts w:asciiTheme="minorEastAsia" w:hAnsiTheme="minorEastAsia"/>
          <w:sz w:val="24"/>
          <w:szCs w:val="24"/>
        </w:rPr>
      </w:pPr>
      <w:r w:rsidRPr="00103C76">
        <w:rPr>
          <w:rFonts w:asciiTheme="minorEastAsia" w:hAnsiTheme="minorEastAsia"/>
          <w:sz w:val="24"/>
          <w:szCs w:val="24"/>
        </w:rPr>
        <w:t>①</w:t>
      </w:r>
      <w:r w:rsidRPr="00103C76">
        <w:rPr>
          <w:rFonts w:asciiTheme="minorEastAsia" w:hAnsiTheme="minorEastAsia" w:hint="eastAsia"/>
          <w:sz w:val="24"/>
          <w:szCs w:val="24"/>
        </w:rPr>
        <w:t>饿汉式</w:t>
      </w:r>
      <w:r w:rsidRPr="00103C76">
        <w:rPr>
          <w:rFonts w:asciiTheme="minorEastAsia" w:hAnsiTheme="minorEastAsia"/>
          <w:sz w:val="24"/>
          <w:szCs w:val="24"/>
        </w:rPr>
        <w:t>单例</w:t>
      </w:r>
    </w:p>
    <w:p w:rsidR="000D67C0" w:rsidRPr="00103C76" w:rsidRDefault="000D67C0">
      <w:pPr>
        <w:rPr>
          <w:rFonts w:asciiTheme="minorEastAsia" w:hAnsiTheme="minorEastAsia"/>
          <w:sz w:val="24"/>
          <w:szCs w:val="24"/>
        </w:rPr>
      </w:pPr>
      <w:r w:rsidRPr="00103C76">
        <w:rPr>
          <w:rFonts w:asciiTheme="minorEastAsia" w:hAnsiTheme="minorEastAsia"/>
          <w:sz w:val="24"/>
          <w:szCs w:val="24"/>
        </w:rPr>
        <w:tab/>
      </w:r>
      <w:r w:rsidRPr="00103C76">
        <w:rPr>
          <w:rFonts w:asciiTheme="minorEastAsia" w:hAnsiTheme="minorEastAsia" w:hint="eastAsia"/>
          <w:sz w:val="24"/>
          <w:szCs w:val="24"/>
        </w:rPr>
        <w:t>优点：</w:t>
      </w:r>
      <w:r w:rsidRPr="00103C76">
        <w:rPr>
          <w:rFonts w:asciiTheme="minorEastAsia" w:hAnsiTheme="minorEastAsia"/>
          <w:sz w:val="24"/>
          <w:szCs w:val="24"/>
        </w:rPr>
        <w:t>线程安全</w:t>
      </w:r>
      <w:r w:rsidRPr="00103C76">
        <w:rPr>
          <w:rFonts w:asciiTheme="minorEastAsia" w:hAnsiTheme="minorEastAsia" w:hint="eastAsia"/>
          <w:sz w:val="24"/>
          <w:szCs w:val="24"/>
        </w:rPr>
        <w:t xml:space="preserve"> 没有</w:t>
      </w:r>
      <w:r w:rsidRPr="00103C76">
        <w:rPr>
          <w:rFonts w:asciiTheme="minorEastAsia" w:hAnsiTheme="minorEastAsia"/>
          <w:sz w:val="24"/>
          <w:szCs w:val="24"/>
        </w:rPr>
        <w:t>加任何的锁</w:t>
      </w:r>
    </w:p>
    <w:p w:rsidR="000D67C0" w:rsidRPr="00103C76" w:rsidRDefault="000D67C0">
      <w:pPr>
        <w:rPr>
          <w:rFonts w:asciiTheme="minorEastAsia" w:hAnsiTheme="minorEastAsia"/>
          <w:sz w:val="24"/>
          <w:szCs w:val="24"/>
        </w:rPr>
      </w:pPr>
      <w:r w:rsidRPr="00103C76">
        <w:rPr>
          <w:rFonts w:asciiTheme="minorEastAsia" w:hAnsiTheme="minorEastAsia"/>
          <w:sz w:val="24"/>
          <w:szCs w:val="24"/>
        </w:rPr>
        <w:tab/>
      </w:r>
      <w:r w:rsidRPr="00103C76">
        <w:rPr>
          <w:rFonts w:asciiTheme="minorEastAsia" w:hAnsiTheme="minorEastAsia" w:hint="eastAsia"/>
          <w:sz w:val="24"/>
          <w:szCs w:val="24"/>
        </w:rPr>
        <w:t>缺点：</w:t>
      </w:r>
      <w:r w:rsidR="00E61FE3" w:rsidRPr="00103C76">
        <w:rPr>
          <w:rFonts w:asciiTheme="minorEastAsia" w:hAnsiTheme="minorEastAsia" w:hint="eastAsia"/>
          <w:sz w:val="24"/>
          <w:szCs w:val="24"/>
        </w:rPr>
        <w:t>不论</w:t>
      </w:r>
      <w:r w:rsidR="00E61FE3" w:rsidRPr="00103C76">
        <w:rPr>
          <w:rFonts w:asciiTheme="minorEastAsia" w:hAnsiTheme="minorEastAsia"/>
          <w:sz w:val="24"/>
          <w:szCs w:val="24"/>
        </w:rPr>
        <w:t>用不用都占用内存空间</w:t>
      </w:r>
    </w:p>
    <w:p w:rsidR="00E61FE3" w:rsidRPr="00103C76" w:rsidRDefault="00E61FE3">
      <w:pPr>
        <w:rPr>
          <w:rFonts w:asciiTheme="minorEastAsia" w:hAnsiTheme="minorEastAsia"/>
          <w:sz w:val="24"/>
          <w:szCs w:val="24"/>
        </w:rPr>
      </w:pPr>
      <w:r w:rsidRPr="00103C76">
        <w:rPr>
          <w:rFonts w:asciiTheme="minorEastAsia" w:hAnsiTheme="minorEastAsia"/>
          <w:sz w:val="24"/>
          <w:szCs w:val="24"/>
        </w:rPr>
        <w:t>②懒汉式单例</w:t>
      </w:r>
    </w:p>
    <w:p w:rsidR="00E61FE3" w:rsidRPr="00103C76" w:rsidRDefault="00E61FE3">
      <w:pPr>
        <w:rPr>
          <w:rFonts w:asciiTheme="minorEastAsia" w:hAnsiTheme="minorEastAsia"/>
          <w:sz w:val="24"/>
          <w:szCs w:val="24"/>
        </w:rPr>
      </w:pPr>
      <w:r w:rsidRPr="00103C76">
        <w:rPr>
          <w:rFonts w:asciiTheme="minorEastAsia" w:hAnsiTheme="minorEastAsia"/>
          <w:sz w:val="24"/>
          <w:szCs w:val="24"/>
        </w:rPr>
        <w:tab/>
      </w:r>
      <w:r w:rsidRPr="00103C76">
        <w:rPr>
          <w:rFonts w:asciiTheme="minorEastAsia" w:hAnsiTheme="minorEastAsia" w:hint="eastAsia"/>
          <w:sz w:val="24"/>
          <w:szCs w:val="24"/>
        </w:rPr>
        <w:t>优点：不使用</w:t>
      </w:r>
      <w:r w:rsidRPr="00103C76">
        <w:rPr>
          <w:rFonts w:asciiTheme="minorEastAsia" w:hAnsiTheme="minorEastAsia"/>
          <w:sz w:val="24"/>
          <w:szCs w:val="24"/>
        </w:rPr>
        <w:t>时</w:t>
      </w:r>
      <w:r w:rsidRPr="00103C76">
        <w:rPr>
          <w:rFonts w:asciiTheme="minorEastAsia" w:hAnsiTheme="minorEastAsia" w:hint="eastAsia"/>
          <w:sz w:val="24"/>
          <w:szCs w:val="24"/>
        </w:rPr>
        <w:t>不占用</w:t>
      </w:r>
      <w:r w:rsidRPr="00103C76">
        <w:rPr>
          <w:rFonts w:asciiTheme="minorEastAsia" w:hAnsiTheme="minorEastAsia"/>
          <w:sz w:val="24"/>
          <w:szCs w:val="24"/>
        </w:rPr>
        <w:t>内存空间</w:t>
      </w:r>
    </w:p>
    <w:p w:rsidR="00E61FE3" w:rsidRPr="00103C76" w:rsidRDefault="00E61FE3">
      <w:pPr>
        <w:rPr>
          <w:rFonts w:asciiTheme="minorEastAsia" w:hAnsiTheme="minorEastAsia"/>
          <w:sz w:val="24"/>
          <w:szCs w:val="24"/>
        </w:rPr>
      </w:pPr>
      <w:r w:rsidRPr="00103C76">
        <w:rPr>
          <w:rFonts w:asciiTheme="minorEastAsia" w:hAnsiTheme="minorEastAsia"/>
          <w:sz w:val="24"/>
          <w:szCs w:val="24"/>
        </w:rPr>
        <w:tab/>
      </w:r>
      <w:r w:rsidRPr="00103C76">
        <w:rPr>
          <w:rFonts w:asciiTheme="minorEastAsia" w:hAnsiTheme="minorEastAsia" w:hint="eastAsia"/>
          <w:sz w:val="24"/>
          <w:szCs w:val="24"/>
        </w:rPr>
        <w:t>缺点</w:t>
      </w:r>
      <w:r w:rsidRPr="00103C76">
        <w:rPr>
          <w:rFonts w:asciiTheme="minorEastAsia" w:hAnsiTheme="minorEastAsia"/>
          <w:sz w:val="24"/>
          <w:szCs w:val="24"/>
        </w:rPr>
        <w:t>：</w:t>
      </w:r>
      <w:r w:rsidRPr="00103C76">
        <w:rPr>
          <w:rFonts w:asciiTheme="minorEastAsia" w:hAnsiTheme="minorEastAsia" w:hint="eastAsia"/>
          <w:sz w:val="24"/>
          <w:szCs w:val="24"/>
        </w:rPr>
        <w:t>线程</w:t>
      </w:r>
      <w:r w:rsidRPr="00103C76">
        <w:rPr>
          <w:rFonts w:asciiTheme="minorEastAsia" w:hAnsiTheme="minorEastAsia"/>
          <w:sz w:val="24"/>
          <w:szCs w:val="24"/>
        </w:rPr>
        <w:t>不安全</w:t>
      </w:r>
    </w:p>
    <w:p w:rsidR="00E61FE3" w:rsidRPr="00103C76" w:rsidRDefault="00E61FE3">
      <w:pPr>
        <w:rPr>
          <w:rFonts w:asciiTheme="minorEastAsia" w:hAnsiTheme="minorEastAsia"/>
          <w:sz w:val="24"/>
          <w:szCs w:val="24"/>
        </w:rPr>
      </w:pPr>
      <w:r w:rsidRPr="00103C76">
        <w:rPr>
          <w:rFonts w:asciiTheme="minorEastAsia" w:hAnsiTheme="minorEastAsia" w:hint="eastAsia"/>
          <w:sz w:val="24"/>
          <w:szCs w:val="24"/>
        </w:rPr>
        <w:t>③</w:t>
      </w:r>
      <w:r w:rsidRPr="00103C76">
        <w:rPr>
          <w:rFonts w:asciiTheme="minorEastAsia" w:hAnsiTheme="minorEastAsia"/>
          <w:sz w:val="24"/>
          <w:szCs w:val="24"/>
        </w:rPr>
        <w:t>内部类</w:t>
      </w:r>
      <w:r w:rsidRPr="00103C76">
        <w:rPr>
          <w:rFonts w:asciiTheme="minorEastAsia" w:hAnsiTheme="minorEastAsia" w:hint="eastAsia"/>
          <w:sz w:val="24"/>
          <w:szCs w:val="24"/>
        </w:rPr>
        <w:t>式</w:t>
      </w:r>
      <w:r w:rsidRPr="00103C76">
        <w:rPr>
          <w:rFonts w:asciiTheme="minorEastAsia" w:hAnsiTheme="minorEastAsia"/>
          <w:sz w:val="24"/>
          <w:szCs w:val="24"/>
        </w:rPr>
        <w:t>单例</w:t>
      </w:r>
    </w:p>
    <w:p w:rsidR="00E61FE3" w:rsidRPr="00103C76" w:rsidRDefault="00E61FE3">
      <w:pPr>
        <w:rPr>
          <w:rFonts w:asciiTheme="minorEastAsia" w:hAnsiTheme="minorEastAsia"/>
          <w:sz w:val="24"/>
          <w:szCs w:val="24"/>
        </w:rPr>
      </w:pPr>
      <w:r w:rsidRPr="00103C76">
        <w:rPr>
          <w:rFonts w:asciiTheme="minorEastAsia" w:hAnsiTheme="minorEastAsia"/>
          <w:sz w:val="24"/>
          <w:szCs w:val="24"/>
        </w:rPr>
        <w:tab/>
      </w:r>
      <w:r w:rsidRPr="00103C76">
        <w:rPr>
          <w:rFonts w:asciiTheme="minorEastAsia" w:hAnsiTheme="minorEastAsia" w:hint="eastAsia"/>
          <w:sz w:val="24"/>
          <w:szCs w:val="24"/>
        </w:rPr>
        <w:t>优点：线程</w:t>
      </w:r>
      <w:r w:rsidRPr="00103C76">
        <w:rPr>
          <w:rFonts w:asciiTheme="minorEastAsia" w:hAnsiTheme="minorEastAsia"/>
          <w:sz w:val="24"/>
          <w:szCs w:val="24"/>
        </w:rPr>
        <w:t>安全</w:t>
      </w:r>
    </w:p>
    <w:p w:rsidR="00E61FE3" w:rsidRPr="00103C76" w:rsidRDefault="00E61FE3">
      <w:pPr>
        <w:rPr>
          <w:rFonts w:asciiTheme="minorEastAsia" w:hAnsiTheme="minorEastAsia"/>
          <w:sz w:val="24"/>
          <w:szCs w:val="24"/>
        </w:rPr>
      </w:pPr>
      <w:r w:rsidRPr="00103C76">
        <w:rPr>
          <w:rFonts w:asciiTheme="minorEastAsia" w:hAnsiTheme="minorEastAsia"/>
          <w:sz w:val="24"/>
          <w:szCs w:val="24"/>
        </w:rPr>
        <w:tab/>
      </w:r>
      <w:r w:rsidRPr="00103C76">
        <w:rPr>
          <w:rFonts w:asciiTheme="minorEastAsia" w:hAnsiTheme="minorEastAsia" w:hint="eastAsia"/>
          <w:sz w:val="24"/>
          <w:szCs w:val="24"/>
        </w:rPr>
        <w:t>缺点：</w:t>
      </w:r>
      <w:r w:rsidRPr="00103C76">
        <w:rPr>
          <w:rFonts w:asciiTheme="minorEastAsia" w:hAnsiTheme="minorEastAsia" w:hint="eastAsia"/>
          <w:sz w:val="24"/>
          <w:szCs w:val="24"/>
        </w:rPr>
        <w:t>通过反射构造方法去创建一个新的实例，破坏了单例原则，可以在私有的构方法加决断，阻止通过反射来创建一个新的单例</w:t>
      </w:r>
    </w:p>
    <w:p w:rsidR="00E61FE3" w:rsidRPr="00103C76" w:rsidRDefault="00E61FE3">
      <w:pPr>
        <w:rPr>
          <w:rFonts w:asciiTheme="minorEastAsia" w:hAnsiTheme="minorEastAsia"/>
          <w:sz w:val="24"/>
          <w:szCs w:val="24"/>
        </w:rPr>
      </w:pPr>
      <w:r w:rsidRPr="00103C76">
        <w:rPr>
          <w:rFonts w:asciiTheme="minorEastAsia" w:hAnsiTheme="minorEastAsia"/>
          <w:sz w:val="24"/>
          <w:szCs w:val="24"/>
        </w:rPr>
        <w:t>④</w:t>
      </w:r>
      <w:r w:rsidRPr="00103C76">
        <w:rPr>
          <w:rFonts w:asciiTheme="minorEastAsia" w:hAnsiTheme="minorEastAsia" w:hint="eastAsia"/>
          <w:sz w:val="24"/>
          <w:szCs w:val="24"/>
        </w:rPr>
        <w:t>注册式</w:t>
      </w:r>
      <w:r w:rsidRPr="00103C76">
        <w:rPr>
          <w:rFonts w:asciiTheme="minorEastAsia" w:hAnsiTheme="minorEastAsia"/>
          <w:sz w:val="24"/>
          <w:szCs w:val="24"/>
        </w:rPr>
        <w:t>单例</w:t>
      </w:r>
    </w:p>
    <w:p w:rsidR="00E61FE3" w:rsidRPr="00103C76" w:rsidRDefault="00E61FE3">
      <w:pPr>
        <w:rPr>
          <w:rFonts w:asciiTheme="minorEastAsia" w:hAnsiTheme="minorEastAsia"/>
          <w:sz w:val="24"/>
          <w:szCs w:val="24"/>
        </w:rPr>
      </w:pPr>
      <w:r w:rsidRPr="00103C76">
        <w:rPr>
          <w:rFonts w:asciiTheme="minorEastAsia" w:hAnsiTheme="minorEastAsia"/>
          <w:sz w:val="24"/>
          <w:szCs w:val="24"/>
        </w:rPr>
        <w:tab/>
      </w:r>
      <w:r w:rsidRPr="00103C76">
        <w:rPr>
          <w:rFonts w:asciiTheme="minorEastAsia" w:hAnsiTheme="minorEastAsia" w:hint="eastAsia"/>
          <w:sz w:val="24"/>
          <w:szCs w:val="24"/>
        </w:rPr>
        <w:t>优点：</w:t>
      </w:r>
      <w:r w:rsidRPr="00103C76">
        <w:rPr>
          <w:rFonts w:asciiTheme="minorEastAsia" w:hAnsiTheme="minorEastAsia"/>
          <w:sz w:val="24"/>
          <w:szCs w:val="24"/>
        </w:rPr>
        <w:t>不会被反射、序列化破坏单例</w:t>
      </w:r>
    </w:p>
    <w:p w:rsidR="00E61FE3" w:rsidRPr="00103C76" w:rsidRDefault="00E61FE3">
      <w:pPr>
        <w:rPr>
          <w:rFonts w:asciiTheme="minorEastAsia" w:hAnsiTheme="minorEastAsia"/>
          <w:sz w:val="24"/>
          <w:szCs w:val="24"/>
        </w:rPr>
      </w:pPr>
      <w:r w:rsidRPr="00103C76">
        <w:rPr>
          <w:rFonts w:asciiTheme="minorEastAsia" w:hAnsiTheme="minorEastAsia"/>
          <w:sz w:val="24"/>
          <w:szCs w:val="24"/>
        </w:rPr>
        <w:tab/>
      </w:r>
      <w:r w:rsidRPr="00103C76">
        <w:rPr>
          <w:rFonts w:asciiTheme="minorEastAsia" w:hAnsiTheme="minorEastAsia" w:hint="eastAsia"/>
          <w:sz w:val="24"/>
          <w:szCs w:val="24"/>
        </w:rPr>
        <w:t>缺点</w:t>
      </w:r>
      <w:r w:rsidRPr="00103C76">
        <w:rPr>
          <w:rFonts w:asciiTheme="minorEastAsia" w:hAnsiTheme="minorEastAsia"/>
          <w:sz w:val="24"/>
          <w:szCs w:val="24"/>
        </w:rPr>
        <w:t>：底层是饿汉式单例</w:t>
      </w:r>
    </w:p>
    <w:p w:rsidR="00E61FE3" w:rsidRPr="00103C76" w:rsidRDefault="00E61FE3">
      <w:pPr>
        <w:rPr>
          <w:rFonts w:asciiTheme="minorEastAsia" w:hAnsiTheme="minorEastAsia"/>
          <w:sz w:val="24"/>
          <w:szCs w:val="24"/>
        </w:rPr>
      </w:pPr>
      <w:r w:rsidRPr="00103C76">
        <w:rPr>
          <w:rFonts w:asciiTheme="minorEastAsia" w:hAnsiTheme="minorEastAsia"/>
          <w:sz w:val="24"/>
          <w:szCs w:val="24"/>
        </w:rPr>
        <w:t>⑤反射式单例</w:t>
      </w:r>
    </w:p>
    <w:p w:rsidR="00E61FE3" w:rsidRPr="00103C76" w:rsidRDefault="00E61FE3">
      <w:pPr>
        <w:rPr>
          <w:rFonts w:asciiTheme="minorEastAsia" w:hAnsiTheme="minorEastAsia"/>
          <w:sz w:val="24"/>
          <w:szCs w:val="24"/>
        </w:rPr>
      </w:pPr>
      <w:r w:rsidRPr="00103C76">
        <w:rPr>
          <w:rFonts w:asciiTheme="minorEastAsia" w:hAnsiTheme="minorEastAsia"/>
          <w:sz w:val="24"/>
          <w:szCs w:val="24"/>
        </w:rPr>
        <w:tab/>
      </w:r>
      <w:r w:rsidRPr="00103C76">
        <w:rPr>
          <w:rFonts w:asciiTheme="minorEastAsia" w:hAnsiTheme="minorEastAsia" w:hint="eastAsia"/>
          <w:sz w:val="24"/>
          <w:szCs w:val="24"/>
        </w:rPr>
        <w:t>优点</w:t>
      </w:r>
      <w:r w:rsidRPr="00103C76">
        <w:rPr>
          <w:rFonts w:asciiTheme="minorEastAsia" w:hAnsiTheme="minorEastAsia"/>
          <w:sz w:val="24"/>
          <w:szCs w:val="24"/>
        </w:rPr>
        <w:t>：</w:t>
      </w:r>
    </w:p>
    <w:p w:rsidR="00103C76" w:rsidRPr="00103C76" w:rsidRDefault="00103C76">
      <w:pPr>
        <w:rPr>
          <w:rFonts w:asciiTheme="minorEastAsia" w:hAnsiTheme="minorEastAsia" w:cs="Arial"/>
          <w:color w:val="333333"/>
          <w:kern w:val="0"/>
          <w:sz w:val="24"/>
          <w:szCs w:val="24"/>
          <w:shd w:val="clear" w:color="auto" w:fill="FFFFFF"/>
        </w:rPr>
      </w:pPr>
      <w:r w:rsidRPr="00103C76">
        <w:rPr>
          <w:rFonts w:asciiTheme="minorEastAsia" w:hAnsiTheme="minorEastAsia"/>
          <w:sz w:val="24"/>
          <w:szCs w:val="24"/>
        </w:rPr>
        <w:tab/>
      </w:r>
      <w:r w:rsidRPr="00103C76">
        <w:rPr>
          <w:rFonts w:asciiTheme="minorEastAsia" w:hAnsiTheme="minorEastAsia" w:hint="eastAsia"/>
          <w:sz w:val="24"/>
          <w:szCs w:val="24"/>
        </w:rPr>
        <w:t>缺点:</w:t>
      </w:r>
      <w:r w:rsidRPr="00103C76">
        <w:rPr>
          <w:rFonts w:asciiTheme="minorEastAsia" w:hAnsiTheme="minorEastAsia" w:cs="Arial" w:hint="eastAsi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103C76">
        <w:rPr>
          <w:rFonts w:asciiTheme="minorEastAsia" w:hAnsiTheme="minorEastAsia" w:cs="Arial" w:hint="eastAsia"/>
          <w:color w:val="333333"/>
          <w:kern w:val="0"/>
          <w:sz w:val="24"/>
          <w:szCs w:val="24"/>
          <w:shd w:val="clear" w:color="auto" w:fill="FFFFFF"/>
        </w:rPr>
        <w:t>通过反序化时，创建出来了一个新的单例，破坏单例原则，因为底层通过反射建构出来的一个新的单例对象，可以用</w:t>
      </w:r>
      <w:r w:rsidRPr="00103C76">
        <w:rPr>
          <w:rFonts w:asciiTheme="minorEastAsia" w:hAnsiTheme="minorEastAsia" w:cs="Arial"/>
          <w:color w:val="333333"/>
          <w:kern w:val="0"/>
          <w:sz w:val="24"/>
          <w:szCs w:val="24"/>
          <w:shd w:val="clear" w:color="auto" w:fill="FFFFFF"/>
        </w:rPr>
        <w:t>readResolve</w:t>
      </w:r>
      <w:r w:rsidRPr="00103C76">
        <w:rPr>
          <w:rFonts w:asciiTheme="minorEastAsia" w:hAnsiTheme="minorEastAsia" w:cs="Arial" w:hint="eastAsia"/>
          <w:color w:val="333333"/>
          <w:kern w:val="0"/>
          <w:sz w:val="24"/>
          <w:szCs w:val="24"/>
          <w:shd w:val="clear" w:color="auto" w:fill="FFFFFF"/>
        </w:rPr>
        <w:t>方法很好的解决底层反射的新的单例对象不需要返回，直接返</w:t>
      </w:r>
      <w:r w:rsidRPr="00103C76">
        <w:rPr>
          <w:rFonts w:asciiTheme="minorEastAsia" w:hAnsiTheme="minorEastAsia" w:cs="Arial" w:hint="eastAsia"/>
          <w:color w:val="333333"/>
          <w:kern w:val="0"/>
          <w:sz w:val="24"/>
          <w:szCs w:val="24"/>
          <w:shd w:val="clear" w:color="auto" w:fill="FFFFFF"/>
        </w:rPr>
        <w:t>回类里的实例，这样会损耗内存</w:t>
      </w:r>
    </w:p>
    <w:p w:rsidR="00103C76" w:rsidRPr="00103C76" w:rsidRDefault="00103C76">
      <w:pPr>
        <w:rPr>
          <w:rFonts w:asciiTheme="minorEastAsia" w:hAnsiTheme="minorEastAsia" w:cs="Arial"/>
          <w:color w:val="333333"/>
          <w:kern w:val="0"/>
          <w:sz w:val="24"/>
          <w:szCs w:val="24"/>
          <w:shd w:val="clear" w:color="auto" w:fill="FFFFFF"/>
        </w:rPr>
      </w:pPr>
      <w:r w:rsidRPr="00103C76">
        <w:rPr>
          <w:rFonts w:asciiTheme="minorEastAsia" w:hAnsiTheme="minorEastAsia" w:cs="Arial" w:hint="eastAsia"/>
          <w:color w:val="333333"/>
          <w:kern w:val="0"/>
          <w:sz w:val="24"/>
          <w:szCs w:val="24"/>
          <w:shd w:val="clear" w:color="auto" w:fill="FFFFFF"/>
        </w:rPr>
        <w:t>⑥</w:t>
      </w:r>
      <w:r w:rsidRPr="00103C76">
        <w:rPr>
          <w:rFonts w:asciiTheme="minorEastAsia" w:hAnsiTheme="minorEastAsia" w:cs="Arial"/>
          <w:color w:val="333333"/>
          <w:kern w:val="0"/>
          <w:sz w:val="24"/>
          <w:szCs w:val="24"/>
          <w:shd w:val="clear" w:color="auto" w:fill="FFFFFF"/>
        </w:rPr>
        <w:t>本地线程式单例：</w:t>
      </w:r>
    </w:p>
    <w:p w:rsidR="00103C76" w:rsidRPr="00103C76" w:rsidRDefault="00103C76">
      <w:pPr>
        <w:rPr>
          <w:rFonts w:asciiTheme="minorEastAsia" w:hAnsiTheme="minorEastAsia" w:cs="Arial"/>
          <w:color w:val="333333"/>
          <w:kern w:val="0"/>
          <w:sz w:val="24"/>
          <w:szCs w:val="24"/>
          <w:shd w:val="clear" w:color="auto" w:fill="FFFFFF"/>
        </w:rPr>
      </w:pPr>
      <w:r w:rsidRPr="00103C76">
        <w:rPr>
          <w:rFonts w:asciiTheme="minorEastAsia" w:hAnsiTheme="minorEastAsia" w:cs="Arial"/>
          <w:color w:val="333333"/>
          <w:kern w:val="0"/>
          <w:sz w:val="24"/>
          <w:szCs w:val="24"/>
          <w:shd w:val="clear" w:color="auto" w:fill="FFFFFF"/>
        </w:rPr>
        <w:tab/>
        <w:t>优点：</w:t>
      </w:r>
      <w:r w:rsidRPr="00103C76">
        <w:rPr>
          <w:rFonts w:asciiTheme="minorEastAsia" w:hAnsiTheme="minorEastAsia" w:cs="Arial" w:hint="eastAsia"/>
          <w:color w:val="333333"/>
          <w:kern w:val="0"/>
          <w:sz w:val="24"/>
          <w:szCs w:val="24"/>
          <w:shd w:val="clear" w:color="auto" w:fill="FFFFFF"/>
        </w:rPr>
        <w:t>在同一个线程内创建的实例是唯一的单例对象</w:t>
      </w:r>
    </w:p>
    <w:p w:rsidR="00103C76" w:rsidRPr="00103C76" w:rsidRDefault="00103C76">
      <w:pPr>
        <w:rPr>
          <w:rFonts w:asciiTheme="minorEastAsia" w:hAnsiTheme="minorEastAsia" w:cs="Arial"/>
          <w:color w:val="333333"/>
          <w:kern w:val="0"/>
          <w:sz w:val="24"/>
          <w:szCs w:val="24"/>
          <w:shd w:val="clear" w:color="auto" w:fill="FFFFFF"/>
        </w:rPr>
      </w:pPr>
      <w:r w:rsidRPr="00103C76">
        <w:rPr>
          <w:rFonts w:asciiTheme="minorEastAsia" w:hAnsiTheme="minorEastAsia" w:cs="Arial"/>
          <w:color w:val="333333"/>
          <w:kern w:val="0"/>
          <w:sz w:val="24"/>
          <w:szCs w:val="24"/>
          <w:shd w:val="clear" w:color="auto" w:fill="FFFFFF"/>
        </w:rPr>
        <w:tab/>
        <w:t>缺点：</w:t>
      </w:r>
      <w:r w:rsidRPr="00103C76">
        <w:rPr>
          <w:rFonts w:asciiTheme="minorEastAsia" w:hAnsiTheme="minorEastAsia" w:cs="Arial" w:hint="eastAsia"/>
          <w:color w:val="333333"/>
          <w:kern w:val="0"/>
          <w:sz w:val="24"/>
          <w:szCs w:val="24"/>
          <w:shd w:val="clear" w:color="auto" w:fill="FFFFFF"/>
        </w:rPr>
        <w:t>多个线程创建的实例的对象不是唯一的，破坏单例原规</w:t>
      </w:r>
    </w:p>
    <w:p w:rsidR="00103C76" w:rsidRPr="00103C76" w:rsidRDefault="00103C76">
      <w:pPr>
        <w:rPr>
          <w:rFonts w:asciiTheme="minorEastAsia" w:hAnsiTheme="minorEastAsia" w:cs="Arial"/>
          <w:color w:val="333333"/>
          <w:kern w:val="0"/>
          <w:sz w:val="24"/>
          <w:szCs w:val="24"/>
          <w:shd w:val="clear" w:color="auto" w:fill="FFFFFF"/>
        </w:rPr>
      </w:pPr>
    </w:p>
    <w:p w:rsidR="00103C76" w:rsidRPr="00103C76" w:rsidRDefault="00103C76">
      <w:pPr>
        <w:rPr>
          <w:rFonts w:asciiTheme="minorEastAsia" w:hAnsiTheme="minorEastAsia" w:cs="Arial"/>
          <w:color w:val="333333"/>
          <w:kern w:val="0"/>
          <w:sz w:val="24"/>
          <w:szCs w:val="24"/>
          <w:shd w:val="clear" w:color="auto" w:fill="FFFFFF"/>
        </w:rPr>
      </w:pPr>
      <w:r w:rsidRPr="00103C76">
        <w:rPr>
          <w:rFonts w:asciiTheme="minorEastAsia" w:hAnsiTheme="minorEastAsia" w:cs="Arial" w:hint="eastAsia"/>
          <w:color w:val="333333"/>
          <w:kern w:val="0"/>
          <w:sz w:val="24"/>
          <w:szCs w:val="24"/>
          <w:shd w:val="clear" w:color="auto" w:fill="FFFFFF"/>
        </w:rPr>
        <w:t>3</w:t>
      </w:r>
      <w:r w:rsidRPr="00103C76">
        <w:rPr>
          <w:rFonts w:asciiTheme="minorEastAsia" w:hAnsiTheme="minorEastAsia" w:cs="Arial"/>
          <w:color w:val="333333"/>
          <w:kern w:val="0"/>
          <w:sz w:val="24"/>
          <w:szCs w:val="24"/>
          <w:shd w:val="clear" w:color="auto" w:fill="FFFFFF"/>
        </w:rPr>
        <w:t>.破坏单例模式的方法有：线程、反射、构造方法</w:t>
      </w:r>
    </w:p>
    <w:p w:rsidR="00103C76" w:rsidRPr="00103C76" w:rsidRDefault="00103C76" w:rsidP="00103C76">
      <w:pPr>
        <w:ind w:firstLine="420"/>
        <w:rPr>
          <w:rFonts w:asciiTheme="minorEastAsia" w:hAnsiTheme="minorEastAsia"/>
          <w:sz w:val="24"/>
          <w:szCs w:val="24"/>
        </w:rPr>
      </w:pPr>
      <w:r w:rsidRPr="00103C76">
        <w:rPr>
          <w:rFonts w:asciiTheme="minorEastAsia" w:hAnsiTheme="minorEastAsia" w:hint="eastAsia"/>
          <w:sz w:val="24"/>
          <w:szCs w:val="24"/>
        </w:rPr>
        <w:t>饿汉式单例和注册式单例不能被以上3点破坏</w:t>
      </w:r>
    </w:p>
    <w:p w:rsidR="00103C76" w:rsidRPr="00103C76" w:rsidRDefault="00103C76" w:rsidP="00103C76">
      <w:pPr>
        <w:ind w:firstLine="420"/>
        <w:rPr>
          <w:rFonts w:asciiTheme="minorEastAsia" w:hAnsiTheme="minorEastAsia"/>
          <w:sz w:val="24"/>
          <w:szCs w:val="24"/>
        </w:rPr>
      </w:pPr>
      <w:r w:rsidRPr="00103C76">
        <w:rPr>
          <w:rFonts w:asciiTheme="minorEastAsia" w:hAnsiTheme="minorEastAsia" w:hint="eastAsia"/>
          <w:sz w:val="24"/>
          <w:szCs w:val="24"/>
        </w:rPr>
        <w:t>懒汉式单例、序例化单例能被以上3点破坏</w:t>
      </w:r>
    </w:p>
    <w:p w:rsidR="00103C76" w:rsidRPr="00103C76" w:rsidRDefault="00103C76" w:rsidP="00103C76">
      <w:pPr>
        <w:rPr>
          <w:rFonts w:asciiTheme="minorEastAsia" w:hAnsiTheme="minorEastAsia"/>
          <w:sz w:val="24"/>
          <w:szCs w:val="24"/>
        </w:rPr>
      </w:pPr>
    </w:p>
    <w:p w:rsidR="00103C76" w:rsidRDefault="00103C76" w:rsidP="00103C76">
      <w:pPr>
        <w:rPr>
          <w:rFonts w:asciiTheme="minorEastAsia" w:hAnsiTheme="minorEastAsia"/>
          <w:sz w:val="24"/>
          <w:szCs w:val="24"/>
        </w:rPr>
      </w:pPr>
      <w:r w:rsidRPr="00103C76">
        <w:rPr>
          <w:rFonts w:asciiTheme="minorEastAsia" w:hAnsiTheme="minorEastAsia" w:hint="eastAsia"/>
          <w:sz w:val="24"/>
          <w:szCs w:val="24"/>
        </w:rPr>
        <w:t>4</w:t>
      </w:r>
      <w:r w:rsidRPr="00103C76"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如下图</w:t>
      </w:r>
      <w:bookmarkStart w:id="0" w:name="_GoBack"/>
      <w:bookmarkEnd w:id="0"/>
    </w:p>
    <w:p w:rsidR="00103C76" w:rsidRPr="00103C76" w:rsidRDefault="00103C76" w:rsidP="00103C76">
      <w:pPr>
        <w:jc w:val="center"/>
        <w:rPr>
          <w:rFonts w:asciiTheme="minorEastAsia" w:hAnsiTheme="minorEastAsia" w:hint="eastAsia"/>
          <w:sz w:val="24"/>
          <w:szCs w:val="24"/>
        </w:rPr>
      </w:pPr>
      <w:r w:rsidRPr="00103C7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3390900" cy="5505450"/>
            <wp:effectExtent l="0" t="0" r="0" b="0"/>
            <wp:docPr id="1" name="图片 1" descr="C:\Users\hua\AppData\Local\Temp\15535915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\AppData\Local\Temp\155359159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C76" w:rsidRPr="00103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189" w:rsidRDefault="008F2189" w:rsidP="000D67C0">
      <w:r>
        <w:separator/>
      </w:r>
    </w:p>
  </w:endnote>
  <w:endnote w:type="continuationSeparator" w:id="0">
    <w:p w:rsidR="008F2189" w:rsidRDefault="008F2189" w:rsidP="000D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189" w:rsidRDefault="008F2189" w:rsidP="000D67C0">
      <w:r>
        <w:separator/>
      </w:r>
    </w:p>
  </w:footnote>
  <w:footnote w:type="continuationSeparator" w:id="0">
    <w:p w:rsidR="008F2189" w:rsidRDefault="008F2189" w:rsidP="000D6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35"/>
    <w:rsid w:val="0007763D"/>
    <w:rsid w:val="000D67C0"/>
    <w:rsid w:val="00103C76"/>
    <w:rsid w:val="001D1535"/>
    <w:rsid w:val="008F2189"/>
    <w:rsid w:val="00BD246E"/>
    <w:rsid w:val="00E6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DEC58D-94B6-492D-A657-20C59C39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67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6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67C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D67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03C76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</dc:creator>
  <cp:keywords/>
  <dc:description/>
  <cp:lastModifiedBy>hua</cp:lastModifiedBy>
  <cp:revision>2</cp:revision>
  <dcterms:created xsi:type="dcterms:W3CDTF">2019-03-26T08:39:00Z</dcterms:created>
  <dcterms:modified xsi:type="dcterms:W3CDTF">2019-03-26T09:13:00Z</dcterms:modified>
</cp:coreProperties>
</file>