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E6BE2" w14:textId="77777777" w:rsidR="009D2F25" w:rsidRPr="009D2F25" w:rsidRDefault="009D2F25" w:rsidP="009D2F25">
      <w:r w:rsidRPr="009D2F25">
        <w:t>The virtual walk begins at one of the most iconic landmarks at the University of Florida: Century Tower. Built in 1953 by the Auchter Company, the tower commemorates the 100th anniversary of UF’s parent institution and honors the memory of students and alumni who lost their lives in World War I and World War II. Standing at an impressive 157 feet (48 meters) tall, Century Tower is a significant feature of the UF campus, symbolizing both the university’s history and future. The tower houses a carillon consisting of 61 bells that ring at the beginning of each class period, enhancing the campus atmosphere with its distinct musical chimes. The carillon is also used for occasional performances, providing an artistic touch to campus life.</w:t>
      </w:r>
    </w:p>
    <w:p w14:paraId="1C7D9718" w14:textId="4F5600D3" w:rsidR="009D2F25" w:rsidRPr="009D2F25" w:rsidRDefault="009D2F25" w:rsidP="009D2F25">
      <w:r w:rsidRPr="009D2F25">
        <w:t xml:space="preserve">While </w:t>
      </w:r>
      <w:r w:rsidR="008A153B" w:rsidRPr="004C7A75">
        <w:t>the</w:t>
      </w:r>
      <w:r w:rsidRPr="009D2F25">
        <w:t xml:space="preserve"> Tower offers a glimpse into UF's rich traditions, touring the interior can be challenging during the summer months due to the lack of air conditioning. Nevertheless, the tower remains a powerful and lasting symbol of the University of Florida, and its historical significance continues to resonate with visitors and students alike.</w:t>
      </w:r>
    </w:p>
    <w:p w14:paraId="191A2CF7" w14:textId="18159378" w:rsidR="009D2F25" w:rsidRPr="009D2F25" w:rsidRDefault="009D2F25" w:rsidP="009D2F25">
      <w:r w:rsidRPr="009D2F25">
        <w:t>Proceeding north from Century Tower</w:t>
      </w:r>
      <w:r w:rsidR="004D7BCD" w:rsidRPr="004C7A75">
        <w:t xml:space="preserve"> is the</w:t>
      </w:r>
      <w:r w:rsidRPr="009D2F25">
        <w:t xml:space="preserve"> Plaza of the Americas, a vibrant and culturally important area on campus. The plaza is frequently used by student organizations as a venue for events and presentations, showcasing the diversity of UF’s student body. Planned in 1925, the plaza’s central role on campus was highlighted by the planting of 21 oak trees, each dedicated to one of the 21 countries that participated in the first meeting of the Institute of Inter-American Affairs. These trees continue to provide shade and a serene setting for students to relax, study, or engage in discussions.</w:t>
      </w:r>
    </w:p>
    <w:p w14:paraId="1C3BD0E1" w14:textId="34DA3DB1" w:rsidR="009D2F25" w:rsidRPr="009D2F25" w:rsidRDefault="009D2F25" w:rsidP="009D2F25">
      <w:r w:rsidRPr="009D2F25">
        <w:t>Looking north across the plaza</w:t>
      </w:r>
      <w:r w:rsidR="00D72C14" w:rsidRPr="004C7A75">
        <w:t xml:space="preserve"> is the</w:t>
      </w:r>
      <w:r w:rsidRPr="009D2F25">
        <w:t xml:space="preserve"> Library West, one of the largest and most prominent libraries at the University of Florida. Library West houses over 4 million volumes and provides extensive resources for research and study. The library’s modern design, combined with its diverse range of collections, makes it a vital academic hub on campus. Students and researchers alike frequent Library West to access its comprehensive digital and physical collections, and the facility is especially popular during exam periods when it remains open 24 hours to accommodate intensive study sessions.</w:t>
      </w:r>
    </w:p>
    <w:p w14:paraId="3DC916B7" w14:textId="77777777" w:rsidR="009D2F25" w:rsidRPr="009D2F25" w:rsidRDefault="009D2F25" w:rsidP="009D2F25">
      <w:r w:rsidRPr="009D2F25">
        <w:t>Continuing westward, the walk passes The Hub, a central facility on campus that offers a variety of essential services for students. The Hub is a popular destination for both freshmen and international students, providing convenient access to a food court, an IT helpdesk, and the International Student Center. The Hub serves as a resource for technical support and student assistance, making it a central gathering point for troubleshooting technology issues or seeking advice on student services. Its central location and wide range of offerings ensure that it is a frequently visited part of the campus.</w:t>
      </w:r>
    </w:p>
    <w:p w14:paraId="66792F30" w14:textId="49DF982D" w:rsidR="009D2F25" w:rsidRPr="009D2F25" w:rsidRDefault="009D2F25" w:rsidP="009D2F25">
      <w:r w:rsidRPr="009D2F25">
        <w:lastRenderedPageBreak/>
        <w:t xml:space="preserve">As the walk continues along Stadium Road, the imposing Ben Hill Griffin Stadium comes into view. Known as "The Swamp," the stadium is home to the Florida Gators football team and is one of the most famous and recognizable landmarks on campus. With a seating capacity of over 88,000, Ben Hill Griffin Stadium is renowned for its vibrant and electric atmosphere, especially on game days. The stadium has earned a reputation as one of the most intimidating venues in college football, drawing tens of thousands of passionate fans who fill its stands with energy and pride. Even </w:t>
      </w:r>
      <w:r w:rsidR="00054362" w:rsidRPr="004C7A75">
        <w:t>during off-season</w:t>
      </w:r>
      <w:r w:rsidRPr="009D2F25">
        <w:t xml:space="preserve"> days, the stadium stands as a monument to UF’s athletic excellence and its deep-rooted football culture.</w:t>
      </w:r>
    </w:p>
    <w:p w14:paraId="521433EE" w14:textId="387F4229" w:rsidR="009D2F25" w:rsidRPr="009D2F25" w:rsidRDefault="009D2F25" w:rsidP="009D2F25">
      <w:r w:rsidRPr="009D2F25">
        <w:t xml:space="preserve">The final stop on the tour is Reitz Union, the university’s student union and a central hub of student activity. Originally completed in 1967, Reitz Union has undergone several expansions and renovations to meet the needs of UF’s growing student population. Named </w:t>
      </w:r>
      <w:r w:rsidR="00A91B5F" w:rsidRPr="004C7A75">
        <w:t>in honor of</w:t>
      </w:r>
      <w:r w:rsidRPr="009D2F25">
        <w:t xml:space="preserve"> J. Wayne Reitz, the fifth president of UF who served from 1955 to 1967, the union serves as a multifunctional facility that provides a wide range of services. Within its walls, students can find dining facilities, meeting rooms, offices, and a game room. The union also features an outdoor amphitheater, retail stores, a movie theater, and even a hotel. The diversity of offerings makes Reitz Union a vital part of campus life, serving as both a place of recreation and a resource center for students.</w:t>
      </w:r>
    </w:p>
    <w:p w14:paraId="6C191616" w14:textId="77777777" w:rsidR="009D2F25" w:rsidRPr="009D2F25" w:rsidRDefault="009D2F25" w:rsidP="009D2F25">
      <w:r w:rsidRPr="009D2F25">
        <w:t>Reitz Union is not only a place where students gather for social and recreational purposes, but it also plays a critical role in student governance and leadership. Many student organizations hold their meetings and events in the union’s meeting rooms, making it a dynamic and engaging environment. Its blend of facilities and services reflects the university’s commitment to fostering a strong sense of community among its students.</w:t>
      </w:r>
    </w:p>
    <w:p w14:paraId="19714806" w14:textId="09A964C8" w:rsidR="009D2F25" w:rsidRPr="004C7A75" w:rsidRDefault="009D2F25" w:rsidP="009D2F25">
      <w:r w:rsidRPr="009D2F25">
        <w:t>From the solemn history of Century Tower to the lively activity at the Reitz Union, the University of Florida’s campus offers a rich combination of tradition, academic excellence, and student engagement. Each stop on this virtual journey reflects the university's dedication to providing an enriching and well-rounded experience for students, faculty, and visitors.</w:t>
      </w:r>
      <w:r w:rsidR="000D3046" w:rsidRPr="004C7A75">
        <w:t xml:space="preserve"> Hope you have a great university life starting from here.</w:t>
      </w:r>
    </w:p>
    <w:p w14:paraId="4E3E6A93" w14:textId="77777777" w:rsidR="00063E2B" w:rsidRDefault="00063E2B" w:rsidP="009D2F25"/>
    <w:p w14:paraId="36717841" w14:textId="77777777" w:rsidR="004C7A75" w:rsidRDefault="004C7A75" w:rsidP="009D2F25"/>
    <w:p w14:paraId="55759477" w14:textId="77777777" w:rsidR="004C7A75" w:rsidRDefault="004C7A75" w:rsidP="009D2F25"/>
    <w:p w14:paraId="563D314A" w14:textId="77777777" w:rsidR="004C7A75" w:rsidRDefault="004C7A75" w:rsidP="009D2F25"/>
    <w:p w14:paraId="72E9D16B" w14:textId="77777777" w:rsidR="004C7A75" w:rsidRDefault="004C7A75" w:rsidP="009D2F25"/>
    <w:p w14:paraId="0B866C12" w14:textId="77777777" w:rsidR="004C7A75" w:rsidRPr="004C7A75" w:rsidRDefault="004C7A75" w:rsidP="009D2F25"/>
    <w:p w14:paraId="2159745D" w14:textId="40F24492" w:rsidR="00063E2B" w:rsidRPr="004C7A75" w:rsidRDefault="00063E2B" w:rsidP="009D2F25">
      <w:r w:rsidRPr="004C7A75">
        <w:lastRenderedPageBreak/>
        <w:t xml:space="preserve">Link to the Webpage: </w:t>
      </w:r>
      <w:hyperlink r:id="rId4" w:history="1">
        <w:r w:rsidRPr="004C7A75">
          <w:rPr>
            <w:rStyle w:val="Hyperlink"/>
          </w:rPr>
          <w:t>https://new.express.adobe.c</w:t>
        </w:r>
        <w:r w:rsidRPr="004C7A75">
          <w:rPr>
            <w:rStyle w:val="Hyperlink"/>
          </w:rPr>
          <w:t>o</w:t>
        </w:r>
        <w:r w:rsidRPr="004C7A75">
          <w:rPr>
            <w:rStyle w:val="Hyperlink"/>
          </w:rPr>
          <w:t>m/webpage/5YZioLBAek8mx</w:t>
        </w:r>
      </w:hyperlink>
    </w:p>
    <w:p w14:paraId="16FD060F" w14:textId="5267B2E4" w:rsidR="00063E2B" w:rsidRPr="009D2F25" w:rsidRDefault="004C7A75" w:rsidP="009D2F25">
      <w:r w:rsidRPr="004C7A75">
        <w:t>References</w:t>
      </w:r>
      <w:r w:rsidRPr="004C7A75">
        <w:br/>
      </w:r>
      <w:r w:rsidRPr="004C7A75">
        <w:t>https://en.wikipedia.org/wiki/Century_Tower_(University_of_Florida) https://en.wikipedia.org/wiki/Plaza_of_the_Americas_(Gainesville,_Florida) https://en.wikipedia.org/wiki/University_of_Florida_Library_West https://en.wikipedia.org/wiki/The_Hub_(Gainesville,_Florida) https://en.wikipedia.org/wiki/Ben_Hill_Griffin_Stadium https://en.wikipedia.org/wiki/J._Wayne_Reitz_Union</w:t>
      </w:r>
    </w:p>
    <w:p w14:paraId="3C66FC9B" w14:textId="201EBB26" w:rsidR="00F7101C" w:rsidRPr="004C7A75" w:rsidRDefault="00F7101C" w:rsidP="009D2F25"/>
    <w:sectPr w:rsidR="00F7101C" w:rsidRPr="004C7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133"/>
    <w:rsid w:val="00054362"/>
    <w:rsid w:val="00063E2B"/>
    <w:rsid w:val="00066F34"/>
    <w:rsid w:val="000D3046"/>
    <w:rsid w:val="002C5B8A"/>
    <w:rsid w:val="004425B8"/>
    <w:rsid w:val="004C7A75"/>
    <w:rsid w:val="004D7BCD"/>
    <w:rsid w:val="006A612D"/>
    <w:rsid w:val="00734344"/>
    <w:rsid w:val="00775133"/>
    <w:rsid w:val="007C06E2"/>
    <w:rsid w:val="00874C76"/>
    <w:rsid w:val="008A153B"/>
    <w:rsid w:val="009D2F25"/>
    <w:rsid w:val="00A91B5F"/>
    <w:rsid w:val="00C26A20"/>
    <w:rsid w:val="00CA318F"/>
    <w:rsid w:val="00D16088"/>
    <w:rsid w:val="00D72C14"/>
    <w:rsid w:val="00E6781E"/>
    <w:rsid w:val="00F7101C"/>
    <w:rsid w:val="00F907A1"/>
    <w:rsid w:val="00FD1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1844E"/>
  <w15:chartTrackingRefBased/>
  <w15:docId w15:val="{61619011-0110-43CA-8E54-96ABACB38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1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51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51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51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51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51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1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1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1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1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51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51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51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51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51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1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1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133"/>
    <w:rPr>
      <w:rFonts w:eastAsiaTheme="majorEastAsia" w:cstheme="majorBidi"/>
      <w:color w:val="272727" w:themeColor="text1" w:themeTint="D8"/>
    </w:rPr>
  </w:style>
  <w:style w:type="paragraph" w:styleId="Title">
    <w:name w:val="Title"/>
    <w:basedOn w:val="Normal"/>
    <w:next w:val="Normal"/>
    <w:link w:val="TitleChar"/>
    <w:uiPriority w:val="10"/>
    <w:qFormat/>
    <w:rsid w:val="007751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1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1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1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133"/>
    <w:pPr>
      <w:spacing w:before="160"/>
      <w:jc w:val="center"/>
    </w:pPr>
    <w:rPr>
      <w:i/>
      <w:iCs/>
      <w:color w:val="404040" w:themeColor="text1" w:themeTint="BF"/>
    </w:rPr>
  </w:style>
  <w:style w:type="character" w:customStyle="1" w:styleId="QuoteChar">
    <w:name w:val="Quote Char"/>
    <w:basedOn w:val="DefaultParagraphFont"/>
    <w:link w:val="Quote"/>
    <w:uiPriority w:val="29"/>
    <w:rsid w:val="00775133"/>
    <w:rPr>
      <w:i/>
      <w:iCs/>
      <w:color w:val="404040" w:themeColor="text1" w:themeTint="BF"/>
    </w:rPr>
  </w:style>
  <w:style w:type="paragraph" w:styleId="ListParagraph">
    <w:name w:val="List Paragraph"/>
    <w:basedOn w:val="Normal"/>
    <w:uiPriority w:val="34"/>
    <w:qFormat/>
    <w:rsid w:val="00775133"/>
    <w:pPr>
      <w:ind w:left="720"/>
      <w:contextualSpacing/>
    </w:pPr>
  </w:style>
  <w:style w:type="character" w:styleId="IntenseEmphasis">
    <w:name w:val="Intense Emphasis"/>
    <w:basedOn w:val="DefaultParagraphFont"/>
    <w:uiPriority w:val="21"/>
    <w:qFormat/>
    <w:rsid w:val="00775133"/>
    <w:rPr>
      <w:i/>
      <w:iCs/>
      <w:color w:val="0F4761" w:themeColor="accent1" w:themeShade="BF"/>
    </w:rPr>
  </w:style>
  <w:style w:type="paragraph" w:styleId="IntenseQuote">
    <w:name w:val="Intense Quote"/>
    <w:basedOn w:val="Normal"/>
    <w:next w:val="Normal"/>
    <w:link w:val="IntenseQuoteChar"/>
    <w:uiPriority w:val="30"/>
    <w:qFormat/>
    <w:rsid w:val="007751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5133"/>
    <w:rPr>
      <w:i/>
      <w:iCs/>
      <w:color w:val="0F4761" w:themeColor="accent1" w:themeShade="BF"/>
    </w:rPr>
  </w:style>
  <w:style w:type="character" w:styleId="IntenseReference">
    <w:name w:val="Intense Reference"/>
    <w:basedOn w:val="DefaultParagraphFont"/>
    <w:uiPriority w:val="32"/>
    <w:qFormat/>
    <w:rsid w:val="00775133"/>
    <w:rPr>
      <w:b/>
      <w:bCs/>
      <w:smallCaps/>
      <w:color w:val="0F4761" w:themeColor="accent1" w:themeShade="BF"/>
      <w:spacing w:val="5"/>
    </w:rPr>
  </w:style>
  <w:style w:type="character" w:styleId="Hyperlink">
    <w:name w:val="Hyperlink"/>
    <w:basedOn w:val="DefaultParagraphFont"/>
    <w:uiPriority w:val="99"/>
    <w:unhideWhenUsed/>
    <w:rsid w:val="00063E2B"/>
    <w:rPr>
      <w:color w:val="467886" w:themeColor="hyperlink"/>
      <w:u w:val="single"/>
    </w:rPr>
  </w:style>
  <w:style w:type="character" w:styleId="UnresolvedMention">
    <w:name w:val="Unresolved Mention"/>
    <w:basedOn w:val="DefaultParagraphFont"/>
    <w:uiPriority w:val="99"/>
    <w:semiHidden/>
    <w:unhideWhenUsed/>
    <w:rsid w:val="00063E2B"/>
    <w:rPr>
      <w:color w:val="605E5C"/>
      <w:shd w:val="clear" w:color="auto" w:fill="E1DFDD"/>
    </w:rPr>
  </w:style>
  <w:style w:type="character" w:styleId="FollowedHyperlink">
    <w:name w:val="FollowedHyperlink"/>
    <w:basedOn w:val="DefaultParagraphFont"/>
    <w:uiPriority w:val="99"/>
    <w:semiHidden/>
    <w:unhideWhenUsed/>
    <w:rsid w:val="004C7A7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1001965">
      <w:bodyDiv w:val="1"/>
      <w:marLeft w:val="0"/>
      <w:marRight w:val="0"/>
      <w:marTop w:val="0"/>
      <w:marBottom w:val="0"/>
      <w:divBdr>
        <w:top w:val="none" w:sz="0" w:space="0" w:color="auto"/>
        <w:left w:val="none" w:sz="0" w:space="0" w:color="auto"/>
        <w:bottom w:val="none" w:sz="0" w:space="0" w:color="auto"/>
        <w:right w:val="none" w:sz="0" w:space="0" w:color="auto"/>
      </w:divBdr>
    </w:div>
    <w:div w:id="145405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ew.express.adobe.com/webpage/5YZioLBAek8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858</Words>
  <Characters>4892</Characters>
  <Application>Microsoft Office Word</Application>
  <DocSecurity>0</DocSecurity>
  <Lines>40</Lines>
  <Paragraphs>11</Paragraphs>
  <ScaleCrop>false</ScaleCrop>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Ziwen</dc:creator>
  <cp:keywords/>
  <dc:description/>
  <cp:lastModifiedBy>Zhu Ziwen</cp:lastModifiedBy>
  <cp:revision>20</cp:revision>
  <dcterms:created xsi:type="dcterms:W3CDTF">2024-09-17T19:18:00Z</dcterms:created>
  <dcterms:modified xsi:type="dcterms:W3CDTF">2024-09-17T22:34:00Z</dcterms:modified>
</cp:coreProperties>
</file>