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mbeddings/Microsoft_Visio___7.vsdx" ContentType="application/vnd.ms-visio.drawing"/>
  <Override PartName="/word/embeddings/Microsoft_Visio___8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D5744">
      <w:pPr>
        <w:rPr>
          <w:rFonts w:ascii="Times New Roman" w:hAnsi="Times New Roman" w:eastAsia="SimSun"/>
        </w:rPr>
      </w:pPr>
      <w:bookmarkStart w:id="0" w:name="_GoBack"/>
      <w:bookmarkEnd w:id="0"/>
      <w:r>
        <w:rPr>
          <w:rFonts w:hint="eastAsia" w:ascii="Times New Roman" w:hAnsi="Times New Roman" w:eastAsia="SimSun"/>
        </w:rPr>
        <w:t>第1题（共1</w:t>
      </w:r>
      <w:r>
        <w:rPr>
          <w:rFonts w:ascii="Times New Roman" w:hAnsi="Times New Roman" w:eastAsia="SimSun"/>
        </w:rPr>
        <w:t>2</w:t>
      </w:r>
      <w:r>
        <w:rPr>
          <w:rFonts w:hint="eastAsia" w:ascii="Times New Roman" w:hAnsi="Times New Roman" w:eastAsia="SimSun"/>
        </w:rPr>
        <w:t>分）</w:t>
      </w:r>
    </w:p>
    <w:p w14:paraId="6BD99189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1）三个并联的电阻阻值分别为2</w:t>
      </w:r>
      <m:oMath>
        <m:r>
          <m:rPr>
            <m:sty m:val="p"/>
          </m:rPr>
          <w:rPr>
            <w:rFonts w:hint="eastAsia" w:ascii="Cambria Math" w:hAnsi="Cambria Math" w:eastAsia="SimSun"/>
          </w:rPr>
          <m:t>k</m:t>
        </m:r>
        <m:r>
          <m:rPr>
            <m:sty m:val="p"/>
          </m:rPr>
          <w:rPr>
            <w:rFonts w:ascii="Cambria Math" w:hAnsi="Cambria Math" w:eastAsia="SimSun"/>
          </w:rPr>
          <m:t>Ω</m:t>
        </m:r>
      </m:oMath>
      <w:r>
        <w:rPr>
          <w:rFonts w:hint="eastAsia"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3</w:t>
      </w:r>
      <m:oMath>
        <m:r>
          <m:rPr>
            <m:sty m:val="p"/>
          </m:rPr>
          <w:rPr>
            <w:rFonts w:hint="eastAsia" w:ascii="Cambria Math" w:hAnsi="Cambria Math" w:eastAsia="SimSun"/>
          </w:rPr>
          <m:t>k</m:t>
        </m:r>
        <m:r>
          <m:rPr>
            <m:sty m:val="p"/>
          </m:rPr>
          <w:rPr>
            <w:rFonts w:ascii="Cambria Math" w:hAnsi="Cambria Math" w:eastAsia="SimSun"/>
          </w:rPr>
          <m:t>Ω</m:t>
        </m:r>
      </m:oMath>
      <w:r>
        <w:rPr>
          <w:rFonts w:hint="eastAsia" w:ascii="Times New Roman" w:hAnsi="Times New Roman" w:eastAsia="SimSun"/>
        </w:rPr>
        <w:t>和</w:t>
      </w:r>
      <w:r>
        <w:rPr>
          <w:rFonts w:ascii="Times New Roman" w:hAnsi="Times New Roman" w:eastAsia="SimSun"/>
        </w:rPr>
        <w:t>6</w:t>
      </w:r>
      <m:oMath>
        <m:r>
          <m:rPr>
            <m:sty m:val="p"/>
          </m:rPr>
          <w:rPr>
            <w:rFonts w:hint="eastAsia" w:ascii="Cambria Math" w:hAnsi="Cambria Math" w:eastAsia="SimSun"/>
          </w:rPr>
          <m:t>k</m:t>
        </m:r>
        <m:r>
          <m:rPr>
            <m:sty m:val="p"/>
          </m:rPr>
          <w:rPr>
            <w:rFonts w:ascii="Cambria Math" w:hAnsi="Cambria Math" w:eastAsia="SimSun"/>
          </w:rPr>
          <m:t>Ω</m:t>
        </m:r>
      </m:oMath>
      <w:r>
        <w:rPr>
          <w:rFonts w:hint="eastAsia" w:ascii="Times New Roman" w:hAnsi="Times New Roman" w:eastAsia="SimSun"/>
        </w:rPr>
        <w:t>。当电阻中电流均不为零时，简述三个电阻中的电流比值关系。（6分）</w:t>
      </w:r>
    </w:p>
    <w:p w14:paraId="14B119B3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2）简述流过电感的电流与电感两端的电压之间的关系。（6分）</w:t>
      </w:r>
    </w:p>
    <w:p w14:paraId="6933B547">
      <w:pPr>
        <w:rPr>
          <w:rFonts w:ascii="Times New Roman" w:hAnsi="Times New Roman" w:eastAsia="SimSun"/>
        </w:rPr>
      </w:pPr>
    </w:p>
    <w:p w14:paraId="7FBE490B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2</w:t>
      </w:r>
      <w:r>
        <w:rPr>
          <w:rFonts w:hint="eastAsia" w:ascii="Times New Roman" w:hAnsi="Times New Roman" w:eastAsia="SimSun"/>
        </w:rPr>
        <w:t>题（共1</w:t>
      </w:r>
      <w:r>
        <w:rPr>
          <w:rFonts w:ascii="Times New Roman" w:hAnsi="Times New Roman" w:eastAsia="SimSun"/>
        </w:rPr>
        <w:t>6</w:t>
      </w:r>
      <w:r>
        <w:rPr>
          <w:rFonts w:hint="eastAsia" w:ascii="Times New Roman" w:hAnsi="Times New Roman" w:eastAsia="SimSun"/>
        </w:rPr>
        <w:t>分）</w:t>
      </w:r>
    </w:p>
    <w:p w14:paraId="42052C8C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电路如题2图所示。求</w:t>
      </w:r>
      <m:oMath>
        <m:sSub>
          <m:sSubPr>
            <m:ctrlPr>
              <w:rPr>
                <w:rFonts w:ascii="Cambria Math" w:hAnsi="Cambria Math" w:eastAsia="SimSun"/>
                <w:i/>
              </w:rPr>
            </m:ctrlPr>
          </m:sSubPr>
          <m:e>
            <m:r>
              <m:rPr/>
              <w:rPr>
                <w:rFonts w:ascii="Cambria Math" w:hAnsi="Cambria Math" w:eastAsia="SimSun"/>
              </w:rPr>
              <m:t>u</m:t>
            </m:r>
            <m:ctrlPr>
              <w:rPr>
                <w:rFonts w:ascii="Cambria Math" w:hAnsi="Cambria Math" w:eastAsia="SimSun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SimSun"/>
              </w:rPr>
              <m:t>R</m:t>
            </m:r>
            <m:ctrlPr>
              <w:rPr>
                <w:rFonts w:ascii="Cambria Math" w:hAnsi="Cambria Math" w:eastAsia="SimSun"/>
                <w:i/>
              </w:rPr>
            </m:ctrlPr>
          </m:sub>
        </m:sSub>
      </m:oMath>
      <w:r>
        <w:rPr>
          <w:rFonts w:hint="eastAsia" w:ascii="Times New Roman" w:hAnsi="Times New Roman" w:eastAsia="SimSun"/>
        </w:rPr>
        <w:t>。</w:t>
      </w:r>
    </w:p>
    <w:p w14:paraId="5B8AD2F2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25" o:spt="75" type="#_x0000_t75" style="height:117pt;width:37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77CB70D1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题2图</w:t>
      </w:r>
    </w:p>
    <w:p w14:paraId="52B3F923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3</w:t>
      </w:r>
      <w:r>
        <w:rPr>
          <w:rFonts w:hint="eastAsia" w:ascii="Times New Roman" w:hAnsi="Times New Roman" w:eastAsia="SimSun"/>
        </w:rPr>
        <w:t>题（共1</w:t>
      </w:r>
      <w:r>
        <w:rPr>
          <w:rFonts w:ascii="Times New Roman" w:hAnsi="Times New Roman" w:eastAsia="SimSun"/>
        </w:rPr>
        <w:t>8</w:t>
      </w:r>
      <w:r>
        <w:rPr>
          <w:rFonts w:hint="eastAsia" w:ascii="Times New Roman" w:hAnsi="Times New Roman" w:eastAsia="SimSun"/>
        </w:rPr>
        <w:t>分）</w:t>
      </w:r>
    </w:p>
    <w:p w14:paraId="5D698D41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电路如题3图所示。</w:t>
      </w:r>
    </w:p>
    <w:p w14:paraId="355CD2C7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1）求从端口a，b观察该电路的诺顿（N</w:t>
      </w:r>
      <w:r>
        <w:rPr>
          <w:rFonts w:ascii="Times New Roman" w:hAnsi="Times New Roman" w:eastAsia="SimSun"/>
        </w:rPr>
        <w:t>orton</w:t>
      </w:r>
      <w:r>
        <w:rPr>
          <w:rFonts w:hint="eastAsia" w:ascii="Times New Roman" w:hAnsi="Times New Roman" w:eastAsia="SimSun"/>
        </w:rPr>
        <w:t>）等效电路；（1</w:t>
      </w:r>
      <w:r>
        <w:rPr>
          <w:rFonts w:ascii="Times New Roman" w:hAnsi="Times New Roman" w:eastAsia="SimSun"/>
        </w:rPr>
        <w:t>2</w:t>
      </w:r>
      <w:r>
        <w:rPr>
          <w:rFonts w:hint="eastAsia" w:ascii="Times New Roman" w:hAnsi="Times New Roman" w:eastAsia="SimSun"/>
        </w:rPr>
        <w:t>分）</w:t>
      </w:r>
    </w:p>
    <w:p w14:paraId="450EDFCE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2）如果在端口a，b接一个可变电阻</w:t>
      </w:r>
      <m:oMath>
        <m:sSub>
          <m:sSubPr>
            <m:ctrlPr>
              <w:rPr>
                <w:rFonts w:ascii="Cambria Math" w:hAnsi="Cambria Math" w:eastAsia="SimSun"/>
                <w:i/>
              </w:rPr>
            </m:ctrlPr>
          </m:sSubPr>
          <m:e>
            <m:r>
              <m:rPr/>
              <w:rPr>
                <w:rFonts w:hint="eastAsia" w:ascii="Cambria Math" w:hAnsi="Cambria Math" w:eastAsia="SimSun"/>
              </w:rPr>
              <m:t>R</m:t>
            </m:r>
            <m:ctrlPr>
              <w:rPr>
                <w:rFonts w:ascii="Cambria Math" w:hAnsi="Cambria Math" w:eastAsia="SimSun"/>
                <w:i/>
              </w:rPr>
            </m:ctrlPr>
          </m:e>
          <m:sub>
            <m:r>
              <m:rPr/>
              <w:rPr>
                <w:rFonts w:hint="eastAsia" w:ascii="Cambria Math" w:hAnsi="Cambria Math" w:eastAsia="SimSun"/>
              </w:rPr>
              <m:t>x</m:t>
            </m:r>
            <m:ctrlPr>
              <w:rPr>
                <w:rFonts w:ascii="Cambria Math" w:hAnsi="Cambria Math" w:eastAsia="SimSun"/>
                <w:i/>
              </w:rPr>
            </m:ctrlPr>
          </m:sub>
        </m:sSub>
      </m:oMath>
      <w:r>
        <w:rPr>
          <w:rFonts w:hint="eastAsia" w:ascii="Times New Roman" w:hAnsi="Times New Roman" w:eastAsia="SimSun"/>
        </w:rPr>
        <w:t>，求</w:t>
      </w:r>
      <m:oMath>
        <m:sSub>
          <m:sSubPr>
            <m:ctrlPr>
              <w:rPr>
                <w:rFonts w:ascii="Cambria Math" w:hAnsi="Cambria Math" w:eastAsia="SimSun"/>
                <w:i/>
              </w:rPr>
            </m:ctrlPr>
          </m:sSubPr>
          <m:e>
            <m:r>
              <m:rPr/>
              <w:rPr>
                <w:rFonts w:hint="eastAsia" w:ascii="Cambria Math" w:hAnsi="Cambria Math" w:eastAsia="SimSun"/>
              </w:rPr>
              <m:t>R</m:t>
            </m:r>
            <m:ctrlPr>
              <w:rPr>
                <w:rFonts w:ascii="Cambria Math" w:hAnsi="Cambria Math" w:eastAsia="SimSun"/>
                <w:i/>
              </w:rPr>
            </m:ctrlPr>
          </m:e>
          <m:sub>
            <m:r>
              <m:rPr/>
              <w:rPr>
                <w:rFonts w:hint="eastAsia" w:ascii="Cambria Math" w:hAnsi="Cambria Math" w:eastAsia="SimSun"/>
              </w:rPr>
              <m:t>x</m:t>
            </m:r>
            <m:ctrlPr>
              <w:rPr>
                <w:rFonts w:ascii="Cambria Math" w:hAnsi="Cambria Math" w:eastAsia="SimSun"/>
                <w:i/>
              </w:rPr>
            </m:ctrlPr>
          </m:sub>
        </m:sSub>
      </m:oMath>
      <w:r>
        <w:rPr>
          <w:rFonts w:hint="eastAsia" w:ascii="Times New Roman" w:hAnsi="Times New Roman" w:eastAsia="SimSun"/>
        </w:rPr>
        <w:t>吸收的最大功率。（</w:t>
      </w:r>
      <w:r>
        <w:rPr>
          <w:rFonts w:ascii="Times New Roman" w:hAnsi="Times New Roman" w:eastAsia="SimSun"/>
        </w:rPr>
        <w:t>6</w:t>
      </w:r>
      <w:r>
        <w:rPr>
          <w:rFonts w:hint="eastAsia" w:ascii="Times New Roman" w:hAnsi="Times New Roman" w:eastAsia="SimSun"/>
        </w:rPr>
        <w:t>分）</w:t>
      </w:r>
    </w:p>
    <w:p w14:paraId="66ACAE8F">
      <w:pPr>
        <w:pStyle w:val="13"/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26" o:spt="75" type="#_x0000_t75" style="height:169pt;width:308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9">
            <o:LockedField>false</o:LockedField>
          </o:OLEObject>
        </w:object>
      </w:r>
    </w:p>
    <w:p w14:paraId="62D53F58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题3图</w:t>
      </w:r>
    </w:p>
    <w:p w14:paraId="54983A7E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4</w:t>
      </w:r>
      <w:r>
        <w:rPr>
          <w:rFonts w:hint="eastAsia" w:ascii="Times New Roman" w:hAnsi="Times New Roman" w:eastAsia="SimSun"/>
        </w:rPr>
        <w:t>题（共1</w:t>
      </w:r>
      <w:r>
        <w:rPr>
          <w:rFonts w:ascii="Times New Roman" w:hAnsi="Times New Roman" w:eastAsia="SimSun"/>
        </w:rPr>
        <w:t>6</w:t>
      </w:r>
      <w:r>
        <w:rPr>
          <w:rFonts w:hint="eastAsia" w:ascii="Times New Roman" w:hAnsi="Times New Roman" w:eastAsia="SimSun"/>
        </w:rPr>
        <w:t>分）</w:t>
      </w:r>
    </w:p>
    <w:p w14:paraId="6F08E86F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电路如题</w:t>
      </w:r>
      <w:r>
        <w:rPr>
          <w:rFonts w:ascii="Times New Roman" w:hAnsi="Times New Roman" w:eastAsia="SimSun"/>
        </w:rPr>
        <w:t>4</w:t>
      </w:r>
      <w:r>
        <w:rPr>
          <w:rFonts w:hint="eastAsia" w:ascii="Times New Roman" w:hAnsi="Times New Roman" w:eastAsia="SimSun"/>
        </w:rPr>
        <w:t>图所示。理想运算放大器工作在线性区。在</w:t>
      </w:r>
      <w:r>
        <w:rPr>
          <w:rFonts w:ascii="Times New Roman" w:hAnsi="Times New Roman" w:eastAsia="SimSun"/>
          <w:i/>
        </w:rPr>
        <w:t xml:space="preserve">t </w:t>
      </w:r>
      <w:r>
        <w:rPr>
          <w:rFonts w:ascii="Times New Roman" w:hAnsi="Times New Roman" w:eastAsia="SimSun"/>
        </w:rPr>
        <w:t>=0</w:t>
      </w:r>
      <w:r>
        <w:rPr>
          <w:rFonts w:hint="eastAsia" w:ascii="Times New Roman" w:hAnsi="Times New Roman" w:eastAsia="SimSun"/>
          <w:vertAlign w:val="subscript"/>
        </w:rPr>
        <w:t>－</w:t>
      </w:r>
      <w:r>
        <w:rPr>
          <w:rFonts w:hint="eastAsia" w:ascii="Times New Roman" w:hAnsi="Times New Roman" w:eastAsia="SimSun"/>
        </w:rPr>
        <w:t>时，电容电压为零。在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</w:rPr>
        <w:t xml:space="preserve"> = 0</w:t>
      </w:r>
      <w:r>
        <w:rPr>
          <w:rFonts w:hint="eastAsia" w:ascii="Times New Roman" w:hAnsi="Times New Roman" w:eastAsia="SimSun"/>
        </w:rPr>
        <w:t>时，开关S闭合。求输出电流</w:t>
      </w:r>
      <m:oMath>
        <m:sSub>
          <m:sSubPr>
            <m:ctrlPr>
              <w:rPr>
                <w:rFonts w:ascii="Cambria Math" w:hAnsi="Cambria Math" w:eastAsia="SimSun"/>
                <w:i/>
              </w:rPr>
            </m:ctrlPr>
          </m:sSubPr>
          <m:e>
            <m:r>
              <m:rPr/>
              <w:rPr>
                <w:rFonts w:hint="eastAsia" w:ascii="Cambria Math" w:hAnsi="Cambria Math" w:eastAsia="SimSun"/>
              </w:rPr>
              <m:t>i</m:t>
            </m:r>
            <m:ctrlPr>
              <w:rPr>
                <w:rFonts w:ascii="Cambria Math" w:hAnsi="Cambria Math" w:eastAsia="SimSun"/>
                <w:i/>
              </w:rPr>
            </m:ctrlPr>
          </m:e>
          <m:sub>
            <m:r>
              <m:rPr/>
              <w:rPr>
                <w:rFonts w:hint="eastAsia" w:ascii="Cambria Math" w:hAnsi="Cambria Math" w:eastAsia="SimSun"/>
              </w:rPr>
              <m:t>o</m:t>
            </m:r>
            <m:ctrlPr>
              <w:rPr>
                <w:rFonts w:ascii="Cambria Math" w:hAnsi="Cambria Math" w:eastAsia="SimSun"/>
                <w:i/>
              </w:rPr>
            </m:ctrlPr>
          </m:sub>
        </m:sSub>
        <m:r>
          <m:rPr/>
          <w:rPr>
            <w:rFonts w:ascii="Cambria Math" w:hAnsi="Cambria Math" w:eastAsia="SimSun"/>
          </w:rPr>
          <m:t>(t)</m:t>
        </m:r>
      </m:oMath>
      <w:r>
        <w:rPr>
          <w:rFonts w:hint="eastAsia" w:ascii="Times New Roman" w:hAnsi="Times New Roman" w:eastAsia="SimSun"/>
        </w:rPr>
        <w:t>的表达式（</w:t>
      </w:r>
      <w:r>
        <w:rPr>
          <w:rFonts w:ascii="Times New Roman" w:hAnsi="Times New Roman" w:eastAsia="SimSun"/>
          <w:i/>
        </w:rPr>
        <w:t>t</w:t>
      </w:r>
      <m:oMath>
        <m:r>
          <m:rPr>
            <m:sty m:val="p"/>
          </m:rPr>
          <w:rPr>
            <w:rFonts w:ascii="Cambria Math" w:hAnsi="Cambria Math" w:eastAsia="SimSun"/>
          </w:rPr>
          <m:t xml:space="preserve"> </m:t>
        </m:r>
        <m:r>
          <m:rPr/>
          <w:rPr>
            <w:rFonts w:ascii="Cambria Math" w:hAnsi="Cambria Math" w:eastAsia="SimSun"/>
          </w:rPr>
          <m:t xml:space="preserve">&gt; </m:t>
        </m:r>
      </m:oMath>
      <w:r>
        <w:rPr>
          <w:rFonts w:ascii="Times New Roman" w:hAnsi="Times New Roman" w:eastAsia="SimSun"/>
        </w:rPr>
        <w:t>0</w:t>
      </w:r>
      <w:r>
        <w:rPr>
          <w:rFonts w:hint="eastAsia" w:ascii="Times New Roman" w:hAnsi="Times New Roman" w:eastAsia="SimSun"/>
        </w:rPr>
        <w:t>）。</w:t>
      </w:r>
    </w:p>
    <w:p w14:paraId="43C9E369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27" o:spt="75" type="#_x0000_t75" style="height:179pt;width:328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1">
            <o:LockedField>false</o:LockedField>
          </o:OLEObject>
        </w:object>
      </w:r>
    </w:p>
    <w:p w14:paraId="3325FB00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4</w:t>
      </w:r>
      <w:r>
        <w:rPr>
          <w:rFonts w:hint="eastAsia" w:ascii="Times New Roman" w:hAnsi="Times New Roman" w:eastAsia="SimSun"/>
        </w:rPr>
        <w:t>图</w:t>
      </w:r>
    </w:p>
    <w:p w14:paraId="531B1042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5</w:t>
      </w:r>
      <w:r>
        <w:rPr>
          <w:rFonts w:hint="eastAsia" w:ascii="Times New Roman" w:hAnsi="Times New Roman" w:eastAsia="SimSun"/>
        </w:rPr>
        <w:t>题（共1</w:t>
      </w:r>
      <w:r>
        <w:rPr>
          <w:rFonts w:ascii="Times New Roman" w:hAnsi="Times New Roman" w:eastAsia="SimSun"/>
        </w:rPr>
        <w:t>8</w:t>
      </w:r>
      <w:r>
        <w:rPr>
          <w:rFonts w:hint="eastAsia" w:ascii="Times New Roman" w:hAnsi="Times New Roman" w:eastAsia="SimSun"/>
        </w:rPr>
        <w:t>分）</w:t>
      </w:r>
    </w:p>
    <w:p w14:paraId="504B84F9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电路如题</w:t>
      </w:r>
      <w:r>
        <w:rPr>
          <w:rFonts w:ascii="Times New Roman" w:hAnsi="Times New Roman" w:eastAsia="SimSun"/>
        </w:rPr>
        <w:t>5</w:t>
      </w:r>
      <w:r>
        <w:rPr>
          <w:rFonts w:hint="eastAsia" w:ascii="Times New Roman" w:hAnsi="Times New Roman" w:eastAsia="SimSun"/>
        </w:rPr>
        <w:t>图所示。在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>&lt;</w:t>
      </w:r>
      <w:r>
        <w:rPr>
          <w:rFonts w:ascii="Times New Roman" w:hAnsi="Times New Roman" w:eastAsia="SimSun"/>
        </w:rPr>
        <w:t xml:space="preserve"> 0</w:t>
      </w:r>
      <w:r>
        <w:rPr>
          <w:rFonts w:hint="eastAsia" w:ascii="Times New Roman" w:hAnsi="Times New Roman" w:eastAsia="SimSun"/>
        </w:rPr>
        <w:t>时，电路已达稳态。在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</w:rPr>
        <w:t xml:space="preserve"> = 0</w:t>
      </w:r>
      <w:r>
        <w:rPr>
          <w:rFonts w:hint="eastAsia" w:ascii="Times New Roman" w:hAnsi="Times New Roman" w:eastAsia="SimSun"/>
        </w:rPr>
        <w:t>时，开关S闭合。求电感电流</w:t>
      </w:r>
      <m:oMath>
        <m:sSub>
          <m:sSubPr>
            <m:ctrlPr>
              <w:rPr>
                <w:rFonts w:ascii="Cambria Math" w:hAnsi="Cambria Math" w:eastAsia="SimSun"/>
                <w:i/>
              </w:rPr>
            </m:ctrlPr>
          </m:sSubPr>
          <m:e>
            <m:r>
              <m:rPr/>
              <w:rPr>
                <w:rFonts w:ascii="Cambria Math" w:hAnsi="Cambria Math" w:eastAsia="SimSun"/>
              </w:rPr>
              <m:t>i</m:t>
            </m:r>
            <m:ctrlPr>
              <w:rPr>
                <w:rFonts w:ascii="Cambria Math" w:hAnsi="Cambria Math" w:eastAsia="SimSun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SimSun"/>
              </w:rPr>
              <m:t>L</m:t>
            </m:r>
            <m:ctrlPr>
              <w:rPr>
                <w:rFonts w:ascii="Cambria Math" w:hAnsi="Cambria Math" w:eastAsia="SimSun"/>
                <w:i/>
              </w:rPr>
            </m:ctrlPr>
          </m:sub>
        </m:sSub>
        <m:r>
          <m:rPr/>
          <w:rPr>
            <w:rFonts w:ascii="Cambria Math" w:hAnsi="Cambria Math" w:eastAsia="SimSun"/>
          </w:rPr>
          <m:t>(t)</m:t>
        </m:r>
      </m:oMath>
      <w:r>
        <w:rPr>
          <w:rFonts w:hint="eastAsia" w:ascii="Times New Roman" w:hAnsi="Times New Roman" w:eastAsia="SimSun"/>
        </w:rPr>
        <w:t>的表达式（</w:t>
      </w:r>
      <w:r>
        <w:rPr>
          <w:rFonts w:ascii="Times New Roman" w:hAnsi="Times New Roman" w:eastAsia="SimSun"/>
          <w:i/>
        </w:rPr>
        <w:t>t</w:t>
      </w:r>
      <m:oMath>
        <m:r>
          <m:rPr>
            <m:sty m:val="p"/>
          </m:rPr>
          <w:rPr>
            <w:rFonts w:ascii="Cambria Math" w:hAnsi="Cambria Math" w:eastAsia="SimSun"/>
          </w:rPr>
          <m:t xml:space="preserve"> </m:t>
        </m:r>
        <m:r>
          <m:rPr/>
          <w:rPr>
            <w:rFonts w:ascii="Cambria Math" w:hAnsi="Cambria Math" w:eastAsia="SimSun"/>
          </w:rPr>
          <m:t xml:space="preserve">&gt; </m:t>
        </m:r>
      </m:oMath>
      <w:r>
        <w:rPr>
          <w:rFonts w:ascii="Times New Roman" w:hAnsi="Times New Roman" w:eastAsia="SimSun"/>
        </w:rPr>
        <w:t>0</w:t>
      </w:r>
      <w:r>
        <w:rPr>
          <w:rFonts w:hint="eastAsia" w:ascii="Times New Roman" w:hAnsi="Times New Roman" w:eastAsia="SimSun"/>
        </w:rPr>
        <w:t>）。</w:t>
      </w:r>
    </w:p>
    <w:p w14:paraId="7C392BDB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28" o:spt="75" type="#_x0000_t75" style="height:157.5pt;width:255.5pt;" o:ole="t" filled="f" o:preferrelative="t" stroked="f" coordsize="21600,21600">
            <v:path/>
            <v:fill on="f" focussize="0,0"/>
            <v:stroke on="f" joinstyle="miter"/>
            <v:imagedata r:id="rId14" cropbottom="4480f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3">
            <o:LockedField>false</o:LockedField>
          </o:OLEObject>
        </w:object>
      </w:r>
    </w:p>
    <w:p w14:paraId="385463E0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题5图</w:t>
      </w:r>
    </w:p>
    <w:p w14:paraId="4091C7A8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6</w:t>
      </w:r>
      <w:r>
        <w:rPr>
          <w:rFonts w:hint="eastAsia" w:ascii="Times New Roman" w:hAnsi="Times New Roman" w:eastAsia="SimSun"/>
        </w:rPr>
        <w:t>题（共1</w:t>
      </w:r>
      <w:r>
        <w:rPr>
          <w:rFonts w:ascii="Times New Roman" w:hAnsi="Times New Roman" w:eastAsia="SimSun"/>
        </w:rPr>
        <w:t>6</w:t>
      </w:r>
      <w:r>
        <w:rPr>
          <w:rFonts w:hint="eastAsia" w:ascii="Times New Roman" w:hAnsi="Times New Roman" w:eastAsia="SimSun"/>
        </w:rPr>
        <w:t>分）</w:t>
      </w:r>
    </w:p>
    <w:p w14:paraId="33A54E6D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如题6图所示电路处于正弦稳态。电流源电流为</w:t>
      </w:r>
      <w:r>
        <w:rPr>
          <w:rFonts w:ascii="Times New Roman" w:hAnsi="Times New Roman" w:eastAsia="SimSun"/>
          <w:position w:val="-12"/>
        </w:rPr>
        <w:object>
          <v:shape id="_x0000_i1029" o:spt="75" type="#_x0000_t75" style="height:17.5pt;width:9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。求电流</w:t>
      </w:r>
      <w:r>
        <w:rPr>
          <w:rFonts w:hint="eastAsia" w:ascii="Times New Roman" w:hAnsi="Times New Roman" w:eastAsia="SimSun"/>
          <w:i/>
        </w:rPr>
        <w:t>i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</w:rPr>
        <w:t>)</w:t>
      </w:r>
      <w:r>
        <w:rPr>
          <w:rFonts w:hint="eastAsia" w:ascii="Times New Roman" w:hAnsi="Times New Roman" w:eastAsia="SimSun"/>
        </w:rPr>
        <w:t>。</w:t>
      </w:r>
    </w:p>
    <w:p w14:paraId="67BE6FA1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30" o:spt="75" type="#_x0000_t75" style="height:126.5pt;width:304.5pt;" o:ole="t" filled="f" o:preferrelative="t" stroked="f" coordsize="21600,21600">
            <v:path/>
            <v:fill on="f" focussize="0,0"/>
            <v:stroke on="f" joinstyle="miter"/>
            <v:imagedata r:id="rId18" cropbottom="5721f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17">
            <o:LockedField>false</o:LockedField>
          </o:OLEObject>
        </w:object>
      </w:r>
    </w:p>
    <w:p w14:paraId="0FCD70FF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6</w:t>
      </w:r>
      <w:r>
        <w:rPr>
          <w:rFonts w:hint="eastAsia" w:ascii="Times New Roman" w:hAnsi="Times New Roman" w:eastAsia="SimSun"/>
        </w:rPr>
        <w:t>图</w:t>
      </w:r>
    </w:p>
    <w:p w14:paraId="30B62BC9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7</w:t>
      </w:r>
      <w:r>
        <w:rPr>
          <w:rFonts w:hint="eastAsia" w:ascii="Times New Roman" w:hAnsi="Times New Roman" w:eastAsia="SimSun"/>
        </w:rPr>
        <w:t>题（共</w:t>
      </w:r>
      <w:r>
        <w:rPr>
          <w:rFonts w:ascii="Times New Roman" w:hAnsi="Times New Roman" w:eastAsia="SimSun"/>
        </w:rPr>
        <w:t>20</w:t>
      </w:r>
      <w:r>
        <w:rPr>
          <w:rFonts w:hint="eastAsia" w:ascii="Times New Roman" w:hAnsi="Times New Roman" w:eastAsia="SimSun"/>
        </w:rPr>
        <w:t>分）</w:t>
      </w:r>
    </w:p>
    <w:p w14:paraId="57BA7EC2">
      <w:pPr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电路如题</w:t>
      </w:r>
      <w:r>
        <w:rPr>
          <w:rFonts w:ascii="Times New Roman" w:hAnsi="Times New Roman" w:eastAsia="SimSun"/>
        </w:rPr>
        <w:t>7</w:t>
      </w:r>
      <w:r>
        <w:rPr>
          <w:rFonts w:hint="eastAsia" w:ascii="Times New Roman" w:hAnsi="Times New Roman" w:eastAsia="SimSun"/>
        </w:rPr>
        <w:t>图所示。传递函数</w:t>
      </w:r>
      <w:r>
        <w:rPr>
          <w:rFonts w:ascii="Times New Roman" w:hAnsi="Times New Roman" w:eastAsia="SimSun"/>
          <w:position w:val="-28"/>
        </w:rPr>
        <w:object>
          <v:shape id="_x0000_i1031" o:spt="75" type="#_x0000_t75" style="height:31pt;width:66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。</w:t>
      </w:r>
    </w:p>
    <w:p w14:paraId="289DAFEB">
      <w:pPr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t>1</w:t>
      </w:r>
      <w:r>
        <w:rPr>
          <w:rFonts w:hint="eastAsia" w:ascii="Times New Roman" w:hAnsi="Times New Roman" w:eastAsia="SimSun"/>
        </w:rPr>
        <w:t>）计算</w:t>
      </w:r>
      <w:r>
        <w:rPr>
          <w:rFonts w:ascii="Times New Roman" w:hAnsi="Times New Roman" w:eastAsia="SimSun"/>
          <w:position w:val="-10"/>
        </w:rPr>
        <w:object>
          <v:shape id="_x0000_i1032" o:spt="75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的表达式。（8分）</w:t>
      </w:r>
    </w:p>
    <w:p w14:paraId="4472A33C">
      <w:pPr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t>2</w:t>
      </w:r>
      <w:r>
        <w:rPr>
          <w:rFonts w:hint="eastAsia" w:ascii="Times New Roman" w:hAnsi="Times New Roman" w:eastAsia="SimSun"/>
        </w:rPr>
        <w:t>）绘制</w:t>
      </w:r>
      <w:r>
        <w:rPr>
          <w:rFonts w:ascii="Times New Roman" w:hAnsi="Times New Roman" w:eastAsia="SimSun"/>
          <w:position w:val="-10"/>
        </w:rPr>
        <w:object>
          <v:shape id="_x0000_i1033" o:spt="75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的波特图（包含幅频特性、相频特性曲线）。（8分）</w:t>
      </w:r>
    </w:p>
    <w:p w14:paraId="7CED1EF8">
      <w:pPr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t>3</w:t>
      </w:r>
      <w:r>
        <w:rPr>
          <w:rFonts w:hint="eastAsia" w:ascii="Times New Roman" w:hAnsi="Times New Roman" w:eastAsia="SimSun"/>
        </w:rPr>
        <w:t>）传递函数</w:t>
      </w:r>
      <w:r>
        <w:rPr>
          <w:position w:val="-10"/>
        </w:rPr>
        <w:object>
          <v:shape id="_x0000_i1034" o:spt="75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的滤波器类型（四选一：低通、高通、带通、带阻）。（</w:t>
      </w:r>
      <w:r>
        <w:rPr>
          <w:rFonts w:ascii="Times New Roman" w:hAnsi="Times New Roman" w:eastAsia="SimSun"/>
        </w:rPr>
        <w:t>4</w:t>
      </w:r>
      <w:r>
        <w:rPr>
          <w:rFonts w:hint="eastAsia" w:ascii="Times New Roman" w:hAnsi="Times New Roman" w:eastAsia="SimSun"/>
        </w:rPr>
        <w:t>分）</w:t>
      </w:r>
    </w:p>
    <w:p w14:paraId="2FC9F8B2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35" o:spt="75" type="#_x0000_t75" style="height:109pt;width:269.5pt;" o:ole="t" filled="f" o:preferrelative="t" stroked="f" coordsize="21600,21600">
            <v:path/>
            <v:fill on="f" focussize="0,0"/>
            <v:stroke on="f" joinstyle="miter"/>
            <v:imagedata r:id="rId27" croptop="1900f" cropbottom="2293f" o:title=""/>
            <o:lock v:ext="edit" aspectratio="t"/>
            <w10:wrap type="none"/>
            <w10:anchorlock/>
          </v:shape>
          <o:OLEObject Type="Embed" ProgID="Visio.Drawing.15" ShapeID="_x0000_i1035" DrawAspect="Content" ObjectID="_1468075735" r:id="rId26">
            <o:LockedField>false</o:LockedField>
          </o:OLEObject>
        </w:object>
      </w:r>
    </w:p>
    <w:p w14:paraId="72568E04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7</w:t>
      </w:r>
      <w:r>
        <w:rPr>
          <w:rFonts w:hint="eastAsia" w:ascii="Times New Roman" w:hAnsi="Times New Roman" w:eastAsia="SimSun"/>
        </w:rPr>
        <w:t>图</w:t>
      </w:r>
    </w:p>
    <w:p w14:paraId="11983D5E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8</w:t>
      </w:r>
      <w:r>
        <w:rPr>
          <w:rFonts w:hint="eastAsia" w:ascii="Times New Roman" w:hAnsi="Times New Roman" w:eastAsia="SimSun"/>
        </w:rPr>
        <w:t>题（共</w:t>
      </w:r>
      <w:r>
        <w:rPr>
          <w:rFonts w:ascii="Times New Roman" w:hAnsi="Times New Roman" w:eastAsia="SimSun"/>
        </w:rPr>
        <w:t>14</w:t>
      </w:r>
      <w:r>
        <w:rPr>
          <w:rFonts w:hint="eastAsia" w:ascii="Times New Roman" w:hAnsi="Times New Roman" w:eastAsia="SimSun"/>
        </w:rPr>
        <w:t>分）</w:t>
      </w:r>
    </w:p>
    <w:p w14:paraId="1876EF54">
      <w:pPr>
        <w:spacing w:line="440" w:lineRule="exact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如题</w:t>
      </w:r>
      <w:r>
        <w:rPr>
          <w:rFonts w:ascii="Times New Roman" w:hAnsi="Times New Roman" w:eastAsia="SimSun"/>
        </w:rPr>
        <w:t>8</w:t>
      </w:r>
      <w:r>
        <w:rPr>
          <w:rFonts w:hint="eastAsia" w:ascii="Times New Roman" w:hAnsi="Times New Roman" w:eastAsia="SimSun"/>
        </w:rPr>
        <w:t>图所示三相电路处于正弦稳态。</w:t>
      </w:r>
      <w:r>
        <w:rPr>
          <w:rFonts w:ascii="Times New Roman" w:hAnsi="Times New Roman" w:eastAsia="SimSun"/>
          <w:position w:val="-12"/>
        </w:rPr>
        <w:object>
          <v:shape id="_x0000_i1036" o:spt="75" type="#_x0000_t75" style="height:19pt;width:9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，</w:t>
      </w:r>
      <w:r>
        <w:rPr>
          <w:rFonts w:ascii="Times New Roman" w:hAnsi="Times New Roman" w:eastAsia="SimSun"/>
          <w:position w:val="-12"/>
        </w:rPr>
        <w:object>
          <v:shape id="_x0000_i1037" o:spt="75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，</w:t>
      </w:r>
      <w:r>
        <w:rPr>
          <w:rFonts w:ascii="Times New Roman" w:hAnsi="Times New Roman" w:eastAsia="SimSun"/>
          <w:position w:val="-12"/>
        </w:rPr>
        <w:object>
          <v:shape id="_x0000_i1038" o:spt="75" type="#_x0000_t75" style="height:19pt;width:9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。</w:t>
      </w:r>
      <w:r>
        <w:rPr>
          <w:rFonts w:ascii="Times New Roman" w:hAnsi="Times New Roman" w:eastAsia="SimSun"/>
          <w:position w:val="-12"/>
        </w:rPr>
        <w:object>
          <v:shape id="_x0000_i1039" o:spt="75" type="#_x0000_t75" style="height:18.5pt;width:77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，</w:t>
      </w:r>
      <w:r>
        <w:rPr>
          <w:rFonts w:ascii="Times New Roman" w:hAnsi="Times New Roman" w:eastAsia="SimSun"/>
          <w:position w:val="-12"/>
        </w:rPr>
        <w:object>
          <v:shape id="_x0000_i1040" o:spt="75" type="#_x0000_t75" style="height:18.5pt;width:80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，</w:t>
      </w:r>
      <w:r>
        <w:rPr>
          <w:rFonts w:ascii="Times New Roman" w:hAnsi="Times New Roman" w:eastAsia="SimSun"/>
          <w:position w:val="-12"/>
        </w:rPr>
        <w:object>
          <v:shape id="_x0000_i1041" o:spt="75" type="#_x0000_t75" style="height:18.5pt;width:8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。求电压相量</w:t>
      </w:r>
      <w:r>
        <w:rPr>
          <w:rFonts w:ascii="Times New Roman" w:hAnsi="Times New Roman" w:eastAsia="SimSun"/>
          <w:position w:val="-10"/>
        </w:rPr>
        <w:object>
          <v:shape id="_x0000_i1042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、</w:t>
      </w:r>
      <w:r>
        <w:rPr>
          <w:rFonts w:ascii="Times New Roman" w:hAnsi="Times New Roman" w:eastAsia="SimSun"/>
          <w:position w:val="-10"/>
        </w:rPr>
        <w:object>
          <v:shape id="_x0000_i1043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与</w:t>
      </w:r>
      <w:r>
        <w:rPr>
          <w:rFonts w:ascii="Times New Roman" w:hAnsi="Times New Roman" w:eastAsia="SimSun"/>
          <w:position w:val="-10"/>
        </w:rPr>
        <w:object>
          <v:shape id="_x0000_i1044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。</w:t>
      </w:r>
    </w:p>
    <w:p w14:paraId="25C83B7D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45" o:spt="75" type="#_x0000_t75" style="height:143pt;width:397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Visio.Drawing.15" ShapeID="_x0000_i1045" DrawAspect="Content" ObjectID="_1468075745" r:id="rId46">
            <o:LockedField>false</o:LockedField>
          </o:OLEObject>
        </w:object>
      </w:r>
    </w:p>
    <w:p w14:paraId="0D9EF950">
      <w:pPr>
        <w:jc w:val="center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8</w:t>
      </w:r>
      <w:r>
        <w:rPr>
          <w:rFonts w:hint="eastAsia" w:ascii="Times New Roman" w:hAnsi="Times New Roman" w:eastAsia="SimSun"/>
        </w:rPr>
        <w:t>图</w:t>
      </w:r>
    </w:p>
    <w:p w14:paraId="26CF2FCE">
      <w:pPr>
        <w:widowControl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9</w:t>
      </w:r>
      <w:r>
        <w:rPr>
          <w:rFonts w:hint="eastAsia" w:ascii="Times New Roman" w:hAnsi="Times New Roman" w:eastAsia="SimSun"/>
        </w:rPr>
        <w:t>题（共</w:t>
      </w:r>
      <w:r>
        <w:rPr>
          <w:rFonts w:ascii="Times New Roman" w:hAnsi="Times New Roman" w:eastAsia="SimSun"/>
        </w:rPr>
        <w:t>20</w:t>
      </w:r>
      <w:r>
        <w:rPr>
          <w:rFonts w:hint="eastAsia" w:ascii="Times New Roman" w:hAnsi="Times New Roman" w:eastAsia="SimSun"/>
        </w:rPr>
        <w:t>分）</w:t>
      </w:r>
    </w:p>
    <w:p w14:paraId="7569BF16">
      <w:pPr>
        <w:spacing w:line="440" w:lineRule="exact"/>
        <w:rPr>
          <w:rFonts w:ascii="Times New Roman" w:hAnsi="Times New Roman" w:eastAsia="SimSun"/>
        </w:rPr>
      </w:pPr>
      <w:r>
        <w:rPr>
          <w:rFonts w:hint="eastAsia" w:ascii="Times New Roman" w:hAnsi="Times New Roman" w:eastAsia="SimSun"/>
        </w:rPr>
        <w:t>题9图所示电路中，</w:t>
      </w:r>
      <w:r>
        <w:rPr>
          <w:rFonts w:ascii="Times New Roman" w:hAnsi="Times New Roman" w:eastAsia="SimSun"/>
          <w:position w:val="-10"/>
        </w:rPr>
        <w:object>
          <v:shape id="_x0000_i1046" o:spt="75" type="#_x0000_t75" style="height:16.5pt;width:58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，</w:t>
      </w:r>
      <w:r>
        <w:rPr>
          <w:rFonts w:ascii="Times New Roman" w:hAnsi="Times New Roman" w:eastAsia="SimSun"/>
          <w:position w:val="-10"/>
        </w:rPr>
        <w:object>
          <v:shape id="_x0000_i1047" o:spt="75" type="#_x0000_t75" style="height:16.5pt;width:6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hint="eastAsia" w:ascii="Times New Roman" w:hAnsi="Times New Roman" w:eastAsia="SimSun"/>
        </w:rPr>
        <w:t>。用拉普拉斯变换法求解电容</w:t>
      </w:r>
      <w:r>
        <w:rPr>
          <w:rFonts w:hint="eastAsia" w:ascii="Times New Roman" w:hAnsi="Times New Roman" w:eastAsia="SimSun"/>
          <w:i/>
        </w:rPr>
        <w:t>C</w:t>
      </w:r>
      <w:r>
        <w:rPr>
          <w:rFonts w:hint="eastAsia" w:ascii="Times New Roman" w:hAnsi="Times New Roman" w:eastAsia="SimSun"/>
        </w:rPr>
        <w:t>的电压</w:t>
      </w:r>
      <w:r>
        <w:rPr>
          <w:rFonts w:ascii="Times New Roman" w:hAnsi="Times New Roman" w:eastAsia="SimSun"/>
          <w:position w:val="-10"/>
        </w:rPr>
        <w:object>
          <v:shape id="_x0000_i1048" o:spt="75" type="#_x0000_t75" style="height:16.5pt;width: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</w:rPr>
        <w:t xml:space="preserve"> &gt; 0)</w:t>
      </w:r>
      <w:r>
        <w:rPr>
          <w:rFonts w:hint="eastAsia" w:ascii="Times New Roman" w:hAnsi="Times New Roman" w:eastAsia="SimSun"/>
        </w:rPr>
        <w:t>。</w:t>
      </w:r>
    </w:p>
    <w:p w14:paraId="74D4933E">
      <w:pPr>
        <w:jc w:val="center"/>
        <w:rPr>
          <w:rFonts w:ascii="Times New Roman" w:hAnsi="Times New Roman" w:eastAsia="SimSun"/>
        </w:rPr>
      </w:pPr>
      <w:r>
        <w:rPr>
          <w:rFonts w:ascii="Times New Roman" w:hAnsi="Times New Roman" w:eastAsia="SimSun"/>
        </w:rPr>
        <w:object>
          <v:shape id="_x0000_i1049" o:spt="75" type="#_x0000_t75" style="height:131.5pt;width:29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Visio.Drawing.15" ShapeID="_x0000_i1049" DrawAspect="Content" ObjectID="_1468075749" r:id="rId54">
            <o:LockedField>false</o:LockedField>
          </o:OLEObject>
        </w:object>
      </w:r>
    </w:p>
    <w:p w14:paraId="785ED594">
      <w:pPr>
        <w:jc w:val="center"/>
      </w:pPr>
      <w:r>
        <w:rPr>
          <w:rFonts w:hint="eastAsia"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9</w:t>
      </w:r>
      <w:r>
        <w:rPr>
          <w:rFonts w:hint="eastAsia" w:ascii="Times New Roman" w:hAnsi="Times New Roman" w:eastAsia="SimSun"/>
        </w:rPr>
        <w:t>图</w:t>
      </w:r>
    </w:p>
    <w:sectPr>
      <w:footerReference r:id="rId5" w:type="first"/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3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3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3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8</w:t>
    </w:r>
    <w:r>
      <w:rPr>
        <w:rFonts w:asciiTheme="majorEastAsia" w:hAnsiTheme="majorEastAsia" w:eastAsiaTheme="majorEastAsia"/>
        <w:szCs w:val="21"/>
      </w:rPr>
      <w:t>61</w:t>
    </w:r>
    <w:r>
      <w:ptab w:relativeTo="margin" w:alignment="center" w:leader="none"/>
    </w:r>
    <w:r>
      <w:t xml:space="preserve">    </w:t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电路原理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167AC"/>
    <w:rsid w:val="00026904"/>
    <w:rsid w:val="00027224"/>
    <w:rsid w:val="00053D2B"/>
    <w:rsid w:val="0005606B"/>
    <w:rsid w:val="00082342"/>
    <w:rsid w:val="0008276F"/>
    <w:rsid w:val="00090523"/>
    <w:rsid w:val="000D0B33"/>
    <w:rsid w:val="000E6670"/>
    <w:rsid w:val="0010107B"/>
    <w:rsid w:val="00160D05"/>
    <w:rsid w:val="001C4327"/>
    <w:rsid w:val="001F39F3"/>
    <w:rsid w:val="0022643E"/>
    <w:rsid w:val="00261407"/>
    <w:rsid w:val="002C73D5"/>
    <w:rsid w:val="002E1370"/>
    <w:rsid w:val="00312C38"/>
    <w:rsid w:val="003A35C6"/>
    <w:rsid w:val="003A3E48"/>
    <w:rsid w:val="0042548F"/>
    <w:rsid w:val="0046363C"/>
    <w:rsid w:val="004C20A7"/>
    <w:rsid w:val="004C6542"/>
    <w:rsid w:val="004E0CAB"/>
    <w:rsid w:val="005072FC"/>
    <w:rsid w:val="00516818"/>
    <w:rsid w:val="0055159E"/>
    <w:rsid w:val="0061037B"/>
    <w:rsid w:val="006339C0"/>
    <w:rsid w:val="0070742D"/>
    <w:rsid w:val="007118EF"/>
    <w:rsid w:val="00720E05"/>
    <w:rsid w:val="00745083"/>
    <w:rsid w:val="007E5383"/>
    <w:rsid w:val="007F04EB"/>
    <w:rsid w:val="00804DB0"/>
    <w:rsid w:val="00831BEB"/>
    <w:rsid w:val="0083709A"/>
    <w:rsid w:val="00844E3A"/>
    <w:rsid w:val="00872C4C"/>
    <w:rsid w:val="008B583E"/>
    <w:rsid w:val="008E1F28"/>
    <w:rsid w:val="008F03F8"/>
    <w:rsid w:val="00912569"/>
    <w:rsid w:val="00914ED4"/>
    <w:rsid w:val="00925D25"/>
    <w:rsid w:val="0095618E"/>
    <w:rsid w:val="0096217D"/>
    <w:rsid w:val="009B21A8"/>
    <w:rsid w:val="009B6363"/>
    <w:rsid w:val="009E2AFC"/>
    <w:rsid w:val="009E507A"/>
    <w:rsid w:val="00A3698B"/>
    <w:rsid w:val="00A56A6A"/>
    <w:rsid w:val="00A60F68"/>
    <w:rsid w:val="00A8126E"/>
    <w:rsid w:val="00AB6AC8"/>
    <w:rsid w:val="00AE285C"/>
    <w:rsid w:val="00AE5129"/>
    <w:rsid w:val="00AF179B"/>
    <w:rsid w:val="00AF3DE4"/>
    <w:rsid w:val="00B413BF"/>
    <w:rsid w:val="00B6150A"/>
    <w:rsid w:val="00BD46F3"/>
    <w:rsid w:val="00BE6FA1"/>
    <w:rsid w:val="00BF7729"/>
    <w:rsid w:val="00C132A3"/>
    <w:rsid w:val="00C416E6"/>
    <w:rsid w:val="00CA1DBC"/>
    <w:rsid w:val="00CA4835"/>
    <w:rsid w:val="00CB04EE"/>
    <w:rsid w:val="00CE2DE8"/>
    <w:rsid w:val="00CE659E"/>
    <w:rsid w:val="00D07468"/>
    <w:rsid w:val="00D34A6F"/>
    <w:rsid w:val="00D42CF4"/>
    <w:rsid w:val="00D83C56"/>
    <w:rsid w:val="00DE06F9"/>
    <w:rsid w:val="00DE431D"/>
    <w:rsid w:val="00E07FD2"/>
    <w:rsid w:val="00ED160D"/>
    <w:rsid w:val="00EE7926"/>
    <w:rsid w:val="00F10C87"/>
    <w:rsid w:val="00F36D5A"/>
    <w:rsid w:val="00F54348"/>
    <w:rsid w:val="00F62C34"/>
    <w:rsid w:val="00F65C2C"/>
    <w:rsid w:val="00F66682"/>
    <w:rsid w:val="00FA2A1A"/>
    <w:rsid w:val="00FB5E74"/>
    <w:rsid w:val="00FB7FFD"/>
    <w:rsid w:val="00FF5CFF"/>
    <w:rsid w:val="72FF9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标题 字符"/>
    <w:basedOn w:val="8"/>
    <w:link w:val="5"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Microsoft_Visio___2.vsdx"/><Relationship Id="rId8" Type="http://schemas.openxmlformats.org/officeDocument/2006/relationships/image" Target="media/image1.emf"/><Relationship Id="rId7" Type="http://schemas.openxmlformats.org/officeDocument/2006/relationships/package" Target="embeddings/Microsoft_Visio___1.vsdx"/><Relationship Id="rId6" Type="http://schemas.openxmlformats.org/officeDocument/2006/relationships/theme" Target="theme/theme1.xml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24.emf"/><Relationship Id="rId54" Type="http://schemas.openxmlformats.org/officeDocument/2006/relationships/package" Target="embeddings/Microsoft_Visio___8.vsdx"/><Relationship Id="rId53" Type="http://schemas.openxmlformats.org/officeDocument/2006/relationships/image" Target="media/image23.wmf"/><Relationship Id="rId52" Type="http://schemas.openxmlformats.org/officeDocument/2006/relationships/oleObject" Target="embeddings/oleObject1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16.bin"/><Relationship Id="rId5" Type="http://schemas.openxmlformats.org/officeDocument/2006/relationships/footer" Target="footer2.xml"/><Relationship Id="rId49" Type="http://schemas.openxmlformats.org/officeDocument/2006/relationships/image" Target="media/image21.wmf"/><Relationship Id="rId48" Type="http://schemas.openxmlformats.org/officeDocument/2006/relationships/oleObject" Target="embeddings/oleObject15.bin"/><Relationship Id="rId47" Type="http://schemas.openxmlformats.org/officeDocument/2006/relationships/image" Target="media/image20.emf"/><Relationship Id="rId46" Type="http://schemas.openxmlformats.org/officeDocument/2006/relationships/package" Target="embeddings/Microsoft_Visio___7.vsdx"/><Relationship Id="rId45" Type="http://schemas.openxmlformats.org/officeDocument/2006/relationships/image" Target="media/image19.wmf"/><Relationship Id="rId44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3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1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0.bin"/><Relationship Id="rId35" Type="http://schemas.openxmlformats.org/officeDocument/2006/relationships/image" Target="media/image14.wmf"/><Relationship Id="rId34" Type="http://schemas.openxmlformats.org/officeDocument/2006/relationships/oleObject" Target="embeddings/oleObject9.bin"/><Relationship Id="rId33" Type="http://schemas.openxmlformats.org/officeDocument/2006/relationships/image" Target="media/image13.wmf"/><Relationship Id="rId32" Type="http://schemas.openxmlformats.org/officeDocument/2006/relationships/oleObject" Target="embeddings/oleObject8.bin"/><Relationship Id="rId31" Type="http://schemas.openxmlformats.org/officeDocument/2006/relationships/image" Target="media/image12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6.bin"/><Relationship Id="rId27" Type="http://schemas.openxmlformats.org/officeDocument/2006/relationships/image" Target="media/image10.emf"/><Relationship Id="rId26" Type="http://schemas.openxmlformats.org/officeDocument/2006/relationships/package" Target="embeddings/Microsoft_Visio___6.vsdx"/><Relationship Id="rId25" Type="http://schemas.openxmlformats.org/officeDocument/2006/relationships/image" Target="media/image9.wmf"/><Relationship Id="rId24" Type="http://schemas.openxmlformats.org/officeDocument/2006/relationships/oleObject" Target="embeddings/oleObject5.bin"/><Relationship Id="rId23" Type="http://schemas.openxmlformats.org/officeDocument/2006/relationships/oleObject" Target="embeddings/oleObject4.bin"/><Relationship Id="rId22" Type="http://schemas.openxmlformats.org/officeDocument/2006/relationships/image" Target="media/image8.wmf"/><Relationship Id="rId21" Type="http://schemas.openxmlformats.org/officeDocument/2006/relationships/oleObject" Target="embeddings/oleObject3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6.emf"/><Relationship Id="rId17" Type="http://schemas.openxmlformats.org/officeDocument/2006/relationships/package" Target="embeddings/Microsoft_Visio___5.vsdx"/><Relationship Id="rId16" Type="http://schemas.openxmlformats.org/officeDocument/2006/relationships/image" Target="media/image5.wmf"/><Relationship Id="rId15" Type="http://schemas.openxmlformats.org/officeDocument/2006/relationships/oleObject" Target="embeddings/oleObject1.bin"/><Relationship Id="rId14" Type="http://schemas.openxmlformats.org/officeDocument/2006/relationships/image" Target="media/image4.emf"/><Relationship Id="rId13" Type="http://schemas.openxmlformats.org/officeDocument/2006/relationships/package" Target="embeddings/Microsoft_Visio___4.vsdx"/><Relationship Id="rId12" Type="http://schemas.openxmlformats.org/officeDocument/2006/relationships/image" Target="media/image3.emf"/><Relationship Id="rId11" Type="http://schemas.openxmlformats.org/officeDocument/2006/relationships/package" Target="embeddings/Microsoft_Visio___3.vsdx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520B5-BFCB-4D00-95CE-2FB2E2B01A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218</Words>
  <Characters>1249</Characters>
  <Lines>10</Lines>
  <Paragraphs>2</Paragraphs>
  <TotalTime>25</TotalTime>
  <ScaleCrop>false</ScaleCrop>
  <LinksUpToDate>false</LinksUpToDate>
  <CharactersWithSpaces>1465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2025-11-05T15:17:00Z</dcterms:created>
  <dc:creator>陈懿欣</dc:creator>
  <cp:lastModifiedBy>ciao</cp:lastModifiedBy>
  <cp:lastPrinted>2025-11-05T16:27:00Z</cp:lastPrinted>
  <dcterms:modified xsi:type="dcterms:W3CDTF">2026-03-09T10:30:34Z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271b040aaf711f080005d3400005d34">
    <vt:lpwstr>CWMaWAJMkwu5Wq+mDIPGWsoBU6LAYaxA5iLIi202z7yiMrrwsRyqfj3fQkkRLEZZ6D4y7WXotSE+p9y6ud1UVORbw==</vt:lpwstr>
  </property>
  <property fmtid="{D5CDD505-2E9C-101B-9397-08002B2CF9AE}" pid="3" name="KSOProductBuildVer">
    <vt:lpwstr>2052-6.14.0.8924</vt:lpwstr>
  </property>
  <property fmtid="{D5CDD505-2E9C-101B-9397-08002B2CF9AE}" pid="4" name="ICV">
    <vt:lpwstr>BEC654EF5ADB03E6CA30AE69048BD8A3_42</vt:lpwstr>
  </property>
</Properties>
</file>