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FRC Java Coding Lab 7.0 - Final Frozen Package Backbone</w:t>
      </w:r>
    </w:p>
    <w:p>
      <w:pPr>
        <w:jc w:val="center"/>
      </w:pPr>
      <w:r>
        <w:rPr>
          <w:color w:val="5B6573"/>
          <w:sz w:val="21"/>
        </w:rPr>
        <w:t>Permanent architecture contract for Inheritance Development</w:t>
      </w:r>
    </w:p>
    <w:p>
      <w:pPr>
        <w:pStyle w:val="Heading1"/>
      </w:pPr>
      <w:r>
        <w:t>1. Backbone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2"/>
              </w:rPr>
              <w:t>Driver -&gt; Xbox Controller -&gt; controls -&gt; commands -&gt; subsystems -&gt; io -&gt; Hardware</w:t>
            </w:r>
          </w:p>
        </w:tc>
      </w:tr>
      <w:tr>
        <w:tc>
          <w:tcPr>
            <w:tcW w:type="dxa" w:w="10469"/>
            <w:shd w:fill="DFF3F1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jc w:val="center"/>
            </w:pPr>
            <w:r>
              <w:rPr>
                <w:color w:val="227A78"/>
                <w:sz w:val="18"/>
              </w:rPr>
              <w:t>telemetry observes any stage without controlling the pipeline</w:t>
            </w:r>
          </w:p>
        </w:tc>
      </w:tr>
    </w:tbl>
    <w:p>
      <w:r>
        <w:rPr>
          <w:b/>
          <w:color w:val="8B1E2D"/>
        </w:rPr>
        <w:t>FINAL FROZEN STATUS. Future lessons may extend this architecture, but may not redesign its responsibilities, dependency direction, control flow, or observation flow without a formal architecture review.</w:t>
      </w:r>
    </w:p>
    <w:p>
      <w:pPr>
        <w:pStyle w:val="Heading1"/>
      </w:pPr>
      <w:r>
        <w:t>2. Package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rPr>
          <w:tblHeader w:val="true"/>
        </w:trPr>
        <w:tc>
          <w:tcPr>
            <w:tcW w:type="dxa" w:w="209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7365D"/>
                <w:sz w:val="16"/>
              </w:rPr>
              <w:t>Package</w:t>
            </w:r>
          </w:p>
        </w:tc>
        <w:tc>
          <w:tcPr>
            <w:tcW w:type="dxa" w:w="209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7365D"/>
                <w:sz w:val="16"/>
              </w:rPr>
              <w:t>Primary question</w:t>
            </w:r>
          </w:p>
        </w:tc>
        <w:tc>
          <w:tcPr>
            <w:tcW w:type="dxa" w:w="209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7365D"/>
                <w:sz w:val="16"/>
              </w:rPr>
              <w:t>Responsibility</w:t>
            </w:r>
          </w:p>
        </w:tc>
        <w:tc>
          <w:tcPr>
            <w:tcW w:type="dxa" w:w="209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7365D"/>
                <w:sz w:val="16"/>
              </w:rPr>
              <w:t>Examples</w:t>
            </w:r>
          </w:p>
        </w:tc>
        <w:tc>
          <w:tcPr>
            <w:tcW w:type="dxa" w:w="209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7365D"/>
                <w:sz w:val="16"/>
              </w:rPr>
              <w:t>Must not contain</w:t>
            </w:r>
          </w:p>
        </w:tc>
      </w:tr>
      <w:tr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5"/>
              </w:rPr>
              <w:t>controls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What does the driver want?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Convert raw human input into processed robot intent.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Deadband, inversion, scaling, curves, slew-rate limiting.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Motor controllers, CAN IDs, CommandScheduler, hardware logic.</w:t>
            </w:r>
          </w:p>
        </w:tc>
      </w:tr>
      <w:tr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5"/>
              </w:rPr>
              <w:t>commands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What should the robot do now?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Coordinate one robot action or action sequence.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DefaultDriveCommand, ShootCommand, AutoBalanceCommand.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Vendor configuration, motor creation, low-level hardware handling.</w:t>
            </w:r>
          </w:p>
        </w:tc>
      </w:tr>
      <w:tr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5"/>
              </w:rPr>
              <w:t>subsystems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What can this mechanism do?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Provide a high-level mechanism API and own current mechanism state.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tankDrive(), stop(), runIntake(), setShooterSpeed().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Button mappings, Xbox access, direct vendor configuration.</w:t>
            </w:r>
          </w:p>
        </w:tc>
      </w:tr>
      <w:tr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5"/>
              </w:rPr>
              <w:t>io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How does the hardware work?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Define hardware contracts; implementations contain vendor APIs and populate observation snapshots.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DriveIO, DriveIOInputs, DriveIOSparkMax, DriveIOSim, GyroIO.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Command coordination, driver-intent processing, NetworkTables publishers.</w:t>
            </w:r>
          </w:p>
        </w:tc>
      </w:tr>
      <w:tr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FF3F1"/>
          </w:tcPr>
          <w:p>
            <w:r>
              <w:rPr>
                <w:b/>
                <w:color w:val="1E6F6D"/>
                <w:sz w:val="15"/>
              </w:rPr>
              <w:t>telemetry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FF3F1"/>
          </w:tcPr>
          <w:p>
            <w:r>
              <w:rPr>
                <w:sz w:val="15"/>
              </w:rPr>
              <w:t>What is the robot doing?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FF3F1"/>
          </w:tcPr>
          <w:p>
            <w:r>
              <w:rPr>
                <w:sz w:val="15"/>
              </w:rPr>
              <w:t>Publish live observations and diagnostics without changing behavior.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FF3F1"/>
          </w:tcPr>
          <w:p>
            <w:r>
              <w:rPr>
                <w:sz w:val="15"/>
              </w:rPr>
              <w:t>RobotTelemetry, DriveTelemetryFacade, typed NT4 publishers.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FF3F1"/>
          </w:tcPr>
          <w:p>
            <w:r>
              <w:rPr>
                <w:sz w:val="15"/>
              </w:rPr>
              <w:t>Motor control, input processing, scheduling, vendor hardware APIs.</w:t>
            </w:r>
          </w:p>
        </w:tc>
      </w:tr>
      <w:tr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5"/>
              </w:rPr>
              <w:t>util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Is it truly shared?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Contain generic helpers reused across multiple mechanisms.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Math, units, generic diagnostics and fault helpers.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Drive-, intake-, shooter-, or mechanism-specific logic.</w:t>
            </w:r>
          </w:p>
        </w:tc>
      </w:tr>
    </w:tbl>
    <w:p>
      <w:pPr>
        <w:pStyle w:val="Heading1"/>
      </w:pPr>
      <w:r>
        <w:t>3. Stable Project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fill="F4F7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r>
              <w:rPr>
                <w:rFonts w:ascii="Consolas" w:hAnsi="Consolas"/>
                <w:sz w:val="15"/>
              </w:rPr>
              <w:t>src/main/java/frc/robot</w:t>
              <w:br/>
            </w:r>
            <w:r>
              <w:rPr>
                <w:rFonts w:ascii="Consolas" w:hAnsi="Consolas"/>
                <w:sz w:val="15"/>
              </w:rPr>
              <w:t>|- Main.java</w:t>
              <w:br/>
            </w:r>
            <w:r>
              <w:rPr>
                <w:rFonts w:ascii="Consolas" w:hAnsi="Consolas"/>
                <w:sz w:val="15"/>
              </w:rPr>
              <w:t>|- Robot.java</w:t>
              <w:br/>
            </w:r>
            <w:r>
              <w:rPr>
                <w:rFonts w:ascii="Consolas" w:hAnsi="Consolas"/>
                <w:sz w:val="15"/>
              </w:rPr>
              <w:t>|- RobotContainer.java</w:t>
              <w:br/>
            </w:r>
            <w:r>
              <w:rPr>
                <w:rFonts w:ascii="Consolas" w:hAnsi="Consolas"/>
                <w:sz w:val="15"/>
              </w:rPr>
              <w:t>|- Constants.java</w:t>
              <w:br/>
            </w:r>
            <w:r>
              <w:rPr>
                <w:rFonts w:ascii="Consolas" w:hAnsi="Consolas"/>
                <w:sz w:val="15"/>
              </w:rPr>
              <w:t>|- commands/</w:t>
              <w:br/>
            </w:r>
            <w:r>
              <w:rPr>
                <w:rFonts w:ascii="Consolas" w:hAnsi="Consolas"/>
                <w:sz w:val="15"/>
              </w:rPr>
              <w:t>|  |- drive/</w:t>
              <w:br/>
            </w:r>
            <w:r>
              <w:rPr>
                <w:rFonts w:ascii="Consolas" w:hAnsi="Consolas"/>
                <w:sz w:val="15"/>
              </w:rPr>
              <w:t>|  |- intake/</w:t>
              <w:br/>
            </w:r>
            <w:r>
              <w:rPr>
                <w:rFonts w:ascii="Consolas" w:hAnsi="Consolas"/>
                <w:sz w:val="15"/>
              </w:rPr>
              <w:t>|  |- shooter/</w:t>
              <w:br/>
            </w:r>
            <w:r>
              <w:rPr>
                <w:rFonts w:ascii="Consolas" w:hAnsi="Consolas"/>
                <w:sz w:val="15"/>
              </w:rPr>
              <w:t>|  `- auto/</w:t>
              <w:br/>
            </w:r>
            <w:r>
              <w:rPr>
                <w:rFonts w:ascii="Consolas" w:hAnsi="Consolas"/>
                <w:sz w:val="15"/>
              </w:rPr>
              <w:t>|- controls/</w:t>
              <w:br/>
            </w:r>
            <w:r>
              <w:rPr>
                <w:rFonts w:ascii="Consolas" w:hAnsi="Consolas"/>
                <w:sz w:val="15"/>
              </w:rPr>
              <w:t>|- subsystems/</w:t>
              <w:br/>
            </w:r>
            <w:r>
              <w:rPr>
                <w:rFonts w:ascii="Consolas" w:hAnsi="Consolas"/>
                <w:sz w:val="15"/>
              </w:rPr>
              <w:t>|- io/</w:t>
              <w:br/>
            </w:r>
            <w:r>
              <w:rPr>
                <w:rFonts w:ascii="Consolas" w:hAnsi="Consolas"/>
                <w:sz w:val="15"/>
              </w:rPr>
              <w:t>|  |- drive/</w:t>
              <w:br/>
            </w:r>
            <w:r>
              <w:rPr>
                <w:rFonts w:ascii="Consolas" w:hAnsi="Consolas"/>
                <w:sz w:val="15"/>
              </w:rPr>
              <w:t>|  |  |- DriveIO.java</w:t>
              <w:br/>
            </w:r>
            <w:r>
              <w:rPr>
                <w:rFonts w:ascii="Consolas" w:hAnsi="Consolas"/>
                <w:sz w:val="15"/>
              </w:rPr>
              <w:t>|  |  |- DriveIOSparkMax.java</w:t>
              <w:br/>
            </w:r>
            <w:r>
              <w:rPr>
                <w:rFonts w:ascii="Consolas" w:hAnsi="Consolas"/>
                <w:sz w:val="15"/>
              </w:rPr>
              <w:t>|  |  `- DriveIOSim.java</w:t>
              <w:br/>
            </w:r>
            <w:r>
              <w:rPr>
                <w:rFonts w:ascii="Consolas" w:hAnsi="Consolas"/>
                <w:sz w:val="15"/>
              </w:rPr>
              <w:t>|  |- gyro/</w:t>
              <w:br/>
            </w:r>
            <w:r>
              <w:rPr>
                <w:rFonts w:ascii="Consolas" w:hAnsi="Consolas"/>
                <w:sz w:val="15"/>
              </w:rPr>
              <w:t>|  `- vision/</w:t>
              <w:br/>
            </w:r>
            <w:r>
              <w:rPr>
                <w:rFonts w:ascii="Consolas" w:hAnsi="Consolas"/>
                <w:sz w:val="15"/>
              </w:rPr>
              <w:t>|- telemetry/</w:t>
              <w:br/>
            </w:r>
            <w:r>
              <w:rPr>
                <w:rFonts w:ascii="Consolas" w:hAnsi="Consolas"/>
                <w:sz w:val="15"/>
              </w:rPr>
              <w:t>|  |- RobotTelemetry.java</w:t>
              <w:br/>
            </w:r>
            <w:r>
              <w:rPr>
                <w:rFonts w:ascii="Consolas" w:hAnsi="Consolas"/>
                <w:sz w:val="15"/>
              </w:rPr>
              <w:t>|  `- drive/</w:t>
              <w:br/>
            </w:r>
            <w:r>
              <w:rPr>
                <w:rFonts w:ascii="Consolas" w:hAnsi="Consolas"/>
                <w:sz w:val="15"/>
              </w:rPr>
              <w:t>|     |- DriveTelemetryFacade.java</w:t>
              <w:br/>
            </w:r>
            <w:r>
              <w:rPr>
                <w:rFonts w:ascii="Consolas" w:hAnsi="Consolas"/>
                <w:sz w:val="15"/>
              </w:rPr>
              <w:t>|     |- DriveInputTelemetry.java</w:t>
              <w:br/>
            </w:r>
            <w:r>
              <w:rPr>
                <w:rFonts w:ascii="Consolas" w:hAnsi="Consolas"/>
                <w:sz w:val="15"/>
              </w:rPr>
              <w:t>|     |- DriveHardwareTelemetry.java</w:t>
              <w:br/>
            </w:r>
            <w:r>
              <w:rPr>
                <w:rFonts w:ascii="Consolas" w:hAnsi="Consolas"/>
                <w:sz w:val="15"/>
              </w:rPr>
              <w:t>|     |- DriveSensorTelemetry.java</w:t>
              <w:br/>
            </w:r>
            <w:r>
              <w:rPr>
                <w:rFonts w:ascii="Consolas" w:hAnsi="Consolas"/>
                <w:sz w:val="15"/>
              </w:rPr>
              <w:t>|     `- DrivePoseTelemetry.java</w:t>
              <w:br/>
            </w:r>
            <w:r>
              <w:rPr>
                <w:rFonts w:ascii="Consolas" w:hAnsi="Consolas"/>
                <w:sz w:val="15"/>
              </w:rPr>
              <w:t>`- util/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src/main/deploy/pathplanner/</w:t>
              <w:br/>
            </w:r>
            <w:r>
              <w:rPr>
                <w:rFonts w:ascii="Consolas" w:hAnsi="Consolas"/>
                <w:sz w:val="15"/>
              </w:rPr>
              <w:t>|- paths/</w:t>
              <w:br/>
            </w:r>
            <w:r>
              <w:rPr>
                <w:rFonts w:ascii="Consolas" w:hAnsi="Consolas"/>
                <w:sz w:val="15"/>
              </w:rPr>
              <w:t>`- autos/</w:t>
            </w:r>
          </w:p>
        </w:tc>
      </w:tr>
    </w:tbl>
    <w:p>
      <w:pPr>
        <w:pStyle w:val="Heading1"/>
      </w:pPr>
      <w:r>
        <w:t>4. Non-Negotiable Dependency Rules</w:t>
      </w:r>
    </w:p>
    <w:p>
      <w:pPr>
        <w:pStyle w:val="ListBullet"/>
        <w:spacing w:after="20"/>
      </w:pPr>
      <w:r>
        <w:t>RobotContainer is a concise composition root: create objects, select implementations, inject dependencies, configure commands and bindings.</w:t>
      </w:r>
    </w:p>
    <w:p>
      <w:pPr>
        <w:pStyle w:val="ListBullet"/>
        <w:spacing w:after="20"/>
      </w:pPr>
      <w:r>
        <w:t>RobotContainer contains no input-processing logic, no periodic telemetry publishing, and no hardware behavior.</w:t>
      </w:r>
    </w:p>
    <w:p>
      <w:pPr>
        <w:pStyle w:val="ListBullet"/>
        <w:spacing w:after="20"/>
      </w:pPr>
      <w:r>
        <w:t>Commands depend on subsystems and the smallest telemetry facade they actually use.</w:t>
      </w:r>
    </w:p>
    <w:p>
      <w:pPr>
        <w:pStyle w:val="ListBullet"/>
        <w:spacing w:after="20"/>
      </w:pPr>
      <w:r>
        <w:t>Subsystems depend on IO interfaces, never on vendor implementations.</w:t>
      </w:r>
    </w:p>
    <w:p>
      <w:pPr>
        <w:pStyle w:val="ListBullet"/>
        <w:spacing w:after="20"/>
      </w:pPr>
      <w:r>
        <w:t>IO implementations may use vendor APIs; IO interfaces and Inputs snapshots must not depend on NetworkTables.</w:t>
      </w:r>
    </w:p>
    <w:p>
      <w:pPr>
        <w:pStyle w:val="ListBullet"/>
        <w:spacing w:after="20"/>
      </w:pPr>
      <w:r>
        <w:t>Each IO interface owns a mechanism-specific Inputs snapshot. DriveIOInputs is the drive implementation of this pattern.</w:t>
      </w:r>
    </w:p>
    <w:p>
      <w:pPr>
        <w:pStyle w:val="ListBullet"/>
        <w:spacing w:after="20"/>
      </w:pPr>
      <w:r>
        <w:t>Hardware observations originate in IO. Mechanism state originates in a subsystem or dedicated estimator.</w:t>
      </w:r>
    </w:p>
    <w:p>
      <w:pPr>
        <w:pStyle w:val="ListBullet"/>
        <w:spacing w:after="20"/>
      </w:pPr>
      <w:r>
        <w:t>Telemetry publishes snapshots; it never reads vendor devices directly and never commands robot behavior.</w:t>
      </w:r>
    </w:p>
    <w:p>
      <w:pPr>
        <w:pStyle w:val="ListBullet"/>
        <w:spacing w:after="20"/>
      </w:pPr>
      <w:r>
        <w:t>DriveTelemetryFacade hides internal telemetry modules; callers do not navigate deep getter chains.</w:t>
      </w:r>
    </w:p>
    <w:p>
      <w:pPr>
        <w:pStyle w:val="ListBullet"/>
        <w:spacing w:after="20"/>
      </w:pPr>
      <w:r>
        <w:t>util remains generic. A helper used by only one mechanism stays with that mechanism.</w:t>
      </w:r>
    </w:p>
    <w:p>
      <w:pPr>
        <w:pStyle w:val="Heading1"/>
      </w:pPr>
      <w:r>
        <w:t>5. Approved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fill="F4F7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r>
              <w:rPr>
                <w:rFonts w:ascii="Consolas" w:hAnsi="Consolas"/>
                <w:sz w:val="15"/>
              </w:rPr>
              <w:t>CONTROL</w:t>
              <w:br/>
            </w:r>
            <w:r>
              <w:rPr>
                <w:rFonts w:ascii="Consolas" w:hAnsi="Consolas"/>
                <w:sz w:val="15"/>
              </w:rPr>
              <w:t>Driver -&gt; Controller -&gt; controls -&gt; command -&gt; subsystem -&gt; IO -&gt; hardware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OBSERVATION</w:t>
              <w:br/>
            </w:r>
            <w:r>
              <w:rPr>
                <w:rFonts w:ascii="Consolas" w:hAnsi="Consolas"/>
                <w:sz w:val="15"/>
              </w:rPr>
              <w:t>Controller / input processor -&gt; DriveInputTelemetry</w:t>
              <w:br/>
            </w:r>
            <w:r>
              <w:rPr>
                <w:rFonts w:ascii="Consolas" w:hAnsi="Consolas"/>
                <w:sz w:val="15"/>
              </w:rPr>
              <w:t>IO.updateInputs(MechanismIOInputs) -&gt; subsystem periodic -&gt; mechanism telemetry facade</w:t>
              <w:br/>
            </w:r>
            <w:r>
              <w:rPr>
                <w:rFonts w:ascii="Consolas" w:hAnsi="Consolas"/>
                <w:sz w:val="15"/>
              </w:rPr>
              <w:t>Subsystem / estimator state -&gt; pose or state telemetry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FORBIDDEN</w:t>
              <w:br/>
            </w:r>
            <w:r>
              <w:rPr>
                <w:rFonts w:ascii="Consolas" w:hAnsi="Consolas"/>
                <w:sz w:val="15"/>
              </w:rPr>
              <w:t>Telemetry -X-&gt; control / scheduling / vendor API</w:t>
              <w:br/>
            </w:r>
            <w:r>
              <w:rPr>
                <w:rFonts w:ascii="Consolas" w:hAnsi="Consolas"/>
                <w:sz w:val="15"/>
              </w:rPr>
              <w:t>IO -X-&gt; NetworkTables / command coordination</w:t>
              <w:br/>
            </w:r>
            <w:r>
              <w:rPr>
                <w:rFonts w:ascii="Consolas" w:hAnsi="Consolas"/>
                <w:sz w:val="15"/>
              </w:rPr>
              <w:t>RobotContainer -X-&gt; periodic business logic</w:t>
            </w:r>
          </w:p>
        </w:tc>
      </w:tr>
    </w:tbl>
    <w:p>
      <w:pPr>
        <w:pStyle w:val="Heading1"/>
      </w:pPr>
      <w:r>
        <w:t>6. Drive Telemetry Contract</w:t>
      </w:r>
    </w:p>
    <w:p>
      <w:pPr>
        <w:pStyle w:val="ListBullet"/>
        <w:spacing w:after="20"/>
      </w:pPr>
      <w:r>
        <w:t>DriveInputTelemetry: raw, processed, and commanded driver-pipeline values.</w:t>
      </w:r>
    </w:p>
    <w:p>
      <w:pPr>
        <w:pStyle w:val="ListBullet"/>
        <w:spacing w:after="20"/>
      </w:pPr>
      <w:r>
        <w:t>DriveHardwareTelemetry: applied output, voltage, current, temperature, connection, and fault observations from DriveIOInputs.</w:t>
      </w:r>
    </w:p>
    <w:p>
      <w:pPr>
        <w:pStyle w:val="ListBullet"/>
        <w:spacing w:after="20"/>
      </w:pPr>
      <w:r>
        <w:t>DriveSensorTelemetry: encoder and gyro observations supplied through approved IO/state contracts.</w:t>
      </w:r>
    </w:p>
    <w:p>
      <w:pPr>
        <w:pStyle w:val="ListBullet"/>
        <w:spacing w:after="20"/>
      </w:pPr>
      <w:r>
        <w:t>DrivePoseTelemetry: pose and odometry state; it never computes odometry.</w:t>
      </w:r>
    </w:p>
    <w:p>
      <w:pPr>
        <w:pStyle w:val="ListBullet"/>
        <w:spacing w:after="20"/>
      </w:pPr>
      <w:r>
        <w:t>DriveTelemetryFacade: the only public access point for drive telemetry.</w:t>
      </w:r>
    </w:p>
    <w:p>
      <w:pPr>
        <w:pStyle w:val="Heading1"/>
      </w:pPr>
      <w:r>
        <w:t>7. Constants Policy</w:t>
      </w:r>
    </w:p>
    <w:p>
      <w:pPr>
        <w:pStyle w:val="ListBullet"/>
        <w:spacing w:after="20"/>
      </w:pPr>
      <w:r>
        <w:t>Constants.java remains the default configuration authority.</w:t>
      </w:r>
    </w:p>
    <w:p>
      <w:pPr>
        <w:pStyle w:val="ListBullet"/>
        <w:spacing w:after="20"/>
      </w:pPr>
      <w:r>
        <w:t>Organize constants by mechanism or concern using nested static classes such as DriveConstants, OperatorConstants, AutoConstants, SensorConstants, and TelemetryConstants.</w:t>
      </w:r>
    </w:p>
    <w:p>
      <w:pPr>
        <w:pStyle w:val="ListBullet"/>
        <w:spacing w:after="20"/>
      </w:pPr>
      <w:r>
        <w:t>Do not split Constants.java during normal lessons.</w:t>
      </w:r>
    </w:p>
    <w:p>
      <w:pPr>
        <w:pStyle w:val="ListBullet"/>
        <w:spacing w:after="20"/>
      </w:pPr>
      <w:r>
        <w:t>A constants/ package may be introduced only through a formal architecture review when project complexity clearly justifies it.</w:t>
      </w:r>
    </w:p>
    <w:p>
      <w:pPr>
        <w:pStyle w:val="Heading1"/>
      </w:pPr>
      <w:r>
        <w:t>8. Autonomous and PathPlanner Policy</w:t>
      </w:r>
    </w:p>
    <w:p>
      <w:pPr>
        <w:pStyle w:val="ListBullet"/>
        <w:spacing w:after="20"/>
      </w:pPr>
      <w:r>
        <w:t>commands/auto coordinates autonomous actions, command compositions, factories, and named-command registration.</w:t>
      </w:r>
    </w:p>
    <w:p>
      <w:pPr>
        <w:pStyle w:val="ListBullet"/>
        <w:spacing w:after="20"/>
      </w:pPr>
      <w:r>
        <w:t>PathPlanner resources belong in src/main/deploy/pathplanner/paths and src/main/deploy/pathplanner/autos.</w:t>
      </w:r>
    </w:p>
    <w:p>
      <w:pPr>
        <w:pStyle w:val="ListBullet"/>
        <w:spacing w:after="20"/>
      </w:pPr>
      <w:r>
        <w:t>Autonomous commands do not own pose, odometry, state estimation, or coordinate state.</w:t>
      </w:r>
    </w:p>
    <w:p>
      <w:pPr>
        <w:pStyle w:val="ListBullet"/>
        <w:spacing w:after="20"/>
      </w:pPr>
      <w:r>
        <w:t>Pose and estimation responsibilities belong to the drive subsystem or a dedicated estimator.</w:t>
      </w:r>
    </w:p>
    <w:p>
      <w:pPr>
        <w:pStyle w:val="Heading1"/>
      </w:pPr>
      <w:r>
        <w:t>9. Backbone Extension Policy</w:t>
      </w:r>
    </w:p>
    <w:p>
      <w:pPr>
        <w:pStyle w:val="ListBullet"/>
        <w:spacing w:after="20"/>
      </w:pPr>
      <w:r>
        <w:t>The backbone is frozen, but extensible.</w:t>
      </w:r>
    </w:p>
    <w:p>
      <w:pPr>
        <w:pStyle w:val="ListBullet"/>
        <w:spacing w:after="20"/>
      </w:pPr>
      <w:r>
        <w:t>New mechanisms must follow the approved responsibility boundaries, dependency direction, control flow, and observation flow.</w:t>
      </w:r>
    </w:p>
    <w:p>
      <w:pPr>
        <w:pStyle w:val="ListBullet"/>
        <w:spacing w:after="20"/>
      </w:pPr>
      <w:r>
        <w:t>Create only classes that have real responsibilities.</w:t>
      </w:r>
    </w:p>
    <w:p>
      <w:pPr>
        <w:pStyle w:val="ListBullet"/>
        <w:spacing w:after="20"/>
      </w:pPr>
      <w:r>
        <w:t>Follow the drive responsibility pattern; do not mechanically duplicate every drive class.</w:t>
      </w:r>
    </w:p>
    <w:p>
      <w:pPr>
        <w:pStyle w:val="Heading1"/>
      </w:pPr>
      <w:r>
        <w:t>10. Per-Mechanism IO Inputs Pattern</w:t>
      </w:r>
    </w:p>
    <w:p>
      <w:pPr>
        <w:pStyle w:val="ListBullet"/>
        <w:spacing w:after="20"/>
      </w:pPr>
      <w:r>
        <w:t>Every IO interface owns its own mechanism-specific Inputs snapshot.</w:t>
      </w:r>
    </w:p>
    <w:p>
      <w:pPr>
        <w:pStyle w:val="ListBullet"/>
        <w:spacing w:after="20"/>
      </w:pPr>
      <w:r>
        <w:t>Examples: DriveIOInputs, IntakeIOInputs, ShooterIOInputs, ElevatorIOInputs, VisionIOInputs, and GyroIOInputs.</w:t>
      </w:r>
    </w:p>
    <w:p>
      <w:pPr>
        <w:pStyle w:val="ListBullet"/>
        <w:spacing w:after="20"/>
      </w:pPr>
      <w:r>
        <w:t>IO implementations populate observations; subsystems consume the snapshots; telemetry publishes them.</w:t>
      </w:r>
    </w:p>
    <w:p>
      <w:pPr>
        <w:pStyle w:val="ListBullet"/>
        <w:spacing w:after="20"/>
      </w:pPr>
      <w:r>
        <w:t>Telemetry never reads a motor controller directly, and subsystems never bypass IO to read a CAN device.</w:t>
      </w:r>
    </w:p>
    <w:p>
      <w:pPr>
        <w:pStyle w:val="Heading1"/>
      </w:pPr>
      <w:r>
        <w:t>11. Final Change Policy</w:t>
      </w:r>
    </w:p>
    <w:p>
      <w:r>
        <w:rPr>
          <w:b/>
        </w:rPr>
        <w:t>Allowed: add a class inside the correct package, extend a mechanism Inputs snapshot, add a facade method, or add a new mechanism using the same approved pattern.</w:t>
      </w:r>
    </w:p>
    <w:p>
      <w:r>
        <w:rPr>
          <w:b/>
          <w:color w:val="8B1E2D"/>
        </w:rPr>
        <w:t>Not allowed in normal lessons: move responsibilities between packages, reverse dependency direction, let telemetry control behavior, let IO publish NetworkTables, or grow RobotContainer into a logic class.</w:t>
      </w:r>
    </w:p>
    <w:p>
      <w:pPr>
        <w:jc w:val="center"/>
      </w:pPr>
      <w:r>
        <w:rPr>
          <w:b/>
          <w:color w:val="8B1E2D"/>
          <w:sz w:val="22"/>
        </w:rPr>
        <w:t>FINAL LOCKED - NO FURTHER BACKBONE CHANGES</w:t>
      </w:r>
    </w:p>
    <w:sectPr w:rsidR="00FC693F" w:rsidRPr="0006063C" w:rsidSect="00034616">
      <w:pgSz w:w="11909" w:h="16834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