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E6699" w14:textId="362CDC68" w:rsidR="003569E0" w:rsidRDefault="003569E0" w:rsidP="003569E0">
      <w:pPr>
        <w:jc w:val="both"/>
        <w:rPr>
          <w:rFonts w:ascii="Times New Roman" w:hAnsi="Times New Roman"/>
        </w:rPr>
      </w:pPr>
      <w:r>
        <w:rPr>
          <w:rFonts w:ascii="Times New Roman" w:hAnsi="Times New Roman"/>
        </w:rPr>
        <w:t>Michael Henson</w:t>
      </w:r>
    </w:p>
    <w:p w14:paraId="721043B7" w14:textId="5900E624" w:rsidR="003569E0" w:rsidRDefault="003569E0" w:rsidP="003569E0">
      <w:pPr>
        <w:jc w:val="both"/>
        <w:rPr>
          <w:rFonts w:ascii="Times New Roman" w:hAnsi="Times New Roman"/>
        </w:rPr>
      </w:pPr>
      <w:r>
        <w:rPr>
          <w:rFonts w:ascii="Times New Roman" w:hAnsi="Times New Roman"/>
        </w:rPr>
        <w:t>BIOL 7800</w:t>
      </w:r>
    </w:p>
    <w:p w14:paraId="2BC8FF8F" w14:textId="77777777" w:rsidR="003569E0" w:rsidRDefault="003569E0" w:rsidP="003569E0">
      <w:pPr>
        <w:jc w:val="both"/>
        <w:rPr>
          <w:rFonts w:ascii="Times New Roman" w:hAnsi="Times New Roman"/>
        </w:rPr>
      </w:pPr>
    </w:p>
    <w:p w14:paraId="7F875835" w14:textId="77777777" w:rsidR="003E3A7C" w:rsidRPr="00E20E8B" w:rsidRDefault="00874B8C" w:rsidP="00E20E8B">
      <w:pPr>
        <w:ind w:firstLine="720"/>
        <w:rPr>
          <w:rFonts w:ascii="Times New Roman" w:hAnsi="Times New Roman"/>
        </w:rPr>
      </w:pPr>
      <w:r w:rsidRPr="00874B8C">
        <w:rPr>
          <w:rFonts w:ascii="Times New Roman" w:hAnsi="Times New Roman"/>
        </w:rPr>
        <w:t>The study of microorganisms and their roles in remediation and biogeochemical cycling is fundamental to both understanding the environment and providing predictive capability regarding the impact of future disturbances</w:t>
      </w:r>
      <w:r w:rsidR="00C64064">
        <w:rPr>
          <w:rFonts w:ascii="Times New Roman" w:hAnsi="Times New Roman"/>
        </w:rPr>
        <w:fldChar w:fldCharType="begin" w:fldLock="1"/>
      </w:r>
      <w:r w:rsidR="00C64064">
        <w:rPr>
          <w:rFonts w:ascii="Times New Roman" w:hAnsi="Times New Roman"/>
        </w:rPr>
        <w:instrText>ADDIN CSL_CITATION { "citationItems" : [ { "id" : "ITEM-1", "itemData" : { "DOI" : "10.1016/j.mib.2013.09.009", "ISSN" : "13695274", "author" : [ { "dropping-particle" : "", "family" : "Rapp\u00e9", "given" : "Michael S", "non-dropping-particle" : "", "parse-names" : false, "suffix" : "" } ], "container-title" : "Current Opinion in Microbiology", "id" : "ITEM-1", "issue" : "5", "issued" : { "date-parts" : [ [ "2013" ] ] }, "page" : "618-624", "title" : "Stabilizing the foundation of the house that \u2018omics builds: the evolving value of cultured isolates to marine microbiology", "type" : "article-journal", "volume" : "16" }, "uris" : [ "http://www.mendeley.com/documents/?uuid=a61c313c-9245-4f75-bc6c-79916c8de4c6" ] }, { "id" : "ITEM-2", "itemData" : { "DOI" : "10.1038/nrmicro1752", "ISBN" : "1740-1526", "ISSN" : "1740-1526", "PMID" : "17853909", "abstract" : "Progress in the culturing of microorganisms that are important to ocean ecology has recently accelerated, and technology has been a factor in these advances. However, rather than a single technological breakthrough, a combination of methods now enable microbiologists to screen large numbers of cultures and manipulate cells that are growing at the low biomass densities that are characteristic of those found in seawater. The value of ribosomal RNA databases has been reaffirmed, as they provide nucleic-acid probes for screening to identify important new species in culture. The new cultivation approaches have focused on specific targets that ecological studies suggest are significant for geochemical transformations, such as SAR11. Here, we review how to cultivate marine oligotrophs and why it is worth the effort.", "author" : [ { "dropping-particle" : "", "family" : "Giovannoni", "given" : "Stephen", "non-dropping-particle" : "", "parse-names" : false, "suffix" : "" }, { "dropping-particle" : "", "family" : "Stingl", "given" : "Ulrich", "non-dropping-particle" : "", "parse-names" : false, "suffix" : "" } ], "container-title" : "Nature reviews. Microbiology", "id" : "ITEM-2", "issue" : "10", "issued" : { "date-parts" : [ [ "2007" ] ] }, "page" : "820-826", "title" : "The importance of culturing bacterioplankton in the 'omics' age.", "type" : "article-journal", "volume" : "5" }, "uris" : [ "http://www.mendeley.com/documents/?uuid=517e40cd-06fc-48be-b172-2203e939fb4c" ] }, { "id" : "ITEM-3",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"ITEM-3", "issue" : "3", "issued" : { "date-parts" : [ [ "1983" ] ] }, "page" : "257-264", "title" : "The ecological role of water-column microbes in the sea", "type" : "article-journal", "volume" : "10" }, "uris" : [ "http://www.mendeley.com/documents/?uuid=1d3e2396-d08a-4f37-aa66-0b5a63d08257" ] } ], "mendeley" : { "formattedCitation" : "&lt;sup&gt;1\u20133&lt;/sup&gt;", "plainTextFormattedCitation" : "1\u20133", "previouslyFormattedCitation" : "&lt;sup&gt;1\u20133&lt;/sup&gt;" }, "properties" : { "noteIndex" : 0 }, "schema" : "https://github.com/citation-style-language/schema/raw/master/csl-citation.json" }</w:instrText>
      </w:r>
      <w:r w:rsidR="00C64064">
        <w:rPr>
          <w:rFonts w:ascii="Times New Roman" w:hAnsi="Times New Roman"/>
        </w:rPr>
        <w:fldChar w:fldCharType="separate"/>
      </w:r>
      <w:r w:rsidR="00C64064" w:rsidRPr="00C64064">
        <w:rPr>
          <w:rFonts w:ascii="Times New Roman" w:hAnsi="Times New Roman"/>
          <w:noProof/>
          <w:vertAlign w:val="superscript"/>
        </w:rPr>
        <w:t>1–3</w:t>
      </w:r>
      <w:r w:rsidR="00C64064">
        <w:rPr>
          <w:rFonts w:ascii="Times New Roman" w:hAnsi="Times New Roman"/>
        </w:rPr>
        <w:fldChar w:fldCharType="end"/>
      </w:r>
      <w:r w:rsidRPr="00874B8C">
        <w:rPr>
          <w:rFonts w:ascii="Times New Roman" w:hAnsi="Times New Roman"/>
        </w:rPr>
        <w:t>. Such studies require the observation of microbial communities and genetics in nature coupled with experimental testing of hypotheses both</w:t>
      </w:r>
      <w:r w:rsidRPr="00874B8C">
        <w:rPr>
          <w:rFonts w:ascii="Times New Roman" w:hAnsi="Times New Roman"/>
          <w:i/>
        </w:rPr>
        <w:t xml:space="preserve"> in situ</w:t>
      </w:r>
      <w:r w:rsidRPr="00874B8C">
        <w:rPr>
          <w:rFonts w:ascii="Times New Roman" w:hAnsi="Times New Roman"/>
        </w:rPr>
        <w:t xml:space="preserve"> and in laboratory settings, the latter of which is best accomplished by cultivation of microorganisms</w:t>
      </w:r>
      <w:r w:rsidR="00C64064">
        <w:rPr>
          <w:rFonts w:ascii="Times New Roman" w:hAnsi="Times New Roman"/>
        </w:rPr>
        <w:fldChar w:fldCharType="begin" w:fldLock="1"/>
      </w:r>
      <w:r w:rsidR="00C64064">
        <w:rPr>
          <w:rFonts w:ascii="Times New Roman" w:hAnsi="Times New Roman"/>
        </w:rPr>
        <w:instrText>ADDIN CSL_CITATION { "citationItems" : [ { "id" : "ITEM-1", "itemData" : { "DOI" : "10.1016/j.mib.2013.09.009", "ISSN" : "13695274", "author" : [ { "dropping-particle" : "", "family" : "Rapp\u00e9", "given" : "Michael S", "non-dropping-particle" : "", "parse-names" : false, "suffix" : "" } ], "container-title" : "Current Opinion in Microbiology", "id" : "ITEM-1", "issue" : "5", "issued" : { "date-parts" : [ [ "2013" ] ] }, "page" : "618-624", "title" : "Stabilizing the foundation of the house that \u2018omics builds: the evolving value of cultured isolates to marine microbiology", "type" : "article-journal", "volume" : "16" }, "uris" : [ "http://www.mendeley.com/documents/?uuid=a61c313c-9245-4f75-bc6c-79916c8de4c6" ] }, { "id" : "ITEM-2", "itemData" : { "DOI" : "10.1111/j.1462-2920.2004.00680.x", "ISBN" : "1462-2912 (Print)\\n1462-2912 (Linking)", "ISSN" : "14622912", "PMID" : "15658984", "abstract" : "An in situ co-metabolic air sparging (CAS) study was carried out at McClellan Air Force Base (MAFB), Sacramento, CA, USA, in a trichloroethene- (TCE) and cis-dichloroethene (cis-DCE)-contaminated aquifer where one test zone received 2% propane in air and the other served as a control and received only air. As part of that study, bacterial population shifts were evaluated by length heterogeneity polymerase chain reaction (LH-PCR). The results showed that an organism(s) that had a fragment size of 385 bp was positively correlated with propane removal rates. The 385 bp fragment consisted of up to 83% of the total fragments in the analysis when propane removal rates peaked. A 16S rRNA clone library made from the bacteria sampled from the propane-sparged groundwater included clones of a TM7 division bacterium that had a 385 bp LH-PCR fragment; no other bacterial species with this fragment size were detected. Both propane removal rates and the 385 bp LH-PCR fragment decreased as nitrate levels in the groundwater decreased. Extinction culturing in natural unamended groundwater medium was used to assess the bacterial diversity of the culturable fraction of microorganisms in both CAS and air-sparged groundwater and to bring novel species into culture for further study. The dominant cultures acquired from the CAS groundwater were from the Herbaspirillum/Oxalobacter clade. The dominant cultures from the air-sparged groundwater were from a novel beta-Proteobacterial clade, which we named after isolate HTCC333.", "author" : [ { "dropping-particle" : "", "family" : "Connon", "given" : "Stephanie a.", "non-dropping-particle" : "", "parse-names" : false, "suffix" : "" }, { "dropping-particle" : "", "family" : "Tovanabootr", "given" : "Adisorn", "non-dropping-particle" : "", "parse-names" : false, "suffix" : "" }, { "dropping-particle" : "", "family" : "Dolan", "given" : "Mark", "non-dropping-particle" : "", "parse-names" : false, "suffix" : "" }, { "dropping-particle" : "", "family" : "Vergin", "given" : "Kevin", "non-dropping-particle" : "", "parse-names" : false, "suffix" : "" }, { "dropping-particle" : "", "family" : "Giovannoni", "given" : "Stephen J.", "non-dropping-particle" : "", "parse-names" : false, "suffix" : "" }, { "dropping-particle" : "", "family" : "Semprini", "given" : "Lewis", "non-dropping-particle" : "", "parse-names" : false, "suffix" : "" } ], "container-title" : "Environmental Microbiology", "id" : "ITEM-2", "issue" : "2", "issued" : { "date-parts" : [ [ "2005" ] ] }, "page" : "165-178", "title" : "Bacterial community composition determined by culture-independent and -dependent methods during propane-stimulated bioremediation in trichloroethene-contaminated groundwater", "type" : "article-journal", "volume" : "7" }, "uris" : [ "http://www.mendeley.com/documents/?uuid=2bc32bc8-ca2a-414d-8538-1f05baa0f3e8" ] }, { "id" : "ITEM-3", "itemData" : { "DOI" : "10.1128/AEM.68.8.3878-3885.2002", "ISBN" : "0099-2240", "ISSN" : "00992240", "PMID" : "12147485", "abstract" : "Microbial diversity studies based on the cloning and sequencing of DNA from nature support the conclusion that only a fraction of the microbial diversity is currently represented in culture collections. Out of over 40 known prokaryotic phyla, only half have cultured representatives. In an effort to culture the uncultured phylotypes from oligotrophic marine ecosystems, we developed high-throughput culturing procedures that utilize the concept of extinction culturing to isolate cultures in small volumes of low-nutrient media. In these experiments, marine bacteria were isolated and cultivated at in situ substrate concentrations-typically 3 orders of magnitude less than common laboratory media. Microtiter plates and a newly developed procedure for making cell arrays were employed to raise the throughput rate and lower detection sensitivity, permitting cell enumeration from 200-microl aliquots of cultures with densities as low as 10(3) cells/ml. Approximately 2,500 extinction cultures from 11 separate samplings of marine bacterioplankton were screened over the course of 3 years. Up to 14% of the cells collected from coastal seawater were cultured by this method, which was 14- to 1,400-fold higher than the numbers obtained by traditional microbiological culturing techniques. Among the microorganisms cultured were four unique cell lineages that belong to previously uncultured or undescribed marine Proteobacteria clades known from environmental gene cloning studies. These cultures are related to the clades SAR11 (alpha subclass), OM43 (beta subclass), SAR92 (gamma subclass), and OM60/OM241 (gamma subclass). This method proved successful for the cultivation of previously uncultured marine bacterioplankton that have consistently been found in marine clone libraries.", "author" : [ { "dropping-particle" : "", "family" : "Connon", "given" : "Stephanie a.", "non-dropping-particle" : "", "parse-names" : false, "suffix" : "" }, { "dropping-particle" : "", "family" : "Giovannoni", "given" : "Stephen J.", "non-dropping-particle" : "", "parse-names" : false, "suffix" : "" } ], "container-title" : "Applied and Environmental Microbiology", "id" : "ITEM-3", "issue" : "8", "issued" : { "date-parts" : [ [ "2002" ] ] }, "page" : "3878-3885", "title" : "High-throughput methods for culturing microorganisms in very-low-nutrient media yield diverse new marine isolates", "type" : "article-journal", "volume" : "68" }, "uris" : [ "http://www.mendeley.com/documents/?uuid=a1996e98-28dd-4a56-bd88-349ff12cdc34" ] }, { "id" : "ITEM-4", "itemData" : { "DOI" : "10.1038/nrmicro1752", "ISBN" : "1740-1526", "ISSN" : "1740-1526", "PMID" : "17853909", "abstract" : "Progress in the culturing of microorganisms that are important to ocean ecology has recently accelerated, and technology has been a factor in these advances. However, rather than a single technological breakthrough, a combination of methods now enable microbiologists to screen large numbers of cultures and manipulate cells that are growing at the low biomass densities that are characteristic of those found in seawater. The value of ribosomal RNA databases has been reaffirmed, as they provide nucleic-acid probes for screening to identify important new species in culture. The new cultivation approaches have focused on specific targets that ecological studies suggest are significant for geochemical transformations, such as SAR11. Here, we review how to cultivate marine oligotrophs and why it is worth the effort.", "author" : [ { "dropping-particle" : "", "family" : "Giovannoni", "given" : "Stephen", "non-dropping-particle" : "", "parse-names" : false, "suffix" : "" }, { "dropping-particle" : "", "family" : "Stingl", "given" : "Ulrich", "non-dropping-particle" : "", "parse-names" : false, "suffix" : "" } ], "container-title" : "Nature reviews. Microbiology", "id" : "ITEM-4", "issue" : "10", "issued" : { "date-parts" : [ [ "2007" ] ] }, "page" : "820-826", "title" : "The importance of culturing bacterioplankton in the 'omics' age.", "type" : "article-journal", "volume" : "5" }, "uris" : [ "http://www.mendeley.com/documents/?uuid=517e40cd-06fc-48be-b172-2203e939fb4c" ] } ], "mendeley" : { "formattedCitation" : "&lt;sup&gt;1,2,4,5&lt;/sup&gt;", "plainTextFormattedCitation" : "1,2,4,5", "previouslyFormattedCitation" : "&lt;sup&gt;1,2,4,5&lt;/sup&gt;" }, "properties" : { "noteIndex" : 0 }, "schema" : "https://github.com/citation-style-language/schema/raw/master/csl-citation.json" }</w:instrText>
      </w:r>
      <w:r w:rsidR="00C64064">
        <w:rPr>
          <w:rFonts w:ascii="Times New Roman" w:hAnsi="Times New Roman"/>
        </w:rPr>
        <w:fldChar w:fldCharType="separate"/>
      </w:r>
      <w:r w:rsidR="00C64064" w:rsidRPr="00C64064">
        <w:rPr>
          <w:rFonts w:ascii="Times New Roman" w:hAnsi="Times New Roman"/>
          <w:noProof/>
          <w:vertAlign w:val="superscript"/>
        </w:rPr>
        <w:t>1,2,4,5</w:t>
      </w:r>
      <w:r w:rsidR="00C64064">
        <w:rPr>
          <w:rFonts w:ascii="Times New Roman" w:hAnsi="Times New Roman"/>
        </w:rPr>
        <w:fldChar w:fldCharType="end"/>
      </w:r>
      <w:r w:rsidRPr="00874B8C">
        <w:rPr>
          <w:rFonts w:ascii="Times New Roman" w:hAnsi="Times New Roman"/>
        </w:rPr>
        <w:t xml:space="preserve">. The difficulty in cultivating many microbial taxa vexes </w:t>
      </w:r>
      <w:r w:rsidRPr="00E20E8B">
        <w:rPr>
          <w:rFonts w:ascii="Times New Roman" w:hAnsi="Times New Roman"/>
        </w:rPr>
        <w:t xml:space="preserve">researchers intent on understanding the contributions of these organisms in natural systems, particularly when these organisms are numerically abundant. Efforts to improve this conundrum with marine </w:t>
      </w:r>
      <w:proofErr w:type="spellStart"/>
      <w:r w:rsidRPr="00E20E8B">
        <w:rPr>
          <w:rFonts w:ascii="Times New Roman" w:hAnsi="Times New Roman"/>
        </w:rPr>
        <w:t>bacterioplankton</w:t>
      </w:r>
      <w:proofErr w:type="spellEnd"/>
      <w:r w:rsidRPr="00E20E8B">
        <w:rPr>
          <w:rFonts w:ascii="Times New Roman" w:hAnsi="Times New Roman"/>
        </w:rPr>
        <w:t xml:space="preserve"> have been successful with natural seawater media, but that approach suffers from a number of drawbacks and there have been no comparable artificial alternatives created in the laboratory</w:t>
      </w:r>
      <w:r w:rsidR="00C64064">
        <w:rPr>
          <w:rFonts w:ascii="Times New Roman" w:hAnsi="Times New Roman"/>
        </w:rPr>
        <w:fldChar w:fldCharType="begin" w:fldLock="1"/>
      </w:r>
      <w:r w:rsidR="00C64064">
        <w:rPr>
          <w:rFonts w:ascii="Times New Roman" w:hAnsi="Times New Roman"/>
        </w:rPr>
        <w:instrText>ADDIN CSL_CITATION { "citationItems" : [ { "id" : "ITEM-1", "itemData" : { "DOI" : "10.1038/nature00917", "ISBN" : "0028-0836", "ISSN" : "0028-0836", "PMID" : "12167859", "abstract" : "The alpha-proteobacterial lineage that contains SAR11 and related ribosomal RNA gene clones was among the first groups of organisms to be identified when cultivation-independent approaches based on rRNA gene cloning and sequencing were applied to survey microbial diversity in natural ecosystems. This group accounts for 26% of all ribosomal RNA genes that have been identified in sea water and has been found in nearly every pelagic marine bacterioplankton community studied by these methods. The SAR11 clade represents a pervasive problem in microbiology: despite its ubiquity, it has defied cultivation efforts. Genetic evidence suggests that diverse uncultivated microbial taxa dominate most natural ecosystems, which has prompted widespread efforts to elucidate the geochemical activities of these organisms without the benefit of cultures for study. Here we report the isolation of representatives of the SAR11 clade. Eighteen cultures were initially obtained by means of high-throughput procedures for isolating cell cultures through the dilution of natural microbial communities into very low nutrient media. Eleven of these cultures have been successfully passaged and cryopreserved for future study. The volume of these cells, about 0.01 micro m(3), places them among the smallest free-living cells in culture.", "author" : [ { "dropping-particle" : "", "family" : "Rapp\u00e9", "given" : "Michael S", "non-dropping-particle" : "", "parse-names" : false, "suffix" : "" }, { "dropping-particle" : "", "family" : "Connon", "given" : "Stephanie a", "non-dropping-particle" : "", "parse-names" : false, "suffix" : "" }, { "dropping-particle" : "", "family" : "Vergin", "given" : "Kevin L", "non-dropping-particle" : "", "parse-names" : false, "suffix" : "" }, { "dropping-particle" : "", "family" : "Giovannoni", "given" : "Stephen J", "non-dropping-particle" : "", "parse-names" : false, "suffix" : "" } ], "container-title" : "Nature", "id" : "ITEM-1", "issue" : "6898", "issued" : { "date-parts" : [ [ "2002" ] ] }, "page" : "630-633", "title" : "Cultivation of the ubiquitous SAR11 marine bacterioplankton clade.", "type" : "article-journal", "volume" : "418" }, "uris" : [ "http://www.mendeley.com/documents/?uuid=42551edd-8198-4c73-a715-f4e8155eae24" ] }, { "id" : "ITEM-2", "itemData" : { "DOI" : "10.1128/AEM.68.8.3878-3885.2002", "ISBN" : "0099-2240", "ISSN" : "00992240", "PMID" : "12147485", "abstract" : "Microbial diversity studies based on the cloning and sequencing of DNA from nature support the conclusion that only a fraction of the microbial diversity is currently represented in culture collections. Out of over 40 known prokaryotic phyla, only half have cultured representatives. In an effort to culture the uncultured phylotypes from oligotrophic marine ecosystems, we developed high-throughput culturing procedures that utilize the concept of extinction culturing to isolate cultures in small volumes of low-nutrient media. In these experiments, marine bacteria were isolated and cultivated at in situ substrate concentrations-typically 3 orders of magnitude less than common laboratory media. Microtiter plates and a newly developed procedure for making cell arrays were employed to raise the throughput rate and lower detection sensitivity, permitting cell enumeration from 200-microl aliquots of cultures with densities as low as 10(3) cells/ml. Approximately 2,500 extinction cultures from 11 separate samplings of marine bacterioplankton were screened over the course of 3 years. Up to 14% of the cells collected from coastal seawater were cultured by this method, which was 14- to 1,400-fold higher than the numbers obtained by traditional microbiological culturing techniques. Among the microorganisms cultured were four unique cell lineages that belong to previously uncultured or undescribed marine Proteobacteria clades known from environmental gene cloning studies. These cultures are related to the clades SAR11 (alpha subclass), OM43 (beta subclass), SAR92 (gamma subclass), and OM60/OM241 (gamma subclass). This method proved successful for the cultivation of previously uncultured marine bacterioplankton that have consistently been found in marine clone libraries.", "author" : [ { "dropping-particle" : "", "family" : "Connon", "given" : "Stephanie a.", "non-dropping-particle" : "", "parse-names" : false, "suffix" : "" }, { "dropping-particle" : "", "family" : "Giovannoni", "given" : "Stephen J.", "non-dropping-particle" : "", "parse-names" : false, "suffix" : "" } ], "container-title" : "Applied and Environmental Microbiology", "id" : "ITEM-2", "issue" : "8", "issued" : { "date-parts" : [ [ "2002" ] ] }, "page" : "3878-3885", "title" : "High-throughput methods for culturing microorganisms in very-low-nutrient media yield diverse new marine isolates", "type" : "article-journal", "volume" : "68" }, "uris" : [ "http://www.mendeley.com/documents/?uuid=a1996e98-28dd-4a56-bd88-349ff12cdc34" ] }, { "id" : "ITEM-3", "itemData" : { "ISBN" : "0099-2240", "ISSN" : "00992240", "PMID" : "16348992", "abstract" : "Marine bacteria in Resurrection Bay near Seward, Alaska, and in the central North Sea off the Dutch coast were cultured in filtered autoclaved seawater following dilution to extinction. The populations present before dilution varied from 0.11 x 10 to 1.07 x 10 cells per liter. The mean cell volume varied between 0.042 and 0.074 mum, and the mean apparent DNA content of the cells ranged from 2.5 to 4.7 fg of DNA per cell. All three parameters were determined by high-resolution flow cytometry. All 37 strains that were obtained from very high dilutions of Resurrection Bay and North Sea samples represented facultatively oligotrophic bacteria. However, 15 of these isolates were eventually obtained from dilution cultures that could initially be cultured only on very low-nutrient media and that could initially not form visible colonies on any of the agar media tested, indicating that these cultures contained obligately oligotrophic bacteria. It was concluded that the cells in these 15 dilution cultures had adapted to growth under laboratory conditions after several months of nutrient deprivation prior to isolation. From the North Sea experiment, it was concluded that the contribution of facultative oligotrophs and eutrophs to the total population was less than 1% and that while more than half of the population behaved as obligately oligotrophic bacteria upon first cultivation in the dilution culture media, around 50% could not be cultured at all. During one of the Resurrection Bay experiments, 53% of the dilution cultures obtained from samples diluted more than 2.5 x 10 times consisted of such obligate oligotrophs. These cultures invariably harbored a small rod-shaped bacterium with a mean cell volume of 0.05 to 0.06 mum and an apparent DNA content of 1 to 1.5 fg per cell. This cell type had the dimensions of ultramicrobacteria. Isolates of these ultramicrobacterial cultures that were eventually obtained on relatively high-nutrient agar plates were, with respect to cell volume and apparent DNA content, identical to the cells in the initially obligately oligotrophic bacterial dilution culture. Determination of kinetic parameters from one of these small rod-shaped strains revealed a high specific affinity for the uptake of mixed amino acids (a degrees (A), 1,860 liters/g of cells per h), but not for glucose or alanine as the sole source of carbon and energy (a degrees (A), +/- 200 liters/g of cells per h). The ultramicrobial strains obtained are potentially a ve\u2026", "author" : [ { "dropping-particle" : "", "family" : "Schut", "given" : "F.", "non-dropping-particle" : "", "parse-names" : false, "suffix" : "" }, { "dropping-particle" : "", "family" : "Vries", "given" : "E. J.", "non-dropping-particle" : "De", "parse-names" : false, "suffix" : "" }, { "dropping-particle" : "", "family" : "Gottschal", "given" : "J. C.", "non-dropping-particle" : "", "parse-names" : false, "suffix" : "" }, { "dropping-particle" : "", "family" : "Robertson", "given" : "B. R.", "non-dropping-particle" : "", "parse-names" : false, "suffix" : "" }, { "dropping-particle" : "", "family" : "Harder", "given" : "W.", "non-dropping-particle" : "", "parse-names" : false, "suffix" : "" }, { "dropping-particle" : "", "family" : "Prins", "given" : "R. a.", "non-dropping-particle" : "", "parse-names" : false, "suffix" : "" }, { "dropping-particle" : "", "family" : "Button", "given" : "D. K.", "non-dropping-particle" : "", "parse-names" : false, "suffix" : "" } ], "container-title" : "Applied and Environmental Microbiology", "id" : "ITEM-3", "issue" : "7", "issued" : { "date-parts" : [ [ "1993" ] ] }, "page" : "2150-2160", "title" : "Isolation of typical marine bacteria by dilution culture: Growth, maintenance, and characteristics of isolates under laboratory conditions", "type" : "article-journal", "volume" : "59" }, "uris" : [ "http://www.mendeley.com/documents/?uuid=3aa47938-6ed7-4c3a-9a74-438ae706194c" ] } ], "mendeley" : { "formattedCitation" : "&lt;sup&gt;5\u20137&lt;/sup&gt;", "plainTextFormattedCitation" : "5\u20137", "previouslyFormattedCitation" : "&lt;sup&gt;5\u20137&lt;/sup&gt;" }, "properties" : { "noteIndex" : 0 }, "schema" : "https://github.com/citation-style-language/schema/raw/master/csl-citation.json" }</w:instrText>
      </w:r>
      <w:r w:rsidR="00C64064">
        <w:rPr>
          <w:rFonts w:ascii="Times New Roman" w:hAnsi="Times New Roman"/>
        </w:rPr>
        <w:fldChar w:fldCharType="separate"/>
      </w:r>
      <w:r w:rsidR="00C64064" w:rsidRPr="00C64064">
        <w:rPr>
          <w:rFonts w:ascii="Times New Roman" w:hAnsi="Times New Roman"/>
          <w:noProof/>
          <w:vertAlign w:val="superscript"/>
        </w:rPr>
        <w:t>5–7</w:t>
      </w:r>
      <w:r w:rsidR="00C64064">
        <w:rPr>
          <w:rFonts w:ascii="Times New Roman" w:hAnsi="Times New Roman"/>
        </w:rPr>
        <w:fldChar w:fldCharType="end"/>
      </w:r>
      <w:r w:rsidRPr="00E20E8B">
        <w:rPr>
          <w:rFonts w:ascii="Times New Roman" w:hAnsi="Times New Roman"/>
        </w:rPr>
        <w:t xml:space="preserve">. Our work in the Thrash lab has developed a suite of artificial seawater media that can successfully cultivate many of the most abundant taxa from seawater samples, and many taxa previously only cultivated with natural seawater media. This methodology significantly simplifies efforts to cultivate </w:t>
      </w:r>
      <w:proofErr w:type="spellStart"/>
      <w:r w:rsidRPr="00E20E8B">
        <w:rPr>
          <w:rFonts w:ascii="Times New Roman" w:hAnsi="Times New Roman"/>
        </w:rPr>
        <w:t>bacterioplankton</w:t>
      </w:r>
      <w:proofErr w:type="spellEnd"/>
      <w:r w:rsidRPr="00E20E8B">
        <w:rPr>
          <w:rFonts w:ascii="Times New Roman" w:hAnsi="Times New Roman"/>
        </w:rPr>
        <w:t xml:space="preserve">. </w:t>
      </w:r>
    </w:p>
    <w:p w14:paraId="064FF5AC" w14:textId="3A4526CF" w:rsidR="00874B8C" w:rsidRDefault="00874B8C">
      <w:pPr>
        <w:rPr>
          <w:rFonts w:ascii="Times New Roman" w:hAnsi="Times New Roman"/>
        </w:rPr>
      </w:pPr>
      <w:r w:rsidRPr="00E20E8B">
        <w:rPr>
          <w:rFonts w:ascii="Times New Roman" w:hAnsi="Times New Roman"/>
        </w:rPr>
        <w:tab/>
      </w:r>
      <w:r w:rsidR="00AC2E2C">
        <w:rPr>
          <w:rFonts w:ascii="Times New Roman" w:hAnsi="Times New Roman"/>
        </w:rPr>
        <w:t>As a result,</w:t>
      </w:r>
      <w:r w:rsidRPr="00E20E8B">
        <w:rPr>
          <w:rFonts w:ascii="Times New Roman" w:hAnsi="Times New Roman"/>
        </w:rPr>
        <w:t xml:space="preserve"> numerous bacteria isolates (average experiment results in 15-300 isolates) require identification using the 16S </w:t>
      </w:r>
      <w:proofErr w:type="spellStart"/>
      <w:r w:rsidRPr="00E20E8B">
        <w:rPr>
          <w:rFonts w:ascii="Times New Roman" w:hAnsi="Times New Roman"/>
        </w:rPr>
        <w:t>rRNA</w:t>
      </w:r>
      <w:proofErr w:type="spellEnd"/>
      <w:r w:rsidRPr="00E20E8B">
        <w:rPr>
          <w:rFonts w:ascii="Times New Roman" w:hAnsi="Times New Roman"/>
        </w:rPr>
        <w:t xml:space="preserve"> gene. </w:t>
      </w:r>
      <w:r w:rsidR="00E20E8B" w:rsidRPr="00E20E8B">
        <w:rPr>
          <w:rFonts w:ascii="Times New Roman" w:hAnsi="Times New Roman"/>
        </w:rPr>
        <w:t xml:space="preserve">Isolate 16S </w:t>
      </w:r>
      <w:proofErr w:type="spellStart"/>
      <w:r w:rsidR="00E20E8B" w:rsidRPr="00E20E8B">
        <w:rPr>
          <w:rFonts w:ascii="Times New Roman" w:hAnsi="Times New Roman"/>
        </w:rPr>
        <w:t>rRNA</w:t>
      </w:r>
      <w:proofErr w:type="spellEnd"/>
      <w:r w:rsidR="00E20E8B" w:rsidRPr="00E20E8B">
        <w:rPr>
          <w:rFonts w:ascii="Times New Roman" w:hAnsi="Times New Roman"/>
        </w:rPr>
        <w:t xml:space="preserve"> genes are amplified and sequenced using Sanger sequencing. </w:t>
      </w:r>
      <w:proofErr w:type="gramStart"/>
      <w:r w:rsidR="00E20E8B" w:rsidRPr="00E20E8B">
        <w:rPr>
          <w:rFonts w:ascii="Times New Roman" w:hAnsi="Times New Roman"/>
        </w:rPr>
        <w:t xml:space="preserve">The </w:t>
      </w:r>
      <w:r w:rsidRPr="00E20E8B">
        <w:rPr>
          <w:rFonts w:ascii="Times New Roman" w:hAnsi="Times New Roman"/>
        </w:rPr>
        <w:t xml:space="preserve">sequences </w:t>
      </w:r>
      <w:r w:rsidR="00E20E8B" w:rsidRPr="00E20E8B">
        <w:rPr>
          <w:rFonts w:ascii="Times New Roman" w:hAnsi="Times New Roman"/>
        </w:rPr>
        <w:t xml:space="preserve">are </w:t>
      </w:r>
      <w:r w:rsidRPr="00E20E8B">
        <w:rPr>
          <w:rFonts w:ascii="Times New Roman" w:hAnsi="Times New Roman"/>
        </w:rPr>
        <w:t>curated by the Finch software</w:t>
      </w:r>
      <w:proofErr w:type="gramEnd"/>
      <w:r w:rsidRPr="00E20E8B">
        <w:rPr>
          <w:rFonts w:ascii="Times New Roman" w:hAnsi="Times New Roman"/>
        </w:rPr>
        <w:t xml:space="preserve"> (</w:t>
      </w:r>
      <w:proofErr w:type="spellStart"/>
      <w:r w:rsidRPr="00E20E8B">
        <w:rPr>
          <w:rFonts w:ascii="Times New Roman" w:hAnsi="Times New Roman"/>
          <w:bCs/>
        </w:rPr>
        <w:t>Geospiza</w:t>
      </w:r>
      <w:proofErr w:type="spellEnd"/>
      <w:r w:rsidRPr="00E20E8B">
        <w:rPr>
          <w:rFonts w:ascii="Times New Roman" w:hAnsi="Times New Roman"/>
          <w:bCs/>
        </w:rPr>
        <w:t xml:space="preserve"> Finch Suite Distribution v </w:t>
      </w:r>
      <w:r w:rsidRPr="00E20E8B">
        <w:rPr>
          <w:rFonts w:ascii="Times New Roman" w:hAnsi="Times New Roman"/>
          <w:bCs/>
          <w:iCs/>
        </w:rPr>
        <w:t>2.21.0)</w:t>
      </w:r>
      <w:r w:rsidR="00E20E8B" w:rsidRPr="00E20E8B">
        <w:rPr>
          <w:rFonts w:ascii="Times New Roman" w:hAnsi="Times New Roman"/>
        </w:rPr>
        <w:t xml:space="preserve"> and f</w:t>
      </w:r>
      <w:r w:rsidRPr="00E20E8B">
        <w:rPr>
          <w:rFonts w:ascii="Times New Roman" w:hAnsi="Times New Roman"/>
        </w:rPr>
        <w:t>orward and r</w:t>
      </w:r>
      <w:r w:rsidR="00E20E8B" w:rsidRPr="00E20E8B">
        <w:rPr>
          <w:rFonts w:ascii="Times New Roman" w:hAnsi="Times New Roman"/>
        </w:rPr>
        <w:t>everse sequences are assembled. To assemble, when sufficient overlap exists, the forward and reverse sequences are placed into the</w:t>
      </w:r>
      <w:r w:rsidRPr="00E20E8B">
        <w:rPr>
          <w:rFonts w:ascii="Times New Roman" w:hAnsi="Times New Roman"/>
        </w:rPr>
        <w:t xml:space="preserve"> CAP3 webserver (http://doua.prabi.fr/software/cap3), after </w:t>
      </w:r>
      <w:r w:rsidR="00E20E8B" w:rsidRPr="00E20E8B">
        <w:rPr>
          <w:rFonts w:ascii="Times New Roman" w:hAnsi="Times New Roman"/>
        </w:rPr>
        <w:t xml:space="preserve">the </w:t>
      </w:r>
      <w:r w:rsidRPr="00E20E8B">
        <w:rPr>
          <w:rFonts w:ascii="Times New Roman" w:hAnsi="Times New Roman"/>
        </w:rPr>
        <w:t xml:space="preserve">conversion of the reverse read to its reverse complement at </w:t>
      </w:r>
      <w:hyperlink r:id="rId5" w:history="1">
        <w:r w:rsidR="00E20E8B" w:rsidRPr="00E20E8B">
          <w:rPr>
            <w:rStyle w:val="Hyperlink"/>
            <w:rFonts w:ascii="Times New Roman" w:hAnsi="Times New Roman"/>
          </w:rPr>
          <w:t>http://www.bioinformatics.org/sms/rev_comp.html</w:t>
        </w:r>
      </w:hyperlink>
      <w:r w:rsidR="00E20E8B" w:rsidRPr="00E20E8B">
        <w:rPr>
          <w:rFonts w:ascii="Times New Roman" w:hAnsi="Times New Roman"/>
        </w:rPr>
        <w:t xml:space="preserve">. </w:t>
      </w:r>
      <w:r w:rsidR="00E20E8B">
        <w:rPr>
          <w:rFonts w:ascii="Times New Roman" w:hAnsi="Times New Roman"/>
        </w:rPr>
        <w:t xml:space="preserve">Each individual isolate must be moved around in text files, checked for errors, and then individually blasted in the NCBI nr database for taxonomic identification. </w:t>
      </w:r>
      <w:r w:rsidR="00E20E8B" w:rsidRPr="00E20E8B">
        <w:rPr>
          <w:rFonts w:ascii="Times New Roman" w:hAnsi="Times New Roman"/>
        </w:rPr>
        <w:t>This process is cumbersome and can take hours to manually go through for each isolate.</w:t>
      </w:r>
      <w:r w:rsidR="00E20E8B">
        <w:rPr>
          <w:rFonts w:ascii="Times New Roman" w:hAnsi="Times New Roman"/>
        </w:rPr>
        <w:t xml:space="preserve"> </w:t>
      </w:r>
      <w:r w:rsidR="00E20E8B" w:rsidRPr="00E20E8B">
        <w:rPr>
          <w:rFonts w:ascii="Times New Roman" w:hAnsi="Times New Roman"/>
        </w:rPr>
        <w:t xml:space="preserve">Therefore, for the BIO7800 </w:t>
      </w:r>
      <w:proofErr w:type="spellStart"/>
      <w:r w:rsidR="00E20E8B" w:rsidRPr="00E20E8B">
        <w:rPr>
          <w:rFonts w:ascii="Times New Roman" w:hAnsi="Times New Roman"/>
        </w:rPr>
        <w:t>Bioprogramming</w:t>
      </w:r>
      <w:proofErr w:type="spellEnd"/>
      <w:r w:rsidR="00E20E8B" w:rsidRPr="00E20E8B">
        <w:rPr>
          <w:rFonts w:ascii="Times New Roman" w:hAnsi="Times New Roman"/>
        </w:rPr>
        <w:t xml:space="preserve"> project, I propose to create a program that allows you to implement this process using a single python script</w:t>
      </w:r>
      <w:r w:rsidR="00E20E8B">
        <w:rPr>
          <w:rFonts w:ascii="Times New Roman" w:hAnsi="Times New Roman"/>
        </w:rPr>
        <w:t xml:space="preserve"> that connects these programs (e.g. Cap3, NCBI BLAST) into one </w:t>
      </w:r>
      <w:proofErr w:type="gramStart"/>
      <w:r w:rsidR="00E20E8B">
        <w:rPr>
          <w:rFonts w:ascii="Times New Roman" w:hAnsi="Times New Roman"/>
        </w:rPr>
        <w:t>user friendly</w:t>
      </w:r>
      <w:proofErr w:type="gramEnd"/>
      <w:r w:rsidR="00E20E8B">
        <w:rPr>
          <w:rFonts w:ascii="Times New Roman" w:hAnsi="Times New Roman"/>
        </w:rPr>
        <w:t xml:space="preserve"> process. </w:t>
      </w:r>
    </w:p>
    <w:p w14:paraId="44908A3F" w14:textId="6993E128" w:rsidR="00D62C2E" w:rsidRDefault="000F4069" w:rsidP="00D62C2E">
      <w:pPr>
        <w:rPr>
          <w:rFonts w:ascii="Times New Roman" w:hAnsi="Times New Roman"/>
        </w:rPr>
      </w:pPr>
      <w:r>
        <w:rPr>
          <w:rFonts w:ascii="Times New Roman" w:hAnsi="Times New Roman"/>
        </w:rPr>
        <w:tab/>
        <w:t xml:space="preserve">The program, BRA or </w:t>
      </w:r>
      <w:r w:rsidRPr="000F4069">
        <w:rPr>
          <w:rFonts w:ascii="Times New Roman" w:hAnsi="Times New Roman"/>
          <w:b/>
        </w:rPr>
        <w:t>B</w:t>
      </w:r>
      <w:r>
        <w:rPr>
          <w:rFonts w:ascii="Times New Roman" w:hAnsi="Times New Roman"/>
        </w:rPr>
        <w:t xml:space="preserve">acterial </w:t>
      </w:r>
      <w:r w:rsidRPr="000F4069">
        <w:rPr>
          <w:rFonts w:ascii="Times New Roman" w:hAnsi="Times New Roman"/>
          <w:b/>
        </w:rPr>
        <w:t>R</w:t>
      </w:r>
      <w:r>
        <w:rPr>
          <w:rFonts w:ascii="Times New Roman" w:hAnsi="Times New Roman"/>
        </w:rPr>
        <w:t xml:space="preserve">ead </w:t>
      </w:r>
      <w:r w:rsidRPr="000F4069">
        <w:rPr>
          <w:rFonts w:ascii="Times New Roman" w:hAnsi="Times New Roman"/>
          <w:b/>
        </w:rPr>
        <w:t>A</w:t>
      </w:r>
      <w:r>
        <w:rPr>
          <w:rFonts w:ascii="Times New Roman" w:hAnsi="Times New Roman"/>
        </w:rPr>
        <w:t>ssembler, will allow a user to input cleaned forward and reverse reads generated using Sanger sequencing and be provided an output of the individual forward</w:t>
      </w:r>
      <w:r w:rsidR="00D62C2E">
        <w:rPr>
          <w:rFonts w:ascii="Times New Roman" w:hAnsi="Times New Roman"/>
        </w:rPr>
        <w:t xml:space="preserve"> (F)</w:t>
      </w:r>
      <w:r>
        <w:rPr>
          <w:rFonts w:ascii="Times New Roman" w:hAnsi="Times New Roman"/>
        </w:rPr>
        <w:t xml:space="preserve"> read, reverse</w:t>
      </w:r>
      <w:r w:rsidR="00D62C2E">
        <w:rPr>
          <w:rFonts w:ascii="Times New Roman" w:hAnsi="Times New Roman"/>
        </w:rPr>
        <w:t xml:space="preserve"> (R)</w:t>
      </w:r>
      <w:r>
        <w:rPr>
          <w:rFonts w:ascii="Times New Roman" w:hAnsi="Times New Roman"/>
        </w:rPr>
        <w:t xml:space="preserve"> read, reverse compliment </w:t>
      </w:r>
      <w:r w:rsidR="00D62C2E">
        <w:rPr>
          <w:rFonts w:ascii="Times New Roman" w:hAnsi="Times New Roman"/>
        </w:rPr>
        <w:t xml:space="preserve">(RC) </w:t>
      </w:r>
      <w:r>
        <w:rPr>
          <w:rFonts w:ascii="Times New Roman" w:hAnsi="Times New Roman"/>
        </w:rPr>
        <w:t xml:space="preserve">read, assembled </w:t>
      </w:r>
      <w:proofErr w:type="spellStart"/>
      <w:r>
        <w:rPr>
          <w:rFonts w:ascii="Times New Roman" w:hAnsi="Times New Roman"/>
        </w:rPr>
        <w:t>contig</w:t>
      </w:r>
      <w:proofErr w:type="spellEnd"/>
      <w:r>
        <w:rPr>
          <w:rFonts w:ascii="Times New Roman" w:hAnsi="Times New Roman"/>
        </w:rPr>
        <w:t xml:space="preserve">, and taxonomic information. </w:t>
      </w:r>
      <w:r w:rsidR="00D62C2E">
        <w:rPr>
          <w:rFonts w:ascii="Times New Roman" w:hAnsi="Times New Roman"/>
        </w:rPr>
        <w:t xml:space="preserve">These process will require the incorporating of already existing programs: </w:t>
      </w:r>
      <w:proofErr w:type="spellStart"/>
      <w:r w:rsidR="00D62C2E">
        <w:rPr>
          <w:rFonts w:ascii="Times New Roman" w:hAnsi="Times New Roman"/>
        </w:rPr>
        <w:t>BioPython</w:t>
      </w:r>
      <w:proofErr w:type="spellEnd"/>
      <w:r w:rsidR="00D62C2E">
        <w:rPr>
          <w:rFonts w:ascii="Times New Roman" w:hAnsi="Times New Roman"/>
        </w:rPr>
        <w:t xml:space="preserve"> (found here </w:t>
      </w:r>
      <w:r w:rsidR="00D62C2E" w:rsidRPr="00D62C2E">
        <w:rPr>
          <w:rFonts w:ascii="Times New Roman" w:hAnsi="Times New Roman"/>
        </w:rPr>
        <w:t>http://biopython.org/wiki/Main_Page</w:t>
      </w:r>
      <w:r w:rsidR="00D62C2E">
        <w:rPr>
          <w:rFonts w:ascii="Times New Roman" w:hAnsi="Times New Roman"/>
        </w:rPr>
        <w:t xml:space="preserve">), BLAST+ API (found here </w:t>
      </w:r>
      <w:r w:rsidR="00D62C2E" w:rsidRPr="00D62C2E">
        <w:rPr>
          <w:rFonts w:ascii="Times New Roman" w:hAnsi="Times New Roman"/>
        </w:rPr>
        <w:t>http://ncbi.github.io/cxx-toolkit/pages/ch_blast</w:t>
      </w:r>
      <w:r w:rsidR="00D62C2E">
        <w:rPr>
          <w:rFonts w:ascii="Times New Roman" w:hAnsi="Times New Roman"/>
        </w:rPr>
        <w:t>), and others. BRA will</w:t>
      </w:r>
      <w:r w:rsidR="008B1847">
        <w:rPr>
          <w:rFonts w:ascii="Times New Roman" w:hAnsi="Times New Roman"/>
        </w:rPr>
        <w:t xml:space="preserve"> first take user input in the form of </w:t>
      </w:r>
      <w:proofErr w:type="gramStart"/>
      <w:r w:rsidR="008B1847">
        <w:rPr>
          <w:rFonts w:ascii="Times New Roman" w:hAnsi="Times New Roman"/>
        </w:rPr>
        <w:t>two .</w:t>
      </w:r>
      <w:proofErr w:type="spellStart"/>
      <w:r w:rsidR="008B1847">
        <w:rPr>
          <w:rFonts w:ascii="Times New Roman" w:hAnsi="Times New Roman"/>
        </w:rPr>
        <w:t>fasta</w:t>
      </w:r>
      <w:proofErr w:type="spellEnd"/>
      <w:proofErr w:type="gramEnd"/>
      <w:r w:rsidR="008B1847">
        <w:rPr>
          <w:rFonts w:ascii="Times New Roman" w:hAnsi="Times New Roman"/>
        </w:rPr>
        <w:t xml:space="preserve"> (or .</w:t>
      </w:r>
      <w:proofErr w:type="spellStart"/>
      <w:r w:rsidR="008B1847">
        <w:rPr>
          <w:rFonts w:ascii="Times New Roman" w:hAnsi="Times New Roman"/>
        </w:rPr>
        <w:t>fa</w:t>
      </w:r>
      <w:proofErr w:type="spellEnd"/>
      <w:r w:rsidR="008B1847">
        <w:rPr>
          <w:rFonts w:ascii="Times New Roman" w:hAnsi="Times New Roman"/>
        </w:rPr>
        <w:t xml:space="preserve">) files. Once the files have been read in, the program will use the </w:t>
      </w:r>
      <w:r w:rsidR="00D62C2E">
        <w:rPr>
          <w:rFonts w:ascii="Times New Roman" w:hAnsi="Times New Roman"/>
        </w:rPr>
        <w:t>R</w:t>
      </w:r>
      <w:r w:rsidR="008B1847">
        <w:rPr>
          <w:rFonts w:ascii="Times New Roman" w:hAnsi="Times New Roman"/>
        </w:rPr>
        <w:t xml:space="preserve"> read file and create a file of </w:t>
      </w:r>
      <w:r w:rsidR="00D62C2E">
        <w:rPr>
          <w:rFonts w:ascii="Times New Roman" w:hAnsi="Times New Roman"/>
        </w:rPr>
        <w:t xml:space="preserve">RC reads. This can be done using </w:t>
      </w:r>
      <w:proofErr w:type="spellStart"/>
      <w:r w:rsidR="00D62C2E">
        <w:rPr>
          <w:rFonts w:ascii="Times New Roman" w:hAnsi="Times New Roman"/>
        </w:rPr>
        <w:t>BioPython</w:t>
      </w:r>
      <w:proofErr w:type="spellEnd"/>
      <w:r w:rsidR="00D62C2E">
        <w:rPr>
          <w:rFonts w:ascii="Times New Roman" w:hAnsi="Times New Roman"/>
        </w:rPr>
        <w:t xml:space="preserve"> and implementing the </w:t>
      </w:r>
      <w:proofErr w:type="spellStart"/>
      <w:r w:rsidR="00D62C2E" w:rsidRPr="00D62C2E">
        <w:rPr>
          <w:rFonts w:ascii="Times New Roman" w:hAnsi="Times New Roman"/>
        </w:rPr>
        <w:t>seq.reverse_</w:t>
      </w:r>
      <w:proofErr w:type="gramStart"/>
      <w:r w:rsidR="00D62C2E" w:rsidRPr="00D62C2E">
        <w:rPr>
          <w:rFonts w:ascii="Times New Roman" w:hAnsi="Times New Roman"/>
        </w:rPr>
        <w:t>complement</w:t>
      </w:r>
      <w:proofErr w:type="spellEnd"/>
      <w:r w:rsidR="00D62C2E" w:rsidRPr="00D62C2E">
        <w:rPr>
          <w:rFonts w:ascii="Times New Roman" w:hAnsi="Times New Roman"/>
        </w:rPr>
        <w:t>(</w:t>
      </w:r>
      <w:proofErr w:type="gramEnd"/>
      <w:r w:rsidR="00D62C2E" w:rsidRPr="00D62C2E">
        <w:rPr>
          <w:rFonts w:ascii="Times New Roman" w:hAnsi="Times New Roman"/>
        </w:rPr>
        <w:t>)</w:t>
      </w:r>
      <w:r w:rsidR="00D62C2E">
        <w:rPr>
          <w:rFonts w:ascii="Times New Roman" w:hAnsi="Times New Roman"/>
        </w:rPr>
        <w:t>. Using the newly created RC reads and the F reads</w:t>
      </w:r>
      <w:proofErr w:type="gramStart"/>
      <w:r w:rsidR="00D62C2E">
        <w:rPr>
          <w:rFonts w:ascii="Times New Roman" w:hAnsi="Times New Roman"/>
        </w:rPr>
        <w:t>,</w:t>
      </w:r>
      <w:proofErr w:type="gramEnd"/>
      <w:r w:rsidR="00D62C2E">
        <w:rPr>
          <w:rFonts w:ascii="Times New Roman" w:hAnsi="Times New Roman"/>
        </w:rPr>
        <w:t xml:space="preserve"> the files will be s</w:t>
      </w:r>
      <w:r w:rsidR="00F46FA0">
        <w:rPr>
          <w:rFonts w:ascii="Times New Roman" w:hAnsi="Times New Roman"/>
        </w:rPr>
        <w:t>h</w:t>
      </w:r>
      <w:r w:rsidR="00D62C2E">
        <w:rPr>
          <w:rFonts w:ascii="Times New Roman" w:hAnsi="Times New Roman"/>
        </w:rPr>
        <w:t xml:space="preserve">uttled to a function that allows them to be aligned and then formed into a single </w:t>
      </w:r>
      <w:proofErr w:type="spellStart"/>
      <w:r w:rsidR="00D62C2E">
        <w:rPr>
          <w:rFonts w:ascii="Times New Roman" w:hAnsi="Times New Roman"/>
        </w:rPr>
        <w:t>contig</w:t>
      </w:r>
      <w:proofErr w:type="spellEnd"/>
      <w:r w:rsidR="00D62C2E">
        <w:rPr>
          <w:rFonts w:ascii="Times New Roman" w:hAnsi="Times New Roman"/>
        </w:rPr>
        <w:t xml:space="preserve">. Preferable this will be done using Cap3, a </w:t>
      </w:r>
      <w:r w:rsidR="00AC2E2C">
        <w:rPr>
          <w:rFonts w:ascii="Times New Roman" w:hAnsi="Times New Roman"/>
        </w:rPr>
        <w:t>sequence assembler, but, at</w:t>
      </w:r>
      <w:r w:rsidR="00F46FA0">
        <w:rPr>
          <w:rFonts w:ascii="Times New Roman" w:hAnsi="Times New Roman"/>
        </w:rPr>
        <w:t xml:space="preserve"> this moment, no single tool has been found that allows you to incorporate Cap3 into a python script. However, there are many alignment tools and </w:t>
      </w:r>
      <w:r w:rsidR="00F46FA0">
        <w:rPr>
          <w:rFonts w:ascii="Times New Roman" w:hAnsi="Times New Roman"/>
        </w:rPr>
        <w:lastRenderedPageBreak/>
        <w:t xml:space="preserve">potential </w:t>
      </w:r>
      <w:r w:rsidR="00AC2E2C">
        <w:rPr>
          <w:rFonts w:ascii="Times New Roman" w:hAnsi="Times New Roman"/>
        </w:rPr>
        <w:t xml:space="preserve">some </w:t>
      </w:r>
      <w:r w:rsidR="00F46FA0">
        <w:rPr>
          <w:rFonts w:ascii="Times New Roman" w:hAnsi="Times New Roman"/>
        </w:rPr>
        <w:t xml:space="preserve">code freely available that </w:t>
      </w:r>
      <w:r w:rsidR="00AC2E2C">
        <w:rPr>
          <w:rFonts w:ascii="Times New Roman" w:hAnsi="Times New Roman"/>
        </w:rPr>
        <w:t xml:space="preserve">can </w:t>
      </w:r>
      <w:r w:rsidR="00F46FA0">
        <w:rPr>
          <w:rFonts w:ascii="Times New Roman" w:hAnsi="Times New Roman"/>
        </w:rPr>
        <w:t xml:space="preserve">do this. Any outside code will need to be highly scrutinized to ensure the alignment and </w:t>
      </w:r>
      <w:proofErr w:type="spellStart"/>
      <w:r w:rsidR="00F46FA0">
        <w:rPr>
          <w:rFonts w:ascii="Times New Roman" w:hAnsi="Times New Roman"/>
        </w:rPr>
        <w:t>contig</w:t>
      </w:r>
      <w:proofErr w:type="spellEnd"/>
      <w:r w:rsidR="00F46FA0">
        <w:rPr>
          <w:rFonts w:ascii="Times New Roman" w:hAnsi="Times New Roman"/>
        </w:rPr>
        <w:t xml:space="preserve"> are properly constructed. For tracking purposes, I would also like the program to take each sequence within the </w:t>
      </w:r>
      <w:proofErr w:type="spellStart"/>
      <w:r w:rsidR="00F46FA0">
        <w:rPr>
          <w:rFonts w:ascii="Times New Roman" w:hAnsi="Times New Roman"/>
        </w:rPr>
        <w:t>fasta</w:t>
      </w:r>
      <w:proofErr w:type="spellEnd"/>
      <w:r w:rsidR="00F46FA0">
        <w:rPr>
          <w:rFonts w:ascii="Times New Roman" w:hAnsi="Times New Roman"/>
        </w:rPr>
        <w:t xml:space="preserve"> files (F, R, RC, and </w:t>
      </w:r>
      <w:proofErr w:type="spellStart"/>
      <w:r w:rsidR="00F46FA0">
        <w:rPr>
          <w:rFonts w:ascii="Times New Roman" w:hAnsi="Times New Roman"/>
        </w:rPr>
        <w:t>contig</w:t>
      </w:r>
      <w:proofErr w:type="spellEnd"/>
      <w:r w:rsidR="00F46FA0">
        <w:rPr>
          <w:rFonts w:ascii="Times New Roman" w:hAnsi="Times New Roman"/>
        </w:rPr>
        <w:t xml:space="preserve">) and output them into </w:t>
      </w:r>
      <w:proofErr w:type="gramStart"/>
      <w:r w:rsidR="00F46FA0">
        <w:rPr>
          <w:rFonts w:ascii="Times New Roman" w:hAnsi="Times New Roman"/>
        </w:rPr>
        <w:t>individual .</w:t>
      </w:r>
      <w:proofErr w:type="spellStart"/>
      <w:r w:rsidR="00F46FA0">
        <w:rPr>
          <w:rFonts w:ascii="Times New Roman" w:hAnsi="Times New Roman"/>
        </w:rPr>
        <w:t>fasta</w:t>
      </w:r>
      <w:proofErr w:type="spellEnd"/>
      <w:proofErr w:type="gramEnd"/>
      <w:r w:rsidR="00F46FA0">
        <w:rPr>
          <w:rFonts w:ascii="Times New Roman" w:hAnsi="Times New Roman"/>
        </w:rPr>
        <w:t xml:space="preserve"> files. I would like the program to also read in </w:t>
      </w:r>
      <w:proofErr w:type="spellStart"/>
      <w:r w:rsidR="00F46FA0">
        <w:rPr>
          <w:rFonts w:ascii="Times New Roman" w:hAnsi="Times New Roman"/>
        </w:rPr>
        <w:t>fastq</w:t>
      </w:r>
      <w:proofErr w:type="spellEnd"/>
      <w:r w:rsidR="00F46FA0">
        <w:rPr>
          <w:rFonts w:ascii="Times New Roman" w:hAnsi="Times New Roman"/>
        </w:rPr>
        <w:t xml:space="preserve"> Sanger files (</w:t>
      </w:r>
      <w:proofErr w:type="gramStart"/>
      <w:r w:rsidR="00F46FA0">
        <w:rPr>
          <w:rFonts w:ascii="Times New Roman" w:hAnsi="Times New Roman"/>
        </w:rPr>
        <w:t xml:space="preserve">combined </w:t>
      </w:r>
      <w:r w:rsidR="00A13BD6">
        <w:rPr>
          <w:rFonts w:ascii="Times New Roman" w:hAnsi="Times New Roman"/>
        </w:rPr>
        <w:t>.</w:t>
      </w:r>
      <w:proofErr w:type="spellStart"/>
      <w:r w:rsidR="00F46FA0">
        <w:rPr>
          <w:rFonts w:ascii="Times New Roman" w:hAnsi="Times New Roman"/>
        </w:rPr>
        <w:t>fasta</w:t>
      </w:r>
      <w:proofErr w:type="spellEnd"/>
      <w:proofErr w:type="gramEnd"/>
      <w:r w:rsidR="00F46FA0">
        <w:rPr>
          <w:rFonts w:ascii="Times New Roman" w:hAnsi="Times New Roman"/>
        </w:rPr>
        <w:t xml:space="preserve"> and .</w:t>
      </w:r>
      <w:proofErr w:type="spellStart"/>
      <w:r w:rsidR="00F46FA0">
        <w:rPr>
          <w:rFonts w:ascii="Times New Roman" w:hAnsi="Times New Roman"/>
        </w:rPr>
        <w:t>abi</w:t>
      </w:r>
      <w:proofErr w:type="spellEnd"/>
      <w:r w:rsidR="00F46FA0">
        <w:rPr>
          <w:rFonts w:ascii="Times New Roman" w:hAnsi="Times New Roman"/>
        </w:rPr>
        <w:t xml:space="preserve"> files). This will allow the program to read in </w:t>
      </w:r>
      <w:proofErr w:type="spellStart"/>
      <w:r w:rsidR="00F46FA0">
        <w:rPr>
          <w:rFonts w:ascii="Times New Roman" w:hAnsi="Times New Roman"/>
        </w:rPr>
        <w:t>P</w:t>
      </w:r>
      <w:r w:rsidR="00A13BD6">
        <w:rPr>
          <w:rFonts w:ascii="Times New Roman" w:hAnsi="Times New Roman"/>
        </w:rPr>
        <w:t>hred</w:t>
      </w:r>
      <w:proofErr w:type="spellEnd"/>
      <w:r w:rsidR="00F46FA0">
        <w:rPr>
          <w:rFonts w:ascii="Times New Roman" w:hAnsi="Times New Roman"/>
        </w:rPr>
        <w:t xml:space="preserve"> scores with the sequencing file. This will add the benefit of allowing the assembly program </w:t>
      </w:r>
      <w:r w:rsidR="00C84EAB">
        <w:rPr>
          <w:rFonts w:ascii="Times New Roman" w:hAnsi="Times New Roman"/>
        </w:rPr>
        <w:t>to consider</w:t>
      </w:r>
      <w:r w:rsidR="00F46FA0">
        <w:rPr>
          <w:rFonts w:ascii="Times New Roman" w:hAnsi="Times New Roman"/>
        </w:rPr>
        <w:t xml:space="preserve"> mismatches if </w:t>
      </w:r>
      <w:proofErr w:type="spellStart"/>
      <w:r w:rsidR="00F46FA0">
        <w:rPr>
          <w:rFonts w:ascii="Times New Roman" w:hAnsi="Times New Roman"/>
        </w:rPr>
        <w:t>Phred</w:t>
      </w:r>
      <w:proofErr w:type="spellEnd"/>
      <w:r w:rsidR="00F46FA0">
        <w:rPr>
          <w:rFonts w:ascii="Times New Roman" w:hAnsi="Times New Roman"/>
        </w:rPr>
        <w:t xml:space="preserve"> scores are over a </w:t>
      </w:r>
      <w:r w:rsidR="00C84EAB">
        <w:rPr>
          <w:rFonts w:ascii="Times New Roman" w:hAnsi="Times New Roman"/>
        </w:rPr>
        <w:t>minimum</w:t>
      </w:r>
      <w:r w:rsidR="00F46FA0">
        <w:rPr>
          <w:rFonts w:ascii="Times New Roman" w:hAnsi="Times New Roman"/>
        </w:rPr>
        <w:t xml:space="preserve"> quality. </w:t>
      </w:r>
      <w:r w:rsidR="00300C90">
        <w:rPr>
          <w:rFonts w:ascii="Times New Roman" w:hAnsi="Times New Roman"/>
        </w:rPr>
        <w:t>BRA will, therefore,</w:t>
      </w:r>
      <w:r w:rsidR="00F46FA0">
        <w:rPr>
          <w:rFonts w:ascii="Times New Roman" w:hAnsi="Times New Roman"/>
        </w:rPr>
        <w:t xml:space="preserve"> need to incorporate a </w:t>
      </w:r>
      <w:proofErr w:type="spellStart"/>
      <w:r w:rsidR="00F46FA0">
        <w:rPr>
          <w:rFonts w:ascii="Times New Roman" w:hAnsi="Times New Roman"/>
        </w:rPr>
        <w:t>fasta</w:t>
      </w:r>
      <w:proofErr w:type="spellEnd"/>
      <w:r w:rsidR="00F46FA0">
        <w:rPr>
          <w:rFonts w:ascii="Times New Roman" w:hAnsi="Times New Roman"/>
        </w:rPr>
        <w:t xml:space="preserve"> to </w:t>
      </w:r>
      <w:proofErr w:type="spellStart"/>
      <w:r w:rsidR="00F46FA0">
        <w:rPr>
          <w:rFonts w:ascii="Times New Roman" w:hAnsi="Times New Roman"/>
        </w:rPr>
        <w:t>fastq</w:t>
      </w:r>
      <w:proofErr w:type="spellEnd"/>
      <w:r w:rsidR="00F46FA0">
        <w:rPr>
          <w:rFonts w:ascii="Times New Roman" w:hAnsi="Times New Roman"/>
        </w:rPr>
        <w:t xml:space="preserve"> function within the program. A quick search shows potential starting information here: </w:t>
      </w:r>
      <w:hyperlink r:id="rId6" w:history="1">
        <w:r w:rsidR="00F46FA0" w:rsidRPr="004111AF">
          <w:rPr>
            <w:rStyle w:val="Hyperlink"/>
            <w:rFonts w:ascii="Times New Roman" w:hAnsi="Times New Roman"/>
          </w:rPr>
          <w:t>https://www.biostars.org/p/99886/</w:t>
        </w:r>
      </w:hyperlink>
      <w:r w:rsidR="00F46FA0">
        <w:rPr>
          <w:rFonts w:ascii="Times New Roman" w:hAnsi="Times New Roman"/>
        </w:rPr>
        <w:t xml:space="preserve">. </w:t>
      </w:r>
      <w:r w:rsidR="00300C90">
        <w:rPr>
          <w:rFonts w:ascii="Times New Roman" w:hAnsi="Times New Roman"/>
        </w:rPr>
        <w:t xml:space="preserve">Lastly, using the </w:t>
      </w:r>
      <w:proofErr w:type="spellStart"/>
      <w:r w:rsidR="00300C90">
        <w:rPr>
          <w:rFonts w:ascii="Times New Roman" w:hAnsi="Times New Roman"/>
        </w:rPr>
        <w:t>contigs</w:t>
      </w:r>
      <w:proofErr w:type="spellEnd"/>
      <w:r w:rsidR="00300C90">
        <w:rPr>
          <w:rFonts w:ascii="Times New Roman" w:hAnsi="Times New Roman"/>
        </w:rPr>
        <w:t xml:space="preserve"> and NCBI BLAST, I will search the </w:t>
      </w:r>
      <w:proofErr w:type="spellStart"/>
      <w:r w:rsidR="00300C90">
        <w:rPr>
          <w:rFonts w:ascii="Times New Roman" w:hAnsi="Times New Roman"/>
        </w:rPr>
        <w:t>contigs</w:t>
      </w:r>
      <w:proofErr w:type="spellEnd"/>
      <w:r w:rsidR="00300C90">
        <w:rPr>
          <w:rFonts w:ascii="Times New Roman" w:hAnsi="Times New Roman"/>
        </w:rPr>
        <w:t xml:space="preserve"> of the individual isolates against the nucleotide collection (</w:t>
      </w:r>
      <w:proofErr w:type="spellStart"/>
      <w:r w:rsidR="00300C90">
        <w:rPr>
          <w:rFonts w:ascii="Times New Roman" w:hAnsi="Times New Roman"/>
        </w:rPr>
        <w:t>nt</w:t>
      </w:r>
      <w:proofErr w:type="spellEnd"/>
      <w:r w:rsidR="00300C90">
        <w:rPr>
          <w:rFonts w:ascii="Times New Roman" w:hAnsi="Times New Roman"/>
        </w:rPr>
        <w:t xml:space="preserve">/nr) using </w:t>
      </w:r>
      <w:proofErr w:type="spellStart"/>
      <w:r w:rsidR="00300C90">
        <w:rPr>
          <w:rFonts w:ascii="Times New Roman" w:hAnsi="Times New Roman"/>
        </w:rPr>
        <w:t>BLASTn</w:t>
      </w:r>
      <w:proofErr w:type="spellEnd"/>
      <w:r w:rsidR="00300C90">
        <w:rPr>
          <w:rFonts w:ascii="Times New Roman" w:hAnsi="Times New Roman"/>
        </w:rPr>
        <w:t>. Because this is a large database, I may also search it against the reference genomes database (</w:t>
      </w:r>
      <w:proofErr w:type="spellStart"/>
      <w:r w:rsidR="00300C90">
        <w:rPr>
          <w:rFonts w:ascii="Times New Roman" w:hAnsi="Times New Roman"/>
        </w:rPr>
        <w:t>refseq_genomic</w:t>
      </w:r>
      <w:proofErr w:type="spellEnd"/>
      <w:r w:rsidR="00300C90">
        <w:rPr>
          <w:rFonts w:ascii="Times New Roman" w:hAnsi="Times New Roman"/>
        </w:rPr>
        <w:t xml:space="preserve">) to help get a better idea to how closely </w:t>
      </w:r>
      <w:proofErr w:type="gramStart"/>
      <w:r w:rsidR="00300C90">
        <w:rPr>
          <w:rFonts w:ascii="Times New Roman" w:hAnsi="Times New Roman"/>
        </w:rPr>
        <w:t>related</w:t>
      </w:r>
      <w:proofErr w:type="gramEnd"/>
      <w:r w:rsidR="00300C90">
        <w:rPr>
          <w:rFonts w:ascii="Times New Roman" w:hAnsi="Times New Roman"/>
        </w:rPr>
        <w:t xml:space="preserve"> the isolate is to known cultured representatives. However, because of the potential </w:t>
      </w:r>
      <w:r w:rsidR="00C84EAB">
        <w:rPr>
          <w:rFonts w:ascii="Times New Roman" w:hAnsi="Times New Roman"/>
        </w:rPr>
        <w:t xml:space="preserve">novelty of individual </w:t>
      </w:r>
      <w:r w:rsidR="00300C90">
        <w:rPr>
          <w:rFonts w:ascii="Times New Roman" w:hAnsi="Times New Roman"/>
        </w:rPr>
        <w:t xml:space="preserve">isolates, both outputs would be useful. To help curate the BLAST output, I would employ the NCBI BLAST API and also restrict the results to a minimum threshold for max-score, identity, and e-scores. If time allows, I would like to return these results, and provide a </w:t>
      </w:r>
      <w:r w:rsidR="00C84EAB">
        <w:rPr>
          <w:rFonts w:ascii="Times New Roman" w:hAnsi="Times New Roman"/>
        </w:rPr>
        <w:t>user-friendly</w:t>
      </w:r>
      <w:r w:rsidR="00300C90">
        <w:rPr>
          <w:rFonts w:ascii="Times New Roman" w:hAnsi="Times New Roman"/>
        </w:rPr>
        <w:t xml:space="preserve"> output of the</w:t>
      </w:r>
      <w:r w:rsidR="00BA53F3">
        <w:rPr>
          <w:rFonts w:ascii="Times New Roman" w:hAnsi="Times New Roman"/>
        </w:rPr>
        <w:t xml:space="preserve"> potential</w:t>
      </w:r>
      <w:r w:rsidR="00300C90">
        <w:rPr>
          <w:rFonts w:ascii="Times New Roman" w:hAnsi="Times New Roman"/>
        </w:rPr>
        <w:t xml:space="preserve"> taxonomic identification</w:t>
      </w:r>
      <w:r w:rsidR="00BA53F3">
        <w:rPr>
          <w:rFonts w:ascii="Times New Roman" w:hAnsi="Times New Roman"/>
        </w:rPr>
        <w:t xml:space="preserve"> of the isolates. This can be done using </w:t>
      </w:r>
      <w:proofErr w:type="spellStart"/>
      <w:r w:rsidR="00BA53F3">
        <w:rPr>
          <w:rFonts w:ascii="Times New Roman" w:hAnsi="Times New Roman"/>
        </w:rPr>
        <w:t>Bokeh</w:t>
      </w:r>
      <w:proofErr w:type="spellEnd"/>
      <w:r w:rsidR="00BA53F3">
        <w:rPr>
          <w:rFonts w:ascii="Times New Roman" w:hAnsi="Times New Roman"/>
        </w:rPr>
        <w:t xml:space="preserve"> (</w:t>
      </w:r>
      <w:hyperlink r:id="rId7" w:history="1">
        <w:r w:rsidR="00BA53F3" w:rsidRPr="004111AF">
          <w:rPr>
            <w:rStyle w:val="Hyperlink"/>
            <w:rFonts w:ascii="Times New Roman" w:hAnsi="Times New Roman"/>
          </w:rPr>
          <w:t>http://bokeh.pydata.org/en/latest/</w:t>
        </w:r>
      </w:hyperlink>
      <w:r w:rsidR="00BA53F3">
        <w:rPr>
          <w:rFonts w:ascii="Times New Roman" w:hAnsi="Times New Roman"/>
        </w:rPr>
        <w:t xml:space="preserve">) or </w:t>
      </w:r>
      <w:proofErr w:type="spellStart"/>
      <w:r w:rsidR="00BA53F3">
        <w:rPr>
          <w:rFonts w:ascii="Times New Roman" w:hAnsi="Times New Roman"/>
        </w:rPr>
        <w:t>ggplot</w:t>
      </w:r>
      <w:proofErr w:type="spellEnd"/>
      <w:r w:rsidR="00BA53F3">
        <w:rPr>
          <w:rFonts w:ascii="Times New Roman" w:hAnsi="Times New Roman"/>
        </w:rPr>
        <w:t xml:space="preserve"> (</w:t>
      </w:r>
      <w:hyperlink r:id="rId8" w:history="1">
        <w:r w:rsidR="00BA53F3" w:rsidRPr="004111AF">
          <w:rPr>
            <w:rStyle w:val="Hyperlink"/>
            <w:rFonts w:ascii="Times New Roman" w:hAnsi="Times New Roman"/>
          </w:rPr>
          <w:t>http://ggplot.yhathq.com/</w:t>
        </w:r>
      </w:hyperlink>
      <w:r w:rsidR="00BA53F3">
        <w:rPr>
          <w:rFonts w:ascii="Times New Roman" w:hAnsi="Times New Roman"/>
        </w:rPr>
        <w:t xml:space="preserve">). </w:t>
      </w:r>
    </w:p>
    <w:p w14:paraId="781466A7" w14:textId="2F21D4D6" w:rsidR="00BA53F3" w:rsidRDefault="00BA53F3" w:rsidP="00D62C2E">
      <w:pPr>
        <w:rPr>
          <w:rFonts w:ascii="Times New Roman" w:hAnsi="Times New Roman"/>
        </w:rPr>
      </w:pPr>
      <w:r>
        <w:rPr>
          <w:rFonts w:ascii="Times New Roman" w:hAnsi="Times New Roman"/>
        </w:rPr>
        <w:tab/>
        <w:t>I believe this program, as outlined, would be of high use for microbial researchers. Sanger sequencing is employed by researchers around the world in both medical and environmental as well as private industry and ac</w:t>
      </w:r>
      <w:r w:rsidR="00C84EAB">
        <w:rPr>
          <w:rFonts w:ascii="Times New Roman" w:hAnsi="Times New Roman"/>
        </w:rPr>
        <w:t>ademia. Many times researchers</w:t>
      </w:r>
      <w:r>
        <w:rPr>
          <w:rFonts w:ascii="Times New Roman" w:hAnsi="Times New Roman"/>
        </w:rPr>
        <w:t xml:space="preserve"> use paid for programs (e.g. </w:t>
      </w:r>
      <w:proofErr w:type="spellStart"/>
      <w:r>
        <w:rPr>
          <w:rFonts w:ascii="Times New Roman" w:hAnsi="Times New Roman"/>
        </w:rPr>
        <w:t>Sequencher</w:t>
      </w:r>
      <w:proofErr w:type="spellEnd"/>
      <w:r>
        <w:rPr>
          <w:rFonts w:ascii="Times New Roman" w:hAnsi="Times New Roman"/>
        </w:rPr>
        <w:t>) to do some of this analysis. As of now, no freely available script</w:t>
      </w:r>
      <w:bookmarkStart w:id="0" w:name="_GoBack"/>
      <w:bookmarkEnd w:id="0"/>
      <w:r>
        <w:rPr>
          <w:rFonts w:ascii="Times New Roman" w:hAnsi="Times New Roman"/>
        </w:rPr>
        <w:t xml:space="preserve"> allows for scientists to readily assemble Sanger sequences and provide easily accessibly taxonomic information. As mentioned above, the process can be time consuming and result in time loss. Therefore, the program would be of high interest. To help make it freely available, the program will be hosted on my </w:t>
      </w:r>
      <w:proofErr w:type="spellStart"/>
      <w:r>
        <w:rPr>
          <w:rFonts w:ascii="Times New Roman" w:hAnsi="Times New Roman"/>
        </w:rPr>
        <w:t>github</w:t>
      </w:r>
      <w:proofErr w:type="spellEnd"/>
      <w:r>
        <w:rPr>
          <w:rFonts w:ascii="Times New Roman" w:hAnsi="Times New Roman"/>
        </w:rPr>
        <w:t xml:space="preserve"> page (</w:t>
      </w:r>
      <w:r w:rsidRPr="00BA53F3">
        <w:rPr>
          <w:rFonts w:ascii="Times New Roman" w:hAnsi="Times New Roman"/>
        </w:rPr>
        <w:t>https://github.com/Hensonmw</w:t>
      </w:r>
      <w:r>
        <w:rPr>
          <w:rFonts w:ascii="Times New Roman" w:hAnsi="Times New Roman"/>
        </w:rPr>
        <w:t xml:space="preserve">) and will also have documentation so that it can be distributed. If the program is of high enough quality, passing many security checks, then the program could also be hosted on the Thrash lab website. </w:t>
      </w:r>
    </w:p>
    <w:p w14:paraId="41B317B8" w14:textId="77777777" w:rsidR="00C64064" w:rsidRPr="00C64064" w:rsidRDefault="00C64064" w:rsidP="00D62C2E">
      <w:pPr>
        <w:rPr>
          <w:rFonts w:ascii="Times New Roman" w:hAnsi="Times New Roman"/>
          <w:b/>
          <w:u w:val="single"/>
        </w:rPr>
      </w:pPr>
      <w:r w:rsidRPr="00C64064">
        <w:rPr>
          <w:rFonts w:ascii="Times New Roman" w:hAnsi="Times New Roman"/>
          <w:b/>
          <w:u w:val="single"/>
        </w:rPr>
        <w:br/>
        <w:t>Literature cited</w:t>
      </w:r>
    </w:p>
    <w:p w14:paraId="0EA1BBD9"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sz w:val="20"/>
          <w:szCs w:val="20"/>
        </w:rPr>
        <w:fldChar w:fldCharType="begin" w:fldLock="1"/>
      </w:r>
      <w:r w:rsidRPr="00C64064">
        <w:rPr>
          <w:rFonts w:ascii="Times New Roman" w:hAnsi="Times New Roman"/>
          <w:sz w:val="20"/>
          <w:szCs w:val="20"/>
        </w:rPr>
        <w:instrText xml:space="preserve">ADDIN Mendeley Bibliography CSL_BIBLIOGRAPHY </w:instrText>
      </w:r>
      <w:r w:rsidRPr="00C64064">
        <w:rPr>
          <w:rFonts w:ascii="Times New Roman" w:hAnsi="Times New Roman"/>
          <w:sz w:val="20"/>
          <w:szCs w:val="20"/>
        </w:rPr>
        <w:fldChar w:fldCharType="separate"/>
      </w:r>
      <w:r w:rsidRPr="00C64064">
        <w:rPr>
          <w:rFonts w:ascii="Times New Roman" w:hAnsi="Times New Roman" w:cs="Times New Roman"/>
          <w:noProof/>
          <w:sz w:val="20"/>
          <w:szCs w:val="20"/>
        </w:rPr>
        <w:t>1.</w:t>
      </w:r>
      <w:r w:rsidRPr="00C64064">
        <w:rPr>
          <w:rFonts w:ascii="Times New Roman" w:hAnsi="Times New Roman" w:cs="Times New Roman"/>
          <w:noProof/>
          <w:sz w:val="20"/>
          <w:szCs w:val="20"/>
        </w:rPr>
        <w:tab/>
        <w:t xml:space="preserve">Rappé, M. S. Stabilizing the foundation of the house that ‘omics builds: the evolving value of cultured isolates to marine microbiology. </w:t>
      </w:r>
      <w:r w:rsidRPr="00C64064">
        <w:rPr>
          <w:rFonts w:ascii="Times New Roman" w:hAnsi="Times New Roman" w:cs="Times New Roman"/>
          <w:i/>
          <w:iCs/>
          <w:noProof/>
          <w:sz w:val="20"/>
          <w:szCs w:val="20"/>
        </w:rPr>
        <w:t>Curr. Opin. Microbiol.</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16,</w:t>
      </w:r>
      <w:r w:rsidRPr="00C64064">
        <w:rPr>
          <w:rFonts w:ascii="Times New Roman" w:hAnsi="Times New Roman" w:cs="Times New Roman"/>
          <w:noProof/>
          <w:sz w:val="20"/>
          <w:szCs w:val="20"/>
        </w:rPr>
        <w:t xml:space="preserve"> 618–624 (2013).</w:t>
      </w:r>
    </w:p>
    <w:p w14:paraId="6DB02AAD"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cs="Times New Roman"/>
          <w:noProof/>
          <w:sz w:val="20"/>
          <w:szCs w:val="20"/>
        </w:rPr>
        <w:t>2.</w:t>
      </w:r>
      <w:r w:rsidRPr="00C64064">
        <w:rPr>
          <w:rFonts w:ascii="Times New Roman" w:hAnsi="Times New Roman" w:cs="Times New Roman"/>
          <w:noProof/>
          <w:sz w:val="20"/>
          <w:szCs w:val="20"/>
        </w:rPr>
        <w:tab/>
        <w:t xml:space="preserve">Giovannoni, S. &amp; Stingl, U. The importance of culturing bacterioplankton in the ‘omics’ age. </w:t>
      </w:r>
      <w:r w:rsidRPr="00C64064">
        <w:rPr>
          <w:rFonts w:ascii="Times New Roman" w:hAnsi="Times New Roman" w:cs="Times New Roman"/>
          <w:i/>
          <w:iCs/>
          <w:noProof/>
          <w:sz w:val="20"/>
          <w:szCs w:val="20"/>
        </w:rPr>
        <w:t>Nat. Rev. Microbiol.</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5,</w:t>
      </w:r>
      <w:r w:rsidRPr="00C64064">
        <w:rPr>
          <w:rFonts w:ascii="Times New Roman" w:hAnsi="Times New Roman" w:cs="Times New Roman"/>
          <w:noProof/>
          <w:sz w:val="20"/>
          <w:szCs w:val="20"/>
        </w:rPr>
        <w:t xml:space="preserve"> 820–826 (2007).</w:t>
      </w:r>
    </w:p>
    <w:p w14:paraId="1A622D8E"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cs="Times New Roman"/>
          <w:noProof/>
          <w:sz w:val="20"/>
          <w:szCs w:val="20"/>
        </w:rPr>
        <w:t>3.</w:t>
      </w:r>
      <w:r w:rsidRPr="00C64064">
        <w:rPr>
          <w:rFonts w:ascii="Times New Roman" w:hAnsi="Times New Roman" w:cs="Times New Roman"/>
          <w:noProof/>
          <w:sz w:val="20"/>
          <w:szCs w:val="20"/>
        </w:rPr>
        <w:tab/>
        <w:t xml:space="preserve">Azam, F. </w:t>
      </w:r>
      <w:r w:rsidRPr="00C64064">
        <w:rPr>
          <w:rFonts w:ascii="Times New Roman" w:hAnsi="Times New Roman" w:cs="Times New Roman"/>
          <w:i/>
          <w:iCs/>
          <w:noProof/>
          <w:sz w:val="20"/>
          <w:szCs w:val="20"/>
        </w:rPr>
        <w:t>et al.</w:t>
      </w:r>
      <w:r w:rsidRPr="00C64064">
        <w:rPr>
          <w:rFonts w:ascii="Times New Roman" w:hAnsi="Times New Roman" w:cs="Times New Roman"/>
          <w:noProof/>
          <w:sz w:val="20"/>
          <w:szCs w:val="20"/>
        </w:rPr>
        <w:t xml:space="preserve"> The ecological role of water-column microbes in the sea. </w:t>
      </w:r>
      <w:r w:rsidRPr="00C64064">
        <w:rPr>
          <w:rFonts w:ascii="Times New Roman" w:hAnsi="Times New Roman" w:cs="Times New Roman"/>
          <w:i/>
          <w:iCs/>
          <w:noProof/>
          <w:sz w:val="20"/>
          <w:szCs w:val="20"/>
        </w:rPr>
        <w:t>Mar. Ecol. Prog. Ser.</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10,</w:t>
      </w:r>
      <w:r w:rsidRPr="00C64064">
        <w:rPr>
          <w:rFonts w:ascii="Times New Roman" w:hAnsi="Times New Roman" w:cs="Times New Roman"/>
          <w:noProof/>
          <w:sz w:val="20"/>
          <w:szCs w:val="20"/>
        </w:rPr>
        <w:t xml:space="preserve"> 257–264 (1983).</w:t>
      </w:r>
    </w:p>
    <w:p w14:paraId="437A5A0E"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cs="Times New Roman"/>
          <w:noProof/>
          <w:sz w:val="20"/>
          <w:szCs w:val="20"/>
        </w:rPr>
        <w:t>4.</w:t>
      </w:r>
      <w:r w:rsidRPr="00C64064">
        <w:rPr>
          <w:rFonts w:ascii="Times New Roman" w:hAnsi="Times New Roman" w:cs="Times New Roman"/>
          <w:noProof/>
          <w:sz w:val="20"/>
          <w:szCs w:val="20"/>
        </w:rPr>
        <w:tab/>
        <w:t xml:space="preserve">Connon, S. a. </w:t>
      </w:r>
      <w:r w:rsidRPr="00C64064">
        <w:rPr>
          <w:rFonts w:ascii="Times New Roman" w:hAnsi="Times New Roman" w:cs="Times New Roman"/>
          <w:i/>
          <w:iCs/>
          <w:noProof/>
          <w:sz w:val="20"/>
          <w:szCs w:val="20"/>
        </w:rPr>
        <w:t>et al.</w:t>
      </w:r>
      <w:r w:rsidRPr="00C64064">
        <w:rPr>
          <w:rFonts w:ascii="Times New Roman" w:hAnsi="Times New Roman" w:cs="Times New Roman"/>
          <w:noProof/>
          <w:sz w:val="20"/>
          <w:szCs w:val="20"/>
        </w:rPr>
        <w:t xml:space="preserve"> Bacterial community composition determined by culture-independent and -dependent methods during propane-stimulated bioremediation in trichloroethene-contaminated groundwater. </w:t>
      </w:r>
      <w:r w:rsidRPr="00C64064">
        <w:rPr>
          <w:rFonts w:ascii="Times New Roman" w:hAnsi="Times New Roman" w:cs="Times New Roman"/>
          <w:i/>
          <w:iCs/>
          <w:noProof/>
          <w:sz w:val="20"/>
          <w:szCs w:val="20"/>
        </w:rPr>
        <w:t>Environ. Microbiol.</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7,</w:t>
      </w:r>
      <w:r w:rsidRPr="00C64064">
        <w:rPr>
          <w:rFonts w:ascii="Times New Roman" w:hAnsi="Times New Roman" w:cs="Times New Roman"/>
          <w:noProof/>
          <w:sz w:val="20"/>
          <w:szCs w:val="20"/>
        </w:rPr>
        <w:t xml:space="preserve"> 165–178 (2005).</w:t>
      </w:r>
    </w:p>
    <w:p w14:paraId="47DDB123"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cs="Times New Roman"/>
          <w:noProof/>
          <w:sz w:val="20"/>
          <w:szCs w:val="20"/>
        </w:rPr>
        <w:t>5.</w:t>
      </w:r>
      <w:r w:rsidRPr="00C64064">
        <w:rPr>
          <w:rFonts w:ascii="Times New Roman" w:hAnsi="Times New Roman" w:cs="Times New Roman"/>
          <w:noProof/>
          <w:sz w:val="20"/>
          <w:szCs w:val="20"/>
        </w:rPr>
        <w:tab/>
        <w:t xml:space="preserve">Connon, S. a. &amp; Giovannoni, S. J. High-throughput methods for culturing microorganisms in very-low-nutrient media yield diverse new marine isolates. </w:t>
      </w:r>
      <w:r w:rsidRPr="00C64064">
        <w:rPr>
          <w:rFonts w:ascii="Times New Roman" w:hAnsi="Times New Roman" w:cs="Times New Roman"/>
          <w:i/>
          <w:iCs/>
          <w:noProof/>
          <w:sz w:val="20"/>
          <w:szCs w:val="20"/>
        </w:rPr>
        <w:t>Appl. Environ. Microbiol.</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68,</w:t>
      </w:r>
      <w:r w:rsidRPr="00C64064">
        <w:rPr>
          <w:rFonts w:ascii="Times New Roman" w:hAnsi="Times New Roman" w:cs="Times New Roman"/>
          <w:noProof/>
          <w:sz w:val="20"/>
          <w:szCs w:val="20"/>
        </w:rPr>
        <w:t xml:space="preserve"> 3878–3885 (2002).</w:t>
      </w:r>
    </w:p>
    <w:p w14:paraId="1EE174B1"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cs="Times New Roman"/>
          <w:noProof/>
          <w:sz w:val="20"/>
          <w:szCs w:val="20"/>
        </w:rPr>
        <w:t>6.</w:t>
      </w:r>
      <w:r w:rsidRPr="00C64064">
        <w:rPr>
          <w:rFonts w:ascii="Times New Roman" w:hAnsi="Times New Roman" w:cs="Times New Roman"/>
          <w:noProof/>
          <w:sz w:val="20"/>
          <w:szCs w:val="20"/>
        </w:rPr>
        <w:tab/>
        <w:t xml:space="preserve">Rappé, M. S., Connon, S. a, Vergin, K. L. &amp; Giovannoni, S. J. Cultivation of the ubiquitous SAR11 marine bacterioplankton clade. </w:t>
      </w:r>
      <w:r w:rsidRPr="00C64064">
        <w:rPr>
          <w:rFonts w:ascii="Times New Roman" w:hAnsi="Times New Roman" w:cs="Times New Roman"/>
          <w:i/>
          <w:iCs/>
          <w:noProof/>
          <w:sz w:val="20"/>
          <w:szCs w:val="20"/>
        </w:rPr>
        <w:t>Nature</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418,</w:t>
      </w:r>
      <w:r w:rsidRPr="00C64064">
        <w:rPr>
          <w:rFonts w:ascii="Times New Roman" w:hAnsi="Times New Roman" w:cs="Times New Roman"/>
          <w:noProof/>
          <w:sz w:val="20"/>
          <w:szCs w:val="20"/>
        </w:rPr>
        <w:t xml:space="preserve"> 630–633 (2002).</w:t>
      </w:r>
    </w:p>
    <w:p w14:paraId="4A467022" w14:textId="77777777" w:rsidR="00C64064" w:rsidRPr="00C64064" w:rsidRDefault="00C64064" w:rsidP="00C64064">
      <w:pPr>
        <w:widowControl w:val="0"/>
        <w:autoSpaceDE w:val="0"/>
        <w:autoSpaceDN w:val="0"/>
        <w:adjustRightInd w:val="0"/>
        <w:ind w:left="640" w:hanging="640"/>
        <w:rPr>
          <w:rFonts w:ascii="Times New Roman" w:hAnsi="Times New Roman" w:cs="Times New Roman"/>
          <w:noProof/>
          <w:sz w:val="20"/>
          <w:szCs w:val="20"/>
        </w:rPr>
      </w:pPr>
      <w:r w:rsidRPr="00C64064">
        <w:rPr>
          <w:rFonts w:ascii="Times New Roman" w:hAnsi="Times New Roman" w:cs="Times New Roman"/>
          <w:noProof/>
          <w:sz w:val="20"/>
          <w:szCs w:val="20"/>
        </w:rPr>
        <w:t>7.</w:t>
      </w:r>
      <w:r w:rsidRPr="00C64064">
        <w:rPr>
          <w:rFonts w:ascii="Times New Roman" w:hAnsi="Times New Roman" w:cs="Times New Roman"/>
          <w:noProof/>
          <w:sz w:val="20"/>
          <w:szCs w:val="20"/>
        </w:rPr>
        <w:tab/>
        <w:t xml:space="preserve">Schut, F. </w:t>
      </w:r>
      <w:r w:rsidRPr="00C64064">
        <w:rPr>
          <w:rFonts w:ascii="Times New Roman" w:hAnsi="Times New Roman" w:cs="Times New Roman"/>
          <w:i/>
          <w:iCs/>
          <w:noProof/>
          <w:sz w:val="20"/>
          <w:szCs w:val="20"/>
        </w:rPr>
        <w:t>et al.</w:t>
      </w:r>
      <w:r w:rsidRPr="00C64064">
        <w:rPr>
          <w:rFonts w:ascii="Times New Roman" w:hAnsi="Times New Roman" w:cs="Times New Roman"/>
          <w:noProof/>
          <w:sz w:val="20"/>
          <w:szCs w:val="20"/>
        </w:rPr>
        <w:t xml:space="preserve"> Isolation of typical marine bacteria by dilution culture: Growth, maintenance, and characteristics of isolates under laboratory conditions. </w:t>
      </w:r>
      <w:r w:rsidRPr="00C64064">
        <w:rPr>
          <w:rFonts w:ascii="Times New Roman" w:hAnsi="Times New Roman" w:cs="Times New Roman"/>
          <w:i/>
          <w:iCs/>
          <w:noProof/>
          <w:sz w:val="20"/>
          <w:szCs w:val="20"/>
        </w:rPr>
        <w:t>Appl. Environ. Microbiol.</w:t>
      </w:r>
      <w:r w:rsidRPr="00C64064">
        <w:rPr>
          <w:rFonts w:ascii="Times New Roman" w:hAnsi="Times New Roman" w:cs="Times New Roman"/>
          <w:noProof/>
          <w:sz w:val="20"/>
          <w:szCs w:val="20"/>
        </w:rPr>
        <w:t xml:space="preserve"> </w:t>
      </w:r>
      <w:r w:rsidRPr="00C64064">
        <w:rPr>
          <w:rFonts w:ascii="Times New Roman" w:hAnsi="Times New Roman" w:cs="Times New Roman"/>
          <w:b/>
          <w:bCs/>
          <w:noProof/>
          <w:sz w:val="20"/>
          <w:szCs w:val="20"/>
        </w:rPr>
        <w:t>59,</w:t>
      </w:r>
      <w:r w:rsidRPr="00C64064">
        <w:rPr>
          <w:rFonts w:ascii="Times New Roman" w:hAnsi="Times New Roman" w:cs="Times New Roman"/>
          <w:noProof/>
          <w:sz w:val="20"/>
          <w:szCs w:val="20"/>
        </w:rPr>
        <w:t xml:space="preserve"> 2150–2160 (1993).</w:t>
      </w:r>
    </w:p>
    <w:p w14:paraId="0B48AD49" w14:textId="77777777" w:rsidR="000F4069" w:rsidRPr="00E20E8B" w:rsidRDefault="00C64064">
      <w:pPr>
        <w:rPr>
          <w:rFonts w:ascii="Times New Roman" w:hAnsi="Times New Roman"/>
        </w:rPr>
      </w:pPr>
      <w:r w:rsidRPr="00C64064">
        <w:rPr>
          <w:rFonts w:ascii="Times New Roman" w:hAnsi="Times New Roman"/>
          <w:sz w:val="20"/>
          <w:szCs w:val="20"/>
        </w:rPr>
        <w:fldChar w:fldCharType="end"/>
      </w:r>
    </w:p>
    <w:sectPr w:rsidR="000F4069" w:rsidRPr="00E20E8B" w:rsidSect="002428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8C"/>
    <w:rsid w:val="000F4069"/>
    <w:rsid w:val="00242858"/>
    <w:rsid w:val="00300C90"/>
    <w:rsid w:val="003569E0"/>
    <w:rsid w:val="003E3A7C"/>
    <w:rsid w:val="00874B8C"/>
    <w:rsid w:val="008B1847"/>
    <w:rsid w:val="00A13BD6"/>
    <w:rsid w:val="00AC2E2C"/>
    <w:rsid w:val="00BA53F3"/>
    <w:rsid w:val="00C64064"/>
    <w:rsid w:val="00C84EAB"/>
    <w:rsid w:val="00D62C2E"/>
    <w:rsid w:val="00E20E8B"/>
    <w:rsid w:val="00F46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E4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E8B"/>
    <w:rPr>
      <w:color w:val="0000FF" w:themeColor="hyperlink"/>
      <w:u w:val="single"/>
    </w:rPr>
  </w:style>
  <w:style w:type="paragraph" w:styleId="HTMLPreformatted">
    <w:name w:val="HTML Preformatted"/>
    <w:basedOn w:val="Normal"/>
    <w:link w:val="HTMLPreformattedChar"/>
    <w:uiPriority w:val="99"/>
    <w:semiHidden/>
    <w:unhideWhenUsed/>
    <w:rsid w:val="00D62C2E"/>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2C2E"/>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0E8B"/>
    <w:rPr>
      <w:color w:val="0000FF" w:themeColor="hyperlink"/>
      <w:u w:val="single"/>
    </w:rPr>
  </w:style>
  <w:style w:type="paragraph" w:styleId="HTMLPreformatted">
    <w:name w:val="HTML Preformatted"/>
    <w:basedOn w:val="Normal"/>
    <w:link w:val="HTMLPreformattedChar"/>
    <w:uiPriority w:val="99"/>
    <w:semiHidden/>
    <w:unhideWhenUsed/>
    <w:rsid w:val="00D62C2E"/>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62C2E"/>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40531">
      <w:bodyDiv w:val="1"/>
      <w:marLeft w:val="0"/>
      <w:marRight w:val="0"/>
      <w:marTop w:val="0"/>
      <w:marBottom w:val="0"/>
      <w:divBdr>
        <w:top w:val="none" w:sz="0" w:space="0" w:color="auto"/>
        <w:left w:val="none" w:sz="0" w:space="0" w:color="auto"/>
        <w:bottom w:val="none" w:sz="0" w:space="0" w:color="auto"/>
        <w:right w:val="none" w:sz="0" w:space="0" w:color="auto"/>
      </w:divBdr>
    </w:div>
    <w:div w:id="1588683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informatics.org/sms/rev_comp.html" TargetMode="External"/><Relationship Id="rId6" Type="http://schemas.openxmlformats.org/officeDocument/2006/relationships/hyperlink" Target="https://www.biostars.org/p/99886/" TargetMode="External"/><Relationship Id="rId7" Type="http://schemas.openxmlformats.org/officeDocument/2006/relationships/hyperlink" Target="http://bokeh.pydata.org/en/latest/" TargetMode="External"/><Relationship Id="rId8" Type="http://schemas.openxmlformats.org/officeDocument/2006/relationships/hyperlink" Target="http://ggplot.yhath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4507</Words>
  <Characters>25696</Characters>
  <Application>Microsoft Macintosh Word</Application>
  <DocSecurity>0</DocSecurity>
  <Lines>214</Lines>
  <Paragraphs>60</Paragraphs>
  <ScaleCrop>false</ScaleCrop>
  <Company>LSU</Company>
  <LinksUpToDate>false</LinksUpToDate>
  <CharactersWithSpaces>30143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Henson</dc:creator>
  <cp:keywords/>
  <dc:description/>
  <cp:lastModifiedBy>Michael Henson</cp:lastModifiedBy>
  <cp:revision>5</cp:revision>
  <dcterms:created xsi:type="dcterms:W3CDTF">2016-03-28T20:13:00Z</dcterms:created>
  <dcterms:modified xsi:type="dcterms:W3CDTF">2016-03-29T14:13:00Z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hensonmw@gmail.com@www.mendeley.com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http://www.zotero.org/styles/american-society-for-microbiology</vt:lpwstr>
  </property>
  <property fmtid="{D5CDD505-2E9C-101B-9397-08002B2CF9AE}" pid="8" name="Mendeley Recent Style Name 1_1">
    <vt:lpwstr>American Society for Microbiology</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http://www.zotero.org/styles/nature-methods</vt:lpwstr>
  </property>
  <property fmtid="{D5CDD505-2E9C-101B-9397-08002B2CF9AE}" pid="24" name="Mendeley Recent Style Name 9_1">
    <vt:lpwstr>Nature Methods</vt:lpwstr>
  </property>
</Properties>
</file>