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sz w:val="44"/>
          <w:szCs w:val="44"/>
          <w:lang w:val="en-ZA"/>
        </w:rPr>
      </w:pPr>
      <w:r>
        <w:rPr>
          <w:sz w:val="44"/>
          <w:szCs w:val="44"/>
          <w:lang w:val="en-ZA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44"/>
          <w:szCs w:val="44"/>
          <w:lang w:eastAsia="de-DE"/>
        </w:rPr>
      </w:pPr>
      <w:r>
        <w:rPr>
          <w:rFonts w:eastAsia="Times New Roman" w:cs="Arial" w:ascii="Arial" w:hAnsi="Arial"/>
          <w:b/>
          <w:sz w:val="44"/>
          <w:szCs w:val="44"/>
          <w:lang w:eastAsia="de-DE"/>
        </w:rPr>
        <w:t>EBF</w:t>
      </w:r>
    </w:p>
    <w:p>
      <w:pPr>
        <w:pStyle w:val="Normal"/>
        <w:jc w:val="center"/>
        <w:rPr>
          <w:rFonts w:ascii="Arial" w:hAnsi="Arial"/>
          <w:b/>
          <w:b/>
          <w:i/>
          <w:i/>
          <w:sz w:val="36"/>
          <w:szCs w:val="36"/>
        </w:rPr>
      </w:pPr>
      <w:r>
        <w:rPr>
          <w:rFonts w:ascii="Arial" w:hAnsi="Arial"/>
          <w:b/>
          <w:i/>
          <w:sz w:val="36"/>
          <w:szCs w:val="36"/>
        </w:rPr>
      </w:r>
    </w:p>
    <w:p>
      <w:pPr>
        <w:pStyle w:val="Normal"/>
        <w:jc w:val="center"/>
        <w:rPr/>
      </w:pPr>
      <w:r>
        <w:rPr>
          <w:rFonts w:eastAsia="Times New Roman" w:cs="Arial" w:ascii="Arial" w:hAnsi="Arial"/>
          <w:b/>
          <w:i/>
          <w:sz w:val="36"/>
          <w:szCs w:val="36"/>
          <w:lang w:eastAsia="de-DE"/>
        </w:rPr>
        <w:t>Employee Storage Service</w:t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  <w:bookmarkStart w:id="0" w:name="_Hlk12355851"/>
      <w:bookmarkStart w:id="1" w:name="_Hlk12355851"/>
      <w:bookmarkEnd w:id="1"/>
    </w:p>
    <w:p>
      <w:pPr>
        <w:pStyle w:val="Normal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BerschriftDSA"/>
        <w:jc w:val="right"/>
        <w:rPr>
          <w:lang w:val="en-ZA"/>
        </w:rPr>
      </w:pPr>
      <w:r>
        <w:rPr>
          <w:lang w:val="en-ZA"/>
        </w:rPr>
      </w:r>
    </w:p>
    <w:p>
      <w:pPr>
        <w:pStyle w:val="BerschriftDSA"/>
        <w:jc w:val="right"/>
        <w:rPr>
          <w:lang w:val="en-ZA"/>
        </w:rPr>
      </w:pPr>
      <w:bookmarkStart w:id="2" w:name="__RefHeading___Toc1260_4150984532"/>
      <w:bookmarkStart w:id="3" w:name="_Toc64720810"/>
      <w:bookmarkStart w:id="4" w:name="_Toc62797111"/>
      <w:bookmarkStart w:id="5" w:name="_Toc12277525"/>
      <w:bookmarkStart w:id="6" w:name="_Toc11852274"/>
      <w:bookmarkStart w:id="7" w:name="_Toc11852156"/>
      <w:bookmarkStart w:id="8" w:name="_Toc11852140"/>
      <w:bookmarkStart w:id="9" w:name="_Toc11852074"/>
      <w:bookmarkStart w:id="10" w:name="_Toc11852101"/>
      <w:bookmarkStart w:id="11" w:name="_Toc484093250"/>
      <w:bookmarkEnd w:id="2"/>
      <w:r>
        <w:rPr>
          <w:lang w:val="en-ZA"/>
        </w:rPr>
        <w:t>Confidentiality and Copyright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Proprietary, confidential data. All rights reserved.</w:t>
      </w:r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Distribution and/or reproduction of these documents or any of their parts, their utilisation or communication of their contents to third parties is not allowed, unless formally conceded. Contravention will cause damages.</w:t>
      </w:r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Copyright © 2019 by S4 Integration (Pty) Ltd.</w:t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S4 Integration (Pty) Ltd.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1 Leadwood Crescent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Fairview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Port Elizabeth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South Africa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6065</w:t>
      </w:r>
    </w:p>
    <w:p>
      <w:pPr>
        <w:pStyle w:val="StandardDSA"/>
        <w:spacing w:before="0" w:after="0"/>
        <w:rPr>
          <w:rStyle w:val="InternetLink"/>
          <w:lang w:val="en-ZA"/>
        </w:rPr>
      </w:pPr>
      <w:hyperlink r:id="rId2">
        <w:r>
          <w:rPr>
            <w:rStyle w:val="InternetLink"/>
            <w:lang w:val="en-ZA"/>
          </w:rPr>
          <w:t>www.s4.co.za</w:t>
        </w:r>
      </w:hyperlink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Normal"/>
        <w:rPr>
          <w:rStyle w:val="InternetLink"/>
          <w:rFonts w:ascii="Arial" w:hAnsi="Arial"/>
          <w:color w:val="auto"/>
          <w:sz w:val="44"/>
          <w:szCs w:val="44"/>
          <w:u w:val="none"/>
        </w:rPr>
      </w:pPr>
      <w:r>
        <w:rPr>
          <w:rFonts w:ascii="Arial" w:hAnsi="Arial"/>
          <w:b/>
          <w:sz w:val="44"/>
          <w:szCs w:val="44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071"/>
              <w:tab w:val="right" w:pos="907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260_4150984532">
            <w:r>
              <w:rPr>
                <w:webHidden/>
                <w:rStyle w:val="IndexLink"/>
              </w:rPr>
              <w:t>Confidentiality and Copyright</w:t>
              <w:tab/>
              <w:t>2</w:t>
            </w:r>
          </w:hyperlink>
        </w:p>
        <w:p>
          <w:pPr>
            <w:pStyle w:val="Contents1"/>
            <w:tabs>
              <w:tab w:val="clear" w:pos="9071"/>
              <w:tab w:val="right" w:pos="9070" w:leader="dot"/>
            </w:tabs>
            <w:rPr/>
          </w:pPr>
          <w:hyperlink w:anchor="__RefHeading___Toc1262_4150984532">
            <w:r>
              <w:rPr>
                <w:webHidden/>
                <w:rStyle w:val="IndexLink"/>
              </w:rPr>
              <w:t>1 System Overview</w:t>
              <w:tab/>
              <w:t>4</w:t>
            </w:r>
          </w:hyperlink>
        </w:p>
        <w:p>
          <w:pPr>
            <w:pStyle w:val="Contents1"/>
            <w:tabs>
              <w:tab w:val="clear" w:pos="9071"/>
              <w:tab w:val="right" w:pos="9070" w:leader="dot"/>
            </w:tabs>
            <w:rPr/>
          </w:pPr>
          <w:hyperlink w:anchor="__RefHeading___Toc1268_4150984532">
            <w:r>
              <w:rPr>
                <w:webHidden/>
                <w:rStyle w:val="IndexLink"/>
              </w:rPr>
              <w:t>2 Test Cases</w:t>
              <w:tab/>
              <w:t>5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1272_4150984532">
            <w:r>
              <w:rPr>
                <w:webHidden/>
                <w:rStyle w:val="IndexLink"/>
              </w:rPr>
              <w:t>2.1 Employees</w:t>
              <w:tab/>
              <w:t>5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1274_4150984532">
            <w:r>
              <w:rPr>
                <w:webHidden/>
                <w:rStyle w:val="IndexLink"/>
              </w:rPr>
              <w:t>2.2 Company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12" w:before="0" w:after="0"/>
        <w:jc w:val="left"/>
        <w:rPr>
          <w:rFonts w:ascii="Segoe UI" w:hAnsi="Segoe UI" w:eastAsia="Times New Roman" w:cs="Arial"/>
          <w:sz w:val="22"/>
          <w:szCs w:val="22"/>
          <w:lang w:eastAsia="de-DE"/>
        </w:rPr>
      </w:pPr>
      <w:r>
        <w:rPr>
          <w:rFonts w:eastAsia="Times New Roman" w:cs="Arial"/>
          <w:sz w:val="22"/>
          <w:szCs w:val="22"/>
          <w:lang w:eastAsia="de-DE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Heading1"/>
        <w:rPr/>
      </w:pPr>
      <w:bookmarkStart w:id="12" w:name="__RefHeading___Toc1262_4150984532"/>
      <w:bookmarkStart w:id="13" w:name="_Toc64720815"/>
      <w:bookmarkEnd w:id="12"/>
      <w:r>
        <w:rPr/>
        <w:t>System Overview</w:t>
      </w:r>
      <w:bookmarkEnd w:id="13"/>
    </w:p>
    <w:p>
      <w:pPr>
        <w:pStyle w:val="TextBody"/>
        <w:widowControl/>
        <w:spacing w:lineRule="auto" w:line="240" w:before="0" w:after="0"/>
        <w:ind w:left="0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We’re building an employee storage service for companies. A company admin needs to be able to do the following:</w:t>
      </w:r>
    </w:p>
    <w:p>
      <w:pPr>
        <w:pStyle w:val="Normal"/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 employee records for company</w:t>
      </w:r>
    </w:p>
    <w:p>
      <w:pPr>
        <w:pStyle w:val="Normal"/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view them in a list and detail view for company</w:t>
      </w:r>
    </w:p>
    <w:p>
      <w:pPr>
        <w:pStyle w:val="Normal"/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update the employee records and delete them for company</w:t>
      </w:r>
    </w:p>
    <w:p>
      <w:pPr>
        <w:pStyle w:val="Normal"/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find the average salary for the company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Your task is to build the backend for this service. It should be a REST API that exposes the required endpoints. The company data can either be autogenerated or configurable or dynamically created (up to you).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Nice to haves:</w:t>
      </w:r>
    </w:p>
    <w:p>
      <w:pPr>
        <w:pStyle w:val="Normal"/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Build a frontend for the REST API</w:t>
      </w:r>
    </w:p>
    <w:p>
      <w:pPr>
        <w:pStyle w:val="Normal"/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Use JVM based technologies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Data definitions:</w:t>
      </w:r>
    </w:p>
    <w:p>
      <w:pPr>
        <w:pStyle w:val="Normal"/>
        <w:numPr>
          <w:ilvl w:val="0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Employee model</w:t>
      </w:r>
    </w:p>
    <w:p>
      <w:pPr>
        <w:pStyle w:val="Normal"/>
        <w:numPr>
          <w:ilvl w:val="1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Name</w:t>
      </w:r>
    </w:p>
    <w:p>
      <w:pPr>
        <w:pStyle w:val="Normal"/>
        <w:numPr>
          <w:ilvl w:val="1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Surname</w:t>
      </w:r>
    </w:p>
    <w:p>
      <w:pPr>
        <w:pStyle w:val="Normal"/>
        <w:numPr>
          <w:ilvl w:val="1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Email</w:t>
      </w:r>
    </w:p>
    <w:p>
      <w:pPr>
        <w:pStyle w:val="Normal"/>
        <w:numPr>
          <w:ilvl w:val="1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Address</w:t>
      </w:r>
    </w:p>
    <w:p>
      <w:pPr>
        <w:pStyle w:val="Normal"/>
        <w:numPr>
          <w:ilvl w:val="1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Salary</w:t>
      </w:r>
    </w:p>
    <w:p>
      <w:pPr>
        <w:pStyle w:val="Normal"/>
        <w:numPr>
          <w:ilvl w:val="1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Company ID</w:t>
      </w:r>
    </w:p>
    <w:p>
      <w:pPr>
        <w:pStyle w:val="Normal"/>
        <w:numPr>
          <w:ilvl w:val="0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Company Model</w:t>
      </w:r>
    </w:p>
    <w:p>
      <w:pPr>
        <w:pStyle w:val="Normal"/>
        <w:numPr>
          <w:ilvl w:val="1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Name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Segoe UI" w:hAnsi="Segoe UI" w:cs="Segoe UI"/>
          <w:lang w:val="en-US"/>
        </w:rPr>
      </w:pPr>
      <w:r>
        <w:rPr>
          <w:rFonts w:cs="Segoe UI" w:ascii="Arial" w:hAnsi="Arial"/>
          <w:sz w:val="22"/>
          <w:szCs w:val="22"/>
          <w:lang w:val="en-US"/>
        </w:rPr>
        <w:t>Deliver: A publicly available git repository with a README.md that explains how to compile, build and start the project</w:t>
      </w:r>
    </w:p>
    <w:p>
      <w:pPr>
        <w:pStyle w:val="Heading1"/>
        <w:rPr/>
      </w:pPr>
      <w:bookmarkStart w:id="14" w:name="__RefHeading___Toc1268_4150984532"/>
      <w:bookmarkStart w:id="15" w:name="_Toc64720816"/>
      <w:bookmarkEnd w:id="14"/>
      <w:r>
        <w:rPr/>
        <w:t>Test Cases</w:t>
      </w:r>
      <w:bookmarkStart w:id="16" w:name="_Toc64720817"/>
      <w:bookmarkEnd w:id="15"/>
      <w:bookmarkEnd w:id="16"/>
    </w:p>
    <w:p>
      <w:pPr>
        <w:pStyle w:val="Heading2"/>
        <w:rPr>
          <w:rFonts w:ascii="Arial" w:hAnsi="Arial" w:eastAsia="Times New Roman" w:cs="Arial"/>
          <w:b/>
          <w:b/>
          <w:bCs/>
          <w:kern w:val="2"/>
          <w:sz w:val="32"/>
          <w:szCs w:val="32"/>
          <w:lang w:val="en-US" w:eastAsia="de-DE"/>
        </w:rPr>
      </w:pPr>
      <w:bookmarkStart w:id="17" w:name="__RefHeading___Toc1272_4150984532"/>
      <w:bookmarkEnd w:id="17"/>
      <w:r>
        <w:rPr>
          <w:rFonts w:eastAsia="Times New Roman" w:cs="Arial"/>
          <w:b/>
          <w:bCs/>
          <w:kern w:val="2"/>
          <w:sz w:val="32"/>
          <w:szCs w:val="32"/>
          <w:lang w:val="en-US" w:eastAsia="de-DE"/>
        </w:rPr>
        <w:t>Employees</w:t>
      </w:r>
    </w:p>
    <w:tbl>
      <w:tblPr>
        <w:tblStyle w:val="Sty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88"/>
        <w:gridCol w:w="72"/>
        <w:gridCol w:w="720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8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281" w:type="dxa"/>
            <w:gridSpan w:val="2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0F0F0" w:themeColor="background1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24"/>
                <w:szCs w:val="24"/>
                <w:lang w:val="en-ZA" w:eastAsia="de-DE" w:bidi="ar-SA"/>
              </w:rPr>
              <w:t>/api/allEmployees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Trigger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rPr>
                <w:sz w:val="20"/>
                <w:szCs w:val="20"/>
                <w:lang w:val="en-US" w:eastAsia="de-DE" w:bidi="ar-SA"/>
              </w:rPr>
            </w:pPr>
            <w:r>
              <w:rPr>
                <w:sz w:val="20"/>
                <w:szCs w:val="20"/>
                <w:lang w:val="en-US" w:eastAsia="de-DE" w:bidi="ar-SA"/>
              </w:rPr>
              <w:t>Frontend trigger (</w:t>
            </w: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>home page</w:t>
            </w:r>
            <w:r>
              <w:rPr>
                <w:sz w:val="20"/>
                <w:szCs w:val="20"/>
                <w:lang w:val="en-US" w:eastAsia="de-DE" w:bidi="ar-SA"/>
              </w:rPr>
              <w:t xml:space="preserve"> loaded)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StandardDSA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User navigates to webpage</w:t>
            </w:r>
          </w:p>
          <w:p>
            <w:pPr>
              <w:pStyle w:val="StandardDSA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>/api/getAllEmployees gets called</w:t>
            </w:r>
          </w:p>
          <w:p>
            <w:pPr>
              <w:pStyle w:val="StandardDSA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>returns all employees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Expected Result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>List of employee objects returned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Actual Result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>List of employee objects returned</w:t>
            </w:r>
          </w:p>
        </w:tc>
      </w:tr>
      <w:tr>
        <w:trPr/>
        <w:tc>
          <w:tcPr>
            <w:tcW w:w="1788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7281" w:type="dxa"/>
            <w:gridSpan w:val="2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0F0F0" w:themeColor="background1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24"/>
                <w:szCs w:val="24"/>
                <w:lang w:val="en-ZA" w:eastAsia="de-DE" w:bidi="ar-SA"/>
              </w:rPr>
              <w:t>/api/getEmployee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Trigger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0"/>
                <w:lang w:val="en-US" w:eastAsia="de-DE" w:bidi="ar-SA"/>
              </w:rPr>
              <w:t>User wants to update employee from frontend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Normal Flow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StandardDSA"/>
              <w:widowControl w:val="false"/>
              <w:numPr>
                <w:ilvl w:val="0"/>
                <w:numId w:val="9"/>
              </w:numPr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User clicks to update employee</w:t>
            </w:r>
          </w:p>
          <w:p>
            <w:pPr>
              <w:pStyle w:val="StandardDSA"/>
              <w:widowControl w:val="false"/>
              <w:numPr>
                <w:ilvl w:val="0"/>
                <w:numId w:val="9"/>
              </w:numPr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/api/getEmployee gets called based on employee</w:t>
            </w:r>
          </w:p>
          <w:p>
            <w:pPr>
              <w:pStyle w:val="StandardDSA"/>
              <w:widowControl w:val="false"/>
              <w:numPr>
                <w:ilvl w:val="0"/>
                <w:numId w:val="9"/>
              </w:numPr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Corresponding employee info is fetched</w:t>
            </w:r>
          </w:p>
          <w:p>
            <w:pPr>
              <w:pStyle w:val="StandardDSA"/>
              <w:widowControl w:val="false"/>
              <w:numPr>
                <w:ilvl w:val="0"/>
                <w:numId w:val="9"/>
              </w:numPr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All details linked to employee is shown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Expected Result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All details linked to employee is shown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Actual Result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ind w:left="100" w:hanging="10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All details linked to employee is shown</w:t>
            </w:r>
          </w:p>
        </w:tc>
      </w:tr>
      <w:tr>
        <w:trPr/>
        <w:tc>
          <w:tcPr>
            <w:tcW w:w="1860" w:type="dxa"/>
            <w:gridSpan w:val="2"/>
            <w:tcBorders/>
            <w:shd w:color="auto"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7209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0F0F0" w:themeColor="background1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24"/>
                <w:szCs w:val="24"/>
                <w:lang w:val="en-ZA" w:eastAsia="de-DE" w:bidi="ar-SA"/>
              </w:rPr>
              <w:t>/api/addEmployee</w:t>
            </w:r>
            <w:r>
              <w:rPr>
                <w:rFonts w:eastAsia="Times New Roman" w:cs="Arial" w:ascii="Arial" w:hAnsi="Arial"/>
                <w:b/>
                <w:bCs/>
                <w:color w:val="F0F0F0" w:themeColor="background1"/>
                <w:kern w:val="0"/>
                <w:sz w:val="24"/>
                <w:szCs w:val="24"/>
                <w:lang w:val="en-ZA" w:eastAsia="de-DE" w:bidi="ar-SA"/>
              </w:rPr>
              <w:t xml:space="preserve"> </w:t>
            </w:r>
          </w:p>
        </w:tc>
      </w:tr>
      <w:tr>
        <w:trPr/>
        <w:tc>
          <w:tcPr>
            <w:tcW w:w="1860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Trigger</w:t>
            </w:r>
          </w:p>
        </w:tc>
        <w:tc>
          <w:tcPr>
            <w:tcW w:w="72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User adds employee from frontend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numPr>
                <w:ilvl w:val="0"/>
                <w:numId w:val="10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User submits employee info in form</w:t>
            </w:r>
          </w:p>
          <w:p>
            <w:pPr>
              <w:pStyle w:val="StandardDSA"/>
              <w:widowControl w:val="false"/>
              <w:numPr>
                <w:ilvl w:val="0"/>
                <w:numId w:val="10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/api/addEmployee called with employee info</w:t>
            </w:r>
          </w:p>
          <w:p>
            <w:pPr>
              <w:pStyle w:val="StandardDSA"/>
              <w:widowControl w:val="false"/>
              <w:numPr>
                <w:ilvl w:val="0"/>
                <w:numId w:val="10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Data is validated</w:t>
            </w:r>
          </w:p>
          <w:p>
            <w:pPr>
              <w:pStyle w:val="StandardDSA"/>
              <w:widowControl w:val="false"/>
              <w:numPr>
                <w:ilvl w:val="0"/>
                <w:numId w:val="10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Valid employee inserted into database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Valid employee inserted into database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ind w:left="100" w:hanging="10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Valid employee inserted into database</w:t>
            </w:r>
          </w:p>
        </w:tc>
      </w:tr>
      <w:tr>
        <w:trPr/>
        <w:tc>
          <w:tcPr>
            <w:tcW w:w="1860" w:type="dxa"/>
            <w:gridSpan w:val="2"/>
            <w:tcBorders/>
            <w:shd w:color="auto"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7209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0F0F0" w:themeColor="background1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24"/>
                <w:szCs w:val="24"/>
                <w:lang w:val="en-ZA" w:eastAsia="de-DE" w:bidi="ar-SA"/>
              </w:rPr>
              <w:t>/api/updateEmployee</w:t>
            </w:r>
            <w:r>
              <w:rPr>
                <w:rFonts w:eastAsia="Times New Roman" w:cs="Arial" w:ascii="Arial" w:hAnsi="Arial"/>
                <w:b/>
                <w:bCs/>
                <w:color w:val="F0F0F0" w:themeColor="background1"/>
                <w:kern w:val="0"/>
                <w:sz w:val="24"/>
                <w:szCs w:val="24"/>
                <w:lang w:val="en-ZA" w:eastAsia="de-DE" w:bidi="ar-SA"/>
              </w:rPr>
              <w:t xml:space="preserve"> </w:t>
            </w:r>
          </w:p>
        </w:tc>
      </w:tr>
      <w:tr>
        <w:trPr/>
        <w:tc>
          <w:tcPr>
            <w:tcW w:w="1860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Trigger</w:t>
            </w:r>
          </w:p>
        </w:tc>
        <w:tc>
          <w:tcPr>
            <w:tcW w:w="72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User updates employee from the frontend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StandardDSA"/>
              <w:widowControl w:val="false"/>
              <w:numPr>
                <w:ilvl w:val="0"/>
                <w:numId w:val="2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numPr>
                <w:ilvl w:val="0"/>
                <w:numId w:val="11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User submits new employee information on form</w:t>
            </w:r>
          </w:p>
          <w:p>
            <w:pPr>
              <w:pStyle w:val="StandardDSA"/>
              <w:widowControl w:val="false"/>
              <w:numPr>
                <w:ilvl w:val="0"/>
                <w:numId w:val="11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/api/updateEmployee called to update the Employee’s information</w:t>
            </w:r>
          </w:p>
          <w:p>
            <w:pPr>
              <w:pStyle w:val="StandardDSA"/>
              <w:widowControl w:val="false"/>
              <w:numPr>
                <w:ilvl w:val="0"/>
                <w:numId w:val="11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Data is validated</w:t>
            </w:r>
          </w:p>
          <w:p>
            <w:pPr>
              <w:pStyle w:val="StandardDSA"/>
              <w:widowControl w:val="false"/>
              <w:numPr>
                <w:ilvl w:val="0"/>
                <w:numId w:val="11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Employee is updated with valid data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Employee is updated with valid data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Employee is updated with valid data</w:t>
            </w:r>
          </w:p>
        </w:tc>
      </w:tr>
      <w:tr>
        <w:trPr/>
        <w:tc>
          <w:tcPr>
            <w:tcW w:w="1860" w:type="dxa"/>
            <w:gridSpan w:val="2"/>
            <w:tcBorders/>
            <w:shd w:color="auto"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7209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0F0F0" w:themeColor="background1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24"/>
                <w:szCs w:val="24"/>
                <w:lang w:val="en-ZA" w:eastAsia="de-DE" w:bidi="ar-SA"/>
              </w:rPr>
              <w:t>/api/deleteEmployee</w:t>
            </w:r>
            <w:r>
              <w:rPr>
                <w:rFonts w:eastAsia="Times New Roman" w:cs="Arial" w:ascii="Arial" w:hAnsi="Arial"/>
                <w:b/>
                <w:bCs/>
                <w:color w:val="F0F0F0" w:themeColor="background1"/>
                <w:kern w:val="0"/>
                <w:sz w:val="24"/>
                <w:szCs w:val="24"/>
                <w:lang w:val="en-ZA" w:eastAsia="de-DE" w:bidi="ar-SA"/>
              </w:rPr>
              <w:t xml:space="preserve"> </w:t>
            </w:r>
          </w:p>
        </w:tc>
      </w:tr>
      <w:tr>
        <w:trPr/>
        <w:tc>
          <w:tcPr>
            <w:tcW w:w="1860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Trigger</w:t>
            </w:r>
          </w:p>
        </w:tc>
        <w:tc>
          <w:tcPr>
            <w:tcW w:w="72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User confirms the deletion of an employee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numPr>
                <w:ilvl w:val="0"/>
                <w:numId w:val="12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User clicks to delete an employee</w:t>
            </w:r>
          </w:p>
          <w:p>
            <w:pPr>
              <w:pStyle w:val="StandardDSA"/>
              <w:widowControl w:val="false"/>
              <w:numPr>
                <w:ilvl w:val="0"/>
                <w:numId w:val="12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User confirms the deletion of the employee</w:t>
            </w:r>
          </w:p>
          <w:p>
            <w:pPr>
              <w:pStyle w:val="StandardDSA"/>
              <w:widowControl w:val="false"/>
              <w:numPr>
                <w:ilvl w:val="0"/>
                <w:numId w:val="12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/api/deleteEmployee with the relevant employee data is sent</w:t>
            </w:r>
          </w:p>
          <w:p>
            <w:pPr>
              <w:pStyle w:val="StandardDSA"/>
              <w:widowControl w:val="false"/>
              <w:numPr>
                <w:ilvl w:val="0"/>
                <w:numId w:val="12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The given employee is deleted from the database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The given employee is deleted from the database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The given employee is deleted from the database</w:t>
            </w:r>
          </w:p>
        </w:tc>
      </w:tr>
      <w:tr>
        <w:trPr/>
        <w:tc>
          <w:tcPr>
            <w:tcW w:w="1860" w:type="dxa"/>
            <w:gridSpan w:val="2"/>
            <w:tcBorders>
              <w:right w:val="nil"/>
            </w:tcBorders>
            <w:shd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/>
                <w:b/>
                <w:color w:val="FFFFFF" w:themeColor="background1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/>
                <w:color w:val="FFFFFF" w:themeColor="background1"/>
                <w:kern w:val="0"/>
                <w:sz w:val="20"/>
                <w:szCs w:val="20"/>
                <w:lang w:val="en-US" w:eastAsia="de-DE" w:bidi="ar-SA"/>
              </w:rPr>
            </w:r>
          </w:p>
        </w:tc>
        <w:tc>
          <w:tcPr>
            <w:tcW w:w="7209" w:type="dxa"/>
            <w:tcBorders/>
            <w:shd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0F0F0" w:themeColor="background1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24"/>
                <w:szCs w:val="24"/>
                <w:lang w:val="en-ZA" w:eastAsia="de-DE" w:bidi="ar-SA"/>
              </w:rPr>
              <w:t>/api/</w:t>
            </w:r>
            <w:r>
              <w:rPr>
                <w:rFonts w:eastAsia="Times New Roman" w:cs="Arial" w:ascii="Arial" w:hAnsi="Arial"/>
                <w:b/>
                <w:bCs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24"/>
                <w:szCs w:val="24"/>
                <w:lang w:val="en-ZA" w:eastAsia="de-DE" w:bidi="ar-SA"/>
              </w:rPr>
              <w:t>getAllEmployeesForCompany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Trigger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 xml:space="preserve">User </w:t>
            </w:r>
            <w:r>
              <w:rPr>
                <w:rFonts w:eastAsia="Times New Roman" w:cs="Arial" w:ascii="Arial" w:hAnsi="Arial"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en-US" w:eastAsia="de-DE" w:bidi="ar-SA"/>
              </w:rPr>
              <w:t>clicks on a company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numPr>
                <w:ilvl w:val="0"/>
                <w:numId w:val="13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 xml:space="preserve">User clicks </w:t>
            </w:r>
            <w:r>
              <w:rPr>
                <w:rFonts w:eastAsia="Times New Roman" w:cs="Arial"/>
                <w:i w:val="false"/>
                <w:iCs w:val="false"/>
                <w:color w:val="auto"/>
                <w:kern w:val="0"/>
                <w:sz w:val="20"/>
                <w:szCs w:val="20"/>
                <w:lang w:val="en-US" w:eastAsia="de-DE" w:bidi="ar-SA"/>
              </w:rPr>
              <w:t>on a compnay</w:t>
            </w:r>
          </w:p>
          <w:p>
            <w:pPr>
              <w:pStyle w:val="StandardDSA"/>
              <w:widowControl w:val="false"/>
              <w:numPr>
                <w:ilvl w:val="0"/>
                <w:numId w:val="13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/api/</w:t>
            </w:r>
            <w:r>
              <w:rPr>
                <w:rFonts w:eastAsia="Times New Roman" w:cs="Arial"/>
                <w:i w:val="false"/>
                <w:iCs w:val="false"/>
                <w:color w:val="auto"/>
                <w:kern w:val="0"/>
                <w:sz w:val="20"/>
                <w:szCs w:val="20"/>
                <w:lang w:val="en-US" w:eastAsia="de-DE" w:bidi="ar-SA"/>
              </w:rPr>
              <w:t>getAllEmployeesForCompany with relevant company data is sent</w:t>
            </w:r>
          </w:p>
          <w:p>
            <w:pPr>
              <w:pStyle w:val="StandardDSA"/>
              <w:widowControl w:val="false"/>
              <w:numPr>
                <w:ilvl w:val="0"/>
                <w:numId w:val="13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The given employee</w:t>
            </w: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s associated with that company is fetched</w:t>
            </w:r>
          </w:p>
          <w:p>
            <w:pPr>
              <w:pStyle w:val="StandardDSA"/>
              <w:widowControl w:val="false"/>
              <w:numPr>
                <w:ilvl w:val="0"/>
                <w:numId w:val="13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All employees associated with that company is displayed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All employees associated with that company is displayed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09" w:type="dxa"/>
            <w:tcBorders>
              <w:top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All employees associated with that company is displayed</w:t>
            </w:r>
          </w:p>
        </w:tc>
      </w:tr>
    </w:tbl>
    <w:p>
      <w:pPr>
        <w:pStyle w:val="Heading2"/>
        <w:widowControl/>
        <w:numPr>
          <w:ilvl w:val="0"/>
          <w:numId w:val="0"/>
        </w:numPr>
        <w:suppressAutoHyphens w:val="true"/>
        <w:spacing w:lineRule="exact" w:line="600"/>
        <w:jc w:val="left"/>
        <w:outlineLvl w:val="1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en-US" w:eastAsia="de-DE" w:bidi="ar-SA"/>
        </w:rPr>
      </w:pPr>
      <w:r>
        <w:rPr/>
      </w:r>
      <w:r>
        <w:br w:type="page"/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en-US" w:eastAsia="de-DE" w:bidi="ar-SA"/>
        </w:rPr>
      </w:pPr>
      <w:bookmarkStart w:id="18" w:name="__RefHeading___Toc1274_4150984532"/>
      <w:bookmarkStart w:id="19" w:name="_Toc64720819"/>
      <w:bookmarkEnd w:id="18"/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C</w:t>
      </w:r>
      <w:bookmarkEnd w:id="19"/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ompany</w:t>
      </w:r>
    </w:p>
    <w:tbl>
      <w:tblPr>
        <w:tblStyle w:val="Sty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8"/>
        <w:gridCol w:w="7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8" w:type="dxa"/>
            <w:tcBorders/>
            <w:shd w:color="auto"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sz w:val="20"/>
                <w:szCs w:val="20"/>
                <w:lang w:val="en-US"/>
              </w:rPr>
            </w:r>
          </w:p>
        </w:tc>
        <w:tc>
          <w:tcPr>
            <w:tcW w:w="7241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24"/>
                <w:szCs w:val="24"/>
                <w:lang w:val="en-ZA" w:eastAsia="de-DE" w:bidi="ar-SA"/>
              </w:rPr>
              <w:t>/api/getAllCompanies</w:t>
            </w:r>
          </w:p>
        </w:tc>
      </w:tr>
      <w:tr>
        <w:trPr>
          <w:trHeight w:val="327" w:hRule="atLeast"/>
        </w:trPr>
        <w:tc>
          <w:tcPr>
            <w:tcW w:w="1828" w:type="dxa"/>
            <w:tcBorders>
              <w:right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Trigger</w:t>
            </w:r>
          </w:p>
        </w:tc>
        <w:tc>
          <w:tcPr>
            <w:tcW w:w="7241" w:type="dxa"/>
            <w:tcBorders/>
          </w:tcPr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Frontend trigger (home page loaded)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41" w:type="dxa"/>
            <w:tcBorders>
              <w:top w:val="nil"/>
            </w:tcBorders>
          </w:tcPr>
          <w:p>
            <w:pPr>
              <w:pStyle w:val="StandardDSA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User navigates to webpage</w:t>
            </w:r>
          </w:p>
          <w:p>
            <w:pPr>
              <w:pStyle w:val="StandardDSA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/api/getAllCompanies gets called</w:t>
            </w:r>
          </w:p>
          <w:p>
            <w:pPr>
              <w:pStyle w:val="StandardDSA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returns all companies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 xml:space="preserve">List of </w:t>
            </w:r>
            <w:r>
              <w:rPr>
                <w:rFonts w:eastAsia="Times New Roman" w:cs="Arial" w:ascii="Arial" w:hAnsi="Arial"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en-US" w:eastAsia="de-DE" w:bidi="ar-SA"/>
              </w:rPr>
              <w:t>company</w:t>
            </w:r>
            <w:r>
              <w:rPr>
                <w:rFonts w:eastAsia="Times New Roman" w:cs="Arial" w:ascii="Arial" w:hAnsi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 xml:space="preserve"> objects returned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 xml:space="preserve">List of </w:t>
            </w:r>
            <w:r>
              <w:rPr>
                <w:rFonts w:eastAsia="Times New Roman" w:cs="Arial" w:ascii="Arial" w:hAnsi="Arial"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en-US" w:eastAsia="de-DE" w:bidi="ar-SA"/>
              </w:rPr>
              <w:t>company</w:t>
            </w:r>
            <w:r>
              <w:rPr>
                <w:rFonts w:eastAsia="Times New Roman" w:cs="Arial" w:ascii="Arial" w:hAnsi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 xml:space="preserve"> objects returned</w:t>
            </w:r>
          </w:p>
        </w:tc>
      </w:tr>
      <w:tr>
        <w:trPr/>
        <w:tc>
          <w:tcPr>
            <w:tcW w:w="1828" w:type="dxa"/>
            <w:tcBorders/>
            <w:shd w:color="auto"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lang w:val="en-US"/>
              </w:rPr>
            </w:r>
          </w:p>
        </w:tc>
        <w:tc>
          <w:tcPr>
            <w:tcW w:w="7241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b/>
                <w:bCs/>
                <w:color w:val="F0F0F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24"/>
                <w:szCs w:val="24"/>
                <w:lang w:val="en-ZA" w:bidi="ar-SA"/>
              </w:rPr>
              <w:t>/api/</w:t>
            </w:r>
            <w:r>
              <w:rPr>
                <w:rFonts w:eastAsia="Times New Roman" w:cs="Arial" w:ascii="Arial" w:hAnsi="Arial"/>
                <w:b/>
                <w:bCs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24"/>
                <w:szCs w:val="24"/>
                <w:lang w:val="en-ZA" w:eastAsia="de-DE" w:bidi="ar-SA"/>
              </w:rPr>
              <w:t>getCompanyAverageSalary</w:t>
            </w:r>
          </w:p>
        </w:tc>
      </w:tr>
      <w:tr>
        <w:trPr>
          <w:trHeight w:val="327" w:hRule="atLeast"/>
        </w:trPr>
        <w:tc>
          <w:tcPr>
            <w:tcW w:w="182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Trigger</w:t>
            </w:r>
          </w:p>
        </w:tc>
        <w:tc>
          <w:tcPr>
            <w:tcW w:w="7241" w:type="dxa"/>
            <w:tcBorders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Frontend trigger (home page loaded)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41" w:type="dxa"/>
            <w:tcBorders>
              <w:top w:val="nil"/>
            </w:tcBorders>
          </w:tcPr>
          <w:p>
            <w:pPr>
              <w:pStyle w:val="StandardDSA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User navigates to webpage</w:t>
            </w:r>
          </w:p>
          <w:p>
            <w:pPr>
              <w:pStyle w:val="StandardDSA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/api/getCompanyAverageSalary gets called</w:t>
            </w:r>
          </w:p>
          <w:p>
            <w:pPr>
              <w:pStyle w:val="StandardDSA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returns each individual company’s average salary per employee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41" w:type="dxa"/>
            <w:tcBorders>
              <w:top w:val="nil"/>
            </w:tcBorders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Returns each individual company’s average salary per employee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i w:val="false"/>
                <w:i w:val="false"/>
                <w:iCs w:val="false"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i w:val="false"/>
                <w:iCs w:val="false"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41" w:type="dxa"/>
            <w:tcBorders>
              <w:top w:val="nil"/>
            </w:tcBorders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i w:val="false"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i w:val="false"/>
                <w:iCs w:val="false"/>
                <w:kern w:val="0"/>
                <w:sz w:val="20"/>
                <w:szCs w:val="20"/>
                <w:lang w:val="en-US" w:eastAsia="de-DE" w:bidi="ar-SA"/>
              </w:rPr>
              <w:t>Returns each individual company’s average salary per employee</w:t>
            </w:r>
          </w:p>
        </w:tc>
      </w:tr>
    </w:tbl>
    <w:p>
      <w:pPr>
        <w:pStyle w:val="Heading2"/>
        <w:numPr>
          <w:ilvl w:val="0"/>
          <w:numId w:val="0"/>
        </w:numPr>
        <w:spacing w:before="0" w:after="240"/>
        <w:ind w:left="1134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720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1"/>
    <w:family w:val="swiss"/>
    <w:pitch w:val="variable"/>
  </w:font>
  <w:font w:name="Roboto Condensed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144678"/>
      </w:pBdr>
      <w:jc w:val="right"/>
      <w:rPr>
        <w:rFonts w:ascii="Roboto Condensed" w:hAnsi="Roboto Condensed"/>
        <w:i/>
        <w:i/>
        <w:color w:val="144678"/>
        <w:lang w:val="en-ZA" w:eastAsia="en-ZA"/>
      </w:rPr>
    </w:pPr>
    <w:r>
      <w:rPr>
        <w:rFonts w:ascii="Roboto Condensed" w:hAnsi="Roboto Condensed"/>
        <w:i/>
        <w:color w:val="144678"/>
        <w:lang w:val="en-ZA" w:eastAsia="en-ZA"/>
      </w:rPr>
      <w:t xml:space="preserve">Systems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Solutions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Software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Support</w:t>
    </w:r>
  </w:p>
  <w:p>
    <w:pPr>
      <w:pStyle w:val="Footer"/>
      <w:pBdr>
        <w:bottom w:val="single" w:sz="4" w:space="1" w:color="144678"/>
      </w:pBdr>
      <w:jc w:val="right"/>
      <w:rPr>
        <w:rFonts w:ascii="Roboto Condensed" w:hAnsi="Roboto Condensed"/>
        <w:color w:val="144678"/>
      </w:rPr>
    </w:pPr>
    <w:r>
      <w:rPr>
        <w:rFonts w:ascii="Roboto Condensed" w:hAnsi="Roboto Condensed"/>
        <w:color w:val="144678"/>
      </w:rPr>
    </w:r>
  </w:p>
  <w:p>
    <w:pPr>
      <w:pStyle w:val="Footer"/>
      <w:pBdr>
        <w:bottom w:val="nil"/>
      </w:pBdr>
      <w:spacing w:before="0" w:after="120"/>
      <w:rPr>
        <w:lang w:val="en-ZA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20" w:name="_Hlk12355805"/>
    <w:bookmarkStart w:id="21" w:name="_Hlk12355804"/>
    <w:r>
      <w:rPr/>
      <w:drawing>
        <wp:inline distT="0" distB="0" distL="0" distR="0">
          <wp:extent cx="732790" cy="732790"/>
          <wp:effectExtent l="0" t="0" r="0" b="0"/>
          <wp:docPr id="1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0"/>
    <w:bookmarkEnd w:id="2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sz w:val="44"/>
        <w:b/>
        <w:rFonts w:ascii="Arial" w:hAnsi="Arial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sz w:val="32"/>
        <w:b/>
        <w:rFonts w:ascii="Arial" w:hAnsi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rFonts w:ascii="Arial" w:hAnsi="Arial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ZA" w:eastAsia="en-Z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StandardDSA"/>
    <w:qFormat/>
    <w:pPr>
      <w:widowControl/>
      <w:suppressAutoHyphens w:val="true"/>
      <w:bidi w:val="0"/>
      <w:spacing w:lineRule="auto" w:line="312" w:before="0" w:after="0"/>
      <w:jc w:val="left"/>
    </w:pPr>
    <w:rPr>
      <w:rFonts w:ascii="Segoe UI" w:hAnsi="Segoe UI" w:eastAsia="Times New Roman" w:cs="Arial"/>
      <w:color w:val="auto"/>
      <w:kern w:val="0"/>
      <w:sz w:val="22"/>
      <w:szCs w:val="22"/>
      <w:lang w:val="en-ZA" w:eastAsia="de-DE" w:bidi="ar-SA"/>
    </w:rPr>
  </w:style>
  <w:style w:type="paragraph" w:styleId="Heading1">
    <w:name w:val="Heading 1"/>
    <w:basedOn w:val="Normal"/>
    <w:next w:val="StandardDSA"/>
    <w:link w:val="Heading1Char"/>
    <w:qFormat/>
    <w:rsid w:val="00732a79"/>
    <w:pPr>
      <w:keepNext w:val="true"/>
      <w:pageBreakBefore/>
      <w:numPr>
        <w:ilvl w:val="0"/>
        <w:numId w:val="1"/>
      </w:numPr>
      <w:tabs>
        <w:tab w:val="clear" w:pos="720"/>
        <w:tab w:val="left" w:pos="2835" w:leader="none"/>
      </w:tabs>
      <w:spacing w:lineRule="exact" w:line="600" w:before="0" w:after="600"/>
      <w:outlineLvl w:val="0"/>
    </w:pPr>
    <w:rPr>
      <w:rFonts w:ascii="Arial" w:hAnsi="Arial"/>
      <w:b/>
      <w:bCs/>
      <w:kern w:val="2"/>
      <w:sz w:val="44"/>
      <w:szCs w:val="44"/>
    </w:rPr>
  </w:style>
  <w:style w:type="paragraph" w:styleId="Heading2">
    <w:name w:val="Heading 2"/>
    <w:basedOn w:val="Normal"/>
    <w:next w:val="StandardDSA"/>
    <w:link w:val="Heading2Char"/>
    <w:qFormat/>
    <w:rsid w:val="00732a79"/>
    <w:pPr>
      <w:keepNext w:val="true"/>
      <w:numPr>
        <w:ilvl w:val="1"/>
        <w:numId w:val="1"/>
      </w:numPr>
      <w:tabs>
        <w:tab w:val="clear" w:pos="720"/>
        <w:tab w:val="left" w:pos="2835" w:leader="none"/>
      </w:tabs>
      <w:spacing w:lineRule="exact" w:line="600" w:before="0" w:after="240"/>
      <w:outlineLvl w:val="1"/>
    </w:pPr>
    <w:rPr>
      <w:rFonts w:ascii="Arial" w:hAnsi="Arial"/>
      <w:b/>
      <w:bCs/>
      <w:kern w:val="2"/>
      <w:sz w:val="32"/>
      <w:szCs w:val="32"/>
    </w:rPr>
  </w:style>
  <w:style w:type="paragraph" w:styleId="Heading3">
    <w:name w:val="Heading 3"/>
    <w:basedOn w:val="Normal"/>
    <w:next w:val="StandardDSA"/>
    <w:link w:val="Heading3Char"/>
    <w:qFormat/>
    <w:rsid w:val="00732a79"/>
    <w:pPr>
      <w:keepNext w:val="true"/>
      <w:numPr>
        <w:ilvl w:val="2"/>
        <w:numId w:val="1"/>
      </w:numPr>
      <w:tabs>
        <w:tab w:val="clear" w:pos="720"/>
        <w:tab w:val="left" w:pos="2835" w:leader="none"/>
      </w:tabs>
      <w:spacing w:lineRule="exact" w:line="300" w:before="0" w:after="240"/>
      <w:outlineLvl w:val="2"/>
    </w:pPr>
    <w:rPr>
      <w:rFonts w:ascii="Arial" w:hAnsi="Arial"/>
      <w:b/>
      <w:bCs/>
      <w:kern w:val="2"/>
    </w:rPr>
  </w:style>
  <w:style w:type="paragraph" w:styleId="Heading4">
    <w:name w:val="Heading 4"/>
    <w:basedOn w:val="Normal"/>
    <w:next w:val="StandardDSA"/>
    <w:link w:val="Heading4Char"/>
    <w:qFormat/>
    <w:rsid w:val="00732a79"/>
    <w:pPr>
      <w:keepNext w:val="true"/>
      <w:numPr>
        <w:ilvl w:val="3"/>
        <w:numId w:val="1"/>
      </w:numPr>
      <w:tabs>
        <w:tab w:val="clear" w:pos="720"/>
        <w:tab w:val="left" w:pos="1134" w:leader="none"/>
      </w:tabs>
      <w:spacing w:lineRule="exact" w:line="300" w:before="0" w:after="240"/>
      <w:ind w:left="1134" w:hanging="1134"/>
      <w:outlineLvl w:val="3"/>
    </w:pPr>
    <w:rPr>
      <w:rFonts w:ascii="Arial" w:hAnsi="Arial"/>
      <w:b/>
      <w:bCs/>
      <w:kern w:val="2"/>
    </w:rPr>
  </w:style>
  <w:style w:type="paragraph" w:styleId="Heading5">
    <w:name w:val="Heading 5"/>
    <w:basedOn w:val="Normal"/>
    <w:next w:val="StandardDSA"/>
    <w:link w:val="Heading5Char"/>
    <w:qFormat/>
    <w:rsid w:val="00732a79"/>
    <w:pPr>
      <w:keepNext w:val="true"/>
      <w:numPr>
        <w:ilvl w:val="4"/>
        <w:numId w:val="1"/>
      </w:numPr>
      <w:tabs>
        <w:tab w:val="clear" w:pos="720"/>
        <w:tab w:val="left" w:pos="1134" w:leader="none"/>
      </w:tabs>
      <w:spacing w:lineRule="exact" w:line="300" w:before="0" w:after="240"/>
      <w:ind w:left="1134" w:hanging="1134"/>
      <w:outlineLvl w:val="4"/>
    </w:pPr>
    <w:rPr>
      <w:rFonts w:ascii="Arial" w:hAnsi="Arial"/>
      <w:b/>
      <w:bCs/>
      <w:kern w:val="2"/>
    </w:rPr>
  </w:style>
  <w:style w:type="paragraph" w:styleId="Heading6">
    <w:name w:val="Heading 6"/>
    <w:basedOn w:val="Heading5"/>
    <w:next w:val="StandardDSA"/>
    <w:link w:val="Heading6Char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eading6"/>
    <w:next w:val="StandardDSA"/>
    <w:link w:val="Heading7Char"/>
    <w:qFormat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7"/>
    <w:next w:val="StandardDSA"/>
    <w:link w:val="Heading8Char"/>
    <w:qFormat/>
    <w:pPr>
      <w:numPr>
        <w:ilvl w:val="7"/>
        <w:numId w:val="1"/>
      </w:numPr>
      <w:outlineLvl w:val="7"/>
    </w:pPr>
    <w:rPr/>
  </w:style>
  <w:style w:type="paragraph" w:styleId="Heading9">
    <w:name w:val="Heading 9"/>
    <w:basedOn w:val="Heading8"/>
    <w:next w:val="StandardDSA"/>
    <w:link w:val="Heading9Char"/>
    <w:qFormat/>
    <w:pPr>
      <w:numPr>
        <w:ilvl w:val="8"/>
        <w:numId w:val="1"/>
      </w:num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qFormat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732a79"/>
    <w:rPr>
      <w:rFonts w:ascii="Arial" w:hAnsi="Arial" w:eastAsia="Times New Roman" w:cs="Arial"/>
      <w:b/>
      <w:bCs/>
      <w:kern w:val="2"/>
      <w:sz w:val="44"/>
      <w:szCs w:val="44"/>
      <w:lang w:eastAsia="de-DE"/>
    </w:rPr>
  </w:style>
  <w:style w:type="character" w:styleId="Heading2Char" w:customStyle="1">
    <w:name w:val="Heading 2 Char"/>
    <w:basedOn w:val="DefaultParagraphFont"/>
    <w:link w:val="Heading2"/>
    <w:qFormat/>
    <w:rsid w:val="00732a79"/>
    <w:rPr>
      <w:rFonts w:ascii="Arial" w:hAnsi="Arial" w:eastAsia="Times New Roman" w:cs="Arial"/>
      <w:b/>
      <w:bCs/>
      <w:kern w:val="2"/>
      <w:sz w:val="32"/>
      <w:szCs w:val="32"/>
      <w:lang w:eastAsia="de-DE"/>
    </w:rPr>
  </w:style>
  <w:style w:type="character" w:styleId="Heading3Char" w:customStyle="1">
    <w:name w:val="Heading 3 Char"/>
    <w:basedOn w:val="DefaultParagraphFont"/>
    <w:link w:val="Heading3"/>
    <w:qFormat/>
    <w:rsid w:val="00732a79"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4Char" w:customStyle="1">
    <w:name w:val="Heading 4 Char"/>
    <w:basedOn w:val="DefaultParagraphFont"/>
    <w:link w:val="Heading4"/>
    <w:qFormat/>
    <w:rsid w:val="00732a79"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5Char" w:customStyle="1">
    <w:name w:val="Heading 5 Char"/>
    <w:basedOn w:val="DefaultParagraphFont"/>
    <w:link w:val="Heading5"/>
    <w:qFormat/>
    <w:rsid w:val="00732a79"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6Char" w:customStyle="1">
    <w:name w:val="Heading 6 Char"/>
    <w:basedOn w:val="DefaultParagraphFont"/>
    <w:link w:val="Heading6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7Char" w:customStyle="1">
    <w:name w:val="Heading 7 Char"/>
    <w:basedOn w:val="DefaultParagraphFont"/>
    <w:link w:val="Heading7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8Char" w:customStyle="1">
    <w:name w:val="Heading 8 Char"/>
    <w:basedOn w:val="DefaultParagraphFont"/>
    <w:link w:val="Heading8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9Char" w:customStyle="1">
    <w:name w:val="Heading 9 Char"/>
    <w:basedOn w:val="DefaultParagraphFont"/>
    <w:link w:val="Heading9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FooterChar" w:customStyle="1">
    <w:name w:val="Footer Char"/>
    <w:basedOn w:val="DefaultParagraphFont"/>
    <w:link w:val="Footer"/>
    <w:qFormat/>
    <w:rPr>
      <w:rFonts w:ascii="Arial" w:hAnsi="Arial" w:eastAsia="Times New Roman" w:cs="Arial"/>
      <w:sz w:val="16"/>
      <w:szCs w:val="16"/>
      <w:lang w:val="de-DE" w:eastAsia="de-DE"/>
    </w:rPr>
  </w:style>
  <w:style w:type="character" w:styleId="HeaderChar" w:customStyle="1">
    <w:name w:val="Header Char"/>
    <w:basedOn w:val="DefaultParagraphFont"/>
    <w:link w:val="Header"/>
    <w:qFormat/>
    <w:rPr>
      <w:rFonts w:ascii="Segoe UI" w:hAnsi="Segoe UI" w:eastAsia="Times New Roman" w:cs="Arial"/>
      <w:lang w:val="de-DE" w:eastAsia="de-DE"/>
    </w:rPr>
  </w:style>
  <w:style w:type="character" w:styleId="StandardDSAZchn1" w:customStyle="1">
    <w:name w:val="Standard_DSA Zchn1"/>
    <w:link w:val="StandardDSA"/>
    <w:qFormat/>
    <w:locked/>
    <w:rPr>
      <w:rFonts w:ascii="Arial" w:hAnsi="Arial" w:eastAsia="Times New Roman" w:cs="Arial"/>
      <w:lang w:val="de-DE" w:eastAsia="de-DE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DSA" w:customStyle="1">
    <w:name w:val="Standard_DSA"/>
    <w:link w:val="StandardDSAZchn1"/>
    <w:qFormat/>
    <w:pPr>
      <w:widowControl/>
      <w:suppressAutoHyphens w:val="true"/>
      <w:bidi w:val="0"/>
      <w:spacing w:lineRule="auto" w:line="312" w:before="0" w:after="120"/>
      <w:jc w:val="left"/>
    </w:pPr>
    <w:rPr>
      <w:rFonts w:ascii="Arial" w:hAnsi="Arial" w:eastAsia="Times New Roman" w:cs="Arial"/>
      <w:color w:val="auto"/>
      <w:kern w:val="0"/>
      <w:sz w:val="22"/>
      <w:szCs w:val="22"/>
      <w:lang w:val="de-DE" w:eastAsia="de-DE" w:bidi="ar-SA"/>
    </w:rPr>
  </w:style>
  <w:style w:type="paragraph" w:styleId="Caption1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DSA"/>
    <w:link w:val="FooterChar"/>
    <w:qFormat/>
    <w:pPr>
      <w:pBdr>
        <w:bottom w:val="single" w:sz="6" w:space="1" w:color="000000"/>
      </w:pBdr>
      <w:tabs>
        <w:tab w:val="clear" w:pos="720"/>
        <w:tab w:val="right" w:pos="9072" w:leader="none"/>
      </w:tabs>
    </w:pPr>
    <w:rPr>
      <w:sz w:val="16"/>
      <w:szCs w:val="16"/>
    </w:rPr>
  </w:style>
  <w:style w:type="paragraph" w:styleId="Header">
    <w:name w:val="Header"/>
    <w:basedOn w:val="Normal"/>
    <w:link w:val="HeaderChar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uiPriority w:val="39"/>
    <w:qFormat/>
    <w:pPr>
      <w:tabs>
        <w:tab w:val="clear" w:pos="720"/>
        <w:tab w:val="right" w:pos="9071" w:leader="dot"/>
      </w:tabs>
      <w:spacing w:before="240" w:after="12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uiPriority w:val="39"/>
    <w:pPr>
      <w:tabs>
        <w:tab w:val="clear" w:pos="720"/>
        <w:tab w:val="right" w:pos="9071" w:leader="dot"/>
      </w:tabs>
      <w:spacing w:before="120" w:after="0"/>
    </w:pPr>
    <w:rPr/>
  </w:style>
  <w:style w:type="paragraph" w:styleId="Contents3">
    <w:name w:val="TOC 3"/>
    <w:basedOn w:val="Normal"/>
    <w:next w:val="Normal"/>
    <w:uiPriority w:val="39"/>
    <w:qFormat/>
    <w:pPr>
      <w:tabs>
        <w:tab w:val="clear" w:pos="720"/>
        <w:tab w:val="right" w:pos="9071" w:leader="dot"/>
      </w:tabs>
    </w:pPr>
    <w:rPr/>
  </w:style>
  <w:style w:type="paragraph" w:styleId="Contents4">
    <w:name w:val="TOC 4"/>
    <w:basedOn w:val="Normal"/>
    <w:next w:val="Normal"/>
    <w:uiPriority w:val="39"/>
    <w:qFormat/>
    <w:pPr>
      <w:tabs>
        <w:tab w:val="clear" w:pos="720"/>
        <w:tab w:val="right" w:pos="9071" w:leader="dot"/>
      </w:tabs>
    </w:pPr>
    <w:rPr/>
  </w:style>
  <w:style w:type="paragraph" w:styleId="KopfzeileDSA" w:customStyle="1">
    <w:name w:val="Kopfzeile_DSA"/>
    <w:basedOn w:val="StandardDSA"/>
    <w:qFormat/>
    <w:pPr>
      <w:pBdr>
        <w:bottom w:val="single" w:sz="6" w:space="1" w:color="000000"/>
      </w:pBdr>
      <w:tabs>
        <w:tab w:val="clear" w:pos="720"/>
        <w:tab w:val="right" w:pos="9044" w:leader="none"/>
      </w:tabs>
      <w:spacing w:lineRule="auto" w:line="240" w:before="120" w:after="120"/>
    </w:pPr>
    <w:rPr>
      <w:b/>
      <w:bCs/>
    </w:rPr>
  </w:style>
  <w:style w:type="paragraph" w:styleId="BerschriftDSA" w:customStyle="1">
    <w:name w:val="Überschrift_DSA"/>
    <w:basedOn w:val="StandardDSA"/>
    <w:qFormat/>
    <w:pPr>
      <w:spacing w:before="240" w:after="120"/>
      <w:outlineLvl w:val="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73542c"/>
    <w:pPr>
      <w:keepLines/>
      <w:pageBreakBefore w:val="false"/>
      <w:numPr>
        <w:ilvl w:val="0"/>
        <w:numId w:val="0"/>
      </w:numPr>
      <w:tabs>
        <w:tab w:val="clear" w:pos="2835"/>
      </w:tabs>
      <w:spacing w:lineRule="auto" w:line="259" w:before="240" w:after="0"/>
    </w:pPr>
    <w:rPr>
      <w:rFonts w:ascii="Calibri Light" w:hAnsi="Calibri Light" w:eastAsia="等线 Light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val="en-US" w:eastAsia="en-U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Style1">
    <w:name w:val="Style1"/>
    <w:basedOn w:val="TableNormal"/>
    <w:uiPriority w:val="99"/>
    <w:qFormat/>
    <w:tblPr>
      <w:tblBorders>
        <w:top w:val="single" w:color="144678" w:sz="4" w:space="0"/>
        <w:left w:val="single" w:color="144678" w:sz="4" w:space="0"/>
        <w:bottom w:val="single" w:color="144678" w:sz="4" w:space="0"/>
        <w:right w:val="single" w:color="144678" w:sz="4" w:space="0"/>
        <w:insideH w:val="single" w:color="144678" w:sz="4" w:space="0"/>
        <w:insideV w:val="single" w:color="144678" w:sz="4" w:space="0"/>
      </w:tblBorders>
    </w:tblPr>
    <w:tblStylePr w:type="firstRow">
      <w:pPr>
        <w:jc w:val="left"/>
      </w:pPr>
      <w:rPr>
        <w:color w:val="FFFFFF" w:themeColor="background1"/>
      </w:rPr>
      <w:tblPr/>
      <w:tcPr>
        <w:shd w:val="clear" w:color="auto" w:fill="144678"/>
      </w:tcPr>
    </w:tblStylePr>
    <w:tblStylePr w:type="band2Horz">
      <w:tblPr/>
      <w:tcPr>
        <w:shd w:val="clear" w:color="auto" w:fill="D5DCE4" w:themeFill="tex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4.co.za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<Relationship Id="rId13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D466CF6FCBA40879F2C194BE2C74A" ma:contentTypeVersion="9" ma:contentTypeDescription="Create a new document." ma:contentTypeScope="" ma:versionID="ef69f1e67964138b567f60a32b508ec2">
  <xsd:schema xmlns:xsd="http://www.w3.org/2001/XMLSchema" xmlns:xs="http://www.w3.org/2001/XMLSchema" xmlns:p="http://schemas.microsoft.com/office/2006/metadata/properties" xmlns:ns2="baf1aee6-2907-4900-9d43-3b3d971e1ab6" targetNamespace="http://schemas.microsoft.com/office/2006/metadata/properties" ma:root="true" ma:fieldsID="d21055e8062d7ac9f4c65104ba3a07da" ns2:_="">
    <xsd:import namespace="baf1aee6-2907-4900-9d43-3b3d971e1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1aee6-2907-4900-9d43-3b3d971e1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269B4-4E6C-4AD2-96E7-6692E39F4D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D92B4A-CA1A-4859-BAC2-8999AA127D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BA847-54CD-4B08-861A-F589043FBC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B1334A76-27CA-482E-93E3-58866E683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1aee6-2907-4900-9d43-3b3d971e1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LibreOffice/7.0.4.2$Windows_X86_64 LibreOffice_project/dcf040e67528d9187c66b2379df5ea4407429775</Application>
  <AppVersion>15.0000</AppVersion>
  <Pages>7</Pages>
  <Words>654</Words>
  <Characters>3653</Characters>
  <CharactersWithSpaces>4123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2021-02-20T11:40:00Z</dcterms:created>
  <dc:creator>Genisha Sadanand</dc:creator>
  <dc:description/>
  <dc:language>en-ZA</dc:language>
  <cp:lastModifiedBy/>
  <dcterms:modified xsi:type="dcterms:W3CDTF">2021-04-01T09:50:38Z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0x010100E2DD466CF6FCBA40879F2C194BE2C74A</vt:lpwstr>
  </property>
  <property fmtid="{D5CDD505-2E9C-101B-9397-08002B2CF9AE}" pid="3" name="KSOProductBuildVer">
    <vt:lpwstr>1033-11.2.0.9967</vt:lpwstr>
  </property>
</Properties>
</file>