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8CBA0" w14:textId="77777777" w:rsidR="00016ED4" w:rsidRDefault="00016ED4"/>
    <w:p w14:paraId="0EE88987" w14:textId="77777777" w:rsidR="00016ED4" w:rsidRDefault="00016ED4"/>
    <w:p w14:paraId="09F0C6B4" w14:textId="77777777" w:rsidR="00016ED4" w:rsidRDefault="00016ED4"/>
    <w:p w14:paraId="7503A5E1" w14:textId="77777777" w:rsidR="00016ED4" w:rsidRDefault="00000000">
      <w:pPr>
        <w:spacing w:after="120"/>
        <w:jc w:val="center"/>
      </w:pPr>
      <w:r>
        <w:rPr>
          <w:rFonts w:ascii="Arial Unicode MS" w:eastAsia="Arial Unicode MS" w:hAnsi="Arial Unicode MS" w:cs="Arial Unicode MS"/>
          <w:b/>
          <w:bCs/>
          <w:color w:val="1F4E79"/>
          <w:sz w:val="52"/>
          <w:szCs w:val="52"/>
        </w:rPr>
        <w:t>인터페이스 명세서</w:t>
      </w:r>
    </w:p>
    <w:p w14:paraId="27FF9550" w14:textId="77777777" w:rsidR="00016ED4" w:rsidRDefault="00000000">
      <w:pPr>
        <w:spacing w:after="80"/>
        <w:jc w:val="center"/>
      </w:pPr>
      <w:r>
        <w:rPr>
          <w:rFonts w:eastAsia="Arial"/>
          <w:color w:val="555555"/>
          <w:sz w:val="28"/>
          <w:szCs w:val="28"/>
        </w:rPr>
        <w:t>Interface Control Document</w:t>
      </w:r>
    </w:p>
    <w:p w14:paraId="130FD92F" w14:textId="77777777" w:rsidR="00016ED4" w:rsidRDefault="00016ED4">
      <w:pPr>
        <w:pBdr>
          <w:bottom w:val="single" w:sz="4" w:space="1" w:color="2E75B6"/>
        </w:pBdr>
        <w:spacing w:before="200" w:after="200"/>
      </w:pPr>
    </w:p>
    <w:p w14:paraId="620B9F9D" w14:textId="77777777" w:rsidR="00016ED4" w:rsidRDefault="00000000">
      <w:pPr>
        <w:spacing w:before="80" w:after="40"/>
        <w:jc w:val="center"/>
      </w:pPr>
      <w:r>
        <w:rPr>
          <w:rFonts w:ascii="Arial Unicode MS" w:eastAsia="Arial Unicode MS" w:hAnsi="Arial Unicode MS" w:cs="Arial Unicode MS"/>
          <w:b/>
          <w:bCs/>
          <w:color w:val="333333"/>
          <w:sz w:val="26"/>
          <w:szCs w:val="26"/>
        </w:rPr>
        <w:t>군집주행 (Platooning) · WiFi V2V 자율주행 프로젝트</w:t>
      </w:r>
    </w:p>
    <w:p w14:paraId="72F72512" w14:textId="77777777" w:rsidR="00016ED4" w:rsidRDefault="00000000">
      <w:pPr>
        <w:spacing w:after="200"/>
        <w:jc w:val="center"/>
      </w:pPr>
      <w:r>
        <w:rPr>
          <w:rFonts w:ascii="Arial Unicode MS" w:eastAsia="Arial Unicode MS" w:hAnsi="Arial Unicode MS" w:cs="Arial Unicode MS"/>
          <w:color w:val="666666"/>
          <w:sz w:val="22"/>
          <w:szCs w:val="22"/>
        </w:rPr>
        <w:t>HL 만도 &amp; HL 클레무브 · IVS 5기</w:t>
      </w:r>
    </w:p>
    <w:p w14:paraId="0E5617FB" w14:textId="77777777" w:rsidR="00016ED4" w:rsidRDefault="00016ED4"/>
    <w:p w14:paraId="17E2B627" w14:textId="77777777" w:rsidR="00016ED4" w:rsidRDefault="00016ED4"/>
    <w:tbl>
      <w:tblPr>
        <w:tblStyle w:val="a5"/>
        <w:tblW w:w="54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600"/>
      </w:tblGrid>
      <w:tr w:rsidR="00016ED4" w14:paraId="19BD7A5E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2B1F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문서 번호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220243" w14:textId="77777777" w:rsidR="00016ED4" w:rsidRDefault="00000000">
            <w:r>
              <w:rPr>
                <w:rFonts w:eastAsia="Arial"/>
              </w:rPr>
              <w:t>ICD-PLT-001</w:t>
            </w:r>
          </w:p>
        </w:tc>
      </w:tr>
      <w:tr w:rsidR="00016ED4" w14:paraId="59E18193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C1A3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버전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5FD42" w14:textId="0AA6910F" w:rsidR="00016ED4" w:rsidRPr="00EC4732" w:rsidRDefault="00000000">
            <w:r>
              <w:rPr>
                <w:rFonts w:eastAsia="Arial"/>
              </w:rPr>
              <w:t>v1.0</w:t>
            </w:r>
          </w:p>
        </w:tc>
      </w:tr>
      <w:tr w:rsidR="00016ED4" w14:paraId="450410E8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34D1E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작성일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404F" w14:textId="77777777" w:rsidR="00016ED4" w:rsidRDefault="00000000">
            <w:r>
              <w:rPr>
                <w:rFonts w:eastAsia="Arial"/>
              </w:rPr>
              <w:t>2026-06-12</w:t>
            </w:r>
          </w:p>
        </w:tc>
      </w:tr>
      <w:tr w:rsidR="00016ED4" w14:paraId="7BF87FC7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09780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작성자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4DDBDD" w14:textId="77777777" w:rsidR="00016ED4" w:rsidRDefault="00000000">
            <w:r>
              <w:rPr>
                <w:rFonts w:ascii="Arial Unicode MS" w:eastAsia="Arial Unicode MS" w:hAnsi="Arial Unicode MS" w:cs="Arial Unicode MS"/>
              </w:rPr>
              <w:t>1조</w:t>
            </w:r>
          </w:p>
        </w:tc>
      </w:tr>
      <w:tr w:rsidR="00016ED4" w14:paraId="07C22B5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4AF4F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승인자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4BBB6" w14:textId="080AFBC0" w:rsidR="00016ED4" w:rsidRPr="003E0595" w:rsidRDefault="00CF13E7">
            <w:pPr>
              <w:rPr>
                <w:rFonts w:hint="eastAsia"/>
              </w:rPr>
            </w:pPr>
            <w:r>
              <w:rPr>
                <w:rFonts w:ascii="Arial Unicode MS" w:hAnsi="Arial Unicode MS" w:cs="Arial Unicode MS" w:hint="eastAsia"/>
              </w:rPr>
              <w:t>허지욱</w:t>
            </w:r>
          </w:p>
        </w:tc>
      </w:tr>
      <w:tr w:rsidR="00016ED4" w14:paraId="4A90AB3C" w14:textId="77777777">
        <w:trPr>
          <w:jc w:val="center"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060D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</w:rPr>
              <w:t>상태</w:t>
            </w:r>
          </w:p>
        </w:tc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46F0CC" w14:textId="64B57082" w:rsidR="00016ED4" w:rsidRPr="00EC4732" w:rsidRDefault="00EC4732">
            <w:r>
              <w:rPr>
                <w:rFonts w:ascii="맑은 고딕" w:eastAsia="맑은 고딕" w:hAnsi="맑은 고딕" w:cs="맑은 고딕" w:hint="eastAsia"/>
              </w:rPr>
              <w:t>승인 (Approved) · Baseline 2026-06-12</w:t>
            </w:r>
          </w:p>
        </w:tc>
      </w:tr>
    </w:tbl>
    <w:p w14:paraId="2B05F091" w14:textId="77777777" w:rsidR="00016ED4" w:rsidRDefault="00016ED4"/>
    <w:p w14:paraId="1DEAC75D" w14:textId="77777777" w:rsidR="00016ED4" w:rsidRDefault="00016ED4"/>
    <w:p w14:paraId="52EF08B6" w14:textId="77777777" w:rsidR="00016ED4" w:rsidRDefault="00000000">
      <w:pPr>
        <w:jc w:val="center"/>
      </w:pPr>
      <w:r>
        <w:rPr>
          <w:rFonts w:ascii="Arial Unicode MS" w:eastAsia="Arial Unicode MS" w:hAnsi="Arial Unicode MS" w:cs="Arial Unicode MS"/>
          <w:i/>
          <w:iCs/>
          <w:color w:val="888888"/>
          <w:sz w:val="18"/>
          <w:szCs w:val="18"/>
        </w:rPr>
        <w:t>※ 본 문서는 ASPICE SWE.2 인터페이스 정의 산출물이며, SAD-PLT-001 3장 토픽 계약을 필드 수준으로 상세화한다.</w:t>
      </w:r>
    </w:p>
    <w:p w14:paraId="372E045C" w14:textId="77777777" w:rsidR="00016ED4" w:rsidRDefault="00016ED4">
      <w:pPr>
        <w:pageBreakBefore/>
      </w:pPr>
    </w:p>
    <w:p w14:paraId="7B6A19E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변경 이력 (Change History)</w:t>
      </w:r>
    </w:p>
    <w:tbl>
      <w:tblPr>
        <w:tblStyle w:val="a6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20"/>
        <w:gridCol w:w="1380"/>
        <w:gridCol w:w="3615"/>
        <w:gridCol w:w="1815"/>
      </w:tblGrid>
      <w:tr w:rsidR="00016ED4" w14:paraId="405BDA90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6FD2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버전</w:t>
            </w:r>
          </w:p>
        </w:tc>
        <w:tc>
          <w:tcPr>
            <w:tcW w:w="132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EAC1B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날짜</w:t>
            </w:r>
          </w:p>
        </w:tc>
        <w:tc>
          <w:tcPr>
            <w:tcW w:w="13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16DEE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작성자</w:t>
            </w:r>
          </w:p>
        </w:tc>
        <w:tc>
          <w:tcPr>
            <w:tcW w:w="36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711D3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변경 내용</w:t>
            </w:r>
          </w:p>
        </w:tc>
        <w:tc>
          <w:tcPr>
            <w:tcW w:w="181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7A27F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상태</w:t>
            </w:r>
          </w:p>
        </w:tc>
      </w:tr>
      <w:tr w:rsidR="00016ED4" w14:paraId="53DE7F8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DCAA1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v1.0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7718A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F919F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657F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최초 작성 — SAD v1.0 토픽 계약·Communication_architecture 패킷·HWD v1.0 핀 할당 기반 필드 정의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D2A3B0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Draft</w:t>
            </w:r>
          </w:p>
        </w:tc>
      </w:tr>
      <w:tr w:rsidR="00016ED4" w14:paraId="354E59A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BDA5E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92C51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79F0CD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BBA07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교차검증 반영 — 고정 IP 명시, baseline 구속력 문구 승인 조건화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08D13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506CCB79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6558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E3A17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6D49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063D5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IF-B4/V1/B5 명령+추정 재정의(a 제거), V2V 의미 주석 (CONS-05)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6CB51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3845494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C6B972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(Draft 수정)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AC5381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06610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1조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EC49E0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STATE 22B/54B, v_est·yaw_est 제거 — PWM 명령+행동만 (CR, 2원칙)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EE9E8D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Update</w:t>
            </w:r>
          </w:p>
        </w:tc>
      </w:tr>
      <w:tr w:rsidR="00016ED4" w14:paraId="4E1491E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51A3D7B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Baseline</w:t>
            </w:r>
          </w:p>
        </w:tc>
        <w:tc>
          <w:tcPr>
            <w:tcW w:w="1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B57318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2026-06-12</w:t>
            </w:r>
          </w:p>
        </w:tc>
        <w:tc>
          <w:tcPr>
            <w:tcW w:w="13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0D50A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</w:rPr>
              <w:t>허지욱</w:t>
            </w:r>
          </w:p>
        </w:tc>
        <w:tc>
          <w:tcPr>
            <w:tcW w:w="36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DB4CC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검토 완료 후 승인 — baseline 설정. 잔여 미결(ESTOP 트리거·FR-07·FR-13 등)은 변경요청(CR)으로 관리</w:t>
            </w:r>
          </w:p>
        </w:tc>
        <w:tc>
          <w:tcPr>
            <w:tcW w:w="181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1DB77A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Approved</w:t>
            </w:r>
          </w:p>
        </w:tc>
      </w:tr>
      <w:tr>
        <w:tc>
          <w:tcPr>
            <w:tcW w:type="dxa" w:w="900"/>
          </w:tcPr>
          <w:p>
            <w:r>
              <w:t>1.1</w:t>
            </w:r>
          </w:p>
        </w:tc>
        <w:tc>
          <w:tcPr>
            <w:tcW w:type="dxa" w:w="1320"/>
          </w:tcPr>
          <w:p>
            <w:r>
              <w:t>2026-06-15</w:t>
            </w:r>
          </w:p>
        </w:tc>
        <w:tc>
          <w:tcPr>
            <w:tcW w:type="dxa" w:w="1380"/>
          </w:tcPr>
          <w:p>
            <w:r>
              <w:t>허지욱</w:t>
            </w:r>
          </w:p>
        </w:tc>
        <w:tc>
          <w:tcPr>
            <w:tcW w:type="dxa" w:w="3615"/>
          </w:tcPr>
          <w:p>
            <w:r>
              <w:t>STATE 패킷 28B/60B 확장 — current_lane(인지 영역) 추가 + 도메인별 reserved (v2v.py·messages.py 동기)</w:t>
            </w:r>
          </w:p>
        </w:tc>
        <w:tc>
          <w:tcPr>
            <w:tcW w:type="dxa" w:w="1815"/>
          </w:tcPr>
          <w:p>
            <w:r>
              <w:t>변경</w:t>
            </w:r>
          </w:p>
        </w:tc>
      </w:tr>
      <w:tr>
        <w:tc>
          <w:tcPr>
            <w:tcW w:type="dxa" w:w="900"/>
          </w:tcPr>
          <w:p>
            <w:r>
              <w:t>1.2</w:t>
            </w:r>
          </w:p>
        </w:tc>
        <w:tc>
          <w:tcPr>
            <w:tcW w:type="dxa" w:w="1320"/>
          </w:tcPr>
          <w:p>
            <w:r>
              <w:t>2026-06-16</w:t>
            </w:r>
          </w:p>
        </w:tc>
        <w:tc>
          <w:tcPr>
            <w:tcW w:type="dxa" w:w="1380"/>
          </w:tcPr>
          <w:p>
            <w:r>
              <w:t>허지욱</w:t>
            </w:r>
          </w:p>
        </w:tc>
        <w:tc>
          <w:tcPr>
            <w:tcW w:type="dxa" w:w="3615"/>
          </w:tcPr>
          <w:p>
            <w:r>
              <w:t>STATE 패킷에 tx_abs(절대 송신시각, HH:mm:ss.fff=자정 기준 ms, uint32) 추가 — reserved 활용, 28B/60B 유지 (v2v.py·messages.py 동기)</w:t>
            </w:r>
          </w:p>
        </w:tc>
        <w:tc>
          <w:tcPr>
            <w:tcW w:type="dxa" w:w="1815"/>
          </w:tcPr>
          <w:p>
            <w:r>
              <w:t>변경</w:t>
            </w:r>
          </w:p>
        </w:tc>
      </w:tr>
    </w:tbl>
    <w:p w14:paraId="658CE894" w14:textId="77777777" w:rsidR="00016ED4" w:rsidRDefault="00016ED4"/>
    <w:p w14:paraId="69C36FD2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1. 개요 (Overview)</w:t>
      </w:r>
    </w:p>
    <w:p w14:paraId="09A5C760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1.1 목적</w:t>
      </w:r>
    </w:p>
    <w:p w14:paraId="37DE598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문서는 군집주행 시스템의 모든 인터페이스를 필드 수준으로 정의한다. 메시지 버스 토픽 스키마, V2V 패킷 와이어 포맷, HW 신호 인터페이스를 명세하여 상세설계(SWE.3)·구현·단위 검증(SWE.4)의 계약 기준을 제공한다. 본 ICD가 승인(Approved)되어 baseline이 되면 이와 다르게 구현할 수 없으며, 변경 시 본 문서를 먼저 개정한다.</w:t>
      </w:r>
    </w:p>
    <w:p w14:paraId="681E98D1" w14:textId="77777777" w:rsidR="00016ED4" w:rsidRDefault="00016ED4"/>
    <w:p w14:paraId="78D969E8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1.2 범위</w:t>
      </w:r>
    </w:p>
    <w:p w14:paraId="47C0DD45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본 ICD는 아래 인터페이스를 대상으로 한다.</w:t>
      </w:r>
    </w:p>
    <w:p w14:paraId="4CF580CC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내부: 메시지 버스 토픽 7종 (차량 내부 전용 — 단일 프로세스 공유메모리)</w:t>
      </w:r>
    </w:p>
    <w:p w14:paraId="015AFF0F" w14:textId="77777777" w:rsidR="00016ED4" w:rsidRDefault="00000000">
      <w:pPr>
        <w:spacing w:before="80" w:after="80"/>
        <w:ind w:left="360"/>
      </w:pPr>
      <w:r>
        <w:t>•  외부: V2V 패킷 2종 (STATE 28B / EVENT 20B + HMAC 32B, WiFi UDP)</w:t>
      </w:r>
    </w:p>
    <w:p w14:paraId="1AF799F9" w14:textId="77777777" w:rsidR="00016ED4" w:rsidRDefault="00000000">
      <w:pPr>
        <w:spacing w:before="80" w:after="80"/>
        <w:ind w:left="360"/>
      </w:pPr>
      <w:r>
        <w:rPr>
          <w:rFonts w:ascii="Arial Unicode MS" w:eastAsia="Arial Unicode MS" w:hAnsi="Arial Unicode MS" w:cs="Arial Unicode MS"/>
        </w:rPr>
        <w:t>•  HW: 센서·액추에이터 신호 (CSI, GPIO, PWM — HWD-PLT-001 3.2 핀 할당 연계)</w:t>
      </w:r>
    </w:p>
    <w:p w14:paraId="27DAAFCA" w14:textId="77777777" w:rsidR="00016ED4" w:rsidRDefault="00016ED4"/>
    <w:p w14:paraId="0B969E8F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1.3 용어 및 약어</w:t>
      </w:r>
    </w:p>
    <w:tbl>
      <w:tblPr>
        <w:tblStyle w:val="a7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7026"/>
      </w:tblGrid>
      <w:tr w:rsidR="00016ED4" w14:paraId="3A96017D" w14:textId="77777777"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4D78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용어/약어</w:t>
            </w:r>
          </w:p>
        </w:tc>
        <w:tc>
          <w:tcPr>
            <w:tcW w:w="70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0DFC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D30273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C3E7E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ICD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A334E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Interface Control Document. 인터페이스 명세서 (본 문서)</w:t>
            </w:r>
          </w:p>
        </w:tc>
      </w:tr>
      <w:tr w:rsidR="00016ED4" w14:paraId="53277365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5CC7B7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토픽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66787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메시지 버스의 데이터 슬롯. Writer 1개 모듈, Reader 다수. 최신값 유지(latest-value)</w:t>
            </w:r>
          </w:p>
        </w:tc>
      </w:tr>
      <w:tr w:rsidR="00016ED4" w14:paraId="75E96E5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82DC8F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struct 포맷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542A5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파이썬 struct 모듈 표기. ! = 네트워크 바이트오더, B=uint8(1B), H=uint16(2B), f=float32(4B), d=float64(8B)</w:t>
            </w:r>
          </w:p>
        </w:tc>
      </w:tr>
      <w:tr w:rsidR="00016ED4" w14:paraId="0701BBF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B3A4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단조 시각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369512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monotonic clock. 벽시계와 무관하게 단조 증가하는 시각 — 링크 판정·타임스탬프에 사용</w:t>
            </w:r>
          </w:p>
        </w:tc>
      </w:tr>
      <w:tr w:rsidR="00016ED4" w14:paraId="3EBD7E09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5BAB0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enum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27F3B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열거값. 본 문서에 정의된 정수 코드만 유효</w:t>
            </w:r>
          </w:p>
        </w:tc>
      </w:tr>
      <w:tr w:rsidR="00016ED4" w14:paraId="580F24D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98EED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선행 차량 / 후행 차량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0FAA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군집의 선행 차량(부모, Leader) / 후행 차량(자식, Follower)</w:t>
            </w:r>
          </w:p>
        </w:tc>
      </w:tr>
      <w:tr w:rsidR="00016ED4" w14:paraId="7E3955BE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050D5E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lastRenderedPageBreak/>
              <w:t>CACC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DEB10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Cooperative Adaptive Cruise Control. 선행차 상태 기반 협조형 추종 제어</w:t>
            </w:r>
          </w:p>
        </w:tc>
      </w:tr>
      <w:tr w:rsidR="00016ED4" w14:paraId="1B7414CF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9B46D1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PSK / HMAC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F8B63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사전 공유 키 32B / HMAC-SHA256 메시지 인증 코드 32B</w:t>
            </w:r>
          </w:p>
        </w:tc>
      </w:tr>
      <w:tr w:rsidR="00016ED4" w14:paraId="5AFA1E06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4F0A29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age_rx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45B33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t_now − t_last_rx. 마지막 수신 후 경과 시간 (수신측 단조 시각 기준)</w:t>
            </w:r>
          </w:p>
        </w:tc>
      </w:tr>
      <w:tr w:rsidR="00016ED4" w14:paraId="5D87F853" w14:textId="77777777"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5EB77A" w14:textId="77777777" w:rsidR="00016ED4" w:rsidRDefault="00000000">
            <w:r>
              <w:rPr>
                <w:rFonts w:eastAsia="Arial"/>
                <w:b/>
                <w:bCs/>
                <w:color w:val="000000"/>
                <w:sz w:val="18"/>
                <w:szCs w:val="18"/>
              </w:rPr>
              <w:t>TBD</w:t>
            </w:r>
          </w:p>
        </w:tc>
        <w:tc>
          <w:tcPr>
            <w:tcW w:w="7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B1A15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To Be Determined. 추후 결정 예정</w:t>
            </w:r>
          </w:p>
        </w:tc>
      </w:tr>
    </w:tbl>
    <w:p w14:paraId="444E6118" w14:textId="77777777" w:rsidR="00016ED4" w:rsidRDefault="00016ED4"/>
    <w:p w14:paraId="062ED2F8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2. 인터페이스 식별 (Interface Identification)</w:t>
      </w:r>
    </w:p>
    <w:p w14:paraId="4D602B77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전체 인터페이스 목록이다. IF-B*(버스 토픽)는 차량 내부 전용이며, IF-V*(V2V)만 차량 경계를 넘는다.</w:t>
      </w:r>
    </w:p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647"/>
        <w:gridCol w:w="1553"/>
        <w:gridCol w:w="2426"/>
        <w:gridCol w:w="1200"/>
        <w:gridCol w:w="1300"/>
      </w:tblGrid>
      <w:tr w:rsidR="00016ED4" w14:paraId="70A8E5D9" w14:textId="77777777" w:rsidTr="003E0595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271CD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164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8AF75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인터페이스</w:t>
            </w:r>
          </w:p>
        </w:tc>
        <w:tc>
          <w:tcPr>
            <w:tcW w:w="155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B3EBEA2" w14:textId="77777777" w:rsidR="00016ED4" w:rsidRDefault="00000000" w:rsidP="00CF13E7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종류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42F6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Writer/송신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3AA27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Reader/수신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876626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주기</w:t>
            </w:r>
          </w:p>
        </w:tc>
      </w:tr>
      <w:tr w:rsidR="00016ED4" w14:paraId="5A65B8F2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86A21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05AB6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perception/scene (인지 결과)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68DF7E6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6BE5BC" w14:textId="5B938C3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59131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판단·주행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3E69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4B30D81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74F5C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4BE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decision/command (기동 명령)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17FE69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87D060" w14:textId="6EB9F562" w:rsidR="00016ED4" w:rsidRDefault="000102A8">
            <w:r>
              <w:rPr>
                <w:rFonts w:ascii="맑은 고딕" w:eastAsia="맑은 고딕" w:hAnsi="맑은 고딕" w:cs="맑은 고딕" w:hint="eastAsia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51984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주행·통신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4B34A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50ms·이벤트</w:t>
            </w:r>
          </w:p>
        </w:tc>
      </w:tr>
      <w:tr w:rsidR="00016ED4" w14:paraId="40B5D53F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BDEE53D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IF-B3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0D2AC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decision/mode (시스템 모드)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2FEBEB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7A49FE" w14:textId="14E2E2E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C759B3F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전 모듈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D1910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변경 시</w:t>
            </w:r>
          </w:p>
        </w:tc>
      </w:tr>
      <w:tr w:rsidR="00016ED4" w14:paraId="4F2341D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C2969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IF-B4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1834B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motion/ego_state (자차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AB0EBF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D899D1" w14:textId="77777777" w:rsidR="00016ED4" w:rsidRDefault="00000000">
            <w:pP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  <w:p w14:paraId="12618D0E" w14:textId="24A4F128" w:rsidR="00C2668F" w:rsidRPr="00EC4732" w:rsidRDefault="00C2668F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6D19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7D4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7F806C56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6A22D5A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IF-B5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B291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v2v/leader_state · v2v/follower_state (상대차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81606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4912B5" w14:textId="77777777" w:rsidR="00016ED4" w:rsidRDefault="00000000">
            <w:pP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  <w:p w14:paraId="5D5D3C64" w14:textId="76DC631C" w:rsidR="00C2668F" w:rsidRPr="00EC4732" w:rsidRDefault="00C2668F"/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E2BFD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판단·주행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E66A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수신 시</w:t>
            </w:r>
          </w:p>
        </w:tc>
      </w:tr>
      <w:tr w:rsidR="00016ED4" w14:paraId="3A63622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C90EB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IF-B6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8473E0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v2v/link_status (링크 상태)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28201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버스 토픽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E251CD" w14:textId="3D2D82C0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6925F9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판단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E2AF1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</w:t>
            </w:r>
          </w:p>
        </w:tc>
      </w:tr>
      <w:tr w:rsidR="00016ED4" w14:paraId="372199CB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B8CA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STATE 패킷 (28B 페이로드+HMAC 32B=60B)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2EC529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V2V UDP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4E89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통신(자차)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06FB5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통신(상대차)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E41C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20Hz</w:t>
            </w:r>
          </w:p>
        </w:tc>
      </w:tr>
      <w:tr w:rsidR="00016ED4" w14:paraId="6699AE0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15D17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10CDF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EVENT 패킷 (20B+HMAC)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B973FC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V2V UDP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A377C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통신(자차)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1377A2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통신(상대차)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855974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기동 시 즉시</w:t>
            </w:r>
          </w:p>
        </w:tc>
      </w:tr>
      <w:tr w:rsidR="00016ED4" w14:paraId="09F2E6ED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0B6FD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718496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영상 (CSI)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C5ADEA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입력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ADE99D" w14:textId="5F27E28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DE7EC66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64E00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 처리</w:t>
            </w:r>
          </w:p>
        </w:tc>
      </w:tr>
      <w:tr w:rsidR="00016ED4" w14:paraId="149AA16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91D40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80311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초음파 TRIG/ECHO (GPIO23/24)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E90931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입출력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212669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Pi5 ↔ 센서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F71EE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인지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6A430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50ms 처리</w:t>
            </w:r>
          </w:p>
        </w:tc>
      </w:tr>
      <w:tr w:rsidR="00016ED4" w14:paraId="6B70B91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2F1DC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IF-H3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9960C9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 PWM (GPIO12)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6E10FC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E97B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5F5791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서보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AF3AD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50Hz</w:t>
            </w:r>
          </w:p>
        </w:tc>
      </w:tr>
      <w:tr w:rsidR="00016ED4" w14:paraId="76A0AEF7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79C50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64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8797CD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 PWM·방향 (GPIO13·5·6)</w:t>
            </w:r>
          </w:p>
        </w:tc>
        <w:tc>
          <w:tcPr>
            <w:tcW w:w="15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D73E2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 출력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79591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주행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5B4F14" w14:textId="77777777" w:rsidR="00016ED4" w:rsidRDefault="00000000">
            <w:pPr>
              <w:jc w:val="center"/>
            </w:pPr>
            <w:r>
              <w:rPr>
                <w:rFonts w:eastAsia="Arial"/>
                <w:color w:val="000000"/>
                <w:sz w:val="18"/>
                <w:szCs w:val="18"/>
              </w:rPr>
              <w:t>모터드라이버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3F55A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C00000"/>
                <w:sz w:val="18"/>
                <w:szCs w:val="18"/>
              </w:rPr>
              <w:t>갱신 50ms</w:t>
            </w:r>
          </w:p>
        </w:tc>
      </w:tr>
    </w:tbl>
    <w:p w14:paraId="7D7056FC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3. 메시지 버스 토픽 인터페이스</w:t>
      </w:r>
    </w:p>
    <w:p w14:paraId="59C5EAD2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모든 토픽은 공통으로 timestamp(float64, 단조 시각 s)를 포함한다. 버스는 최신값 유지(latest-value) 의미론이며, 읽기는 50ms 주기 폴링이다. Writer는 토픽당 1개 모듈로 한정하고 직접 호출은 금지한다.</w:t>
      </w:r>
    </w:p>
    <w:p w14:paraId="18CE5C13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3.1 IF-B1 perception/scene — 인지 결과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1"/>
        <w:gridCol w:w="803"/>
        <w:gridCol w:w="3226"/>
        <w:gridCol w:w="1600"/>
      </w:tblGrid>
      <w:tr w:rsidR="00016ED4" w14:paraId="401227D7" w14:textId="77777777" w:rsidTr="003E0595">
        <w:tc>
          <w:tcPr>
            <w:tcW w:w="16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C879D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lastRenderedPageBreak/>
              <w:t>필드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F7E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901EF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A45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ACDFC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5A5E6549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8F4C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lane_offset_cm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B7D866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9AEDEC" w14:textId="2868B078" w:rsidR="00016ED4" w:rsidRDefault="00CF13E7" w:rsidP="003E0595">
            <w:pPr>
              <w:jc w:val="center"/>
              <w:rPr>
                <w:rFonts w:hint="eastAsia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18"/>
                <w:szCs w:val="18"/>
              </w:rPr>
              <w:t>cm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A646FB" w14:textId="58C9545E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(트랙 실측)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FDF9A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중앙 대비 횡오차 (좌측 +)</w:t>
            </w:r>
          </w:p>
        </w:tc>
      </w:tr>
      <w:tr w:rsidR="00016ED4" w14:paraId="49F43F8C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608C9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lane_heading_rad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FE6C5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78F76F6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rad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D393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0BF678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방향 대비 헤딩 오차</w:t>
            </w:r>
          </w:p>
        </w:tc>
      </w:tr>
      <w:tr w:rsidR="00016ED4" w14:paraId="146AA79E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A36C7F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lane_curvature_1pm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A1EF1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5E7DE7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1/m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10EF5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9BBCB1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곡률 (좌회전 +)</w:t>
            </w:r>
          </w:p>
        </w:tc>
      </w:tr>
      <w:tr w:rsidR="00016ED4" w14:paraId="34109FD7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AEF9F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lane_valid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B7D03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4BADDBD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D971C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3EDC7A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차선 검출 유효 — false 시 축퇴 폴백 트리거 (NFR-01)</w:t>
            </w:r>
          </w:p>
        </w:tc>
      </w:tr>
      <w:tr w:rsidR="00016ED4" w14:paraId="29DF8221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CD0DCF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objects[]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3B9AB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list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FEAB42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FCD9F8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클래스 목록 TBD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742D48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객체 (cls·conf·정규화 bbox cx·cy·w·h) — 선행 차량 YOLO</w:t>
            </w:r>
          </w:p>
        </w:tc>
      </w:tr>
      <w:tr w:rsidR="00016ED4" w14:paraId="76D399A3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8FEBF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front_clear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25CB44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97DF01F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71C2BC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48683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안전 판정 (초음파 융합, FR-01·06)</w:t>
            </w:r>
          </w:p>
        </w:tc>
      </w:tr>
      <w:tr w:rsidR="00016ED4" w14:paraId="22A6B18C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EBA0C3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stop_signal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27423C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bool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8C614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7DBE09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true/false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F02AC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정지선/STOP 검출 (FR-02)</w:t>
            </w:r>
          </w:p>
        </w:tc>
      </w:tr>
      <w:tr w:rsidR="00016ED4" w14:paraId="22A6B18C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EBA0C3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dist_front_cm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27423C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8C614E" w14:textId="77777777" w:rsidR="00016ED4" w:rsidRDefault="00000000" w:rsidP="003E0595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cm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7DBE09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(미검 None)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2F02AC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전방 초음파 거리 (CONS-03)</w:t>
            </w:r>
          </w:p>
        </w:tc>
      </w:tr>
    </w:tbl>
    <w:p w14:paraId="6FF60EBD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3.2 IF-B2 decision/command — 기동 명령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1"/>
        <w:gridCol w:w="803"/>
        <w:gridCol w:w="3226"/>
        <w:gridCol w:w="1600"/>
      </w:tblGrid>
      <w:tr w:rsidR="00016ED4" w14:paraId="1F5BB305" w14:textId="77777777" w:rsidTr="003E0595">
        <w:tc>
          <w:tcPr>
            <w:tcW w:w="169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A0626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EC832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7058A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06685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DECC9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0555F9E3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BEF8B7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behavior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FC5A34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16A9B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79F580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0=크루즈 1=변경 2=정지 3=서행 4=개방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DCBFA8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기동 명령 — 판단→주행 유일 명령 경로</w:t>
            </w:r>
          </w:p>
        </w:tc>
      </w:tr>
      <w:tr w:rsidR="00016ED4" w14:paraId="1EEF0BC5" w14:textId="77777777" w:rsidTr="003E0595">
        <w:tc>
          <w:tcPr>
            <w:tcW w:w="169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6036D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target_lane</w:t>
            </w:r>
          </w:p>
        </w:tc>
        <w:tc>
          <w:tcPr>
            <w:tcW w:w="17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245A2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uint8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A35CA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B26BF13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 | 2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7D032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목표 차로 (변경 시)</w:t>
            </w:r>
          </w:p>
        </w:tc>
      </w:tr>
    </w:tbl>
    <w:p w14:paraId="53A3502B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3.3 IF-B3 decision/mode — 시스템 모드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61D230F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47660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21DD4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33CD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0617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B9131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28F55703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D6AC8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system_mode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A6563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476B2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E5AC54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0=정상 1=축퇴 2=비상정지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10D62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동작 모드 (FR-14) — 전 모듈 구독</w:t>
            </w:r>
          </w:p>
        </w:tc>
      </w:tr>
      <w:tr w:rsidR="00016ED4" w14:paraId="52A3B4B5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17DFA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cause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ED355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24DCC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363CF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0=없음 1=링크두절 2=차선미검출 3=장애물 4=health 이상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CCDF6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진입 사유</w:t>
            </w:r>
          </w:p>
        </w:tc>
      </w:tr>
    </w:tbl>
    <w:p w14:paraId="6D585D5E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3.4 IF-B4 motion/</w:t>
      </w:r>
      <w:proofErr w:type="spellStart"/>
      <w:r>
        <w:rPr>
          <w:rFonts w:ascii="Arial Unicode MS" w:eastAsia="Arial Unicode MS" w:hAnsi="Arial Unicode MS" w:cs="Arial Unicode MS"/>
        </w:rPr>
        <w:t>ego_state</w:t>
      </w:r>
      <w:proofErr w:type="spellEnd"/>
      <w:r>
        <w:rPr>
          <w:rFonts w:ascii="Arial Unicode MS" w:eastAsia="Arial Unicode MS" w:hAnsi="Arial Unicode MS" w:cs="Arial Unicode MS"/>
        </w:rPr>
        <w:t xml:space="preserve"> — 자차 상태</w:t>
      </w:r>
    </w:p>
    <w:p w14:paraId="7202C247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주(CONS-05): 운동상태 측정 센서가 없어 송신 필드는 PWM 명령값(throttle_pwm 구동 듀티·steer_pwm 조향)과 현재 행동(behavior)으로만 구성한다. 속도·요·가속도는 센서 없음이며 명령에서 파생 가능한 값이라 전송하지 않는다(필요 시 수신측이 throttle_pwm에서 자체 추정). 후행 차량 횡방향은 자기 카메라로 제어하므로 선행차 steer_pwm는 모니터링·참고용이다.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C362696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E4039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BBEE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87A38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990BF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6CFD16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42827C02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730A0E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throttle_pwm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5592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E03E0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duty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B8CD90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-1~1 (부호=방향)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EB2F58A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구동 듀티 명령 (DC모터) — 정확히 앎</w:t>
            </w:r>
          </w:p>
        </w:tc>
      </w:tr>
      <w:tr w:rsidR="00016ED4" w14:paraId="107D27AE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2DC408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steer_pwm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A35E4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653D6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정규화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AF0C63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-1~1 (중립 0)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F148A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조향 명령 (서보) — 정확히 앎</w:t>
            </w:r>
          </w:p>
        </w:tc>
      </w:tr>
      <w:tr w:rsidR="00016ED4" w14:paraId="5AD0881B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99BF52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behavior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18D3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74CD6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9F8AE1A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IF-B2와 동일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43BF271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현재 수행 중 기동</w:t>
            </w:r>
          </w:p>
        </w:tc>
      </w:tr>
    </w:tbl>
    <w:p w14:paraId="0D025059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3.5 IF-B5 v2v/</w:t>
      </w:r>
      <w:proofErr w:type="spellStart"/>
      <w:r>
        <w:rPr>
          <w:rFonts w:ascii="Arial Unicode MS" w:eastAsia="Arial Unicode MS" w:hAnsi="Arial Unicode MS" w:cs="Arial Unicode MS"/>
        </w:rPr>
        <w:t>leader_state</w:t>
      </w:r>
      <w:proofErr w:type="spellEnd"/>
      <w:r>
        <w:rPr>
          <w:rFonts w:ascii="Arial Unicode MS" w:eastAsia="Arial Unicode MS" w:hAnsi="Arial Unicode MS" w:cs="Arial Unicode MS"/>
        </w:rPr>
        <w:t xml:space="preserve"> · v2v/follower_state — 상대차 상태</w:t>
      </w:r>
    </w:p>
    <w:p w14:paraId="2CD12653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후행 차량 버스에는 v2v/leader_state만, 선행 차량 버스에는 v2v/follower_state만 존재한다. 수신 STATE 패킷의 사본이며 차량 간 메모리 공유가 아니다.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1275"/>
        <w:gridCol w:w="803"/>
        <w:gridCol w:w="3226"/>
        <w:gridCol w:w="1600"/>
      </w:tblGrid>
      <w:tr w:rsidR="00016ED4" w14:paraId="184B1742" w14:textId="77777777" w:rsidTr="003E0595">
        <w:tc>
          <w:tcPr>
            <w:tcW w:w="212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B7F6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27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6FB72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D1C682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B9285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4C83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3BC73E2F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C7FA8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role · throttle_pwm · steer_pwm · behavior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9E38FD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(IF-V1과 동일)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A123A2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4D6DD8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7BA71F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상대차 송신값 그대로 기록</w:t>
            </w:r>
          </w:p>
        </w:tc>
      </w:tr>
      <w:tr w:rsidR="00016ED4" w14:paraId="0E1CB117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A9568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seq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6987D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uint16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78DBE57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3CBEB0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0~65535 (랩어라운드)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103E96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수신 패킷 일련번호</w:t>
            </w:r>
          </w:p>
        </w:tc>
      </w:tr>
      <w:tr w:rsidR="00016ED4" w14:paraId="4F9EA9DB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26F1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t_tx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72C7905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float64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02B84C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09125C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B62FD5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상대차 송신 시각 (참고용 — 시계 동기 가정 없음)</w:t>
            </w:r>
          </w:p>
        </w:tc>
      </w:tr>
      <w:tr w:rsidR="00016ED4" w14:paraId="045A85C9" w14:textId="77777777" w:rsidTr="003E0595">
        <w:tc>
          <w:tcPr>
            <w:tcW w:w="212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4E7251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t_rx</w:t>
            </w:r>
          </w:p>
        </w:tc>
        <w:tc>
          <w:tcPr>
            <w:tcW w:w="127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286470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float64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45FE4C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D8B590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-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BA04E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자차 수신 시각 (단조 시각) — age_rx 산출 기준</w:t>
            </w:r>
          </w:p>
        </w:tc>
      </w:tr>
      <w:tr>
        <w:tc>
          <w:tcPr>
            <w:tcW w:type="dxa" w:w="2122"/>
          </w:tcPr>
          <w:p>
            <w:r>
              <w:t>tx_abs</w:t>
            </w:r>
          </w:p>
        </w:tc>
        <w:tc>
          <w:tcPr>
            <w:tcW w:type="dxa" w:w="1275"/>
          </w:tcPr>
          <w:p>
            <w:r>
              <w:t>uint32</w:t>
            </w:r>
          </w:p>
        </w:tc>
        <w:tc>
          <w:tcPr>
            <w:tcW w:type="dxa" w:w="803"/>
          </w:tcPr>
          <w:p>
            <w:r>
              <w:t>ms</w:t>
            </w:r>
          </w:p>
        </w:tc>
        <w:tc>
          <w:tcPr>
            <w:tcW w:type="dxa" w:w="3226"/>
          </w:tcPr>
          <w:p>
            <w:r>
              <w:t>0~86399999</w:t>
            </w:r>
          </w:p>
        </w:tc>
        <w:tc>
          <w:tcPr>
            <w:tcW w:type="dxa" w:w="1600"/>
          </w:tcPr>
          <w:p>
            <w:r>
              <w:t>상대차 송신 절대시각 (HH:mm:ss.fff=자정 기준 ms) — 시계 동기 시 편도지연 산출</w:t>
            </w:r>
          </w:p>
        </w:tc>
      </w:tr>
    </w:tbl>
    <w:p w14:paraId="1FCB132A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3.6 IF-B6 v2v/</w:t>
      </w:r>
      <w:proofErr w:type="spellStart"/>
      <w:r>
        <w:rPr>
          <w:rFonts w:ascii="Arial Unicode MS" w:eastAsia="Arial Unicode MS" w:hAnsi="Arial Unicode MS" w:cs="Arial Unicode MS"/>
        </w:rPr>
        <w:t>link_status</w:t>
      </w:r>
      <w:proofErr w:type="spellEnd"/>
      <w:r>
        <w:rPr>
          <w:rFonts w:ascii="Arial Unicode MS" w:eastAsia="Arial Unicode MS" w:hAnsi="Arial Unicode MS" w:cs="Arial Unicode MS"/>
        </w:rPr>
        <w:t xml:space="preserve"> — 링크 상태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1417"/>
        <w:gridCol w:w="803"/>
        <w:gridCol w:w="3226"/>
        <w:gridCol w:w="1600"/>
      </w:tblGrid>
      <w:tr w:rsidR="00016ED4" w14:paraId="28D00DFA" w14:textId="77777777" w:rsidTr="003E0595">
        <w:tc>
          <w:tcPr>
            <w:tcW w:w="198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CAAED00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필드</w:t>
            </w:r>
          </w:p>
        </w:tc>
        <w:tc>
          <w:tcPr>
            <w:tcW w:w="141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53026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타입</w:t>
            </w:r>
          </w:p>
        </w:tc>
        <w:tc>
          <w:tcPr>
            <w:tcW w:w="803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90D8E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DCFBF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범위/값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BA1BF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698B4B4C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0B5069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state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CA8F5E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enum(uint8)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EAF20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549B9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0=정상 1=지연 2=두절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E1B28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정상 age_rx&lt;200ms / 지연 200~500ms / 두절 ≥500ms</w:t>
            </w:r>
          </w:p>
        </w:tc>
      </w:tr>
      <w:tr w:rsidR="00016ED4" w14:paraId="76C7EDC4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D4836B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age_rx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C26D6C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float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BECA1F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ms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00FA4B5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≥0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2E6AE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t_now − t_last_rx (단조 시각)</w:t>
            </w:r>
          </w:p>
        </w:tc>
      </w:tr>
      <w:tr w:rsidR="00016ED4" w14:paraId="2BEE5C50" w14:textId="77777777" w:rsidTr="003E0595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EF96DD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last_seq</w:t>
            </w:r>
          </w:p>
        </w:tc>
        <w:tc>
          <w:tcPr>
            <w:tcW w:w="141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1F7B1D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uint16</w:t>
            </w:r>
          </w:p>
        </w:tc>
        <w:tc>
          <w:tcPr>
            <w:tcW w:w="80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6E4BC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-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05D5CC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0~65535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BCBEBE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마지막 정상 수신 패킷 seq</w:t>
            </w:r>
          </w:p>
        </w:tc>
      </w:tr>
    </w:tbl>
    <w:p w14:paraId="7258220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4. V2V 패킷 인터페이스</w:t>
      </w:r>
    </w:p>
    <w:p w14:paraId="3A1D825D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포트: 선행 차량(192.168.0.11) 송신 → follower(192.168.0.12):5005, 후행 차량(192.168.0.12) 송신 → leader(192.168.0.11):5006. 교환 데이터는 측정 운동상태가 아니라 PWM 명령·의도(행동)이다 (CONS-05). 페이로드 뒤에 HMAC-SHA256 32B를 첨부한다(PSK 32B, 양 차량 동일·오프라인 배포). 수신측은 HMAC 불일치·seq 비단조 패킷을 폐기한다.</w:t>
      </w:r>
      <w:r>
        <w:rPr>
          <w:rFonts w:ascii="Arial Unicode MS" w:eastAsia="Arial Unicode MS" w:hAnsi="Arial Unicode MS" w:cs="Arial Unicode MS"/>
        </w:rPr>
      </w:r>
    </w:p>
    <w:p w14:paraId="191F0952" w14:textId="77777777" w:rsidR="00016ED4" w:rsidRDefault="00000000">
      <w:pPr>
        <w:pStyle w:val="2"/>
      </w:pPr>
      <w:r>
        <w:t>4.1 IF-V1 STATE 패킷 — struct '!BBBHdIBBffx' (28B) + HMAC 32B = 60B (절대 송신시각 tx_abs 포함)</w:t>
      </w:r>
    </w:p>
    <w:tbl>
      <w:tblPr>
        <w:tblStyle w:val="a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14"/>
        <w:gridCol w:w="986"/>
        <w:gridCol w:w="2426"/>
        <w:gridCol w:w="1200"/>
        <w:gridCol w:w="1300"/>
      </w:tblGrid>
      <w:tr w:rsidR="00016ED4" w14:paraId="34412FC3" w14:textId="77777777" w:rsidTr="003E0595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6B558F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오프셋</w:t>
            </w:r>
          </w:p>
        </w:tc>
        <w:tc>
          <w:tcPr>
            <w:tcW w:w="2214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22F53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필드</w:t>
            </w:r>
          </w:p>
        </w:tc>
        <w:tc>
          <w:tcPr>
            <w:tcW w:w="98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251D2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struct</w:t>
            </w:r>
          </w:p>
        </w:tc>
        <w:tc>
          <w:tcPr>
            <w:tcW w:w="24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DB945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크기</w:t>
            </w:r>
          </w:p>
        </w:tc>
        <w:tc>
          <w:tcPr>
            <w:tcW w:w="12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D7AD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단위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156E9C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설명</w:t>
            </w:r>
          </w:p>
        </w:tc>
      </w:tr>
      <w:tr w:rsidR="00016ED4" w14:paraId="15BD745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0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ver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프로토콜 버전 = 1 (구조 변경 시 증가)</w:t>
            </w:r>
          </w:p>
        </w:tc>
      </w:tr>
      <w:tr w:rsidR="00016ED4" w14:paraId="6D0E5288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type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1=STATE, 2=EVENT</w:t>
            </w:r>
          </w:p>
        </w:tc>
      </w:tr>
      <w:tr w:rsidR="00016ED4" w14:paraId="68409E0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2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role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송신 시점 역할 (1=선행, 2=후행)</w:t>
            </w:r>
          </w:p>
        </w:tc>
      </w:tr>
      <w:tr w:rsidR="00016ED4" w14:paraId="6398B7AC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3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seq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H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2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단조 증가 일련번호 (65536 랩어라운드)</w:t>
            </w:r>
          </w:p>
        </w:tc>
      </w:tr>
      <w:tr w:rsidR="00016ED4" w14:paraId="420174A4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5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t_tx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d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8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s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송신 단조(monotonic) 시각 — 상대적, 시계 동기 가정 없음</w:t>
            </w:r>
          </w:p>
        </w:tc>
      </w:tr>
      <w:tr w:rsidR="00016ED4" w14:paraId="36FE9C52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13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tx_abs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I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4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ms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송신 절대시각 = 자정 기준 ms (HH:mm:ss.fff, uint32 0~86399999)</w:t>
            </w:r>
          </w:p>
        </w:tc>
      </w:tr>
      <w:tr w:rsidR="00016ED4" w14:paraId="041013DA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17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current_lane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현재 차로 (1·2, 0=미확정) — 인지 영역</w:t>
            </w:r>
          </w:p>
        </w:tc>
      </w:tr>
      <w:tr w:rsidR="00016ED4" w14:paraId="63BB06AD" w14:textId="77777777" w:rsidTr="003E0595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18</w:t>
            </w:r>
          </w:p>
        </w:tc>
        <w:tc>
          <w:tcPr>
            <w:tcW w:w="221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behavior</w:t>
            </w:r>
          </w:p>
        </w:tc>
        <w:tc>
          <w:tcPr>
            <w:tcW w:w="98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B</w:t>
            </w:r>
          </w:p>
        </w:tc>
        <w:tc>
          <w:tcPr>
            <w:tcW w:w="2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-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>
            <w:r>
              <w:t>기동 enum (IF-B2와 동일) — 판단 영역</w:t>
            </w:r>
          </w:p>
        </w:tc>
      </w:tr>
      <w:tr>
        <w:tc>
          <w:tcPr>
            <w:tcW w:type="dxa" w:w="900"/>
          </w:tcPr>
          <w:p>
            <w:r>
              <w:t>19</w:t>
            </w:r>
          </w:p>
        </w:tc>
        <w:tc>
          <w:tcPr>
            <w:tcW w:type="dxa" w:w="2214"/>
          </w:tcPr>
          <w:p>
            <w:r>
              <w:t>throttle_pwm</w:t>
            </w:r>
          </w:p>
        </w:tc>
        <w:tc>
          <w:tcPr>
            <w:tcW w:type="dxa" w:w="986"/>
          </w:tcPr>
          <w:p>
            <w:r>
              <w:t>f</w:t>
            </w:r>
          </w:p>
        </w:tc>
        <w:tc>
          <w:tcPr>
            <w:tcW w:type="dxa" w:w="2426"/>
          </w:tcPr>
          <w:p>
            <w:r>
              <w:t>4</w:t>
            </w:r>
          </w:p>
        </w:tc>
        <w:tc>
          <w:tcPr>
            <w:tcW w:type="dxa" w:w="1200"/>
          </w:tcPr>
          <w:p>
            <w:r>
              <w:t>duty</w:t>
            </w:r>
          </w:p>
        </w:tc>
        <w:tc>
          <w:tcPr>
            <w:tcW w:type="dxa" w:w="1300"/>
          </w:tcPr>
          <w:p>
            <w:r>
              <w:t>구동 PWM 듀티 -1~1, 부호=방향 (DC모터) — 모션 영역</w:t>
            </w:r>
          </w:p>
        </w:tc>
      </w:tr>
      <w:tr>
        <w:tc>
          <w:tcPr>
            <w:tcW w:type="dxa" w:w="900"/>
          </w:tcPr>
          <w:p>
            <w:r>
              <w:t>23</w:t>
            </w:r>
          </w:p>
        </w:tc>
        <w:tc>
          <w:tcPr>
            <w:tcW w:type="dxa" w:w="2214"/>
          </w:tcPr>
          <w:p>
            <w:r>
              <w:t>steer_pwm</w:t>
            </w:r>
          </w:p>
        </w:tc>
        <w:tc>
          <w:tcPr>
            <w:tcW w:type="dxa" w:w="986"/>
          </w:tcPr>
          <w:p>
            <w:r>
              <w:t>f</w:t>
            </w:r>
          </w:p>
        </w:tc>
        <w:tc>
          <w:tcPr>
            <w:tcW w:type="dxa" w:w="2426"/>
          </w:tcPr>
          <w:p>
            <w:r>
              <w:t>4</w:t>
            </w:r>
          </w:p>
        </w:tc>
        <w:tc>
          <w:tcPr>
            <w:tcW w:type="dxa" w:w="1200"/>
          </w:tcPr>
          <w:p>
            <w:r>
              <w:t>정규화</w:t>
            </w:r>
          </w:p>
        </w:tc>
        <w:tc>
          <w:tcPr>
            <w:tcW w:type="dxa" w:w="1300"/>
          </w:tcPr>
          <w:p>
            <w:r>
              <w:t>조향 PWM -1~1 (서보)</w:t>
            </w:r>
          </w:p>
        </w:tc>
      </w:tr>
      <w:tr>
        <w:tc>
          <w:tcPr>
            <w:tcW w:type="dxa" w:w="900"/>
          </w:tcPr>
          <w:p>
            <w:r>
              <w:t>27</w:t>
            </w:r>
          </w:p>
        </w:tc>
        <w:tc>
          <w:tcPr>
            <w:tcW w:type="dxa" w:w="2214"/>
          </w:tcPr>
          <w:p>
            <w:r>
              <w:t>(reserved)</w:t>
            </w:r>
          </w:p>
        </w:tc>
        <w:tc>
          <w:tcPr>
            <w:tcW w:type="dxa" w:w="986"/>
          </w:tcPr>
          <w:p>
            <w:r>
              <w:t>x</w:t>
            </w:r>
          </w:p>
        </w:tc>
        <w:tc>
          <w:tcPr>
            <w:tcW w:type="dxa" w:w="2426"/>
          </w:tcPr>
          <w:p>
            <w:r>
              <w:t>1</w:t>
            </w:r>
          </w:p>
        </w:tc>
        <w:tc>
          <w:tcPr>
            <w:tcW w:type="dxa" w:w="1200"/>
          </w:tcPr>
          <w:p>
            <w:r>
              <w:t>-</w:t>
            </w:r>
          </w:p>
        </w:tc>
        <w:tc>
          <w:tcPr>
            <w:tcW w:type="dxa" w:w="1300"/>
          </w:tcPr>
          <w:p>
            <w:r>
              <w:t>공통 확장 예비 (송신 0·수신 무시)</w:t>
            </w:r>
          </w:p>
        </w:tc>
      </w:tr>
    </w:tbl>
    <w:p w14:paraId="18FC0732" w14:textId="77777777" w:rsidR="00016ED4" w:rsidRDefault="00000000">
      <w:pPr>
        <w:pStyle w:val="2"/>
      </w:pPr>
      <w:r>
        <w:rPr>
          <w:rFonts w:ascii="Arial Unicode MS" w:eastAsia="Arial Unicode MS" w:hAnsi="Arial Unicode MS" w:cs="Arial Unicode MS"/>
        </w:rPr>
        <w:t>4.2 IF-V2 EVENT 패킷 — 20B + HMAC 32B</w:t>
      </w:r>
    </w:p>
    <w:p w14:paraId="17ACD5AB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기동 의도 발생 시(차선변경·정지·서행·개방) 즉시 송신한다. 헤더(ver·type·role·seq·t, 13B)는 STATE와 동일하며, 나머지 7B의 필드 배치는 미확정(8장 미결 No.1)이다. 후보: behavior(B) + target_lane(B) + param(f, 4B) + 예약(B).</w:t>
      </w:r>
    </w:p>
    <w:p w14:paraId="5C8DC60E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5. HW 신호 인터페이스</w:t>
      </w:r>
    </w:p>
    <w:p w14:paraId="45F3E51F" w14:textId="77777777" w:rsidR="00016ED4" w:rsidRDefault="00000000">
      <w:pPr>
        <w:spacing w:before="80" w:after="80"/>
      </w:pPr>
      <w:r>
        <w:rPr>
          <w:rFonts w:ascii="Arial Unicode MS" w:eastAsia="Arial Unicode MS" w:hAnsi="Arial Unicode MS" w:cs="Arial Unicode MS"/>
        </w:rPr>
        <w:t>핀 할당은 HWD-PLT-001 3.2를 따른다(설계값 — 실장 시 확정). 본 장은 신호 파라미터 계약을 정의한다.</w:t>
      </w:r>
    </w:p>
    <w:tbl>
      <w:tblPr>
        <w:tblStyle w:val="a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300"/>
        <w:gridCol w:w="2000"/>
        <w:gridCol w:w="3226"/>
        <w:gridCol w:w="1600"/>
      </w:tblGrid>
      <w:tr w:rsidR="00016ED4" w14:paraId="4B1277E9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A9AE8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lastRenderedPageBreak/>
              <w:t>ID</w:t>
            </w:r>
          </w:p>
        </w:tc>
        <w:tc>
          <w:tcPr>
            <w:tcW w:w="13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9949D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신호</w:t>
            </w:r>
          </w:p>
        </w:tc>
        <w:tc>
          <w:tcPr>
            <w:tcW w:w="20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B2539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파라미터</w:t>
            </w:r>
          </w:p>
        </w:tc>
        <w:tc>
          <w:tcPr>
            <w:tcW w:w="3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3D67DA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값</w:t>
            </w:r>
          </w:p>
        </w:tc>
        <w:tc>
          <w:tcPr>
            <w:tcW w:w="16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C5DF4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비고</w:t>
            </w:r>
          </w:p>
        </w:tc>
      </w:tr>
      <w:tr w:rsidR="00016ED4" w14:paraId="164EC043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E8F016F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36C65B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CSI 영상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64726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해상도·프레임레이트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F853E5E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TBD (50ms 처리 가능 범위)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5B6866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→ Pi 입력. HPR-01 연계</w:t>
            </w:r>
          </w:p>
        </w:tc>
      </w:tr>
      <w:tr w:rsidR="00016ED4" w14:paraId="2A39DC52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328F92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CBACD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초음파 TRIG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57BAB0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트리거 펄스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45E38B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10µs High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DB37FC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Pi → 센서 출력</w:t>
            </w:r>
          </w:p>
        </w:tc>
      </w:tr>
      <w:tr w:rsidR="00016ED4" w14:paraId="16B1FDC1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8C6064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IF-H2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EB155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초음파 ECHO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9DFA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입력 전압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FB1286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5V → 3.3V 분압 필수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A67AF0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센서 → Pi 입력. 펄스폭 = 거리</w:t>
            </w:r>
          </w:p>
        </w:tc>
      </w:tr>
      <w:tr w:rsidR="00016ED4" w14:paraId="420C03F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608BA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IF-H3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DAB53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서보 PWM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8673BF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주파수 / 펄스폭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B73B6D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50Hz / 1.0~2.0ms (중립 1.5ms, 실측 보정 TBD)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13B111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일반 RC 서보 기준 후보값 — FR-04 조향각 실측과 동기</w:t>
            </w:r>
          </w:p>
        </w:tc>
      </w:tr>
      <w:tr w:rsidR="00016ED4" w14:paraId="2A829C2F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200D553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504ACA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모터 PWM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5FE11A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주파수 / 듀티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4B6DE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주파수 TBD / 0~100%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4C3E70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듀티 = 구동 명령 (FR-05 개루프)</w:t>
            </w:r>
          </w:p>
        </w:tc>
      </w:tr>
      <w:tr w:rsidR="00016ED4" w14:paraId="24627D5B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FAE8A1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IF-H4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5F49E74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모터 방향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46F72A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디지털 2핀</w:t>
            </w:r>
          </w:p>
        </w:tc>
        <w:tc>
          <w:tcPr>
            <w:tcW w:w="3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28D3D97" w14:textId="77777777" w:rsidR="00016ED4" w:rsidRPr="00EC4732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IN1·IN2 (전진/후진/정지)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809F0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모터드라이버 모델 확정 후 진리표 확정</w:t>
            </w:r>
          </w:p>
        </w:tc>
      </w:tr>
    </w:tbl>
    <w:p w14:paraId="716FD868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6. 인터페이스 추적 (ICD → SAD/FR)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423DF07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67E44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ID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AD038E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근거 (SAD)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6E4C4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 요구사항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13CF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비고</w:t>
            </w:r>
          </w:p>
        </w:tc>
      </w:tr>
      <w:tr w:rsidR="00016ED4" w14:paraId="036020B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3F839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8A8EB3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5453E7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FR-01·02·03·06·08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523A43A" w14:textId="3EB6829A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lane_valid는 NFR-01 차선 폴백 입력</w:t>
            </w:r>
          </w:p>
        </w:tc>
      </w:tr>
      <w:tr w:rsidR="00016ED4" w14:paraId="08FFF478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D39F3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8FC430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666305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FR-02·07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6F17AC6" w14:textId="1CD14603" w:rsidR="00016ED4" w:rsidRPr="00EC4732" w:rsidRDefault="00EC4732"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유일한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명령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경로</w:t>
            </w:r>
          </w:p>
        </w:tc>
      </w:tr>
      <w:tr w:rsidR="00016ED4" w14:paraId="128F7B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5260B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954D3A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3장·5장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649581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FR-14, NFR-04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6C5EFDB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모드 전이</w:t>
            </w:r>
          </w:p>
        </w:tc>
      </w:tr>
      <w:tr w:rsidR="00016ED4" w14:paraId="7D2CF2FC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583A5A5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6611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6787BE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FR-05·10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73591F4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속도·요 추정값 미전송 — PWM 명령(throttle_pwm·steer_pwm)+행동만 (CONS-05)</w:t>
            </w:r>
          </w:p>
        </w:tc>
      </w:tr>
      <w:tr w:rsidR="00016ED4" w14:paraId="56B60EA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72BA56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635AC6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3장·4.4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A9E162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FR-09·11·12·13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DC3AC4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역할별 단방향 존재</w:t>
            </w:r>
          </w:p>
        </w:tc>
      </w:tr>
      <w:tr w:rsidR="00016ED4" w14:paraId="652520F6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15C8F68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IF-B6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6F65CD9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SAD 3장·5장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454E96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NFR-01·02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88A853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링크 판정 200/500ms</w:t>
            </w:r>
          </w:p>
        </w:tc>
      </w:tr>
      <w:tr w:rsidR="00016ED4" w14:paraId="539F942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C6E6DFC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IF-V1/V2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37E369D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Communication_architecture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C01E53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FR-10·11, NFR-01, NFR-05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C49547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보안: PSK·HMAC·seq</w:t>
            </w:r>
          </w:p>
        </w:tc>
      </w:tr>
      <w:tr w:rsidR="00016ED4" w14:paraId="5CD03214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C0310A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IF-H1~H4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CA1CB6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HWD-PLT-001 3장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6040861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FR-04·05, HWR-03~08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3C2374C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핀 할당 연계</w:t>
            </w:r>
          </w:p>
        </w:tc>
      </w:tr>
    </w:tbl>
    <w:p w14:paraId="6ACE1181" w14:textId="77777777" w:rsidR="00016ED4" w:rsidRDefault="00000000">
      <w:pPr>
        <w:pStyle w:val="1"/>
      </w:pPr>
      <w:r>
        <w:rPr>
          <w:rFonts w:ascii="Arial Unicode MS" w:eastAsia="Arial Unicode MS" w:hAnsi="Arial Unicode MS" w:cs="Arial Unicode MS"/>
          <w:sz w:val="28"/>
          <w:szCs w:val="28"/>
        </w:rPr>
        <w:t>7. 미결 사항 (Open Issues)</w:t>
      </w: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2226"/>
        <w:gridCol w:w="2500"/>
        <w:gridCol w:w="3400"/>
      </w:tblGrid>
      <w:tr w:rsidR="00016ED4" w14:paraId="5749889B" w14:textId="77777777">
        <w:tc>
          <w:tcPr>
            <w:tcW w:w="9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82684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</w:rPr>
              <w:t>No.</w:t>
            </w:r>
          </w:p>
        </w:tc>
        <w:tc>
          <w:tcPr>
            <w:tcW w:w="222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E7C469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관련</w:t>
            </w:r>
          </w:p>
        </w:tc>
        <w:tc>
          <w:tcPr>
            <w:tcW w:w="25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66CEC8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미결 내용</w:t>
            </w:r>
          </w:p>
        </w:tc>
        <w:tc>
          <w:tcPr>
            <w:tcW w:w="340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179204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b/>
                <w:bCs/>
                <w:color w:val="FFFFFF"/>
              </w:rPr>
              <w:t>조치 계획</w:t>
            </w:r>
          </w:p>
        </w:tc>
      </w:tr>
      <w:tr w:rsidR="00016ED4" w14:paraId="0CB37E50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B0A846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1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D85C141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IF-V2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F5394A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EVENT 패킷 잔여 7B 필드 배치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47BCEA6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상세설계 착수 시 확정 — 본 문서 개정</w:t>
            </w:r>
          </w:p>
        </w:tc>
      </w:tr>
      <w:tr w:rsidR="00016ED4" w14:paraId="0C875F87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018BE4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2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F6098F3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IF-B1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7D86410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lane_offset_cm·heading·curvature 범위, objects[] 클래스 목록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2383A616" w14:textId="77777777" w:rsidR="00016ED4" w:rsidRPr="00EC4732" w:rsidRDefault="00EC4732"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트랙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실측·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YOLO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학습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클래스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Arial Unicode MS" w:hAnsi="Arial Unicode MS" w:cs="Arial Unicode MS" w:hint="eastAsia"/>
                <w:color w:val="000000"/>
                <w:sz w:val="18"/>
                <w:szCs w:val="18"/>
              </w:rPr>
              <w:t>확정</w:t>
            </w:r>
          </w:p>
        </w:tc>
      </w:tr>
      <w:tr w:rsidR="00016ED4" w14:paraId="1B57C98E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40688719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3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513A7BF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IF-H3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16FFCF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서보 펄스폭·중립값 실측 보정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3609598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FR-04 조향각 실측과 동기</w:t>
            </w:r>
          </w:p>
        </w:tc>
      </w:tr>
      <w:tr w:rsidR="00016ED4" w14:paraId="1D41C38A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11DBFE31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lastRenderedPageBreak/>
              <w:t>4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3FB35AB8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IF-H4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EAC122B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 PWM 주파수·드라이버 진리표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0A41E6D9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모터드라이버 모델 선정 후</w:t>
            </w:r>
          </w:p>
        </w:tc>
      </w:tr>
      <w:tr w:rsidR="00016ED4" w14:paraId="22CFC48D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F73B2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5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A545F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IF-H1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793BA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카메라 해상도·프레임레이트 (50ms 처리 한계)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F1DD9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HPR-01 성능 시험으로 확정</w:t>
            </w:r>
          </w:p>
        </w:tc>
      </w:tr>
      <w:tr w:rsidR="00016ED4" w14:paraId="22CFC48D" w14:textId="77777777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EF73B27" w14:textId="77777777" w:rsidR="00016ED4" w:rsidRDefault="00000000">
            <w:pPr>
              <w:jc w:val="center"/>
            </w:pPr>
            <w:r>
              <w:rPr>
                <w:rFonts w:eastAsia="Arial"/>
                <w:b/>
                <w:bCs/>
                <w:color w:val="2E75B6"/>
                <w:sz w:val="18"/>
                <w:szCs w:val="18"/>
              </w:rPr>
              <w:t>6</w:t>
            </w:r>
          </w:p>
        </w:tc>
        <w:tc>
          <w:tcPr>
            <w:tcW w:w="2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6DA545F2" w14:textId="77777777" w:rsidR="00016ED4" w:rsidRDefault="00000000">
            <w:r>
              <w:rPr>
                <w:rFonts w:ascii="Arial Unicode MS" w:eastAsia="Arial Unicode MS" w:hAnsi="Arial Unicode MS" w:cs="Arial Unicode MS"/>
                <w:b/>
                <w:bCs/>
                <w:color w:val="000000"/>
                <w:sz w:val="18"/>
                <w:szCs w:val="18"/>
              </w:rPr>
              <w:t>IF-B2</w:t>
            </w:r>
          </w:p>
        </w:tc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78793BA3" w14:textId="77777777" w:rsidR="00016ED4" w:rsidRDefault="00000000">
            <w:pPr>
              <w:jc w:val="center"/>
            </w:pPr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behavior=4 개방(군집 해제) 의미·요구 미정</w:t>
            </w:r>
          </w:p>
        </w:tc>
        <w:tc>
          <w:tcPr>
            <w:tcW w:w="3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EEAF1"/>
            <w:tcMar>
              <w:top w:w="60" w:type="dxa"/>
              <w:left w:w="140" w:type="dxa"/>
              <w:bottom w:w="60" w:type="dxa"/>
              <w:right w:w="140" w:type="dxa"/>
            </w:tcMar>
            <w:vAlign w:val="center"/>
          </w:tcPr>
          <w:p w14:paraId="5DF1DD9D" w14:textId="77777777" w:rsidR="00016ED4" w:rsidRDefault="00000000">
            <w:r>
              <w:rPr>
                <w:rFonts w:ascii="Arial Unicode MS" w:eastAsia="Arial Unicode MS" w:hAnsi="Arial Unicode MS" w:cs="Arial Unicode MS"/>
                <w:color w:val="000000"/>
                <w:sz w:val="18"/>
                <w:szCs w:val="18"/>
              </w:rPr>
              <w:t>SRS 군집해제 요구 신설 또는 enum 제거</w:t>
            </w:r>
          </w:p>
        </w:tc>
      </w:tr>
    </w:tbl>
    <w:p w14:paraId="3D4745B2" w14:textId="77777777" w:rsidR="008A77BE" w:rsidRDefault="008A77BE"/>
    <w:sectPr w:rsidR="008A77BE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CCEBB" w14:textId="77777777" w:rsidR="008A77BE" w:rsidRDefault="008A77BE">
      <w:r>
        <w:separator/>
      </w:r>
    </w:p>
  </w:endnote>
  <w:endnote w:type="continuationSeparator" w:id="0">
    <w:p w14:paraId="459CF853" w14:textId="77777777" w:rsidR="008A77BE" w:rsidRDefault="008A77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B290FBA1-0702-4364-8363-133BE36C69BA}"/>
    <w:embedBold r:id="rId2" w:subsetted="1" w:fontKey="{612CE7F9-DE4C-455B-A128-F3E6469136F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43DA2ED-3E47-408F-874B-8E249393AB7D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EA5C40B-C945-43A5-9CBA-8221E8F06E5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5789E13-761C-4A26-8963-D404270454E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0979F" w14:textId="77777777" w:rsidR="00016ED4" w:rsidRDefault="00000000">
    <w:pPr>
      <w:pBdr>
        <w:top w:val="single" w:sz="4" w:space="4" w:color="2E75B6"/>
      </w:pBdr>
      <w:jc w:val="center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HL 만도 &amp; HL </w:t>
    </w:r>
    <w:proofErr w:type="spellStart"/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클레무브</w:t>
    </w:r>
    <w:proofErr w:type="spell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IVS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5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1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조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페이지 </w:t>
    </w:r>
    <w:r>
      <w:rPr>
        <w:color w:val="888888"/>
        <w:sz w:val="16"/>
        <w:szCs w:val="16"/>
      </w:rPr>
      <w:fldChar w:fldCharType="begin"/>
    </w:r>
    <w:r>
      <w:rPr>
        <w:rFonts w:eastAsia="Arial"/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0102A8">
      <w:rPr>
        <w:rFonts w:eastAsia="Arial"/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C42A3" w14:textId="77777777" w:rsidR="008A77BE" w:rsidRDefault="008A77BE">
      <w:r>
        <w:separator/>
      </w:r>
    </w:p>
  </w:footnote>
  <w:footnote w:type="continuationSeparator" w:id="0">
    <w:p w14:paraId="179E465B" w14:textId="77777777" w:rsidR="008A77BE" w:rsidRDefault="008A77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B7F18" w14:textId="77777777" w:rsidR="00016ED4" w:rsidRDefault="00000000">
    <w:pPr>
      <w:pBdr>
        <w:bottom w:val="single" w:sz="4" w:space="4" w:color="2E75B6"/>
      </w:pBdr>
      <w:jc w:val="right"/>
    </w:pPr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ICD-PLT-001 </w:t>
    </w:r>
    <w:proofErr w:type="gramStart"/>
    <w:r>
      <w:rPr>
        <w:rFonts w:ascii="Arial Unicode MS" w:eastAsia="Arial Unicode MS" w:hAnsi="Arial Unicode MS" w:cs="Arial Unicode MS"/>
        <w:color w:val="888888"/>
        <w:sz w:val="16"/>
        <w:szCs w:val="16"/>
      </w:rPr>
      <w:t>v1.0  |</w:t>
    </w:r>
    <w:proofErr w:type="gramEnd"/>
    <w:r>
      <w:rPr>
        <w:rFonts w:ascii="Arial Unicode MS" w:eastAsia="Arial Unicode MS" w:hAnsi="Arial Unicode MS" w:cs="Arial Unicode MS"/>
        <w:color w:val="888888"/>
        <w:sz w:val="16"/>
        <w:szCs w:val="16"/>
      </w:rPr>
      <w:t xml:space="preserve">  군집주행 인터페이스 명세서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ED4"/>
    <w:rsid w:val="000102A8"/>
    <w:rsid w:val="00016ED4"/>
    <w:rsid w:val="001F33FF"/>
    <w:rsid w:val="003E0595"/>
    <w:rsid w:val="004807CB"/>
    <w:rsid w:val="006A1848"/>
    <w:rsid w:val="008A77BE"/>
    <w:rsid w:val="009813BC"/>
    <w:rsid w:val="00C2668F"/>
    <w:rsid w:val="00CF13E7"/>
    <w:rsid w:val="00EC4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947BC"/>
  <w15:docId w15:val="{0ECD33B6-1EAF-4972-942C-7DB93D2C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single" w:sz="4" w:space="4" w:color="2E75B6"/>
        <w:right w:val="nil"/>
        <w:between w:val="nil"/>
      </w:pBdr>
      <w:spacing w:before="320" w:after="16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1"/>
    </w:pPr>
    <w:rPr>
      <w:rFonts w:eastAsia="Arial"/>
      <w:b/>
      <w:bCs/>
      <w:color w:val="2E75B6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rFonts w:eastAsia="Arial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rFonts w:eastAsia="Arial"/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rFonts w:eastAsia="Arial"/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rFonts w:eastAsia="Arial"/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rFonts w:eastAsia="Arial"/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e">
    <w:name w:val="Revision"/>
    <w:hidden/>
    <w:uiPriority w:val="99"/>
    <w:semiHidden/>
    <w:rsid w:val="00010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1045</Words>
  <Characters>5960</Characters>
  <Application>Microsoft Office Word</Application>
  <DocSecurity>0</DocSecurity>
  <Lines>49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허지욱</cp:lastModifiedBy>
  <cp:revision>5</cp:revision>
  <dcterms:created xsi:type="dcterms:W3CDTF">2026-06-10T06:58:00Z</dcterms:created>
  <dcterms:modified xsi:type="dcterms:W3CDTF">2026-06-12T07:52:00Z</dcterms:modified>
</cp:coreProperties>
</file>