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8CBA0" w14:textId="77777777" w:rsidR="00016ED4" w:rsidRDefault="00016ED4"/>
    <w:p w14:paraId="0EE88987" w14:textId="77777777" w:rsidR="00016ED4" w:rsidRDefault="00016ED4"/>
    <w:p w14:paraId="09F0C6B4" w14:textId="77777777" w:rsidR="00016ED4" w:rsidRDefault="00016ED4"/>
    <w:p w14:paraId="7503A5E1" w14:textId="77777777" w:rsidR="00016ED4" w:rsidRDefault="00000000">
      <w:pPr>
        <w:spacing w:after="120"/>
        <w:jc w:val="center"/>
      </w:pPr>
      <w:r>
        <w:rPr>
          <w:rFonts w:ascii="Arial Unicode MS" w:eastAsia="Arial Unicode MS" w:hAnsi="Arial Unicode MS" w:cs="Arial Unicode MS"/>
          <w:b/>
          <w:bCs/>
          <w:color w:val="1F4E79"/>
          <w:sz w:val="52"/>
          <w:szCs w:val="52"/>
        </w:rPr>
        <w:t>하드웨어 요구사항 명세서</w:t>
      </w:r>
    </w:p>
    <w:p w14:paraId="27FF9550" w14:textId="77777777" w:rsidR="00016ED4" w:rsidRDefault="00000000">
      <w:pPr>
        <w:spacing w:after="80"/>
        <w:jc w:val="center"/>
      </w:pPr>
      <w:r>
        <w:rPr>
          <w:rFonts w:eastAsia="Arial"/>
          <w:color w:val="555555"/>
          <w:sz w:val="28"/>
          <w:szCs w:val="28"/>
        </w:rPr>
        <w:t>Hardware Requirements Specification</w:t>
      </w:r>
    </w:p>
    <w:p w14:paraId="130FD92F" w14:textId="77777777" w:rsidR="00016ED4" w:rsidRDefault="00016ED4">
      <w:pPr>
        <w:pBdr>
          <w:bottom w:val="single" w:sz="4" w:space="1" w:color="2E75B6"/>
        </w:pBdr>
        <w:spacing w:before="200" w:after="200"/>
      </w:pPr>
    </w:p>
    <w:p w14:paraId="620B9F9D" w14:textId="77777777" w:rsidR="00016ED4" w:rsidRDefault="00000000">
      <w:pPr>
        <w:spacing w:before="80" w:after="40"/>
        <w:jc w:val="center"/>
      </w:pPr>
      <w:r>
        <w:rPr>
          <w:rFonts w:ascii="Arial Unicode MS" w:eastAsia="Arial Unicode MS" w:hAnsi="Arial Unicode MS" w:cs="Arial Unicode MS"/>
          <w:b/>
          <w:bCs/>
          <w:color w:val="333333"/>
          <w:sz w:val="26"/>
          <w:szCs w:val="26"/>
        </w:rPr>
        <w:t>군집주행 (Platooning) · WiFi V2V 자율주행 프로젝트</w:t>
      </w:r>
    </w:p>
    <w:p w14:paraId="72F72512" w14:textId="77777777" w:rsidR="00016ED4" w:rsidRDefault="00000000">
      <w:pPr>
        <w:spacing w:after="200"/>
        <w:jc w:val="center"/>
      </w:pPr>
      <w:r>
        <w:rPr>
          <w:rFonts w:ascii="Arial Unicode MS" w:eastAsia="Arial Unicode MS" w:hAnsi="Arial Unicode MS" w:cs="Arial Unicode MS"/>
          <w:color w:val="666666"/>
          <w:sz w:val="22"/>
          <w:szCs w:val="22"/>
        </w:rPr>
        <w:t>HL 만도 &amp; HL 클레무브 · IVS 5기</w:t>
      </w:r>
    </w:p>
    <w:p w14:paraId="0E5617FB" w14:textId="77777777" w:rsidR="00016ED4" w:rsidRDefault="00016ED4"/>
    <w:p w14:paraId="17E2B627" w14:textId="77777777" w:rsidR="00016ED4" w:rsidRDefault="00016ED4"/>
    <w:tbl>
      <w:tblPr>
        <w:tblStyle w:val="a5"/>
        <w:tblW w:w="54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600"/>
      </w:tblGrid>
      <w:tr w:rsidR="00016ED4" w14:paraId="19BD7A5E" w14:textId="77777777">
        <w:trPr>
          <w:jc w:val="center"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72B1F5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문서 번호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220243" w14:textId="77777777" w:rsidR="00016ED4" w:rsidRDefault="00000000">
            <w:r>
              <w:rPr>
                <w:rFonts w:eastAsia="Arial"/>
              </w:rPr>
              <w:t>HRS-PLT-001</w:t>
            </w:r>
          </w:p>
        </w:tc>
      </w:tr>
      <w:tr w:rsidR="00016ED4" w14:paraId="59E18193" w14:textId="77777777">
        <w:trPr>
          <w:jc w:val="center"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0C1A34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버전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55FD42" w14:textId="0AA6910F" w:rsidR="00016ED4" w:rsidRPr="00EC4732" w:rsidRDefault="00000000">
            <w:pPr>
              <w:rPr>
                <w:rFonts w:hint="eastAsia"/>
              </w:rPr>
            </w:pPr>
            <w:r>
              <w:rPr>
                <w:rFonts w:eastAsia="Arial"/>
              </w:rPr>
              <w:t>v1.0</w:t>
            </w:r>
            <w:r>
              <w:rPr>
                <w:rFonts w:hint="eastAsia"/>
              </w:rPr>
            </w:r>
          </w:p>
        </w:tc>
      </w:tr>
      <w:tr w:rsidR="00016ED4" w14:paraId="450410E8" w14:textId="77777777">
        <w:trPr>
          <w:jc w:val="center"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34D1E0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작성일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64404F" w14:textId="77777777" w:rsidR="00016ED4" w:rsidRDefault="00000000">
            <w:r>
              <w:rPr>
                <w:rFonts w:eastAsia="Arial"/>
              </w:rPr>
              <w:t>2026-06-12</w:t>
            </w:r>
          </w:p>
        </w:tc>
      </w:tr>
      <w:tr w:rsidR="00016ED4" w14:paraId="7BF87FC7" w14:textId="77777777">
        <w:trPr>
          <w:jc w:val="center"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097803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작성자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4DDBDD" w14:textId="77777777" w:rsidR="00016ED4" w:rsidRDefault="00000000">
            <w:r>
              <w:rPr>
                <w:rFonts w:ascii="Arial Unicode MS" w:eastAsia="Arial Unicode MS" w:hAnsi="Arial Unicode MS" w:cs="Arial Unicode MS"/>
              </w:rPr>
              <w:t>1조</w:t>
            </w:r>
          </w:p>
        </w:tc>
      </w:tr>
      <w:tr w:rsidR="00016ED4" w14:paraId="07C22B5C" w14:textId="77777777">
        <w:trPr>
          <w:jc w:val="center"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4AF4F9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승인자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A4BBB6" w14:textId="77777777" w:rsidR="00016ED4" w:rsidRDefault="00000000">
            <w:r>
              <w:rPr>
                <w:rFonts w:ascii="Arial Unicode MS" w:eastAsia="Arial Unicode MS" w:hAnsi="Arial Unicode MS" w:cs="Arial Unicode MS"/>
              </w:rPr>
              <w:t>미정</w:t>
            </w:r>
          </w:p>
        </w:tc>
      </w:tr>
      <w:tr w:rsidR="00016ED4" w14:paraId="4A90AB3C" w14:textId="77777777">
        <w:trPr>
          <w:jc w:val="center"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060DA9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상태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46F0CC" w14:textId="64B57082" w:rsidR="00016ED4" w:rsidRPr="00EC4732" w:rsidRDefault="00EC4732">
            <w:pPr>
              <w:rPr>
                <w:rFonts w:hint="eastAsia"/>
              </w:rPr>
            </w:pPr>
            <w:r>
              <w:rPr>
                <w:rFonts w:ascii="맑은 고딕" w:eastAsia="맑은 고딕" w:hAnsi="맑은 고딕" w:cs="맑은 고딕" w:hint="eastAsia"/>
              </w:rPr>
              <w:t>승인 (Approved) · Baseline 2026-06-12</w:t>
            </w:r>
            <w:r>
              <w:rPr>
                <w:rFonts w:ascii="Arial Unicode MS" w:hAnsi="Arial Unicode MS" w:cs="Arial Unicode MS" w:hint="eastAsia"/>
              </w:rPr>
            </w:r>
          </w:p>
        </w:tc>
      </w:tr>
    </w:tbl>
    <w:p w14:paraId="2B05F091" w14:textId="77777777" w:rsidR="00016ED4" w:rsidRDefault="00016ED4"/>
    <w:p w14:paraId="1DEAC75D" w14:textId="77777777" w:rsidR="00016ED4" w:rsidRDefault="00016ED4"/>
    <w:p w14:paraId="52EF08B6" w14:textId="77777777" w:rsidR="00016ED4" w:rsidRDefault="00000000">
      <w:pPr>
        <w:jc w:val="center"/>
      </w:pPr>
      <w:r>
        <w:rPr>
          <w:rFonts w:ascii="Arial Unicode MS" w:eastAsia="Arial Unicode MS" w:hAnsi="Arial Unicode MS" w:cs="Arial Unicode MS"/>
          <w:i/>
          <w:iCs/>
          <w:color w:val="888888"/>
          <w:sz w:val="18"/>
          <w:szCs w:val="18"/>
        </w:rPr>
        <w:t>※ 본 문서는 ASPICE HWE.1 프로세스 산출물입니다.</w:t>
      </w:r>
    </w:p>
    <w:p w14:paraId="372E045C" w14:textId="77777777" w:rsidR="00016ED4" w:rsidRDefault="00016ED4">
      <w:pPr>
        <w:pageBreakBefore/>
      </w:pPr>
    </w:p>
    <w:p w14:paraId="7B6A19E1" w14:textId="77777777" w:rsidR="00016ED4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변경 이력 (Change History)</w:t>
      </w:r>
    </w:p>
    <w:tbl>
      <w:tblPr>
        <w:tblStyle w:val="a6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1320"/>
        <w:gridCol w:w="1380"/>
        <w:gridCol w:w="3615"/>
        <w:gridCol w:w="1815"/>
      </w:tblGrid>
      <w:tr w:rsidR="00016ED4" w14:paraId="405BDA90" w14:textId="77777777"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6FD27D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버전</w:t>
            </w:r>
          </w:p>
        </w:tc>
        <w:tc>
          <w:tcPr>
            <w:tcW w:w="13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EAC1BA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날짜</w:t>
            </w:r>
          </w:p>
        </w:tc>
        <w:tc>
          <w:tcPr>
            <w:tcW w:w="13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16DEE0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작성자</w:t>
            </w:r>
          </w:p>
        </w:tc>
        <w:tc>
          <w:tcPr>
            <w:tcW w:w="361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711D3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변경 내용</w:t>
            </w:r>
          </w:p>
        </w:tc>
        <w:tc>
          <w:tcPr>
            <w:tcW w:w="181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7A27F6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상태</w:t>
            </w:r>
          </w:p>
        </w:tc>
      </w:tr>
      <w:tr w:rsidR="00016ED4" w14:paraId="53DE7F8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EDCAA1F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v1.0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27718A4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2026-06-12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DF919F3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1조</w:t>
            </w:r>
          </w:p>
        </w:tc>
        <w:tc>
          <w:tcPr>
            <w:tcW w:w="36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8657F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최초 작성 — SYS-PLT-001 v1.1 시스템 구성·제약 기반 HW 요구사항 도출</w:t>
            </w:r>
          </w:p>
        </w:tc>
        <w:tc>
          <w:tcPr>
            <w:tcW w:w="18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8D2A3B0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Draft</w:t>
            </w:r>
          </w:p>
        </w:tc>
      </w:tr>
      <w:tr w:rsidR="00016ED4" w14:paraId="53DE7F8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EDCAA1F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(Draft 수정)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27718A4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2026-06-12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DF919F3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1조</w:t>
            </w:r>
          </w:p>
        </w:tc>
        <w:tc>
          <w:tcPr>
            <w:tcW w:w="36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8657F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교차검증 반영 — 기준문서 SYS v1.1·SAD v1.0로 갱신(폐기 구 모듈스펙·구 SYS v1.0 참조 제거)</w:t>
            </w:r>
          </w:p>
        </w:tc>
        <w:tc>
          <w:tcPr>
            <w:tcW w:w="18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8D2A3B0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Update</w:t>
            </w:r>
          </w:p>
        </w:tc>
      </w:tr>
      <w:tr w:rsidR="00016ED4" w14:paraId="53DE7F8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EDCAA1F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(Draft 수정)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27718A4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2026-06-12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DF919F3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1조</w:t>
            </w:r>
          </w:p>
        </w:tc>
        <w:tc>
          <w:tcPr>
            <w:tcW w:w="36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8657F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미결 근거의 폐기 구 모듈스펙 인용 제거(SAD로 갱신)</w:t>
            </w:r>
          </w:p>
        </w:tc>
        <w:tc>
          <w:tcPr>
            <w:tcW w:w="18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8D2A3B0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Update</w:t>
            </w:r>
          </w:p>
        </w:tc>
      </w:tr>
      <w:tr w:rsidR="00016ED4" w14:paraId="53DE7F8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EDCAA1F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Baseline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27718A4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2026-06-12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DF919F3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허지욱</w:t>
            </w:r>
          </w:p>
        </w:tc>
        <w:tc>
          <w:tcPr>
            <w:tcW w:w="36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8657F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검토 완료 후 승인 — baseline 설정. 잔여 미결(ESTOP 트리거·FR-07·FR-13 등)은 변경요청(CR)으로 관리</w:t>
            </w:r>
          </w:p>
        </w:tc>
        <w:tc>
          <w:tcPr>
            <w:tcW w:w="18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8D2A3B0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Approved</w:t>
            </w:r>
          </w:p>
        </w:tc>
      </w:tr>
    </w:tbl>
    <w:p w14:paraId="658CE894" w14:textId="77777777" w:rsidR="00016ED4" w:rsidRDefault="00016ED4"/>
    <w:p w14:paraId="69C36FD2" w14:textId="77777777" w:rsidR="00016ED4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1. 개요 (Overview)</w:t>
      </w:r>
    </w:p>
    <w:p w14:paraId="09A5C760" w14:textId="77777777" w:rsidR="00016ED4" w:rsidRDefault="00000000">
      <w:pPr>
        <w:pStyle w:val="2"/>
      </w:pPr>
      <w:r>
        <w:rPr>
          <w:rFonts w:ascii="Arial Unicode MS" w:eastAsia="Arial Unicode MS" w:hAnsi="Arial Unicode MS" w:cs="Arial Unicode MS"/>
        </w:rPr>
        <w:t>1.1 목적</w:t>
      </w:r>
    </w:p>
    <w:p w14:paraId="37DE598F" w14:textId="77777777" w:rsidR="00016ED4" w:rsidRDefault="00000000">
      <w:pPr>
        <w:spacing w:before="80" w:after="80"/>
      </w:pPr>
      <w:r>
        <w:rPr>
          <w:rFonts w:ascii="Arial Unicode MS" w:eastAsia="Arial Unicode MS" w:hAnsi="Arial Unicode MS" w:cs="Arial Unicode MS"/>
        </w:rPr>
        <w:t>본 문서는 HL 만도 &amp; HL 클레무브 IVS 5기 1조의 군집주행(Platooning) 프로젝트의 하드웨어 요구사항을 정의한다. ASPICE 프로세스에 따라 시스템 수준 요구사항(SYS-PLT-001)을 하드웨어 수준으로 분해하고, 부품 선정·실장·검증의 기준이 되는 검증 가능한 요구사항을 명세한다.</w:t>
      </w:r>
    </w:p>
    <w:p w14:paraId="681E98D1" w14:textId="77777777" w:rsidR="00016ED4" w:rsidRDefault="00016ED4"/>
    <w:p w14:paraId="78D969E8" w14:textId="77777777" w:rsidR="00016ED4" w:rsidRDefault="00000000">
      <w:pPr>
        <w:pStyle w:val="2"/>
      </w:pPr>
      <w:r>
        <w:rPr>
          <w:rFonts w:ascii="Arial Unicode MS" w:eastAsia="Arial Unicode MS" w:hAnsi="Arial Unicode MS" w:cs="Arial Unicode MS"/>
        </w:rPr>
        <w:t>1.2 범위</w:t>
      </w:r>
    </w:p>
    <w:p w14:paraId="47C0DD45" w14:textId="77777777" w:rsidR="00016ED4" w:rsidRDefault="00000000">
      <w:pPr>
        <w:spacing w:before="80" w:after="80"/>
      </w:pPr>
      <w:r>
        <w:rPr>
          <w:rFonts w:ascii="Arial Unicode MS" w:eastAsia="Arial Unicode MS" w:hAnsi="Arial Unicode MS" w:cs="Arial Unicode MS"/>
        </w:rPr>
        <w:t>본 HRS는 아래 하드웨어 구성요소를 대상으로 한다.</w:t>
      </w:r>
    </w:p>
    <w:p w14:paraId="4CF580CC" w14:textId="77777777" w:rsidR="00016ED4" w:rsidRDefault="00000000">
      <w:pPr>
        <w:spacing w:before="80" w:after="80"/>
        <w:ind w:left="360"/>
      </w:pPr>
      <w:r>
        <w:rPr>
          <w:rFonts w:ascii="Arial Unicode MS" w:eastAsia="Arial Unicode MS" w:hAnsi="Arial Unicode MS" w:cs="Arial Unicode MS"/>
        </w:rPr>
        <w:t>•  컴퓨팅·AI 가속: Raspberry Pi 5 (차량당 1대), Hailo AI HAT (Leader 전용)</w:t>
      </w:r>
      <w:r>
        <w:rPr>
          <w:rFonts w:ascii="Arial Unicode MS" w:eastAsia="Arial Unicode MS" w:hAnsi="Arial Unicode MS" w:cs="Arial Unicode MS"/>
          <w:color w:val="1155CC"/>
        </w:rPr>
      </w:r>
      <w:r>
        <w:rPr>
          <w:rFonts w:ascii="Arial Unicode MS" w:eastAsia="Arial Unicode MS" w:hAnsi="Arial Unicode MS" w:cs="Arial Unicode MS"/>
        </w:rPr>
      </w:r>
      <w:r>
        <w:rPr>
          <w:rFonts w:eastAsia="Arial"/>
          <w:color w:val="1155CC"/>
        </w:rPr>
      </w:r>
      <w:r>
        <w:rPr>
          <w:rFonts w:ascii="Arial Unicode MS" w:eastAsia="Arial Unicode MS" w:hAnsi="Arial Unicode MS" w:cs="Arial Unicode MS"/>
        </w:rPr>
      </w:r>
    </w:p>
    <w:p w14:paraId="015AFF0F" w14:textId="77777777" w:rsidR="00016ED4" w:rsidRDefault="00000000">
      <w:pPr>
        <w:spacing w:before="80" w:after="80"/>
        <w:ind w:left="360"/>
      </w:pPr>
      <w:r>
        <w:rPr>
          <w:rFonts w:ascii="Arial Unicode MS" w:eastAsia="Arial Unicode MS" w:hAnsi="Arial Unicode MS" w:cs="Arial Unicode MS"/>
        </w:rPr>
        <w:t>•  센서: 카메라 × 1, 전방 초음파 × 1 (차량당)</w:t>
      </w:r>
    </w:p>
    <w:p w14:paraId="1AF799F9" w14:textId="77777777" w:rsidR="00016ED4" w:rsidRDefault="00000000">
      <w:pPr>
        <w:spacing w:before="80" w:after="80"/>
        <w:ind w:left="360"/>
      </w:pPr>
      <w:r>
        <w:rPr>
          <w:rFonts w:ascii="Arial Unicode MS" w:eastAsia="Arial Unicode MS" w:hAnsi="Arial Unicode MS" w:cs="Arial Unicode MS"/>
        </w:rPr>
        <w:t>•  액추에이터·전원·통신·차체: 조향 서보 × 1, DC 모터 + 모터드라이버, 배터리팩, WiFi, 섀시</w:t>
      </w:r>
      <w:r>
        <w:rPr>
          <w:rFonts w:eastAsia="Arial"/>
          <w:color w:val="3C78D8"/>
        </w:rPr>
      </w:r>
      <w:r>
        <w:rPr>
          <w:rFonts w:ascii="Arial Unicode MS" w:eastAsia="Arial Unicode MS" w:hAnsi="Arial Unicode MS" w:cs="Arial Unicode MS"/>
        </w:rPr>
      </w:r>
    </w:p>
    <w:p w14:paraId="27DAAFCA" w14:textId="77777777" w:rsidR="00016ED4" w:rsidRDefault="00016ED4"/>
    <w:p w14:paraId="0B969E8F" w14:textId="77777777" w:rsidR="00016ED4" w:rsidRDefault="00000000">
      <w:pPr>
        <w:pStyle w:val="2"/>
      </w:pPr>
      <w:r>
        <w:rPr>
          <w:rFonts w:ascii="Arial Unicode MS" w:eastAsia="Arial Unicode MS" w:hAnsi="Arial Unicode MS" w:cs="Arial Unicode MS"/>
        </w:rPr>
        <w:t>1.3 용어 및 약어</w:t>
      </w:r>
    </w:p>
    <w:tbl>
      <w:tblPr>
        <w:tblStyle w:val="a7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7026"/>
      </w:tblGrid>
      <w:tr w:rsidR="00016ED4" w14:paraId="3A96017D" w14:textId="77777777">
        <w:tc>
          <w:tcPr>
            <w:tcW w:w="2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4D78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용어/약어</w:t>
            </w:r>
          </w:p>
        </w:tc>
        <w:tc>
          <w:tcPr>
            <w:tcW w:w="70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0DFC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설명</w:t>
            </w:r>
          </w:p>
        </w:tc>
      </w:tr>
      <w:tr w:rsidR="00016ED4" w14:paraId="0D30273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7C3E7E0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HRS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1A334E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Hardware Requirements Specification. 하드웨어 요구사항 명세서</w:t>
            </w:r>
          </w:p>
        </w:tc>
      </w:tr>
      <w:tr w:rsidR="00016ED4" w14:paraId="5327736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B5CC7B7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HWR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1667873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Hardware Requirement. 하드웨어 (구성) 요구사항</w:t>
            </w:r>
          </w:p>
        </w:tc>
      </w:tr>
      <w:tr w:rsidR="00016ED4" w14:paraId="75E96E5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B82DC8F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HPR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542A59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Hardware Performance Requirement. 하드웨어 성능 요구사항</w:t>
            </w:r>
          </w:p>
        </w:tc>
      </w:tr>
      <w:tr w:rsidR="00016ED4" w14:paraId="0701BBFE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73B3A41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SyR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369512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System Requirement. 시스템 요구사항 (SYS-PLT-001에서 정의)</w:t>
            </w:r>
          </w:p>
        </w:tc>
      </w:tr>
      <w:tr w:rsidR="00016ED4" w14:paraId="3EBD7E0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895BAB0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V2V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327F3B6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Vehicle-to-Vehicle. 차량 간 무선 통신</w:t>
            </w:r>
          </w:p>
        </w:tc>
      </w:tr>
      <w:tr w:rsidR="00016ED4" w14:paraId="580F24D6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698EED9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Leader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40FAA9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군집의 선행 차량(부모). AI HAT 탑재, 인지·판단 주도</w:t>
            </w:r>
          </w:p>
        </w:tc>
      </w:tr>
      <w:tr w:rsidR="00016ED4" w14:paraId="7E3955BE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8050D5E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Follower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4DEB101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군집의 후행 차량(자식). 선행 차량의 상태 수신 후 추종</w:t>
            </w:r>
          </w:p>
        </w:tc>
      </w:tr>
      <w:tr w:rsidR="00016ED4" w14:paraId="1B7414CF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89B46D1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Hailo AI HAT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7F8B63C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라즈베리파이 5용 AI 가속 모듈. YOLO 추론 가속에 사용</w:t>
            </w:r>
          </w:p>
        </w:tc>
      </w:tr>
      <w:tr w:rsidR="00016ED4" w14:paraId="5AFA1E06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F4F0A29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GPIO/PWM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645B33E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Raspberry Pi 5 범용 입출력 / 펄스 폭 변조. 액추에이터 직접 구동 인터페이스</w:t>
            </w:r>
          </w:p>
        </w:tc>
      </w:tr>
      <w:tr w:rsidR="00016ED4" w14:paraId="5D87F853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85EB77A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TBD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4B1A15A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To Be Determined. 추후 결정 예정</w:t>
            </w:r>
          </w:p>
        </w:tc>
      </w:tr>
    </w:tbl>
    <w:p w14:paraId="444E6118" w14:textId="77777777" w:rsidR="00016ED4" w:rsidRDefault="00016ED4"/>
    <w:p w14:paraId="0DEFA080" w14:textId="77777777" w:rsidR="00016ED4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2. 시스템 아키텍처 개요</w:t>
      </w:r>
    </w:p>
    <w:p w14:paraId="3CED0C9E" w14:textId="77777777" w:rsidR="00016ED4" w:rsidRDefault="00000000">
      <w:pPr>
        <w:spacing w:before="80" w:after="80"/>
        <w:rPr>
          <w:color w:val="1155CC"/>
        </w:rPr>
      </w:pPr>
      <w:r>
        <w:rPr>
          <w:rFonts w:ascii="Arial Unicode MS" w:eastAsia="Arial Unicode MS" w:hAnsi="Arial Unicode MS" w:cs="Arial Unicode MS"/>
        </w:rPr>
        <w:t>본 프로젝트는 라즈베리파이 5 기반 차량 2대로 구성된다. Leader 차량은 Hailo AI HAT을 탑재하여 YOLO 기반 객체·정지선 인식을 수행하고, Follower 차량은 AI HAT 없이 카메라·초음파와 라즈베리파이 5로 구성된다. 두 차량의 하드웨어 구성은 AI HAT을 제외하고 동일하다.</w:t>
      </w:r>
      <w:r>
        <w:rPr>
          <w:rFonts w:ascii="Arial Unicode MS" w:eastAsia="Arial Unicode MS" w:hAnsi="Arial Unicode MS" w:cs="Arial Unicode MS"/>
          <w:color w:val="1155CC"/>
        </w:rPr>
      </w:r>
    </w:p>
    <w:p w14:paraId="6D09D320" w14:textId="77777777" w:rsidR="00016ED4" w:rsidRDefault="00000000">
      <w:pPr>
        <w:spacing w:before="80" w:after="80"/>
      </w:pPr>
      <w:r>
        <w:rPr>
          <w:rFonts w:ascii="Arial Unicode MS" w:eastAsia="Arial Unicode MS" w:hAnsi="Arial Unicode MS" w:cs="Arial Unicode MS"/>
        </w:rPr>
        <w:t>액추에이터(서보·DC모터)는 Raspberry Pi 5의 GPIO/PWM으로 직접 구동하며, 별도 MCU(Arduino)·CAN 계층 및 휠 엔코더는 포함하지 않는다. 차량 간 통신은 WiFi UDP 양방향 V2V로 수행한다.</w:t>
      </w:r>
      <w:r>
        <w:rPr>
          <w:rFonts w:ascii="Arial Unicode MS" w:eastAsia="Arial Unicode MS" w:hAnsi="Arial Unicode MS" w:cs="Arial Unicode MS"/>
          <w:color w:val="1155CC"/>
        </w:rPr>
      </w:r>
      <w:r>
        <w:rPr>
          <w:rFonts w:ascii="Arial Unicode MS" w:eastAsia="Arial Unicode MS" w:hAnsi="Arial Unicode MS" w:cs="Arial Unicode MS"/>
        </w:rPr>
      </w:r>
    </w:p>
    <w:p w14:paraId="2CF568A3" w14:textId="77777777" w:rsidR="00016ED4" w:rsidRDefault="00016ED4"/>
    <w:tbl>
      <w:tblPr>
        <w:tblStyle w:val="a8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00"/>
        <w:gridCol w:w="3713"/>
        <w:gridCol w:w="3713"/>
      </w:tblGrid>
      <w:tr w:rsidR="00016ED4" w14:paraId="38443FCC" w14:textId="77777777">
        <w:tc>
          <w:tcPr>
            <w:tcW w:w="1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BC1259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구분</w:t>
            </w:r>
          </w:p>
        </w:tc>
        <w:tc>
          <w:tcPr>
            <w:tcW w:w="371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18D812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Leader (선행 차량)</w:t>
            </w:r>
          </w:p>
        </w:tc>
        <w:tc>
          <w:tcPr>
            <w:tcW w:w="371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25E80E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Follower (후행 차량)</w:t>
            </w:r>
          </w:p>
        </w:tc>
      </w:tr>
      <w:tr w:rsidR="00016ED4" w14:paraId="3EB4743F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D503F5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컴퓨팅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A9BACD9" w14:textId="77777777" w:rsidR="00016ED4" w:rsidRDefault="00000000">
            <w:r>
              <w:rPr>
                <w:rFonts w:eastAsia="Arial"/>
                <w:color w:val="000000"/>
                <w:sz w:val="18"/>
                <w:szCs w:val="18"/>
              </w:rPr>
              <w:t>Raspberry Pi 5 × 1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142E769" w14:textId="77777777" w:rsidR="00016ED4" w:rsidRDefault="00000000">
            <w:r>
              <w:rPr>
                <w:rFonts w:eastAsia="Arial"/>
                <w:color w:val="000000"/>
                <w:sz w:val="18"/>
                <w:szCs w:val="18"/>
              </w:rPr>
              <w:t>Raspberry Pi 5 × 1</w:t>
            </w:r>
          </w:p>
        </w:tc>
      </w:tr>
      <w:tr w:rsidR="00016ED4" w14:paraId="4847FBB4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BDC6B35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AI 가속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2098D52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Hailo AI HAT × 1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37F5E0E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없음</w:t>
            </w:r>
          </w:p>
        </w:tc>
      </w:tr>
      <w:tr w:rsidR="00016ED4" w14:paraId="584FE947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C900036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센서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B64C69A" w14:textId="77777777" w:rsidR="00016ED4" w:rsidRDefault="00000000">
            <w:r>
              <w:rPr>
                <w:sz w:val="18"/>
                <w:szCs w:val="18"/>
              </w:rPr>
              <w:t>카메라 × 1, 전방 초음파 × 1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423B127" w14:textId="77777777" w:rsidR="00016ED4" w:rsidRDefault="00000000">
            <w:r>
              <w:rPr>
                <w:sz w:val="18"/>
                <w:szCs w:val="18"/>
              </w:rPr>
              <w:t>카메라 × 1, 전방 초음파 × 1</w:t>
            </w:r>
          </w:p>
        </w:tc>
      </w:tr>
      <w:tr w:rsidR="00016ED4" w14:paraId="78495452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CB526E8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조향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CA24B28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서보모터 × 1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29EBD7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서보모터 × 1</w:t>
            </w:r>
          </w:p>
        </w:tc>
      </w:tr>
      <w:tr w:rsidR="00016ED4" w14:paraId="43F98376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034B6F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구동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15CE2A5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DC 모터 + 모터드라이버 + 배터리팩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6FD2DF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DC 모터 + 모터드라이버 + 배터리팩</w:t>
            </w:r>
          </w:p>
        </w:tc>
      </w:tr>
      <w:tr w:rsidR="00016ED4" w14:paraId="504BC496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352686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통신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013C8A8" w14:textId="77777777" w:rsidR="00016ED4" w:rsidRDefault="00000000">
            <w:r>
              <w:rPr>
                <w:rFonts w:eastAsia="Arial"/>
                <w:color w:val="1155CC"/>
                <w:sz w:val="18"/>
                <w:szCs w:val="18"/>
              </w:rPr>
              <w:t>WiFi UDP 송신 + 수신</w:t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</w:r>
            <w:r>
              <w:rPr>
                <w:rFonts w:eastAsia="Arial"/>
                <w:color w:val="1155CC"/>
                <w:sz w:val="18"/>
                <w:szCs w:val="18"/>
              </w:rPr>
            </w:r>
            <w:r>
              <w:rPr>
                <w:rFonts w:eastAsia="Arial"/>
                <w:color w:val="000000"/>
                <w:sz w:val="18"/>
                <w:szCs w:val="18"/>
              </w:rPr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205B70A" w14:textId="77777777" w:rsidR="00016ED4" w:rsidRDefault="00000000"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WiFi UDP 수신 + 송신</w:t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</w:r>
          </w:p>
        </w:tc>
      </w:tr>
    </w:tbl>
    <w:p w14:paraId="05C1930D" w14:textId="77777777" w:rsidR="00016ED4" w:rsidRDefault="00016ED4"/>
    <w:p>
      <w:pPr>
        <w:pStyle w:val="1"/>
      </w:pPr>
      <w:r>
        <w:rPr>
          <w:rFonts w:ascii="Arial Unicode MS" w:eastAsia="Arial Unicode MS" w:hAnsi="Arial Unicode MS" w:cs="Arial Unicode MS"/>
        </w:rPr>
        <w:t xml:space="preserve">2.1 설계 제약사항 (Design Constraints)</w:t>
      </w:r>
    </w:p>
    <w:p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본 절은 하드웨어 구성에서 비롯되어 모든 설계의 전제가 되는 제약을 정의한다. SYS-PLT-001 6장과 동일한 제약이며, 영향 칸은 연계 하드웨어 요구사항을 나타낸다.</w:t>
      </w:r>
    </w:p>
    <w:tbl>
      <w:tblPr>
        <w:tblW w:w="974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</w:tblPr>
      <w:tblGrid>
        <w:gridCol w:w="1400"/>
        <w:gridCol w:w="6700"/>
        <w:gridCol w:w="1646"/>
      </w:tblGrid>
      <w:tr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6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rPr>
                <w:rFonts w:ascii="Arial" w:eastAsia="Arial" w:hAnsi="Arial" w:cs="Arial"/>
                <w:sz w:val="18"/>
                <w:szCs w:val="18"/>
                <w:b/>
                <w:color w:val="FFFFFF"/>
              </w:rPr>
            </w:pPr>
            <w:r>
              <w:rPr>
                <w:rFonts w:ascii="Arial" w:eastAsia="Arial" w:hAnsi="Arial" w:cs="Arial"/>
                <w:sz w:val="18"/>
                <w:szCs w:val="18"/>
                <w:b/>
                <w:color w:val="FFFFFF"/>
              </w:rPr>
              <w:t xml:space="preserve">ID</w:t>
            </w:r>
          </w:p>
        </w:tc>
        <w:tc>
          <w:tcPr>
            <w:tcW w:w="6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6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rPr>
                <w:rFonts w:ascii="Arial" w:eastAsia="Arial" w:hAnsi="Arial" w:cs="Arial"/>
                <w:sz w:val="18"/>
                <w:szCs w:val="18"/>
                <w:b/>
                <w:color w:val="FFFFFF"/>
              </w:rPr>
            </w:pPr>
            <w:r>
              <w:rPr>
                <w:rFonts w:ascii="Arial" w:eastAsia="Arial" w:hAnsi="Arial" w:cs="Arial"/>
                <w:sz w:val="18"/>
                <w:szCs w:val="18"/>
                <w:b/>
                <w:color w:val="FFFFFF"/>
              </w:rPr>
              <w:t xml:space="preserve">제약 내용</w:t>
            </w:r>
          </w:p>
        </w:tc>
        <w:tc>
          <w:tcPr>
            <w:tcW w:w="16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6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rPr>
                <w:rFonts w:ascii="Arial" w:eastAsia="Arial" w:hAnsi="Arial" w:cs="Arial"/>
                <w:sz w:val="18"/>
                <w:szCs w:val="18"/>
                <w:b/>
                <w:color w:val="FFFFFF"/>
              </w:rPr>
            </w:pPr>
            <w:r>
              <w:rPr>
                <w:rFonts w:ascii="Arial" w:eastAsia="Arial" w:hAnsi="Arial" w:cs="Arial"/>
                <w:sz w:val="18"/>
                <w:szCs w:val="18"/>
                <w:b/>
                <w:color w:val="FFFFFF"/>
              </w:rPr>
              <w:t xml:space="preserve">영향</w:t>
            </w:r>
          </w:p>
        </w:tc>
      </w:tr>
      <w:tr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rPr>
                <w:rFonts w:ascii="Arial" w:eastAsia="Arial" w:hAnsi="Arial" w:cs="Arial"/>
                <w:sz w:val="18"/>
                <w:szCs w:val="18"/>
                <w:b/>
                <w:color w:val="2E3A4D"/>
              </w:rPr>
            </w:pPr>
            <w:r>
              <w:rPr>
                <w:rFonts w:ascii="Arial" w:eastAsia="Arial" w:hAnsi="Arial" w:cs="Arial"/>
                <w:sz w:val="18"/>
                <w:szCs w:val="18"/>
                <w:b/>
                <w:color w:val="2E3A4D"/>
              </w:rPr>
              <w:t xml:space="preserve">CONS-01</w:t>
            </w:r>
          </w:p>
        </w:tc>
        <w:tc>
          <w:tcPr>
            <w:tcW w:w="6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rPr>
                <w:rFonts w:ascii="Arial" w:eastAsia="Arial" w:hAnsi="Arial" w:cs="Arial"/>
                <w:sz w:val="18"/>
                <w:szCs w:val="18"/>
                <w:color w:val="1E2A36"/>
              </w:rPr>
            </w:pPr>
            <w:r>
              <w:rPr>
                <w:rFonts w:ascii="Arial" w:eastAsia="Arial" w:hAnsi="Arial" w:cs="Arial"/>
                <w:sz w:val="18"/>
                <w:szCs w:val="18"/>
                <w:color w:val="1E2A36"/>
              </w:rPr>
              <w:t xml:space="preserve">휠 엔코더가 없어 차량 실제 속도(v_ego)를 측정할 수 없다. 따라서 종방향 제어는 속도 폐루프(closed-loop) 방식으로 구현할 수 없다.</w:t>
            </w:r>
          </w:p>
        </w:tc>
        <w:tc>
          <w:tcPr>
            <w:tcW w:w="16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rPr>
                <w:rFonts w:ascii="Arial" w:eastAsia="Arial" w:hAnsi="Arial" w:cs="Arial"/>
                <w:sz w:val="18"/>
                <w:szCs w:val="18"/>
                <w:color w:val="1E2A36"/>
              </w:rPr>
            </w:pPr>
            <w:r>
              <w:rPr>
                <w:rFonts w:ascii="Arial" w:eastAsia="Arial" w:hAnsi="Arial" w:cs="Arial"/>
                <w:sz w:val="18"/>
                <w:szCs w:val="18"/>
                <w:color w:val="1E2A36"/>
              </w:rPr>
              <w:t>HWR-09</w:t>
            </w:r>
          </w:p>
        </w:tc>
      </w:tr>
      <w:tr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rPr>
                <w:rFonts w:ascii="Arial" w:eastAsia="Arial" w:hAnsi="Arial" w:cs="Arial"/>
                <w:sz w:val="18"/>
                <w:szCs w:val="18"/>
                <w:b/>
                <w:color w:val="2E3A4D"/>
              </w:rPr>
            </w:pPr>
            <w:r>
              <w:rPr>
                <w:rFonts w:ascii="Arial" w:eastAsia="Arial" w:hAnsi="Arial" w:cs="Arial"/>
                <w:sz w:val="18"/>
                <w:szCs w:val="18"/>
                <w:b/>
                <w:color w:val="2E3A4D"/>
              </w:rPr>
              <w:t xml:space="preserve">CONS-02</w:t>
            </w:r>
          </w:p>
        </w:tc>
        <w:tc>
          <w:tcPr>
            <w:tcW w:w="6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rPr>
                <w:rFonts w:ascii="Arial" w:eastAsia="Arial" w:hAnsi="Arial" w:cs="Arial"/>
                <w:sz w:val="18"/>
                <w:szCs w:val="18"/>
                <w:color w:val="1E2A36"/>
              </w:rPr>
            </w:pPr>
            <w:r>
              <w:rPr>
                <w:rFonts w:ascii="Arial" w:eastAsia="Arial" w:hAnsi="Arial" w:cs="Arial"/>
                <w:sz w:val="18"/>
                <w:szCs w:val="18"/>
                <w:color w:val="1E2A36"/>
              </w:rPr>
              <w:t xml:space="preserve">차량 위치는 차체 기준 상대 정보(횡오차·헤딩)로만 표현하며, 전역좌표(global position)는 사용하지 않는다.</w:t>
            </w:r>
          </w:p>
        </w:tc>
        <w:tc>
          <w:tcPr>
            <w:tcW w:w="16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rPr>
                <w:rFonts w:ascii="Arial" w:eastAsia="Arial" w:hAnsi="Arial" w:cs="Arial"/>
                <w:sz w:val="18"/>
                <w:szCs w:val="18"/>
                <w:color w:val="1E2A36"/>
              </w:rPr>
            </w:pPr>
            <w:r>
              <w:rPr>
                <w:rFonts w:ascii="Arial" w:eastAsia="Arial" w:hAnsi="Arial" w:cs="Arial"/>
                <w:sz w:val="18"/>
                <w:szCs w:val="18"/>
                <w:color w:val="1E2A36"/>
              </w:rPr>
              <w:t>HWR-04</w:t>
            </w:r>
          </w:p>
        </w:tc>
      </w:tr>
      <w:tr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rPr>
                <w:rFonts w:ascii="Arial" w:eastAsia="Arial" w:hAnsi="Arial" w:cs="Arial"/>
                <w:sz w:val="18"/>
                <w:szCs w:val="18"/>
                <w:b/>
                <w:color w:val="2E3A4D"/>
              </w:rPr>
            </w:pPr>
            <w:r>
              <w:rPr>
                <w:rFonts w:ascii="Arial" w:eastAsia="Arial" w:hAnsi="Arial" w:cs="Arial"/>
                <w:sz w:val="18"/>
                <w:szCs w:val="18"/>
                <w:b/>
                <w:color w:val="2E3A4D"/>
              </w:rPr>
              <w:t xml:space="preserve">CONS-03</w:t>
            </w:r>
          </w:p>
        </w:tc>
        <w:tc>
          <w:tcPr>
            <w:tcW w:w="6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rPr>
                <w:rFonts w:ascii="Arial" w:eastAsia="Arial" w:hAnsi="Arial" w:cs="Arial"/>
                <w:sz w:val="18"/>
                <w:szCs w:val="18"/>
                <w:color w:val="1E2A36"/>
              </w:rPr>
            </w:pPr>
            <w:r>
              <w:rPr>
                <w:rFonts w:ascii="Arial" w:eastAsia="Arial" w:hAnsi="Arial" w:cs="Arial"/>
                <w:sz w:val="18"/>
                <w:szCs w:val="18"/>
                <w:color w:val="1E2A36"/>
              </w:rPr>
              <w:t xml:space="preserve">전방 초음파 센서는 1개이며 직진 방향만 측정한다. 곡선 구간에서는 선행 차량을 일시적으로 감지하지 못할 수 있다.</w:t>
            </w:r>
          </w:p>
        </w:tc>
        <w:tc>
          <w:tcPr>
            <w:tcW w:w="16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rPr>
                <w:rFonts w:ascii="Arial" w:eastAsia="Arial" w:hAnsi="Arial" w:cs="Arial"/>
                <w:sz w:val="18"/>
                <w:szCs w:val="18"/>
                <w:color w:val="1E2A36"/>
              </w:rPr>
            </w:pPr>
            <w:r>
              <w:rPr>
                <w:rFonts w:ascii="Arial" w:eastAsia="Arial" w:hAnsi="Arial" w:cs="Arial"/>
                <w:sz w:val="18"/>
                <w:szCs w:val="18"/>
                <w:color w:val="1E2A36"/>
              </w:rPr>
              <w:t>HWR-05</w:t>
            </w:r>
          </w:p>
        </w:tc>
      </w:tr>
      <w:tr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rPr>
                <w:rFonts w:ascii="Arial" w:eastAsia="Arial" w:hAnsi="Arial" w:cs="Arial"/>
                <w:sz w:val="18"/>
                <w:szCs w:val="18"/>
                <w:b/>
                <w:color w:val="2E3A4D"/>
              </w:rPr>
            </w:pPr>
            <w:r>
              <w:rPr>
                <w:rFonts w:ascii="Arial" w:eastAsia="Arial" w:hAnsi="Arial" w:cs="Arial"/>
                <w:sz w:val="18"/>
                <w:szCs w:val="18"/>
                <w:b/>
                <w:color w:val="2E3A4D"/>
              </w:rPr>
              <w:t xml:space="preserve">CONS-04</w:t>
            </w:r>
          </w:p>
        </w:tc>
        <w:tc>
          <w:tcPr>
            <w:tcW w:w="6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rPr>
                <w:rFonts w:ascii="Arial" w:eastAsia="Arial" w:hAnsi="Arial" w:cs="Arial"/>
                <w:sz w:val="18"/>
                <w:szCs w:val="18"/>
                <w:color w:val="1E2A36"/>
              </w:rPr>
            </w:pPr>
            <w:r>
              <w:rPr>
                <w:rFonts w:ascii="Arial" w:eastAsia="Arial" w:hAnsi="Arial" w:cs="Arial"/>
                <w:sz w:val="18"/>
                <w:szCs w:val="18"/>
                <w:color w:val="1E2A36"/>
              </w:rPr>
              <w:t xml:space="preserve">구동·조향 액추에이터는 Raspberry Pi 5의 GPIO로 직접 구동하며, 별도 MCU(Arduino)·CAN 계층을 포함하지 않는다.</w:t>
            </w:r>
          </w:p>
        </w:tc>
        <w:tc>
          <w:tcPr>
            <w:tcW w:w="16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rPr>
                <w:rFonts w:ascii="Arial" w:eastAsia="Arial" w:hAnsi="Arial" w:cs="Arial"/>
                <w:sz w:val="18"/>
                <w:szCs w:val="18"/>
                <w:color w:val="1E2A36"/>
              </w:rPr>
            </w:pPr>
            <w:r>
              <w:rPr>
                <w:rFonts w:ascii="Arial" w:eastAsia="Arial" w:hAnsi="Arial" w:cs="Arial"/>
                <w:sz w:val="18"/>
                <w:szCs w:val="18"/>
                <w:color w:val="1E2A36"/>
              </w:rPr>
              <w:t>HWR-06, HWR-07, HWR-08</w:t>
            </w:r>
          </w:p>
        </w:tc>
      </w:tr>
      <w:tr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rPr>
                <w:rFonts w:ascii="Arial" w:eastAsia="Arial" w:hAnsi="Arial" w:cs="Arial"/>
                <w:sz w:val="18"/>
                <w:szCs w:val="18"/>
                <w:b/>
                <w:color w:val="2E3A4D"/>
              </w:rPr>
            </w:pPr>
            <w:r>
              <w:rPr>
                <w:rFonts w:ascii="Arial" w:eastAsia="Arial" w:hAnsi="Arial" w:cs="Arial"/>
                <w:sz w:val="18"/>
                <w:szCs w:val="18"/>
                <w:b/>
                <w:color w:val="2E3A4D"/>
              </w:rPr>
              <w:t>CONS-05</w:t>
            </w:r>
          </w:p>
        </w:tc>
        <w:tc>
          <w:tcPr>
            <w:tcW w:w="6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rPr>
                <w:rFonts w:ascii="Arial" w:eastAsia="Arial" w:hAnsi="Arial" w:cs="Arial"/>
                <w:sz w:val="18"/>
                <w:szCs w:val="18"/>
                <w:color w:val="1E2A36"/>
              </w:rPr>
            </w:pPr>
            <w:r>
              <w:rPr>
                <w:rFonts w:ascii="Arial" w:eastAsia="Arial" w:hAnsi="Arial" w:cs="Arial"/>
                <w:sz w:val="18"/>
                <w:szCs w:val="18"/>
                <w:color w:val="1E2A36"/>
              </w:rPr>
              <w:t>운동상태 측정 센서(IMU·자이로·휠 엔코더)를 포함하지 않는다. 속도·요·가속도는 측정하지 않고 명령·추정만 사용한다.</w:t>
            </w:r>
          </w:p>
        </w:tc>
        <w:tc>
          <w:tcPr>
            <w:tcW w:w="16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rPr>
                <w:rFonts w:ascii="Arial" w:eastAsia="Arial" w:hAnsi="Arial" w:cs="Arial"/>
                <w:sz w:val="18"/>
                <w:szCs w:val="18"/>
                <w:color w:val="1E2A36"/>
              </w:rPr>
            </w:pPr>
            <w:r>
              <w:rPr>
                <w:rFonts w:ascii="Arial" w:eastAsia="Arial" w:hAnsi="Arial" w:cs="Arial"/>
                <w:sz w:val="18"/>
                <w:szCs w:val="18"/>
                <w:color w:val="1E2A36"/>
              </w:rPr>
              <w:t>HWR-09 (운동센서 미포함)</w:t>
            </w:r>
          </w:p>
        </w:tc>
      </w:tr>
    </w:tbl>
    <w:p/>
    <w:p w14:paraId="6E33040E" w14:textId="77777777" w:rsidR="00016ED4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3. 하드웨어 요구사항 (Hardware Requirements)</w:t>
      </w:r>
    </w:p>
    <w:p w14:paraId="362F7EFA" w14:textId="77777777" w:rsidR="00016ED4" w:rsidRDefault="00000000">
      <w:pPr>
        <w:spacing w:before="80" w:after="80"/>
      </w:pPr>
      <w:r>
        <w:rPr>
          <w:rFonts w:ascii="Arial Unicode MS" w:eastAsia="Arial Unicode MS" w:hAnsi="Arial Unicode MS" w:cs="Arial Unicode MS"/>
        </w:rPr>
        <w:t>아래 표는 SYS-PLT-001의 시스템 구성(4장)·제약(6장)과 SRS-PLT-001의 SW 요구사항이 하드웨어에 요구하는 사항을 HWE.1 형식으로 상세화한 것이다. 수치 미정 항목은 TBD로 명기한다.</w:t>
      </w:r>
    </w:p>
    <w:p w14:paraId="57271A41" w14:textId="77777777" w:rsidR="00016ED4" w:rsidRDefault="00016ED4"/>
    <w:tbl>
      <w:tblPr>
        <w:tblStyle w:val="a9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1100"/>
        <w:gridCol w:w="2100"/>
        <w:gridCol w:w="2426"/>
        <w:gridCol w:w="1200"/>
        <w:gridCol w:w="1300"/>
      </w:tblGrid>
      <w:tr w:rsidR="00016ED4" w14:paraId="70A8E5D9" w14:textId="77777777"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271CDD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ID</w:t>
            </w:r>
          </w:p>
        </w:tc>
        <w:tc>
          <w:tcPr>
            <w:tcW w:w="1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8AF752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분류</w:t>
            </w:r>
          </w:p>
        </w:tc>
        <w:tc>
          <w:tcPr>
            <w:tcW w:w="2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3EBEA2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요구사항명</w:t>
            </w:r>
          </w:p>
        </w:tc>
        <w:tc>
          <w:tcPr>
            <w:tcW w:w="24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242F62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설명</w:t>
            </w:r>
          </w:p>
        </w:tc>
        <w:tc>
          <w:tcPr>
            <w:tcW w:w="1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3AA270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대상</w:t>
            </w:r>
          </w:p>
        </w:tc>
        <w:tc>
          <w:tcPr>
            <w:tcW w:w="13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766260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우선순위</w:t>
            </w:r>
          </w:p>
        </w:tc>
      </w:tr>
      <w:tr w:rsidR="00016ED4" w14:paraId="5A65B8F2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A86A21B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HWR-01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A05AB6B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컴퓨팅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68DF7E6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차량 컴퓨팅 유닛</w:t>
            </w:r>
          </w:p>
        </w:tc>
        <w:tc>
          <w:tcPr>
            <w:tcW w:w="2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F6BE5BC" w14:textId="5B938C30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각 차량(Leader·Follower)은 컴퓨팅 유닛으로 Raspberry Pi 5를 차량당 1대 탑재한다. 인지·판단·주행·통신 전 SW 모듈은 이 단일 노드 위에서 실행된다. (근거: SYS-PLT-001 4장 시스템 구성 표, SAD-PLT-001 1장)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9591319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공통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93E6998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C00000"/>
                <w:sz w:val="18"/>
                <w:szCs w:val="18"/>
              </w:rPr>
              <w:t>필수</w:t>
            </w:r>
          </w:p>
        </w:tc>
      </w:tr>
      <w:tr w:rsidR="00016ED4" w14:paraId="4B30D818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B74F5C2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HWR-02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104BECA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컴퓨팅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E17FE69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AI 가속 모듈 (Leader 전용)</w:t>
            </w:r>
          </w:p>
        </w:tc>
        <w:tc>
          <w:tcPr>
            <w:tcW w:w="2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987D060" w14:textId="6EB9F562" w:rsidR="00016ED4" w:rsidRDefault="000102A8"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Leader 차량에만 Hailo AI HAT 1식을 Raspberry Pi 5에 장착하여 YOLO 객체·신호등(정지선) 추론을 가속한다. 단일 프레임 추론은 50ms 인지 주기 내 완료 가능해야 한다(추론 시간 상한 TBD). Follower는 AI HAT을 장착하지 않는다. (근거: SYS-PLT-001 4장 시스템 구성 표, SRS-PLT-001 2장 시스템 아키텍처 개요, SAD-PLT-001 2장)</w:t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A519844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Leader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74B34AE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C00000"/>
                <w:sz w:val="18"/>
                <w:szCs w:val="18"/>
              </w:rPr>
              <w:t>필수</w:t>
            </w:r>
          </w:p>
        </w:tc>
      </w:tr>
      <w:tr w:rsidR="00016ED4" w14:paraId="40B5D53F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BDEE53D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HWR-03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10D2ACE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센서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12FEBEB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차량 카메라</w:t>
            </w:r>
          </w:p>
        </w:tc>
        <w:tc>
          <w:tcPr>
            <w:tcW w:w="2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67A49FE" w14:textId="14E2E2EA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각 차량은 차선·객체 인식용으로 Raspberry Pi Camera 3을 1대 탑재한다. 50ms(20Hz) 주기 영상 처리에 사용 가능한 프레임레이트(≥20fps)를 제공해야 한다. (근거: SYS-PLT-001 4장 시스템 구성 표, SRS-PLT-001 FR-01/FR-03)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C759B3F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공통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D19108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C00000"/>
                <w:sz w:val="18"/>
                <w:szCs w:val="18"/>
              </w:rPr>
              <w:t>필수</w:t>
            </w:r>
          </w:p>
        </w:tc>
      </w:tr>
      <w:tr w:rsidR="00016ED4" w14:paraId="4F2341DA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AC29699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HWR-04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61834B7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차체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9AB0EBF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카메라 전방 장착·시야 확보</w:t>
            </w:r>
          </w:p>
        </w:tc>
        <w:tc>
          <w:tcPr>
            <w:tcW w:w="2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1D899D1" w14:textId="77777777" w:rsidR="00016ED4" w:rsidRDefault="00000000">
            <w:pPr>
              <w:rPr>
                <w:rFonts w:ascii="Arial Unicode MS" w:hAnsi="Arial Unicode MS" w:cs="Arial Unicode MS"/>
                <w:color w:val="000000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카메라는 차량 전방을 향해 장착하며, 트랙(흰색 보드 위 검은색 테이프) 위 정차 상태에서 좌·우 차선(실선/점선)과 전방 정지선(가로선)이 동시에 영상 시야에 들어오도록 장착 높이·각도를 설정한다(높이·각도 수치 TBD, 실내 조명 조건 TBD). (근거: SYS-PLT-001 5장 주행 환경, SRS-PLT-001 FR-02/FR-03)</w:t>
            </w:r>
          </w:p>
          <w:p w14:paraId="12618D0E" w14:textId="24A4F128" w:rsidR="00C2668F" w:rsidRPr="00EC4732" w:rsidRDefault="00C2668F">
            <w:pPr>
              <w:rPr>
                <w:rFonts w:hint="eastAsia"/>
              </w:rPr>
            </w:pP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36D197E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공통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B77D495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C00000"/>
                <w:sz w:val="18"/>
                <w:szCs w:val="18"/>
              </w:rPr>
              <w:t>필수</w:t>
            </w:r>
          </w:p>
        </w:tc>
      </w:tr>
      <w:tr w:rsidR="00016ED4" w14:paraId="7F806C56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6A22D5A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HWR-05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6B29169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센서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B81606E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전방 초음파 거리 센서 (1개, 직진 방향)</w:t>
            </w:r>
          </w:p>
        </w:tc>
        <w:tc>
          <w:tcPr>
            <w:tcW w:w="2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04912B5" w14:textId="77777777" w:rsidR="00016ED4" w:rsidRDefault="00000000">
            <w:pPr>
              <w:rPr>
                <w:rFonts w:ascii="Arial Unicode MS" w:hAnsi="Arial Unicode MS" w:cs="Arial Unicode MS"/>
                <w:color w:val="000000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각 차량은 전방 초음파 거리 센서 1개를 차량 전방 중앙에 직진 방향으로 장착한다(CONS-03 반영: 1개·직진 방향 한정, 곡선 구간 일시 미감지 허용을 SW 설계 전제로 공유). 측정 가능 범위는 전방 장애물 감지 요구 거리(TBD, 초안 전방 30cm)를 포함하고, 측정 갱신 주기는 50ms 이하여야 한다. (근거: SYS-PLT-001 4장 시스템 구성 표, SYS-PLT-001 6장 CONS-03, SRS-PLT-001 6장 FR-01 검증 시나리오)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</w:p>
          <w:p w14:paraId="5D5D3C64" w14:textId="76DC631C" w:rsidR="00C2668F" w:rsidRPr="00EC4732" w:rsidRDefault="00C2668F">
            <w:pPr>
              <w:rPr>
                <w:rFonts w:hint="eastAsia"/>
              </w:rPr>
            </w:pP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CE2BFD6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공통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1E66A16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C00000"/>
                <w:sz w:val="18"/>
                <w:szCs w:val="18"/>
              </w:rPr>
              <w:t>필수</w:t>
            </w:r>
          </w:p>
        </w:tc>
      </w:tr>
      <w:tr w:rsidR="00016ED4" w14:paraId="3A636224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CC90EBC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HWR-06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8473E01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액추에이터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0228201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조향 서보모터</w:t>
            </w:r>
          </w:p>
        </w:tc>
        <w:tc>
          <w:tcPr>
            <w:tcW w:w="2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6E251CD" w14:textId="3D2D82C0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각 차량은 횡방향 조향용 서보모터 1대를 탑재하고 Raspberry Pi 5의 PWM으로 직접 구동한다. 조향각 가동 범위는 TBD(차량 실측 후 확정)이며, PWM 조향 지령을 개루프로 추종한다(조향각 센서 없음). (근거: SYS-PLT-001 4장 시스템 구성 표, SRS-PLT-001 FR-04, CONS-04)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36925F9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공통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3E2AF1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C00000"/>
                <w:sz w:val="18"/>
                <w:szCs w:val="18"/>
              </w:rPr>
              <w:t>필수</w:t>
            </w:r>
          </w:p>
        </w:tc>
      </w:tr>
      <w:tr w:rsidR="00016ED4" w14:paraId="372199CB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1B8CAAF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HWR-07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944599D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액추에이터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E2EC529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구동 DC 모터 + 모터드라이버</w:t>
            </w:r>
          </w:p>
        </w:tc>
        <w:tc>
          <w:tcPr>
            <w:tcW w:w="2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34E89BD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각 차량은 종방향 구동용 DC 모터와 모터드라이버를 탑재하고 Raspberry Pi 5의 GPIO/PWM으로 직접 제어한다(throttle 0~1 PWM 듀티). 가감속·정지 명령에 응답해야 하며 목표 속도 수치는 TBD(실측 후 확정). (근거: SYS-PLT-001 4장 시스템 구성 표, SAD-PLT-001 4.2, SRS-PLT-001 FR-05, CONS-04)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706FB51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공통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1E41C61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C00000"/>
                <w:sz w:val="18"/>
                <w:szCs w:val="18"/>
              </w:rPr>
              <w:t>필수</w:t>
            </w:r>
          </w:p>
        </w:tc>
      </w:tr>
      <w:tr w:rsidR="00016ED4" w14:paraId="6699AE0C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F15D172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HWR-08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310CDF2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컴퓨팅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B973FC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GPIO/PWM 직접 구동 (MCU·CAN 미포함)</w:t>
            </w:r>
          </w:p>
        </w:tc>
        <w:tc>
          <w:tcPr>
            <w:tcW w:w="2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3A377CB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액추에이터(서보·DC모터 드라이버) 구동 경로에 별도 MCU(Arduino)와 CAN 통신 계층을 포함하지 않으며, 서보 1채널 + DC 모터드라이버 제어에 필요한 GPIO/PWM 채널을 Raspberry Pi 5가 직접 제공한다. 조향 오프셋 등 보정 파라미터(NFR-03)는 이 직접 구동 경로에 적용된다. (근거: SYS-PLT-001 4장 주, SYS-PLT-001 6장 CONS-04, SRS-PLT-001 7장 미결 No.5)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1377A2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공통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8559749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C00000"/>
                <w:sz w:val="18"/>
                <w:szCs w:val="18"/>
              </w:rPr>
              <w:t>필수</w:t>
            </w:r>
          </w:p>
        </w:tc>
      </w:tr>
      <w:tr w:rsidR="00016ED4" w14:paraId="09F2E6ED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0B6FD18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HWR-09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718496C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센서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9C5ADEA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휠 엔코더 미포함 구성</w:t>
            </w:r>
          </w:p>
        </w:tc>
        <w:tc>
          <w:tcPr>
            <w:tcW w:w="2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FADE99D" w14:textId="5F27E28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차량은 휠 엔코더를 포함하지 않는 구성으로 한다(속도 폐루프용 속도 센서 미요구). 이에 따라 차량 실제 속도(v_ego)는 HW로 측정할 수 없으며, 종방향 제어가 개루프 전제로 설계됨을 HW-SW 공통 전제로 한다. (근거: SYS-PLT-001 6장 CONS-01, SRS-PLT-001 2.1 CONS-01)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DE7EC66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공통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564E006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C00000"/>
                <w:sz w:val="18"/>
                <w:szCs w:val="18"/>
              </w:rPr>
              <w:t>필수</w:t>
            </w:r>
          </w:p>
        </w:tc>
      </w:tr>
      <w:tr w:rsidR="00016ED4" w14:paraId="149AA16A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691D409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HWR-10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380311D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전원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7E90931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배터리팩 전원 공급</w:t>
            </w:r>
          </w:p>
        </w:tc>
        <w:tc>
          <w:tcPr>
            <w:tcW w:w="2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212669B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각 차량은 배터리팩으로 컴퓨팅(Pi 5, Leader는 AI HAT 포함)·카메라·초음파·서보·DC모터를 동시 급전하며, 1회 시연(지속 주행 시나리오 S-1)을 완료할 수 있는 런타임(TBD분)을 제공한다. 모터 기동 시 전압 강하로 인한 Pi 5 리셋·브라운아웃이 발생하지 않아야 한다(컴퓨팅/구동 전원 분리 여부 TBD). (근거: SYS-PLT-001 4장 시스템 구성 표, SYS-PLT-001 2.2 S-1)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6F71EED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공통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16A4309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C00000"/>
                <w:sz w:val="18"/>
                <w:szCs w:val="18"/>
              </w:rPr>
              <w:t>필수</w:t>
            </w:r>
          </w:p>
        </w:tc>
      </w:tr>
      <w:tr w:rsidR="00016ED4" w14:paraId="6B70B918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B2F1DC7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HWR-11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9960C99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통신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C6E10FC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WiFi V2V 통신 장치</w:t>
            </w:r>
          </w:p>
        </w:tc>
        <w:tc>
          <w:tcPr>
            <w:tcW w:w="2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58E97B9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각 차량은 WiFi 통신 장치(Raspberry Pi 5 내장 WiFi 사용 가능)를 탑재하여 차량 간(V2V) UDP 양방향 송수신을 지원한다. 현 1:1(Leader-Follower) 구성에서 다대다 확장이 가능한 통신 방식(브로드캐스트 등)을 지원해야 한다. (근거: SYS-PLT-001 4장 시스템 구성 표, SyR-02, SRS-PLT-001 FR-10, SAD-PLT-001 5.1)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A5F5791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공통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6AF3AD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C00000"/>
                <w:sz w:val="18"/>
                <w:szCs w:val="18"/>
              </w:rPr>
              <w:t>필수</w:t>
            </w:r>
          </w:p>
        </w:tc>
      </w:tr>
      <w:tr w:rsidR="00016ED4" w14:paraId="76A0AEF7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E79C501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HWR-12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08797CD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차체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CD73E2E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섀시 및 부품 장착</w:t>
            </w:r>
          </w:p>
        </w:tc>
        <w:tc>
          <w:tcPr>
            <w:tcW w:w="2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8795916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차체(섀시)는 Raspberry Pi 5, (Leader) AI HAT, 카메라, 전방 초음파, 서보, DC모터+드라이버, 배터리팩 등 4장 시스템 구성 전 부품의 장착 공간과 마운트를 제공해야 하며, 주행 진동에 의한 부품 탈락·배선 간섭이 없어야 한다. (근거: SYS-PLT-001 2.1, SYS-PLT-001 4장 시스템 구성 표 전체)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25B4F14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공통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3F55A95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C00000"/>
                <w:sz w:val="18"/>
                <w:szCs w:val="18"/>
              </w:rPr>
              <w:t>필수</w:t>
            </w:r>
          </w:p>
        </w:tc>
      </w:tr>
      <w:tr w:rsidR="00016ED4" w14:paraId="4A8CB2A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D652A57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HWR-13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D161675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차체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36871F3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트랙 주행 기하 적합성</w:t>
            </w:r>
          </w:p>
        </w:tc>
        <w:tc>
          <w:tcPr>
            <w:tcW w:w="2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8E86366" w14:textId="7890C6DC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차량의 외형 치수·최소회전반경은 1200×1200mm 흰색 아크릴 보드 위 2차선 타원형 루프 트랙에서 1개 차로 내 주행이 가능해야 하며(차폭·회전반경 수치 TBD, 차로폭 대비), 선택 기능인 차선 변경(SyR-11) 시 인접 차로 진입이 기하적으로 가능해야 한다. (근거: SYS-PLT-001 5장 주행 환경, SyR-11)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63A1E04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공통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E9E50BF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555555"/>
                <w:sz w:val="18"/>
                <w:szCs w:val="18"/>
              </w:rPr>
              <w:t>필수</w:t>
            </w:r>
          </w:p>
        </w:tc>
      </w:tr>
    </w:tbl>
    <w:p w14:paraId="12AEE03A" w14:textId="77777777" w:rsidR="00016ED4" w:rsidRDefault="00016ED4"/>
    <w:p w14:paraId="59DCDAF3" w14:textId="77777777" w:rsidR="00016ED4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4. 하드웨어 성능 요구사항 (HW Performance Requirements)</w:t>
      </w:r>
    </w:p>
    <w:tbl>
      <w:tblPr>
        <w:tblStyle w:val="aa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1300"/>
        <w:gridCol w:w="2000"/>
        <w:gridCol w:w="3226"/>
        <w:gridCol w:w="1600"/>
      </w:tblGrid>
      <w:tr w:rsidR="00016ED4" w14:paraId="401227D7" w14:textId="77777777"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C879DE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ID</w:t>
            </w:r>
          </w:p>
        </w:tc>
        <w:tc>
          <w:tcPr>
            <w:tcW w:w="13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F7E81B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분류</w:t>
            </w:r>
          </w:p>
        </w:tc>
        <w:tc>
          <w:tcPr>
            <w:tcW w:w="2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901EF5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요구사항명</w:t>
            </w:r>
          </w:p>
        </w:tc>
        <w:tc>
          <w:tcPr>
            <w:tcW w:w="32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0A4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설명</w:t>
            </w:r>
          </w:p>
        </w:tc>
        <w:tc>
          <w:tcPr>
            <w:tcW w:w="1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ACDFCA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검증 기준</w:t>
            </w:r>
          </w:p>
        </w:tc>
      </w:tr>
      <w:tr w:rsidR="00016ED4" w14:paraId="5A5E654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8F4CAF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HPR-01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B7D866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컴퓨팅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9AEDEC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50ms(20Hz) 실시간 처리 성능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7A646FB" w14:textId="58C9545E" w:rsidR="00016ED4" w:rsidRPr="00EC4732" w:rsidRDefault="00000000">
            <w:pPr>
              <w:rPr>
                <w:rFonts w:hint="eastAsia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컴퓨팅 유닛은 인지·판단·주행·통신 전 SW 모듈을 50ms(20Hz) 고정 주기로 동시 실행할 수 있는 처리 성능을 제공해야 한다(허용 주기 위반율 TBD).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0FDF9A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전 모듈 동시 구동 상태에서 주기 로그를 수집하여 50ms 주기 준수율 측정</w:t>
            </w:r>
          </w:p>
        </w:tc>
      </w:tr>
      <w:tr w:rsidR="00016ED4" w14:paraId="49F43F8C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2608C97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HPR-02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CFE6C58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통신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78F76F6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V2V 링크 성능 (지연·도달거리·재연결)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5D3931B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V2V WiFi 링크는 트랙 전 구간(1200×1200mm 보드 주변, 요구 도달거리 TBD)에서 50ms 주기 STATE 패킷 교환을 지원하는 지연 성능(지연 상한(왕복 측정·편도≈왕복/2 환산, 시계 동기 없음) TBD ms)을 제공해야 하며, 두절 시 2초 이내 재연결 시도가 가능해야 한다(재연결 성공률 기준 TBD, 초안 ≥95%).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0BF678D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트랙 주행 중 패킷 지연·손실률 측정 및 WiFi 강제 차단 후 2초 이내 재연결 시도 동작 확인</w:t>
            </w:r>
          </w:p>
        </w:tc>
      </w:tr>
    </w:tbl>
    <w:p w14:paraId="5AAD1AB5" w14:textId="77777777" w:rsidR="00016ED4" w:rsidRDefault="00016ED4"/>
    <w:p w14:paraId="3DE68871" w14:textId="77777777" w:rsidR="00016ED4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5. 요구사항-시스템 요구사항(SyR) 예비 매핑</w:t>
      </w:r>
    </w:p>
    <w:p w14:paraId="500D2619" w14:textId="77777777" w:rsidR="00016ED4" w:rsidRDefault="00000000">
      <w:pPr>
        <w:spacing w:before="80" w:after="80"/>
      </w:pPr>
      <w:r>
        <w:rPr>
          <w:rFonts w:ascii="Arial Unicode MS" w:eastAsia="Arial Unicode MS" w:hAnsi="Arial Unicode MS" w:cs="Arial Unicode MS"/>
        </w:rPr>
        <w:t>아래 표는 각 하드웨어 요구사항이 어느 시스템 요구사항(SyR, SYS-PLT-001 3장)에서 도출되는지 나타낸다. 양방향 추적성을 유지하며, 상세는 HW 설계 단계에서 확정한다.</w:t>
      </w:r>
    </w:p>
    <w:p w14:paraId="237B7F20" w14:textId="77777777" w:rsidR="00016ED4" w:rsidRDefault="00016ED4"/>
    <w:tbl>
      <w:tblPr>
        <w:tblStyle w:val="ab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2026"/>
        <w:gridCol w:w="1300"/>
        <w:gridCol w:w="1300"/>
      </w:tblGrid>
      <w:tr w:rsidR="00016ED4" w14:paraId="7D582FF2" w14:textId="77777777"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C8B3A2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ID</w:t>
            </w:r>
          </w:p>
        </w:tc>
        <w:tc>
          <w:tcPr>
            <w:tcW w:w="20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A032DB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요구사항명</w:t>
            </w:r>
          </w:p>
        </w:tc>
        <w:tc>
          <w:tcPr>
            <w:tcW w:w="13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CBCFB3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도출 시스템 요구사항 (SyR)</w:t>
            </w:r>
          </w:p>
        </w:tc>
        <w:tc>
          <w:tcPr>
            <w:tcW w:w="13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EC058F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관련 제약</w:t>
            </w:r>
          </w:p>
        </w:tc>
      </w:tr>
      <w:tr w:rsidR="00016ED4" w14:paraId="19424DA5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B346235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HWR-01</w:t>
            </w:r>
          </w:p>
        </w:tc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3A85881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차량 컴퓨팅 유닛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C58311E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SyR-01, SyR-04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E612715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-</w:t>
            </w:r>
          </w:p>
        </w:tc>
      </w:tr>
      <w:tr w:rsidR="00016ED4" w14:paraId="2C057757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FA9654C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HWR-02</w:t>
            </w:r>
          </w:p>
        </w:tc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09FCA7C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AI 가속 모듈 (Leader 전용)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D27C186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SyR-03, SyR-05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93820A7" w14:textId="77777777" w:rsidR="00016ED4" w:rsidRDefault="00016ED4">
            <w:pPr>
              <w:jc w:val="center"/>
            </w:pPr>
            <w:r>
              <w:t>-</w:t>
            </w:r>
          </w:p>
        </w:tc>
      </w:tr>
      <w:tr w:rsidR="00016ED4" w14:paraId="2F312070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8BFFEBF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HWR-03</w:t>
            </w:r>
          </w:p>
        </w:tc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89CE3CB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차량 카메라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5DBA6A2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SyR-03, SyR-05, SyR-07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6945E0E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-</w:t>
            </w:r>
          </w:p>
        </w:tc>
      </w:tr>
      <w:tr w:rsidR="00016ED4" w14:paraId="0B8A84D4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AB62562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HWR-04</w:t>
            </w:r>
          </w:p>
        </w:tc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8C4D907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카메라 전방 장착·시야 확보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2C68C68" w14:textId="77777777" w:rsidR="00016ED4" w:rsidRDefault="00016ED4">
            <w:pPr>
              <w:jc w:val="center"/>
            </w:pPr>
            <w:r>
              <w:t>SyR-03, SyR-05, SyR-07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605215D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CONS-02, CONS-03</w:t>
            </w:r>
          </w:p>
        </w:tc>
      </w:tr>
      <w:tr w:rsidR="00016ED4" w14:paraId="5E234A4A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C16825E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HWR-05</w:t>
            </w:r>
          </w:p>
        </w:tc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69449AE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전방 초음파 거리 센서 (1개, 직진 방향)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1DB89E0" w14:textId="77777777" w:rsidR="00016ED4" w:rsidRDefault="00016ED4">
            <w:pPr>
              <w:jc w:val="center"/>
            </w:pPr>
            <w:r>
              <w:t>SyR-05, SyR-06, SyR-08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E454545" w14:textId="77777777" w:rsidR="00016ED4" w:rsidRDefault="00016ED4">
            <w:pPr>
              <w:jc w:val="center"/>
            </w:pPr>
            <w:r>
              <w:t>CONS-03</w:t>
            </w:r>
          </w:p>
        </w:tc>
      </w:tr>
      <w:tr w:rsidR="00016ED4" w14:paraId="6832B1E5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AE5E4EF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HWR-06</w:t>
            </w:r>
          </w:p>
        </w:tc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08C5574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조향 서보모터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2B71890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SyR-03, SyR-06, SyR-10, SyR-11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536027D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CONS-04</w:t>
            </w:r>
          </w:p>
        </w:tc>
      </w:tr>
      <w:tr w:rsidR="00016ED4" w14:paraId="0033740E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BDF83A4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HWR-07</w:t>
            </w:r>
          </w:p>
        </w:tc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8CA2888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구동 DC 모터 + 모터드라이버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E81D049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SyR-03, SyR-04, SyR-06, SyR-07, SyR-08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520430F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CONS-04</w:t>
            </w:r>
          </w:p>
        </w:tc>
      </w:tr>
      <w:tr w:rsidR="00016ED4" w14:paraId="102ABFDF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0F7E446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HWR-08</w:t>
            </w:r>
          </w:p>
        </w:tc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0FD2B32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GPIO/PWM 직접 구동 (MCU·CAN 미포함)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B6EF642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SyR-10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AE9F455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CONS-04</w:t>
            </w:r>
          </w:p>
        </w:tc>
      </w:tr>
      <w:tr w:rsidR="00016ED4" w14:paraId="791DFFA7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30F75CC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HWR-09</w:t>
            </w:r>
          </w:p>
        </w:tc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26FE43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휠 엔코더 미포함 구성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9F4FA13" w14:textId="77777777" w:rsidR="00016ED4" w:rsidRDefault="00016ED4">
            <w:pPr>
              <w:jc w:val="center"/>
            </w:pPr>
            <w:r>
              <w:t>SyR-04, SyR-08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62A8B69" w14:textId="77777777" w:rsidR="00016ED4" w:rsidRDefault="00016ED4">
            <w:pPr>
              <w:jc w:val="center"/>
            </w:pPr>
            <w:r>
              <w:t>CONS-01, CONS-05</w:t>
            </w:r>
          </w:p>
        </w:tc>
      </w:tr>
      <w:tr w:rsidR="00016ED4" w14:paraId="75EF4083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EE5A394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HWR-10</w:t>
            </w:r>
          </w:p>
        </w:tc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AC12CA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배터리팩 전원 공급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FD9B104" w14:textId="77777777" w:rsidR="00016ED4" w:rsidRDefault="00016ED4">
            <w:pPr>
              <w:jc w:val="center"/>
            </w:pPr>
            <w:r>
              <w:t>SyR-01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D68DDD0" w14:textId="77777777" w:rsidR="00016ED4" w:rsidRDefault="00016ED4">
            <w:pPr>
              <w:jc w:val="center"/>
            </w:pPr>
            <w:r>
              <w:t>-</w:t>
            </w:r>
          </w:p>
        </w:tc>
      </w:tr>
      <w:tr w:rsidR="00016ED4" w14:paraId="15775F4F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68ADEF2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HWR-11</w:t>
            </w:r>
          </w:p>
        </w:tc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897D656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WiFi V2V 통신 장치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40674CB" w14:textId="77777777" w:rsidR="00016ED4" w:rsidRDefault="00016ED4">
            <w:pPr>
              <w:jc w:val="center"/>
            </w:pPr>
            <w:r>
              <w:t>SyR-02, SyR-04, SyR-09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6BB312B" w14:textId="77777777" w:rsidR="00016ED4" w:rsidRDefault="00016ED4">
            <w:pPr>
              <w:jc w:val="center"/>
            </w:pPr>
            <w:r>
              <w:t>-</w:t>
            </w:r>
          </w:p>
        </w:tc>
      </w:tr>
      <w:tr w:rsidR="00016ED4" w14:paraId="093D2774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F901053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HWR-12</w:t>
            </w:r>
          </w:p>
        </w:tc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4CF0396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섀시 및 부품 장착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4C97D9D" w14:textId="77777777" w:rsidR="00016ED4" w:rsidRDefault="00016ED4">
            <w:pPr>
              <w:jc w:val="center"/>
            </w:pPr>
            <w:r>
              <w:t>SyR-01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0E4CE13" w14:textId="77777777" w:rsidR="00016ED4" w:rsidRDefault="00016ED4">
            <w:pPr>
              <w:jc w:val="center"/>
            </w:pPr>
            <w:r>
              <w:t>-</w:t>
            </w:r>
          </w:p>
        </w:tc>
      </w:tr>
      <w:tr w:rsidR="00016ED4" w14:paraId="3AFD4ED1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A1F456A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HWR-13</w:t>
            </w:r>
          </w:p>
        </w:tc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CB6B6CB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트랙 주행 기하 적합성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88F67EF" w14:textId="77777777" w:rsidR="00016ED4" w:rsidRDefault="00016ED4">
            <w:pPr>
              <w:jc w:val="center"/>
            </w:pPr>
            <w:r>
              <w:t>SyR-03, SyR-11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092FBBC" w14:textId="77777777" w:rsidR="00016ED4" w:rsidRDefault="00016ED4">
            <w:pPr>
              <w:jc w:val="center"/>
            </w:pPr>
            <w:r>
              <w:t>-</w:t>
            </w:r>
          </w:p>
        </w:tc>
      </w:tr>
      <w:tr w:rsidR="00016ED4" w14:paraId="23D5F404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2C56DC3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HPR-01</w:t>
            </w:r>
          </w:p>
        </w:tc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B109069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50ms(20Hz) 실시간 처리 성능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580B2F6" w14:textId="77777777" w:rsidR="00016ED4" w:rsidRDefault="00016ED4">
            <w:pPr>
              <w:jc w:val="center"/>
            </w:pPr>
            <w:r>
              <w:t>SyR-03, SyR-04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55E3E4B" w14:textId="77777777" w:rsidR="00016ED4" w:rsidRDefault="00016ED4">
            <w:pPr>
              <w:jc w:val="center"/>
            </w:pPr>
            <w:r>
              <w:t>-</w:t>
            </w:r>
          </w:p>
        </w:tc>
      </w:tr>
      <w:tr w:rsidR="00016ED4" w14:paraId="016B7720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1FF14AB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HPR-02</w:t>
            </w:r>
          </w:p>
        </w:tc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1C8CE73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V2V 링크 성능 (지연·도달거리·재연결)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FA4BB96" w14:textId="77777777" w:rsidR="00016ED4" w:rsidRDefault="00016ED4">
            <w:pPr>
              <w:jc w:val="center"/>
            </w:pPr>
            <w:r>
              <w:t>SyR-02, SyR-09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DBD50F8" w14:textId="77777777" w:rsidR="00016ED4" w:rsidRDefault="00016ED4">
            <w:pPr>
              <w:jc w:val="center"/>
            </w:pPr>
            <w:r>
              <w:t>-</w:t>
            </w:r>
          </w:p>
        </w:tc>
      </w:tr>
    </w:tbl>
    <w:p w14:paraId="023AC324" w14:textId="77777777" w:rsidR="00016ED4" w:rsidRDefault="00016ED4"/>
    <w:p w14:paraId="235CE4B1" w14:textId="77777777" w:rsidR="00016ED4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6. 요구사항 검증 방법 (Verification)</w:t>
      </w:r>
    </w:p>
    <w:p w14:paraId="3DBE1F03" w14:textId="77777777" w:rsidR="00016ED4" w:rsidRDefault="00000000">
      <w:pPr>
        <w:spacing w:before="80" w:after="80"/>
      </w:pPr>
      <w:r>
        <w:rPr>
          <w:rFonts w:ascii="Arial Unicode MS" w:eastAsia="Arial Unicode MS" w:hAnsi="Arial Unicode MS" w:cs="Arial Unicode MS"/>
        </w:rPr>
        <w:t>각 요구사항은 아래 방법 중 하나 이상으로 검증한다. 세부 테스트케이스는 HW 검증 계획에서 정의한다.</w:t>
      </w:r>
    </w:p>
    <w:p w14:paraId="41B89639" w14:textId="77777777" w:rsidR="00016ED4" w:rsidRDefault="00016ED4"/>
    <w:tbl>
      <w:tblPr>
        <w:tblStyle w:val="ac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2226"/>
        <w:gridCol w:w="2500"/>
        <w:gridCol w:w="3400"/>
      </w:tblGrid>
      <w:tr w:rsidR="00016ED4" w14:paraId="423DF07B" w14:textId="77777777"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67E445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ID</w:t>
            </w:r>
          </w:p>
        </w:tc>
        <w:tc>
          <w:tcPr>
            <w:tcW w:w="22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AD038E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요구사항명</w:t>
            </w:r>
          </w:p>
        </w:tc>
        <w:tc>
          <w:tcPr>
            <w:tcW w:w="2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6E4C48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검증 방법</w:t>
            </w:r>
          </w:p>
        </w:tc>
        <w:tc>
          <w:tcPr>
            <w:tcW w:w="34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713CFF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검증 시나리오 (개요)</w:t>
            </w:r>
          </w:p>
        </w:tc>
      </w:tr>
      <w:tr w:rsidR="00016ED4" w14:paraId="036020B6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D3F839C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HWR-01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8A8EB36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차량 컴퓨팅 유닛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35453E7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검사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523A43A" w14:textId="3EB6829A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차량별 BOM·실장 확인으로 Raspberry Pi 5 1대 탑재 및 부팅 정상 여부 확인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</w:r>
          </w:p>
        </w:tc>
      </w:tr>
      <w:tr w:rsidR="00016ED4" w14:paraId="08FFF478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D39F37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HWR-02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68FC430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AI 가속 모듈 (Leader 전용)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4666305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단위시험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F17AC6" w14:textId="1CD14603" w:rsidR="00016ED4" w:rsidRPr="00EC4732" w:rsidRDefault="00EC4732">
            <w:pPr>
              <w:rPr>
                <w:rFonts w:hint="eastAsia"/>
              </w:rPr>
            </w:pP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  <w:t>Leader에서 YOLO 단일 프레임 추론 시간을 반복 측정하여 50ms 주기 내 처리 가능 여부 확인</w:t>
            </w:r>
          </w:p>
        </w:tc>
      </w:tr>
      <w:tr w:rsidR="00016ED4" w14:paraId="128F7B8E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E5260B4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HWR-03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54D3A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차량 카메라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649581B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검사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6C5EFDB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차량별 카메라 실장 확인 및 20fps 이상 영상 스트림 출력 확인</w:t>
            </w:r>
          </w:p>
        </w:tc>
      </w:tr>
      <w:tr w:rsidR="00016ED4" w14:paraId="7D2CF2FC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583A5A5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HWR-04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676611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카메라 전방 장착·시야 확보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6787BE3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검사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73591F4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트랙 위 정차 영상에서 좌·우 차선과 정지선이 동시에 화면에 포함되는지 확인</w:t>
            </w:r>
          </w:p>
        </w:tc>
      </w:tr>
      <w:tr w:rsidR="00016ED4" w14:paraId="56B60EA4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072BA56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HWR-05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C635AC6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전방 초음파 거리 센서 (1개, 직진 방향)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A9E1620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단위시험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DC3AC4D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기준 거리별(예: 10/20/30cm) 표적 배치 후 측정값 오차와 갱신 주기(≤50ms) 확인</w:t>
            </w:r>
          </w:p>
        </w:tc>
      </w:tr>
      <w:tr w:rsidR="00016ED4" w14:paraId="652520F6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15C8F68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HWR-06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6F65CD9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조향 서보모터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454E96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단위시험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88A8536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조향각 입력값 범위별 서보 응답(도달각·응답시간) 검증</w:t>
            </w:r>
          </w:p>
        </w:tc>
      </w:tr>
      <w:tr w:rsidR="00016ED4" w14:paraId="539F9424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C6E6DFC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HWR-07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7E369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구동 DC 모터 + 모터드라이버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C01E53F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단위시험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FC49547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PWM 듀티 입력 단계별 모터 구동·정지 응답 확인</w:t>
            </w:r>
          </w:p>
        </w:tc>
      </w:tr>
      <w:tr w:rsidR="00016ED4" w14:paraId="5CD03214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C0310A1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HWR-08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CA1CB61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GPIO/PWM 직접 구동 (MCU·CAN 미포함)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6040861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검사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3C2374C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배선도·실장에서 중간 MCU/CAN 부재 및 Pi 5 GPIO 직결 구성 확인</w:t>
            </w:r>
          </w:p>
        </w:tc>
      </w:tr>
      <w:tr w:rsidR="00016ED4" w14:paraId="3ACA746C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A1E1071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HWR-09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E699D76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휠 엔코더 미포함 구성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4CA8C9D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검사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9812739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BOM·실장에서 엔코더 부재 확인 및 SW 설계 전제(개루프 종방향 제어)와의 일치 검토</w:t>
            </w:r>
          </w:p>
        </w:tc>
      </w:tr>
      <w:tr w:rsidR="00016ED4" w14:paraId="48E0CD4C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3E12E5A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HWR-10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0BBE15F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배터리팩 전원 공급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2C1FFEE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통합시험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7844892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연속 주행(시간 TBD) 동안 Pi 5 리셋·브라운아웃 0건 및 주행 완료 확인</w:t>
            </w:r>
          </w:p>
        </w:tc>
      </w:tr>
      <w:tr w:rsidR="00016ED4" w14:paraId="4D546024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330C8A7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HWR-11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18EAC06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WiFi V2V 통신 장치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96A37AC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단위시험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AE6A4FE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차량 간 UDP 패킷 양방향 송수신 성공률·지연시간 측정</w:t>
            </w:r>
          </w:p>
        </w:tc>
      </w:tr>
      <w:tr w:rsidR="00016ED4" w14:paraId="761F7746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8F923F0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HWR-12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8E48661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섀시 및 부품 장착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2040910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검사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FDC6BC6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전 부품 실장 후 고정 상태·배선 간섭 여부 및 주행 후 탈락 유무 확인</w:t>
            </w:r>
          </w:p>
        </w:tc>
      </w:tr>
      <w:tr w:rsidR="00016ED4" w14:paraId="20CCE721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02FC260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HWR-13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3409FC9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트랙 주행 기하 적합성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13EC3BA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통합시험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FE78B03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트랙 1개 차로 주행 시 곡선 구간 포함 차선 이탈 없이 1바퀴 이상 주행 완료 확인</w:t>
            </w:r>
          </w:p>
        </w:tc>
      </w:tr>
      <w:tr w:rsidR="00016ED4" w14:paraId="3D4DC9C5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FCBAC56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HPR-01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39F46CA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50ms(20Hz) 실시간 처리 성능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06BB4C9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통합시험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F03512B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전 모듈 동시 구동 상태에서 주기 로그를 수집하여 50ms 주기 준수율 측정</w:t>
            </w:r>
          </w:p>
        </w:tc>
      </w:tr>
      <w:tr w:rsidR="00016ED4" w14:paraId="460F4427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C425AD0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HPR-02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8A2CC02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V2V 링크 성능 (지연·도달거리·재연결)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87938AD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통합시험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D80176B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트랙 주행 중 패킷 지연·손실률 측정 및 WiFi 강제 차단 후 2초 이내 재연결 시도 동작 확인</w:t>
            </w:r>
          </w:p>
        </w:tc>
      </w:tr>
    </w:tbl>
    <w:p w14:paraId="55FA7C4D" w14:textId="77777777" w:rsidR="00016ED4" w:rsidRDefault="00016ED4"/>
    <w:p w14:paraId="057F7EBA" w14:textId="77777777" w:rsidR="00016ED4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7. 미결 사항 (Open Issues)</w:t>
      </w:r>
    </w:p>
    <w:p w14:paraId="072D5681" w14:textId="77777777" w:rsidR="00016ED4" w:rsidRDefault="00000000">
      <w:pPr>
        <w:spacing w:before="80" w:after="80"/>
      </w:pPr>
      <w:r>
        <w:rPr>
          <w:rFonts w:ascii="Arial Unicode MS" w:eastAsia="Arial Unicode MS" w:hAnsi="Arial Unicode MS" w:cs="Arial Unicode MS"/>
        </w:rPr>
        <w:t>아래 항목은 부품 실측·시험 전 확정이 필요한 사항으로, HW 설계 착수 전 팀 합의가 필요하다.</w:t>
      </w:r>
    </w:p>
    <w:p w14:paraId="715C376D" w14:textId="77777777" w:rsidR="00016ED4" w:rsidRDefault="00016ED4"/>
    <w:tbl>
      <w:tblPr>
        <w:tblStyle w:val="ad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00"/>
        <w:gridCol w:w="2226"/>
        <w:gridCol w:w="3000"/>
        <w:gridCol w:w="3000"/>
      </w:tblGrid>
      <w:tr w:rsidR="00016ED4" w14:paraId="23AA8F22" w14:textId="77777777">
        <w:tc>
          <w:tcPr>
            <w:tcW w:w="8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C74303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No.</w:t>
            </w:r>
          </w:p>
        </w:tc>
        <w:tc>
          <w:tcPr>
            <w:tcW w:w="22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62B203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관련 요구사항</w:t>
            </w:r>
          </w:p>
        </w:tc>
        <w:tc>
          <w:tcPr>
            <w:tcW w:w="3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541AE6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미결 내용</w:t>
            </w:r>
          </w:p>
        </w:tc>
        <w:tc>
          <w:tcPr>
            <w:tcW w:w="3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989C22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조치 계획</w:t>
            </w:r>
          </w:p>
        </w:tc>
      </w:tr>
      <w:tr w:rsidR="00016ED4" w14:paraId="4C7FDC53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141C977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3DACA53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HPR-01 / SRS FR-04, SAD 8장 미결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B90A1CC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서보 조향각 가동 범위 수치 미정 (FR-04 '조향각 실측 후 TBD')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69C1289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차량 실측(서보 단위시험) 후 조향각 범위 확정, FR-04와 동기화</w:t>
            </w:r>
          </w:p>
        </w:tc>
      </w:tr>
      <w:tr w:rsidR="00016ED4" w14:paraId="2F5A5384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0342BB9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2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C7E54AA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HPR-01 / SRS FR-01·FR-06, SAD 8장 미결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582CC49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초음파 장애물 감지 거리 임계값 및 센서 측정 요구 범위 미정 (초안 전방 30cm TBD)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5E3CDC9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물리 실험으로 감지 거리 임계값 확정 후 센서 측정 범위 요구치 반영</w:t>
            </w:r>
          </w:p>
        </w:tc>
      </w:tr>
      <w:tr w:rsidR="00016ED4" w14:paraId="55751491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742AAF9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3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A5D8E5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HPR-01 / SYS 2.2 S-1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C7E72C6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배터리 런타임(1회 시연 기준 분 단위)과 컴퓨팅/구동 전원 분리 구성 여부 미정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A060EDC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연속 주행 통합시험에서 소모 전류·전압 강하 실측 후 런타임·전원 구성 확정</w:t>
            </w:r>
          </w:p>
        </w:tc>
      </w:tr>
      <w:tr w:rsidR="00016ED4" w14:paraId="03D4D9F5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7A2E841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4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FB4B678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HPR-02 / SRS NFR-01, SYS SG-02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2C8DD8E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WiFi 도달거리, 허용 지연(왕복 측정·편도 환산, ms), 재연결 성공률 기준치 미정 (초안 ≥95%)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EE860C3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트랙 환경 통신 테스트로 지연·도달거리 실측 후 수치 확정</w:t>
            </w:r>
          </w:p>
        </w:tc>
      </w:tr>
      <w:tr w:rsidR="00016ED4" w14:paraId="182A28F8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7BA3990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5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E3F0D92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2E75B6"/>
                <w:sz w:val="18"/>
                <w:szCs w:val="18"/>
              </w:rPr>
              <w:t>HPR-01 / SYS 5장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3F88616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카메라 장착 높이·각도 수치 및 실내 조명 조건(SYS 5장 조명 TBD) 미정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03CD0FB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트랙 제작 단계에서 시야 검사·조명 조건 실측으로 확정</w:t>
            </w:r>
          </w:p>
        </w:tc>
      </w:tr>
      <w:tr w:rsidR="00016ED4" w14:paraId="182A28F8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7BA3990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6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E3F0D92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2E75B6"/>
                <w:sz w:val="18"/>
                <w:szCs w:val="18"/>
              </w:rPr>
              <w:t>HPR-02 / SYS 5장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3F88616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차로폭 대비 차폭·최소회전반경 적합 수치 미정 (트랙 차로폭 세부 규격 미확정)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03CD0FB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트랙 제작 후 곡선 구간 주행 검사로 기하 적합성 수치 확정</w:t>
            </w:r>
          </w:p>
        </w:tc>
      </w:tr>
    </w:tbl>
    <w:p w14:paraId="24726845" w14:textId="77777777" w:rsidR="00016ED4" w:rsidRDefault="00016ED4"/>
    <w:sectPr w:rsidR="00016ED4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5E455" w14:textId="77777777" w:rsidR="006A1848" w:rsidRDefault="006A1848">
      <w:r>
        <w:separator/>
      </w:r>
    </w:p>
  </w:endnote>
  <w:endnote w:type="continuationSeparator" w:id="0">
    <w:p w14:paraId="791F9FEF" w14:textId="77777777" w:rsidR="006A1848" w:rsidRDefault="006A18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CFBA7C50-DF84-4FB1-A1A2-677C63E39E9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976BE69C-AC1F-4510-B2DD-A6B7218B4519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DDED2A2-7956-412D-8115-369A0B57D40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BEFF07A-4F06-43C1-A72F-D2BC4327369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0979F" w14:textId="77777777" w:rsidR="00016ED4" w:rsidRDefault="00000000">
    <w:pPr>
      <w:pBdr>
        <w:top w:val="single" w:sz="4" w:space="4" w:color="2E75B6"/>
      </w:pBdr>
      <w:jc w:val="center"/>
    </w:pPr>
    <w:r>
      <w:rPr>
        <w:rFonts w:ascii="Arial Unicode MS" w:eastAsia="Arial Unicode MS" w:hAnsi="Arial Unicode MS" w:cs="Arial Unicode MS"/>
        <w:color w:val="888888"/>
        <w:sz w:val="16"/>
        <w:szCs w:val="16"/>
      </w:rPr>
      <w:t xml:space="preserve">HL 만도 &amp; HL </w:t>
    </w:r>
    <w:proofErr w:type="spellStart"/>
    <w:proofErr w:type="gramStart"/>
    <w:r>
      <w:rPr>
        <w:rFonts w:ascii="Arial Unicode MS" w:eastAsia="Arial Unicode MS" w:hAnsi="Arial Unicode MS" w:cs="Arial Unicode MS"/>
        <w:color w:val="888888"/>
        <w:sz w:val="16"/>
        <w:szCs w:val="16"/>
      </w:rPr>
      <w:t>클레무브</w:t>
    </w:r>
    <w:proofErr w:type="spellEnd"/>
    <w:r>
      <w:rPr>
        <w:rFonts w:ascii="Arial Unicode MS" w:eastAsia="Arial Unicode MS" w:hAnsi="Arial Unicode MS" w:cs="Arial Unicode MS"/>
        <w:color w:val="888888"/>
        <w:sz w:val="16"/>
        <w:szCs w:val="16"/>
      </w:rPr>
      <w:t xml:space="preserve">  IVS</w:t>
    </w:r>
    <w:proofErr w:type="gramEnd"/>
    <w:r>
      <w:rPr>
        <w:rFonts w:ascii="Arial Unicode MS" w:eastAsia="Arial Unicode MS" w:hAnsi="Arial Unicode MS" w:cs="Arial Unicode MS"/>
        <w:color w:val="888888"/>
        <w:sz w:val="16"/>
        <w:szCs w:val="16"/>
      </w:rPr>
      <w:t xml:space="preserve"> 5</w:t>
    </w:r>
    <w:proofErr w:type="gramStart"/>
    <w:r>
      <w:rPr>
        <w:rFonts w:ascii="Arial Unicode MS" w:eastAsia="Arial Unicode MS" w:hAnsi="Arial Unicode MS" w:cs="Arial Unicode MS"/>
        <w:color w:val="888888"/>
        <w:sz w:val="16"/>
        <w:szCs w:val="16"/>
      </w:rPr>
      <w:t>기  |</w:t>
    </w:r>
    <w:proofErr w:type="gramEnd"/>
    <w:r>
      <w:rPr>
        <w:rFonts w:ascii="Arial Unicode MS" w:eastAsia="Arial Unicode MS" w:hAnsi="Arial Unicode MS" w:cs="Arial Unicode MS"/>
        <w:color w:val="888888"/>
        <w:sz w:val="16"/>
        <w:szCs w:val="16"/>
      </w:rPr>
      <w:t xml:space="preserve">  1</w:t>
    </w:r>
    <w:proofErr w:type="gramStart"/>
    <w:r>
      <w:rPr>
        <w:rFonts w:ascii="Arial Unicode MS" w:eastAsia="Arial Unicode MS" w:hAnsi="Arial Unicode MS" w:cs="Arial Unicode MS"/>
        <w:color w:val="888888"/>
        <w:sz w:val="16"/>
        <w:szCs w:val="16"/>
      </w:rPr>
      <w:t>조  |</w:t>
    </w:r>
    <w:proofErr w:type="gramEnd"/>
    <w:r>
      <w:rPr>
        <w:rFonts w:ascii="Arial Unicode MS" w:eastAsia="Arial Unicode MS" w:hAnsi="Arial Unicode MS" w:cs="Arial Unicode MS"/>
        <w:color w:val="888888"/>
        <w:sz w:val="16"/>
        <w:szCs w:val="16"/>
      </w:rPr>
      <w:t xml:space="preserve">  페이지 </w:t>
    </w:r>
    <w:r>
      <w:rPr>
        <w:color w:val="888888"/>
        <w:sz w:val="16"/>
        <w:szCs w:val="16"/>
      </w:rPr>
      <w:fldChar w:fldCharType="begin"/>
    </w:r>
    <w:r>
      <w:rPr>
        <w:rFonts w:eastAsia="Arial"/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0102A8">
      <w:rPr>
        <w:rFonts w:eastAsia="Arial"/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609A32" w14:textId="77777777" w:rsidR="006A1848" w:rsidRDefault="006A1848">
      <w:r>
        <w:separator/>
      </w:r>
    </w:p>
  </w:footnote>
  <w:footnote w:type="continuationSeparator" w:id="0">
    <w:p w14:paraId="131A64E7" w14:textId="77777777" w:rsidR="006A1848" w:rsidRDefault="006A18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B7F18" w14:textId="77777777" w:rsidR="00016ED4" w:rsidRDefault="00000000">
    <w:pPr>
      <w:pBdr>
        <w:bottom w:val="single" w:sz="4" w:space="4" w:color="2E75B6"/>
      </w:pBdr>
      <w:jc w:val="right"/>
    </w:pPr>
    <w:r>
      <w:rPr>
        <w:rFonts w:ascii="Arial Unicode MS" w:eastAsia="Arial Unicode MS" w:hAnsi="Arial Unicode MS" w:cs="Arial Unicode MS"/>
        <w:color w:val="888888"/>
        <w:sz w:val="16"/>
        <w:szCs w:val="16"/>
      </w:rPr>
      <w:t>HRS-PLT-001 v1.0  |  군집주행 하드웨어 요구사항 명세서</w:t>
    </w:r>
    <w:proofErr w:type="gramStart"/>
    <w:r>
      <w:rPr>
        <w:rFonts w:ascii="Arial Unicode MS" w:eastAsia="Arial Unicode MS" w:hAnsi="Arial Unicode MS" w:cs="Arial Unicode MS"/>
        <w:color w:val="888888"/>
        <w:sz w:val="16"/>
        <w:szCs w:val="16"/>
      </w:rPr>
    </w:r>
    <w:proofErr w:type="gramEnd"/>
    <w:r>
      <w:rPr>
        <w:rFonts w:ascii="Arial Unicode MS" w:eastAsia="Arial Unicode MS" w:hAnsi="Arial Unicode MS" w:cs="Arial Unicode MS"/>
        <w:color w:val="888888"/>
        <w:sz w:val="16"/>
        <w:szCs w:val="16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bordersDoNotSurroundHeader/>
  <w:bordersDoNotSurroundFooter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ED4"/>
    <w:rsid w:val="000102A8"/>
    <w:rsid w:val="00016ED4"/>
    <w:rsid w:val="001F33FF"/>
    <w:rsid w:val="006A1848"/>
    <w:rsid w:val="00C2668F"/>
    <w:rsid w:val="00EC4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947BC"/>
  <w15:docId w15:val="{0ECD33B6-1EAF-4972-942C-7DB93D2CB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single" w:sz="4" w:space="4" w:color="2E75B6"/>
        <w:right w:val="nil"/>
        <w:between w:val="nil"/>
      </w:pBdr>
      <w:spacing w:before="320" w:after="160"/>
      <w:outlineLvl w:val="0"/>
    </w:pPr>
    <w:rPr>
      <w:rFonts w:eastAsia="Arial"/>
      <w:b/>
      <w:bCs/>
      <w:color w:val="1F4E79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00" w:after="100"/>
      <w:outlineLvl w:val="1"/>
    </w:pPr>
    <w:rPr>
      <w:rFonts w:eastAsia="Arial"/>
      <w:b/>
      <w:bCs/>
      <w:color w:val="2E75B6"/>
      <w:sz w:val="24"/>
      <w:szCs w:val="24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rFonts w:eastAsia="Arial"/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rFonts w:eastAsia="Arial"/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rFonts w:eastAsia="Arial"/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rFonts w:eastAsia="Arial"/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rFonts w:eastAsia="Arial"/>
      <w:color w:val="000000"/>
      <w:sz w:val="56"/>
      <w:szCs w:val="56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ae">
    <w:name w:val="Revision"/>
    <w:hidden/>
    <w:uiPriority w:val="99"/>
    <w:semiHidden/>
    <w:rsid w:val="000102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783</Words>
  <Characters>4468</Characters>
  <Application>Microsoft Office Word</Application>
  <DocSecurity>0</DocSecurity>
  <Lines>37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허지욱</cp:lastModifiedBy>
  <cp:revision>2</cp:revision>
  <dcterms:created xsi:type="dcterms:W3CDTF">2026-06-10T06:58:00Z</dcterms:created>
  <dcterms:modified xsi:type="dcterms:W3CDTF">2026-06-10T06:58:00Z</dcterms:modified>
</cp:coreProperties>
</file>