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现代Web端像素风RPG社区的AI全链路构建技术白皮书</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像素风社区的技术壁垒与全链路AI解构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eb端构建一个动态、可交互且具备沉浸感的正俯视角（Top-Down/RD风格）像素风RPG社区，涉及美术资产一致性、场景拓扑逻辑生成以及多人实时联机状态机同步等多维度技术挑战。传统开发模式下，此类项目需要美术设计师、关卡策划和后端程序员进行数月的协同开发。然而，随着生成式人工智能（Generative AI）在图像扩散、多视角姿态控制、程序化场景构建和自主智能体（Agent）认知框架等领域的演进，全链路AI辅助开发已具备工业级落地的可行性。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开发此类动态像素社区的技术痛点主要集中在三个维度： 第一，美术资产的一致性（Style Consistency）。通用的图像生成模型在直接输出像素画时，往往难以维持同一角色在不同视角、不同动作下的像素对齐，导致严重的“像素闪烁”和“形体坍塌”</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第二，场景可交互性与拓扑对齐。静态的AI风景图无法直接转化为具备碰撞体积和路径规划网格的游戏关卡，必须将其解构为规范的瓦片集（Tileset）和瓦片地图（Tilemap）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第三，多人联机与Agent动态社交的复杂性。社区不仅需要高吞吐量的前端渲染，还需要后端能够承载具备长短期记忆、能自主寻路和对话的AI智能体，这要求前端渲染管线、状态同步后端和大模型认知层之间有极高的数据契约弹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针对这些技术壁垒，目前互联网开源社区和商业级AI工具链已演进出多项成熟的垂直解决方案，能够将整个开发链路拆分为规范的流水线。</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开发阶段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核心技术挑战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成熟AI/开源解决方案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核心数据格式/契约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技术成熟度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角色概念与色盘定义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维持16/32位经典像素美学，控制特定调色板规范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Retro Diffusion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PixelAI 2.0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PNG 图像、RGBA 索引色盘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极高（商业级像素控制）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多视角动作雪碧图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生成4/8方向走跑跳砍动画，解决动作间形变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AutoSprite.io</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Ludo.ai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PNG Spritesheet、JSON Atlas 帧元数据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高（一键原画转4方向动画）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场景瓦片与地物重构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缝合线无缝拼接，地质与建筑元素的统一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Imagine.art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PixelLab.ai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16x16 / 32x32 瓦片集（Tilesets）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中高（需配合传统算法辅助）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程序化大地图生成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生成包含地表与物件碰撞层的 Tiled JSON 地图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GamsterSmith (WFC)</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Procedural-Maps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Tiled.json /.tmj 标准地图契约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高（逻辑与视觉对齐）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Web端实时同步渲染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百万级像素精灵渲染，多人WebSocket状态同步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Phaser 4</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Colyseus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Canvas 2D WebGL 状态机、JSON Schema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极高（游戏级成熟工业技术）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智能体社交网络架构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智能体自发寻路、社交、长短期记忆与对话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a16z ai-town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DeskRPG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Convex DB 事务、Vector Embeddings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极高（开源开箱即用模板）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角色美术资产与多视角动画的AI生成管线</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正俯视（Top-Down）像素风RPG社区对角色美术的核心诉求在于多视角（通常为4方向或8方向）的视觉一致性，以及流畅的动作雪碧图（Spritesheet）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。传统的Stable Diffusion通用图像扩散模型由于扩散过程的随机性，难以在序列帧中保持稳定的线条、光影和形体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。当前的工业级解决方案已将这一过程拆分为“</w:t>
      </w:r>
      <w:r w:rsidDel="00000000" w:rsidR="00000000" w:rsidRPr="00000000">
        <w:rPr>
          <w:rFonts w:ascii="Google Sans" w:cs="Google Sans" w:eastAsia="Google Sans" w:hAnsi="Google Sans"/>
          <w:b w:val="1"/>
          <w:bCs w:val="1"/>
          <w:color w:val="1f1f1f"/>
          <w:rtl w:val="0"/>
        </w:rPr>
        <w:t xml:space="preserve">本地模型微调与后处理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多视角旋转生成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骨骼姿态控制与动作迁移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自然语言精密后处理</w:t>
      </w:r>
      <w:r w:rsidDel="00000000" w:rsidR="00000000" w:rsidRPr="00000000">
        <w:rPr>
          <w:rFonts w:ascii="Google Sans" w:cs="Google Sans" w:eastAsia="Google Sans" w:hAnsi="Google Sans"/>
          <w:color w:val="1f1f1f"/>
          <w:rtl w:val="0"/>
        </w:rPr>
        <w:t xml:space="preserve">”的混合管线。</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本地 ComfyUI 像素扩散工作流</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为了在本地环境中获得高度可控的像素角色原画，技术团队通常在 ComfyUI 中搭建定制化的双通道去噪扩散模型工作流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。该工作流的核心组成与执行逻辑如下： 首先，加载专为二次元及复古风格优化的基础模型（如 Mistoon_Pearl），并注入专用的像素艺术 Lora（如 Pixel Art LoRA）以约束图像的初始特征分布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其次，设置初始生成分辨率，通常推荐采用 384x768 像素，这一非标准宽高比在维持单角色形体质量与算力消耗之间达到了平衡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再次，利用 Ranbooru 节点解析特定标签源的 Prompts，或者在正向 Prompt 中加入 pixel-art, low-res, blocky, pixel art style, 8-bit graphics，反向 Prompt 中加入 sloppy, messy, blurry, noisy, highly detailed, ultra textured, photo, realistic 进行硬性风格约束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最后，执行双通道生成。第一通道生成基础图像后，通过算法（而非 AI）进行 2.5 倍等比例缩放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。第二通道应用低去噪强度（Denoise 约 0.3-0.4）重新运行采样器，以修复缩放带来的边缘模糊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。在输出端，接入像素化扩展节点（如 Pixelization Extension 或 Was Node Suite 的像素化算法）进行色彩缩减和网格对齐，从而在商业开发中规避部分非商用 AI 模型的版权限制，输出边界干净的 32x32 或 64x64 像素原画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专用像素艺术扩散模型与 Aseprite 深度集成</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除了通用的 ComfyUI 工作流，垂直领域的专用模型提供了更高的开箱即用度：</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Retro Diffusion</w:t>
      </w:r>
      <w:r w:rsidDel="00000000" w:rsidR="00000000" w:rsidRPr="00000000">
        <w:rPr>
          <w:rFonts w:ascii="Google Sans" w:cs="Google Sans" w:eastAsia="Google Sans" w:hAnsi="Google Sans"/>
          <w:color w:val="1f1f1f"/>
          <w:rtl w:val="0"/>
        </w:rPr>
        <w:t xml:space="preserve">：该平台是目前像素美术领域最专业的生成模型集合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。其内置的 RD Fast 模型针对 16x16 至 512x512 像素的超快速迭代和原型设计进行了优化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。而 RD Plus 旗舰模型则支持包含日式动漫像素风、1-bit 复古风、Minecraft 风格和 UI 元素等在内的 12 种专门风格约束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。其最核心的技术优势在于“Retro Diffusion Animations”模型集，该模型集细分为“行走与待机（Walking &amp; Idle）”、“四角度行走（Four Angle Walking）”和“视觉特效（Visual Effects）”三个子变体，专门用于解决像素角色在多方向运动过程中的时间相干性（Temporal Consistency）问题，是极少数能够生成原生 4 方向动作的 AI 模型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PixelAI 2.0 Aseprite 插件</w:t>
      </w:r>
      <w:r w:rsidDel="00000000" w:rsidR="00000000" w:rsidRPr="00000000">
        <w:rPr>
          <w:rFonts w:ascii="Google Sans" w:cs="Google Sans" w:eastAsia="Google Sans" w:hAnsi="Google Sans"/>
          <w:color w:val="1f1f1f"/>
          <w:rtl w:val="0"/>
        </w:rPr>
        <w:t xml:space="preserve">：在像素美术的实际生产中，完全脱离手绘是不切实际的。PixelAI 2.0 通过在主流像素编辑软件 Aseprite 中嵌入基于 Local（支持 NVIDIA 显卡本地部署，建议 6GB-10GB VRAM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）或 Replicate 接口的 Helper 控制中心，实现了“AI 生成 👥 软件内编辑”的无缝结合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。其内置的“Frame Cutter”工具可以自动识别生成的雪碧图或多帧序列，将其精准切割成独立帧并置于 Aseprite 的时间轴上，极大地降低了素材后期整理的时间成本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多方向动作雪碧图的自动化生成与动作迁移</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在获取单张高质量的角色原画后，全链路 AI 的下一步是将其扩展为包含走、跑、跳、砍等四方向的动态雪碧图。</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AutoSprite.io 自动化流水线</w:t>
      </w:r>
      <w:r w:rsidDel="00000000" w:rsidR="00000000" w:rsidRPr="00000000">
        <w:rPr>
          <w:rFonts w:ascii="Google Sans" w:cs="Google Sans" w:eastAsia="Google Sans" w:hAnsi="Google Sans"/>
          <w:color w:val="1f1f1f"/>
          <w:rtl w:val="0"/>
        </w:rPr>
        <w:t xml:space="preserve">：该工具是目前最成熟的“单图转动作集”的 AI Web 服务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。开发人员仅需上传一张单视角角色静态原画，AutoSprite 会保持角色的物理比例、光源角度和特定调色板（Color Grading）处于锁定状态，自动补全 4 方向动作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 Web 端预览中，开发者可以通过类似手柄的控制器实时测试碰撞盒，并针对 Idle、Walk、Run 等动作分别设置独特的帧率（FPS）及定义 Loop 循环点（例如跳过起始帧、锁定重音拍循环）</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。导出时，系统会自动提供拼合后的 PNG 雪碧图以及包含每帧边界和 Pivot（轴心）数据的 atlas.json 文件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Ludo.ai 的动作迁移与音频合成</w:t>
      </w:r>
      <w:r w:rsidDel="00000000" w:rsidR="00000000" w:rsidRPr="00000000">
        <w:rPr>
          <w:rFonts w:ascii="Google Sans" w:cs="Google Sans" w:eastAsia="Google Sans" w:hAnsi="Google Sans"/>
          <w:color w:val="1f1f1f"/>
          <w:rtl w:val="0"/>
        </w:rPr>
        <w:t xml:space="preserve">：Ludo.ai 提供了除文本生成（Text-to-Sprite）之外的“动作迁移（Motion Transfer）”功能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。该功能允许开发人员上传一段现实中的人类活动视频（如一段格斗动作），AI 将自动提取该视频中的运动骨骼，并将该动态刚性迁移到静态的 2D 像素精灵上，实现极其复杂且逼真的动作生成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。此外，该平台还支持同步生成配套音效（如沉重的脚步声、魔法吟唱），输出包含音画的完整素材包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PixelLab.ai 多向旋转生成</w:t>
      </w:r>
      <w:r w:rsidDel="00000000" w:rsidR="00000000" w:rsidRPr="00000000">
        <w:rPr>
          <w:rFonts w:ascii="Google Sans" w:cs="Google Sans" w:eastAsia="Google Sans" w:hAnsi="Google Sans"/>
          <w:color w:val="1f1f1f"/>
          <w:rtl w:val="0"/>
        </w:rPr>
        <w:t xml:space="preserve">：如果原画仅有正面，PixelLab.ai 的旋转引擎（Rotation Generator）支持一键输出 4 方向或 8 方向的旋转静止视图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。其特有的“True Inpainting”技术能够深度理解原画中的配饰和衣物，在生成背向或侧向视图时，完美保持衣物褶皱、披风和手持武器的逻辑遮挡关系，消除透视扭曲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自然语言驱动的像素控制：pixel-mcp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在全链路开发中，AI 编码助理（如 Claude Code）可以通过 Model Context Protocol (MCP) 直接操控 Aseprite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。由 willibrandon/pixel-mcp 提供的开源 MCP 服务器将 Aseprite 的 API 包装为 40 多个可被 LLM 调用的原子工具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开发人员可以直接使用自然语言发布复杂的编辑指令，大模型会将其翻译为精确的像素操作。例如，下发指令“创建一个 64x64 Indexed 模式画幅，使用 NES 54色经典色盘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，在中心绘制一个带有 8 方向硬边缘光源阴影的圆形木盾，并在盾牌表面覆盖一层棋盘格抖动（Checkerboard Dithering）效果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”。AI 助手会调用相应的 draw_circle、set_palette、draw_with_dither 以及阴影计算工具，在毫秒级内完成传统像素画师需要十几分钟才能调配出的阴影与质感效果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场景瓦片集生成与大地图程序化拼接机制</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正俯视RPG的场景设计基于严苛的瓦片格点（Tile-Grid）机制，任何地表（如草地、沙滩）和物件（如树木、箱子）都必须对齐到特定的 16x16 或 32x32 像素网格中，并具备无缝拼接的能力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。全链路 AI 在场景生成中的最佳实践是“</w:t>
      </w:r>
      <w:r w:rsidDel="00000000" w:rsidR="00000000" w:rsidRPr="00000000">
        <w:rPr>
          <w:rFonts w:ascii="Google Sans" w:cs="Google Sans" w:eastAsia="Google Sans" w:hAnsi="Google Sans"/>
          <w:b w:val="1"/>
          <w:bCs w:val="1"/>
          <w:color w:val="1f1f1f"/>
          <w:rtl w:val="0"/>
        </w:rPr>
        <w:t xml:space="preserve">AI 瓦片集（Tileset）生成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WFC 算法局部学习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噪声驱动的生物群系宏观生成 </w:t>
      </w:r>
      <w:r w:rsidDel="00000000" w:rsidR="00000000" w:rsidRPr="00000000">
        <w:rPr>
          <w:rFonts w:ascii="Google Sans" w:cs="Google Sans" w:eastAsia="Google Sans" w:hAnsi="Google Sans"/>
          <w:b w:val="1"/>
          <w:bCs w:val="1"/>
          <w:color w:val="1f1f1f"/>
        </w:rPr>
        <w:drawing>
          <wp:inline distB="19050" distT="19050" distL="19050" distR="19050">
            <wp:extent cx="196006" cy="233341"/>
            <wp:effectExtent b="0" l="0" r="0" t="0"/>
            <wp:docPr id="1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自动化 Tiled JSON 契约转换</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瓦片集与平铺纹理的AI生成</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 PixelLab.ai 的 Environments 模块或 Imagine.art 的 Tileset 生成功能，开发者可以通过输入特定的 Prompt 句式来定义基础瓦片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16x16 cobblestone floor tile, top-down view, retro pixel art style, seamless, highly defined edges with moss in cracks" 生成时，AI 会确保图像的边缘像素与对侧完美重合，从而使其在水平和垂直方向平铺时，不会在拼接处出现任何视觉割裂或断层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基于波函数坍缩（WFC）算法的场景智能生成</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若直接让扩散大模型生成一幅完整的 RPG 游戏大地图，由于大模型不具备拓扑空间逻辑，必然会产生不符合常理的地物布局（例如湖泊浮在树梢、道路无故截断）</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。因此，目前最成熟的方案是</w:t>
      </w:r>
      <w:r w:rsidDel="00000000" w:rsidR="00000000" w:rsidRPr="00000000">
        <w:rPr>
          <w:rFonts w:ascii="Google Sans" w:cs="Google Sans" w:eastAsia="Google Sans" w:hAnsi="Google Sans"/>
          <w:b w:val="1"/>
          <w:bCs w:val="1"/>
          <w:color w:val="1f1f1f"/>
          <w:rtl w:val="0"/>
        </w:rPr>
        <w:t xml:space="preserve">利用传统程序化生成（PCG）算法约束 AI 的空间生成</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开源工具 GamsterSmith 提供的 Free Tiled Map Generator 完美地展示了这一机制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。它采用类似波函数坍缩（Wave Function Collapse, WFC）的概率图模型算法，运行在浏览器本地，不消耗任何外部算力：</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样本输入</w:t>
      </w:r>
      <w:r w:rsidDel="00000000" w:rsidR="00000000" w:rsidRPr="00000000">
        <w:rPr>
          <w:rFonts w:ascii="Google Sans" w:cs="Google Sans" w:eastAsia="Google Sans" w:hAnsi="Google Sans"/>
          <w:color w:val="1f1f1f"/>
          <w:rtl w:val="0"/>
        </w:rPr>
        <w:t xml:space="preserve">：开发人员手绘或使用 AI 生成一个极小尺寸（例如 10x10 网格）的 Tiled 地图样本（.json 或 .tmj 格式）并配置其 Tileset 图像，样本中需包含简单的道路转角、河流边界和障碍物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规则学习</w:t>
      </w:r>
      <w:r w:rsidDel="00000000" w:rsidR="00000000" w:rsidRPr="00000000">
        <w:rPr>
          <w:rFonts w:ascii="Google Sans" w:cs="Google Sans" w:eastAsia="Google Sans" w:hAnsi="Google Sans"/>
          <w:color w:val="1f1f1f"/>
          <w:rtl w:val="0"/>
        </w:rPr>
        <w:t xml:space="preserve">：该生成器自动分析样本中每个 Tiles 之间的相对邻接概率（例如：河流转角瓦片的右侧只能接水面瓦片或河岸瓦片，绝对不能接室内木地板瓦片）</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宏观扩张</w:t>
      </w:r>
      <w:r w:rsidDel="00000000" w:rsidR="00000000" w:rsidRPr="00000000">
        <w:rPr>
          <w:rFonts w:ascii="Google Sans" w:cs="Google Sans" w:eastAsia="Google Sans" w:hAnsi="Google Sans"/>
          <w:color w:val="1f1f1f"/>
          <w:rtl w:val="0"/>
        </w:rPr>
        <w:t xml:space="preserve">：算法在大尺寸画布（如 100x100 瓦片）上从随机起点开始进行状态消除与坍缩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。若中途由于冲突导致生成失败，该工具不会放弃，而是会在宏观尺度上先搭建结构线，再通过局部清理（Clear nearby tiles）和修复机制重新求解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多层同步</w:t>
      </w:r>
      <w:r w:rsidDel="00000000" w:rsidR="00000000" w:rsidRPr="00000000">
        <w:rPr>
          <w:rFonts w:ascii="Google Sans" w:cs="Google Sans" w:eastAsia="Google Sans" w:hAnsi="Google Sans"/>
          <w:color w:val="1f1f1f"/>
          <w:rtl w:val="0"/>
        </w:rPr>
        <w:t xml:space="preserve">：除了地表层（TileLayer），它能完美同步推演多层结构（如 ObjectLayer 和 GroupLayer），使得大地图上的树木、建筑碰撞体同步坍缩生成，免去了后期手动放置碰撞体的开销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噪声驱动的高度与湿度生物群系程序化生成</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当社区需要生成无限延展或极其巨大的世界地图时，可以使用类似于 Python 开源项目 Procedural-Maps 提供的 Simplex 噪声模型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。该系统不依赖深度学习，而是通过确定性的数学公式在大空间尺度上分配生物群系，其执行逻辑如下：</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首先，系统利用 OpenSimplex 噪声库生成两个独立的二维噪声矩阵：高度噪声图 </w:t>
      </w:r>
      <w:r w:rsidDel="00000000" w:rsidR="00000000" w:rsidRPr="00000000">
        <w:rPr>
          <w:rFonts w:ascii="Google Sans" w:cs="Google Sans" w:eastAsia="Google Sans" w:hAnsi="Google Sans"/>
          <w:color w:val="1f1f1f"/>
        </w:rPr>
        <w:drawing>
          <wp:inline distB="19050" distT="19050" distL="19050" distR="19050">
            <wp:extent cx="633859" cy="245975"/>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3859" cy="245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与湿度噪声图 </w:t>
      </w:r>
      <w:r w:rsidDel="00000000" w:rsidR="00000000" w:rsidRPr="00000000">
        <w:rPr>
          <w:rFonts w:ascii="Google Sans" w:cs="Google Sans" w:eastAsia="Google Sans" w:hAnsi="Google Sans"/>
          <w:color w:val="1f1f1f"/>
        </w:rPr>
        <w:drawing>
          <wp:inline distB="19050" distT="19050" distL="19050" distR="19050">
            <wp:extent cx="666453" cy="247540"/>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66453" cy="247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。为了使生成的地形具有自然侵蚀的逼真感，对多层不同频率和振幅的倍频（Octaves）噪声进行叠加：</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6702"/>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05500" cy="73670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60734" cy="245829"/>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0734" cy="245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为振幅倍率，</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为频率倍率，阶数 </w:t>
      </w:r>
      <w:r w:rsidDel="00000000" w:rsidR="00000000" w:rsidRPr="00000000">
        <w:rPr>
          <w:rFonts w:ascii="Google Sans" w:cs="Google Sans" w:eastAsia="Google Sans" w:hAnsi="Google Sans"/>
          <w:color w:val="1f1f1f"/>
        </w:rPr>
        <w:drawing>
          <wp:inline distB="19050" distT="19050" distL="19050" distR="19050">
            <wp:extent cx="336798" cy="250193"/>
            <wp:effectExtent b="0" l="0" r="0" t="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6798" cy="250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用于使平原更平坦、山峰更陡峭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其次，定义二维生物群系阈值映射表（Biome Thresholds）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。系统通过将每个坐标点的高度和湿度组合，映射到对应的像素颜色或 Tileset 索引：</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其具体的划分逻辑和阈值规范如下表所示：</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地表生物群系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高度范围阈值 (H)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湿度范围阈值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推荐渲染 Tileset 元素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深海 (Deep Ocean)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2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2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带有暗流动画的深蓝色水体瓦片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浅滩 (Shallow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2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2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半透明浅绿色水体、波浪边缘瓦片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沙滩 (Sandy Beach)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2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2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带有沙粒质感、过渡渐变的黄色沙地瓦片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温带草原 (Plains)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浅绿色低矮草地、带有野花和灌木的瓦片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温带针叶林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深绿色密茂草地、松树及橡树瓦片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沼泽 (Swamp)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带有积水波纹、枯树干和青苔的暗色瓦片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陡峭山脉 (Mountain)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裸露的灰色岩石、陡峭的阶梯断崖瓦片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雪山之巅 (Snowy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87897" cy="208840"/>
                  <wp:effectExtent b="0" l="0" r="0" t="0"/>
                  <wp:docPr id="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787897" cy="2088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4958" cy="20814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4958" cy="2081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覆盖白雪的灰色岩石瓦片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通过该确定性配置，开发者只需在 AI 中生成上述不同生物群系对应的 Tileset 图像，即可在游戏运行时通过种子（Seed）实时演算出无穷大且逻辑自洽的像素风社区地图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开源联机引擎与多智能体后台架构集成</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实现动态像素社区的核心不在于单机美术，而在于提供一个多玩家及 AI 智能体可实时共存的 Web 容器。GitHub 开源社区目前已提供了极为成熟的完整框架。</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a16z 开源项目：AI Town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a16z-infra/ai-town 是目前全球最受欢迎的虚拟智能体社交沙盒起步套件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。它以轻量级的 2D 像素 RPG 界面，承载了复杂的 LLM 多智能体交互逻辑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系统架构与数据模型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Town 采用了前后端分离的弹性事务架构，将整个社区运行在 Convex 服务器上，其数据模型主要由四个核心 TypeScript 实体定义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Worlds (world.ts)</w:t>
      </w:r>
      <w:r w:rsidDel="00000000" w:rsidR="00000000" w:rsidRPr="00000000">
        <w:rPr>
          <w:rFonts w:ascii="Google Sans" w:cs="Google Sans" w:eastAsia="Google Sans" w:hAnsi="Google Sans"/>
          <w:color w:val="1f1f1f"/>
          <w:rtl w:val="0"/>
        </w:rPr>
        <w:t xml:space="preserve">：代表一个活跃的地图实例，包含当前地图上所有玩家和智能体的实时空间坐标、状态索引及正在发生的交互事件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Players (player.ts)</w:t>
      </w:r>
      <w:r w:rsidDel="00000000" w:rsidR="00000000" w:rsidRPr="00000000">
        <w:rPr>
          <w:rFonts w:ascii="Google Sans" w:cs="Google Sans" w:eastAsia="Google Sans" w:hAnsi="Google Sans"/>
          <w:color w:val="1f1f1f"/>
          <w:rtl w:val="0"/>
        </w:rPr>
        <w:t xml:space="preserve">：核心角色实体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。每个 Player 可以绑定到一个真实的 Web 客户端（人类玩家），也可以绑定到一个 Agent 状态机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。Player 维护自身的 A* 路径寻优队列、朝向（4方向）以及当前在地图上的精确 X/Y 像素坐标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Conversations (conversations.ts)</w:t>
      </w:r>
      <w:r w:rsidDel="00000000" w:rsidR="00000000" w:rsidRPr="00000000">
        <w:rPr>
          <w:rFonts w:ascii="Google Sans" w:cs="Google Sans" w:eastAsia="Google Sans" w:hAnsi="Google Sans"/>
          <w:color w:val="1f1f1f"/>
          <w:rtl w:val="0"/>
        </w:rPr>
        <w:t xml:space="preserve">：代表社区中正在发生的社交对话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。当两个 Player（无论是人类还是 Agent）在地图上由于移动碰撞盒重叠而触发相遇，系统会自动创建一个 Conversation 会话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Conversation Memberships (conversationMembership.ts)</w:t>
      </w:r>
      <w:r w:rsidDel="00000000" w:rsidR="00000000" w:rsidRPr="00000000">
        <w:rPr>
          <w:rFonts w:ascii="Google Sans" w:cs="Google Sans" w:eastAsia="Google Sans" w:hAnsi="Google Sans"/>
          <w:color w:val="1f1f1f"/>
          <w:rtl w:val="0"/>
        </w:rPr>
        <w:t xml:space="preserve">：会话成员状态机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为了使社交行为显得真实自然，成员状态严格限制在三种：被邀请（invited）、正物理走近（walkingOver，此时寻路系统强制角色向对方坐标移动，直至距离足够近）、参与中（participating，此时双方角色驻足停顿，角色头部弹出实时生成的文字气泡）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确定性 Tick 引擎与状态同步机制</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为了确保高频移动时的网络同步质量，AI Town 的后端游戏引擎（convex/engine/abstractGame.ts）剥离了所有随机性和异步 IO，采用完全确定性的状态推演逻辑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统一输入入口</w:t>
      </w:r>
      <w:r w:rsidDel="00000000" w:rsidR="00000000" w:rsidRPr="00000000">
        <w:rPr>
          <w:rFonts w:ascii="Google Sans" w:cs="Google Sans" w:eastAsia="Google Sans" w:hAnsi="Google Sans"/>
          <w:color w:val="1f1f1f"/>
          <w:rtl w:val="0"/>
        </w:rPr>
        <w:t xml:space="preserve">：人类玩家的所有输入（如点击移动、发送聊天内容）和 Agent 的决策输入，都会统一写入一个具有单调递增 ID 的 inputs 事务表中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高频 Tick 循环</w:t>
      </w:r>
      <w:r w:rsidDel="00000000" w:rsidR="00000000" w:rsidRPr="00000000">
        <w:rPr>
          <w:rFonts w:ascii="Google Sans" w:cs="Google Sans" w:eastAsia="Google Sans" w:hAnsi="Google Sans"/>
          <w:color w:val="1f1f1f"/>
          <w:rtl w:val="0"/>
        </w:rPr>
        <w:t xml:space="preserve">：Convex 调度器调用主循环，游戏引擎以 60Hz（每 16.6 毫秒一个 Tick）的高频速度将整个世界的物理模拟向前推演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。在每个 Tick 帧中，系统会执行 tickPathfinding（更新路径网格）、tickPosition（更新物理坐标）、tickConversation（更新会话生命周期）及 tickAgent（推演智能体逻辑）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状态持久化与 Diff 写入</w:t>
      </w:r>
      <w:r w:rsidDel="00000000" w:rsidR="00000000" w:rsidRPr="00000000">
        <w:rPr>
          <w:rFonts w:ascii="Google Sans" w:cs="Google Sans" w:eastAsia="Google Sans" w:hAnsi="Google Sans"/>
          <w:color w:val="1f1f1f"/>
          <w:rtl w:val="0"/>
        </w:rPr>
        <w:t xml:space="preserve">：每个 Tick 推演完毕后，系统将计算出的数据差异（Diff）原子性地写入 Convex 的 NoSQL 数据库中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。前端 React 客户端通过 useQuery 订阅该数据库，Convex 内部的活性流引擎会自动将状态增量推送到浏览器端，驱动 pixi-react 进行 WebGL 高性能底层精灵渲染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办公协作多智能体引擎：DeskRPG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 AI Town 偏向纯社交的定位不同，GitHub 开源项目 dandacompany/deskrpg 将正俯视像素 RPG 社区转型为虚拟办公与生产力工具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LPC 人物生成系统</w:t>
      </w:r>
      <w:r w:rsidDel="00000000" w:rsidR="00000000" w:rsidRPr="00000000">
        <w:rPr>
          <w:rFonts w:ascii="Google Sans" w:cs="Google Sans" w:eastAsia="Google Sans" w:hAnsi="Google Sans"/>
          <w:color w:val="1f1f1f"/>
          <w:rtl w:val="0"/>
        </w:rPr>
        <w:t xml:space="preserve">：DeskRPG 采用了经典的 Librasprite Character (LPC) 标准，角色的像素资产不是单张死图，而是由头部、身体、发型、服装、手持物等多层透明 PNG 叠加组合而成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。这意味着 AI 仅需生成特定的配饰或服装资产，即可在前端运行时动态组装出成千上万种不重复的像素社区居民，极大地节省了美术资产的内存开销。</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OpenClaw 多智能体编排</w:t>
      </w:r>
      <w:r w:rsidDel="00000000" w:rsidR="00000000" w:rsidRPr="00000000">
        <w:rPr>
          <w:rFonts w:ascii="Google Sans" w:cs="Google Sans" w:eastAsia="Google Sans" w:hAnsi="Google Sans"/>
          <w:color w:val="1f1f1f"/>
          <w:rtl w:val="0"/>
        </w:rPr>
        <w:t xml:space="preserve">：DeskRPG 后端深度集成了 OpenClaw 智能体框架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。用户在虚拟地图中点击 AI 雇员，通过内置的 Channel 设定，填入 OpenClaw Gateway 的 URL 及验证 Token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。AI 会在后台读取玩家派发的工作任务（Tasks），这些任务状态在看板上实时流转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。一旦 Agent 在其独立大模型线程中完成了该工作（例如写好了一份代码或生成了一篇推文），像素角色会在地图上物理性地走到玩家面前弹出汇报框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会议室决策</w:t>
      </w:r>
      <w:r w:rsidDel="00000000" w:rsidR="00000000" w:rsidRPr="00000000">
        <w:rPr>
          <w:rFonts w:ascii="Google Sans" w:cs="Google Sans" w:eastAsia="Google Sans" w:hAnsi="Google Sans"/>
          <w:color w:val="1f1f1f"/>
          <w:rtl w:val="0"/>
        </w:rPr>
        <w:t xml:space="preserve">：该项目还设计了专门的“AI 会议室”组件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。当玩家开启多智能体会议时，多个绑定的 Agent 会自动寻路走向会议桌并落座，在 OpenClaw 的编排下进行交替式对话和多轮讨论，会议结束后会自动在 UI 顶栏生成结构化的会议纪要（Meeting Notes）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日志流行为观测：Pixel Agents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 pablodelucca/pixel-agents 提供的 GitHub 开源 VS Code 插件展示了另一种轻量级的 AI 状态反馈机制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该项目并不运行重型后端，而是通过一个纯前端 Canvas 循环，在浏览器/编辑器的轻量级 Webview 中实现了一个带有 A* 寻路和行为状态机的像素办公室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。它通过观察后台大模型工具链（如 Claude Code）输出的实时 JSONL 行为日志流（Transcript Files），一旦检测到 AI 正在执行特定系统调用（如写入文件、搜索或等待用户授权），Webview 内的像素小人会立即做出对应状态转换（切换至“打字写代码”动画、“看书阅读”动画或“打瞌睡等待注意”动画），并伴随有气泡和音效提示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。这种纯观察性的轻量级游戏循环，非常适合直接嵌入常规 Web 页面作为动态社区的可视化挂件。</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引擎级集成：主流游戏引擎的像素资产适配配置</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 AI 资产与场景的数据准备后，要将其部署到真实的 Web 页面中，需要对接游戏引擎的底层渲染特性。由于像素风游戏对边缘锐利度、图集切片方式有着极其苛刻的技术规范，开发人员必须针对不同的 Web 渲染引擎进行特定的底层配置。</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 Web 引擎 / 平台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像素抖动/模糊解决方案 (Texture Filter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多图集切片与导入规范 (Spritesheet Import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物理对齐与动画控制 (Pivots &amp; Layering)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Phaser 4</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全局配置：Blocky 像素化滤镜，关闭双线性插值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载入 load.atlas 文件，从 AI 导出的 JSON 中读取 frameWidth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使用 SpriteGPULayer 锁定 GPU 缓存，实现百万级精灵 60FPS 运动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Godot 4.x</w:t>
            </w:r>
            <w:r w:rsidDel="00000000" w:rsidR="00000000" w:rsidRPr="00000000">
              <w:rPr>
                <w:rFonts w:ascii="Google Sans" w:cs="Google Sans" w:eastAsia="Google Sans" w:hAnsi="Google Sans"/>
                <w:color w:val="1f1f1f"/>
                <w:shd w:fill="auto" w:val="clear"/>
                <w:rtl w:val="0"/>
              </w:rPr>
              <w:t xml:space="preserve"> (Web Export)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导入设置（Import Tab）：将 Texture Filter 强制设为 Nearest，关闭 Mipmaps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新建 SpriteFrames 资源，使用 Grid 切片工具，参考 AI 的 columns 属性进行自动对齐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将 CollisionShape2D 放置在角色足部，AnimatedSprite2D 开启 Centered 并向上偏移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Unity</w:t>
            </w:r>
            <w:r w:rsidDel="00000000" w:rsidR="00000000" w:rsidRPr="00000000">
              <w:rPr>
                <w:rFonts w:ascii="Google Sans" w:cs="Google Sans" w:eastAsia="Google Sans" w:hAnsi="Google Sans"/>
                <w:color w:val="1f1f1f"/>
                <w:shd w:fill="auto" w:val="clear"/>
                <w:rtl w:val="0"/>
              </w:rPr>
              <w:t xml:space="preserve"> (WebGL Build)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纹理设置（Inspector）：Filter Mode 设为 Point (no filter)，Compression 设为 None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Sprite Mode 设为 Multiple，使用 Sprite Editor 内的 Grid By Cell Size，输入 AI 导出的 width/height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使用免费的 AutoSprite Unity 扩展直接读取 JSON 自动配置 Animator Controller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GameMaker</w:t>
            </w:r>
            <w:r w:rsidDel="00000000" w:rsidR="00000000" w:rsidRPr="00000000">
              <w:rPr>
                <w:rFonts w:ascii="Google Sans" w:cs="Google Sans" w:eastAsia="Google Sans" w:hAnsi="Google Sans"/>
                <w:color w:val="1f1f1f"/>
                <w:shd w:fill="auto" w:val="clear"/>
                <w:rtl w:val="0"/>
              </w:rPr>
              <w:t xml:space="preserve"> (HTML5 Target)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全局渲染设置：勾选 Interpolate colors between pixels 为关闭状态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导入 ZIP 中 frames 文件夹下的 01.png - 25.png 序列，自动识别为子图像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命名采用 _stripN 缀（如 idle_strip25.png），GM 会自动将其等分为 N 个单帧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RPG Maker (MV/MZ)</w:t>
            </w:r>
            <w:r w:rsidDel="00000000" w:rsidR="00000000" w:rsidRPr="00000000">
              <w:rPr>
                <w:rFonts w:ascii="Google Sans" w:cs="Google Sans" w:eastAsia="Google Sans" w:hAnsi="Google Sans"/>
                <w:color w:val="1f1f1f"/>
                <w:shd w:fill="auto" w:val="clear"/>
                <w:rtl w:val="0"/>
              </w:rPr>
              <w:t xml:space="preserve"> (HTML5 Canvas)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引擎默认保持近邻滤波以呈现 Sharp Pixel 状态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强规范制约：单角色雪碧图必须为 3 列 4 行（12帧），多角色为 4x2 块拼合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必须遵循 Down, Left, Right, Up 行为行顺序。文件名加 $ 启用单图，加 ! 取消 idle 浮动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大语言模型在动态数据和逻辑生成的确定性约束</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由于动态 RPG 社区中存在大量的 AI 会话生成、任务分发以及地图状态变更，如果直接允许大语言模型输出非结构化的文本，后端的解析器（Parser）必然会因为输出中的多余解释、残缺括号或格式漂移而频繁崩溃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。为了将 stochastic（随机性）的 LLM 转化为完全 deterministic（确定性）的社区逻辑驱动器，技术团队必须在 Prompt 端和验证端施加硬性约束。</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结构化输出（JSON Prompting）的安全校验</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在向大模型（如 GPT-4o 或 Claude 3.5）下发生成场景事件、角色状态或智能体记忆的请求时，应当在 System Prompt 中写入硬性的 JSON 格式架构，并设定参数 temperature = 0 以最大程度降低 token 预测的熵值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其核心的校验流程如下： 首先，在代码端（TypeScript/Node）使用 Zod 或 Pydantic 定义严苛的 Schema 契约。 其次，在 Prompt 中提供 Few-Shot 示例，将任务说明、数据上下文和目标 JSON Schema 隔离开。为了节约 Token 消耗（特别是在频繁发生的智能体交互中），可以引导模型采用更简洁的 TOON（Tabular Object-Oriented Notation）格式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。通过去除 JSON 中冗余的双引号、大括号和逗号，仅使用类似 YAML 的缩进和声明行，可以将 Prompt 和输出的 Token 占用大幅缩减 30% 至 60%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最后，搭建自动修复与重试循环（Validation and Repair Loops）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。当模型输出被 Zod.safeParse() 判定为不合规（如因网络波动产生截断、缺失收尾括号）时，不要报错，而是捕获异常信息，将其作为补救 Prompt 重新打包发送给 LLM：“上一轮你输出的 JSON 数据未通过 Zod schema 验证，错误原因为 ``。请不要提供任何自然语言解释，仅输出修复后的合法 JSON 字符串”</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。通过此闭环，可以确保社区数据层的高可用性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结论与行动建议</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本研究表明，在 Web 页面内构建一个正俯视角像素 RPG 动态社区，其技术拼图已被 GitHub 开源框架和垂直 AI 工具链完全填补。写代码和架构组装的工作，可以极高地交由 AI 编码助理完成，而美术资产和场景生成这两个传统瓶颈，也已拥有了完全打通的数据接口和工业级成熟方案。</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开发者落地的黄金行动路线</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步骤一：搭建原型骨架与本地运行时环境</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不要尝试从零编写联机代码。直接克隆 a16z 的 ai-town 开源项目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git </w:t>
      </w:r>
      <w:r w:rsidDel="00000000" w:rsidR="00000000" w:rsidRPr="00000000">
        <w:rPr>
          <w:rFonts w:ascii="Google Sans" w:cs="Google Sans" w:eastAsia="Google Sans" w:hAnsi="Google Sans"/>
          <w:i w:val="0"/>
          <w:iCs w:val="0"/>
          <w:color w:val="ff5a59"/>
          <w:sz w:val="20"/>
          <w:szCs w:val="20"/>
          <w:shd w:fill="141414" w:val="clear"/>
          <w:rtl w:val="0"/>
        </w:rPr>
        <w:t xml:space="preserve">clone</w:t>
      </w:r>
      <w:r w:rsidDel="00000000" w:rsidR="00000000" w:rsidRPr="00000000">
        <w:rPr>
          <w:rFonts w:ascii="Google Sans" w:cs="Google Sans" w:eastAsia="Google Sans" w:hAnsi="Google Sans"/>
          <w:color w:val="1f1f1f"/>
          <w:shd w:fill="141414" w:val="clear"/>
          <w:rtl w:val="0"/>
        </w:rPr>
        <w:t xml:space="preserve"> https://github.com/a16z-infra/ai-town.git</w:t>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cd</w:t>
      </w:r>
      <w:r w:rsidDel="00000000" w:rsidR="00000000" w:rsidRPr="00000000">
        <w:rPr>
          <w:rFonts w:ascii="Google Sans" w:cs="Google Sans" w:eastAsia="Google Sans" w:hAnsi="Google Sans"/>
          <w:color w:val="1f1f1f"/>
          <w:shd w:fill="141414" w:val="clear"/>
          <w:rtl w:val="0"/>
        </w:rPr>
        <w:t xml:space="preserve"> ai-town</w:t>
        <w:br w:type="textWrapping"/>
        <w:t xml:space="preserve">npm install</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在本地安装并启动 Ollama（拉取 Llama3 级模型），以此作为免费、低延迟的本地多智能体记忆决策核心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。运行 npm run dev 跑通基本的联机多人同步与智能体对话行为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步骤二：利用 AI 资产流水线替换默认美术素材</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采用 Retro Diffusion 或 PixelLab.ai 生成定制化的 32x32 角色正面原画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。将原画输入 AutoSprite.io 一键生成标准的 4 方向多动作雪碧图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。在导出的 ZIP 包中获取 PNG 序列图和 atlas.json，将其放入 ai-town 项目的 public/assets/ 路径下，并在 data/characters.ts 中注册新资产，用 AI 导出的像素偏移数据替换默认动画索引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步骤三：利用 PCG 与 Tiled 工具重构大地图</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Imagine.art 中生成无缝草地、水面和建筑 Tileset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 Tiled 软件中手绘一个 10x10 的地表样本，导入 GamsterSmith 网页端，使用 WFC 算法一键扩建为 128x128 像素的完整社区大地图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。导出为 .json 文件并确保保留 bgtiles 与 objmap 两个关键命名图层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步骤四：一键编译与云端部署</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使用项目内置的 convertMap.js 脚本将导出的 Tiled JSON 地图一键编译为 Convex 引擎可读的数据文件：</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node data/convertMap.js &lt;mapDataPath&gt; &lt;assetPath&gt; 32 32</w:t>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将生成的 converted-map.js 替换写入后端初始化逻辑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。使用 npx convex deploy 部署数据后台，并在 Vercel 上一键托管前端 Vite 项目，即可完成整个 AI 驱动像素 RPG 联机社区的开发与上线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on workflow for retro pixel art [comfyui]? : r/StableDiffusion - Reddit, 访问时间为 五月 21, 2026， </w:t>
      </w:r>
      <w:hyperlink r:id="rId24">
        <w:r w:rsidDel="00000000" w:rsidR="00000000" w:rsidRPr="00000000">
          <w:rPr>
            <w:rFonts w:ascii="Google Sans" w:cs="Google Sans" w:eastAsia="Google Sans" w:hAnsi="Google Sans"/>
            <w:color w:val="0000ee"/>
            <w:sz w:val="24"/>
            <w:szCs w:val="24"/>
            <w:u w:val="single"/>
            <w:rtl w:val="0"/>
          </w:rPr>
          <w:t xml:space="preserve">https://www.reddit.com/r/StableDiffusion/comments/1jn3eln/recommendation_on_workflow_for_retro_pixel_art/</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made with Retro Diffusion : r/StableDiffusion - Reddit, 访问时间为 五月 21, 2026， </w:t>
      </w:r>
      <w:hyperlink r:id="rId25">
        <w:r w:rsidDel="00000000" w:rsidR="00000000" w:rsidRPr="00000000">
          <w:rPr>
            <w:rFonts w:ascii="Google Sans" w:cs="Google Sans" w:eastAsia="Google Sans" w:hAnsi="Google Sans"/>
            <w:color w:val="0000ee"/>
            <w:sz w:val="24"/>
            <w:szCs w:val="24"/>
            <w:u w:val="single"/>
            <w:rtl w:val="0"/>
          </w:rPr>
          <w:t xml:space="preserve">https://www.reddit.com/r/StableDiffusion/comments/1447zz1/pixel_art_made_with_retro_diffusion/</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better to create my own stable diffusion workflows with Comfy UI to generate spritesheets : r/aigamedev - Reddit, 访问时间为 五月 21, 2026， </w:t>
      </w:r>
      <w:hyperlink r:id="rId26">
        <w:r w:rsidDel="00000000" w:rsidR="00000000" w:rsidRPr="00000000">
          <w:rPr>
            <w:rFonts w:ascii="Google Sans" w:cs="Google Sans" w:eastAsia="Google Sans" w:hAnsi="Google Sans"/>
            <w:color w:val="0000ee"/>
            <w:sz w:val="24"/>
            <w:szCs w:val="24"/>
            <w:u w:val="single"/>
            <w:rtl w:val="0"/>
          </w:rPr>
          <w:t xml:space="preserve">https://www.reddit.com/r/aigamedev/comments/1q5sbsf/is_it_better_to_create_my_own_stable_diffusion/</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PixelLab - AI Generator for Pixel Art Game Assets, 访问时间为 五月 21, 2026， </w:t>
      </w:r>
      <w:hyperlink r:id="rId27">
        <w:r w:rsidDel="00000000" w:rsidR="00000000" w:rsidRPr="00000000">
          <w:rPr>
            <w:rFonts w:ascii="Google Sans" w:cs="Google Sans" w:eastAsia="Google Sans" w:hAnsi="Google Sans"/>
            <w:color w:val="0000ee"/>
            <w:sz w:val="24"/>
            <w:szCs w:val="24"/>
            <w:u w:val="single"/>
            <w:rtl w:val="0"/>
          </w:rPr>
          <w:t xml:space="preserve">https://www.pixellab.ai/</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MapToMAP - A Procedural Tiled Map Generator from a Single Sample by GamsterSmith, 访问时间为 五月 21, 2026， </w:t>
      </w:r>
      <w:hyperlink r:id="rId28">
        <w:r w:rsidDel="00000000" w:rsidR="00000000" w:rsidRPr="00000000">
          <w:rPr>
            <w:rFonts w:ascii="Google Sans" w:cs="Google Sans" w:eastAsia="Google Sans" w:hAnsi="Google Sans"/>
            <w:color w:val="0000ee"/>
            <w:sz w:val="24"/>
            <w:szCs w:val="24"/>
            <w:u w:val="single"/>
            <w:rtl w:val="0"/>
          </w:rPr>
          <w:t xml:space="preserve">https://gamstersmith.itch.io/free-tiled-map-generator</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ARCHITECTURE.md - a16z-infra/ai-town - GitHub, 访问时间为 五月 21, 2026， </w:t>
      </w:r>
      <w:hyperlink r:id="rId29">
        <w:r w:rsidDel="00000000" w:rsidR="00000000" w:rsidRPr="00000000">
          <w:rPr>
            <w:rFonts w:ascii="Google Sans" w:cs="Google Sans" w:eastAsia="Google Sans" w:hAnsi="Google Sans"/>
            <w:color w:val="0000ee"/>
            <w:sz w:val="24"/>
            <w:szCs w:val="24"/>
            <w:u w:val="single"/>
            <w:rtl w:val="0"/>
          </w:rPr>
          <w:t xml:space="preserve">https://github.com/a16z-infra/ai-town/blob/main/ARCHITECTURE.md</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a16z-infra/ai-town: A MIT-licensed, deployable starter kit for ... - GitHub, 访问时间为 五月 21, 2026， </w:t>
      </w:r>
      <w:hyperlink r:id="rId30">
        <w:r w:rsidDel="00000000" w:rsidR="00000000" w:rsidRPr="00000000">
          <w:rPr>
            <w:rFonts w:ascii="Google Sans" w:cs="Google Sans" w:eastAsia="Google Sans" w:hAnsi="Google Sans"/>
            <w:color w:val="0000ee"/>
            <w:sz w:val="24"/>
            <w:szCs w:val="24"/>
            <w:u w:val="single"/>
            <w:rtl w:val="0"/>
          </w:rPr>
          <w:t xml:space="preserve">https://github.com/a16z-infra/ai-town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dandacompany/deskrpg: 2D pixel art multiplayer virtual ... - GitHub, 访问时间为 五月 21, 2026， </w:t>
      </w:r>
      <w:hyperlink r:id="rId31">
        <w:r w:rsidDel="00000000" w:rsidR="00000000" w:rsidRPr="00000000">
          <w:rPr>
            <w:rFonts w:ascii="Google Sans" w:cs="Google Sans" w:eastAsia="Google Sans" w:hAnsi="Google Sans"/>
            <w:color w:val="0000ee"/>
            <w:sz w:val="24"/>
            <w:szCs w:val="24"/>
            <w:u w:val="single"/>
            <w:rtl w:val="0"/>
          </w:rPr>
          <w:t xml:space="preserve">https://github.com/dandacompany/deskrpg</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 Diffusion, 访问时间为 五月 21, 2026， </w:t>
      </w:r>
      <w:hyperlink r:id="rId32">
        <w:r w:rsidDel="00000000" w:rsidR="00000000" w:rsidRPr="00000000">
          <w:rPr>
            <w:rFonts w:ascii="Google Sans" w:cs="Google Sans" w:eastAsia="Google Sans" w:hAnsi="Google Sans"/>
            <w:color w:val="0000ee"/>
            <w:sz w:val="24"/>
            <w:szCs w:val="24"/>
            <w:u w:val="single"/>
            <w:rtl w:val="0"/>
          </w:rPr>
          <w:t xml:space="preserve">https://retrodiffusion.ai/</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willibrandon/pixel-plugin: Claude Code plugin for creating pixel art with Aseprite through natural language. Supports animation, retro palettes, dithering, and game engine export. - GitHub, 访问时间为 五月 21, 2026， </w:t>
      </w:r>
      <w:hyperlink r:id="rId33">
        <w:r w:rsidDel="00000000" w:rsidR="00000000" w:rsidRPr="00000000">
          <w:rPr>
            <w:rFonts w:ascii="Google Sans" w:cs="Google Sans" w:eastAsia="Google Sans" w:hAnsi="Google Sans"/>
            <w:color w:val="0000ee"/>
            <w:sz w:val="24"/>
            <w:szCs w:val="24"/>
            <w:u w:val="single"/>
            <w:rtl w:val="0"/>
          </w:rPr>
          <w:t xml:space="preserve">https://github.com/willibrandon/pixel-plugin</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PixelAI - Local AI Pixel Art Directly in Aseprite by red335 - Itch.io, 访问时间为 五月 21, 2026， </w:t>
      </w:r>
      <w:hyperlink r:id="rId34">
        <w:r w:rsidDel="00000000" w:rsidR="00000000" w:rsidRPr="00000000">
          <w:rPr>
            <w:rFonts w:ascii="Google Sans" w:cs="Google Sans" w:eastAsia="Google Sans" w:hAnsi="Google Sans"/>
            <w:color w:val="0000ee"/>
            <w:sz w:val="24"/>
            <w:szCs w:val="24"/>
            <w:u w:val="single"/>
            <w:rtl w:val="0"/>
          </w:rPr>
          <w:t xml:space="preserve">https://red335.itch.io/pixelai-local-ai-directly-in-aseprite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projectitis/aseprite-community-script-collection - GitHub, 访问时间为 五月 21, 2026， </w:t>
      </w:r>
      <w:hyperlink r:id="rId35">
        <w:r w:rsidDel="00000000" w:rsidR="00000000" w:rsidRPr="00000000">
          <w:rPr>
            <w:rFonts w:ascii="Google Sans" w:cs="Google Sans" w:eastAsia="Google Sans" w:hAnsi="Google Sans"/>
            <w:color w:val="0000ee"/>
            <w:sz w:val="24"/>
            <w:szCs w:val="24"/>
            <w:u w:val="single"/>
            <w:rtl w:val="0"/>
          </w:rPr>
          <w:t xml:space="preserve">https://github.com/projectitis/aseprite-community-script-collection</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willibrandon/pixel-mcp: MCP server for creating pixel art with Aseprite through AI assistants. Supports animation, retro palettes, dithering, shading, and spritesheet export., 访问时间为 五月 21, 2026， </w:t>
      </w:r>
      <w:hyperlink r:id="rId36">
        <w:r w:rsidDel="00000000" w:rsidR="00000000" w:rsidRPr="00000000">
          <w:rPr>
            <w:rFonts w:ascii="Google Sans" w:cs="Google Sans" w:eastAsia="Google Sans" w:hAnsi="Google Sans"/>
            <w:color w:val="0000ee"/>
            <w:sz w:val="24"/>
            <w:szCs w:val="24"/>
            <w:u w:val="single"/>
            <w:rtl w:val="0"/>
          </w:rPr>
          <w:t xml:space="preserve">https://github.com/willibrandon/pixel-mcp</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AutoSprite - AI Sprite Sheet Generator | Create Game Animations in ..., 访问时间为 五月 21, 2026， </w:t>
      </w:r>
      <w:hyperlink r:id="rId37">
        <w:r w:rsidDel="00000000" w:rsidR="00000000" w:rsidRPr="00000000">
          <w:rPr>
            <w:rFonts w:ascii="Google Sans" w:cs="Google Sans" w:eastAsia="Google Sans" w:hAnsi="Google Sans"/>
            <w:color w:val="0000ee"/>
            <w:sz w:val="24"/>
            <w:szCs w:val="24"/>
            <w:u w:val="single"/>
            <w:rtl w:val="0"/>
          </w:rPr>
          <w:t xml:space="preserve">https://www.autosprite.io/</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and Animate Custom Sprites and Sprite Sheets for Your Games - Ludo.ai, 访问时间为 五月 21, 2026， </w:t>
      </w:r>
      <w:hyperlink r:id="rId38">
        <w:r w:rsidDel="00000000" w:rsidR="00000000" w:rsidRPr="00000000">
          <w:rPr>
            <w:rFonts w:ascii="Google Sans" w:cs="Google Sans" w:eastAsia="Google Sans" w:hAnsi="Google Sans"/>
            <w:color w:val="0000ee"/>
            <w:sz w:val="24"/>
            <w:szCs w:val="24"/>
            <w:u w:val="single"/>
            <w:rtl w:val="0"/>
          </w:rPr>
          <w:t xml:space="preserve">https://ludo.ai/features/sprite-generator</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Pixel Art Generator – Sprites, Scenes, Tilesets - ImagineArt, 访问时间为 五月 21, 2026， </w:t>
      </w:r>
      <w:hyperlink r:id="rId39">
        <w:r w:rsidDel="00000000" w:rsidR="00000000" w:rsidRPr="00000000">
          <w:rPr>
            <w:rFonts w:ascii="Google Sans" w:cs="Google Sans" w:eastAsia="Google Sans" w:hAnsi="Google Sans"/>
            <w:color w:val="0000ee"/>
            <w:sz w:val="24"/>
            <w:szCs w:val="24"/>
            <w:u w:val="single"/>
            <w:rtl w:val="0"/>
          </w:rPr>
          <w:t xml:space="preserve">https://www.imagine.art/features/ai-pixel-art-generator</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strwdr/Procedural-Maps: Procedural tile-map generator - GitHub, 访问时间为 五月 21, 2026， </w:t>
      </w:r>
      <w:hyperlink r:id="rId40">
        <w:r w:rsidDel="00000000" w:rsidR="00000000" w:rsidRPr="00000000">
          <w:rPr>
            <w:rFonts w:ascii="Google Sans" w:cs="Google Sans" w:eastAsia="Google Sans" w:hAnsi="Google Sans"/>
            <w:color w:val="0000ee"/>
            <w:sz w:val="24"/>
            <w:szCs w:val="24"/>
            <w:u w:val="single"/>
            <w:rtl w:val="0"/>
          </w:rPr>
          <w:t xml:space="preserve">https://github.com/strwdr/Procedural-Maps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phaserjs/phaser: Phaser is a fun, free and fast 2D game framework for making HTML5 games for desktop and mobile web browsers, supporting Canvas and WebGL rendering., 访问时间为 五月 21, 2026， </w:t>
      </w:r>
      <w:hyperlink r:id="rId41">
        <w:r w:rsidDel="00000000" w:rsidR="00000000" w:rsidRPr="00000000">
          <w:rPr>
            <w:rFonts w:ascii="Google Sans" w:cs="Google Sans" w:eastAsia="Google Sans" w:hAnsi="Google Sans"/>
            <w:color w:val="0000ee"/>
            <w:sz w:val="24"/>
            <w:szCs w:val="24"/>
            <w:u w:val="single"/>
            <w:rtl w:val="0"/>
          </w:rPr>
          <w:t xml:space="preserve">https://github.com/phaserjs/phaser</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Phaser - Colyseus docs, 访问时间为 五月 21, 2026， </w:t>
      </w:r>
      <w:hyperlink r:id="rId42">
        <w:r w:rsidDel="00000000" w:rsidR="00000000" w:rsidRPr="00000000">
          <w:rPr>
            <w:rFonts w:ascii="Google Sans" w:cs="Google Sans" w:eastAsia="Google Sans" w:hAnsi="Google Sans"/>
            <w:color w:val="0000ee"/>
            <w:sz w:val="24"/>
            <w:szCs w:val="24"/>
            <w:u w:val="single"/>
            <w:rtl w:val="0"/>
          </w:rPr>
          <w:t xml:space="preserve">https://docs.colyseus.io/learn/examples/phaser</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Real-time Multiplayer with Phaser and Colyseus - GitHub, 访问时间为 五月 21, 2026， </w:t>
      </w:r>
      <w:hyperlink r:id="rId43">
        <w:r w:rsidDel="00000000" w:rsidR="00000000" w:rsidRPr="00000000">
          <w:rPr>
            <w:rFonts w:ascii="Google Sans" w:cs="Google Sans" w:eastAsia="Google Sans" w:hAnsi="Google Sans"/>
            <w:color w:val="0000ee"/>
            <w:sz w:val="24"/>
            <w:szCs w:val="24"/>
            <w:u w:val="single"/>
            <w:rtl w:val="0"/>
          </w:rPr>
          <w:t xml:space="preserve">https://github.com/colyseus/tutorial-phaser</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quickstart Phaser template for creating multiplayer Discord Activities - GitHub, 访问时间为 五月 21, 2026， </w:t>
      </w:r>
      <w:hyperlink r:id="rId44">
        <w:r w:rsidDel="00000000" w:rsidR="00000000" w:rsidRPr="00000000">
          <w:rPr>
            <w:rFonts w:ascii="Google Sans" w:cs="Google Sans" w:eastAsia="Google Sans" w:hAnsi="Google Sans"/>
            <w:color w:val="0000ee"/>
            <w:sz w:val="24"/>
            <w:szCs w:val="24"/>
            <w:u w:val="single"/>
            <w:rtl w:val="0"/>
          </w:rPr>
          <w:t xml:space="preserve">https://github.com/phaserjs/discord-multiplayer-template</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Pixel Art ComfyUI Workflow Guide - Inzaniak, 访问时间为 五月 21, 2026， </w:t>
      </w:r>
      <w:hyperlink r:id="rId45">
        <w:r w:rsidDel="00000000" w:rsidR="00000000" w:rsidRPr="00000000">
          <w:rPr>
            <w:rFonts w:ascii="Google Sans" w:cs="Google Sans" w:eastAsia="Google Sans" w:hAnsi="Google Sans"/>
            <w:color w:val="0000ee"/>
            <w:sz w:val="24"/>
            <w:szCs w:val="24"/>
            <w:u w:val="single"/>
            <w:rtl w:val="0"/>
          </w:rPr>
          <w:t xml:space="preserve">https://inzaniak.github.io/blog/articles/the-pixel-art-comfyui-workflow-guide.html</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Earth: a procedurally generated map using vector tiles - Steve Bennett blogs, 访问时间为 五月 21, 2026， </w:t>
      </w:r>
      <w:hyperlink r:id="rId46">
        <w:r w:rsidDel="00000000" w:rsidR="00000000" w:rsidRPr="00000000">
          <w:rPr>
            <w:rFonts w:ascii="Google Sans" w:cs="Google Sans" w:eastAsia="Google Sans" w:hAnsi="Google Sans"/>
            <w:color w:val="0000ee"/>
            <w:sz w:val="24"/>
            <w:szCs w:val="24"/>
            <w:u w:val="single"/>
            <w:rtl w:val="0"/>
          </w:rPr>
          <w:t xml:space="preserve">https://stevebennett.me/2020/01/03/alternative-earth-procedurally-generated-map-using-vector-tiles/</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pablodelucca/pixel-agents: Pixel office. - GitHub, 访问时间为 五月 21, 2026， </w:t>
      </w:r>
      <w:hyperlink r:id="rId47">
        <w:r w:rsidDel="00000000" w:rsidR="00000000" w:rsidRPr="00000000">
          <w:rPr>
            <w:rFonts w:ascii="Google Sans" w:cs="Google Sans" w:eastAsia="Google Sans" w:hAnsi="Google Sans"/>
            <w:color w:val="0000ee"/>
            <w:sz w:val="24"/>
            <w:szCs w:val="24"/>
            <w:u w:val="single"/>
            <w:rtl w:val="0"/>
          </w:rPr>
          <w:t xml:space="preserve">https://github.com/pablodelucca/pixel-agents</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JSON Prompting for LLMs - MachineLearningMastery.com, 访问时间为 五月 21, 2026， </w:t>
      </w:r>
      <w:hyperlink r:id="rId48">
        <w:r w:rsidDel="00000000" w:rsidR="00000000" w:rsidRPr="00000000">
          <w:rPr>
            <w:rFonts w:ascii="Google Sans" w:cs="Google Sans" w:eastAsia="Google Sans" w:hAnsi="Google Sans"/>
            <w:color w:val="0000ee"/>
            <w:sz w:val="24"/>
            <w:szCs w:val="24"/>
            <w:u w:val="single"/>
            <w:rtl w:val="0"/>
          </w:rPr>
          <w:t xml:space="preserve">https://machinelearningmastery.com/mastering-json-prompting-for-llms/</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prompting for LLMs - IBM Developer, 访问时间为 五月 21, 2026， </w:t>
      </w:r>
      <w:hyperlink r:id="rId49">
        <w:r w:rsidDel="00000000" w:rsidR="00000000" w:rsidRPr="00000000">
          <w:rPr>
            <w:rFonts w:ascii="Google Sans" w:cs="Google Sans" w:eastAsia="Google Sans" w:hAnsi="Google Sans"/>
            <w:color w:val="0000ee"/>
            <w:sz w:val="24"/>
            <w:szCs w:val="24"/>
            <w:u w:val="single"/>
            <w:rtl w:val="0"/>
          </w:rPr>
          <w:t xml:space="preserve">https://developer.ibm.com/articles/json-prompting-llms/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Prompting for LLMs: From Code Blocks to JSON and TOON - Medium, 访问时间为 五月 21, 2026， </w:t>
      </w:r>
      <w:hyperlink r:id="rId50">
        <w:r w:rsidDel="00000000" w:rsidR="00000000" w:rsidRPr="00000000">
          <w:rPr>
            <w:rFonts w:ascii="Google Sans" w:cs="Google Sans" w:eastAsia="Google Sans" w:hAnsi="Google Sans"/>
            <w:color w:val="0000ee"/>
            <w:sz w:val="24"/>
            <w:szCs w:val="24"/>
            <w:u w:val="single"/>
            <w:rtl w:val="0"/>
          </w:rPr>
          <w:t xml:space="preserve">https://medium.com/@mokshanirugutti/better-prompting-for-llms-from-code-blocks-to-json-and-toon-8ceca8dd4f22</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Steven-Luo/ai-town-cn: A MIT-licensed, deployable starter kit for building and customizing your own version of AI town - GitHub, 访问时间为 五月 21, 2026， </w:t>
      </w:r>
      <w:hyperlink r:id="rId51">
        <w:r w:rsidDel="00000000" w:rsidR="00000000" w:rsidRPr="00000000">
          <w:rPr>
            <w:rFonts w:ascii="Google Sans" w:cs="Google Sans" w:eastAsia="Google Sans" w:hAnsi="Google Sans"/>
            <w:color w:val="0000ee"/>
            <w:sz w:val="24"/>
            <w:szCs w:val="24"/>
            <w:u w:val="single"/>
            <w:rtl w:val="0"/>
          </w:rPr>
          <w:t xml:space="preserve">https://github.com/Steven-Luo/ai-town-cn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trwdr/Procedural-Maps" TargetMode="External"/><Relationship Id="rId42" Type="http://schemas.openxmlformats.org/officeDocument/2006/relationships/hyperlink" Target="https://docs.colyseus.io/learn/examples/phaser" TargetMode="External"/><Relationship Id="rId41" Type="http://schemas.openxmlformats.org/officeDocument/2006/relationships/hyperlink" Target="https://github.com/phaserjs/phaser" TargetMode="External"/><Relationship Id="rId44" Type="http://schemas.openxmlformats.org/officeDocument/2006/relationships/hyperlink" Target="https://github.com/phaserjs/discord-multiplayer-template" TargetMode="External"/><Relationship Id="rId43" Type="http://schemas.openxmlformats.org/officeDocument/2006/relationships/hyperlink" Target="https://github.com/colyseus/tutorial-phaser" TargetMode="External"/><Relationship Id="rId46" Type="http://schemas.openxmlformats.org/officeDocument/2006/relationships/hyperlink" Target="https://stevebennett.me/2020/01/03/alternative-earth-procedurally-generated-map-using-vector-tiles/" TargetMode="External"/><Relationship Id="rId45" Type="http://schemas.openxmlformats.org/officeDocument/2006/relationships/hyperlink" Target="https://inzaniak.github.io/blog/articles/the-pixel-art-comfyui-workflow-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machinelearningmastery.com/mastering-json-prompting-for-llms/" TargetMode="External"/><Relationship Id="rId47" Type="http://schemas.openxmlformats.org/officeDocument/2006/relationships/hyperlink" Target="https://github.com/pablodelucca/pixel-agents" TargetMode="External"/><Relationship Id="rId49" Type="http://schemas.openxmlformats.org/officeDocument/2006/relationships/hyperlink" Target="https://developer.ibm.com/articles/json-prompting-llms/"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10.png"/><Relationship Id="rId31" Type="http://schemas.openxmlformats.org/officeDocument/2006/relationships/hyperlink" Target="https://github.com/dandacompany/deskrpg" TargetMode="External"/><Relationship Id="rId30" Type="http://schemas.openxmlformats.org/officeDocument/2006/relationships/hyperlink" Target="https://github.com/a16z-infra/ai-town" TargetMode="External"/><Relationship Id="rId33" Type="http://schemas.openxmlformats.org/officeDocument/2006/relationships/hyperlink" Target="https://github.com/willibrandon/pixel-plugin" TargetMode="External"/><Relationship Id="rId32" Type="http://schemas.openxmlformats.org/officeDocument/2006/relationships/hyperlink" Target="https://retrodiffusion.ai/" TargetMode="External"/><Relationship Id="rId35" Type="http://schemas.openxmlformats.org/officeDocument/2006/relationships/hyperlink" Target="https://github.com/projectitis/aseprite-community-script-collection" TargetMode="External"/><Relationship Id="rId34" Type="http://schemas.openxmlformats.org/officeDocument/2006/relationships/hyperlink" Target="https://red335.itch.io/pixelai-local-ai-directly-in-aseprite" TargetMode="External"/><Relationship Id="rId37" Type="http://schemas.openxmlformats.org/officeDocument/2006/relationships/hyperlink" Target="https://www.autosprite.io/" TargetMode="External"/><Relationship Id="rId36" Type="http://schemas.openxmlformats.org/officeDocument/2006/relationships/hyperlink" Target="https://github.com/willibrandon/pixel-mcp" TargetMode="External"/><Relationship Id="rId39" Type="http://schemas.openxmlformats.org/officeDocument/2006/relationships/hyperlink" Target="https://www.imagine.art/features/ai-pixel-art-generator" TargetMode="External"/><Relationship Id="rId38" Type="http://schemas.openxmlformats.org/officeDocument/2006/relationships/hyperlink" Target="https://ludo.ai/features/sprite-generator" TargetMode="External"/><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yperlink" Target="https://www.reddit.com/r/StableDiffusion/comments/1jn3eln/recommendation_on_workflow_for_retro_pixel_art/" TargetMode="External"/><Relationship Id="rId23" Type="http://schemas.openxmlformats.org/officeDocument/2006/relationships/image" Target="media/image4.png"/><Relationship Id="rId26" Type="http://schemas.openxmlformats.org/officeDocument/2006/relationships/hyperlink" Target="https://www.reddit.com/r/aigamedev/comments/1q5sbsf/is_it_better_to_create_my_own_stable_diffusion/" TargetMode="External"/><Relationship Id="rId25" Type="http://schemas.openxmlformats.org/officeDocument/2006/relationships/hyperlink" Target="https://www.reddit.com/r/StableDiffusion/comments/1447zz1/pixel_art_made_with_retro_diffusion/" TargetMode="External"/><Relationship Id="rId28" Type="http://schemas.openxmlformats.org/officeDocument/2006/relationships/hyperlink" Target="https://gamstersmith.itch.io/free-tiled-map-generator" TargetMode="External"/><Relationship Id="rId27" Type="http://schemas.openxmlformats.org/officeDocument/2006/relationships/hyperlink" Target="https://www.pixellab.ai/" TargetMode="External"/><Relationship Id="rId29" Type="http://schemas.openxmlformats.org/officeDocument/2006/relationships/hyperlink" Target="https://github.com/a16z-infra/ai-town/blob/main/ARCHITECTURE.md" TargetMode="External"/><Relationship Id="rId51" Type="http://schemas.openxmlformats.org/officeDocument/2006/relationships/hyperlink" Target="https://github.com/Steven-Luo/ai-town-cn" TargetMode="External"/><Relationship Id="rId50" Type="http://schemas.openxmlformats.org/officeDocument/2006/relationships/hyperlink" Target="https://medium.com/@mokshanirugutti/better-prompting-for-llms-from-code-blocks-to-json-and-toon-8ceca8dd4f22" TargetMode="External"/><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2.png"/><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