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216" w:rsidRPr="009B1216" w:rsidRDefault="009B1216" w:rsidP="009B1216">
      <w:pPr>
        <w:jc w:val="center"/>
        <w:rPr>
          <w:rFonts w:ascii="Times New Roman" w:hAnsi="Times New Roman" w:cs="Times New Roman"/>
          <w:b/>
          <w:sz w:val="28"/>
          <w:szCs w:val="28"/>
          <w:u w:val="single"/>
        </w:rPr>
      </w:pPr>
      <w:r w:rsidRPr="009B1216">
        <w:rPr>
          <w:rFonts w:ascii="Times New Roman" w:hAnsi="Times New Roman" w:cs="Times New Roman"/>
          <w:b/>
          <w:sz w:val="28"/>
          <w:szCs w:val="28"/>
          <w:u w:val="single"/>
        </w:rPr>
        <w:t>CONCLUSIO</w:t>
      </w:r>
      <w:r>
        <w:rPr>
          <w:rFonts w:ascii="Times New Roman" w:hAnsi="Times New Roman" w:cs="Times New Roman"/>
          <w:b/>
          <w:sz w:val="28"/>
          <w:szCs w:val="28"/>
          <w:u w:val="single"/>
        </w:rPr>
        <w:t>N</w:t>
      </w:r>
    </w:p>
    <w:p w:rsidR="009B1216" w:rsidRPr="009B1216" w:rsidRDefault="009B1216" w:rsidP="009B1216">
      <w:pPr>
        <w:spacing w:line="360" w:lineRule="auto"/>
        <w:rPr>
          <w:rFonts w:ascii="Times New Roman" w:hAnsi="Times New Roman" w:cs="Times New Roman"/>
          <w:b/>
          <w:sz w:val="28"/>
          <w:szCs w:val="28"/>
          <w:u w:val="single"/>
        </w:rPr>
      </w:pPr>
    </w:p>
    <w:p w:rsidR="009B1216" w:rsidRPr="009B1216" w:rsidRDefault="009B1216" w:rsidP="009B1216">
      <w:pPr>
        <w:autoSpaceDE w:val="0"/>
        <w:autoSpaceDN w:val="0"/>
        <w:adjustRightInd w:val="0"/>
        <w:spacing w:after="0" w:line="360" w:lineRule="auto"/>
        <w:jc w:val="both"/>
        <w:rPr>
          <w:rFonts w:ascii="Times New Roman" w:hAnsi="Times New Roman" w:cs="Times New Roman"/>
          <w:sz w:val="28"/>
          <w:szCs w:val="28"/>
        </w:rPr>
      </w:pPr>
      <w:r w:rsidRPr="009B1216">
        <w:rPr>
          <w:rFonts w:ascii="Times New Roman" w:hAnsi="Times New Roman" w:cs="Times New Roman"/>
          <w:sz w:val="28"/>
          <w:szCs w:val="28"/>
        </w:rPr>
        <w:t>In this work, a new technique for authenticating short encrypted messages is proposed. The fact that the message to be authenticated must also be encrypted is used to deliver a random nonce to the intended receiver via the cipher text. This allowed the design of an authentication code that benefit from the simplicity of unconditionally secure authentication without the need to manage one-time keys. In particular, it has been demonstrated in this paper that authentication tags can be computed with one addition and a one modular multiplication. Given that messages are relatively short, addition and modular multiplication can be performed faster than existing computationally secure MACs in the literature of cryptography. When devices are equipped with block ciphers to encrypt messages,</w:t>
      </w:r>
    </w:p>
    <w:p w:rsidR="00F1425B" w:rsidRPr="009B1216" w:rsidRDefault="009B1216" w:rsidP="009B1216">
      <w:pPr>
        <w:jc w:val="both"/>
        <w:rPr>
          <w:sz w:val="28"/>
          <w:szCs w:val="28"/>
        </w:rPr>
      </w:pPr>
      <w:r w:rsidRPr="009B1216">
        <w:rPr>
          <w:rFonts w:ascii="Times New Roman" w:hAnsi="Times New Roman" w:cs="Times New Roman"/>
          <w:sz w:val="28"/>
          <w:szCs w:val="28"/>
        </w:rPr>
        <w:t>a second technique that utilizes the fact that block ciphers can be modeled as strong pseudorandom permutations is proposed to authenticate messages using a single modular addition. The proposed schemes are shown to be orders of magnitude faster, and consume orders of magnitude less energy than traditional MAC algorithms. Therefore, they are more suitable to be used in computationally constrained mobile and pervasive devices.</w:t>
      </w:r>
    </w:p>
    <w:sectPr w:rsidR="00F1425B" w:rsidRPr="009B1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16"/>
    <w:rsid w:val="009B1216"/>
    <w:rsid w:val="00E92A98"/>
    <w:rsid w:val="00F1425B"/>
    <w:rsid w:val="00FB6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5B46"/>
  <w15:chartTrackingRefBased/>
  <w15:docId w15:val="{01115DE9-5F05-4FF2-BD1D-92C830EB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21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hepsibah tryphosa</dc:creator>
  <cp:keywords/>
  <dc:description/>
  <cp:lastModifiedBy>hepsibah tryphosa</cp:lastModifiedBy>
  <cp:revision>1</cp:revision>
  <dcterms:created xsi:type="dcterms:W3CDTF">2023-01-24T06:23:00Z</dcterms:created>
  <dcterms:modified xsi:type="dcterms:W3CDTF">2023-01-24T06:25:00Z</dcterms:modified>
</cp:coreProperties>
</file>