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77" w:rsidRDefault="00E16577" w:rsidP="00A811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With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the development of new computing paradigm,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cloud computing becomes the most notable one,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which provides convenient, on-demand services from a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shared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pool of configurable computing resources. Therefore,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an increasing number of companies and individuals prefer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to outsource their data storage to cloud server. Despite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the tremendous economic and technical advantages, unpredictable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security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and privacy concerns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become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the most prominent problem that hinders the widespread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adoption of data storage in public cloud infrastructure.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Encryption is a fundamental method to protect data privacy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in remote storage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However, how to effectively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execute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keyword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search for plaintext becomes difficult for encrypted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data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due to the </w:t>
      </w:r>
      <w:proofErr w:type="spellStart"/>
      <w:r w:rsidRPr="00E16577">
        <w:rPr>
          <w:rFonts w:ascii="Times New Roman" w:eastAsiaTheme="minorHAnsi" w:hAnsi="Times New Roman" w:cs="Times New Roman"/>
          <w:sz w:val="28"/>
          <w:szCs w:val="28"/>
        </w:rPr>
        <w:t>unreadability</w:t>
      </w:r>
      <w:proofErr w:type="spell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of </w:t>
      </w:r>
      <w:proofErr w:type="spellStart"/>
      <w:r w:rsidRPr="00E16577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E16577">
        <w:rPr>
          <w:rFonts w:ascii="Times New Roman" w:eastAsiaTheme="minorHAnsi" w:hAnsi="Times New Roman" w:cs="Times New Roman"/>
          <w:sz w:val="28"/>
          <w:szCs w:val="28"/>
        </w:rPr>
        <w:t>. Searchable en-</w:t>
      </w:r>
      <w:proofErr w:type="spellStart"/>
      <w:r w:rsidRPr="00E16577">
        <w:rPr>
          <w:rFonts w:ascii="Times New Roman" w:eastAsiaTheme="minorHAnsi" w:hAnsi="Times New Roman" w:cs="Times New Roman"/>
          <w:sz w:val="28"/>
          <w:szCs w:val="28"/>
        </w:rPr>
        <w:t>cryption</w:t>
      </w:r>
      <w:proofErr w:type="spell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provides mechanism to enable keyword search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over encrypted data For the file sharing system, such as multi-owner multiuser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scenario, fine-grained search authorization is a desirable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function for the data owners to share their private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data with other authorized user. However, most of the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available systems require the user to perform a large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amount of complex bilinear pairing operations. These overwhelmed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computations become a heavy burden for user’s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terminal, which is especially serious for energy constrained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devices. The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outsourced decryption method allows user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to recover the message with ultra lightweight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decryption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.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However, the cloud server might return wrong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half-decrypted information as a result of malicious attack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or system malfunction. Thus, it is an important issue to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guarantee the correctness of outsourced decryption in public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key encryption with keyword search (PEKS) system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The authorized entities may illegally leak their secret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key to a third party for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profits 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Suppose that a patient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someday suddenly finds out that a secret key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corresponding</w:t>
      </w:r>
      <w:proofErr w:type="gramEnd"/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his electronic medical data is sold on e-Bay. Such despicable</w:t>
      </w:r>
      <w:r w:rsidR="004760F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behavior seriously threatens the patient’s data privacy. Even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lastRenderedPageBreak/>
        <w:t>worse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>, if the private electronic health data that contain serious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health disease is abused by the insurance company or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the patient’s employment corporation, the patient would be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declined to renew the medical insurance or labor contracts.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E16577">
        <w:rPr>
          <w:rFonts w:ascii="Times New Roman" w:eastAsiaTheme="minorHAnsi" w:hAnsi="Times New Roman" w:cs="Times New Roman"/>
          <w:sz w:val="28"/>
          <w:szCs w:val="28"/>
        </w:rPr>
        <w:t>The intentional secret key leakage seriously undermines the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foundation of authorized access control and data privacy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protection. Thus, it is extremely urgent to identify the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malicious user or even prove it in a court of justice. In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attribute based access control system, the secret key of user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is associated with a set of attributes rather than individual’s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identity. As the search and decryption authority can be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2168-7161 (c) 2018 IEEE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>. Personal use is permitted, but republication/redistribution requires IEEE permission. See http://www.ieee.org/publications_standards/publications/rights/index.html for more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information.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This article has been accepted for publication in a future issue of this journal, but has not been fully edited. Content may change prior to final publication. Citation information: DOI 10.1109/TCC.2018.2820714,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E16577">
        <w:rPr>
          <w:rFonts w:ascii="Times New Roman" w:eastAsiaTheme="minorHAnsi" w:hAnsi="Times New Roman" w:cs="Times New Roman"/>
          <w:sz w:val="28"/>
          <w:szCs w:val="28"/>
        </w:rPr>
        <w:t>IEEE Transactions on Cloud Computing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IEEE TRANSACTIONS ON CLOUD COMPUTING 2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shared by a set of users who own the same set of attributes,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it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is hard to trace the original key owner 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>.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Providing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traceability  to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a fine-grained search authorization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system is critical and not considered in previous searchable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encryption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systems 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More importantly, in the original definition of PEKS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scheme 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>,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key generation centre (KGC) generates all the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secret keys in the system, which inevitably leads to the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key escrow problem. That is, the KGC knows </w:t>
      </w: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all the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secret</w:t>
      </w:r>
    </w:p>
    <w:p w:rsidR="00E16577" w:rsidRPr="00E16577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keys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of the users and thus can unscrupulously search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and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decrypt on all encrypted files, which is a significant threat to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data security and privacy. Beside, the key escrow problem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brings another problem when traceability ability is realized</w:t>
      </w:r>
    </w:p>
    <w:p w:rsidR="0074238F" w:rsidRDefault="00E16577" w:rsidP="00A81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E16577">
        <w:rPr>
          <w:rFonts w:ascii="Times New Roman" w:eastAsiaTheme="minorHAnsi" w:hAnsi="Times New Roman" w:cs="Times New Roman"/>
          <w:sz w:val="28"/>
          <w:szCs w:val="28"/>
        </w:rPr>
        <w:t>in</w:t>
      </w:r>
      <w:proofErr w:type="gramEnd"/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 PEKS. If a secret key is found to be sold and the identity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of secret key’s owner (i.e., the traitor) is identified, the traitor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 xml:space="preserve">may claim that the secret key is leaked by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lastRenderedPageBreak/>
        <w:t>KGC. There is no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technical method to distinguish who is the true traitor if the</w:t>
      </w:r>
      <w:r w:rsidR="00A8119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16577">
        <w:rPr>
          <w:rFonts w:ascii="Times New Roman" w:eastAsiaTheme="minorHAnsi" w:hAnsi="Times New Roman" w:cs="Times New Roman"/>
          <w:sz w:val="28"/>
          <w:szCs w:val="28"/>
        </w:rPr>
        <w:t>key escrow problem is not solved.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b/>
          <w:sz w:val="28"/>
          <w:szCs w:val="28"/>
        </w:rPr>
        <w:t>Searchable Encryption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>: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sz w:val="28"/>
          <w:szCs w:val="28"/>
        </w:rPr>
        <w:t>Searchable encryption enables keyword search over encrypted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data. The concept of public key encryption with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keyword search (PEKS) was prop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osed by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</w:rPr>
        <w:t>Boneh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 xml:space="preserve"> et al,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which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is important in protecting the privacy of outsourced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data. Data owners in PEKS schemes store their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files in encrypted form in the remote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untrusted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data server.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 data users query to search on the encrypted files by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generating a keyword trapdoor, and the data server executes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 search operation. Waters et al. showed that PEKS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schemes could be utilized to construct searchable audit logs.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Later,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Xu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et al. presented a general framework to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combine PEKS and fuzzy keyword search without concrete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construction. Tang proposed a multiparty searchable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encryption scheme together with a bilinear pairing based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scheme. In 2016, Chen et al. introduced the concept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“dual-server” into PEKS to resist off-line keyword guessing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attack. Yang et al. introduced time-release and proxy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reencryption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method to PEKS scheme in order to realize time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controlled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authority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delegation. Wang et al. proposed a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ranked keyword search scheme for searchable symmetric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encryption, in which the order-preserving symmetric encryption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is </w:t>
      </w: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utilized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Cao et al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designed a novel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system to realize multiple </w:t>
      </w: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keyword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ranked search. Searchable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encryption is also further studied 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b/>
          <w:sz w:val="28"/>
          <w:szCs w:val="28"/>
        </w:rPr>
        <w:t>ABE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>: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sz w:val="28"/>
          <w:szCs w:val="28"/>
        </w:rPr>
        <w:t>ABE is an important method to realize fine-grained data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sharing. In ABE schemes, descriptive attributes and access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policies are associated with attribute secret keys and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ciphertexts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>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A certain secret key can decrypt a cipher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text if and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only if the associated attributes and the access policy match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each other. The notion of ABE was proposed by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Sahai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et al.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in 2005. According to whether the access control policy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associates with the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or the secret key, ABE schemes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lastRenderedPageBreak/>
        <w:t>can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be classified into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-policy ABE (CP-ABE) and key-policy ABE (KP-ABE)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Since the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Sahai’s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seminal work, ABE based access control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becomes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a research focus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Considering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 challenges in expressing access control policy, ABE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scheme with non-monotonic access structure is proposed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ABE systems with constant size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are constructed to reduce the storage overhead. In order to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accelerate the decryption, researchers make effort to speed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up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the decryption algorithm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Decentralized ABE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is investigated </w:t>
      </w: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in </w:t>
      </w:r>
      <w:r>
        <w:rPr>
          <w:rFonts w:ascii="Times New Roman" w:eastAsiaTheme="minorHAnsi" w:hAnsi="Times New Roman" w:cs="Times New Roman"/>
          <w:sz w:val="28"/>
          <w:szCs w:val="28"/>
        </w:rPr>
        <w:t>,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in which multiple authorities work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independently without collaboration.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b/>
          <w:sz w:val="28"/>
          <w:szCs w:val="28"/>
        </w:rPr>
        <w:t>Traitor Tracing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>: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Traitor tracing was introduced by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Chor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et al. to help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content distributors identifying pirates. In the digital content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distribution system, there is no way to prevent a legitimate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user to give (or sell) his decryption key to the others.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Traitor tracing mechanism helps the distributor to find out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 misbehaved user by running “tracing” algorithm so that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he could take legal action against the owner of the leaked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secret key.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Later, traitor tracing mechanism is introduced to broadcast</w:t>
      </w:r>
    </w:p>
    <w:p w:rsidR="00C14369" w:rsidRPr="00C14369" w:rsidRDefault="00C14369" w:rsidP="00C143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>encryption</w:t>
      </w:r>
      <w:proofErr w:type="gram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, where a sender is able to generate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and only the users in the designated receiver set can </w:t>
      </w:r>
      <w:proofErr w:type="spellStart"/>
      <w:r w:rsidRPr="00C14369">
        <w:rPr>
          <w:rFonts w:ascii="Times New Roman" w:eastAsiaTheme="minorHAnsi" w:hAnsi="Times New Roman" w:cs="Times New Roman"/>
          <w:sz w:val="28"/>
          <w:szCs w:val="28"/>
        </w:rPr>
        <w:t>decrypt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</w:t>
      </w:r>
      <w:proofErr w:type="spellEnd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 traceability function enables the broadcaster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to identify the traitor, and prevents the authorized users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from leaking their keys. The approach is to give each user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a distinct set of keys, which is deemed as “watermark”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for tracing. Traceability is further investigated for broadcast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encryption </w:t>
      </w:r>
      <w:proofErr w:type="gramStart"/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in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In CP-ABE scheme, secret keys are not defined over identities.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Instead, they are associated with a set of attributes.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Multiple users may share the same set of attributes. This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brings convenience to expressive access control. However,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given a leaked secret key, it is impossible to figure out the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original key owner in traditional ABE system. It means that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the malicious user, who sells his secret key, almost has little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>risk of being identified. The traceability problem in CP-ABE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14369">
        <w:rPr>
          <w:rFonts w:ascii="Times New Roman" w:eastAsiaTheme="minorHAnsi" w:hAnsi="Times New Roman" w:cs="Times New Roman"/>
          <w:sz w:val="28"/>
          <w:szCs w:val="28"/>
        </w:rPr>
        <w:t xml:space="preserve">is studied </w:t>
      </w:r>
      <w:r>
        <w:rPr>
          <w:rFonts w:ascii="Times New Roman" w:eastAsiaTheme="minorHAnsi" w:hAnsi="Times New Roman" w:cs="Times New Roman"/>
          <w:sz w:val="28"/>
          <w:szCs w:val="28"/>
        </w:rPr>
        <w:t>.</w:t>
      </w:r>
    </w:p>
    <w:sectPr w:rsidR="00C14369" w:rsidRPr="00C14369" w:rsidSect="00D9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577"/>
    <w:rsid w:val="00130C24"/>
    <w:rsid w:val="004760F2"/>
    <w:rsid w:val="00A8119C"/>
    <w:rsid w:val="00B43272"/>
    <w:rsid w:val="00C14369"/>
    <w:rsid w:val="00D95F91"/>
    <w:rsid w:val="00E16577"/>
    <w:rsid w:val="00F4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6</cp:revision>
  <dcterms:created xsi:type="dcterms:W3CDTF">2018-09-05T05:22:00Z</dcterms:created>
  <dcterms:modified xsi:type="dcterms:W3CDTF">2018-09-05T05:39:00Z</dcterms:modified>
</cp:coreProperties>
</file>