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52E7" w14:textId="1AF099FE" w:rsidR="00581356" w:rsidRDefault="00581356" w:rsidP="00581356">
      <w:pPr>
        <w:pStyle w:val="ia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Hibernate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simplifies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development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of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interact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open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ORM (Object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Relational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Mapping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tool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Hibernate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implements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specifications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of JPA (Java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Persistence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API)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persistence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</w:p>
    <w:p w14:paraId="1B5064F7" w14:textId="6A7A56A1" w:rsidR="00581356" w:rsidRDefault="00581356" w:rsidP="00581356">
      <w:pPr>
        <w:pStyle w:val="ia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</w:pPr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Here is a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quotation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that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I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liked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and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imagined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what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are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Hibernate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and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JDBC, how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they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work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so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I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leave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it </w:t>
      </w:r>
      <w:proofErr w:type="spellStart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below</w:t>
      </w:r>
      <w:proofErr w:type="spellEnd"/>
      <w:r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. </w:t>
      </w:r>
    </w:p>
    <w:p w14:paraId="299FC401" w14:textId="027B342D" w:rsidR="00F00101" w:rsidRPr="00581356" w:rsidRDefault="00F00101" w:rsidP="00581356">
      <w:pPr>
        <w:pStyle w:val="ia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</w:pPr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“JPA is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the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dance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,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Hibernate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is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the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dancer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.”</w:t>
      </w:r>
    </w:p>
    <w:p w14:paraId="712F28BC" w14:textId="77BF3D50" w:rsidR="00F00101" w:rsidRPr="00581356" w:rsidRDefault="00F00101" w:rsidP="00581356">
      <w:pPr>
        <w:pStyle w:val="ia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</w:pPr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“JPA is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the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art,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Hibernate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is </w:t>
      </w:r>
      <w:proofErr w:type="spellStart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>the</w:t>
      </w:r>
      <w:proofErr w:type="spellEnd"/>
      <w:r w:rsidRPr="00581356"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  <w:t xml:space="preserve"> artist.”</w:t>
      </w:r>
    </w:p>
    <w:p w14:paraId="7EA01D92" w14:textId="213AC4D9" w:rsidR="00F00101" w:rsidRPr="00581356" w:rsidRDefault="00F00101" w:rsidP="00F00101">
      <w:pPr>
        <w:pStyle w:val="ia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Spring 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JdbcTemplate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 is a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powerful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mechanism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to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connect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to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the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database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and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execute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SQL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queries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It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internally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uses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JDBC </w:t>
      </w:r>
      <w:r w:rsid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API</w:t>
      </w:r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, but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eliminates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a lot of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problems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of JDBC API.</w:t>
      </w:r>
    </w:p>
    <w:p w14:paraId="1A28BD8F" w14:textId="77777777" w:rsidR="00F00101" w:rsidRPr="00F00101" w:rsidRDefault="00F00101" w:rsidP="00F00101">
      <w:p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</w:pP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We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need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to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write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a lot of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code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before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and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after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executing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the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query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,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such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as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creating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connection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,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statement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,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closing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resultset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,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connection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etc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.</w:t>
      </w:r>
    </w:p>
    <w:p w14:paraId="7476664A" w14:textId="77777777" w:rsidR="00F00101" w:rsidRPr="00581356" w:rsidRDefault="00F00101" w:rsidP="00F00101">
      <w:p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</w:pP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We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need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to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perform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exception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handling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code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on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the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database</w:t>
      </w:r>
      <w:proofErr w:type="spellEnd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F00101"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  <w:t>logic.</w:t>
      </w:r>
      <w:proofErr w:type="spellEnd"/>
    </w:p>
    <w:p w14:paraId="03B36E3A" w14:textId="77777777" w:rsidR="00581356" w:rsidRDefault="00F00101" w:rsidP="00F00101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Spring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JdbcTemplate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eliminates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all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the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above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mentioned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problems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of JDBC API.</w:t>
      </w:r>
    </w:p>
    <w:p w14:paraId="76BC81B7" w14:textId="11CDB049" w:rsidR="00F00101" w:rsidRPr="00581356" w:rsidRDefault="00F00101" w:rsidP="00F00101">
      <w:p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tr-TR"/>
        </w:rPr>
      </w:pPr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Hibernate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saves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a lot of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work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and</w:t>
      </w:r>
      <w:proofErr w:type="spellEnd"/>
      <w:r w:rsidRPr="0058135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time.</w:t>
      </w:r>
    </w:p>
    <w:p w14:paraId="6F48DE86" w14:textId="77777777" w:rsidR="00F00101" w:rsidRDefault="00F00101" w:rsidP="00F00101">
      <w:pPr>
        <w:pStyle w:val="ia"/>
        <w:shd w:val="clear" w:color="auto" w:fill="FFFFFF"/>
        <w:spacing w:before="480" w:beforeAutospacing="0" w:after="0" w:afterAutospacing="0" w:line="480" w:lineRule="atLeast"/>
        <w:ind w:left="360"/>
        <w:rPr>
          <w:rFonts w:ascii="Helvetica" w:hAnsi="Helvetica" w:cs="Helvetica"/>
          <w:i/>
          <w:iCs/>
          <w:color w:val="292929"/>
          <w:spacing w:val="-1"/>
          <w:sz w:val="32"/>
          <w:szCs w:val="32"/>
        </w:rPr>
      </w:pPr>
    </w:p>
    <w:p w14:paraId="439280F7" w14:textId="77777777" w:rsidR="00F00101" w:rsidRDefault="00F00101" w:rsidP="00F00101"/>
    <w:sectPr w:rsidR="00F00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2AF"/>
    <w:multiLevelType w:val="hybridMultilevel"/>
    <w:tmpl w:val="464C5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2F16"/>
    <w:multiLevelType w:val="multilevel"/>
    <w:tmpl w:val="16D68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01"/>
    <w:rsid w:val="00581356"/>
    <w:rsid w:val="0067335F"/>
    <w:rsid w:val="00BE088B"/>
    <w:rsid w:val="00EE5122"/>
    <w:rsid w:val="00F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DFE7"/>
  <w15:chartTrackingRefBased/>
  <w15:docId w15:val="{A496CAA7-6FAD-4708-834D-B382C048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01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00101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F00101"/>
    <w:rPr>
      <w:color w:val="0000FF"/>
      <w:u w:val="single"/>
    </w:rPr>
  </w:style>
  <w:style w:type="paragraph" w:customStyle="1" w:styleId="ia">
    <w:name w:val="ia"/>
    <w:basedOn w:val="Normal"/>
    <w:rsid w:val="00F0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1030520755@erciyes.edu.tr</dc:creator>
  <cp:keywords/>
  <dc:description/>
  <cp:lastModifiedBy>1030520755@erciyes.edu.tr</cp:lastModifiedBy>
  <cp:revision>1</cp:revision>
  <dcterms:created xsi:type="dcterms:W3CDTF">2022-02-27T21:35:00Z</dcterms:created>
  <dcterms:modified xsi:type="dcterms:W3CDTF">2022-02-27T21:51:00Z</dcterms:modified>
</cp:coreProperties>
</file>