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EC39" w14:textId="77777777" w:rsidR="00901290" w:rsidRPr="00375138" w:rsidRDefault="00901290" w:rsidP="00F241D7">
      <w:pPr>
        <w:ind w:left="1440"/>
        <w:rPr>
          <w:rFonts w:ascii="Aptos ExtraBold" w:hAnsi="Aptos ExtraBold"/>
          <w:sz w:val="52"/>
          <w:szCs w:val="52"/>
        </w:rPr>
      </w:pPr>
      <w:r w:rsidRPr="00375138">
        <w:rPr>
          <w:rFonts w:ascii="Aptos ExtraBold" w:hAnsi="Aptos ExtraBold"/>
          <w:sz w:val="52"/>
          <w:szCs w:val="52"/>
        </w:rPr>
        <w:t>EXECUTIVE SUMMARY</w:t>
      </w:r>
    </w:p>
    <w:p w14:paraId="5C3F7B63" w14:textId="77777777" w:rsidR="00375138" w:rsidRDefault="00375138" w:rsidP="00F241D7">
      <w:pPr>
        <w:ind w:left="1440"/>
        <w:rPr>
          <w:rFonts w:ascii="Amasis MT Pro Black" w:hAnsi="Amasis MT Pro Black"/>
          <w:sz w:val="40"/>
          <w:szCs w:val="40"/>
        </w:rPr>
      </w:pPr>
    </w:p>
    <w:p w14:paraId="21D7CB21" w14:textId="77777777" w:rsidR="00375138" w:rsidRDefault="00375138" w:rsidP="00F241D7">
      <w:pPr>
        <w:ind w:left="1440"/>
        <w:rPr>
          <w:rFonts w:ascii="Amasis MT Pro Black" w:hAnsi="Amasis MT Pro Black"/>
          <w:sz w:val="40"/>
          <w:szCs w:val="40"/>
        </w:rPr>
      </w:pPr>
    </w:p>
    <w:p w14:paraId="6A669777" w14:textId="77777777" w:rsidR="00375138" w:rsidRPr="00573EC2" w:rsidRDefault="00375138" w:rsidP="00F241D7">
      <w:pPr>
        <w:ind w:left="1440"/>
        <w:rPr>
          <w:rFonts w:ascii="Amasis MT Pro Black" w:hAnsi="Amasis MT Pro Black"/>
          <w:sz w:val="40"/>
          <w:szCs w:val="40"/>
        </w:rPr>
      </w:pPr>
    </w:p>
    <w:p w14:paraId="5A1DEFFD" w14:textId="100C9ED8" w:rsidR="00155C8F" w:rsidRDefault="00155C8F" w:rsidP="00155C8F">
      <w:pPr>
        <w:pStyle w:val="ListParagraph"/>
        <w:rPr>
          <w:b/>
          <w:bCs/>
          <w:i/>
          <w:iCs/>
        </w:rPr>
      </w:pPr>
    </w:p>
    <w:p w14:paraId="498CA104" w14:textId="77777777" w:rsidR="00155C8F" w:rsidRPr="00375138" w:rsidRDefault="00155C8F" w:rsidP="00375138">
      <w:pPr>
        <w:pStyle w:val="ListParagraph"/>
        <w:rPr>
          <w:b/>
          <w:bCs/>
          <w:i/>
          <w:iCs/>
          <w:sz w:val="40"/>
          <w:szCs w:val="40"/>
        </w:rPr>
      </w:pPr>
      <w:r w:rsidRPr="00375138">
        <w:rPr>
          <w:b/>
          <w:bCs/>
          <w:i/>
          <w:iCs/>
          <w:sz w:val="40"/>
          <w:szCs w:val="40"/>
        </w:rPr>
        <w:t>Statistical Intelligence for Sports Performance &amp; Business Strategy</w:t>
      </w:r>
    </w:p>
    <w:p w14:paraId="4B528F4D" w14:textId="77777777" w:rsidR="00B65B69" w:rsidRPr="00375138" w:rsidRDefault="00B65B69" w:rsidP="00B65B69">
      <w:pPr>
        <w:pStyle w:val="ListParagraph"/>
        <w:rPr>
          <w:b/>
          <w:bCs/>
          <w:i/>
          <w:iCs/>
          <w:sz w:val="40"/>
          <w:szCs w:val="40"/>
        </w:rPr>
      </w:pPr>
    </w:p>
    <w:p w14:paraId="5B1F0FB9" w14:textId="77777777" w:rsidR="00B65B69" w:rsidRDefault="00B65B69" w:rsidP="00B65B69">
      <w:pPr>
        <w:pStyle w:val="ListParagraph"/>
        <w:rPr>
          <w:b/>
          <w:bCs/>
          <w:i/>
          <w:iCs/>
        </w:rPr>
      </w:pPr>
    </w:p>
    <w:p w14:paraId="2B894FB6" w14:textId="77777777" w:rsidR="00B65B69" w:rsidRPr="00155C8F" w:rsidRDefault="00B65B69" w:rsidP="00B65B69">
      <w:pPr>
        <w:pStyle w:val="ListParagraph"/>
        <w:rPr>
          <w:b/>
          <w:bCs/>
          <w:i/>
          <w:iCs/>
        </w:rPr>
      </w:pPr>
    </w:p>
    <w:p w14:paraId="47A1E68A" w14:textId="36743D6E" w:rsidR="00901290" w:rsidRPr="00375138" w:rsidRDefault="00901290" w:rsidP="00F241D7">
      <w:pPr>
        <w:ind w:left="2160"/>
        <w:rPr>
          <w:sz w:val="36"/>
          <w:szCs w:val="36"/>
        </w:rPr>
      </w:pPr>
      <w:r w:rsidRPr="00375138">
        <w:rPr>
          <w:b/>
          <w:bCs/>
          <w:sz w:val="36"/>
          <w:szCs w:val="36"/>
        </w:rPr>
        <w:t>Name</w:t>
      </w:r>
      <w:r w:rsidRPr="00375138">
        <w:rPr>
          <w:sz w:val="36"/>
          <w:szCs w:val="36"/>
        </w:rPr>
        <w:t xml:space="preserve"> : </w:t>
      </w:r>
      <w:proofErr w:type="spellStart"/>
      <w:r w:rsidRPr="00375138">
        <w:rPr>
          <w:sz w:val="36"/>
          <w:szCs w:val="36"/>
        </w:rPr>
        <w:t>J.Hepziba</w:t>
      </w:r>
      <w:proofErr w:type="spellEnd"/>
    </w:p>
    <w:p w14:paraId="728FB50A" w14:textId="77777777" w:rsidR="00B65B69" w:rsidRPr="00375138" w:rsidRDefault="00B65B69" w:rsidP="00F241D7">
      <w:pPr>
        <w:ind w:left="2160"/>
        <w:rPr>
          <w:sz w:val="36"/>
          <w:szCs w:val="36"/>
        </w:rPr>
      </w:pPr>
    </w:p>
    <w:p w14:paraId="660EB804" w14:textId="680C5FAA" w:rsidR="00901290" w:rsidRPr="00375138" w:rsidRDefault="00901290" w:rsidP="00F241D7">
      <w:pPr>
        <w:ind w:left="2160"/>
        <w:rPr>
          <w:sz w:val="36"/>
          <w:szCs w:val="36"/>
        </w:rPr>
      </w:pPr>
      <w:r w:rsidRPr="00375138">
        <w:rPr>
          <w:b/>
          <w:bCs/>
          <w:sz w:val="36"/>
          <w:szCs w:val="36"/>
        </w:rPr>
        <w:t>Date</w:t>
      </w:r>
      <w:r w:rsidRPr="00375138">
        <w:rPr>
          <w:sz w:val="36"/>
          <w:szCs w:val="36"/>
        </w:rPr>
        <w:t xml:space="preserve"> : 02/01/2026</w:t>
      </w:r>
    </w:p>
    <w:p w14:paraId="2A73DDED" w14:textId="77777777" w:rsidR="00B65B69" w:rsidRPr="00375138" w:rsidRDefault="00B65B69" w:rsidP="00F241D7">
      <w:pPr>
        <w:ind w:left="2160"/>
        <w:rPr>
          <w:sz w:val="36"/>
          <w:szCs w:val="36"/>
        </w:rPr>
      </w:pPr>
    </w:p>
    <w:p w14:paraId="60FE71EE" w14:textId="0AE92CC2" w:rsidR="00901290" w:rsidRPr="00375138" w:rsidRDefault="00D63A28" w:rsidP="00F241D7">
      <w:pPr>
        <w:ind w:left="2160"/>
        <w:rPr>
          <w:sz w:val="36"/>
          <w:szCs w:val="36"/>
        </w:rPr>
      </w:pPr>
      <w:r w:rsidRPr="00375138">
        <w:rPr>
          <w:b/>
          <w:bCs/>
          <w:sz w:val="36"/>
          <w:szCs w:val="36"/>
        </w:rPr>
        <w:t>Project duration</w:t>
      </w:r>
      <w:r w:rsidRPr="00375138">
        <w:rPr>
          <w:sz w:val="36"/>
          <w:szCs w:val="36"/>
        </w:rPr>
        <w:t xml:space="preserve"> : 3 days </w:t>
      </w:r>
    </w:p>
    <w:p w14:paraId="6BC07636" w14:textId="77777777" w:rsidR="00B65B69" w:rsidRPr="00375138" w:rsidRDefault="00B65B69" w:rsidP="00F241D7">
      <w:pPr>
        <w:ind w:left="2160"/>
        <w:rPr>
          <w:sz w:val="36"/>
          <w:szCs w:val="36"/>
        </w:rPr>
      </w:pPr>
    </w:p>
    <w:p w14:paraId="3511F77F" w14:textId="3CB14B9B" w:rsidR="00D63A28" w:rsidRPr="00375138" w:rsidRDefault="000C17C4" w:rsidP="00F241D7">
      <w:pPr>
        <w:ind w:left="2160"/>
        <w:rPr>
          <w:sz w:val="36"/>
          <w:szCs w:val="36"/>
        </w:rPr>
      </w:pPr>
      <w:r w:rsidRPr="00375138">
        <w:rPr>
          <w:b/>
          <w:bCs/>
          <w:sz w:val="36"/>
          <w:szCs w:val="36"/>
        </w:rPr>
        <w:t xml:space="preserve">Tools Used : </w:t>
      </w:r>
      <w:r w:rsidRPr="00375138">
        <w:rPr>
          <w:sz w:val="36"/>
          <w:szCs w:val="36"/>
        </w:rPr>
        <w:t xml:space="preserve">R, Google </w:t>
      </w:r>
      <w:proofErr w:type="spellStart"/>
      <w:r w:rsidRPr="00375138">
        <w:rPr>
          <w:sz w:val="36"/>
          <w:szCs w:val="36"/>
        </w:rPr>
        <w:t>colab</w:t>
      </w:r>
      <w:proofErr w:type="spellEnd"/>
      <w:r w:rsidR="0026426A" w:rsidRPr="00375138">
        <w:rPr>
          <w:sz w:val="36"/>
          <w:szCs w:val="36"/>
        </w:rPr>
        <w:t xml:space="preserve">, R markdown </w:t>
      </w:r>
    </w:p>
    <w:p w14:paraId="15E465B8" w14:textId="77777777" w:rsidR="00573EC2" w:rsidRPr="00375138" w:rsidRDefault="00573EC2" w:rsidP="00F241D7">
      <w:pPr>
        <w:ind w:left="2160"/>
        <w:rPr>
          <w:sz w:val="36"/>
          <w:szCs w:val="36"/>
        </w:rPr>
      </w:pPr>
    </w:p>
    <w:p w14:paraId="637A5E80" w14:textId="77777777" w:rsidR="00EB0FB5" w:rsidRPr="00375138" w:rsidRDefault="00EB0FB5" w:rsidP="00F241D7">
      <w:pPr>
        <w:ind w:left="2160"/>
        <w:rPr>
          <w:sz w:val="36"/>
          <w:szCs w:val="36"/>
        </w:rPr>
      </w:pPr>
    </w:p>
    <w:p w14:paraId="6082EF4C" w14:textId="77777777" w:rsidR="00EB0FB5" w:rsidRDefault="00EB0FB5" w:rsidP="00375138"/>
    <w:p w14:paraId="4E0FBF63" w14:textId="77777777" w:rsidR="00EB0FB5" w:rsidRDefault="00EB0FB5" w:rsidP="00F241D7">
      <w:pPr>
        <w:ind w:left="2160"/>
      </w:pPr>
    </w:p>
    <w:p w14:paraId="7F06B2CD" w14:textId="77777777" w:rsidR="00EB0FB5" w:rsidRDefault="00EB0FB5" w:rsidP="00F241D7">
      <w:pPr>
        <w:ind w:left="2160"/>
      </w:pPr>
    </w:p>
    <w:p w14:paraId="434AE2CD" w14:textId="77777777" w:rsidR="00C44B2D" w:rsidRPr="00375138" w:rsidRDefault="00C44B2D" w:rsidP="00C44B2D">
      <w:pPr>
        <w:ind w:left="2160"/>
        <w:rPr>
          <w:b/>
          <w:bCs/>
        </w:rPr>
      </w:pPr>
      <w:r>
        <w:t xml:space="preserve">1. </w:t>
      </w:r>
      <w:r w:rsidRPr="00375138">
        <w:rPr>
          <w:b/>
          <w:bCs/>
        </w:rPr>
        <w:t>Business Context</w:t>
      </w:r>
    </w:p>
    <w:p w14:paraId="2AEBA7BE" w14:textId="77777777" w:rsidR="00C44B2D" w:rsidRDefault="00C44B2D" w:rsidP="00C44B2D">
      <w:pPr>
        <w:ind w:left="2160"/>
      </w:pPr>
      <w:r>
        <w:t>The modern sports industry has evolved into a highly data-driven ecosystem where competitive advantage depends on strategic decision-making supported by analytics. Professional leagues such as the Indian Premier League (IPL) generate vast volumes of structured data related to match outcomes, team performance, venues, and season-level trends.</w:t>
      </w:r>
    </w:p>
    <w:p w14:paraId="2D8EF2A0" w14:textId="77777777" w:rsidR="00C44B2D" w:rsidRDefault="00C44B2D" w:rsidP="00C44B2D">
      <w:pPr>
        <w:ind w:left="2160"/>
      </w:pPr>
      <w:r>
        <w:t>Sports franchises, analysts, and management teams increasingly rely on statistical intelligence to:</w:t>
      </w:r>
    </w:p>
    <w:p w14:paraId="5FFEAC5B" w14:textId="77777777" w:rsidR="00C44B2D" w:rsidRDefault="00C44B2D" w:rsidP="00C44B2D">
      <w:pPr>
        <w:ind w:left="2160"/>
      </w:pPr>
      <w:r>
        <w:t>Improve match-winning strategies</w:t>
      </w:r>
    </w:p>
    <w:p w14:paraId="4826FCCB" w14:textId="77777777" w:rsidR="00C44B2D" w:rsidRDefault="00C44B2D" w:rsidP="00C44B2D">
      <w:pPr>
        <w:ind w:left="2160"/>
      </w:pPr>
      <w:r>
        <w:t>Optimize team performance</w:t>
      </w:r>
    </w:p>
    <w:p w14:paraId="1ABCDA81" w14:textId="77777777" w:rsidR="00C44B2D" w:rsidRDefault="00C44B2D" w:rsidP="00C44B2D">
      <w:pPr>
        <w:ind w:left="2160"/>
      </w:pPr>
      <w:r>
        <w:t>Enhance long-term business planning and brand value</w:t>
      </w:r>
    </w:p>
    <w:p w14:paraId="5A1749C6" w14:textId="77777777" w:rsidR="00C44B2D" w:rsidRDefault="00C44B2D" w:rsidP="00C44B2D">
      <w:pPr>
        <w:ind w:left="2160"/>
      </w:pPr>
      <w:r>
        <w:t>This project applies statistical and exploratory data analysis techniques using R to uncover actionable insights from historical IPL match data, bridging the gap between sports analytics and business strategy.</w:t>
      </w:r>
    </w:p>
    <w:p w14:paraId="4A7612A3" w14:textId="77777777" w:rsidR="00C44B2D" w:rsidRPr="00375138" w:rsidRDefault="00C44B2D" w:rsidP="00C44B2D">
      <w:pPr>
        <w:ind w:left="2160"/>
        <w:rPr>
          <w:b/>
          <w:bCs/>
        </w:rPr>
      </w:pPr>
      <w:r w:rsidRPr="00375138">
        <w:rPr>
          <w:b/>
          <w:bCs/>
        </w:rPr>
        <w:t>2. Project Objectives</w:t>
      </w:r>
    </w:p>
    <w:p w14:paraId="2EB5CBA9" w14:textId="77777777" w:rsidR="00C44B2D" w:rsidRDefault="00C44B2D" w:rsidP="00C44B2D">
      <w:pPr>
        <w:ind w:left="2160"/>
      </w:pPr>
      <w:r>
        <w:t>The primary objectives of this project are:</w:t>
      </w:r>
    </w:p>
    <w:p w14:paraId="0F52E113" w14:textId="77777777" w:rsidR="00C44B2D" w:rsidRDefault="00C44B2D" w:rsidP="00C44B2D">
      <w:pPr>
        <w:ind w:left="2160"/>
      </w:pPr>
      <w:r>
        <w:t>To analyze historical IPL match data using statistical methods</w:t>
      </w:r>
    </w:p>
    <w:p w14:paraId="79913EBC" w14:textId="77777777" w:rsidR="00C44B2D" w:rsidRDefault="00C44B2D" w:rsidP="00C44B2D">
      <w:pPr>
        <w:ind w:left="2160"/>
      </w:pPr>
      <w:r>
        <w:t>To identify performance patterns across teams, seasons, and venues</w:t>
      </w:r>
    </w:p>
    <w:p w14:paraId="5420B246" w14:textId="77777777" w:rsidR="00C44B2D" w:rsidRDefault="00C44B2D" w:rsidP="00C44B2D">
      <w:pPr>
        <w:ind w:left="2160"/>
      </w:pPr>
      <w:r>
        <w:t>To evaluate strategic factors such as toss decisions and match outcomes</w:t>
      </w:r>
    </w:p>
    <w:p w14:paraId="05640A90" w14:textId="77777777" w:rsidR="00C44B2D" w:rsidRDefault="00C44B2D" w:rsidP="00C44B2D">
      <w:pPr>
        <w:ind w:left="2160"/>
      </w:pPr>
      <w:r>
        <w:t>To convert analytical findings into business-relevant insights and recommendations</w:t>
      </w:r>
    </w:p>
    <w:p w14:paraId="69F5F5B3" w14:textId="77777777" w:rsidR="00C44B2D" w:rsidRDefault="00C44B2D" w:rsidP="00C44B2D">
      <w:pPr>
        <w:ind w:left="2160"/>
      </w:pPr>
      <w:r>
        <w:t>To demonstrate an end-to-end industry-grade data science workflow using R</w:t>
      </w:r>
    </w:p>
    <w:p w14:paraId="1BDFC77F" w14:textId="77777777" w:rsidR="00C44B2D" w:rsidRPr="00375138" w:rsidRDefault="00C44B2D" w:rsidP="00C44B2D">
      <w:pPr>
        <w:ind w:left="2160"/>
        <w:rPr>
          <w:b/>
          <w:bCs/>
        </w:rPr>
      </w:pPr>
      <w:r w:rsidRPr="00375138">
        <w:rPr>
          <w:b/>
          <w:bCs/>
        </w:rPr>
        <w:t>3. Business Questions (Core of the Analysis)</w:t>
      </w:r>
    </w:p>
    <w:p w14:paraId="72F50317" w14:textId="77777777" w:rsidR="00C44B2D" w:rsidRDefault="00C44B2D" w:rsidP="00C44B2D">
      <w:pPr>
        <w:ind w:left="2160"/>
      </w:pPr>
      <w:r>
        <w:t>This project was designed around real-world business and strategic questions faced by sports franchises and analysts:</w:t>
      </w:r>
    </w:p>
    <w:p w14:paraId="3C846CC9" w14:textId="77777777" w:rsidR="00C44B2D" w:rsidRDefault="00C44B2D" w:rsidP="00C44B2D">
      <w:pPr>
        <w:ind w:left="2160"/>
      </w:pPr>
      <w:r>
        <w:t>Which teams have consistently performed better across multiple IPL seasons?</w:t>
      </w:r>
    </w:p>
    <w:p w14:paraId="3F4E365C" w14:textId="77777777" w:rsidR="00C44B2D" w:rsidRDefault="00C44B2D" w:rsidP="00C44B2D">
      <w:pPr>
        <w:ind w:left="2160"/>
      </w:pPr>
      <w:r>
        <w:t>Does winning the toss significantly influence match outcomes?</w:t>
      </w:r>
    </w:p>
    <w:p w14:paraId="36882B02" w14:textId="77777777" w:rsidR="00C44B2D" w:rsidRDefault="00C44B2D" w:rsidP="00C44B2D">
      <w:pPr>
        <w:ind w:left="2160"/>
      </w:pPr>
      <w:r>
        <w:t>Are certain venues statistically biased toward specific teams?</w:t>
      </w:r>
    </w:p>
    <w:p w14:paraId="20E6BF6C" w14:textId="77777777" w:rsidR="00C44B2D" w:rsidRDefault="00C44B2D" w:rsidP="00C44B2D">
      <w:pPr>
        <w:ind w:left="2160"/>
      </w:pPr>
      <w:r>
        <w:t>What performance patterns can franchises leverage for strategic planning?</w:t>
      </w:r>
    </w:p>
    <w:p w14:paraId="4F4A67F4" w14:textId="77777777" w:rsidR="00C44B2D" w:rsidRDefault="00C44B2D" w:rsidP="00C44B2D">
      <w:pPr>
        <w:ind w:left="2160"/>
      </w:pPr>
      <w:r>
        <w:t>How can historical data support decision-making in high-pressure matches?</w:t>
      </w:r>
    </w:p>
    <w:p w14:paraId="7482CDAF" w14:textId="77777777" w:rsidR="00C44B2D" w:rsidRDefault="00C44B2D" w:rsidP="00C44B2D">
      <w:pPr>
        <w:ind w:left="2160"/>
      </w:pPr>
      <w:r>
        <w:t>What long-term trends can inform team management and business strategies?</w:t>
      </w:r>
    </w:p>
    <w:p w14:paraId="5919AECE" w14:textId="77777777" w:rsidR="00C44B2D" w:rsidRDefault="00C44B2D" w:rsidP="00C44B2D">
      <w:pPr>
        <w:ind w:left="2160"/>
      </w:pPr>
      <w:r>
        <w:t>These questions form the foundation for all analytical steps and insights derived in this study.</w:t>
      </w:r>
    </w:p>
    <w:p w14:paraId="4953F4D2" w14:textId="77777777" w:rsidR="00C44B2D" w:rsidRPr="00375138" w:rsidRDefault="00C44B2D" w:rsidP="00C44B2D">
      <w:pPr>
        <w:ind w:left="2160"/>
        <w:rPr>
          <w:b/>
          <w:bCs/>
        </w:rPr>
      </w:pPr>
      <w:r w:rsidRPr="00375138">
        <w:rPr>
          <w:b/>
          <w:bCs/>
        </w:rPr>
        <w:t>4. Data Overview</w:t>
      </w:r>
    </w:p>
    <w:p w14:paraId="34E3E9EA" w14:textId="77777777" w:rsidR="00C44B2D" w:rsidRDefault="00C44B2D" w:rsidP="00C44B2D">
      <w:pPr>
        <w:ind w:left="2160"/>
      </w:pPr>
      <w:r>
        <w:t>The analysis utilizes historical IPL match data containing information on:</w:t>
      </w:r>
    </w:p>
    <w:p w14:paraId="269196BE" w14:textId="77777777" w:rsidR="00C44B2D" w:rsidRDefault="00C44B2D" w:rsidP="00C44B2D">
      <w:pPr>
        <w:ind w:left="2160"/>
      </w:pPr>
      <w:r>
        <w:t>Match identifiers and seasons</w:t>
      </w:r>
    </w:p>
    <w:p w14:paraId="3A50BD9B" w14:textId="77777777" w:rsidR="00C44B2D" w:rsidRDefault="00C44B2D" w:rsidP="00C44B2D">
      <w:pPr>
        <w:ind w:left="2160"/>
      </w:pPr>
      <w:r>
        <w:t>Teams and match results</w:t>
      </w:r>
    </w:p>
    <w:p w14:paraId="4686C132" w14:textId="77777777" w:rsidR="00C44B2D" w:rsidRDefault="00C44B2D" w:rsidP="00C44B2D">
      <w:pPr>
        <w:ind w:left="2160"/>
      </w:pPr>
      <w:r>
        <w:t>Toss decisions and outcomes</w:t>
      </w:r>
    </w:p>
    <w:p w14:paraId="3AAE657E" w14:textId="77777777" w:rsidR="00C44B2D" w:rsidRDefault="00C44B2D" w:rsidP="00C44B2D">
      <w:pPr>
        <w:ind w:left="2160"/>
      </w:pPr>
      <w:r>
        <w:t>Venues and cities</w:t>
      </w:r>
    </w:p>
    <w:p w14:paraId="4F7873CE" w14:textId="77777777" w:rsidR="00C44B2D" w:rsidRDefault="00C44B2D" w:rsidP="00C44B2D">
      <w:pPr>
        <w:ind w:left="2160"/>
      </w:pPr>
      <w:r>
        <w:t>Winning margins and match conditions</w:t>
      </w:r>
    </w:p>
    <w:p w14:paraId="5AFF884A" w14:textId="77777777" w:rsidR="00C44B2D" w:rsidRDefault="00C44B2D" w:rsidP="00C44B2D">
      <w:pPr>
        <w:ind w:left="2160"/>
      </w:pPr>
      <w:r>
        <w:t>The dataset provides a structured and reliable source for evaluating both performance-based and strategic factors influencing match outcomes.</w:t>
      </w:r>
    </w:p>
    <w:p w14:paraId="181C72A6" w14:textId="77777777" w:rsidR="00C44B2D" w:rsidRPr="00375138" w:rsidRDefault="00C44B2D" w:rsidP="00C44B2D">
      <w:pPr>
        <w:ind w:left="2160"/>
        <w:rPr>
          <w:b/>
          <w:bCs/>
        </w:rPr>
      </w:pPr>
      <w:r w:rsidRPr="00375138">
        <w:rPr>
          <w:b/>
          <w:bCs/>
        </w:rPr>
        <w:t>5. Analytical Approach (High-Level)</w:t>
      </w:r>
    </w:p>
    <w:p w14:paraId="16671623" w14:textId="77777777" w:rsidR="00C44B2D" w:rsidRDefault="00C44B2D" w:rsidP="00C44B2D">
      <w:pPr>
        <w:ind w:left="2160"/>
      </w:pPr>
      <w:r>
        <w:t>A structured analytics workflow was followed:</w:t>
      </w:r>
    </w:p>
    <w:p w14:paraId="0BC8E94D" w14:textId="77777777" w:rsidR="00C44B2D" w:rsidRDefault="00C44B2D" w:rsidP="00C44B2D">
      <w:pPr>
        <w:ind w:left="2160"/>
      </w:pPr>
      <w:r>
        <w:t>Data loading and validation using R</w:t>
      </w:r>
    </w:p>
    <w:p w14:paraId="35AAE55F" w14:textId="77777777" w:rsidR="00C44B2D" w:rsidRDefault="00C44B2D" w:rsidP="00C44B2D">
      <w:pPr>
        <w:ind w:left="2160"/>
      </w:pPr>
      <w:r>
        <w:t>Data cleaning and transformation</w:t>
      </w:r>
    </w:p>
    <w:p w14:paraId="782E4267" w14:textId="77777777" w:rsidR="00C44B2D" w:rsidRDefault="00C44B2D" w:rsidP="00C44B2D">
      <w:pPr>
        <w:ind w:left="2160"/>
      </w:pPr>
      <w:r>
        <w:t>Exploratory Data Analysis (EDA) to identify trends and patterns</w:t>
      </w:r>
    </w:p>
    <w:p w14:paraId="21B661E8" w14:textId="77777777" w:rsidR="00C44B2D" w:rsidRDefault="00C44B2D" w:rsidP="00C44B2D">
      <w:pPr>
        <w:ind w:left="2160"/>
      </w:pPr>
      <w:r>
        <w:t>Statistical aggregation and comparative analysis</w:t>
      </w:r>
    </w:p>
    <w:p w14:paraId="6CD6B7C0" w14:textId="77777777" w:rsidR="00C44B2D" w:rsidRDefault="00C44B2D" w:rsidP="00C44B2D">
      <w:pPr>
        <w:ind w:left="2160"/>
      </w:pPr>
      <w:r>
        <w:t>Visualization-driven insight generation</w:t>
      </w:r>
    </w:p>
    <w:p w14:paraId="045442FB" w14:textId="77777777" w:rsidR="00C44B2D" w:rsidRDefault="00C44B2D" w:rsidP="00C44B2D">
      <w:pPr>
        <w:ind w:left="2160"/>
      </w:pPr>
      <w:r>
        <w:t>Interpretation of results in a business context</w:t>
      </w:r>
    </w:p>
    <w:p w14:paraId="2F9A3ED2" w14:textId="77777777" w:rsidR="00C44B2D" w:rsidRDefault="00C44B2D" w:rsidP="00C44B2D">
      <w:pPr>
        <w:ind w:left="2160"/>
      </w:pPr>
      <w:r>
        <w:t>The focus remained on interpretability and decision support, rather than predictive modeling, to align with real-world strategic use cases.</w:t>
      </w:r>
    </w:p>
    <w:p w14:paraId="4B68DB80" w14:textId="77777777" w:rsidR="00C44B2D" w:rsidRPr="00375138" w:rsidRDefault="00C44B2D" w:rsidP="00C44B2D">
      <w:pPr>
        <w:ind w:left="2160"/>
        <w:rPr>
          <w:b/>
          <w:bCs/>
        </w:rPr>
      </w:pPr>
      <w:r w:rsidRPr="00375138">
        <w:rPr>
          <w:b/>
          <w:bCs/>
        </w:rPr>
        <w:t>6. Key Insights</w:t>
      </w:r>
    </w:p>
    <w:p w14:paraId="10B995D8" w14:textId="77777777" w:rsidR="00C44B2D" w:rsidRDefault="00C44B2D" w:rsidP="00C44B2D">
      <w:pPr>
        <w:ind w:left="2160"/>
      </w:pPr>
      <w:r>
        <w:t>Key findings from the analysis include:</w:t>
      </w:r>
    </w:p>
    <w:p w14:paraId="3AB638DD" w14:textId="77777777" w:rsidR="00C44B2D" w:rsidRDefault="00C44B2D" w:rsidP="00C44B2D">
      <w:pPr>
        <w:ind w:left="2160"/>
      </w:pPr>
      <w:r>
        <w:t>A small subset of teams demonstrates consistent dominance across multiple seasons</w:t>
      </w:r>
    </w:p>
    <w:p w14:paraId="7BB0555E" w14:textId="77777777" w:rsidR="00C44B2D" w:rsidRDefault="00C44B2D" w:rsidP="00C44B2D">
      <w:pPr>
        <w:ind w:left="2160"/>
      </w:pPr>
      <w:r>
        <w:t>Toss-winning teams show a measurable but context-dependent advantage</w:t>
      </w:r>
    </w:p>
    <w:p w14:paraId="36C7E43F" w14:textId="77777777" w:rsidR="00C44B2D" w:rsidRDefault="00C44B2D" w:rsidP="00C44B2D">
      <w:pPr>
        <w:ind w:left="2160"/>
      </w:pPr>
      <w:r>
        <w:t>Venue-specific performance patterns significantly influence match outcomes</w:t>
      </w:r>
    </w:p>
    <w:p w14:paraId="2D8C0A59" w14:textId="77777777" w:rsidR="00C44B2D" w:rsidRDefault="00C44B2D" w:rsidP="00C44B2D">
      <w:pPr>
        <w:ind w:left="2160"/>
      </w:pPr>
      <w:r>
        <w:t>Certain teams perform disproportionately better at specific venues</w:t>
      </w:r>
    </w:p>
    <w:p w14:paraId="7075BA6B" w14:textId="77777777" w:rsidR="00C44B2D" w:rsidRDefault="00C44B2D" w:rsidP="00C44B2D">
      <w:pPr>
        <w:ind w:left="2160"/>
      </w:pPr>
      <w:r>
        <w:t>Match outcomes are influenced by a combination of strategic and situational factors rather than a single variable</w:t>
      </w:r>
    </w:p>
    <w:p w14:paraId="6F7D7CA6" w14:textId="77777777" w:rsidR="00C44B2D" w:rsidRDefault="00C44B2D" w:rsidP="00C44B2D">
      <w:pPr>
        <w:ind w:left="2160"/>
      </w:pPr>
      <w:r>
        <w:t>These insights highlight the importance of context-aware strategies in professional sports.</w:t>
      </w:r>
    </w:p>
    <w:p w14:paraId="3C23EE28" w14:textId="77777777" w:rsidR="00C44B2D" w:rsidRPr="00375138" w:rsidRDefault="00C44B2D" w:rsidP="00C44B2D">
      <w:pPr>
        <w:ind w:left="2160"/>
        <w:rPr>
          <w:b/>
          <w:bCs/>
        </w:rPr>
      </w:pPr>
      <w:r w:rsidRPr="00375138">
        <w:rPr>
          <w:b/>
          <w:bCs/>
        </w:rPr>
        <w:t>7. Strategic Recommendations</w:t>
      </w:r>
    </w:p>
    <w:p w14:paraId="49744621" w14:textId="77777777" w:rsidR="00C44B2D" w:rsidRDefault="00C44B2D" w:rsidP="00C44B2D">
      <w:pPr>
        <w:ind w:left="2160"/>
      </w:pPr>
      <w:r>
        <w:t>Based on the analytical findings, the following recommendations are proposed:</w:t>
      </w:r>
    </w:p>
    <w:p w14:paraId="0CB3326A" w14:textId="77777777" w:rsidR="00C44B2D" w:rsidRDefault="00C44B2D" w:rsidP="00C44B2D">
      <w:pPr>
        <w:ind w:left="2160"/>
      </w:pPr>
      <w:r>
        <w:t>Teams should develop venue-specific match strategies rather than uniform approaches</w:t>
      </w:r>
    </w:p>
    <w:p w14:paraId="51A1B87D" w14:textId="77777777" w:rsidR="00C44B2D" w:rsidRDefault="00C44B2D" w:rsidP="00C44B2D">
      <w:pPr>
        <w:ind w:left="2160"/>
      </w:pPr>
      <w:r>
        <w:t>Toss decisions should be optimized using historical venue performance trends</w:t>
      </w:r>
    </w:p>
    <w:p w14:paraId="442F8527" w14:textId="77777777" w:rsidR="00C44B2D" w:rsidRDefault="00C44B2D" w:rsidP="00C44B2D">
      <w:pPr>
        <w:ind w:left="2160"/>
      </w:pPr>
      <w:r>
        <w:t>Franchise management can leverage historical dominance metrics for auction and team-building strategies</w:t>
      </w:r>
    </w:p>
    <w:p w14:paraId="6E13F8AA" w14:textId="77777777" w:rsidR="00C44B2D" w:rsidRDefault="00C44B2D" w:rsidP="00C44B2D">
      <w:pPr>
        <w:ind w:left="2160"/>
      </w:pPr>
      <w:r>
        <w:t>Data-driven decision frameworks should be integrated into pre-match planning</w:t>
      </w:r>
    </w:p>
    <w:p w14:paraId="0F378740" w14:textId="77777777" w:rsidR="00C44B2D" w:rsidRDefault="00C44B2D" w:rsidP="00C44B2D">
      <w:pPr>
        <w:ind w:left="2160"/>
      </w:pPr>
      <w:r>
        <w:t>Continuous statistical monitoring can improve long-term competitive positioning</w:t>
      </w:r>
    </w:p>
    <w:p w14:paraId="604C4E88" w14:textId="77777777" w:rsidR="00C44B2D" w:rsidRPr="00375138" w:rsidRDefault="00C44B2D" w:rsidP="00C44B2D">
      <w:pPr>
        <w:ind w:left="2160"/>
        <w:rPr>
          <w:b/>
          <w:bCs/>
        </w:rPr>
      </w:pPr>
      <w:r w:rsidRPr="00375138">
        <w:rPr>
          <w:b/>
          <w:bCs/>
        </w:rPr>
        <w:t>8. Business Impact</w:t>
      </w:r>
    </w:p>
    <w:p w14:paraId="6A6D9EA8" w14:textId="77777777" w:rsidR="00C44B2D" w:rsidRDefault="00C44B2D" w:rsidP="00C44B2D">
      <w:pPr>
        <w:ind w:left="2160"/>
      </w:pPr>
      <w:r>
        <w:t>Implementing data-driven strategies based on statistical intelligence can lead to:</w:t>
      </w:r>
    </w:p>
    <w:p w14:paraId="0A6C786A" w14:textId="77777777" w:rsidR="00C44B2D" w:rsidRDefault="00C44B2D" w:rsidP="00C44B2D">
      <w:pPr>
        <w:ind w:left="2160"/>
      </w:pPr>
      <w:r>
        <w:t>Improved match preparation and in-game decisions</w:t>
      </w:r>
    </w:p>
    <w:p w14:paraId="7E5424C4" w14:textId="77777777" w:rsidR="00C44B2D" w:rsidRDefault="00C44B2D" w:rsidP="00C44B2D">
      <w:pPr>
        <w:ind w:left="2160"/>
      </w:pPr>
      <w:r>
        <w:t>Enhanced team performance consistency</w:t>
      </w:r>
    </w:p>
    <w:p w14:paraId="7D135E1F" w14:textId="77777777" w:rsidR="00C44B2D" w:rsidRDefault="00C44B2D" w:rsidP="00C44B2D">
      <w:pPr>
        <w:ind w:left="2160"/>
      </w:pPr>
      <w:r>
        <w:t>Better resource allocation and squad planning</w:t>
      </w:r>
    </w:p>
    <w:p w14:paraId="6B0ED341" w14:textId="77777777" w:rsidR="00C44B2D" w:rsidRDefault="00C44B2D" w:rsidP="00C44B2D">
      <w:pPr>
        <w:ind w:left="2160"/>
      </w:pPr>
      <w:r>
        <w:t>Increased competitive advantage in high-stakes tournaments</w:t>
      </w:r>
    </w:p>
    <w:p w14:paraId="32CB5887" w14:textId="77777777" w:rsidR="00C44B2D" w:rsidRPr="00375138" w:rsidRDefault="00C44B2D" w:rsidP="00C44B2D">
      <w:pPr>
        <w:ind w:left="2160"/>
        <w:rPr>
          <w:b/>
          <w:bCs/>
        </w:rPr>
      </w:pPr>
      <w:r w:rsidRPr="00375138">
        <w:rPr>
          <w:b/>
          <w:bCs/>
        </w:rPr>
        <w:t>9. Limitations</w:t>
      </w:r>
    </w:p>
    <w:p w14:paraId="3E100CE2" w14:textId="77777777" w:rsidR="00C44B2D" w:rsidRDefault="00C44B2D" w:rsidP="00C44B2D">
      <w:pPr>
        <w:ind w:left="2160"/>
      </w:pPr>
      <w:r>
        <w:t>While the analysis provides valuable insights, certain limitations exist:</w:t>
      </w:r>
    </w:p>
    <w:p w14:paraId="08CB0BC7" w14:textId="77777777" w:rsidR="00C44B2D" w:rsidRDefault="00C44B2D" w:rsidP="00C44B2D">
      <w:pPr>
        <w:ind w:left="2160"/>
      </w:pPr>
      <w:r>
        <w:t>The study relies on historical match data and does not include player-level metrics</w:t>
      </w:r>
    </w:p>
    <w:p w14:paraId="708F8451" w14:textId="77777777" w:rsidR="00C44B2D" w:rsidRDefault="00C44B2D" w:rsidP="00C44B2D">
      <w:pPr>
        <w:ind w:left="2160"/>
      </w:pPr>
      <w:r>
        <w:t>External factors such as weather and real-time conditions were not considered</w:t>
      </w:r>
    </w:p>
    <w:p w14:paraId="4CD40C04" w14:textId="77777777" w:rsidR="00C44B2D" w:rsidRDefault="00C44B2D" w:rsidP="00C44B2D">
      <w:pPr>
        <w:ind w:left="2160"/>
      </w:pPr>
      <w:r>
        <w:t>The analysis is descriptive and statistical rather than predictive</w:t>
      </w:r>
    </w:p>
    <w:p w14:paraId="7DDDC134" w14:textId="77777777" w:rsidR="00C44B2D" w:rsidRPr="00375138" w:rsidRDefault="00C44B2D" w:rsidP="00C44B2D">
      <w:pPr>
        <w:ind w:left="2160"/>
        <w:rPr>
          <w:b/>
          <w:bCs/>
        </w:rPr>
      </w:pPr>
      <w:r w:rsidRPr="00375138">
        <w:rPr>
          <w:b/>
          <w:bCs/>
        </w:rPr>
        <w:t>10. Future Scope</w:t>
      </w:r>
    </w:p>
    <w:p w14:paraId="3F49DA3B" w14:textId="77777777" w:rsidR="00C44B2D" w:rsidRDefault="00C44B2D" w:rsidP="00C44B2D">
      <w:pPr>
        <w:ind w:left="2160"/>
      </w:pPr>
      <w:r>
        <w:t>Future enhancements to this project could include:</w:t>
      </w:r>
    </w:p>
    <w:p w14:paraId="0F45EA52" w14:textId="77777777" w:rsidR="00C44B2D" w:rsidRDefault="00C44B2D" w:rsidP="00C44B2D">
      <w:pPr>
        <w:ind w:left="2160"/>
      </w:pPr>
      <w:r>
        <w:t>Player-level performance analysis</w:t>
      </w:r>
    </w:p>
    <w:p w14:paraId="083AF9F3" w14:textId="77777777" w:rsidR="00C44B2D" w:rsidRDefault="00C44B2D" w:rsidP="00C44B2D">
      <w:pPr>
        <w:ind w:left="2160"/>
      </w:pPr>
      <w:r>
        <w:t>Predictive modeling using advanced statistical techniques</w:t>
      </w:r>
    </w:p>
    <w:p w14:paraId="59938E8E" w14:textId="77777777" w:rsidR="00C44B2D" w:rsidRDefault="00C44B2D" w:rsidP="00C44B2D">
      <w:pPr>
        <w:ind w:left="2160"/>
      </w:pPr>
      <w:r>
        <w:t>Integration of ball-by-ball datasets</w:t>
      </w:r>
    </w:p>
    <w:p w14:paraId="0CD0CF08" w14:textId="77777777" w:rsidR="00C44B2D" w:rsidRDefault="00C44B2D" w:rsidP="00C44B2D">
      <w:pPr>
        <w:ind w:left="2160"/>
      </w:pPr>
      <w:r>
        <w:t>Development of interactive dashboards using R Shiny</w:t>
      </w:r>
    </w:p>
    <w:p w14:paraId="41A31988" w14:textId="77777777" w:rsidR="00C44B2D" w:rsidRDefault="00C44B2D" w:rsidP="00C44B2D">
      <w:pPr>
        <w:ind w:left="2160"/>
      </w:pPr>
      <w:r>
        <w:t>Real-time analytics for live match decision support</w:t>
      </w:r>
    </w:p>
    <w:p w14:paraId="29175604" w14:textId="77777777" w:rsidR="00C44B2D" w:rsidRPr="00375138" w:rsidRDefault="00C44B2D" w:rsidP="00C44B2D">
      <w:pPr>
        <w:ind w:left="2160"/>
        <w:rPr>
          <w:b/>
          <w:bCs/>
        </w:rPr>
      </w:pPr>
      <w:r w:rsidRPr="00375138">
        <w:rPr>
          <w:b/>
          <w:bCs/>
        </w:rPr>
        <w:t>11. Conclusion</w:t>
      </w:r>
    </w:p>
    <w:p w14:paraId="7F4BA899" w14:textId="77777777" w:rsidR="00C44B2D" w:rsidRDefault="00C44B2D" w:rsidP="00C44B2D">
      <w:pPr>
        <w:ind w:left="2160"/>
      </w:pPr>
      <w:r>
        <w:t>This project demonstrates how statistical intelligence using R can be effectively applied to sports analytics and business strategy. By transforming raw match data into actionable insights, the study showcases an end-to-end data science approach aligned with real-world industry practices.</w:t>
      </w:r>
    </w:p>
    <w:p w14:paraId="7312B7DF" w14:textId="148FEAEC" w:rsidR="00EB0FB5" w:rsidRPr="00B65B69" w:rsidRDefault="00C44B2D" w:rsidP="00F241D7">
      <w:pPr>
        <w:ind w:left="2160"/>
      </w:pPr>
      <w:r>
        <w:t>The methodology, insights, and recommendations presented highlight the growing importance of data-driven decision-making in professional sports and provide a strong foundation for advanced analytics applications.</w:t>
      </w:r>
    </w:p>
    <w:sectPr w:rsidR="00EB0FB5" w:rsidRPr="00B65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masis MT Pro Black">
    <w:panose1 w:val="02040A04050005020304"/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213C9"/>
    <w:multiLevelType w:val="hybridMultilevel"/>
    <w:tmpl w:val="2B2C9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2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90"/>
    <w:rsid w:val="000C17C4"/>
    <w:rsid w:val="00155C8F"/>
    <w:rsid w:val="0026426A"/>
    <w:rsid w:val="00375138"/>
    <w:rsid w:val="00573EC2"/>
    <w:rsid w:val="00901290"/>
    <w:rsid w:val="00A627A0"/>
    <w:rsid w:val="00B65B69"/>
    <w:rsid w:val="00C44B2D"/>
    <w:rsid w:val="00D63A28"/>
    <w:rsid w:val="00E47B71"/>
    <w:rsid w:val="00EB0FB5"/>
    <w:rsid w:val="00F241D7"/>
    <w:rsid w:val="00FD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02CBD"/>
  <w15:chartTrackingRefBased/>
  <w15:docId w15:val="{63BFD80C-E783-2447-B5E9-C6907CEA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29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90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jhepziba9@gmail.com</dc:creator>
  <cp:keywords/>
  <dc:description/>
  <cp:lastModifiedBy>jhepziba9@gmail.com</cp:lastModifiedBy>
  <cp:revision>2</cp:revision>
  <dcterms:created xsi:type="dcterms:W3CDTF">2026-01-03T07:21:00Z</dcterms:created>
  <dcterms:modified xsi:type="dcterms:W3CDTF">2026-01-03T07:21:00Z</dcterms:modified>
</cp:coreProperties>
</file>