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98D0" w14:textId="77777777" w:rsidR="00704E60" w:rsidRDefault="00000000">
      <w:pPr>
        <w:spacing w:after="60"/>
        <w:jc w:val="center"/>
      </w:pPr>
      <w:r>
        <w:rPr>
          <w:b/>
          <w:bCs/>
          <w:color w:val="1A6B72"/>
          <w:sz w:val="40"/>
          <w:szCs w:val="40"/>
        </w:rPr>
        <w:t>HEPZIBHA SUNDARARAJ</w:t>
      </w:r>
    </w:p>
    <w:p w14:paraId="56761FEE" w14:textId="5C192AE6" w:rsidR="00764724" w:rsidRDefault="00000000" w:rsidP="00764724">
      <w:pPr>
        <w:spacing w:after="4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Sr.</w:t>
      </w:r>
      <w:r w:rsidR="00764724">
        <w:rPr>
          <w:i/>
          <w:iCs/>
          <w:color w:val="555555"/>
          <w:sz w:val="24"/>
          <w:szCs w:val="24"/>
        </w:rPr>
        <w:t xml:space="preserve"> </w:t>
      </w:r>
      <w:r w:rsidR="008D4009">
        <w:rPr>
          <w:i/>
          <w:iCs/>
          <w:color w:val="555555"/>
          <w:sz w:val="24"/>
          <w:szCs w:val="24"/>
        </w:rPr>
        <w:t>Front-End</w:t>
      </w:r>
      <w:r w:rsidR="0053442B">
        <w:rPr>
          <w:i/>
          <w:iCs/>
          <w:color w:val="555555"/>
          <w:sz w:val="24"/>
          <w:szCs w:val="24"/>
        </w:rPr>
        <w:t xml:space="preserve"> | </w:t>
      </w:r>
      <w:r w:rsidR="008D4009">
        <w:rPr>
          <w:i/>
          <w:iCs/>
          <w:color w:val="555555"/>
          <w:sz w:val="24"/>
          <w:szCs w:val="24"/>
        </w:rPr>
        <w:t>API</w:t>
      </w:r>
      <w:r w:rsidR="0053442B">
        <w:rPr>
          <w:i/>
          <w:iCs/>
          <w:color w:val="555555"/>
          <w:sz w:val="24"/>
          <w:szCs w:val="24"/>
        </w:rPr>
        <w:t xml:space="preserve"> |</w:t>
      </w:r>
      <w:r>
        <w:rPr>
          <w:i/>
          <w:iCs/>
          <w:color w:val="555555"/>
          <w:sz w:val="24"/>
          <w:szCs w:val="24"/>
        </w:rPr>
        <w:t xml:space="preserve"> Full Stack </w:t>
      </w:r>
      <w:r w:rsidR="00764724">
        <w:rPr>
          <w:i/>
          <w:iCs/>
          <w:color w:val="555555"/>
          <w:sz w:val="24"/>
          <w:szCs w:val="24"/>
        </w:rPr>
        <w:t>Developer | React</w:t>
      </w:r>
      <w:r>
        <w:rPr>
          <w:i/>
          <w:iCs/>
          <w:color w:val="555555"/>
          <w:sz w:val="24"/>
          <w:szCs w:val="24"/>
        </w:rPr>
        <w:t xml:space="preserve"> +</w:t>
      </w:r>
      <w:r w:rsidR="00A33676">
        <w:rPr>
          <w:i/>
          <w:iCs/>
          <w:color w:val="555555"/>
          <w:sz w:val="24"/>
          <w:szCs w:val="24"/>
        </w:rPr>
        <w:t xml:space="preserve"> </w:t>
      </w:r>
      <w:r w:rsidR="00764724">
        <w:rPr>
          <w:i/>
          <w:iCs/>
          <w:color w:val="555555"/>
          <w:sz w:val="24"/>
          <w:szCs w:val="24"/>
        </w:rPr>
        <w:t xml:space="preserve">Python </w:t>
      </w:r>
      <w:proofErr w:type="gramStart"/>
      <w:r w:rsidR="00764724">
        <w:rPr>
          <w:i/>
          <w:iCs/>
          <w:color w:val="555555"/>
          <w:sz w:val="24"/>
          <w:szCs w:val="24"/>
        </w:rPr>
        <w:t>|</w:t>
      </w:r>
      <w:r>
        <w:rPr>
          <w:i/>
          <w:iCs/>
          <w:color w:val="555555"/>
          <w:sz w:val="24"/>
          <w:szCs w:val="24"/>
        </w:rPr>
        <w:t xml:space="preserve">  </w:t>
      </w:r>
      <w:r w:rsidR="0053442B">
        <w:rPr>
          <w:i/>
          <w:iCs/>
          <w:color w:val="555555"/>
          <w:sz w:val="24"/>
          <w:szCs w:val="24"/>
        </w:rPr>
        <w:t>Java</w:t>
      </w:r>
      <w:proofErr w:type="gramEnd"/>
      <w:r w:rsidR="0053442B">
        <w:rPr>
          <w:i/>
          <w:iCs/>
          <w:color w:val="555555"/>
          <w:sz w:val="24"/>
          <w:szCs w:val="24"/>
        </w:rPr>
        <w:t xml:space="preserve"> | Node JS | </w:t>
      </w:r>
      <w:r w:rsidR="00764724">
        <w:rPr>
          <w:i/>
          <w:iCs/>
          <w:color w:val="555555"/>
          <w:sz w:val="24"/>
          <w:szCs w:val="24"/>
        </w:rPr>
        <w:t xml:space="preserve">Generative AI | AI Agents | </w:t>
      </w:r>
      <w:r>
        <w:rPr>
          <w:i/>
          <w:iCs/>
          <w:color w:val="555555"/>
          <w:sz w:val="24"/>
          <w:szCs w:val="24"/>
        </w:rPr>
        <w:t>Agentic AI</w:t>
      </w:r>
      <w:r w:rsidR="00764724">
        <w:rPr>
          <w:i/>
          <w:iCs/>
          <w:color w:val="555555"/>
          <w:sz w:val="24"/>
          <w:szCs w:val="24"/>
        </w:rPr>
        <w:t xml:space="preserve"> | MVC Server | RAG | AWS Bedrock | UI-UX Designer |</w:t>
      </w:r>
    </w:p>
    <w:p w14:paraId="18244850" w14:textId="6E74E761" w:rsidR="0053442B" w:rsidRDefault="00000000" w:rsidP="00764724">
      <w:pPr>
        <w:spacing w:after="40"/>
        <w:jc w:val="center"/>
      </w:pPr>
      <w:r>
        <w:rPr>
          <w:color w:val="555555"/>
        </w:rPr>
        <w:t>(608) 305-</w:t>
      </w:r>
      <w:r w:rsidR="00764724">
        <w:rPr>
          <w:color w:val="555555"/>
        </w:rPr>
        <w:t>4633 |</w:t>
      </w:r>
      <w:r>
        <w:rPr>
          <w:color w:val="555555"/>
        </w:rPr>
        <w:t xml:space="preserve">  </w:t>
      </w:r>
      <w:hyperlink r:id="rId7" w:history="1">
        <w:r w:rsidR="0053442B" w:rsidRPr="00002077">
          <w:rPr>
            <w:rStyle w:val="Hyperlink"/>
          </w:rPr>
          <w:t>hepzibha.sundar@gmail.com</w:t>
        </w:r>
      </w:hyperlink>
      <w:r w:rsidR="0053442B">
        <w:rPr>
          <w:color w:val="555555"/>
        </w:rPr>
        <w:t xml:space="preserve"> </w:t>
      </w:r>
      <w:r w:rsidR="00764724">
        <w:rPr>
          <w:color w:val="555555"/>
        </w:rPr>
        <w:t>|</w:t>
      </w:r>
      <w:r w:rsidR="0053442B">
        <w:rPr>
          <w:color w:val="555555"/>
        </w:rPr>
        <w:t xml:space="preserve"> </w:t>
      </w:r>
      <w:hyperlink r:id="rId8" w:history="1">
        <w:r w:rsidR="0053442B" w:rsidRPr="00002077">
          <w:rPr>
            <w:rStyle w:val="Hyperlink"/>
          </w:rPr>
          <w:t>https://www.linkedin.com/in/hepzibha-sundar/</w:t>
        </w:r>
      </w:hyperlink>
      <w:r w:rsidR="0053442B">
        <w:t xml:space="preserve">   </w:t>
      </w:r>
    </w:p>
    <w:p w14:paraId="5C46D46A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PROFESSIONAL SUMMARY</w:t>
      </w:r>
    </w:p>
    <w:p w14:paraId="244FD52E" w14:textId="68F28FC6" w:rsidR="00704E60" w:rsidRDefault="00000000">
      <w:pPr>
        <w:spacing w:before="100" w:after="80"/>
      </w:pPr>
      <w:r>
        <w:rPr>
          <w:color w:val="1A1A1A"/>
        </w:rPr>
        <w:t xml:space="preserve">Results-driven Full Stack Developer with 15+ years of experience building scalable enterprise SaaS applications using React, </w:t>
      </w:r>
      <w:r w:rsidR="006E24FF">
        <w:rPr>
          <w:color w:val="1A1A1A"/>
        </w:rPr>
        <w:t>Next JS, TypeScript, Tailwind CSS,</w:t>
      </w:r>
      <w:r w:rsidR="00F21DB5">
        <w:rPr>
          <w:color w:val="1A1A1A"/>
        </w:rPr>
        <w:t xml:space="preserve"> Python, </w:t>
      </w:r>
      <w:r>
        <w:rPr>
          <w:color w:val="1A1A1A"/>
        </w:rPr>
        <w:t xml:space="preserve">Java, Spring Boot, TypeScript, and Node.js. Proven track record architecting agentic AI workflows integrating OpenAI, </w:t>
      </w:r>
      <w:r w:rsidR="003E0982">
        <w:rPr>
          <w:color w:val="1A1A1A"/>
        </w:rPr>
        <w:t>Lang Chain</w:t>
      </w:r>
      <w:r>
        <w:rPr>
          <w:color w:val="1A1A1A"/>
        </w:rPr>
        <w:t>, Claude Code, and Codex into production-grade web platforms. Deep expertise in micro-frontend architecture, RESTful/Graph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 design, cloud-native deployments on AWS with Kubernetes and Docker, and leading cross-functional teams through Agile delivery at Fortune 500 companies including Freddie Mac, State Street Bank, and Johnson &amp; Johnson.</w:t>
      </w:r>
    </w:p>
    <w:p w14:paraId="25B2040E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CORE COMPETENCIES</w:t>
      </w:r>
    </w:p>
    <w:p w14:paraId="3952455C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Frontend: </w:t>
      </w:r>
      <w:r>
        <w:rPr>
          <w:color w:val="1A1A1A"/>
        </w:rPr>
        <w:t>React JS, Next JS, TypeScript, JavaScript (ES6+), Material UI, Redux, Vue.js, HTML5, CSS3, SASS</w:t>
      </w:r>
    </w:p>
    <w:p w14:paraId="243B9DB6" w14:textId="6CD21C9B" w:rsidR="00704E60" w:rsidRDefault="00000000">
      <w:pPr>
        <w:spacing w:after="60"/>
      </w:pPr>
      <w:r>
        <w:rPr>
          <w:b/>
          <w:bCs/>
          <w:color w:val="1A6B72"/>
        </w:rPr>
        <w:t xml:space="preserve">Backend: </w:t>
      </w:r>
      <w:r>
        <w:rPr>
          <w:color w:val="1A1A1A"/>
        </w:rPr>
        <w:t xml:space="preserve">Java, Spring Boot, Microservices, Node.js, Express, Python Flask, </w:t>
      </w:r>
      <w:r w:rsidR="003E0982">
        <w:rPr>
          <w:color w:val="1A1A1A"/>
        </w:rPr>
        <w:t>Fast API</w:t>
      </w:r>
      <w:r>
        <w:rPr>
          <w:color w:val="1A1A1A"/>
        </w:rPr>
        <w:t>, Django, REST API, Graph</w:t>
      </w:r>
      <w:r w:rsidR="003E0982">
        <w:rPr>
          <w:color w:val="1A1A1A"/>
        </w:rPr>
        <w:t xml:space="preserve"> </w:t>
      </w:r>
      <w:r>
        <w:rPr>
          <w:color w:val="1A1A1A"/>
        </w:rPr>
        <w:t>QL</w:t>
      </w:r>
    </w:p>
    <w:p w14:paraId="1E1E06F1" w14:textId="067B8374" w:rsidR="00704E60" w:rsidRDefault="00000000">
      <w:pPr>
        <w:spacing w:after="60"/>
      </w:pPr>
      <w:r>
        <w:rPr>
          <w:b/>
          <w:bCs/>
          <w:color w:val="1A6B72"/>
        </w:rPr>
        <w:t xml:space="preserve">Agentic AI &amp; LLM: </w:t>
      </w:r>
      <w:r>
        <w:rPr>
          <w:color w:val="1A1A1A"/>
        </w:rPr>
        <w:t xml:space="preserve">OpenAI API, </w:t>
      </w:r>
      <w:r w:rsidR="006E24FF">
        <w:rPr>
          <w:color w:val="1A1A1A"/>
        </w:rPr>
        <w:t xml:space="preserve">LLM, Lang Graph, </w:t>
      </w:r>
      <w:r w:rsidR="003E0982">
        <w:rPr>
          <w:color w:val="1A1A1A"/>
        </w:rPr>
        <w:t>Lang Chain</w:t>
      </w:r>
      <w:r>
        <w:rPr>
          <w:color w:val="1A1A1A"/>
        </w:rPr>
        <w:t>, Claude Code, Codex, Cursor, GitHub Copilot, RAG, tool/function calling</w:t>
      </w:r>
      <w:r w:rsidR="00764724">
        <w:rPr>
          <w:color w:val="1A1A1A"/>
        </w:rPr>
        <w:t>, and agentic</w:t>
      </w:r>
      <w:r>
        <w:rPr>
          <w:color w:val="1A1A1A"/>
        </w:rPr>
        <w:t xml:space="preserve"> workflows</w:t>
      </w:r>
    </w:p>
    <w:p w14:paraId="00FD0B65" w14:textId="597E6157" w:rsidR="00704E60" w:rsidRDefault="00000000">
      <w:pPr>
        <w:spacing w:after="60"/>
      </w:pPr>
      <w:r>
        <w:rPr>
          <w:b/>
          <w:bCs/>
          <w:color w:val="1A6B72"/>
        </w:rPr>
        <w:t xml:space="preserve">Cloud &amp; DevOps: </w:t>
      </w:r>
      <w:r>
        <w:rPr>
          <w:color w:val="1A1A1A"/>
        </w:rPr>
        <w:t xml:space="preserve">AWS (Lambda, EC2, S3, ECS, </w:t>
      </w:r>
      <w:r w:rsidR="003E0982">
        <w:rPr>
          <w:color w:val="1A1A1A"/>
        </w:rPr>
        <w:t>Code Pipeline</w:t>
      </w:r>
      <w:r>
        <w:rPr>
          <w:color w:val="1A1A1A"/>
        </w:rPr>
        <w:t>, CloudWatch</w:t>
      </w:r>
      <w:r w:rsidR="00AF7BDB">
        <w:rPr>
          <w:color w:val="1A1A1A"/>
        </w:rPr>
        <w:t>, Bedrock</w:t>
      </w:r>
      <w:r>
        <w:rPr>
          <w:color w:val="1A1A1A"/>
        </w:rPr>
        <w:t>),</w:t>
      </w:r>
      <w:r w:rsidR="00AF7BDB">
        <w:rPr>
          <w:color w:val="1A1A1A"/>
        </w:rPr>
        <w:t xml:space="preserve"> SAP cloud,</w:t>
      </w:r>
      <w:r>
        <w:rPr>
          <w:color w:val="1A1A1A"/>
        </w:rPr>
        <w:t xml:space="preserve"> Kubernetes, Docker, Jenkins, GitLab CI/CD, Maven</w:t>
      </w:r>
    </w:p>
    <w:p w14:paraId="06AACBE1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Databases: </w:t>
      </w:r>
      <w:r>
        <w:rPr>
          <w:color w:val="1A1A1A"/>
        </w:rPr>
        <w:t>SQL Server, MySQL, MongoDB, Oracle, Snowflake (Materialized Views, Snowpark, Data Sharing), SAP HANA</w:t>
      </w:r>
    </w:p>
    <w:p w14:paraId="615C3454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Data &amp; Analytics: </w:t>
      </w:r>
      <w:r>
        <w:rPr>
          <w:color w:val="1A1A1A"/>
        </w:rPr>
        <w:t>Power BI, Tableau, SAP BO, D3.js</w:t>
      </w:r>
    </w:p>
    <w:p w14:paraId="29506BB1" w14:textId="1852C8E1" w:rsidR="00704E60" w:rsidRDefault="00000000">
      <w:pPr>
        <w:spacing w:after="60"/>
      </w:pPr>
      <w:r>
        <w:rPr>
          <w:b/>
          <w:bCs/>
          <w:color w:val="1A6B72"/>
        </w:rPr>
        <w:t xml:space="preserve">Testing: </w:t>
      </w:r>
      <w:r>
        <w:rPr>
          <w:color w:val="1A1A1A"/>
        </w:rPr>
        <w:t>Jest, Cypress, Playwright, React Testing Library, Py</w:t>
      </w:r>
      <w:r w:rsidR="003E0982">
        <w:rPr>
          <w:color w:val="1A1A1A"/>
        </w:rPr>
        <w:t xml:space="preserve"> </w:t>
      </w:r>
      <w:r>
        <w:rPr>
          <w:color w:val="1A1A1A"/>
        </w:rPr>
        <w:t>Test, WCAG 2.1, Section 508</w:t>
      </w:r>
    </w:p>
    <w:p w14:paraId="0D40327B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UI/UX &amp; CMS: </w:t>
      </w:r>
      <w:r>
        <w:rPr>
          <w:color w:val="1A1A1A"/>
        </w:rPr>
        <w:t>Figma, Adobe XD, Sketch, Storybook, SharePoint CMS</w:t>
      </w:r>
    </w:p>
    <w:p w14:paraId="72DD4F9A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PROFESSIONAL EXPERIENCE</w:t>
      </w:r>
    </w:p>
    <w:p w14:paraId="2F43CC9E" w14:textId="78931A80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Sr. </w:t>
      </w:r>
      <w:r w:rsidR="006E24FF">
        <w:rPr>
          <w:b/>
          <w:bCs/>
          <w:color w:val="1A1A1A"/>
          <w:sz w:val="22"/>
          <w:szCs w:val="22"/>
        </w:rPr>
        <w:t xml:space="preserve">React / </w:t>
      </w:r>
      <w:proofErr w:type="spellStart"/>
      <w:r w:rsidR="006E24FF">
        <w:rPr>
          <w:b/>
          <w:bCs/>
          <w:color w:val="1A1A1A"/>
          <w:sz w:val="22"/>
          <w:szCs w:val="22"/>
        </w:rPr>
        <w:t>FullStack</w:t>
      </w:r>
      <w:proofErr w:type="spellEnd"/>
      <w:r>
        <w:rPr>
          <w:b/>
          <w:bCs/>
          <w:color w:val="1A1A1A"/>
          <w:sz w:val="22"/>
          <w:szCs w:val="22"/>
        </w:rPr>
        <w:t xml:space="preserve"> Developer / React + AI </w:t>
      </w:r>
      <w:proofErr w:type="gramStart"/>
      <w:r>
        <w:rPr>
          <w:b/>
          <w:bCs/>
          <w:color w:val="1A1A1A"/>
          <w:sz w:val="22"/>
          <w:szCs w:val="22"/>
        </w:rPr>
        <w:t>Lead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 xml:space="preserve">Freddie Mac / Conduent (Birla </w:t>
      </w:r>
      <w:proofErr w:type="gramStart"/>
      <w:r>
        <w:rPr>
          <w:b/>
          <w:bCs/>
          <w:color w:val="1A6B72"/>
          <w:sz w:val="22"/>
          <w:szCs w:val="22"/>
        </w:rPr>
        <w:t>Soft)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Feb 2022 – Present</w:t>
      </w:r>
    </w:p>
    <w:p w14:paraId="2B467F2F" w14:textId="6DEC7D35" w:rsidR="00254D06" w:rsidRPr="00254D06" w:rsidRDefault="00254D0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Architected and deployed scalable RESTful APIs using Node.js and Express, handling 10K+ concurrent requests with sub-100ms response times through async/ await patterns and connection pooling.</w:t>
      </w:r>
    </w:p>
    <w:p w14:paraId="2C7E0C42" w14:textId="5C57DB87" w:rsidR="00254D06" w:rsidRDefault="00254D06">
      <w:pPr>
        <w:pStyle w:val="ListParagraph"/>
        <w:numPr>
          <w:ilvl w:val="0"/>
          <w:numId w:val="2"/>
        </w:numPr>
        <w:spacing w:after="60"/>
      </w:pPr>
      <w:r>
        <w:t>Migrate legacy monolithic application to Node.js microservices architecture, reducing deployment time by 60% and improving system fault isolation across 8 independent services.</w:t>
      </w:r>
    </w:p>
    <w:p w14:paraId="6FA2491F" w14:textId="4FDBC802" w:rsidR="00254D06" w:rsidRDefault="00254D06">
      <w:pPr>
        <w:pStyle w:val="ListParagraph"/>
        <w:numPr>
          <w:ilvl w:val="0"/>
          <w:numId w:val="2"/>
        </w:numPr>
        <w:spacing w:after="60"/>
      </w:pPr>
      <w:r>
        <w:t>Engineered real-time data pipeline using Node.js, web sockets, and Redis pub / sub, enabling live event streaming for 50K+ simultaneous users with 99.9% uptime.</w:t>
      </w:r>
    </w:p>
    <w:p w14:paraId="117D5A13" w14:textId="158AA127" w:rsidR="00254D06" w:rsidRDefault="00254D06">
      <w:pPr>
        <w:pStyle w:val="ListParagraph"/>
        <w:numPr>
          <w:ilvl w:val="0"/>
          <w:numId w:val="2"/>
        </w:numPr>
        <w:spacing w:after="60"/>
      </w:pPr>
      <w:r>
        <w:t>Optimized Node.js application performance by implementing worker threads, clustering, and caching strategies, reducing CPU load by 40% and cutting average API response time from 800ms to 120ms</w:t>
      </w:r>
    </w:p>
    <w:p w14:paraId="35534F9F" w14:textId="60EF7EF7" w:rsidR="00254D06" w:rsidRPr="00254D06" w:rsidRDefault="00254D06">
      <w:pPr>
        <w:pStyle w:val="ListParagraph"/>
        <w:numPr>
          <w:ilvl w:val="0"/>
          <w:numId w:val="2"/>
        </w:numPr>
        <w:spacing w:after="60"/>
      </w:pPr>
      <w:r>
        <w:t>Led adoption of AI-driven development practices using Cursor and GitHub Copilot within a Node.js codebase, accelerating feature delivery by 35% and reducing boilerplate authoring time by 70%.</w:t>
      </w:r>
    </w:p>
    <w:p w14:paraId="1F64A9CE" w14:textId="62E41CFF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Built a full-stack AI Agent interface using Next.js 16 App Router and React 19 </w:t>
      </w:r>
      <w:proofErr w:type="gramStart"/>
      <w:r>
        <w:rPr>
          <w:color w:val="1A1A1A"/>
        </w:rPr>
        <w:t>integrating @</w:t>
      </w:r>
      <w:proofErr w:type="gramEnd"/>
      <w:r>
        <w:rPr>
          <w:color w:val="1A1A1A"/>
        </w:rPr>
        <w:t xml:space="preserve">ag-ui/client to enable real-time bidirectional communication between frontend and </w:t>
      </w:r>
      <w:r w:rsidR="00D84CD0">
        <w:rPr>
          <w:color w:val="1A1A1A"/>
        </w:rPr>
        <w:t>Lang Graph</w:t>
      </w:r>
      <w:r>
        <w:rPr>
          <w:color w:val="1A1A1A"/>
        </w:rPr>
        <w:t>-orchestrated agents.</w:t>
      </w:r>
    </w:p>
    <w:p w14:paraId="570DA509" w14:textId="2E0F636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implemented agentic AI workflows integrating OpenAI and Lang</w:t>
      </w:r>
      <w:r w:rsidR="003E0982">
        <w:rPr>
          <w:color w:val="1A1A1A"/>
        </w:rPr>
        <w:t xml:space="preserve"> </w:t>
      </w:r>
      <w:r>
        <w:rPr>
          <w:color w:val="1A1A1A"/>
        </w:rPr>
        <w:t>Chain APIs into enterprise SaaS platforms, enabling intelligent text generation, context-aware chat, and AI-assisted code features for 50,000+ users — leveraging Claude Code and Codex as primary AI coding agents throughout development.</w:t>
      </w:r>
    </w:p>
    <w:p w14:paraId="418129BA" w14:textId="77777777" w:rsidR="00704E60" w:rsidRPr="001A7B4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Built AI-first full-stack features using React, TypeScript, and Java Spring Boot microservices, integrating LLM tool/function calling and RAG pipelines to automate complex enterprise SaaS workflows safely and at scale.</w:t>
      </w:r>
    </w:p>
    <w:p w14:paraId="7FB4263D" w14:textId="5C9EC5C2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Developed Python Fast API backend with </w:t>
      </w:r>
      <w:r w:rsidR="00D84CD0">
        <w:rPr>
          <w:color w:val="1A1A1A"/>
        </w:rPr>
        <w:t>Lang Chain</w:t>
      </w:r>
      <w:r>
        <w:rPr>
          <w:color w:val="1A1A1A"/>
        </w:rPr>
        <w:t xml:space="preserve"> / </w:t>
      </w:r>
      <w:r w:rsidR="00D84CD0">
        <w:rPr>
          <w:color w:val="1A1A1A"/>
        </w:rPr>
        <w:t>Lang Graph</w:t>
      </w:r>
      <w:r>
        <w:rPr>
          <w:color w:val="1A1A1A"/>
        </w:rPr>
        <w:t xml:space="preserve"> for multi-step AI orchestration, implementing A2A SDK agent communication and token-based authentication with OpenAI/Horizon language models.</w:t>
      </w:r>
    </w:p>
    <w:p w14:paraId="285B9706" w14:textId="6CB26767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Engineered a responsive, type-safe UI in TypeScript with Tailwind CSS 4.x and Daisy UI components, including markdown rendering via React Markdown with remark-</w:t>
      </w:r>
      <w:proofErr w:type="spellStart"/>
      <w:r>
        <w:rPr>
          <w:color w:val="1A1A1A"/>
        </w:rPr>
        <w:t>gfm</w:t>
      </w:r>
      <w:proofErr w:type="spellEnd"/>
      <w:r>
        <w:rPr>
          <w:color w:val="1A1A1A"/>
        </w:rPr>
        <w:t xml:space="preserve"> for rich agent response display.</w:t>
      </w:r>
    </w:p>
    <w:p w14:paraId="0F3CCF1F" w14:textId="7610B2E9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Architected </w:t>
      </w:r>
      <w:r w:rsidR="00D84CD0">
        <w:rPr>
          <w:color w:val="1A1A1A"/>
        </w:rPr>
        <w:t>Lang Graph</w:t>
      </w:r>
      <w:r>
        <w:rPr>
          <w:color w:val="1A1A1A"/>
        </w:rPr>
        <w:t xml:space="preserve"> agent workflow to coordinate multi-agent pipelines, handling state management, conditional routing, and tool-use chains to power complex AI-driven user interactions.</w:t>
      </w:r>
    </w:p>
    <w:p w14:paraId="631F38E6" w14:textId="1586D8B1" w:rsid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Owned end-to-end TypeScript/Python type safety across a distributed AI system, aligning </w:t>
      </w:r>
      <w:r w:rsidR="00D84CD0">
        <w:rPr>
          <w:color w:val="1A1A1A"/>
        </w:rPr>
        <w:t>Fast API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pydantic</w:t>
      </w:r>
      <w:proofErr w:type="spellEnd"/>
      <w:r>
        <w:rPr>
          <w:color w:val="1A1A1A"/>
        </w:rPr>
        <w:t xml:space="preserve"> schemas with frontend TypeScript interfaces to eliminate runtime errors in agent communication payloads.</w:t>
      </w:r>
    </w:p>
    <w:p w14:paraId="132AAE26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Architected and led development of micro-frontend React applications with modular, independently deployable components, defining coding standards, architectural roadmaps, and best practices while mentoring junior engineers and leading code reviews.</w:t>
      </w:r>
    </w:p>
    <w:p w14:paraId="676798A8" w14:textId="77777777" w:rsidR="00704E60" w:rsidRPr="003E098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built a scalable library of reusable Material UI (MUI) components including custom-themed buttons, modals, data grids, and form controls, reducing UI development time by 30% across multiple enterprise React applications.</w:t>
      </w:r>
    </w:p>
    <w:p w14:paraId="07A23BCE" w14:textId="6FAF8DE4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Familiarity with AI applications, LLM integration, agentic workflows, or strong interest in learning.</w:t>
      </w:r>
    </w:p>
    <w:p w14:paraId="78D22C0C" w14:textId="6CB1816E" w:rsid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using AI coding assistants such as Codex, Claude Code, Cursor, Copilot and similar tools.</w:t>
      </w:r>
    </w:p>
    <w:p w14:paraId="0C584F5C" w14:textId="5001B98E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RESTful and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APIs into MUI-based React dashboards using Axios interceptors and Redux state management, delivering real-time data fetching with error boundaries and seamless loading states.</w:t>
      </w:r>
    </w:p>
    <w:p w14:paraId="32E9263C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Built fully responsive, mobile-first web applications using MUI Grid/Box layout with custom </w:t>
      </w:r>
      <w:proofErr w:type="spellStart"/>
      <w:r>
        <w:rPr>
          <w:color w:val="1A1A1A"/>
        </w:rPr>
        <w:t>useMediaQuery</w:t>
      </w:r>
      <w:proofErr w:type="spellEnd"/>
      <w:r>
        <w:rPr>
          <w:color w:val="1A1A1A"/>
        </w:rPr>
        <w:t xml:space="preserve"> hooks, ensuring consistent cross-device experience across desktop, tablet, and mobile viewports.</w:t>
      </w:r>
    </w:p>
    <w:p w14:paraId="356C8CE9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Engineered centralized MUI theme configuration using </w:t>
      </w:r>
      <w:proofErr w:type="spellStart"/>
      <w:r>
        <w:rPr>
          <w:color w:val="1A1A1A"/>
        </w:rPr>
        <w:t>createTheme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ThemeProvider</w:t>
      </w:r>
      <w:proofErr w:type="spellEnd"/>
      <w:r>
        <w:rPr>
          <w:color w:val="1A1A1A"/>
        </w:rPr>
        <w:t>, enforcing brand-consistent typography, color palettes, and component overrides across the enterprise front-end suite.</w:t>
      </w:r>
    </w:p>
    <w:p w14:paraId="20669A9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Optimized MUI-driven React applications via component </w:t>
      </w:r>
      <w:proofErr w:type="spellStart"/>
      <w:r>
        <w:rPr>
          <w:color w:val="1A1A1A"/>
        </w:rPr>
        <w:t>memoization</w:t>
      </w:r>
      <w:proofErr w:type="spellEnd"/>
      <w:r>
        <w:rPr>
          <w:color w:val="1A1A1A"/>
        </w:rPr>
        <w:t>, lazy loading, and code splitting, enforcing WCAG 2.1 accessibility standards including keyboard navigation, ARIA roles, and color contrast compliance.</w:t>
      </w:r>
    </w:p>
    <w:p w14:paraId="1B4470F0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Automated CI/CD pipelines with Jenkins, Docker, Kubernetes, and AWS Lambda/S3; enforced security via IAM, KMS, and CloudTrail achieving zero breaches across all deployments.</w:t>
      </w:r>
    </w:p>
    <w:p w14:paraId="2BAD6CDF" w14:textId="77777777" w:rsidR="00704E60" w:rsidRPr="0050652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and integrated front-end applications with SharePoint CMS, enabling dynamic content delivery, template-driven UI components, and scalable content workflows across multiple enterprise platforms.</w:t>
      </w:r>
    </w:p>
    <w:p w14:paraId="0A05C703" w14:textId="7C757B52" w:rsidR="00506523" w:rsidRPr="00506523" w:rsidRDefault="0050652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with AI Agents, RAG, tool/function calling, and workflow automation.</w:t>
      </w:r>
    </w:p>
    <w:p w14:paraId="6DF17242" w14:textId="23FE3F65" w:rsidR="00506523" w:rsidRDefault="0050652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with modernizing enterprise SaaS applications, MongoDB, Jenkins, GitLab, and similar platforms.</w:t>
      </w:r>
    </w:p>
    <w:p w14:paraId="37367E01" w14:textId="7098B889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Sr. React </w:t>
      </w:r>
      <w:r w:rsidR="006E24FF">
        <w:rPr>
          <w:b/>
          <w:bCs/>
          <w:color w:val="1A1A1A"/>
          <w:sz w:val="22"/>
          <w:szCs w:val="22"/>
        </w:rPr>
        <w:t xml:space="preserve">/ Full Stack </w:t>
      </w:r>
      <w:proofErr w:type="gramStart"/>
      <w:r>
        <w:rPr>
          <w:b/>
          <w:bCs/>
          <w:color w:val="1A1A1A"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 xml:space="preserve">State Street Bank, Boston, </w:t>
      </w:r>
      <w:proofErr w:type="gramStart"/>
      <w:r>
        <w:rPr>
          <w:b/>
          <w:bCs/>
          <w:color w:val="1A6B72"/>
          <w:sz w:val="22"/>
          <w:szCs w:val="22"/>
        </w:rPr>
        <w:t>MA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Aug 2019 – Jan 2022</w:t>
      </w:r>
    </w:p>
    <w:p w14:paraId="408CC1C8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Modernized legacy enterprise SaaS applications by migrating Angular apps to React and Next JS, improving load time, long-term maintainability, and alignment with modern full-stack architecture standards.</w:t>
      </w:r>
    </w:p>
    <w:p w14:paraId="72F2F23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and optimized large-scale React SPAs and mobile apps using modern JavaScript (ES6+), Redux Saga, and advanced state management patterns, delivering pixel-perfect, ADA-compliant, responsive user interfaces.</w:t>
      </w:r>
    </w:p>
    <w:p w14:paraId="6D422827" w14:textId="6D384F74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Node.js and Express backends with REST and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APIs for real-time data flow; authored advanced SQL queries against Snowflake materialized views, leveraging Snowflake data sharing to provide governed, live access to multi-tenant datasets across enterprise clients.</w:t>
      </w:r>
    </w:p>
    <w:p w14:paraId="1E0B3ECE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Embedded Power BI reports within React dashboards connected to Snowflake data pipelines, enabling real-time self-service analytics and KPI visualization for business stakeholders.</w:t>
      </w:r>
    </w:p>
    <w:p w14:paraId="30752833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Implemented robust testing with Jest, React Testing Library, Mocha, and Enzyme; integrated Splunk for performance monitoring and reliability tracking across enterprise deployments.</w:t>
      </w:r>
    </w:p>
    <w:p w14:paraId="1993EB52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serverless deployments on AWS EC2, S3, Lambda, and API Gateway; championed accessibility-first development culture ensuring WCAG 508 compliance for government and enterprise clients.</w:t>
      </w:r>
    </w:p>
    <w:p w14:paraId="5AB76481" w14:textId="77777777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/ React JS </w:t>
      </w:r>
      <w:proofErr w:type="gramStart"/>
      <w:r>
        <w:rPr>
          <w:b/>
          <w:bCs/>
          <w:color w:val="1A1A1A"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 xml:space="preserve">Johnson &amp; Johnson, New Brunswick, </w:t>
      </w:r>
      <w:proofErr w:type="gramStart"/>
      <w:r>
        <w:rPr>
          <w:b/>
          <w:bCs/>
          <w:color w:val="1A6B72"/>
          <w:sz w:val="22"/>
          <w:szCs w:val="22"/>
        </w:rPr>
        <w:t>NJ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May 2017 – Jul 2019</w:t>
      </w:r>
    </w:p>
    <w:p w14:paraId="4897A026" w14:textId="244D114C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front-end technical initiatives as a technical lead across micro-frontend React applications integrated with Java-based microservices and Python Flask/Fast</w:t>
      </w:r>
      <w:r w:rsidR="003E0982">
        <w:rPr>
          <w:color w:val="1A1A1A"/>
        </w:rPr>
        <w:t xml:space="preserve"> </w:t>
      </w:r>
      <w:r>
        <w:rPr>
          <w:color w:val="1A1A1A"/>
        </w:rPr>
        <w:t>API/Django backends, defining standards and contributing to strategic technical roadmaps.</w:t>
      </w:r>
    </w:p>
    <w:p w14:paraId="7BE7B23C" w14:textId="3B9D69B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cloud-native full-stack applications on AWS Lambda, ECS, and Code</w:t>
      </w:r>
      <w:r w:rsidR="003E0982">
        <w:rPr>
          <w:color w:val="1A1A1A"/>
        </w:rPr>
        <w:t xml:space="preserve"> </w:t>
      </w:r>
      <w:r>
        <w:rPr>
          <w:color w:val="1A1A1A"/>
        </w:rPr>
        <w:t>Pipeline, applying TDD with Jest, Mocha, and Jasmine to maintain test coverage greater than 90%; monitored performance with CloudWatch and X-Ray.</w:t>
      </w:r>
    </w:p>
    <w:p w14:paraId="02AD9F3D" w14:textId="3810E54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and REST endpoints for seamless data communication; designed Redux Saga and Mob</w:t>
      </w:r>
      <w:r w:rsidR="003E0982">
        <w:rPr>
          <w:color w:val="1A1A1A"/>
        </w:rPr>
        <w:t xml:space="preserve"> </w:t>
      </w:r>
      <w:r>
        <w:rPr>
          <w:color w:val="1A1A1A"/>
        </w:rPr>
        <w:t>X state management flows for complex async enterprise workflows.</w:t>
      </w:r>
    </w:p>
    <w:p w14:paraId="59C288F4" w14:textId="06532B3A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/ React JS </w:t>
      </w:r>
      <w:r w:rsidR="00D84CD0">
        <w:rPr>
          <w:b/>
          <w:bCs/>
          <w:color w:val="1A1A1A"/>
          <w:sz w:val="22"/>
          <w:szCs w:val="22"/>
        </w:rPr>
        <w:t>Developer</w:t>
      </w:r>
      <w:r w:rsidR="00D84CD0">
        <w:rPr>
          <w:color w:val="555555"/>
          <w:sz w:val="22"/>
          <w:szCs w:val="22"/>
        </w:rPr>
        <w:t xml:space="preserve"> </w:t>
      </w:r>
      <w:proofErr w:type="gramStart"/>
      <w:r w:rsidR="00D84CD0">
        <w:rPr>
          <w:color w:val="555555"/>
          <w:sz w:val="22"/>
          <w:szCs w:val="22"/>
        </w:rPr>
        <w:t>|</w:t>
      </w:r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>Alliance</w:t>
      </w:r>
      <w:proofErr w:type="gramEnd"/>
      <w:r>
        <w:rPr>
          <w:b/>
          <w:bCs/>
          <w:color w:val="1A6B72"/>
          <w:sz w:val="22"/>
          <w:szCs w:val="22"/>
        </w:rPr>
        <w:t xml:space="preserve"> Insurance, Arlington, </w:t>
      </w:r>
      <w:proofErr w:type="gramStart"/>
      <w:r>
        <w:rPr>
          <w:b/>
          <w:bCs/>
          <w:color w:val="1A6B72"/>
          <w:sz w:val="22"/>
          <w:szCs w:val="22"/>
        </w:rPr>
        <w:t>TX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Jan 2016 – Apr 2017</w:t>
      </w:r>
    </w:p>
    <w:p w14:paraId="170CCF6A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SPAs using React, Redux, and Router with JWT auth and CSRF token security; created RESTful APIs with Node.js and Flask for data exchange, managed via Git, Bitbucket, and Jira in Agile workflows.</w:t>
      </w:r>
    </w:p>
    <w:p w14:paraId="695DC5C9" w14:textId="71F3546B" w:rsidR="006E24FF" w:rsidRDefault="006E24FF" w:rsidP="006E24FF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</w:t>
      </w:r>
      <w:proofErr w:type="gramStart"/>
      <w:r>
        <w:rPr>
          <w:color w:val="555555"/>
          <w:sz w:val="22"/>
          <w:szCs w:val="22"/>
        </w:rPr>
        <w:t xml:space="preserve">|  </w:t>
      </w:r>
      <w:r>
        <w:rPr>
          <w:b/>
          <w:bCs/>
          <w:color w:val="1A6B72"/>
          <w:sz w:val="22"/>
          <w:szCs w:val="22"/>
        </w:rPr>
        <w:t>Commerce</w:t>
      </w:r>
      <w:proofErr w:type="gramEnd"/>
      <w:r>
        <w:rPr>
          <w:b/>
          <w:bCs/>
          <w:color w:val="1A6B72"/>
          <w:sz w:val="22"/>
          <w:szCs w:val="22"/>
        </w:rPr>
        <w:t xml:space="preserve"> Benefit Group, Chennai, </w:t>
      </w:r>
      <w:proofErr w:type="gramStart"/>
      <w:r>
        <w:rPr>
          <w:b/>
          <w:bCs/>
          <w:color w:val="1A6B72"/>
          <w:sz w:val="22"/>
          <w:szCs w:val="22"/>
        </w:rPr>
        <w:t>India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Jul 2013 – Feb 2014</w:t>
      </w:r>
    </w:p>
    <w:p w14:paraId="4D79A881" w14:textId="77777777" w:rsidR="006E24FF" w:rsidRPr="00B32118" w:rsidRDefault="006E24FF" w:rsidP="006E24F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interactive UIs using Oracle APEX and web toolkits; developed complex PL/SQL models with cursors, performed Oracle database query and performance tuning, and scheduled backend jobs across enterprise data systems.</w:t>
      </w:r>
    </w:p>
    <w:p w14:paraId="3AC2F8A6" w14:textId="6486CEB3" w:rsidR="00B32118" w:rsidRDefault="00B32118" w:rsidP="006E24F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Build mobile applications using iOS and </w:t>
      </w:r>
      <w:r w:rsidR="004D6EDB">
        <w:rPr>
          <w:color w:val="1A1A1A"/>
        </w:rPr>
        <w:t>Android</w:t>
      </w:r>
      <w:r>
        <w:rPr>
          <w:color w:val="1A1A1A"/>
        </w:rPr>
        <w:t>.</w:t>
      </w:r>
    </w:p>
    <w:p w14:paraId="617DC6A9" w14:textId="04C04D82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/ Oracle PL/SQL </w:t>
      </w:r>
      <w:r w:rsidR="00D84CD0">
        <w:rPr>
          <w:b/>
          <w:bCs/>
          <w:color w:val="1A1A1A"/>
          <w:sz w:val="22"/>
          <w:szCs w:val="22"/>
        </w:rPr>
        <w:t>Developer</w:t>
      </w:r>
      <w:r w:rsidR="00D84CD0">
        <w:rPr>
          <w:color w:val="555555"/>
          <w:sz w:val="22"/>
          <w:szCs w:val="22"/>
        </w:rPr>
        <w:t xml:space="preserve"> </w:t>
      </w:r>
      <w:proofErr w:type="gramStart"/>
      <w:r w:rsidR="00D84CD0">
        <w:rPr>
          <w:color w:val="555555"/>
          <w:sz w:val="22"/>
          <w:szCs w:val="22"/>
        </w:rPr>
        <w:t>|</w:t>
      </w:r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b/>
          <w:bCs/>
          <w:color w:val="1A6B72"/>
          <w:sz w:val="22"/>
          <w:szCs w:val="22"/>
        </w:rPr>
        <w:t>Mepline</w:t>
      </w:r>
      <w:proofErr w:type="spellEnd"/>
      <w:proofErr w:type="gramEnd"/>
      <w:r>
        <w:rPr>
          <w:b/>
          <w:bCs/>
          <w:color w:val="1A6B72"/>
          <w:sz w:val="22"/>
          <w:szCs w:val="22"/>
        </w:rPr>
        <w:t xml:space="preserve"> Technical Services LLC, </w:t>
      </w:r>
      <w:proofErr w:type="gramStart"/>
      <w:r>
        <w:rPr>
          <w:b/>
          <w:bCs/>
          <w:color w:val="1A6B72"/>
          <w:sz w:val="22"/>
          <w:szCs w:val="22"/>
        </w:rPr>
        <w:t>Dubai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Nov 2005 – Aug 2012</w:t>
      </w:r>
    </w:p>
    <w:p w14:paraId="313B213B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interactive UIs using Oracle APEX and web toolkits; developed complex PL/SQL models with cursors, performed Oracle database query and performance tuning, and scheduled backend jobs across enterprise data systems.</w:t>
      </w:r>
    </w:p>
    <w:p w14:paraId="4476941F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EDUCATION</w:t>
      </w:r>
    </w:p>
    <w:p w14:paraId="141D523D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MS in Information Technology, University of Cumberland, Kentucky, USA (2014–2015)</w:t>
      </w:r>
    </w:p>
    <w:p w14:paraId="43E8B3FE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MCA (Computer Science), Madurai Kamaraj University, India (2006–2008)</w:t>
      </w:r>
    </w:p>
    <w:p w14:paraId="514DFC33" w14:textId="2F4411E5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Web Developer </w:t>
      </w:r>
      <w:r w:rsidR="003E0982">
        <w:rPr>
          <w:color w:val="1A1A1A"/>
        </w:rPr>
        <w:t>associate degree</w:t>
      </w:r>
      <w:r>
        <w:rPr>
          <w:color w:val="1A1A1A"/>
        </w:rPr>
        <w:t>, MATC, Madison, WI</w:t>
      </w:r>
    </w:p>
    <w:p w14:paraId="37D1241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BSc Physics, M S University, Tirunelveli, India (2002–2006)</w:t>
      </w:r>
    </w:p>
    <w:p w14:paraId="6D617D76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CERTIFICATIONS</w:t>
      </w:r>
    </w:p>
    <w:p w14:paraId="04F791D2" w14:textId="44F38DE8" w:rsidR="00871099" w:rsidRPr="00871099" w:rsidRDefault="0087109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Building smarter software: GenAI Tools and Practice- Coursera (GenAI for Front-End web developers, GenAI for Back-end developers, GenAI for mobile app developers – iOS, Android, ChatGPT API for Developers: Integrate AI Effortlessly, GenAI for DevOps Practitioners, Introduction to GenAI for DevOps Practitioners, GenAI for Application Developers, Software creation: Version control, debugging, object design, Test management in software testing, GitLab AI: Mastering AI pair programming with GitLab Duo}</w:t>
      </w:r>
    </w:p>
    <w:p w14:paraId="1715FC25" w14:textId="246D0222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AWS Generative AI and AI Agents with Amazon Bedrock</w:t>
      </w:r>
    </w:p>
    <w:p w14:paraId="049E5332" w14:textId="5021DCCE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Amazon Bedrock Customization, Optimization &amp; Automation</w:t>
      </w:r>
    </w:p>
    <w:p w14:paraId="6FBB4287" w14:textId="290ECD29" w:rsidR="003E0982" w:rsidRDefault="003E0982">
      <w:pPr>
        <w:pStyle w:val="ListParagraph"/>
        <w:numPr>
          <w:ilvl w:val="0"/>
          <w:numId w:val="2"/>
        </w:numPr>
        <w:spacing w:after="60"/>
      </w:pPr>
      <w:r>
        <w:t>Getting Started with AWS Generative AI for Developers</w:t>
      </w:r>
    </w:p>
    <w:p w14:paraId="5B546BAA" w14:textId="14C31581" w:rsidR="003E0982" w:rsidRDefault="003E0982">
      <w:pPr>
        <w:pStyle w:val="ListParagraph"/>
        <w:numPr>
          <w:ilvl w:val="0"/>
          <w:numId w:val="2"/>
        </w:numPr>
        <w:spacing w:after="60"/>
      </w:pPr>
      <w:r>
        <w:t>Generative AI Leader – Google Cloud</w:t>
      </w:r>
    </w:p>
    <w:p w14:paraId="350986BF" w14:textId="3FE877A3" w:rsidR="003E0982" w:rsidRDefault="003E0982">
      <w:pPr>
        <w:pStyle w:val="ListParagraph"/>
        <w:numPr>
          <w:ilvl w:val="0"/>
          <w:numId w:val="2"/>
        </w:numPr>
        <w:spacing w:after="60"/>
      </w:pPr>
      <w:r>
        <w:t>AI Agent, AI Agents and context Eng, Tools in AI Agents – O’Reily</w:t>
      </w:r>
    </w:p>
    <w:p w14:paraId="4F680108" w14:textId="26910E2F" w:rsidR="00C10180" w:rsidRDefault="00C10180">
      <w:pPr>
        <w:pStyle w:val="ListParagraph"/>
        <w:numPr>
          <w:ilvl w:val="0"/>
          <w:numId w:val="2"/>
        </w:numPr>
        <w:spacing w:after="60"/>
      </w:pPr>
      <w:r>
        <w:t>AWS AI &amp; ML Scholars - Udacity</w:t>
      </w:r>
    </w:p>
    <w:p w14:paraId="31CE55D1" w14:textId="25D9DAEC" w:rsidR="00871099" w:rsidRDefault="00871099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Meta full stack </w:t>
      </w:r>
      <w:r w:rsidR="00C10180">
        <w:t>developer:</w:t>
      </w:r>
      <w:r>
        <w:t xml:space="preserve"> Front-end and Back-end from scratch.</w:t>
      </w:r>
    </w:p>
    <w:p w14:paraId="5A839C1E" w14:textId="7F8078D2" w:rsidR="00871099" w:rsidRPr="003E0982" w:rsidRDefault="00871099">
      <w:pPr>
        <w:pStyle w:val="ListParagraph"/>
        <w:numPr>
          <w:ilvl w:val="0"/>
          <w:numId w:val="2"/>
        </w:numPr>
        <w:spacing w:after="60"/>
      </w:pPr>
      <w:r>
        <w:t>Google UX design</w:t>
      </w:r>
    </w:p>
    <w:p w14:paraId="5016F72D" w14:textId="059097A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OCI – Oracle Cloud Infrastructure 2025 Certified AI Foundations Associate</w:t>
      </w:r>
    </w:p>
    <w:p w14:paraId="1C1554FD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OCA – Oracle PL/SQL Developer Certified Associate</w:t>
      </w:r>
    </w:p>
    <w:p w14:paraId="796A270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OCP – Oracle 11g Certified Professional, Advanced PL/SQL Developer</w:t>
      </w:r>
    </w:p>
    <w:p w14:paraId="78673AEF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OCA – Oracle 11g Certified Associate, Database Administrator</w:t>
      </w:r>
    </w:p>
    <w:p w14:paraId="2B4CE07B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Database and Big Data Analytics – Professional Certification, UC Santa Cruz</w:t>
      </w:r>
    </w:p>
    <w:p w14:paraId="3F4C99B0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Oracle Guided Learning Project Management Certified Foundations Associate</w:t>
      </w:r>
    </w:p>
    <w:p w14:paraId="78B0C7F4" w14:textId="77777777" w:rsidR="00704E60" w:rsidRPr="0087109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Oracle Playbook for AI Excellence: Training and Assessment</w:t>
      </w:r>
    </w:p>
    <w:p w14:paraId="7D437915" w14:textId="77777777" w:rsidR="00C10180" w:rsidRDefault="00C10180" w:rsidP="00E75AE6">
      <w:pPr>
        <w:pBdr>
          <w:bottom w:val="single" w:sz="6" w:space="1" w:color="1A6B72"/>
        </w:pBdr>
        <w:spacing w:before="200" w:after="80"/>
        <w:rPr>
          <w:b/>
          <w:bCs/>
          <w:color w:val="1A6B72"/>
          <w:sz w:val="24"/>
          <w:szCs w:val="24"/>
        </w:rPr>
      </w:pPr>
    </w:p>
    <w:p w14:paraId="47304B31" w14:textId="77777777" w:rsidR="00C10180" w:rsidRDefault="00C10180" w:rsidP="00E75AE6">
      <w:pPr>
        <w:pBdr>
          <w:bottom w:val="single" w:sz="6" w:space="1" w:color="1A6B72"/>
        </w:pBdr>
        <w:spacing w:before="200" w:after="80"/>
        <w:rPr>
          <w:b/>
          <w:bCs/>
          <w:color w:val="1A6B72"/>
          <w:sz w:val="24"/>
          <w:szCs w:val="24"/>
        </w:rPr>
      </w:pPr>
    </w:p>
    <w:p w14:paraId="7CBB1E56" w14:textId="20891D28" w:rsidR="00E75AE6" w:rsidRDefault="00E75AE6" w:rsidP="00E75AE6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Personal Contributions</w:t>
      </w:r>
    </w:p>
    <w:p w14:paraId="3187C147" w14:textId="03AC3762" w:rsidR="00E75AE6" w:rsidRPr="00E75AE6" w:rsidRDefault="00E75AE6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Portfolio</w:t>
      </w:r>
    </w:p>
    <w:p w14:paraId="66127510" w14:textId="48AB1E5C" w:rsidR="00E30445" w:rsidRDefault="00E30445" w:rsidP="00E30445">
      <w:pPr>
        <w:pStyle w:val="ListParagraph"/>
        <w:spacing w:after="60"/>
        <w:ind w:left="540"/>
      </w:pPr>
      <w:hyperlink r:id="rId9" w:history="1">
        <w:r w:rsidRPr="00002077">
          <w:rPr>
            <w:rStyle w:val="Hyperlink"/>
          </w:rPr>
          <w:t>https://hepzibha-portfolio.vercel.app/</w:t>
        </w:r>
      </w:hyperlink>
    </w:p>
    <w:p w14:paraId="400E9A55" w14:textId="03DD910E" w:rsidR="00E75AE6" w:rsidRPr="00E75AE6" w:rsidRDefault="00E75AE6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Figma UI/UX design</w:t>
      </w:r>
    </w:p>
    <w:p w14:paraId="3DD9B4A0" w14:textId="352BAE4B" w:rsidR="00E75AE6" w:rsidRDefault="00E75AE6" w:rsidP="00E75AE6">
      <w:pPr>
        <w:pStyle w:val="ListParagraph"/>
        <w:spacing w:after="80"/>
        <w:ind w:left="540"/>
      </w:pPr>
      <w:hyperlink r:id="rId10" w:history="1">
        <w:r w:rsidRPr="00B700C8">
          <w:rPr>
            <w:rStyle w:val="Hyperlink"/>
            <w:sz w:val="22"/>
            <w:szCs w:val="22"/>
          </w:rPr>
          <w:t>https://social-prize-54805720.figma.site/</w:t>
        </w:r>
      </w:hyperlink>
    </w:p>
    <w:p w14:paraId="0B438B0B" w14:textId="28BE97CA" w:rsidR="00E75AE6" w:rsidRPr="00E75AE6" w:rsidRDefault="003B0349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GitHub</w:t>
      </w:r>
      <w:r w:rsidR="00E75AE6">
        <w:rPr>
          <w:color w:val="1A1A1A"/>
        </w:rPr>
        <w:t xml:space="preserve"> projects</w:t>
      </w:r>
    </w:p>
    <w:p w14:paraId="3ED6CA67" w14:textId="2F7C92DC" w:rsidR="00E75AE6" w:rsidRDefault="00E75AE6" w:rsidP="00E75AE6">
      <w:pPr>
        <w:pStyle w:val="ListParagraph"/>
        <w:spacing w:after="60"/>
        <w:ind w:left="540"/>
      </w:pPr>
      <w:hyperlink r:id="rId11" w:history="1">
        <w:r w:rsidRPr="00B700C8">
          <w:rPr>
            <w:rStyle w:val="Hyperlink"/>
          </w:rPr>
          <w:t>https://github.com/Hepzibha2026</w:t>
        </w:r>
      </w:hyperlink>
    </w:p>
    <w:p w14:paraId="01079146" w14:textId="77777777" w:rsidR="006104AC" w:rsidRPr="006104AC" w:rsidRDefault="00E75AE6" w:rsidP="00E75AE6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Segoe UI" w:hAnsi="Segoe UI" w:cs="Segoe UI"/>
        </w:rPr>
      </w:pPr>
      <w:r w:rsidRPr="006104AC">
        <w:rPr>
          <w:color w:val="1A1A1A"/>
        </w:rPr>
        <w:t>Tableau Dashboards</w:t>
      </w:r>
    </w:p>
    <w:p w14:paraId="26419190" w14:textId="0431AEB2" w:rsidR="00E75AE6" w:rsidRPr="006104AC" w:rsidRDefault="00E75AE6" w:rsidP="006104AC">
      <w:pPr>
        <w:pStyle w:val="ListParagraph"/>
        <w:shd w:val="clear" w:color="auto" w:fill="FFFFFF"/>
        <w:ind w:left="540"/>
        <w:textAlignment w:val="baseline"/>
        <w:rPr>
          <w:rFonts w:ascii="Segoe UI" w:hAnsi="Segoe UI" w:cs="Segoe UI"/>
        </w:rPr>
      </w:pPr>
      <w:hyperlink r:id="rId12" w:history="1">
        <w:r w:rsidRPr="006104AC">
          <w:rPr>
            <w:rStyle w:val="Hyperlink"/>
            <w:rFonts w:ascii="Segoe UI" w:hAnsi="Segoe UI" w:cs="Segoe UI"/>
          </w:rPr>
          <w:t>https://public.tableau.com/app/profile/hepsi.ss/vizzes</w:t>
        </w:r>
      </w:hyperlink>
    </w:p>
    <w:p w14:paraId="3995DD0C" w14:textId="4DA9A776" w:rsidR="006104AC" w:rsidRPr="006104AC" w:rsidRDefault="006104AC" w:rsidP="006104AC">
      <w:pPr>
        <w:pStyle w:val="fb921db8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AWS- </w:t>
      </w:r>
      <w:r w:rsidR="003B0349">
        <w:rPr>
          <w:rFonts w:ascii="Segoe UI" w:hAnsi="Segoe UI" w:cs="Segoe UI"/>
        </w:rPr>
        <w:t>Bedrock</w:t>
      </w:r>
      <w:r>
        <w:rPr>
          <w:rFonts w:ascii="Segoe UI" w:hAnsi="Segoe UI" w:cs="Segoe UI"/>
        </w:rPr>
        <w:t xml:space="preserve"> – </w:t>
      </w:r>
      <w:r w:rsidR="003B0349">
        <w:rPr>
          <w:rFonts w:ascii="Segoe UI" w:hAnsi="Segoe UI" w:cs="Segoe UI"/>
        </w:rPr>
        <w:t>Party Rock</w:t>
      </w:r>
      <w:r>
        <w:rPr>
          <w:rFonts w:ascii="Segoe UI" w:hAnsi="Segoe UI" w:cs="Segoe UI"/>
        </w:rPr>
        <w:t xml:space="preserve"> – </w:t>
      </w:r>
      <w:r w:rsidR="004C2B04">
        <w:rPr>
          <w:rFonts w:ascii="Segoe UI" w:hAnsi="Segoe UI" w:cs="Segoe UI"/>
        </w:rPr>
        <w:t>Projects</w:t>
      </w:r>
    </w:p>
    <w:p w14:paraId="20A994E0" w14:textId="57F48E07" w:rsidR="00E75AE6" w:rsidRDefault="004C2B04" w:rsidP="006104AC">
      <w:pPr>
        <w:pStyle w:val="fb921db8"/>
        <w:shd w:val="clear" w:color="auto" w:fill="FFFFFF"/>
        <w:spacing w:before="0" w:beforeAutospacing="0" w:after="0" w:afterAutospacing="0"/>
        <w:ind w:left="540"/>
        <w:textAlignment w:val="baseline"/>
      </w:pPr>
      <w:hyperlink r:id="rId13" w:history="1">
        <w:r w:rsidRPr="00002077">
          <w:rPr>
            <w:rStyle w:val="Hyperlink"/>
            <w:rFonts w:ascii="Arial" w:hAnsi="Arial" w:cs="Arial"/>
            <w:sz w:val="22"/>
            <w:szCs w:val="22"/>
          </w:rPr>
          <w:t>https://partyrock.aws/u/Hepzibha</w:t>
        </w:r>
      </w:hyperlink>
      <w:r w:rsidR="006104AC">
        <w:rPr>
          <w:rFonts w:ascii="Arial" w:hAnsi="Arial" w:cs="Arial"/>
          <w:sz w:val="22"/>
          <w:szCs w:val="22"/>
        </w:rPr>
        <w:t xml:space="preserve"> </w:t>
      </w:r>
    </w:p>
    <w:sectPr w:rsidR="00E75AE6" w:rsidSect="00E7388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1080" w:header="14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4663A" w14:textId="77777777" w:rsidR="002A414F" w:rsidRDefault="002A414F" w:rsidP="00E7388D">
      <w:r>
        <w:separator/>
      </w:r>
    </w:p>
  </w:endnote>
  <w:endnote w:type="continuationSeparator" w:id="0">
    <w:p w14:paraId="69D7306F" w14:textId="77777777" w:rsidR="002A414F" w:rsidRDefault="002A414F" w:rsidP="00E7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3FD3" w14:textId="77777777" w:rsidR="00E7388D" w:rsidRDefault="00E738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02B5" w14:textId="77777777" w:rsidR="00E7388D" w:rsidRDefault="00E738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9203" w14:textId="77777777" w:rsidR="00E7388D" w:rsidRDefault="00E73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1C6F" w14:textId="77777777" w:rsidR="002A414F" w:rsidRDefault="002A414F" w:rsidP="00E7388D">
      <w:r>
        <w:separator/>
      </w:r>
    </w:p>
  </w:footnote>
  <w:footnote w:type="continuationSeparator" w:id="0">
    <w:p w14:paraId="6A51EDFB" w14:textId="77777777" w:rsidR="002A414F" w:rsidRDefault="002A414F" w:rsidP="00E7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F6A6" w14:textId="77777777" w:rsidR="00E7388D" w:rsidRDefault="00E73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2486" w14:textId="6465E9FB" w:rsidR="00E7388D" w:rsidRDefault="007959B2">
    <w:pPr>
      <w:pStyle w:val="Header"/>
    </w:pPr>
    <w:r>
      <w:rPr>
        <w:noProof/>
      </w:rPr>
      <w:drawing>
        <wp:inline distT="0" distB="0" distL="0" distR="0" wp14:anchorId="30509B36" wp14:editId="1F5F31B3">
          <wp:extent cx="1103647" cy="1057275"/>
          <wp:effectExtent l="0" t="0" r="1270" b="0"/>
          <wp:docPr id="1101369741" name="Picture 6" descr="Don't Sit the AWS Generative AI Developer — Professional Exa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Don't Sit the AWS Generative AI Developer — Professional Exam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834" cy="1058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7388D">
      <w:rPr>
        <w:noProof/>
      </w:rPr>
      <w:drawing>
        <wp:inline distT="0" distB="0" distL="0" distR="0" wp14:anchorId="664AFE81" wp14:editId="604BDBEC">
          <wp:extent cx="1123950" cy="1123950"/>
          <wp:effectExtent l="0" t="0" r="0" b="0"/>
          <wp:docPr id="348683235" name="Picture 3" descr="Generative AI Leader 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enerative AI Leader 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83046CD" wp14:editId="48C59781">
          <wp:extent cx="1162050" cy="1162050"/>
          <wp:effectExtent l="0" t="0" r="0" b="0"/>
          <wp:docPr id="2109749357" name="Picture 4" descr="Oracle Database 12c Administrator Certified Professional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Oracle Database 12c Administrator Certified Professional - Credly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BCCBCF3" wp14:editId="6879815A">
          <wp:extent cx="1171575" cy="1171575"/>
          <wp:effectExtent l="0" t="0" r="9525" b="9525"/>
          <wp:docPr id="36787801" name="Picture 1" descr="Meta Full-Stack Engineer Certificate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ta Full-Stack Engineer Certificate - Credly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4CE3174" wp14:editId="654BFEDD">
          <wp:extent cx="1485900" cy="1050925"/>
          <wp:effectExtent l="0" t="0" r="0" b="0"/>
          <wp:docPr id="1181523660" name="Picture 5" descr="Google UX Design Professional Certificate - React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Google UX Design Professional Certificate - Reactre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960" cy="1066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D4A9" w14:textId="77777777" w:rsidR="00E7388D" w:rsidRDefault="00E738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BFC"/>
    <w:multiLevelType w:val="hybridMultilevel"/>
    <w:tmpl w:val="F8B6FC10"/>
    <w:lvl w:ilvl="0" w:tplc="8142511A">
      <w:start w:val="1"/>
      <w:numFmt w:val="bullet"/>
      <w:lvlText w:val="•"/>
      <w:lvlJc w:val="left"/>
      <w:pPr>
        <w:ind w:left="540" w:hanging="300"/>
      </w:pPr>
    </w:lvl>
    <w:lvl w:ilvl="1" w:tplc="DD5A738C">
      <w:numFmt w:val="decimal"/>
      <w:lvlText w:val=""/>
      <w:lvlJc w:val="left"/>
    </w:lvl>
    <w:lvl w:ilvl="2" w:tplc="60AAB280">
      <w:numFmt w:val="decimal"/>
      <w:lvlText w:val=""/>
      <w:lvlJc w:val="left"/>
    </w:lvl>
    <w:lvl w:ilvl="3" w:tplc="4B8A4DB8">
      <w:numFmt w:val="decimal"/>
      <w:lvlText w:val=""/>
      <w:lvlJc w:val="left"/>
    </w:lvl>
    <w:lvl w:ilvl="4" w:tplc="E0244F42">
      <w:numFmt w:val="decimal"/>
      <w:lvlText w:val=""/>
      <w:lvlJc w:val="left"/>
    </w:lvl>
    <w:lvl w:ilvl="5" w:tplc="19C28BB4">
      <w:numFmt w:val="decimal"/>
      <w:lvlText w:val=""/>
      <w:lvlJc w:val="left"/>
    </w:lvl>
    <w:lvl w:ilvl="6" w:tplc="F5ECFCC0">
      <w:numFmt w:val="decimal"/>
      <w:lvlText w:val=""/>
      <w:lvlJc w:val="left"/>
    </w:lvl>
    <w:lvl w:ilvl="7" w:tplc="E7BE02FE">
      <w:numFmt w:val="decimal"/>
      <w:lvlText w:val=""/>
      <w:lvlJc w:val="left"/>
    </w:lvl>
    <w:lvl w:ilvl="8" w:tplc="4476E93C">
      <w:numFmt w:val="decimal"/>
      <w:lvlText w:val=""/>
      <w:lvlJc w:val="left"/>
    </w:lvl>
  </w:abstractNum>
  <w:abstractNum w:abstractNumId="1" w15:restartNumberingAfterBreak="0">
    <w:nsid w:val="695B0F52"/>
    <w:multiLevelType w:val="hybridMultilevel"/>
    <w:tmpl w:val="2A22E1B8"/>
    <w:lvl w:ilvl="0" w:tplc="0270F302">
      <w:start w:val="1"/>
      <w:numFmt w:val="bullet"/>
      <w:lvlText w:val="●"/>
      <w:lvlJc w:val="left"/>
      <w:pPr>
        <w:ind w:left="720" w:hanging="360"/>
      </w:pPr>
    </w:lvl>
    <w:lvl w:ilvl="1" w:tplc="5EDED214">
      <w:start w:val="1"/>
      <w:numFmt w:val="bullet"/>
      <w:lvlText w:val="○"/>
      <w:lvlJc w:val="left"/>
      <w:pPr>
        <w:ind w:left="1440" w:hanging="360"/>
      </w:pPr>
    </w:lvl>
    <w:lvl w:ilvl="2" w:tplc="C1625E40">
      <w:start w:val="1"/>
      <w:numFmt w:val="bullet"/>
      <w:lvlText w:val="■"/>
      <w:lvlJc w:val="left"/>
      <w:pPr>
        <w:ind w:left="2160" w:hanging="360"/>
      </w:pPr>
    </w:lvl>
    <w:lvl w:ilvl="3" w:tplc="1B18B16E">
      <w:start w:val="1"/>
      <w:numFmt w:val="bullet"/>
      <w:lvlText w:val="●"/>
      <w:lvlJc w:val="left"/>
      <w:pPr>
        <w:ind w:left="2880" w:hanging="360"/>
      </w:pPr>
    </w:lvl>
    <w:lvl w:ilvl="4" w:tplc="6B1EB548">
      <w:start w:val="1"/>
      <w:numFmt w:val="bullet"/>
      <w:lvlText w:val="○"/>
      <w:lvlJc w:val="left"/>
      <w:pPr>
        <w:ind w:left="3600" w:hanging="360"/>
      </w:pPr>
    </w:lvl>
    <w:lvl w:ilvl="5" w:tplc="FAA08EC8">
      <w:start w:val="1"/>
      <w:numFmt w:val="bullet"/>
      <w:lvlText w:val="■"/>
      <w:lvlJc w:val="left"/>
      <w:pPr>
        <w:ind w:left="4320" w:hanging="360"/>
      </w:pPr>
    </w:lvl>
    <w:lvl w:ilvl="6" w:tplc="2BBC4794">
      <w:start w:val="1"/>
      <w:numFmt w:val="bullet"/>
      <w:lvlText w:val="●"/>
      <w:lvlJc w:val="left"/>
      <w:pPr>
        <w:ind w:left="5040" w:hanging="360"/>
      </w:pPr>
    </w:lvl>
    <w:lvl w:ilvl="7" w:tplc="8A240F2A">
      <w:start w:val="1"/>
      <w:numFmt w:val="bullet"/>
      <w:lvlText w:val="●"/>
      <w:lvlJc w:val="left"/>
      <w:pPr>
        <w:ind w:left="5760" w:hanging="360"/>
      </w:pPr>
    </w:lvl>
    <w:lvl w:ilvl="8" w:tplc="04E0637A">
      <w:start w:val="1"/>
      <w:numFmt w:val="bullet"/>
      <w:lvlText w:val="●"/>
      <w:lvlJc w:val="left"/>
      <w:pPr>
        <w:ind w:left="6480" w:hanging="360"/>
      </w:pPr>
    </w:lvl>
  </w:abstractNum>
  <w:num w:numId="1" w16cid:durableId="1098478196">
    <w:abstractNumId w:val="1"/>
    <w:lvlOverride w:ilvl="0">
      <w:startOverride w:val="1"/>
    </w:lvlOverride>
  </w:num>
  <w:num w:numId="2" w16cid:durableId="48454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60"/>
    <w:rsid w:val="001A7B43"/>
    <w:rsid w:val="00254D06"/>
    <w:rsid w:val="002A414F"/>
    <w:rsid w:val="003B0349"/>
    <w:rsid w:val="003C7944"/>
    <w:rsid w:val="003E0982"/>
    <w:rsid w:val="004C2B04"/>
    <w:rsid w:val="004D6EDB"/>
    <w:rsid w:val="00506523"/>
    <w:rsid w:val="0053442B"/>
    <w:rsid w:val="006104AC"/>
    <w:rsid w:val="006E24FF"/>
    <w:rsid w:val="00704E60"/>
    <w:rsid w:val="00764724"/>
    <w:rsid w:val="007959B2"/>
    <w:rsid w:val="00871099"/>
    <w:rsid w:val="008D4009"/>
    <w:rsid w:val="00A33676"/>
    <w:rsid w:val="00AF7BDB"/>
    <w:rsid w:val="00B32118"/>
    <w:rsid w:val="00BB6621"/>
    <w:rsid w:val="00BD0E70"/>
    <w:rsid w:val="00C10180"/>
    <w:rsid w:val="00C34D1B"/>
    <w:rsid w:val="00D20B94"/>
    <w:rsid w:val="00D84CD0"/>
    <w:rsid w:val="00E30445"/>
    <w:rsid w:val="00E7388D"/>
    <w:rsid w:val="00E75AE6"/>
    <w:rsid w:val="00F2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0B7A"/>
  <w15:docId w15:val="{1DE474AE-F3A8-4C78-9067-6A34DBDC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5AE6"/>
    <w:rPr>
      <w:color w:val="605E5C"/>
      <w:shd w:val="clear" w:color="auto" w:fill="E1DFDD"/>
    </w:rPr>
  </w:style>
  <w:style w:type="paragraph" w:customStyle="1" w:styleId="fb921db8">
    <w:name w:val="fb921db8"/>
    <w:basedOn w:val="Normal"/>
    <w:rsid w:val="00E7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04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38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88D"/>
  </w:style>
  <w:style w:type="paragraph" w:styleId="Footer">
    <w:name w:val="footer"/>
    <w:basedOn w:val="Normal"/>
    <w:link w:val="FooterChar"/>
    <w:uiPriority w:val="99"/>
    <w:unhideWhenUsed/>
    <w:rsid w:val="00E738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epzibha-sundar/" TargetMode="External"/><Relationship Id="rId13" Type="http://schemas.openxmlformats.org/officeDocument/2006/relationships/hyperlink" Target="https://partyrock.aws/u/Hepzibha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pzibha.sundar@gmail.com" TargetMode="External"/><Relationship Id="rId12" Type="http://schemas.openxmlformats.org/officeDocument/2006/relationships/hyperlink" Target="https://public.tableau.com/app/profile/hepsi.ss/vizze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pzibha2026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social-prize-54805720.figma.site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hepzibha-portfolio.vercel.app/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3489</TotalTime>
  <Pages>4</Pages>
  <Words>1767</Words>
  <Characters>10075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Hepzibha Sundararaj</cp:lastModifiedBy>
  <cp:revision>22</cp:revision>
  <dcterms:created xsi:type="dcterms:W3CDTF">2026-06-11T23:46:00Z</dcterms:created>
  <dcterms:modified xsi:type="dcterms:W3CDTF">2026-06-29T19:23:00Z</dcterms:modified>
</cp:coreProperties>
</file>