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C1" w:rsidRDefault="006E04C1" w:rsidP="006E04C1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Eventos </w:t>
      </w:r>
      <w:proofErr w:type="spellStart"/>
      <w:r>
        <w:rPr>
          <w:rFonts w:eastAsia="Times New Roman"/>
          <w:lang w:eastAsia="es-ES"/>
        </w:rPr>
        <w:t>javaFX</w:t>
      </w:r>
      <w:proofErr w:type="spellEnd"/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eventos en la </w:t>
      </w:r>
      <w:r w:rsidRPr="006E04C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API </w:t>
      </w:r>
      <w:proofErr w:type="spellStart"/>
      <w:r w:rsidRPr="006E04C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JavaFX</w:t>
      </w:r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parte importante en el desarrollo de una aplicación, un evento se produce cuando el usuario interactúa con l</w:t>
      </w:r>
      <w:r w:rsidR="00A54B2B">
        <w:rPr>
          <w:rFonts w:ascii="Times New Roman" w:eastAsia="Times New Roman" w:hAnsi="Times New Roman" w:cs="Times New Roman"/>
          <w:sz w:val="24"/>
          <w:szCs w:val="24"/>
          <w:lang w:eastAsia="es-ES"/>
        </w:rPr>
        <w:t>a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aplicación, por ejemplo, al hacer clic sobre un botón, al mover el mouse sobre algún 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Node</w:t>
      </w:r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escena, al presionar una tecla, o al seleccionar un elemento de una lista, entre muchas otras cosas.</w:t>
      </w: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more"/>
      <w:bookmarkEnd w:id="0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clase base que representa los eventos es </w:t>
      </w:r>
      <w:proofErr w:type="spellStart"/>
      <w:r w:rsidRPr="006E04C1">
        <w:rPr>
          <w:rFonts w:ascii="Courier New" w:eastAsia="Times New Roman" w:hAnsi="Courier New" w:cs="Courier New"/>
          <w:sz w:val="24"/>
          <w:szCs w:val="24"/>
          <w:lang w:eastAsia="es-ES"/>
        </w:rPr>
        <w:t>javafx.event.Event</w:t>
      </w:r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todas las subclases de la misma también representan eventos, algunas de estas clases son:</w:t>
      </w:r>
    </w:p>
    <w:p w:rsidR="006E04C1" w:rsidRPr="006E04C1" w:rsidRDefault="006E04C1" w:rsidP="006E0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E04C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MouseEvent</w:t>
      </w:r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>: Representa los eventos producidos por la interacción del ratón, por ejemplo, hacer clic, mover el cursor, girar la rueda, etc.</w:t>
      </w:r>
    </w:p>
    <w:p w:rsidR="006E04C1" w:rsidRPr="006E04C1" w:rsidRDefault="006E04C1" w:rsidP="006E0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E04C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KeyEvent</w:t>
      </w:r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Esta clase es para los eventos producidos por el teclado, puede ser, presionar o liberar </w:t>
      </w:r>
      <w:proofErr w:type="gramStart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>un</w:t>
      </w:r>
      <w:proofErr w:type="gram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tecla.</w:t>
      </w:r>
    </w:p>
    <w:p w:rsidR="006E04C1" w:rsidRDefault="006E04C1" w:rsidP="006E04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E04C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WindowEvent</w:t>
      </w:r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Aquí tenemos los eventos producidos por la ventana, por ejemplo, el mostrar u ocultar la ventana. </w:t>
      </w:r>
    </w:p>
    <w:p w:rsidR="004C2566" w:rsidRDefault="004C2566" w:rsidP="004C25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Subclases de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Event</w:t>
      </w:r>
      <w:proofErr w:type="spellEnd"/>
      <w:r w:rsidRPr="004C2566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4C2566" w:rsidRDefault="00E54755" w:rsidP="004C25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254000</wp:posOffset>
                </wp:positionV>
                <wp:extent cx="508000" cy="0"/>
                <wp:effectExtent l="0" t="19050" r="63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5pt,20pt" to="325.9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" strokecolor="#00b050" strokeweight="2.2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488950</wp:posOffset>
                </wp:positionV>
                <wp:extent cx="590550" cy="0"/>
                <wp:effectExtent l="0" t="0" r="19050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5pt,38.5pt" to="468.4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" strokecolor="red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254000</wp:posOffset>
                </wp:positionV>
                <wp:extent cx="596900" cy="0"/>
                <wp:effectExtent l="0" t="0" r="1270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20pt" to="69.9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" strokecolor="red"/>
            </w:pict>
          </mc:Fallback>
        </mc:AlternateContent>
      </w:r>
      <w:r w:rsidR="004C2566">
        <w:rPr>
          <w:noProof/>
          <w:lang w:eastAsia="es-ES"/>
        </w:rPr>
        <w:drawing>
          <wp:inline distT="0" distB="0" distL="0" distR="0" wp14:anchorId="7A463E05" wp14:editId="73C639A7">
            <wp:extent cx="5837006" cy="6413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437"/>
                    <a:stretch/>
                  </pic:blipFill>
                  <pic:spPr bwMode="auto">
                    <a:xfrm>
                      <a:off x="0" y="0"/>
                      <a:ext cx="5856217" cy="643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755" w:rsidRDefault="00E54755" w:rsidP="004C25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Como clases hijas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InputEvent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tenemos: </w:t>
      </w:r>
    </w:p>
    <w:p w:rsidR="00E54755" w:rsidRPr="006E04C1" w:rsidRDefault="00E54755" w:rsidP="004C256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39744" wp14:editId="330F095C">
                <wp:simplePos x="0" y="0"/>
                <wp:positionH relativeFrom="column">
                  <wp:posOffset>4184015</wp:posOffset>
                </wp:positionH>
                <wp:positionV relativeFrom="paragraph">
                  <wp:posOffset>313690</wp:posOffset>
                </wp:positionV>
                <wp:extent cx="590550" cy="0"/>
                <wp:effectExtent l="0" t="0" r="19050" b="1905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0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45pt,24.7pt" to="375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" strokecolor="red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D1DBF" wp14:editId="56DB103C">
                <wp:simplePos x="0" y="0"/>
                <wp:positionH relativeFrom="column">
                  <wp:posOffset>3631565</wp:posOffset>
                </wp:positionH>
                <wp:positionV relativeFrom="paragraph">
                  <wp:posOffset>313690</wp:posOffset>
                </wp:positionV>
                <wp:extent cx="457200" cy="0"/>
                <wp:effectExtent l="0" t="0" r="19050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9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95pt,24.7pt" to="321.9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" strokecolor="red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2BA726E" wp14:editId="71972B31">
            <wp:extent cx="5400040" cy="358658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controlar un evento en </w:t>
      </w:r>
      <w:proofErr w:type="spellStart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disponemos de los manejadores de eventos y los filtros de eventos, más adelante veremos la diferencia entre ellos, cada uno de estos controladores poseen estas propiedades:</w:t>
      </w:r>
    </w:p>
    <w:p w:rsidR="006E04C1" w:rsidRPr="006E04C1" w:rsidRDefault="006E04C1" w:rsidP="006E04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Target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El nodo en donde se produjo el evento, un botón, la ventana, </w:t>
      </w:r>
      <w:proofErr w:type="gramStart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>etc..</w:t>
      </w:r>
      <w:proofErr w:type="gramEnd"/>
    </w:p>
    <w:p w:rsidR="006E04C1" w:rsidRPr="006E04C1" w:rsidRDefault="006E04C1" w:rsidP="006E04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E04C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Source</w:t>
      </w:r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Indica la fuente que genera el evento, el teclado, el ratón, </w:t>
      </w:r>
      <w:proofErr w:type="gramStart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>etc..</w:t>
      </w:r>
      <w:proofErr w:type="gramEnd"/>
    </w:p>
    <w:p w:rsidR="006E04C1" w:rsidRPr="006E04C1" w:rsidRDefault="006E04C1" w:rsidP="006E04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" w:name="_GoBack"/>
      <w:proofErr w:type="spellStart"/>
      <w:r w:rsidRPr="006E04C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Type</w:t>
      </w:r>
      <w:bookmarkEnd w:id="1"/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Se refiera el tipo de evento producido, presionar un botón del mouse, presionar una tecla, mover el mouse, </w:t>
      </w:r>
      <w:proofErr w:type="gramStart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>etc..</w:t>
      </w:r>
      <w:proofErr w:type="gramEnd"/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responder a un evento requerimos un objeto que implemente la interface </w:t>
      </w:r>
      <w:proofErr w:type="spellStart"/>
      <w:r w:rsidRPr="00CA7D98">
        <w:rPr>
          <w:rFonts w:ascii="Courier New" w:eastAsia="Times New Roman" w:hAnsi="Courier New" w:cs="Courier New"/>
          <w:b/>
          <w:sz w:val="20"/>
          <w:szCs w:val="20"/>
          <w:lang w:eastAsia="es-ES"/>
        </w:rPr>
        <w:t>EventHandler</w:t>
      </w:r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>, seguido mostramos dos maneras de crear este objeto, el primero usando clases anónimas y el segundo usa expresiones lambdas, este último requiere Java 8.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EventHandler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&lt;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MouseEvent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&gt;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handler1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new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EventHandler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&lt;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MouseEvent</w:t>
      </w:r>
      <w:proofErr w:type="spellEnd"/>
      <w:proofErr w:type="gramStart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&gt;(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{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6E04C1">
        <w:rPr>
          <w:rFonts w:ascii="Courier New" w:eastAsia="Times New Roman" w:hAnsi="Courier New" w:cs="Courier New"/>
          <w:color w:val="AA22FF"/>
          <w:sz w:val="20"/>
          <w:szCs w:val="20"/>
          <w:lang w:val="en-US" w:eastAsia="es-ES"/>
        </w:rPr>
        <w:t>@Override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6E04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public</w:t>
      </w:r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B00040"/>
          <w:sz w:val="20"/>
          <w:szCs w:val="20"/>
          <w:lang w:val="en-US" w:eastAsia="es-ES"/>
        </w:rPr>
        <w:t>void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0000FF"/>
          <w:sz w:val="20"/>
          <w:szCs w:val="20"/>
          <w:lang w:val="en-US" w:eastAsia="es-ES"/>
        </w:rPr>
        <w:t>handle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MouseEvent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event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{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out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println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"handler1..."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}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};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EventHandler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&lt;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MouseEvent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&gt;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handler2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MouseEvent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event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-&gt;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{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System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out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println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"handler2..."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};</w:t>
      </w: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agregar estos manejadores de eventos usaremos los métodos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addEventHandler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addEventFilter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debemos indicar como parámetros, </w:t>
      </w:r>
      <w:r w:rsidRPr="00CA7D9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el tipo de evento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deseamos manejar, y el </w:t>
      </w:r>
      <w:r w:rsidRPr="00CA7D9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manejador de eventos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del mismo modo removemos o quitamos un manejador usando las funciones, 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removeEventFilter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removeEventHandler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Button 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btn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new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Button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btn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setText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"Button"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btn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addEventHandler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spellStart"/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MouseEvent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MOUSE_CLICKED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,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handler1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StackPane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root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new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StackPane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root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getChildren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add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btn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root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addEventFilter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spellStart"/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MouseEvent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MOUSE_CLICKED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,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handler2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Scene 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scene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new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Scene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root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,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300,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250);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primaryStage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setTitle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</w:t>
      </w:r>
      <w:proofErr w:type="spellStart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JavaFX</w:t>
      </w:r>
      <w:proofErr w:type="spell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 xml:space="preserve"> </w:t>
      </w:r>
      <w:proofErr w:type="spellStart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Manejo</w:t>
      </w:r>
      <w:proofErr w:type="spell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 xml:space="preserve"> de </w:t>
      </w:r>
      <w:proofErr w:type="spellStart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Eventos</w:t>
      </w:r>
      <w:proofErr w:type="spell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primaryStage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setScene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scene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primaryStage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show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GUI corresponde a un 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Button</w:t>
      </w:r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 encuentra dentro de un 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StackPane</w:t>
      </w:r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al primero le agregamos un manejador de eventos, y al segundo un filtro de eventos, si ejecutamos y hacemos clic sobre el botón veremos que primero se llama al </w:t>
      </w:r>
      <w:r w:rsidRPr="006E04C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handler2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luego al </w:t>
      </w:r>
      <w:r w:rsidRPr="006E04C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handler1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>, podemos ver la consola de salida con los correspondientes mensajes.</w:t>
      </w: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>Para entender lo que ocurre debemos saber que el proceso de generación de un evento tiene varias fases:</w:t>
      </w: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Construcción de la ruta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>: se crea la ruta que seguirá el evento, iniciando en la ventana (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Stage</w:t>
      </w:r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hasta el objeto en donde se origina el evento, para nuestro caso el 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Button</w:t>
      </w:r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lastRenderedPageBreak/>
        <w:drawing>
          <wp:inline distT="0" distB="0" distL="0" distR="0">
            <wp:extent cx="4744085" cy="4055110"/>
            <wp:effectExtent l="0" t="0" r="0" b="2540"/>
            <wp:docPr id="2" name="Imagen 2" descr="eventos javafx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os javafx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Fase de captura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el nodo raíz distribuye el evento, dicho evento recorre la jerarquía iniciando en la parte superior, si alguno de los nodos de ha registrado un </w:t>
      </w:r>
      <w:r w:rsidRPr="00AB0C6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filtro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="00784DF1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mismo es invocado, esto ocurre hasta llegar a la parte inferior del recorrido que termina con el objeto que originó el evento.</w:t>
      </w: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Fase de propagación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ocurre el proceso inverso, el evento </w:t>
      </w:r>
      <w:r w:rsidR="00784DF1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 distribuye iniciando el recorrido en el origen del evento hasta llegar al nodo raíz, si algún nodo ha registrado un manejador de eventos este será invocado, el proceso termina </w:t>
      </w:r>
      <w:r w:rsidR="00784DF1">
        <w:rPr>
          <w:rFonts w:ascii="Times New Roman" w:eastAsia="Times New Roman" w:hAnsi="Times New Roman" w:cs="Times New Roman"/>
          <w:sz w:val="24"/>
          <w:szCs w:val="24"/>
          <w:lang w:eastAsia="es-ES"/>
        </w:rPr>
        <w:t>al 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llegar al nodo raíz.  </w:t>
      </w: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Debemos saber que es posible establecer un manejador de evento usando su método </w:t>
      </w:r>
      <w:r w:rsidRPr="00416FE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setter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respectivo, este método tiene la siguiente forma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setOnXXX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donde XXX corresponde al tipo de evento para el cual deseamos agregar el controlador, por ejemplo, para agregar un manejador de evento para el clic sobre un botón: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  <w:t xml:space="preserve">Button btn </w:t>
      </w:r>
      <w:r w:rsidRPr="006E04C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es-ES"/>
        </w:rPr>
        <w:t>=</w:t>
      </w:r>
      <w:r w:rsidRPr="006E04C1"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b/>
          <w:bCs/>
          <w:noProof/>
          <w:color w:val="008000"/>
          <w:sz w:val="20"/>
          <w:szCs w:val="20"/>
          <w:lang w:val="en-US" w:eastAsia="es-ES"/>
        </w:rPr>
        <w:t>new</w:t>
      </w:r>
      <w:r w:rsidRPr="006E04C1"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  <w:t xml:space="preserve"> Button</w:t>
      </w:r>
      <w:r w:rsidRPr="006E04C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es-ES"/>
        </w:rPr>
        <w:t>(</w:t>
      </w:r>
      <w:r w:rsidRPr="006E04C1">
        <w:rPr>
          <w:rFonts w:ascii="Courier New" w:eastAsia="Times New Roman" w:hAnsi="Courier New" w:cs="Courier New"/>
          <w:noProof/>
          <w:color w:val="BA2121"/>
          <w:sz w:val="20"/>
          <w:szCs w:val="20"/>
          <w:lang w:val="en-US" w:eastAsia="es-ES"/>
        </w:rPr>
        <w:t>"Button"</w:t>
      </w:r>
      <w:r w:rsidRPr="006E04C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  <w:t>btn</w:t>
      </w:r>
      <w:r w:rsidRPr="006E04C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noProof/>
          <w:color w:val="7D9029"/>
          <w:sz w:val="20"/>
          <w:szCs w:val="20"/>
          <w:lang w:val="en-US" w:eastAsia="es-ES"/>
        </w:rPr>
        <w:t>setOnMouseClicked</w:t>
      </w:r>
      <w:r w:rsidRPr="006E04C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es-ES"/>
        </w:rPr>
        <w:t>(</w:t>
      </w:r>
      <w:r w:rsidRPr="006E04C1"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  <w:t xml:space="preserve">event </w:t>
      </w:r>
      <w:r w:rsidRPr="006E04C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es-ES"/>
        </w:rPr>
        <w:t>-&gt;</w:t>
      </w:r>
      <w:r w:rsidRPr="006E04C1"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  <w:t xml:space="preserve"> System</w:t>
      </w:r>
      <w:r w:rsidRPr="006E04C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noProof/>
          <w:color w:val="7D9029"/>
          <w:sz w:val="20"/>
          <w:szCs w:val="20"/>
          <w:lang w:val="en-US" w:eastAsia="es-ES"/>
        </w:rPr>
        <w:t>out</w:t>
      </w:r>
      <w:r w:rsidRPr="006E04C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noProof/>
          <w:color w:val="7D9029"/>
          <w:sz w:val="20"/>
          <w:szCs w:val="20"/>
          <w:lang w:val="en-US" w:eastAsia="es-ES"/>
        </w:rPr>
        <w:t>println</w:t>
      </w:r>
      <w:r w:rsidRPr="006E04C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es-ES"/>
        </w:rPr>
        <w:t>(</w:t>
      </w:r>
      <w:r w:rsidRPr="006E04C1">
        <w:rPr>
          <w:rFonts w:ascii="Courier New" w:eastAsia="Times New Roman" w:hAnsi="Courier New" w:cs="Courier New"/>
          <w:noProof/>
          <w:color w:val="BA2121"/>
          <w:sz w:val="20"/>
          <w:szCs w:val="20"/>
          <w:lang w:val="en-US" w:eastAsia="es-ES"/>
        </w:rPr>
        <w:t>"clic!"</w:t>
      </w:r>
      <w:r w:rsidRPr="006E04C1">
        <w:rPr>
          <w:rFonts w:ascii="Courier New" w:eastAsia="Times New Roman" w:hAnsi="Courier New" w:cs="Courier New"/>
          <w:noProof/>
          <w:color w:val="666666"/>
          <w:sz w:val="20"/>
          <w:szCs w:val="20"/>
          <w:lang w:val="en-US" w:eastAsia="es-ES"/>
        </w:rPr>
        <w:t>));</w:t>
      </w:r>
    </w:p>
    <w:p w:rsidR="00A9440C" w:rsidRDefault="00A9440C" w:rsidP="00A9440C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US" w:eastAsia="es-ES"/>
        </w:rPr>
      </w:pPr>
    </w:p>
    <w:p w:rsidR="00A9440C" w:rsidRPr="00A9440C" w:rsidRDefault="00A9440C" w:rsidP="00A94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  <w:t>btn</w:t>
      </w:r>
      <w:r w:rsidRPr="00A9440C"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  <w:t>.setOnAction(new EventHandler&lt;ActionEvent&gt;() {</w:t>
      </w:r>
    </w:p>
    <w:p w:rsidR="00A9440C" w:rsidRPr="00A9440C" w:rsidRDefault="00A9440C" w:rsidP="00A94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</w:pPr>
      <w:r w:rsidRPr="00A9440C"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  <w:t>            @Override</w:t>
      </w:r>
    </w:p>
    <w:p w:rsidR="00A9440C" w:rsidRPr="00A9440C" w:rsidRDefault="00A9440C" w:rsidP="00A94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</w:pPr>
      <w:r w:rsidRPr="00A9440C"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  <w:t>            public void handle(ActionEvent event) {</w:t>
      </w:r>
    </w:p>
    <w:p w:rsidR="00A9440C" w:rsidRPr="00A9440C" w:rsidRDefault="00A9440C" w:rsidP="00A94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</w:pPr>
      <w:r w:rsidRPr="00A9440C"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  <w:t> </w:t>
      </w:r>
    </w:p>
    <w:p w:rsidR="00A9440C" w:rsidRPr="00A9440C" w:rsidRDefault="00A9440C" w:rsidP="00A94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es-ES"/>
        </w:rPr>
      </w:pPr>
      <w:r w:rsidRPr="00A54B2B">
        <w:rPr>
          <w:rFonts w:ascii="Courier New" w:eastAsia="Times New Roman" w:hAnsi="Courier New" w:cs="Courier New"/>
          <w:noProof/>
          <w:sz w:val="20"/>
          <w:szCs w:val="20"/>
          <w:lang w:val="en-US" w:eastAsia="es-ES"/>
        </w:rPr>
        <w:t>                </w:t>
      </w:r>
      <w:r w:rsidRPr="00A9440C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t>//Acciones a realizar al clicar el bot</w:t>
      </w:r>
      <w:r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t>ón</w:t>
      </w:r>
    </w:p>
    <w:p w:rsidR="00A9440C" w:rsidRPr="00A54B2B" w:rsidRDefault="00A9440C" w:rsidP="00A94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es-ES"/>
        </w:rPr>
      </w:pPr>
      <w:r w:rsidRPr="00A9440C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t>            </w:t>
      </w:r>
      <w:r w:rsidRPr="00A54B2B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t>}</w:t>
      </w:r>
    </w:p>
    <w:p w:rsidR="00A9440C" w:rsidRPr="00A54B2B" w:rsidRDefault="00A9440C" w:rsidP="00A94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es-ES"/>
        </w:rPr>
      </w:pPr>
      <w:r w:rsidRPr="00A54B2B">
        <w:rPr>
          <w:rFonts w:ascii="Courier New" w:eastAsia="Times New Roman" w:hAnsi="Courier New" w:cs="Courier New"/>
          <w:noProof/>
          <w:sz w:val="20"/>
          <w:szCs w:val="20"/>
          <w:lang w:eastAsia="es-ES"/>
        </w:rPr>
        <w:t>        });</w:t>
      </w:r>
    </w:p>
    <w:p w:rsidR="00A9440C" w:rsidRPr="00A54B2B" w:rsidRDefault="00A9440C" w:rsidP="00A94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es-ES"/>
        </w:rPr>
      </w:pP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>Este es un ejemplo de eventos del teclado: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TextField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tf1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new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TextField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PasswordField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tf2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new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PasswordField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TextArea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tf3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new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TextArea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VBox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root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new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VBox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tf1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,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tf2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,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tf3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root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setSpacing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5.0);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root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setPadding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new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Insets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(5.0));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Scene 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scene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new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Scene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root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,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300,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250);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scene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addEventFilter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spellStart"/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KeyEvent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KEY_TYPED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,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e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-&gt;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{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String type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getEventType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).</w:t>
      </w:r>
      <w:proofErr w:type="spellStart"/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getName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String source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getSource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).</w:t>
      </w:r>
      <w:proofErr w:type="spellStart"/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getClass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().</w:t>
      </w:r>
      <w:proofErr w:type="spellStart"/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getSimpleName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String target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=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getTarget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).</w:t>
      </w:r>
      <w:proofErr w:type="spellStart"/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getClass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().</w:t>
      </w:r>
      <w:proofErr w:type="spellStart"/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getSimpleName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out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println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"filter: "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+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type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+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", "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+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source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+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", "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+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target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6E04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if</w:t>
      </w:r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Character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isDigit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getCharacter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().</w:t>
      </w:r>
      <w:proofErr w:type="spellStart"/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charAt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(0)))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{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System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out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println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</w:t>
      </w:r>
      <w:proofErr w:type="spellStart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caracter</w:t>
      </w:r>
      <w:proofErr w:type="spell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: "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+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getCharacter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()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+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 xml:space="preserve">", no </w:t>
      </w:r>
      <w:proofErr w:type="spellStart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permitido</w:t>
      </w:r>
      <w:proofErr w:type="spell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."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consume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}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});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primaryStage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setTitle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</w:t>
      </w:r>
      <w:proofErr w:type="spellStart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JavaFX</w:t>
      </w:r>
      <w:proofErr w:type="spell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 xml:space="preserve"> </w:t>
      </w:r>
      <w:proofErr w:type="spellStart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Manejo</w:t>
      </w:r>
      <w:proofErr w:type="spell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 xml:space="preserve"> de </w:t>
      </w:r>
      <w:proofErr w:type="spellStart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Eventos</w:t>
      </w:r>
      <w:proofErr w:type="spellEnd"/>
      <w:r w:rsidRPr="006E04C1">
        <w:rPr>
          <w:rFonts w:ascii="Courier New" w:eastAsia="Times New Roman" w:hAnsi="Courier New" w:cs="Courier New"/>
          <w:color w:val="BA2121"/>
          <w:sz w:val="20"/>
          <w:szCs w:val="20"/>
          <w:lang w:val="en-US" w:eastAsia="es-ES"/>
        </w:rPr>
        <w:t>"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primaryStage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setScene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scene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primaryStage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show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);</w:t>
      </w: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Este pequeño código utiliza tres controles que nos sirven para introducir texto, lo que buscamos es demostrar </w:t>
      </w:r>
      <w:r w:rsidR="00784DF1"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>cómo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podemos utilizar los filtros de eventos para impedir que en cualquiera de los tres controles se introduzcan números.</w:t>
      </w: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lograr el objetivo agregamos un filtro para el evento que indica que se ha utilizado el teclado sobre nuestro 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Scene</w:t>
      </w:r>
      <w:proofErr w:type="spellEnd"/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luego comprobamos la tecla, si la misma corresponde a un digito rompemos el recorrido del evento usando el método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cosume</w:t>
      </w:r>
      <w:proofErr w:type="spellEnd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scene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addEventFilter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spellStart"/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KeyEvent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KEY_TYPED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,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e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-&gt;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{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6E04C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s-ES"/>
        </w:rPr>
        <w:t>if</w:t>
      </w:r>
      <w:proofErr w:type="gramEnd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Character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isDigit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</w:t>
      </w:r>
      <w:proofErr w:type="spellStart"/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>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getCharacter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().</w:t>
      </w:r>
      <w:proofErr w:type="spellStart"/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val="en-US" w:eastAsia="es-ES"/>
        </w:rPr>
        <w:t>charAt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(0)))</w:t>
      </w: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val="en-US" w:eastAsia="es-ES"/>
        </w:rPr>
        <w:t>{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spellStart"/>
      <w:proofErr w:type="gramStart"/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>e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.</w:t>
      </w:r>
      <w:r w:rsidRPr="006E04C1">
        <w:rPr>
          <w:rFonts w:ascii="Courier New" w:eastAsia="Times New Roman" w:hAnsi="Courier New" w:cs="Courier New"/>
          <w:color w:val="7D9029"/>
          <w:sz w:val="20"/>
          <w:szCs w:val="20"/>
          <w:lang w:eastAsia="es-ES"/>
        </w:rPr>
        <w:t>consume</w:t>
      </w:r>
      <w:proofErr w:type="spell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(</w:t>
      </w:r>
      <w:proofErr w:type="gramEnd"/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);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E04C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}</w:t>
      </w:r>
    </w:p>
    <w:p w:rsidR="006E04C1" w:rsidRPr="006E04C1" w:rsidRDefault="006E04C1" w:rsidP="006E0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E04C1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});</w:t>
      </w: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  <w:lastRenderedPageBreak/>
        <w:drawing>
          <wp:inline distT="0" distB="0" distL="0" distR="0">
            <wp:extent cx="5456555" cy="2820670"/>
            <wp:effectExtent l="0" t="0" r="0" b="0"/>
            <wp:docPr id="1" name="Imagen 1" descr="JavaFX Eventos de teclado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FX Eventos de teclado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4C1" w:rsidRPr="006E04C1" w:rsidRDefault="006E04C1" w:rsidP="006E0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E04C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este modo bloqueamos la escritura de números en cualquier campo de texto que esté dentro de nuestra escena. </w:t>
      </w:r>
    </w:p>
    <w:p w:rsidR="00256C19" w:rsidRDefault="00FF61DC">
      <w:pPr>
        <w:rPr>
          <w:b/>
        </w:rPr>
      </w:pPr>
      <w:r w:rsidRPr="00FF61DC">
        <w:rPr>
          <w:b/>
        </w:rPr>
        <w:t xml:space="preserve">Asignación de eventos </w:t>
      </w:r>
      <w:r>
        <w:rPr>
          <w:b/>
        </w:rPr>
        <w:t>“</w:t>
      </w:r>
      <w:r w:rsidRPr="00FF61DC">
        <w:rPr>
          <w:b/>
        </w:rPr>
        <w:t>método asociado</w:t>
      </w:r>
      <w:r>
        <w:rPr>
          <w:b/>
        </w:rPr>
        <w:t>”</w:t>
      </w:r>
      <w:r w:rsidRPr="00FF61DC">
        <w:rPr>
          <w:b/>
        </w:rPr>
        <w:t>.</w:t>
      </w:r>
    </w:p>
    <w:p w:rsidR="00FF61DC" w:rsidRDefault="00FF61DC" w:rsidP="00FF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Es el método usado hasta ahora. Asignamos un método para que reaccione a un evento concreto:</w:t>
      </w:r>
    </w:p>
    <w:p w:rsidR="00FF61DC" w:rsidRDefault="00FF61DC" w:rsidP="00FF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F61DC" w:rsidRPr="00FF61DC" w:rsidRDefault="00FF61DC" w:rsidP="00FF6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61DC">
        <w:rPr>
          <w:rFonts w:ascii="Times New Roman" w:eastAsia="Times New Roman" w:hAnsi="Times New Roman" w:cs="Times New Roman"/>
          <w:sz w:val="24"/>
          <w:szCs w:val="24"/>
          <w:lang w:eastAsia="es-ES"/>
        </w:rPr>
        <w:t>&lt;</w:t>
      </w:r>
      <w:proofErr w:type="spellStart"/>
      <w:r w:rsidRPr="00FF61DC">
        <w:rPr>
          <w:rFonts w:ascii="Times New Roman" w:eastAsia="Times New Roman" w:hAnsi="Times New Roman" w:cs="Times New Roman"/>
          <w:sz w:val="24"/>
          <w:szCs w:val="24"/>
          <w:lang w:eastAsia="es-ES"/>
        </w:rPr>
        <w:t>Button</w:t>
      </w:r>
      <w:proofErr w:type="spellEnd"/>
      <w:r w:rsidRPr="00FF61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61DC">
        <w:rPr>
          <w:rFonts w:ascii="Times New Roman" w:eastAsia="Times New Roman" w:hAnsi="Times New Roman" w:cs="Times New Roman"/>
          <w:sz w:val="24"/>
          <w:szCs w:val="24"/>
          <w:lang w:eastAsia="es-ES"/>
        </w:rPr>
        <w:t>fx</w:t>
      </w:r>
      <w:proofErr w:type="gramStart"/>
      <w:r w:rsidRPr="00FF61DC">
        <w:rPr>
          <w:rFonts w:ascii="Times New Roman" w:eastAsia="Times New Roman" w:hAnsi="Times New Roman" w:cs="Times New Roman"/>
          <w:sz w:val="24"/>
          <w:szCs w:val="24"/>
          <w:lang w:eastAsia="es-ES"/>
        </w:rPr>
        <w:t>:id</w:t>
      </w:r>
      <w:proofErr w:type="spellEnd"/>
      <w:proofErr w:type="gramEnd"/>
      <w:r w:rsidRPr="00FF61DC">
        <w:rPr>
          <w:rFonts w:ascii="Times New Roman" w:eastAsia="Times New Roman" w:hAnsi="Times New Roman" w:cs="Times New Roman"/>
          <w:sz w:val="24"/>
          <w:szCs w:val="24"/>
          <w:lang w:eastAsia="es-ES"/>
        </w:rPr>
        <w:t>="</w:t>
      </w:r>
      <w:proofErr w:type="spellStart"/>
      <w:r w:rsidRPr="00FF61DC">
        <w:rPr>
          <w:rFonts w:ascii="Times New Roman" w:eastAsia="Times New Roman" w:hAnsi="Times New Roman" w:cs="Times New Roman"/>
          <w:sz w:val="24"/>
          <w:szCs w:val="24"/>
          <w:lang w:eastAsia="es-ES"/>
        </w:rPr>
        <w:t>botonLimpiar</w:t>
      </w:r>
      <w:proofErr w:type="spellEnd"/>
      <w:r w:rsidRPr="00FF61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</w:t>
      </w:r>
      <w:proofErr w:type="spellStart"/>
      <w:r w:rsidRPr="00FF61DC">
        <w:rPr>
          <w:rFonts w:ascii="Times New Roman" w:eastAsia="Times New Roman" w:hAnsi="Times New Roman" w:cs="Times New Roman"/>
          <w:sz w:val="24"/>
          <w:szCs w:val="24"/>
          <w:lang w:eastAsia="es-ES"/>
        </w:rPr>
        <w:t>mnemonicParsing</w:t>
      </w:r>
      <w:proofErr w:type="spellEnd"/>
      <w:r w:rsidRPr="00FF61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="false"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61D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onAction</w:t>
      </w:r>
      <w:proofErr w:type="spellEnd"/>
      <w:r w:rsidRPr="00FF61D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="#</w:t>
      </w:r>
      <w:proofErr w:type="spellStart"/>
      <w:r w:rsidRPr="00FF61D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limpiarContenidos</w:t>
      </w:r>
      <w:proofErr w:type="spellEnd"/>
      <w:r w:rsidRPr="00FF61D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"</w:t>
      </w:r>
      <w:r w:rsidRPr="00FF61D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FF61DC">
        <w:rPr>
          <w:rFonts w:ascii="Times New Roman" w:eastAsia="Times New Roman" w:hAnsi="Times New Roman" w:cs="Times New Roman"/>
          <w:sz w:val="24"/>
          <w:szCs w:val="24"/>
          <w:lang w:eastAsia="es-ES"/>
        </w:rPr>
        <w:t>text</w:t>
      </w:r>
      <w:proofErr w:type="spellEnd"/>
      <w:r w:rsidRPr="00FF61DC">
        <w:rPr>
          <w:rFonts w:ascii="Times New Roman" w:eastAsia="Times New Roman" w:hAnsi="Times New Roman" w:cs="Times New Roman"/>
          <w:sz w:val="24"/>
          <w:szCs w:val="24"/>
          <w:lang w:eastAsia="es-ES"/>
        </w:rPr>
        <w:t>="Limpiar" /&gt;</w:t>
      </w:r>
    </w:p>
    <w:p w:rsidR="00FF61DC" w:rsidRPr="00FF61DC" w:rsidRDefault="00FF61DC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9"/>
      </w:tblGrid>
      <w:tr w:rsidR="00FF61DC" w:rsidRPr="00FF61DC" w:rsidTr="00FF61D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1DC" w:rsidRDefault="00FF61DC" w:rsidP="00FF61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61D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@FXML </w:t>
            </w:r>
          </w:p>
          <w:p w:rsidR="00FF61DC" w:rsidRPr="00FF61DC" w:rsidRDefault="00FF61DC" w:rsidP="00FF61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F61D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public</w:t>
            </w:r>
            <w:proofErr w:type="spellEnd"/>
            <w:r w:rsidRPr="00FF61D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F61D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void</w:t>
            </w:r>
            <w:proofErr w:type="spellEnd"/>
            <w:r w:rsidRPr="00FF61D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FF61D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limpiarContenidos</w:t>
            </w:r>
            <w:proofErr w:type="spellEnd"/>
            <w:r w:rsidRPr="00FF61D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(){</w:t>
            </w:r>
          </w:p>
          <w:p w:rsidR="00FF61DC" w:rsidRPr="00FF61DC" w:rsidRDefault="00FF61DC" w:rsidP="00FF61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61D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            //Acciones a realizar al clicar el botón.</w:t>
            </w:r>
          </w:p>
          <w:p w:rsidR="00FF61DC" w:rsidRPr="00FF61DC" w:rsidRDefault="00FF61DC" w:rsidP="00FF61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FF61D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   }</w:t>
            </w:r>
          </w:p>
        </w:tc>
      </w:tr>
      <w:tr w:rsidR="00FF61DC" w:rsidRPr="00FF61DC" w:rsidTr="00FF61DC">
        <w:trPr>
          <w:tblCellSpacing w:w="15" w:type="dxa"/>
        </w:trPr>
        <w:tc>
          <w:tcPr>
            <w:tcW w:w="0" w:type="auto"/>
            <w:vAlign w:val="center"/>
          </w:tcPr>
          <w:p w:rsidR="00FF61DC" w:rsidRPr="00FF61DC" w:rsidRDefault="00FF61DC" w:rsidP="00FF61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FF61DC" w:rsidRPr="00FF61DC" w:rsidRDefault="00FF61DC" w:rsidP="00FF61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F61DC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FF61DC" w:rsidRDefault="00FF61DC"/>
    <w:sectPr w:rsidR="00FF6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63157"/>
    <w:multiLevelType w:val="multilevel"/>
    <w:tmpl w:val="0EC4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618BA"/>
    <w:multiLevelType w:val="multilevel"/>
    <w:tmpl w:val="7AEA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4C1"/>
    <w:rsid w:val="001703A3"/>
    <w:rsid w:val="00256C19"/>
    <w:rsid w:val="00416FE6"/>
    <w:rsid w:val="004C2566"/>
    <w:rsid w:val="006E04C1"/>
    <w:rsid w:val="00784DF1"/>
    <w:rsid w:val="00A54B2B"/>
    <w:rsid w:val="00A9440C"/>
    <w:rsid w:val="00AB0C62"/>
    <w:rsid w:val="00BF655C"/>
    <w:rsid w:val="00CA7D98"/>
    <w:rsid w:val="00E54755"/>
    <w:rsid w:val="00F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4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E04C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E04C1"/>
    <w:rPr>
      <w:rFonts w:ascii="Courier New" w:eastAsia="Times New Roman" w:hAnsi="Courier New" w:cs="Courier New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E04C1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0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04C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0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4C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E04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rayon-v">
    <w:name w:val="crayon-v"/>
    <w:basedOn w:val="Fuentedeprrafopredeter"/>
    <w:rsid w:val="00A9440C"/>
  </w:style>
  <w:style w:type="character" w:customStyle="1" w:styleId="crayon-sy">
    <w:name w:val="crayon-sy"/>
    <w:basedOn w:val="Fuentedeprrafopredeter"/>
    <w:rsid w:val="00A9440C"/>
  </w:style>
  <w:style w:type="character" w:customStyle="1" w:styleId="crayon-e">
    <w:name w:val="crayon-e"/>
    <w:basedOn w:val="Fuentedeprrafopredeter"/>
    <w:rsid w:val="00A9440C"/>
  </w:style>
  <w:style w:type="character" w:customStyle="1" w:styleId="crayon-r">
    <w:name w:val="crayon-r"/>
    <w:basedOn w:val="Fuentedeprrafopredeter"/>
    <w:rsid w:val="00A9440C"/>
  </w:style>
  <w:style w:type="character" w:customStyle="1" w:styleId="crayon-h">
    <w:name w:val="crayon-h"/>
    <w:basedOn w:val="Fuentedeprrafopredeter"/>
    <w:rsid w:val="00A9440C"/>
  </w:style>
  <w:style w:type="character" w:customStyle="1" w:styleId="crayon-o">
    <w:name w:val="crayon-o"/>
    <w:basedOn w:val="Fuentedeprrafopredeter"/>
    <w:rsid w:val="00A9440C"/>
  </w:style>
  <w:style w:type="character" w:customStyle="1" w:styleId="crayon-m">
    <w:name w:val="crayon-m"/>
    <w:basedOn w:val="Fuentedeprrafopredeter"/>
    <w:rsid w:val="00A9440C"/>
  </w:style>
  <w:style w:type="character" w:customStyle="1" w:styleId="crayon-t">
    <w:name w:val="crayon-t"/>
    <w:basedOn w:val="Fuentedeprrafopredeter"/>
    <w:rsid w:val="00A9440C"/>
  </w:style>
  <w:style w:type="character" w:customStyle="1" w:styleId="crayon-st">
    <w:name w:val="crayon-st"/>
    <w:basedOn w:val="Fuentedeprrafopredeter"/>
    <w:rsid w:val="00A9440C"/>
  </w:style>
  <w:style w:type="character" w:customStyle="1" w:styleId="crayon-i">
    <w:name w:val="crayon-i"/>
    <w:basedOn w:val="Fuentedeprrafopredeter"/>
    <w:rsid w:val="00A9440C"/>
  </w:style>
  <w:style w:type="character" w:customStyle="1" w:styleId="crayon-s">
    <w:name w:val="crayon-s"/>
    <w:basedOn w:val="Fuentedeprrafopredeter"/>
    <w:rsid w:val="00A94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4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E04C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E04C1"/>
    <w:rPr>
      <w:rFonts w:ascii="Courier New" w:eastAsia="Times New Roman" w:hAnsi="Courier New" w:cs="Courier New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E04C1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0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04C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0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4C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E04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rayon-v">
    <w:name w:val="crayon-v"/>
    <w:basedOn w:val="Fuentedeprrafopredeter"/>
    <w:rsid w:val="00A9440C"/>
  </w:style>
  <w:style w:type="character" w:customStyle="1" w:styleId="crayon-sy">
    <w:name w:val="crayon-sy"/>
    <w:basedOn w:val="Fuentedeprrafopredeter"/>
    <w:rsid w:val="00A9440C"/>
  </w:style>
  <w:style w:type="character" w:customStyle="1" w:styleId="crayon-e">
    <w:name w:val="crayon-e"/>
    <w:basedOn w:val="Fuentedeprrafopredeter"/>
    <w:rsid w:val="00A9440C"/>
  </w:style>
  <w:style w:type="character" w:customStyle="1" w:styleId="crayon-r">
    <w:name w:val="crayon-r"/>
    <w:basedOn w:val="Fuentedeprrafopredeter"/>
    <w:rsid w:val="00A9440C"/>
  </w:style>
  <w:style w:type="character" w:customStyle="1" w:styleId="crayon-h">
    <w:name w:val="crayon-h"/>
    <w:basedOn w:val="Fuentedeprrafopredeter"/>
    <w:rsid w:val="00A9440C"/>
  </w:style>
  <w:style w:type="character" w:customStyle="1" w:styleId="crayon-o">
    <w:name w:val="crayon-o"/>
    <w:basedOn w:val="Fuentedeprrafopredeter"/>
    <w:rsid w:val="00A9440C"/>
  </w:style>
  <w:style w:type="character" w:customStyle="1" w:styleId="crayon-m">
    <w:name w:val="crayon-m"/>
    <w:basedOn w:val="Fuentedeprrafopredeter"/>
    <w:rsid w:val="00A9440C"/>
  </w:style>
  <w:style w:type="character" w:customStyle="1" w:styleId="crayon-t">
    <w:name w:val="crayon-t"/>
    <w:basedOn w:val="Fuentedeprrafopredeter"/>
    <w:rsid w:val="00A9440C"/>
  </w:style>
  <w:style w:type="character" w:customStyle="1" w:styleId="crayon-st">
    <w:name w:val="crayon-st"/>
    <w:basedOn w:val="Fuentedeprrafopredeter"/>
    <w:rsid w:val="00A9440C"/>
  </w:style>
  <w:style w:type="character" w:customStyle="1" w:styleId="crayon-i">
    <w:name w:val="crayon-i"/>
    <w:basedOn w:val="Fuentedeprrafopredeter"/>
    <w:rsid w:val="00A9440C"/>
  </w:style>
  <w:style w:type="character" w:customStyle="1" w:styleId="crayon-s">
    <w:name w:val="crayon-s"/>
    <w:basedOn w:val="Fuentedeprrafopredeter"/>
    <w:rsid w:val="00A94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27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2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7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3.googleusercontent.com/-9rhHoH_lrcg/WVEL-eFSJrI/AAAAAAAADIc/cxgWPxjJArQ2352fx1LI_ZHl0j5MqIVtwCHMYCw/s1600-h/eventos-javafx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lh3.googleusercontent.com/-WEF4GTiPC3I/WVEMANWgoHI/AAAAAAAADIk/Gcg4T0A7-SkB5KKYVom9FI9TAM6J_46vwCHMYCw/s1600-h/image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5</Pages>
  <Words>976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TNB-20</dc:creator>
  <cp:lastModifiedBy>TNB-20</cp:lastModifiedBy>
  <cp:revision>9</cp:revision>
  <dcterms:created xsi:type="dcterms:W3CDTF">2019-03-04T20:25:00Z</dcterms:created>
  <dcterms:modified xsi:type="dcterms:W3CDTF">2020-01-12T13:06:00Z</dcterms:modified>
</cp:coreProperties>
</file>