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华文中宋" w:hAnsi="华文中宋" w:eastAsia="华文中宋" w:cs="华文中宋"/>
          <w:b/>
          <w:bCs/>
          <w:i w:val="0"/>
          <w:caps w:val="0"/>
          <w:color w:val="000000"/>
          <w:spacing w:val="8"/>
          <w:sz w:val="36"/>
          <w:szCs w:val="36"/>
          <w:shd w:val="clear" w:fill="FFFFFF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0000"/>
          <w:spacing w:val="8"/>
          <w:sz w:val="36"/>
          <w:szCs w:val="36"/>
          <w:shd w:val="clear" w:fill="FFFFFF"/>
        </w:rPr>
        <w:t>国际主义的象征：芭芭拉·基斯特勒的简短传记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8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8"/>
          <w:sz w:val="28"/>
          <w:szCs w:val="28"/>
          <w:shd w:val="clear" w:fill="FFFFFF"/>
        </w:rPr>
        <w:t>新民主主义青年（YDG)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0" w:firstLineChars="0"/>
        <w:jc w:val="center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8"/>
          <w:sz w:val="28"/>
          <w:szCs w:val="28"/>
          <w:shd w:val="clear" w:fill="FFFFFF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8"/>
          <w:sz w:val="28"/>
          <w:szCs w:val="28"/>
          <w:shd w:val="clear" w:fill="FFFFFF"/>
        </w:rPr>
        <w:t>译/Shola-e Javid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0" w:firstLineChars="0"/>
        <w:jc w:val="center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8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shd w:val="clear" w:fill="FFFFFF"/>
        </w:rPr>
        <w:t>芭芭拉·安娜·基斯特勒于1955年11月21日出生在苏黎世。她的父母是工人。16岁时，她开始对政治感兴趣，并开始将批评统治制度的团体和人士组织起来。17岁时，她表示声援政治犯。她还在各种妇女团体工作。她的目标是通过马克思列宁主义来改变女性的女权主义思想。她还与各种反法西斯组织合作。她与反对隔离组织(KGI)有着最紧密的联系，该组织正寻求在瑞士建立一个共产党。她还调查了其他国家的共产主义运动的情况。她对发展中国家的运动特别感兴趣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shd w:val="clear" w:fill="FFFFFF"/>
        </w:rPr>
        <w:t>1980年，她开始从为躲避军事政变而逃到瑞士的土耳其革命者那里学习。在20世纪80年代中期，她接触到了土耳其共产党/马列主义[TKP/ML]的同情者。这使她更仔细地研究了土共/马列的纲领。之后，她对瑞士的生活感到不满，所以她决定去土耳其参加在土共/马列领导下的阶级斗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shd w:val="clear" w:fill="FFFFFF"/>
        </w:rPr>
        <w:t>1991年5月19日，她和她的同志们在伊斯坦布尔被捕。在法西斯土耳其国家的法庭前，她为自己辩护说：“你没有权利谴责无产阶级国际主义！”。她用这些词句谴责了土耳其法西斯主义。她于9月16日获释并返回瑞士。但是她只在那里呆了一个月，然后又回到了土耳其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8"/>
          <w:sz w:val="28"/>
          <w:szCs w:val="28"/>
          <w:shd w:val="clear" w:fill="FFFFFF"/>
        </w:rPr>
        <w:t>她决定上山去参加土共/马列的军事组织土耳其工农解放军[Tikko]的武装斗争。1993年，有报道说她牺牲了。芭芭拉同志在无产阶级领导的反对法西斯主义、帝国主义、封建主义、资本主义和一切反动形式的斗争中献出了生命。她的斗争就是我们的斗争，她将继续活在我们的斗争中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4" w:firstLineChars="200"/>
        <w:jc w:val="left"/>
        <w:textAlignment w:val="auto"/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000000"/>
          <w:spacing w:val="8"/>
          <w:sz w:val="28"/>
          <w:szCs w:val="28"/>
          <w:shd w:val="clear" w:fill="FFFFFF"/>
        </w:rPr>
        <w:t>芭芭拉·基斯特勒是不朽的！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A51749"/>
    <w:rsid w:val="4C4D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2020-05-24T09:00:00Z</dcterms:created>
  <dc:creator>Administrator</dc:creator>
  <cp:lastModifiedBy>Administrator</cp:lastModifiedBy>
  <dcterms:modified xsi:type="dcterms:W3CDTF">2020-05-24T09:03:45Z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