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753" w:firstLineChars="200"/>
        <w:jc w:val="center"/>
        <w:textAlignment w:val="auto"/>
        <w:rPr>
          <w:rFonts w:hint="eastAsia" w:ascii="华文中宋" w:hAnsi="华文中宋" w:eastAsia="华文中宋" w:cs="华文中宋"/>
          <w:b w:val="0"/>
          <w:i w:val="0"/>
          <w:caps w:val="0"/>
          <w:color w:val="333333"/>
          <w:spacing w:val="8"/>
          <w:sz w:val="36"/>
          <w:szCs w:val="36"/>
        </w:rPr>
      </w:pPr>
      <w:r>
        <w:rPr>
          <w:rFonts w:hint="eastAsia" w:ascii="华文中宋" w:hAnsi="华文中宋" w:eastAsia="华文中宋" w:cs="华文中宋"/>
          <w:b/>
          <w:i w:val="0"/>
          <w:caps w:val="0"/>
          <w:color w:val="333333"/>
          <w:spacing w:val="8"/>
          <w:kern w:val="0"/>
          <w:sz w:val="36"/>
          <w:szCs w:val="36"/>
          <w:bdr w:val="none" w:color="auto" w:sz="0" w:space="0"/>
          <w:shd w:val="clear" w:fill="FFFFFF"/>
          <w:lang w:val="en-US" w:eastAsia="zh-CN" w:bidi="ar"/>
        </w:rPr>
        <w:t>什么是毛主义?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634" w:firstLineChars="200"/>
        <w:jc w:val="center"/>
        <w:textAlignment w:val="auto"/>
        <w:rPr>
          <w:rFonts w:hint="eastAsia" w:ascii="宋体" w:hAnsi="宋体" w:eastAsia="宋体" w:cs="宋体"/>
          <w:b/>
          <w:bCs/>
          <w:i w:val="0"/>
          <w:caps w:val="0"/>
          <w:color w:val="333333"/>
          <w:spacing w:val="8"/>
          <w:kern w:val="0"/>
          <w:sz w:val="30"/>
          <w:szCs w:val="30"/>
          <w:shd w:val="clear" w:fill="FFFFFF"/>
          <w:lang w:val="en-US" w:eastAsia="zh-CN" w:bidi="ar"/>
        </w:rPr>
      </w:pPr>
      <w:r>
        <w:rPr>
          <w:rFonts w:hint="eastAsia" w:ascii="宋体" w:hAnsi="宋体" w:eastAsia="宋体" w:cs="宋体"/>
          <w:b/>
          <w:bCs/>
          <w:i w:val="0"/>
          <w:caps w:val="0"/>
          <w:color w:val="333333"/>
          <w:spacing w:val="8"/>
          <w:kern w:val="0"/>
          <w:sz w:val="30"/>
          <w:szCs w:val="30"/>
          <w:shd w:val="clear" w:fill="FFFFFF"/>
          <w:lang w:val="en-US" w:eastAsia="zh-CN" w:bidi="ar"/>
        </w:rPr>
        <w:t>来源:法国毛主义(Maoisme)网站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center"/>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kern w:val="0"/>
          <w:sz w:val="28"/>
          <w:szCs w:val="28"/>
          <w:shd w:val="clear" w:fill="FFFFFF"/>
          <w:lang w:val="en-US" w:eastAsia="zh-CN" w:bidi="ar"/>
        </w:rPr>
        <w:t>国际激进运动 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lang w:eastAsia="zh-CN"/>
        </w:rPr>
      </w:pP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毛主义到底是什么?</w:t>
      </w:r>
      <w:bookmarkStart w:id="0" w:name="_GoBack"/>
    </w:p>
    <w:bookmarkEnd w:id="0"/>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毛主义是一个革命政治理论。毛主义的名称来源于其主要理论家毛泽东。毛是一个中国的革命家、政治活动家、马克思主义哲学家、军事领导人和政治家。他对共产主义理论(以前被称为马克思列宁主义，得名于卡尔·马克思和弗拉基米尔·列宁的名字)做出了许多贡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如果说毛主义首先在中国得到发展，那么它就是在后来于80年代由秘鲁共产党总结的。由于秘鲁共产党在国际层面的参与，毛主义现在已经成为一种严谨的理论，而不再仅仅是共产主义在中国的应用。因此，毛主义是一种放之四海而皆可用的工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left"/>
        <w:textAlignment w:val="auto"/>
        <w:rPr>
          <w:rFonts w:hint="eastAsia" w:ascii="宋体" w:hAnsi="宋体" w:eastAsia="宋体" w:cs="宋体"/>
          <w:sz w:val="28"/>
          <w:szCs w:val="28"/>
        </w:rPr>
      </w:pP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毛主义的最终目标是共产主义：</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一个没有社会阶级或国家的社会，没有任何形式的剥削。工作将会公平分配，就像它所创造的财富一样。环境将得到保护。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以下是毛主义的一些贡献：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在哲学领域</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，毛发表了大量关于辩证唯物主义(即指导共产党人的科学分析方法)和矛盾规律的论文。为了不让这篇文章过长，我们不会在这里详细讨论这个复杂的主题：我们建议您阅读关于这些问题的四篇哲学论文。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在政治组织领域</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，毛主义把列宁关于</w:t>
      </w: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民主集中制</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的无产阶级政党的概念作为唯一能够进行革命的组织。除了党之外，还需要两个工具：</w:t>
      </w: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统一战线</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，即一切支持革命事业的人民团体(不一定是共产主义)；</w:t>
      </w: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军队</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，即能够保卫人民和与资产阶级政治制度作斗争的武装力量。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此外，毛主义认为，在每个共产主义组织中，代表统治阶级利益并阻碍甚至背叛革命的一条路线与代表无产阶级利益并具有正确革命观念的</w:t>
      </w: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红线</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之间存在着</w:t>
      </w: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路线斗争</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正如我们从辩证唯物主义中学到的那样，一分为二，这是一个普遍的规律：一方会出现一条革命的路线，还有一方会出现一条通往恢复资本主义的路线。在中国，红线占主导地位，直到1976年红线失败，造成了我们所知道的后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在实践领域</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，毛主义并不寻求以与人民脱节的方式建立政权：毛主义者进行调查，关注他们的阶级兄弟姊妹关注的问题，总结这些问题，并提出连贯和根本的解决方案。正因为此，他们构成了与人民相联系的先锋。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在军事领域</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，毛主义认为革命的战略是</w:t>
      </w: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持久人民战争</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之所以是人民战争，就是因为它旨在与旧国家的冲突中广泛动员人民，而不必等待永远不会发生的“伟大的夜晚”。毛主义因而不是“合法主义”，它认为在斗争中必须考虑一切手段。之所以是持久战，因为它分三个阶段发展：第一个是长期的</w:t>
      </w: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战略防御</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阶段，在此期间革命阵营保卫自己，积累力量，开始打击国家机器；然后是</w:t>
      </w: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战略相持</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，在此期间革命的力量与国家的力量平衡；最后是</w:t>
      </w: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战略进攻</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权力中心被周边的外围地区包围(人民的郊区、乡村、边缘地区…)并受到猛烈攻击。对于毛主义者来说，政权是从“枪杆子里”出来的：如果不武装人民，人民将受到攻击。这旨在在党的领导下保卫自己，然后反击以获得真正解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在这场持久人民战争中，产生和发展了一种</w:t>
      </w: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反权力</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(contre pouvoir)。也就是说，在被称为“红区”的解放区(贫困社区、偏远地区，然后是乡村和城镇…)，革命已经在场，财产被重新分配，新的权利和义务、新的文化、真正的社会正义出现。这种反权力的存在本身就破坏了资产阶级国家的合法性和活动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因此，毛主义反对</w:t>
      </w: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改良主义的幻想</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并解释说选举不可能带来任何改变。这不是无政府主义的立场：在某些国家，在特定的时间和条件下，强大的人民运动可以在选举中表达自己，但在西欧或世界上的许多其他地区，情况根本不是这样。这就是毛主义者在必要时组织选举抵制运动的原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在社会主义领域</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毛主义认为“造反有理”：面对革命后国家官僚化的危险，或任何其他倒退回资本主义的危险，我们必须使用文化革命的方法，不断地继续斗争，发展新的人与人之间的关系，与经济转型和建立真正的参与式民主相一致，为人民服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在女权主义领域</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，毛主义断言</w:t>
      </w: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无产阶级女权主义</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也就是说，一种为大多数人，即最受剥削的人服务的女权主义)的必要性。在我们的父权制社会中，因为暴力、不平等、不受待见和低薪工作，妇女继续生活在不安全之中。但在家里，还有家务工作这个第二刑罚(seconde peine)。这个社会无法解决这些问题，相反，这些问题的存在对它有利。因此，妇女在各级革命中都可以发挥领导作用。无产阶级女权主义还将解放性(</w:t>
      </w:r>
      <w:r>
        <w:rPr>
          <w:rFonts w:hint="eastAsia" w:ascii="宋体" w:hAnsi="宋体" w:eastAsia="宋体" w:cs="宋体"/>
          <w:b w:val="0"/>
          <w:i w:val="0"/>
          <w:caps w:val="0"/>
          <w:color w:val="303030"/>
          <w:spacing w:val="8"/>
          <w:kern w:val="0"/>
          <w:sz w:val="28"/>
          <w:szCs w:val="28"/>
          <w:bdr w:val="none" w:color="auto" w:sz="0" w:space="0"/>
          <w:shd w:val="clear" w:fill="FFFFFF"/>
          <w:lang w:val="en-US" w:eastAsia="zh-CN" w:bidi="ar"/>
        </w:rPr>
        <w:t>sexuelle</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)和性别(</w:t>
      </w:r>
      <w:r>
        <w:rPr>
          <w:rFonts w:hint="eastAsia" w:ascii="宋体" w:hAnsi="宋体" w:eastAsia="宋体" w:cs="宋体"/>
          <w:b w:val="0"/>
          <w:i w:val="0"/>
          <w:caps w:val="0"/>
          <w:color w:val="303030"/>
          <w:spacing w:val="8"/>
          <w:kern w:val="0"/>
          <w:sz w:val="28"/>
          <w:szCs w:val="28"/>
          <w:bdr w:val="none" w:color="auto" w:sz="0" w:space="0"/>
          <w:shd w:val="clear" w:fill="FFFFFF"/>
          <w:lang w:val="en-US" w:eastAsia="zh-CN" w:bidi="ar"/>
        </w:rPr>
        <w:t>genre</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)少数群体作为目标，使这些群体在运动中发挥领导作用，并捍卫相关群体的自我组织。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在国际主义领域</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，毛主义捍卫</w:t>
      </w: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无产阶级国际主义</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也就是通过同样的斗争和同样的目标在全球范围内实现致力于推翻这一制度的有着共同的利益的人们的积极团结。今天没有真正的“共产主义国家”：帝国主义在全球扩张，导致越来越多的残酷战争，特别是在中东和被称为“半殖民地半封建”的国家。如果美国仍然是帝国主义的主要力量，毛主义者认为我们还必须考虑其他大国(包括俄罗斯和x国)，以了解目前紧张局势的加剧。毛主义者拒绝在瘟疫和霍乱之间做出选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它也旨在努力</w:t>
      </w: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建立一个反对种族主义和法西斯主义崛起的阵线</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这是帝国主义的直接后果。为此，毛主义者有时会与其他进步的政治力量联合起来，并与移民无产者共同工作，使他们能够保护自己。同样，国际主义旨在与其他国家的其他组织建立强有力的联系，目的是重建协调和支持革命力量的</w:t>
      </w: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国际机构</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。今天，印度、土耳其、菲律宾和巴西的毛主义运动尤为强大。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因此，</w:t>
      </w: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在理论领域</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，毛主义是共产主义思想的第三个阶段，完善了</w:t>
      </w: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马克思主义</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和</w:t>
      </w: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列宁主义</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。经过一个半世纪的革命斗争，它构成了在亚洲到拉丁美洲进行胜利实践的完整而成功的理论。</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YaHei UI">
    <w:panose1 w:val="020B0503020204020204"/>
    <w:charset w:val="86"/>
    <w:family w:val="auto"/>
    <w:pitch w:val="default"/>
    <w:sig w:usb0="80000287" w:usb1="28C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E93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2020-05-24T06:52:18Z</dcterms:created>
  <dc:creator>Administrator</dc:creator>
  <cp:lastModifiedBy>Administrator</cp:lastModifiedBy>
  <dcterms:modified xsi:type="dcterms:W3CDTF">2020-05-24T06:54:28Z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