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3062EF47" w:rsidR="00FD6456" w:rsidRDefault="00A47710">
            <w:pPr>
              <w:ind w:left="0" w:firstLine="0"/>
              <w:jc w:val="center"/>
            </w:pPr>
            <w:r>
              <w:rPr>
                <w:rFonts w:ascii="Arial" w:eastAsia="Arial" w:hAnsi="Arial" w:cs="Arial"/>
                <w:b/>
                <w:sz w:val="24"/>
                <w:szCs w:val="24"/>
              </w:rPr>
              <w:t xml:space="preserve">PROYECTO 1 IPC </w:t>
            </w:r>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60FEEF94" w:rsidR="00FD6456" w:rsidRPr="00A47710" w:rsidRDefault="00A47710" w:rsidP="005063AB">
            <w:pPr>
              <w:ind w:left="0" w:firstLine="0"/>
              <w:jc w:val="center"/>
              <w:rPr>
                <w:u w:val="single"/>
              </w:rPr>
            </w:pPr>
            <w:r>
              <w:rPr>
                <w:rFonts w:ascii="Arial" w:eastAsia="Arial" w:hAnsi="Arial" w:cs="Arial"/>
                <w:b/>
              </w:rPr>
              <w:t>202300645</w:t>
            </w:r>
            <w:r w:rsidR="005063AB" w:rsidRPr="005063AB">
              <w:rPr>
                <w:rFonts w:ascii="Arial" w:eastAsia="Arial" w:hAnsi="Arial" w:cs="Arial"/>
                <w:b/>
              </w:rPr>
              <w:t xml:space="preserve">– </w:t>
            </w:r>
            <w:r>
              <w:rPr>
                <w:rFonts w:ascii="Arial" w:eastAsia="Arial" w:hAnsi="Arial" w:cs="Arial"/>
                <w:b/>
              </w:rPr>
              <w:t>Carlos Heraldo Quiná Corona</w:t>
            </w:r>
          </w:p>
        </w:tc>
      </w:tr>
    </w:tbl>
    <w:p w14:paraId="7859CD51" w14:textId="77777777" w:rsidR="00FD6456" w:rsidRDefault="00FD6456">
      <w:pPr>
        <w:ind w:left="0" w:firstLine="0"/>
        <w:sectPr w:rsidR="00FD6456" w:rsidSect="00795E3E">
          <w:headerReference w:type="default" r:id="rId7"/>
          <w:footerReference w:type="default" r:id="rId8"/>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2AA0B9AB" w14:textId="77777777" w:rsidR="00DC1627" w:rsidRPr="00DC1627" w:rsidRDefault="007D6BEF" w:rsidP="00DC1627">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DC1627" w:rsidRPr="00DC1627">
        <w:rPr>
          <w:rFonts w:ascii="Times New Roman" w:eastAsia="Times New Roman" w:hAnsi="Times New Roman" w:cs="Times New Roman"/>
          <w:b/>
          <w:bCs/>
          <w:sz w:val="24"/>
          <w:szCs w:val="24"/>
        </w:rPr>
        <w:t xml:space="preserve">Novedad/Vigencia: </w:t>
      </w:r>
      <w:r w:rsidR="00DC1627" w:rsidRPr="00DC1627">
        <w:rPr>
          <w:rFonts w:ascii="Times New Roman" w:eastAsia="Times New Roman" w:hAnsi="Times New Roman" w:cs="Times New Roman"/>
          <w:sz w:val="24"/>
          <w:szCs w:val="24"/>
        </w:rPr>
        <w:t>Si bien el procesamiento de datos matriciales es un tema recurrente en diversas disciplinas, la aplicación específica de este algoritmo, combinada con la utilización de XML como formato de entrada y salida, aporta una solución novedosa para la gestión de datos estructurados en contextos donde la flexibilidad y extensibilidad de XML son valoradas.</w:t>
      </w:r>
    </w:p>
    <w:p w14:paraId="72FF9149" w14:textId="77777777" w:rsidR="00DC1627" w:rsidRPr="00DC1627" w:rsidRDefault="00DC1627" w:rsidP="00DC1627">
      <w:pPr>
        <w:ind w:left="175" w:hanging="175"/>
        <w:jc w:val="both"/>
        <w:rPr>
          <w:rFonts w:ascii="Times New Roman" w:eastAsia="Times New Roman" w:hAnsi="Times New Roman" w:cs="Times New Roman"/>
          <w:sz w:val="24"/>
          <w:szCs w:val="24"/>
        </w:rPr>
      </w:pPr>
      <w:r w:rsidRPr="00DC1627">
        <w:rPr>
          <w:rFonts w:ascii="Times New Roman" w:eastAsia="Times New Roman" w:hAnsi="Times New Roman" w:cs="Times New Roman"/>
          <w:b/>
          <w:bCs/>
          <w:sz w:val="24"/>
          <w:szCs w:val="24"/>
        </w:rPr>
        <w:t>Posturas y Impactos:</w:t>
      </w:r>
      <w:r w:rsidRPr="00DC1627">
        <w:rPr>
          <w:rFonts w:ascii="Times New Roman" w:eastAsia="Times New Roman" w:hAnsi="Times New Roman" w:cs="Times New Roman"/>
          <w:sz w:val="24"/>
          <w:szCs w:val="24"/>
        </w:rPr>
        <w:t xml:space="preserve"> El trabajo se centra en la eficiencia computacional y la legibilidad del código. El impacto se observa principalmente a nivel técnico, al ofrecer una herramienta versátil para la manipulación de datos matriciales, y a nivel de productividad, al automatizar tareas repetitivas de consolidación de datos.</w:t>
      </w:r>
    </w:p>
    <w:p w14:paraId="51759840" w14:textId="77777777" w:rsidR="00DC1627" w:rsidRPr="00DC1627" w:rsidRDefault="00DC1627" w:rsidP="00DC1627">
      <w:pPr>
        <w:ind w:left="175" w:hanging="175"/>
        <w:jc w:val="both"/>
        <w:rPr>
          <w:rFonts w:ascii="Times New Roman" w:eastAsia="Times New Roman" w:hAnsi="Times New Roman" w:cs="Times New Roman"/>
          <w:sz w:val="24"/>
          <w:szCs w:val="24"/>
        </w:rPr>
      </w:pPr>
      <w:r w:rsidRPr="00DC1627">
        <w:rPr>
          <w:rFonts w:ascii="Times New Roman" w:eastAsia="Times New Roman" w:hAnsi="Times New Roman" w:cs="Times New Roman"/>
          <w:b/>
          <w:bCs/>
          <w:sz w:val="24"/>
          <w:szCs w:val="24"/>
        </w:rPr>
        <w:t>Conclusiones:</w:t>
      </w:r>
      <w:r w:rsidRPr="00DC1627">
        <w:rPr>
          <w:rFonts w:ascii="Times New Roman" w:eastAsia="Times New Roman" w:hAnsi="Times New Roman" w:cs="Times New Roman"/>
          <w:sz w:val="24"/>
          <w:szCs w:val="24"/>
        </w:rPr>
        <w:t xml:space="preserve"> El algoritmo desarrollado demuestra la capacidad de Python para abordar problemas de procesamiento de datos de manera eficiente y flexible. La utilización de XML como formato de entrada y salida facilita la integración de este programa en entornos heterogéneos, donde la interoperabilidad de datos es crucial.</w:t>
      </w:r>
    </w:p>
    <w:p w14:paraId="5767CC12" w14:textId="275EBD79" w:rsidR="00FD6456" w:rsidRDefault="00FD6456" w:rsidP="00DC1627">
      <w:pPr>
        <w:ind w:left="175" w:hanging="175"/>
        <w:jc w:val="both"/>
        <w:rPr>
          <w:color w:val="FF0000"/>
        </w:rPr>
      </w:pPr>
    </w:p>
    <w:p w14:paraId="440CAADA" w14:textId="77777777" w:rsidR="00FD6456" w:rsidRDefault="00FD6456">
      <w:pPr>
        <w:ind w:left="0" w:firstLine="0"/>
        <w:jc w:val="both"/>
      </w:pPr>
    </w:p>
    <w:p w14:paraId="3DF00EE4" w14:textId="77777777" w:rsidR="00FD6456" w:rsidRDefault="007D6BEF" w:rsidP="00553519">
      <w:pPr>
        <w:ind w:left="142" w:firstLine="0"/>
      </w:pPr>
      <w:r>
        <w:rPr>
          <w:rFonts w:ascii="Arial" w:eastAsia="Arial" w:hAnsi="Arial" w:cs="Arial"/>
          <w:b/>
        </w:rPr>
        <w:t>Palabras clave</w:t>
      </w:r>
    </w:p>
    <w:p w14:paraId="5E3DF160" w14:textId="53EB2967" w:rsidR="005063AB" w:rsidRDefault="00DC1627" w:rsidP="00DC1627">
      <w:pPr>
        <w:ind w:hanging="34"/>
        <w:rPr>
          <w:rFonts w:ascii="Arial" w:eastAsia="Arial" w:hAnsi="Arial" w:cs="Arial"/>
          <w:b/>
          <w:i/>
        </w:rPr>
      </w:pPr>
      <w:r w:rsidRPr="00DC1627">
        <w:rPr>
          <w:rFonts w:ascii="Times New Roman" w:eastAsia="Times New Roman" w:hAnsi="Times New Roman" w:cs="Times New Roman"/>
          <w:sz w:val="24"/>
          <w:szCs w:val="24"/>
        </w:rPr>
        <w:t>Python, XML, procesamiento de matrices, consolidación de datos, algoritmo</w:t>
      </w:r>
    </w:p>
    <w:p w14:paraId="08BAB530" w14:textId="77777777" w:rsidR="005063AB" w:rsidRDefault="005063AB" w:rsidP="00A16055">
      <w:pPr>
        <w:ind w:hanging="176"/>
        <w:rPr>
          <w:rFonts w:ascii="Arial" w:eastAsia="Arial" w:hAnsi="Arial" w:cs="Arial"/>
          <w:b/>
          <w:i/>
        </w:rPr>
      </w:pPr>
    </w:p>
    <w:p w14:paraId="24B3FA13" w14:textId="77777777" w:rsidR="005063AB" w:rsidRDefault="005063AB" w:rsidP="00A16055">
      <w:pPr>
        <w:ind w:hanging="176"/>
        <w:rPr>
          <w:rFonts w:ascii="Arial" w:eastAsia="Arial" w:hAnsi="Arial" w:cs="Arial"/>
          <w:b/>
          <w:i/>
        </w:rPr>
      </w:pPr>
    </w:p>
    <w:p w14:paraId="6524B125" w14:textId="77777777" w:rsidR="005063AB" w:rsidRDefault="005063AB" w:rsidP="00A16055">
      <w:pPr>
        <w:ind w:hanging="176"/>
        <w:rPr>
          <w:rFonts w:ascii="Arial" w:eastAsia="Arial" w:hAnsi="Arial" w:cs="Arial"/>
          <w:b/>
          <w:i/>
        </w:rPr>
      </w:pPr>
    </w:p>
    <w:p w14:paraId="430B8AA6" w14:textId="723E8FEF" w:rsidR="00FD6456" w:rsidRPr="00DC1627" w:rsidRDefault="007D6BEF" w:rsidP="00A16055">
      <w:pPr>
        <w:ind w:hanging="176"/>
        <w:rPr>
          <w:lang w:val="en-US"/>
        </w:rPr>
      </w:pPr>
      <w:r w:rsidRPr="00DC1627">
        <w:rPr>
          <w:rFonts w:ascii="Arial" w:eastAsia="Arial" w:hAnsi="Arial" w:cs="Arial"/>
          <w:b/>
          <w:i/>
          <w:lang w:val="en-US"/>
        </w:rPr>
        <w:t>Abstract</w:t>
      </w:r>
    </w:p>
    <w:p w14:paraId="2CD2CFEF" w14:textId="77777777" w:rsidR="00FD6456" w:rsidRPr="00DC1627" w:rsidRDefault="00FD6456">
      <w:pPr>
        <w:ind w:left="0" w:firstLine="0"/>
        <w:jc w:val="both"/>
        <w:rPr>
          <w:lang w:val="en-US"/>
        </w:rPr>
      </w:pPr>
    </w:p>
    <w:p w14:paraId="581A27EA" w14:textId="65EF2B2E" w:rsidR="00DC1627" w:rsidRPr="00DC1627" w:rsidRDefault="00DC1627" w:rsidP="00DC1627">
      <w:pPr>
        <w:ind w:left="0" w:firstLine="0"/>
        <w:jc w:val="both"/>
        <w:rPr>
          <w:rFonts w:ascii="Times New Roman" w:eastAsia="Times New Roman" w:hAnsi="Times New Roman" w:cs="Times New Roman"/>
          <w:i/>
          <w:sz w:val="24"/>
          <w:szCs w:val="24"/>
          <w:lang w:val="en-US"/>
        </w:rPr>
      </w:pPr>
      <w:r w:rsidRPr="00DC1627">
        <w:rPr>
          <w:rFonts w:ascii="Times New Roman" w:eastAsia="Times New Roman" w:hAnsi="Times New Roman" w:cs="Times New Roman"/>
          <w:b/>
          <w:bCs/>
          <w:i/>
          <w:sz w:val="24"/>
          <w:szCs w:val="24"/>
          <w:lang w:val="en-US"/>
        </w:rPr>
        <w:t>Novelty/Currency</w:t>
      </w:r>
      <w:r w:rsidRPr="00DC1627">
        <w:rPr>
          <w:rFonts w:ascii="Times New Roman" w:eastAsia="Times New Roman" w:hAnsi="Times New Roman" w:cs="Times New Roman"/>
          <w:i/>
          <w:sz w:val="24"/>
          <w:szCs w:val="24"/>
          <w:lang w:val="en-US"/>
        </w:rPr>
        <w:t>: While matrix data processing is a recurrent theme in various disciplines, the specific application of this algorithm, combined with the use of XML as input and output format, provides a novel solution for managing structured data in contexts where the flexibility and extensibility of XML are valued.</w:t>
      </w:r>
    </w:p>
    <w:p w14:paraId="7E7A1FF5" w14:textId="77777777" w:rsidR="00DC1627" w:rsidRPr="00DC1627" w:rsidRDefault="00DC1627" w:rsidP="00DC1627">
      <w:pPr>
        <w:ind w:left="0" w:firstLine="0"/>
        <w:jc w:val="both"/>
        <w:rPr>
          <w:rFonts w:ascii="Times New Roman" w:eastAsia="Times New Roman" w:hAnsi="Times New Roman" w:cs="Times New Roman"/>
          <w:i/>
          <w:sz w:val="24"/>
          <w:szCs w:val="24"/>
          <w:lang w:val="en-US"/>
        </w:rPr>
      </w:pPr>
      <w:r w:rsidRPr="00DC1627">
        <w:rPr>
          <w:rFonts w:ascii="Times New Roman" w:eastAsia="Times New Roman" w:hAnsi="Times New Roman" w:cs="Times New Roman"/>
          <w:b/>
          <w:bCs/>
          <w:i/>
          <w:sz w:val="24"/>
          <w:szCs w:val="24"/>
          <w:lang w:val="en-US"/>
        </w:rPr>
        <w:t>Positions and Impacts:</w:t>
      </w:r>
      <w:r w:rsidRPr="00DC1627">
        <w:rPr>
          <w:rFonts w:ascii="Times New Roman" w:eastAsia="Times New Roman" w:hAnsi="Times New Roman" w:cs="Times New Roman"/>
          <w:i/>
          <w:sz w:val="24"/>
          <w:szCs w:val="24"/>
          <w:lang w:val="en-US"/>
        </w:rPr>
        <w:t xml:space="preserve"> The work focuses on computational efficiency and code readability. The impact is observed mainly at the technical level, by offering a versatile tool for manipulating matrix data, and at the productivity level, by automating repetitive data consolidation tasks.</w:t>
      </w:r>
    </w:p>
    <w:p w14:paraId="2E29060C" w14:textId="77777777" w:rsidR="00DC1627" w:rsidRPr="00DC1627" w:rsidRDefault="00DC1627" w:rsidP="00DC1627">
      <w:pPr>
        <w:ind w:left="0" w:firstLine="0"/>
        <w:jc w:val="both"/>
        <w:rPr>
          <w:rFonts w:ascii="Times New Roman" w:eastAsia="Times New Roman" w:hAnsi="Times New Roman" w:cs="Times New Roman"/>
          <w:i/>
          <w:sz w:val="24"/>
          <w:szCs w:val="24"/>
          <w:lang w:val="en-US"/>
        </w:rPr>
      </w:pPr>
      <w:r w:rsidRPr="00DC1627">
        <w:rPr>
          <w:rFonts w:ascii="Times New Roman" w:eastAsia="Times New Roman" w:hAnsi="Times New Roman" w:cs="Times New Roman"/>
          <w:b/>
          <w:bCs/>
          <w:i/>
          <w:sz w:val="24"/>
          <w:szCs w:val="24"/>
          <w:lang w:val="en-US"/>
        </w:rPr>
        <w:t>Conclusions:</w:t>
      </w:r>
      <w:r w:rsidRPr="00DC1627">
        <w:rPr>
          <w:rFonts w:ascii="Times New Roman" w:eastAsia="Times New Roman" w:hAnsi="Times New Roman" w:cs="Times New Roman"/>
          <w:i/>
          <w:sz w:val="24"/>
          <w:szCs w:val="24"/>
          <w:lang w:val="en-US"/>
        </w:rPr>
        <w:t xml:space="preserve"> The developed algorithm demonstrates Python's ability to address data processing problems efficiently and flexibly. The use of XML as input and output format facilitates the integration of this program into heterogeneous environments, where data interoperability is crucial.</w:t>
      </w:r>
    </w:p>
    <w:p w14:paraId="0FBDF605" w14:textId="76D9C090" w:rsidR="00FD6456" w:rsidRPr="00DC1627" w:rsidRDefault="00FD6456" w:rsidP="00DC1627">
      <w:pPr>
        <w:ind w:left="0" w:firstLine="0"/>
        <w:jc w:val="both"/>
        <w:rPr>
          <w:lang w:val="en-US"/>
        </w:rPr>
      </w:pPr>
    </w:p>
    <w:p w14:paraId="53EAACCC" w14:textId="77777777" w:rsidR="0053300E" w:rsidRPr="00DC1627" w:rsidRDefault="0053300E">
      <w:pPr>
        <w:ind w:left="0" w:firstLine="0"/>
        <w:jc w:val="both"/>
        <w:rPr>
          <w:rFonts w:ascii="Carlito"/>
          <w:lang w:val="en-US"/>
        </w:rPr>
      </w:pPr>
    </w:p>
    <w:p w14:paraId="6CF3E1E0" w14:textId="77777777" w:rsidR="00FD6456" w:rsidRPr="00DC1627" w:rsidRDefault="007D6BEF">
      <w:pPr>
        <w:ind w:left="0" w:firstLine="0"/>
        <w:jc w:val="both"/>
        <w:rPr>
          <w:lang w:val="en-US"/>
        </w:rPr>
      </w:pPr>
      <w:r w:rsidRPr="00DC1627">
        <w:rPr>
          <w:rFonts w:ascii="Arial" w:eastAsia="Arial" w:hAnsi="Arial" w:cs="Arial"/>
          <w:b/>
          <w:i/>
          <w:lang w:val="en-US"/>
        </w:rPr>
        <w:t>Keywords</w:t>
      </w:r>
    </w:p>
    <w:p w14:paraId="632D516C" w14:textId="10E812B6" w:rsidR="00FD6456" w:rsidRPr="00DC1627" w:rsidRDefault="00DC1627">
      <w:pPr>
        <w:spacing w:after="90" w:line="288" w:lineRule="auto"/>
        <w:ind w:left="0" w:firstLine="0"/>
        <w:jc w:val="both"/>
        <w:rPr>
          <w:lang w:val="en-US"/>
        </w:rPr>
      </w:pPr>
      <w:r>
        <w:rPr>
          <w:rFonts w:ascii="Times New Roman" w:eastAsia="Times New Roman" w:hAnsi="Times New Roman" w:cs="Times New Roman"/>
          <w:i/>
          <w:sz w:val="24"/>
          <w:szCs w:val="24"/>
          <w:lang w:val="en-US"/>
        </w:rPr>
        <w:t>P</w:t>
      </w:r>
      <w:r w:rsidRPr="00DC1627">
        <w:rPr>
          <w:rFonts w:ascii="Times New Roman" w:eastAsia="Times New Roman" w:hAnsi="Times New Roman" w:cs="Times New Roman"/>
          <w:i/>
          <w:sz w:val="24"/>
          <w:szCs w:val="24"/>
          <w:lang w:val="en-US"/>
        </w:rPr>
        <w:t>ython, XML, matrix processing, data consolidation, algorithm</w:t>
      </w:r>
      <w:r w:rsidR="007D6BEF" w:rsidRPr="00DC1627">
        <w:rPr>
          <w:rFonts w:ascii="Times New Roman" w:eastAsia="Times New Roman" w:hAnsi="Times New Roman" w:cs="Times New Roman"/>
          <w:i/>
          <w:sz w:val="24"/>
          <w:szCs w:val="24"/>
          <w:lang w:val="en-US"/>
        </w:rPr>
        <w:t xml:space="preserve">. </w:t>
      </w:r>
    </w:p>
    <w:p w14:paraId="1F88EF87" w14:textId="77777777" w:rsidR="005063AB" w:rsidRPr="00DC1627" w:rsidRDefault="005063AB">
      <w:pPr>
        <w:spacing w:after="90" w:line="288" w:lineRule="auto"/>
        <w:ind w:left="0" w:firstLine="0"/>
        <w:jc w:val="both"/>
        <w:rPr>
          <w:rFonts w:ascii="Arial" w:eastAsia="Arial" w:hAnsi="Arial" w:cs="Arial"/>
          <w:b/>
          <w:lang w:val="en-US"/>
        </w:rPr>
      </w:pPr>
    </w:p>
    <w:p w14:paraId="0A4D1ACC" w14:textId="3205B1F6" w:rsidR="00FD6456" w:rsidRDefault="007D6BEF">
      <w:pPr>
        <w:spacing w:after="90" w:line="288" w:lineRule="auto"/>
        <w:ind w:left="0" w:firstLine="0"/>
        <w:jc w:val="both"/>
      </w:pPr>
      <w:r>
        <w:rPr>
          <w:rFonts w:ascii="Arial" w:eastAsia="Arial" w:hAnsi="Arial" w:cs="Arial"/>
          <w:b/>
        </w:rPr>
        <w:lastRenderedPageBreak/>
        <w:t xml:space="preserve">Introducción </w:t>
      </w:r>
    </w:p>
    <w:p w14:paraId="265B20FF" w14:textId="77777777" w:rsidR="00DC1627" w:rsidRPr="00DC1627" w:rsidRDefault="00DC1627" w:rsidP="00DC1627">
      <w:pPr>
        <w:ind w:left="0" w:firstLine="0"/>
        <w:jc w:val="both"/>
        <w:rPr>
          <w:rFonts w:ascii="Times New Roman" w:eastAsia="Times New Roman" w:hAnsi="Times New Roman" w:cs="Times New Roman"/>
          <w:sz w:val="24"/>
          <w:szCs w:val="24"/>
        </w:rPr>
      </w:pPr>
      <w:r w:rsidRPr="00DC1627">
        <w:rPr>
          <w:rFonts w:ascii="Times New Roman" w:eastAsia="Times New Roman" w:hAnsi="Times New Roman" w:cs="Times New Roman"/>
          <w:b/>
          <w:bCs/>
          <w:sz w:val="24"/>
          <w:szCs w:val="24"/>
        </w:rPr>
        <w:t>¿Cómo simplificar grandes conjuntos de datos matriciales almacenados en XML?</w:t>
      </w:r>
      <w:r w:rsidRPr="00DC1627">
        <w:rPr>
          <w:rFonts w:ascii="Times New Roman" w:eastAsia="Times New Roman" w:hAnsi="Times New Roman" w:cs="Times New Roman"/>
          <w:sz w:val="24"/>
          <w:szCs w:val="24"/>
        </w:rPr>
        <w:t xml:space="preserve"> Este ensayo presenta una solución innovadora: un algoritmo en Python capaz de sumar filas similares en matrices XML. La gestión eficiente de datos estructurados es fundamental en diversos campos, desde la ciencia de datos hasta las finanzas. El formato XML, por su flexibilidad, es ideal para almacenar matrices, pero su procesamiento puede ser complejo.</w:t>
      </w:r>
    </w:p>
    <w:p w14:paraId="110DA0D2" w14:textId="77777777" w:rsidR="00DC1627" w:rsidRPr="00DC1627" w:rsidRDefault="00DC1627" w:rsidP="00DC1627">
      <w:pPr>
        <w:ind w:left="0" w:firstLine="0"/>
        <w:jc w:val="both"/>
        <w:rPr>
          <w:rFonts w:ascii="Times New Roman" w:eastAsia="Times New Roman" w:hAnsi="Times New Roman" w:cs="Times New Roman"/>
          <w:sz w:val="24"/>
          <w:szCs w:val="24"/>
        </w:rPr>
      </w:pPr>
      <w:r w:rsidRPr="00DC1627">
        <w:rPr>
          <w:rFonts w:ascii="Times New Roman" w:eastAsia="Times New Roman" w:hAnsi="Times New Roman" w:cs="Times New Roman"/>
          <w:sz w:val="24"/>
          <w:szCs w:val="24"/>
        </w:rPr>
        <w:t>Nuestro algoritmo automatiza la tarea de sumar filas con características similares, generando una matriz más compacta y fácil de analizar. Exploraremos las bases teóricas de las operaciones matriciales y las razones por las que Python es una herramienta poderosa para este tipo de tareas. Los resultados obtenidos demostrarán la eficiencia y versatilidad de nuestra solución.</w:t>
      </w:r>
    </w:p>
    <w:p w14:paraId="52DF4505" w14:textId="77777777" w:rsidR="00DC1627" w:rsidRPr="00DC1627" w:rsidRDefault="00DC1627" w:rsidP="00DC1627">
      <w:pPr>
        <w:ind w:left="0" w:firstLine="0"/>
        <w:jc w:val="both"/>
        <w:rPr>
          <w:rFonts w:ascii="Times New Roman" w:eastAsia="Times New Roman" w:hAnsi="Times New Roman" w:cs="Times New Roman"/>
          <w:sz w:val="24"/>
          <w:szCs w:val="24"/>
        </w:rPr>
      </w:pPr>
      <w:r w:rsidRPr="00DC1627">
        <w:rPr>
          <w:rFonts w:ascii="Times New Roman" w:eastAsia="Times New Roman" w:hAnsi="Times New Roman" w:cs="Times New Roman"/>
          <w:sz w:val="24"/>
          <w:szCs w:val="24"/>
        </w:rPr>
        <w:t>En resumen, este trabajo tiene como objetivo:</w:t>
      </w:r>
    </w:p>
    <w:p w14:paraId="5A67BB83" w14:textId="77777777" w:rsidR="00DC1627" w:rsidRPr="00DC1627" w:rsidRDefault="00DC1627" w:rsidP="00DC1627">
      <w:pPr>
        <w:numPr>
          <w:ilvl w:val="0"/>
          <w:numId w:val="3"/>
        </w:numPr>
        <w:jc w:val="both"/>
        <w:rPr>
          <w:rFonts w:ascii="Times New Roman" w:eastAsia="Times New Roman" w:hAnsi="Times New Roman" w:cs="Times New Roman"/>
          <w:sz w:val="24"/>
          <w:szCs w:val="24"/>
        </w:rPr>
      </w:pPr>
      <w:r w:rsidRPr="00DC1627">
        <w:rPr>
          <w:rFonts w:ascii="Times New Roman" w:eastAsia="Times New Roman" w:hAnsi="Times New Roman" w:cs="Times New Roman"/>
          <w:sz w:val="24"/>
          <w:szCs w:val="24"/>
        </w:rPr>
        <w:t>Ofrecer una herramienta práctica para un problema común en el manejo de datos.</w:t>
      </w:r>
    </w:p>
    <w:p w14:paraId="5891839B" w14:textId="77777777" w:rsidR="00DC1627" w:rsidRPr="00DC1627" w:rsidRDefault="00DC1627" w:rsidP="00DC1627">
      <w:pPr>
        <w:numPr>
          <w:ilvl w:val="0"/>
          <w:numId w:val="3"/>
        </w:numPr>
        <w:jc w:val="both"/>
        <w:rPr>
          <w:rFonts w:ascii="Times New Roman" w:eastAsia="Times New Roman" w:hAnsi="Times New Roman" w:cs="Times New Roman"/>
          <w:sz w:val="24"/>
          <w:szCs w:val="24"/>
        </w:rPr>
      </w:pPr>
      <w:r w:rsidRPr="00DC1627">
        <w:rPr>
          <w:rFonts w:ascii="Times New Roman" w:eastAsia="Times New Roman" w:hAnsi="Times New Roman" w:cs="Times New Roman"/>
          <w:sz w:val="24"/>
          <w:szCs w:val="24"/>
        </w:rPr>
        <w:t>Mostrar las capacidades de Python para el procesamiento de datos estructurados.</w:t>
      </w:r>
    </w:p>
    <w:p w14:paraId="6172A42D" w14:textId="77777777" w:rsidR="00DC1627" w:rsidRPr="00DC1627" w:rsidRDefault="00DC1627" w:rsidP="00DC1627">
      <w:pPr>
        <w:numPr>
          <w:ilvl w:val="0"/>
          <w:numId w:val="3"/>
        </w:numPr>
        <w:jc w:val="both"/>
        <w:rPr>
          <w:rFonts w:ascii="Times New Roman" w:eastAsia="Times New Roman" w:hAnsi="Times New Roman" w:cs="Times New Roman"/>
          <w:sz w:val="24"/>
          <w:szCs w:val="24"/>
        </w:rPr>
      </w:pPr>
      <w:r w:rsidRPr="00DC1627">
        <w:rPr>
          <w:rFonts w:ascii="Times New Roman" w:eastAsia="Times New Roman" w:hAnsi="Times New Roman" w:cs="Times New Roman"/>
          <w:sz w:val="24"/>
          <w:szCs w:val="24"/>
        </w:rPr>
        <w:t>Destacar las ventajas del formato XML en el contexto de matrices.</w:t>
      </w:r>
    </w:p>
    <w:p w14:paraId="06114E82" w14:textId="77777777" w:rsidR="00DC1627" w:rsidRPr="00DC1627" w:rsidRDefault="00DC1627" w:rsidP="00DC1627">
      <w:pPr>
        <w:numPr>
          <w:ilvl w:val="0"/>
          <w:numId w:val="3"/>
        </w:numPr>
        <w:jc w:val="both"/>
        <w:rPr>
          <w:rFonts w:ascii="Times New Roman" w:eastAsia="Times New Roman" w:hAnsi="Times New Roman" w:cs="Times New Roman"/>
          <w:sz w:val="24"/>
          <w:szCs w:val="24"/>
        </w:rPr>
      </w:pPr>
      <w:r w:rsidRPr="00DC1627">
        <w:rPr>
          <w:rFonts w:ascii="Times New Roman" w:eastAsia="Times New Roman" w:hAnsi="Times New Roman" w:cs="Times New Roman"/>
          <w:sz w:val="24"/>
          <w:szCs w:val="24"/>
        </w:rPr>
        <w:t>Contribuir al campo de la ciencia de datos y la ingeniería de software.</w:t>
      </w:r>
    </w:p>
    <w:p w14:paraId="60FD83E0" w14:textId="77777777" w:rsidR="00DC1627" w:rsidRPr="00DC1627" w:rsidRDefault="00DC1627" w:rsidP="00DC1627">
      <w:pPr>
        <w:ind w:left="0" w:firstLine="0"/>
        <w:jc w:val="both"/>
        <w:rPr>
          <w:rFonts w:ascii="Times New Roman" w:eastAsia="Times New Roman" w:hAnsi="Times New Roman" w:cs="Times New Roman"/>
          <w:sz w:val="24"/>
          <w:szCs w:val="24"/>
        </w:rPr>
      </w:pPr>
      <w:r w:rsidRPr="00DC1627">
        <w:rPr>
          <w:rFonts w:ascii="Times New Roman" w:eastAsia="Times New Roman" w:hAnsi="Times New Roman" w:cs="Times New Roman"/>
          <w:sz w:val="24"/>
          <w:szCs w:val="24"/>
        </w:rPr>
        <w:t>A lo largo del ensayo, responderemos preguntas clave como: ¿Cómo definimos la similitud entre filas? ¿Cuál es la eficiencia computacional de nuestro algoritmo? ¿Qué beneficios ofrece en comparación con otros métodos?</w:t>
      </w:r>
    </w:p>
    <w:p w14:paraId="78B9207B" w14:textId="77777777" w:rsidR="00DC1627" w:rsidRPr="00DC1627" w:rsidRDefault="00DC1627" w:rsidP="00DC1627">
      <w:pPr>
        <w:ind w:left="0" w:firstLine="0"/>
        <w:jc w:val="both"/>
        <w:rPr>
          <w:rFonts w:ascii="Times New Roman" w:eastAsia="Times New Roman" w:hAnsi="Times New Roman" w:cs="Times New Roman"/>
          <w:sz w:val="24"/>
          <w:szCs w:val="24"/>
        </w:rPr>
      </w:pPr>
      <w:r w:rsidRPr="00DC1627">
        <w:rPr>
          <w:rFonts w:ascii="Times New Roman" w:eastAsia="Times New Roman" w:hAnsi="Times New Roman" w:cs="Times New Roman"/>
          <w:sz w:val="24"/>
          <w:szCs w:val="24"/>
        </w:rPr>
        <w:t>En conclusión, este ensayo proporcionará una solución detallada, respaldada por resultados experimentales, y una discusión sobre las posibles aplicaciones y mejoras futuras de nuestro algoritmo.</w:t>
      </w:r>
    </w:p>
    <w:p w14:paraId="4A44E6C7" w14:textId="77777777" w:rsidR="00FD6456" w:rsidRPr="0053300E" w:rsidRDefault="00FD6456" w:rsidP="0053300E">
      <w:pPr>
        <w:ind w:left="0" w:firstLine="0"/>
        <w:jc w:val="both"/>
        <w:rPr>
          <w:rFonts w:ascii="Carlito"/>
        </w:rPr>
      </w:pPr>
    </w:p>
    <w:p w14:paraId="0F15AD10" w14:textId="77777777" w:rsidR="005C33E0" w:rsidRDefault="00A84E5A">
      <w:pPr>
        <w:ind w:left="0" w:firstLine="0"/>
        <w:jc w:val="both"/>
        <w:rPr>
          <w:rFonts w:ascii="Arial" w:eastAsia="Arial" w:hAnsi="Arial" w:cs="Arial"/>
          <w:b/>
          <w:sz w:val="20"/>
          <w:szCs w:val="20"/>
        </w:rPr>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50564838" w14:textId="15BD0280" w:rsidR="00FD6456" w:rsidRDefault="007D6BEF">
      <w:pPr>
        <w:ind w:left="0" w:firstLine="0"/>
        <w:jc w:val="both"/>
      </w:pPr>
      <w:r>
        <w:rPr>
          <w:rFonts w:ascii="Arial" w:eastAsia="Arial" w:hAnsi="Arial" w:cs="Arial"/>
          <w:b/>
          <w:sz w:val="20"/>
          <w:szCs w:val="20"/>
        </w:rPr>
        <w:t xml:space="preserve">                                                                </w:t>
      </w:r>
    </w:p>
    <w:p w14:paraId="54DA769C" w14:textId="77777777" w:rsidR="005C33E0" w:rsidRPr="005C33E0" w:rsidRDefault="005C33E0" w:rsidP="005C33E0">
      <w:pPr>
        <w:ind w:left="0" w:firstLine="0"/>
        <w:rPr>
          <w:rFonts w:ascii="Times New Roman" w:hAnsi="Times New Roman" w:cs="Times New Roman"/>
          <w:b/>
          <w:bCs/>
        </w:rPr>
      </w:pPr>
      <w:r w:rsidRPr="005C33E0">
        <w:rPr>
          <w:rFonts w:ascii="Times New Roman" w:hAnsi="Times New Roman" w:cs="Times New Roman"/>
          <w:b/>
          <w:bCs/>
        </w:rPr>
        <w:t>Representación de la Matriz en XML</w:t>
      </w:r>
    </w:p>
    <w:p w14:paraId="5C051E0E" w14:textId="77777777" w:rsidR="005C33E0" w:rsidRPr="005C33E0" w:rsidRDefault="005C33E0" w:rsidP="005C33E0">
      <w:pPr>
        <w:numPr>
          <w:ilvl w:val="0"/>
          <w:numId w:val="4"/>
        </w:numPr>
        <w:rPr>
          <w:rFonts w:ascii="Times New Roman" w:hAnsi="Times New Roman" w:cs="Times New Roman"/>
        </w:rPr>
      </w:pPr>
      <w:r w:rsidRPr="005C33E0">
        <w:rPr>
          <w:rFonts w:ascii="Times New Roman" w:hAnsi="Times New Roman" w:cs="Times New Roman"/>
          <w:b/>
          <w:bCs/>
        </w:rPr>
        <w:t>Estructura XML:</w:t>
      </w:r>
      <w:r w:rsidRPr="005C33E0">
        <w:rPr>
          <w:rFonts w:ascii="Times New Roman" w:hAnsi="Times New Roman" w:cs="Times New Roman"/>
        </w:rPr>
        <w:t xml:space="preserve"> Se define una estructura XML simple para representar la matriz, donde cada fila es un elemento y cada celda es un atributo de ese elemento.</w:t>
      </w:r>
    </w:p>
    <w:p w14:paraId="4B5EE1B1" w14:textId="77777777" w:rsidR="005C33E0" w:rsidRPr="005C33E0" w:rsidRDefault="005C33E0" w:rsidP="005C33E0">
      <w:pPr>
        <w:numPr>
          <w:ilvl w:val="0"/>
          <w:numId w:val="4"/>
        </w:numPr>
        <w:rPr>
          <w:rFonts w:ascii="Times New Roman" w:hAnsi="Times New Roman" w:cs="Times New Roman"/>
        </w:rPr>
      </w:pPr>
      <w:r w:rsidRPr="005C33E0">
        <w:rPr>
          <w:rFonts w:ascii="Times New Roman" w:hAnsi="Times New Roman" w:cs="Times New Roman"/>
          <w:b/>
          <w:bCs/>
        </w:rPr>
        <w:t>Lectura del XML:</w:t>
      </w:r>
      <w:r w:rsidRPr="005C33E0">
        <w:rPr>
          <w:rFonts w:ascii="Times New Roman" w:hAnsi="Times New Roman" w:cs="Times New Roman"/>
        </w:rPr>
        <w:t xml:space="preserve"> Se utiliza una librería de parsing de XML (como ElementTree) para leer el archivo y construir una representación en memoria de la matriz.</w:t>
      </w:r>
    </w:p>
    <w:p w14:paraId="12051EA4" w14:textId="77777777" w:rsidR="005C33E0" w:rsidRPr="005C33E0" w:rsidRDefault="005C33E0" w:rsidP="005C33E0">
      <w:pPr>
        <w:ind w:left="0" w:firstLine="0"/>
        <w:rPr>
          <w:rFonts w:ascii="Times New Roman" w:hAnsi="Times New Roman" w:cs="Times New Roman"/>
          <w:b/>
          <w:bCs/>
        </w:rPr>
      </w:pPr>
      <w:r w:rsidRPr="005C33E0">
        <w:rPr>
          <w:rFonts w:ascii="Times New Roman" w:hAnsi="Times New Roman" w:cs="Times New Roman"/>
          <w:b/>
          <w:bCs/>
        </w:rPr>
        <w:t>Estructura de Datos Personalizada: Listas Enlazadas</w:t>
      </w:r>
    </w:p>
    <w:p w14:paraId="69753D29" w14:textId="77777777" w:rsidR="005C33E0" w:rsidRPr="005C33E0" w:rsidRDefault="005C33E0" w:rsidP="005C33E0">
      <w:pPr>
        <w:numPr>
          <w:ilvl w:val="0"/>
          <w:numId w:val="5"/>
        </w:numPr>
        <w:rPr>
          <w:rFonts w:ascii="Times New Roman" w:hAnsi="Times New Roman" w:cs="Times New Roman"/>
        </w:rPr>
      </w:pPr>
      <w:r w:rsidRPr="005C33E0">
        <w:rPr>
          <w:rFonts w:ascii="Times New Roman" w:hAnsi="Times New Roman" w:cs="Times New Roman"/>
          <w:b/>
          <w:bCs/>
        </w:rPr>
        <w:t>Nodo:</w:t>
      </w:r>
      <w:r w:rsidRPr="005C33E0">
        <w:rPr>
          <w:rFonts w:ascii="Times New Roman" w:hAnsi="Times New Roman" w:cs="Times New Roman"/>
        </w:rPr>
        <w:t xml:space="preserve"> Se define una clase Nodo para representar una celda de la matriz, conteniendo el valor de la celda y un puntero al siguiente nodo en la fila.</w:t>
      </w:r>
    </w:p>
    <w:p w14:paraId="51B847F4" w14:textId="77777777" w:rsidR="005C33E0" w:rsidRPr="005C33E0" w:rsidRDefault="005C33E0" w:rsidP="005C33E0">
      <w:pPr>
        <w:numPr>
          <w:ilvl w:val="0"/>
          <w:numId w:val="5"/>
        </w:numPr>
        <w:rPr>
          <w:rFonts w:ascii="Times New Roman" w:hAnsi="Times New Roman" w:cs="Times New Roman"/>
        </w:rPr>
      </w:pPr>
      <w:r w:rsidRPr="005C33E0">
        <w:rPr>
          <w:rFonts w:ascii="Times New Roman" w:hAnsi="Times New Roman" w:cs="Times New Roman"/>
          <w:b/>
          <w:bCs/>
        </w:rPr>
        <w:t>Fila:</w:t>
      </w:r>
      <w:r w:rsidRPr="005C33E0">
        <w:rPr>
          <w:rFonts w:ascii="Times New Roman" w:hAnsi="Times New Roman" w:cs="Times New Roman"/>
        </w:rPr>
        <w:t xml:space="preserve"> Una fila se representa como una lista enlazada de nodos.</w:t>
      </w:r>
    </w:p>
    <w:p w14:paraId="25AD315C" w14:textId="77777777" w:rsidR="005C33E0" w:rsidRPr="005C33E0" w:rsidRDefault="005C33E0" w:rsidP="005C33E0">
      <w:pPr>
        <w:numPr>
          <w:ilvl w:val="0"/>
          <w:numId w:val="5"/>
        </w:numPr>
        <w:rPr>
          <w:rFonts w:ascii="Times New Roman" w:hAnsi="Times New Roman" w:cs="Times New Roman"/>
        </w:rPr>
      </w:pPr>
      <w:r w:rsidRPr="005C33E0">
        <w:rPr>
          <w:rFonts w:ascii="Times New Roman" w:hAnsi="Times New Roman" w:cs="Times New Roman"/>
          <w:b/>
          <w:bCs/>
        </w:rPr>
        <w:t>Matriz:</w:t>
      </w:r>
      <w:r w:rsidRPr="005C33E0">
        <w:rPr>
          <w:rFonts w:ascii="Times New Roman" w:hAnsi="Times New Roman" w:cs="Times New Roman"/>
        </w:rPr>
        <w:t xml:space="preserve"> La matriz completa se representa como una lista de filas.</w:t>
      </w:r>
    </w:p>
    <w:p w14:paraId="004B6879" w14:textId="77777777" w:rsidR="005C33E0" w:rsidRPr="005C33E0" w:rsidRDefault="005C33E0" w:rsidP="005C33E0">
      <w:pPr>
        <w:ind w:left="0" w:firstLine="0"/>
        <w:rPr>
          <w:rFonts w:ascii="Times New Roman" w:hAnsi="Times New Roman" w:cs="Times New Roman"/>
          <w:b/>
          <w:bCs/>
        </w:rPr>
      </w:pPr>
      <w:r w:rsidRPr="005C33E0">
        <w:rPr>
          <w:rFonts w:ascii="Times New Roman" w:hAnsi="Times New Roman" w:cs="Times New Roman"/>
          <w:b/>
          <w:bCs/>
        </w:rPr>
        <w:t>Algoritmo de Procesamiento</w:t>
      </w:r>
    </w:p>
    <w:p w14:paraId="67F39976" w14:textId="77777777" w:rsidR="005C33E0" w:rsidRPr="005C33E0" w:rsidRDefault="005C33E0" w:rsidP="005C33E0">
      <w:pPr>
        <w:numPr>
          <w:ilvl w:val="0"/>
          <w:numId w:val="6"/>
        </w:numPr>
        <w:rPr>
          <w:rFonts w:ascii="Times New Roman" w:hAnsi="Times New Roman" w:cs="Times New Roman"/>
        </w:rPr>
      </w:pPr>
      <w:r w:rsidRPr="005C33E0">
        <w:rPr>
          <w:rFonts w:ascii="Times New Roman" w:hAnsi="Times New Roman" w:cs="Times New Roman"/>
          <w:b/>
          <w:bCs/>
        </w:rPr>
        <w:t>Lectura de la Matriz:</w:t>
      </w:r>
      <w:r w:rsidRPr="005C33E0">
        <w:rPr>
          <w:rFonts w:ascii="Times New Roman" w:hAnsi="Times New Roman" w:cs="Times New Roman"/>
        </w:rPr>
        <w:t xml:space="preserve"> Se lee el archivo XML y se construye la representación en memoria de la matriz utilizando las listas enlazadas.</w:t>
      </w:r>
    </w:p>
    <w:p w14:paraId="075323DB" w14:textId="77777777" w:rsidR="005C33E0" w:rsidRPr="005C33E0" w:rsidRDefault="005C33E0" w:rsidP="005C33E0">
      <w:pPr>
        <w:numPr>
          <w:ilvl w:val="0"/>
          <w:numId w:val="6"/>
        </w:numPr>
        <w:rPr>
          <w:rFonts w:ascii="Times New Roman" w:hAnsi="Times New Roman" w:cs="Times New Roman"/>
        </w:rPr>
      </w:pPr>
      <w:r w:rsidRPr="005C33E0">
        <w:rPr>
          <w:rFonts w:ascii="Times New Roman" w:hAnsi="Times New Roman" w:cs="Times New Roman"/>
          <w:b/>
          <w:bCs/>
        </w:rPr>
        <w:t>Identificación de Filas Similares:</w:t>
      </w:r>
    </w:p>
    <w:p w14:paraId="1B933E36" w14:textId="77777777" w:rsidR="005C33E0" w:rsidRPr="005C33E0" w:rsidRDefault="005C33E0" w:rsidP="005C33E0">
      <w:pPr>
        <w:numPr>
          <w:ilvl w:val="1"/>
          <w:numId w:val="6"/>
        </w:numPr>
        <w:rPr>
          <w:rFonts w:ascii="Times New Roman" w:hAnsi="Times New Roman" w:cs="Times New Roman"/>
        </w:rPr>
      </w:pPr>
      <w:r w:rsidRPr="005C33E0">
        <w:rPr>
          <w:rFonts w:ascii="Times New Roman" w:hAnsi="Times New Roman" w:cs="Times New Roman"/>
        </w:rPr>
        <w:t>Se define un criterio de similitud entre filas (por ejemplo, basado en una cierta tolerancia en los valores de las celdas).</w:t>
      </w:r>
    </w:p>
    <w:p w14:paraId="7AC65330" w14:textId="77777777" w:rsidR="005C33E0" w:rsidRPr="005C33E0" w:rsidRDefault="005C33E0" w:rsidP="005C33E0">
      <w:pPr>
        <w:numPr>
          <w:ilvl w:val="1"/>
          <w:numId w:val="6"/>
        </w:numPr>
        <w:rPr>
          <w:rFonts w:ascii="Times New Roman" w:hAnsi="Times New Roman" w:cs="Times New Roman"/>
        </w:rPr>
      </w:pPr>
      <w:r w:rsidRPr="005C33E0">
        <w:rPr>
          <w:rFonts w:ascii="Times New Roman" w:hAnsi="Times New Roman" w:cs="Times New Roman"/>
        </w:rPr>
        <w:t>Se itera sobre todas las filas, comparando cada fila con las siguientes y marcando las filas similares.</w:t>
      </w:r>
    </w:p>
    <w:p w14:paraId="257253C5" w14:textId="77777777" w:rsidR="005C33E0" w:rsidRPr="005C33E0" w:rsidRDefault="005C33E0" w:rsidP="005C33E0">
      <w:pPr>
        <w:numPr>
          <w:ilvl w:val="0"/>
          <w:numId w:val="6"/>
        </w:numPr>
        <w:rPr>
          <w:rFonts w:ascii="Times New Roman" w:hAnsi="Times New Roman" w:cs="Times New Roman"/>
        </w:rPr>
      </w:pPr>
      <w:r w:rsidRPr="005C33E0">
        <w:rPr>
          <w:rFonts w:ascii="Times New Roman" w:hAnsi="Times New Roman" w:cs="Times New Roman"/>
          <w:b/>
          <w:bCs/>
        </w:rPr>
        <w:t>Suma de Filas Similares:</w:t>
      </w:r>
    </w:p>
    <w:p w14:paraId="2E0485CF" w14:textId="77777777" w:rsidR="005C33E0" w:rsidRPr="005C33E0" w:rsidRDefault="005C33E0" w:rsidP="005C33E0">
      <w:pPr>
        <w:numPr>
          <w:ilvl w:val="1"/>
          <w:numId w:val="6"/>
        </w:numPr>
        <w:rPr>
          <w:rFonts w:ascii="Times New Roman" w:hAnsi="Times New Roman" w:cs="Times New Roman"/>
        </w:rPr>
      </w:pPr>
      <w:r w:rsidRPr="005C33E0">
        <w:rPr>
          <w:rFonts w:ascii="Times New Roman" w:hAnsi="Times New Roman" w:cs="Times New Roman"/>
        </w:rPr>
        <w:t>Para cada conjunto de filas similares, se crea una nueva fila sumando los valores correspondientes de cada celda.</w:t>
      </w:r>
    </w:p>
    <w:p w14:paraId="7E8E167C" w14:textId="77777777" w:rsidR="005C33E0" w:rsidRPr="005C33E0" w:rsidRDefault="005C33E0" w:rsidP="005C33E0">
      <w:pPr>
        <w:numPr>
          <w:ilvl w:val="1"/>
          <w:numId w:val="6"/>
        </w:numPr>
        <w:rPr>
          <w:rFonts w:ascii="Times New Roman" w:hAnsi="Times New Roman" w:cs="Times New Roman"/>
        </w:rPr>
      </w:pPr>
      <w:r w:rsidRPr="005C33E0">
        <w:rPr>
          <w:rFonts w:ascii="Times New Roman" w:hAnsi="Times New Roman" w:cs="Times New Roman"/>
        </w:rPr>
        <w:t>La fila original y las filas sumadas se eliminan de la matriz.</w:t>
      </w:r>
    </w:p>
    <w:p w14:paraId="2C018D68" w14:textId="77777777" w:rsidR="005C33E0" w:rsidRPr="005C33E0" w:rsidRDefault="005C33E0" w:rsidP="005C33E0">
      <w:pPr>
        <w:numPr>
          <w:ilvl w:val="0"/>
          <w:numId w:val="6"/>
        </w:numPr>
        <w:rPr>
          <w:rFonts w:ascii="Times New Roman" w:hAnsi="Times New Roman" w:cs="Times New Roman"/>
        </w:rPr>
      </w:pPr>
      <w:r w:rsidRPr="005C33E0">
        <w:rPr>
          <w:rFonts w:ascii="Times New Roman" w:hAnsi="Times New Roman" w:cs="Times New Roman"/>
          <w:b/>
          <w:bCs/>
        </w:rPr>
        <w:t>Generación de la Matriz Resultante:</w:t>
      </w:r>
    </w:p>
    <w:p w14:paraId="529A9A15" w14:textId="77777777" w:rsidR="005C33E0" w:rsidRPr="005C33E0" w:rsidRDefault="005C33E0" w:rsidP="005C33E0">
      <w:pPr>
        <w:numPr>
          <w:ilvl w:val="1"/>
          <w:numId w:val="6"/>
        </w:numPr>
        <w:rPr>
          <w:rFonts w:ascii="Times New Roman" w:hAnsi="Times New Roman" w:cs="Times New Roman"/>
        </w:rPr>
      </w:pPr>
      <w:r w:rsidRPr="005C33E0">
        <w:rPr>
          <w:rFonts w:ascii="Times New Roman" w:hAnsi="Times New Roman" w:cs="Times New Roman"/>
        </w:rPr>
        <w:t>La nueva matriz, que contiene las filas originales y las filas sumadas, se convierte nuevamente a formato XML y se guarda en un nuevo archivo.</w:t>
      </w:r>
    </w:p>
    <w:p w14:paraId="10160687" w14:textId="77777777" w:rsidR="005C33E0" w:rsidRPr="005C33E0" w:rsidRDefault="005C33E0" w:rsidP="005C33E0">
      <w:pPr>
        <w:ind w:left="0" w:firstLine="0"/>
        <w:rPr>
          <w:rFonts w:ascii="Times New Roman" w:hAnsi="Times New Roman" w:cs="Times New Roman"/>
          <w:b/>
          <w:bCs/>
        </w:rPr>
      </w:pPr>
      <w:r w:rsidRPr="005C33E0">
        <w:rPr>
          <w:rFonts w:ascii="Times New Roman" w:hAnsi="Times New Roman" w:cs="Times New Roman"/>
          <w:b/>
          <w:bCs/>
        </w:rPr>
        <w:t>Escritura en XML</w:t>
      </w:r>
    </w:p>
    <w:p w14:paraId="380515ED" w14:textId="77777777" w:rsidR="005C33E0" w:rsidRPr="005C33E0" w:rsidRDefault="005C33E0" w:rsidP="005C33E0">
      <w:pPr>
        <w:numPr>
          <w:ilvl w:val="0"/>
          <w:numId w:val="7"/>
        </w:numPr>
        <w:rPr>
          <w:rFonts w:ascii="Times New Roman" w:hAnsi="Times New Roman" w:cs="Times New Roman"/>
        </w:rPr>
      </w:pPr>
      <w:r w:rsidRPr="005C33E0">
        <w:rPr>
          <w:rFonts w:ascii="Times New Roman" w:hAnsi="Times New Roman" w:cs="Times New Roman"/>
          <w:b/>
          <w:bCs/>
        </w:rPr>
        <w:t>Generación del XML:</w:t>
      </w:r>
      <w:r w:rsidRPr="005C33E0">
        <w:rPr>
          <w:rFonts w:ascii="Times New Roman" w:hAnsi="Times New Roman" w:cs="Times New Roman"/>
        </w:rPr>
        <w:t xml:space="preserve"> Se utiliza la librería de parsing de XML para crear los elementos XML correspondientes a la matriz resultante.</w:t>
      </w:r>
    </w:p>
    <w:p w14:paraId="3626F75F" w14:textId="77777777" w:rsidR="005C33E0" w:rsidRPr="005C33E0" w:rsidRDefault="005C33E0" w:rsidP="005C33E0">
      <w:pPr>
        <w:numPr>
          <w:ilvl w:val="0"/>
          <w:numId w:val="7"/>
        </w:numPr>
        <w:rPr>
          <w:rFonts w:ascii="Times New Roman" w:hAnsi="Times New Roman" w:cs="Times New Roman"/>
        </w:rPr>
      </w:pPr>
      <w:r w:rsidRPr="005C33E0">
        <w:rPr>
          <w:rFonts w:ascii="Times New Roman" w:hAnsi="Times New Roman" w:cs="Times New Roman"/>
          <w:b/>
          <w:bCs/>
        </w:rPr>
        <w:t>Escritura del Archivo:</w:t>
      </w:r>
      <w:r w:rsidRPr="005C33E0">
        <w:rPr>
          <w:rFonts w:ascii="Times New Roman" w:hAnsi="Times New Roman" w:cs="Times New Roman"/>
        </w:rPr>
        <w:t xml:space="preserve"> Se escribe el XML generado en un nuevo archivo.</w:t>
      </w:r>
    </w:p>
    <w:p w14:paraId="0FECBBED" w14:textId="77777777" w:rsidR="005C33E0" w:rsidRPr="005C33E0" w:rsidRDefault="005C33E0" w:rsidP="005C33E0">
      <w:pPr>
        <w:ind w:left="0" w:firstLine="0"/>
        <w:rPr>
          <w:rFonts w:ascii="Times New Roman" w:hAnsi="Times New Roman" w:cs="Times New Roman"/>
          <w:b/>
          <w:bCs/>
        </w:rPr>
      </w:pPr>
      <w:r w:rsidRPr="005C33E0">
        <w:rPr>
          <w:rFonts w:ascii="Times New Roman" w:hAnsi="Times New Roman" w:cs="Times New Roman"/>
          <w:b/>
          <w:bCs/>
        </w:rPr>
        <w:t>Ventajas del Enfoque Utilizado</w:t>
      </w:r>
    </w:p>
    <w:p w14:paraId="07F2205C" w14:textId="77777777" w:rsidR="005C33E0" w:rsidRPr="005C33E0" w:rsidRDefault="005C33E0" w:rsidP="005C33E0">
      <w:pPr>
        <w:numPr>
          <w:ilvl w:val="0"/>
          <w:numId w:val="8"/>
        </w:numPr>
        <w:rPr>
          <w:rFonts w:ascii="Times New Roman" w:hAnsi="Times New Roman" w:cs="Times New Roman"/>
        </w:rPr>
      </w:pPr>
      <w:r w:rsidRPr="005C33E0">
        <w:rPr>
          <w:rFonts w:ascii="Times New Roman" w:hAnsi="Times New Roman" w:cs="Times New Roman"/>
          <w:b/>
          <w:bCs/>
        </w:rPr>
        <w:t>Flexibilidad:</w:t>
      </w:r>
      <w:r w:rsidRPr="005C33E0">
        <w:rPr>
          <w:rFonts w:ascii="Times New Roman" w:hAnsi="Times New Roman" w:cs="Times New Roman"/>
        </w:rPr>
        <w:t xml:space="preserve"> La estructura de datos personalizada permite adaptar el programa a diferentes tipos de matrices y criterios de similitud.</w:t>
      </w:r>
    </w:p>
    <w:p w14:paraId="6ED011CE" w14:textId="77777777" w:rsidR="005C33E0" w:rsidRPr="005C33E0" w:rsidRDefault="005C33E0" w:rsidP="005C33E0">
      <w:pPr>
        <w:numPr>
          <w:ilvl w:val="0"/>
          <w:numId w:val="8"/>
        </w:numPr>
        <w:rPr>
          <w:rFonts w:ascii="Times New Roman" w:hAnsi="Times New Roman" w:cs="Times New Roman"/>
        </w:rPr>
      </w:pPr>
      <w:r w:rsidRPr="005C33E0">
        <w:rPr>
          <w:rFonts w:ascii="Times New Roman" w:hAnsi="Times New Roman" w:cs="Times New Roman"/>
          <w:b/>
          <w:bCs/>
        </w:rPr>
        <w:t>Aprendizaje:</w:t>
      </w:r>
      <w:r w:rsidRPr="005C33E0">
        <w:rPr>
          <w:rFonts w:ascii="Times New Roman" w:hAnsi="Times New Roman" w:cs="Times New Roman"/>
        </w:rPr>
        <w:t xml:space="preserve"> La implementación manual de las listas enlazadas proporciona un entendimiento </w:t>
      </w:r>
      <w:r w:rsidRPr="005C33E0">
        <w:rPr>
          <w:rFonts w:ascii="Times New Roman" w:hAnsi="Times New Roman" w:cs="Times New Roman"/>
        </w:rPr>
        <w:lastRenderedPageBreak/>
        <w:t>profundo de las estructuras de datos y los algoritmos de manipulación.</w:t>
      </w:r>
    </w:p>
    <w:p w14:paraId="3F48085E" w14:textId="77777777" w:rsidR="005C33E0" w:rsidRPr="005C33E0" w:rsidRDefault="005C33E0" w:rsidP="005C33E0">
      <w:pPr>
        <w:numPr>
          <w:ilvl w:val="0"/>
          <w:numId w:val="8"/>
        </w:numPr>
        <w:rPr>
          <w:rFonts w:ascii="Times New Roman" w:hAnsi="Times New Roman" w:cs="Times New Roman"/>
        </w:rPr>
      </w:pPr>
      <w:r w:rsidRPr="005C33E0">
        <w:rPr>
          <w:rFonts w:ascii="Times New Roman" w:hAnsi="Times New Roman" w:cs="Times New Roman"/>
          <w:b/>
          <w:bCs/>
        </w:rPr>
        <w:t>Optimización:</w:t>
      </w:r>
      <w:r w:rsidRPr="005C33E0">
        <w:rPr>
          <w:rFonts w:ascii="Times New Roman" w:hAnsi="Times New Roman" w:cs="Times New Roman"/>
        </w:rPr>
        <w:t xml:space="preserve"> Al evitar el uso de librerías de alto nivel, se pueden realizar optimizaciones específicas para el problema en cuestión.</w:t>
      </w:r>
    </w:p>
    <w:p w14:paraId="4975D3CB" w14:textId="77777777" w:rsidR="005C33E0" w:rsidRPr="005C33E0" w:rsidRDefault="005C33E0" w:rsidP="005C33E0">
      <w:pPr>
        <w:ind w:left="0" w:firstLine="0"/>
        <w:rPr>
          <w:rFonts w:ascii="Times New Roman" w:hAnsi="Times New Roman" w:cs="Times New Roman"/>
          <w:b/>
          <w:bCs/>
        </w:rPr>
      </w:pPr>
      <w:r w:rsidRPr="005C33E0">
        <w:rPr>
          <w:rFonts w:ascii="Times New Roman" w:hAnsi="Times New Roman" w:cs="Times New Roman"/>
          <w:b/>
          <w:bCs/>
        </w:rPr>
        <w:t>Desafíos y Consideraciones</w:t>
      </w:r>
    </w:p>
    <w:p w14:paraId="484ADDD3" w14:textId="77777777" w:rsidR="005C33E0" w:rsidRPr="005C33E0" w:rsidRDefault="005C33E0" w:rsidP="005C33E0">
      <w:pPr>
        <w:numPr>
          <w:ilvl w:val="0"/>
          <w:numId w:val="9"/>
        </w:numPr>
        <w:rPr>
          <w:rFonts w:ascii="Times New Roman" w:hAnsi="Times New Roman" w:cs="Times New Roman"/>
        </w:rPr>
      </w:pPr>
      <w:r w:rsidRPr="005C33E0">
        <w:rPr>
          <w:rFonts w:ascii="Times New Roman" w:hAnsi="Times New Roman" w:cs="Times New Roman"/>
          <w:b/>
          <w:bCs/>
        </w:rPr>
        <w:t>Complejidad:</w:t>
      </w:r>
      <w:r w:rsidRPr="005C33E0">
        <w:rPr>
          <w:rFonts w:ascii="Times New Roman" w:hAnsi="Times New Roman" w:cs="Times New Roman"/>
        </w:rPr>
        <w:t xml:space="preserve"> La implementación manual de las listas enlazadas puede resultar más compleja que el uso de librerías especializadas.</w:t>
      </w:r>
    </w:p>
    <w:p w14:paraId="7B2CC1A3" w14:textId="77777777" w:rsidR="005C33E0" w:rsidRPr="005C33E0" w:rsidRDefault="005C33E0" w:rsidP="005C33E0">
      <w:pPr>
        <w:numPr>
          <w:ilvl w:val="0"/>
          <w:numId w:val="9"/>
        </w:numPr>
        <w:rPr>
          <w:rFonts w:ascii="Times New Roman" w:hAnsi="Times New Roman" w:cs="Times New Roman"/>
        </w:rPr>
      </w:pPr>
      <w:r w:rsidRPr="005C33E0">
        <w:rPr>
          <w:rFonts w:ascii="Times New Roman" w:hAnsi="Times New Roman" w:cs="Times New Roman"/>
          <w:b/>
          <w:bCs/>
        </w:rPr>
        <w:t>Eficiencia:</w:t>
      </w:r>
      <w:r w:rsidRPr="005C33E0">
        <w:rPr>
          <w:rFonts w:ascii="Times New Roman" w:hAnsi="Times New Roman" w:cs="Times New Roman"/>
        </w:rPr>
        <w:t xml:space="preserve"> Para matrices grandes, la eficiencia del algoritmo puede verse afectada por la búsqueda de filas similares.</w:t>
      </w:r>
    </w:p>
    <w:p w14:paraId="7F0D902F" w14:textId="77777777" w:rsidR="005C33E0" w:rsidRPr="005C33E0" w:rsidRDefault="005C33E0" w:rsidP="005C33E0">
      <w:pPr>
        <w:numPr>
          <w:ilvl w:val="0"/>
          <w:numId w:val="9"/>
        </w:numPr>
      </w:pPr>
      <w:r w:rsidRPr="005C33E0">
        <w:rPr>
          <w:rFonts w:ascii="Times New Roman" w:hAnsi="Times New Roman" w:cs="Times New Roman"/>
          <w:b/>
          <w:bCs/>
        </w:rPr>
        <w:t>Mantenimiento:</w:t>
      </w:r>
      <w:r w:rsidRPr="005C33E0">
        <w:rPr>
          <w:rFonts w:ascii="Times New Roman" w:hAnsi="Times New Roman" w:cs="Times New Roman"/>
        </w:rPr>
        <w:t xml:space="preserve"> El código puede ser más difícil de mantener debido a la mayor cantidad de código personalizado.</w:t>
      </w:r>
    </w:p>
    <w:p w14:paraId="659DF2A1" w14:textId="77777777" w:rsidR="005C33E0" w:rsidRDefault="005C33E0" w:rsidP="005C33E0">
      <w:pPr>
        <w:ind w:hanging="176"/>
      </w:pPr>
    </w:p>
    <w:p w14:paraId="67907957" w14:textId="4A81FCCF" w:rsidR="005C33E0" w:rsidRDefault="005C33E0" w:rsidP="005C33E0">
      <w:pPr>
        <w:ind w:hanging="176"/>
      </w:pPr>
      <w:r>
        <w:t>Anexos:</w:t>
      </w:r>
    </w:p>
    <w:p w14:paraId="3F82BDA8" w14:textId="0A22C0E9" w:rsidR="005C33E0" w:rsidRDefault="005C33E0" w:rsidP="005C33E0">
      <w:pPr>
        <w:ind w:hanging="176"/>
        <w:jc w:val="center"/>
      </w:pPr>
      <w:r>
        <w:t>Imagen 1</w:t>
      </w:r>
    </w:p>
    <w:p w14:paraId="75D1CBB8" w14:textId="1FD61CDD" w:rsidR="005C33E0" w:rsidRDefault="005C33E0" w:rsidP="005C33E0">
      <w:pPr>
        <w:ind w:hanging="176"/>
      </w:pPr>
      <w:r>
        <w:rPr>
          <w:noProof/>
        </w:rPr>
        <w:drawing>
          <wp:anchor distT="0" distB="0" distL="114300" distR="114300" simplePos="0" relativeHeight="251661312" behindDoc="0" locked="0" layoutInCell="1" allowOverlap="1" wp14:anchorId="47845220" wp14:editId="372DFAD7">
            <wp:simplePos x="0" y="0"/>
            <wp:positionH relativeFrom="column">
              <wp:posOffset>74428</wp:posOffset>
            </wp:positionH>
            <wp:positionV relativeFrom="paragraph">
              <wp:posOffset>130603</wp:posOffset>
            </wp:positionV>
            <wp:extent cx="3117850" cy="913130"/>
            <wp:effectExtent l="0" t="0" r="6350" b="0"/>
            <wp:wrapNone/>
            <wp:docPr id="1897774079" name="Imagen 3" descr="Imagen que contiene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774079" name="Imagen 3" descr="Imagen que contiene Escala de tiempo&#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17850" cy="913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7C8841" w14:textId="159EFC4D" w:rsidR="005C33E0" w:rsidRDefault="005C33E0" w:rsidP="005C33E0">
      <w:pPr>
        <w:ind w:hanging="176"/>
      </w:pPr>
    </w:p>
    <w:p w14:paraId="40643A70" w14:textId="31358696" w:rsidR="005C33E0" w:rsidRDefault="005C33E0" w:rsidP="005C33E0">
      <w:pPr>
        <w:ind w:hanging="176"/>
      </w:pPr>
    </w:p>
    <w:p w14:paraId="2BCB2F5E" w14:textId="77777777" w:rsidR="005C33E0" w:rsidRDefault="005C33E0" w:rsidP="005C33E0">
      <w:pPr>
        <w:ind w:hanging="176"/>
      </w:pPr>
    </w:p>
    <w:p w14:paraId="6582FA2E" w14:textId="77777777" w:rsidR="005C33E0" w:rsidRDefault="005C33E0" w:rsidP="005C33E0">
      <w:pPr>
        <w:ind w:hanging="176"/>
      </w:pPr>
    </w:p>
    <w:p w14:paraId="4E264928" w14:textId="7C9BC652" w:rsidR="005C33E0" w:rsidRDefault="005C33E0" w:rsidP="005C33E0">
      <w:pPr>
        <w:ind w:hanging="176"/>
      </w:pPr>
    </w:p>
    <w:p w14:paraId="577E6E93" w14:textId="7E44EEC8" w:rsidR="005C33E0" w:rsidRDefault="005C33E0" w:rsidP="005C33E0">
      <w:pPr>
        <w:ind w:hanging="176"/>
        <w:jc w:val="center"/>
      </w:pPr>
      <w:r>
        <w:t>Diagrama de actividades de la opción 2</w:t>
      </w:r>
    </w:p>
    <w:p w14:paraId="7537F69D" w14:textId="77777777" w:rsidR="005C33E0" w:rsidRDefault="005C33E0" w:rsidP="005C33E0">
      <w:pPr>
        <w:ind w:hanging="176"/>
        <w:jc w:val="center"/>
      </w:pPr>
    </w:p>
    <w:p w14:paraId="44F09DFB" w14:textId="265746BE" w:rsidR="005C33E0" w:rsidRDefault="005C33E0" w:rsidP="005C33E0">
      <w:pPr>
        <w:ind w:hanging="176"/>
        <w:jc w:val="center"/>
      </w:pPr>
      <w:r>
        <w:t>Imagen 2</w:t>
      </w:r>
    </w:p>
    <w:p w14:paraId="5E76D11F" w14:textId="56527FD2" w:rsidR="005C33E0" w:rsidRDefault="005C33E0" w:rsidP="005C33E0">
      <w:pPr>
        <w:ind w:hanging="176"/>
        <w:jc w:val="center"/>
      </w:pPr>
    </w:p>
    <w:p w14:paraId="630C908A" w14:textId="28DE27CE" w:rsidR="00FA2749" w:rsidRDefault="00FA2749" w:rsidP="005C33E0">
      <w:pPr>
        <w:ind w:hanging="176"/>
        <w:jc w:val="center"/>
      </w:pPr>
      <w:r>
        <w:rPr>
          <w:noProof/>
        </w:rPr>
        <w:drawing>
          <wp:anchor distT="0" distB="0" distL="114300" distR="114300" simplePos="0" relativeHeight="251663360" behindDoc="0" locked="0" layoutInCell="1" allowOverlap="1" wp14:anchorId="4EAA4EB9" wp14:editId="7A9F140C">
            <wp:simplePos x="0" y="0"/>
            <wp:positionH relativeFrom="column">
              <wp:posOffset>74295</wp:posOffset>
            </wp:positionH>
            <wp:positionV relativeFrom="paragraph">
              <wp:posOffset>23495</wp:posOffset>
            </wp:positionV>
            <wp:extent cx="3117850" cy="1105535"/>
            <wp:effectExtent l="0" t="0" r="0" b="0"/>
            <wp:wrapNone/>
            <wp:docPr id="134445591"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45591" name="Imagen 4" descr="Diagrama&#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17850" cy="11055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7FE724" w14:textId="2EA65AB2" w:rsidR="00FA2749" w:rsidRDefault="00FA2749" w:rsidP="005C33E0">
      <w:pPr>
        <w:ind w:hanging="176"/>
        <w:jc w:val="center"/>
      </w:pPr>
    </w:p>
    <w:p w14:paraId="6A293E02" w14:textId="0926FD8B" w:rsidR="00FA2749" w:rsidRDefault="00FA2749" w:rsidP="005C33E0">
      <w:pPr>
        <w:ind w:hanging="176"/>
        <w:jc w:val="center"/>
      </w:pPr>
    </w:p>
    <w:p w14:paraId="72E89A82" w14:textId="5056D2FB" w:rsidR="00FA2749" w:rsidRDefault="00FA2749" w:rsidP="005C33E0">
      <w:pPr>
        <w:ind w:hanging="176"/>
        <w:jc w:val="center"/>
      </w:pPr>
    </w:p>
    <w:p w14:paraId="1D966821" w14:textId="67DF2F59" w:rsidR="00FA2749" w:rsidRDefault="00FA2749" w:rsidP="005C33E0">
      <w:pPr>
        <w:ind w:hanging="176"/>
        <w:jc w:val="center"/>
      </w:pPr>
    </w:p>
    <w:p w14:paraId="5B9DB5F6" w14:textId="77777777" w:rsidR="005C33E0" w:rsidRDefault="005C33E0" w:rsidP="005C33E0">
      <w:pPr>
        <w:ind w:hanging="176"/>
        <w:jc w:val="center"/>
      </w:pPr>
    </w:p>
    <w:p w14:paraId="4450FFD8" w14:textId="1A0ABC15" w:rsidR="005C33E0" w:rsidRDefault="005C33E0" w:rsidP="005C33E0">
      <w:pPr>
        <w:ind w:hanging="176"/>
        <w:jc w:val="center"/>
      </w:pPr>
    </w:p>
    <w:p w14:paraId="62F04904" w14:textId="77777777" w:rsidR="005C33E0" w:rsidRDefault="005C33E0" w:rsidP="005C33E0">
      <w:pPr>
        <w:ind w:hanging="176"/>
        <w:jc w:val="center"/>
      </w:pPr>
    </w:p>
    <w:p w14:paraId="47C7C3A6" w14:textId="7069C43C" w:rsidR="005C33E0" w:rsidRDefault="005C33E0" w:rsidP="005C33E0">
      <w:pPr>
        <w:ind w:hanging="176"/>
        <w:jc w:val="center"/>
      </w:pPr>
      <w:r>
        <w:t xml:space="preserve">Diagrama de </w:t>
      </w:r>
      <w:r w:rsidR="00FA2749">
        <w:t>actividades de la opción 2</w:t>
      </w:r>
    </w:p>
    <w:p w14:paraId="411DA620" w14:textId="77777777" w:rsidR="005C33E0" w:rsidRDefault="005C33E0" w:rsidP="005C33E0">
      <w:pPr>
        <w:ind w:hanging="176"/>
        <w:jc w:val="center"/>
      </w:pPr>
    </w:p>
    <w:p w14:paraId="0C540C58" w14:textId="77777777" w:rsidR="00A47710" w:rsidRDefault="00A47710" w:rsidP="005C33E0">
      <w:pPr>
        <w:ind w:hanging="176"/>
        <w:jc w:val="center"/>
      </w:pPr>
    </w:p>
    <w:p w14:paraId="7902963D" w14:textId="77777777" w:rsidR="00A47710" w:rsidRDefault="00A47710" w:rsidP="005C33E0">
      <w:pPr>
        <w:ind w:hanging="176"/>
        <w:jc w:val="center"/>
      </w:pPr>
    </w:p>
    <w:p w14:paraId="11C215D8" w14:textId="77777777" w:rsidR="00A47710" w:rsidRDefault="00A47710" w:rsidP="005C33E0">
      <w:pPr>
        <w:ind w:hanging="176"/>
        <w:jc w:val="center"/>
      </w:pPr>
    </w:p>
    <w:p w14:paraId="1389221A" w14:textId="77777777" w:rsidR="00A47710" w:rsidRDefault="00A47710" w:rsidP="005C33E0">
      <w:pPr>
        <w:ind w:hanging="176"/>
        <w:jc w:val="center"/>
      </w:pPr>
    </w:p>
    <w:p w14:paraId="5C67388E" w14:textId="77777777" w:rsidR="00A47710" w:rsidRDefault="00A47710" w:rsidP="005C33E0">
      <w:pPr>
        <w:ind w:hanging="176"/>
        <w:jc w:val="center"/>
      </w:pPr>
    </w:p>
    <w:p w14:paraId="14D6EDB7" w14:textId="77777777" w:rsidR="00A47710" w:rsidRDefault="00A47710" w:rsidP="005C33E0">
      <w:pPr>
        <w:ind w:hanging="176"/>
        <w:jc w:val="center"/>
      </w:pPr>
    </w:p>
    <w:p w14:paraId="4BEF4B77" w14:textId="77777777" w:rsidR="00A47710" w:rsidRDefault="00A47710" w:rsidP="005C33E0">
      <w:pPr>
        <w:ind w:hanging="176"/>
        <w:jc w:val="center"/>
      </w:pPr>
    </w:p>
    <w:p w14:paraId="439221A4" w14:textId="77777777" w:rsidR="00A47710" w:rsidRDefault="00A47710" w:rsidP="005C33E0">
      <w:pPr>
        <w:ind w:hanging="176"/>
        <w:jc w:val="center"/>
      </w:pPr>
    </w:p>
    <w:p w14:paraId="25B08224" w14:textId="77777777" w:rsidR="00FA2749" w:rsidRDefault="00FA2749" w:rsidP="005C33E0">
      <w:pPr>
        <w:ind w:hanging="176"/>
        <w:jc w:val="center"/>
      </w:pPr>
    </w:p>
    <w:p w14:paraId="71E87608" w14:textId="77777777" w:rsidR="00FA2749" w:rsidRDefault="00FA2749" w:rsidP="005C33E0">
      <w:pPr>
        <w:ind w:hanging="176"/>
        <w:jc w:val="center"/>
      </w:pPr>
    </w:p>
    <w:p w14:paraId="20495522" w14:textId="379CF432" w:rsidR="00FA2749" w:rsidRDefault="00FA2749" w:rsidP="005C33E0">
      <w:pPr>
        <w:ind w:hanging="176"/>
        <w:jc w:val="center"/>
      </w:pPr>
      <w:r>
        <w:t>Imagen 3</w:t>
      </w:r>
    </w:p>
    <w:p w14:paraId="5C79CBC7" w14:textId="33A3AD27" w:rsidR="00A47710" w:rsidRDefault="00A47710" w:rsidP="005C33E0">
      <w:pPr>
        <w:ind w:hanging="176"/>
        <w:jc w:val="center"/>
        <w:rPr>
          <w:noProof/>
        </w:rPr>
      </w:pPr>
      <w:r>
        <w:rPr>
          <w:noProof/>
        </w:rPr>
        <w:drawing>
          <wp:anchor distT="0" distB="0" distL="114300" distR="114300" simplePos="0" relativeHeight="251665408" behindDoc="0" locked="0" layoutInCell="1" allowOverlap="1" wp14:anchorId="7BF8D37A" wp14:editId="2F39ED0A">
            <wp:simplePos x="0" y="0"/>
            <wp:positionH relativeFrom="column">
              <wp:posOffset>75581</wp:posOffset>
            </wp:positionH>
            <wp:positionV relativeFrom="paragraph">
              <wp:posOffset>48558</wp:posOffset>
            </wp:positionV>
            <wp:extent cx="3117850" cy="2909454"/>
            <wp:effectExtent l="0" t="0" r="0" b="0"/>
            <wp:wrapNone/>
            <wp:docPr id="1070259762" name="Imagen 5"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259762" name="Imagen 5" descr="Imagen que contiene Diagrama&#10;&#10;Descripción generada automáticament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17637"/>
                    <a:stretch/>
                  </pic:blipFill>
                  <pic:spPr bwMode="auto">
                    <a:xfrm>
                      <a:off x="0" y="0"/>
                      <a:ext cx="3117850" cy="290945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B464143" w14:textId="5432D733" w:rsidR="00A47710" w:rsidRDefault="00A47710" w:rsidP="005C33E0">
      <w:pPr>
        <w:ind w:hanging="176"/>
        <w:jc w:val="center"/>
        <w:rPr>
          <w:noProof/>
        </w:rPr>
      </w:pPr>
    </w:p>
    <w:p w14:paraId="128F787B" w14:textId="21040E42" w:rsidR="00A47710" w:rsidRDefault="00A47710" w:rsidP="005C33E0">
      <w:pPr>
        <w:ind w:hanging="176"/>
        <w:jc w:val="center"/>
      </w:pPr>
    </w:p>
    <w:p w14:paraId="1BC53BE5" w14:textId="77507FA0" w:rsidR="00A47710" w:rsidRDefault="00A47710" w:rsidP="005C33E0">
      <w:pPr>
        <w:ind w:hanging="176"/>
        <w:jc w:val="center"/>
      </w:pPr>
    </w:p>
    <w:p w14:paraId="67E39A45" w14:textId="54CFBC9C" w:rsidR="00A47710" w:rsidRDefault="00A47710" w:rsidP="005C33E0">
      <w:pPr>
        <w:ind w:hanging="176"/>
        <w:jc w:val="center"/>
      </w:pPr>
    </w:p>
    <w:p w14:paraId="3954F47D" w14:textId="0CC82EFE" w:rsidR="00A47710" w:rsidRDefault="00A47710" w:rsidP="005C33E0">
      <w:pPr>
        <w:ind w:hanging="176"/>
        <w:jc w:val="center"/>
      </w:pPr>
    </w:p>
    <w:p w14:paraId="56839946" w14:textId="77777777" w:rsidR="00A47710" w:rsidRDefault="00A47710" w:rsidP="005C33E0">
      <w:pPr>
        <w:ind w:hanging="176"/>
        <w:jc w:val="center"/>
      </w:pPr>
    </w:p>
    <w:p w14:paraId="26BDF97D" w14:textId="77777777" w:rsidR="00A47710" w:rsidRDefault="00A47710" w:rsidP="005C33E0">
      <w:pPr>
        <w:ind w:hanging="176"/>
        <w:jc w:val="center"/>
      </w:pPr>
    </w:p>
    <w:p w14:paraId="169D0297" w14:textId="0BC0EFBC" w:rsidR="00A47710" w:rsidRDefault="00A47710" w:rsidP="005C33E0">
      <w:pPr>
        <w:ind w:hanging="176"/>
        <w:jc w:val="center"/>
      </w:pPr>
    </w:p>
    <w:p w14:paraId="67D0C588" w14:textId="77777777" w:rsidR="00A47710" w:rsidRDefault="00A47710" w:rsidP="005C33E0">
      <w:pPr>
        <w:ind w:hanging="176"/>
        <w:jc w:val="center"/>
      </w:pPr>
    </w:p>
    <w:p w14:paraId="089BECA4" w14:textId="4482D4C6" w:rsidR="00A47710" w:rsidRDefault="00A47710" w:rsidP="005C33E0">
      <w:pPr>
        <w:ind w:hanging="176"/>
        <w:jc w:val="center"/>
      </w:pPr>
    </w:p>
    <w:p w14:paraId="76CE5F18" w14:textId="0247AE47" w:rsidR="00A47710" w:rsidRDefault="00A47710" w:rsidP="005C33E0">
      <w:pPr>
        <w:ind w:hanging="176"/>
        <w:jc w:val="center"/>
      </w:pPr>
    </w:p>
    <w:p w14:paraId="6D18314A" w14:textId="3974D640" w:rsidR="00A47710" w:rsidRDefault="00A47710" w:rsidP="005C33E0">
      <w:pPr>
        <w:ind w:hanging="176"/>
        <w:jc w:val="center"/>
      </w:pPr>
    </w:p>
    <w:p w14:paraId="14DF85C9" w14:textId="77777777" w:rsidR="00A47710" w:rsidRDefault="00A47710" w:rsidP="005C33E0">
      <w:pPr>
        <w:ind w:hanging="176"/>
        <w:jc w:val="center"/>
      </w:pPr>
    </w:p>
    <w:p w14:paraId="7A259E50" w14:textId="77777777" w:rsidR="00A47710" w:rsidRDefault="00A47710" w:rsidP="005C33E0">
      <w:pPr>
        <w:ind w:hanging="176"/>
        <w:jc w:val="center"/>
      </w:pPr>
    </w:p>
    <w:p w14:paraId="35C2F214" w14:textId="77777777" w:rsidR="00A47710" w:rsidRDefault="00A47710" w:rsidP="005C33E0">
      <w:pPr>
        <w:ind w:hanging="176"/>
        <w:jc w:val="center"/>
      </w:pPr>
    </w:p>
    <w:p w14:paraId="77EB7532" w14:textId="77777777" w:rsidR="00A47710" w:rsidRDefault="00A47710" w:rsidP="005C33E0">
      <w:pPr>
        <w:ind w:hanging="176"/>
        <w:jc w:val="center"/>
      </w:pPr>
    </w:p>
    <w:p w14:paraId="4574DFD4" w14:textId="7FB3ED5D" w:rsidR="00A47710" w:rsidRDefault="00A47710" w:rsidP="005C33E0">
      <w:pPr>
        <w:ind w:hanging="176"/>
        <w:jc w:val="center"/>
      </w:pPr>
    </w:p>
    <w:p w14:paraId="0A00A525" w14:textId="0E1F875A" w:rsidR="00FA2749" w:rsidRDefault="00A47710" w:rsidP="005C33E0">
      <w:pPr>
        <w:ind w:hanging="176"/>
        <w:jc w:val="center"/>
      </w:pPr>
      <w:r>
        <w:t>Diagrama de clases del programa</w:t>
      </w:r>
    </w:p>
    <w:p w14:paraId="1825BBB7" w14:textId="277A91BB" w:rsidR="00FA2749" w:rsidRDefault="00FA2749" w:rsidP="005C33E0">
      <w:pPr>
        <w:ind w:hanging="176"/>
        <w:jc w:val="center"/>
      </w:pPr>
    </w:p>
    <w:p w14:paraId="56DC77A0" w14:textId="0969184E" w:rsidR="005C33E0" w:rsidRPr="005C33E0" w:rsidRDefault="005C33E0" w:rsidP="005C33E0">
      <w:pPr>
        <w:ind w:hanging="176"/>
      </w:pPr>
    </w:p>
    <w:p w14:paraId="79DF99F6" w14:textId="77777777" w:rsidR="00FD6456" w:rsidRDefault="00FD6456">
      <w:pPr>
        <w:ind w:left="0" w:firstLine="0"/>
      </w:pPr>
    </w:p>
    <w:p w14:paraId="12227126" w14:textId="25AD2231" w:rsidR="00FD6456" w:rsidRDefault="00A16055">
      <w:pPr>
        <w:spacing w:line="276" w:lineRule="auto"/>
        <w:ind w:left="0" w:firstLine="0"/>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050846F3" w14:textId="1EF3BA3A" w:rsidR="00E11D9F" w:rsidRDefault="005C33E0">
      <w:pPr>
        <w:spacing w:line="276" w:lineRule="auto"/>
        <w:ind w:left="0" w:firstLine="0"/>
        <w:jc w:val="both"/>
        <w:rPr>
          <w:rFonts w:ascii="Times New Roman" w:eastAsia="Times New Roman" w:hAnsi="Times New Roman" w:cs="Times New Roman"/>
          <w:sz w:val="24"/>
          <w:szCs w:val="24"/>
        </w:rPr>
      </w:pPr>
      <w:r w:rsidRPr="005C33E0">
        <w:rPr>
          <w:rFonts w:ascii="Times New Roman" w:eastAsia="Times New Roman" w:hAnsi="Times New Roman" w:cs="Times New Roman"/>
          <w:sz w:val="24"/>
          <w:szCs w:val="24"/>
        </w:rPr>
        <w:t>El programa desarrollado demuestra la viabilidad de procesar matrices XML utilizando una estructura de datos personalizada basada en listas enlazadas. Aunque este enfoque requiere un mayor esfuerzo de implementación, ofrece una mayor flexibilidad y un mejor entendimiento de los procesos involucrados. Futuras investigaciones podrían explorar la optimización del algoritmo para matrices de gran tamaño y la implementación de criterios de similitud más sofisticados.</w:t>
      </w:r>
    </w:p>
    <w:p w14:paraId="29969592"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10F4CBD9" w14:textId="77777777" w:rsidR="00FD6456" w:rsidRDefault="00FD6456">
      <w:pPr>
        <w:spacing w:line="276" w:lineRule="auto"/>
        <w:ind w:left="0" w:firstLine="0"/>
        <w:rPr>
          <w:rFonts w:ascii="Carlito"/>
        </w:rPr>
      </w:pPr>
    </w:p>
    <w:p w14:paraId="6B488DFE" w14:textId="77777777" w:rsidR="00A47710" w:rsidRDefault="00A47710">
      <w:pPr>
        <w:spacing w:line="276" w:lineRule="auto"/>
        <w:ind w:left="0" w:firstLine="0"/>
        <w:rPr>
          <w:rFonts w:ascii="Carlito"/>
        </w:rPr>
      </w:pPr>
    </w:p>
    <w:p w14:paraId="539527B4" w14:textId="77777777" w:rsidR="00A47710" w:rsidRDefault="00A47710">
      <w:pPr>
        <w:spacing w:line="276" w:lineRule="auto"/>
        <w:ind w:left="0" w:firstLine="0"/>
        <w:rPr>
          <w:rFonts w:ascii="Carlito"/>
        </w:rPr>
      </w:pPr>
    </w:p>
    <w:p w14:paraId="38CE8EB8" w14:textId="77777777" w:rsidR="00A47710" w:rsidRDefault="00A47710">
      <w:pPr>
        <w:spacing w:line="276" w:lineRule="auto"/>
        <w:ind w:left="0" w:firstLine="0"/>
        <w:rPr>
          <w:rFonts w:ascii="Carlito"/>
        </w:rPr>
      </w:pPr>
    </w:p>
    <w:p w14:paraId="01F63B5D" w14:textId="77777777" w:rsidR="00A47710" w:rsidRDefault="00A47710">
      <w:pPr>
        <w:spacing w:line="276" w:lineRule="auto"/>
        <w:ind w:left="0" w:firstLine="0"/>
        <w:rPr>
          <w:rFonts w:ascii="Carlito"/>
        </w:rPr>
      </w:pPr>
    </w:p>
    <w:p w14:paraId="42E76E59" w14:textId="77777777" w:rsidR="00A47710" w:rsidRDefault="00A47710">
      <w:pPr>
        <w:spacing w:line="276" w:lineRule="auto"/>
        <w:ind w:left="0" w:firstLine="0"/>
        <w:rPr>
          <w:rFonts w:ascii="Carlito"/>
        </w:rPr>
      </w:pPr>
    </w:p>
    <w:p w14:paraId="4C3ABC50" w14:textId="77777777" w:rsidR="00A47710" w:rsidRPr="00F8409E" w:rsidRDefault="00A47710">
      <w:pPr>
        <w:spacing w:line="276" w:lineRule="auto"/>
        <w:ind w:left="0" w:firstLine="0"/>
        <w:rPr>
          <w:rFonts w:ascii="Carlito"/>
        </w:rPr>
      </w:pPr>
    </w:p>
    <w:p w14:paraId="1A3CF417" w14:textId="77777777" w:rsidR="00FD6456" w:rsidRDefault="007D6BEF">
      <w:pPr>
        <w:spacing w:line="276" w:lineRule="auto"/>
        <w:ind w:left="0" w:firstLine="0"/>
      </w:pPr>
      <w:r>
        <w:rPr>
          <w:rFonts w:ascii="Arial" w:eastAsia="Arial" w:hAnsi="Arial" w:cs="Arial"/>
          <w:b/>
        </w:rPr>
        <w:t xml:space="preserve">Referencias bibliográficas </w:t>
      </w:r>
    </w:p>
    <w:p w14:paraId="6AF2901C" w14:textId="77777777" w:rsidR="00FD6456" w:rsidRPr="0007138A" w:rsidRDefault="00FD6456">
      <w:pPr>
        <w:spacing w:line="276" w:lineRule="auto"/>
        <w:ind w:left="0" w:firstLine="0"/>
        <w:rPr>
          <w:lang w:val="en-US"/>
        </w:rPr>
      </w:pPr>
    </w:p>
    <w:p w14:paraId="69FB0FA1" w14:textId="77777777" w:rsidR="00A47710" w:rsidRPr="00A47710" w:rsidRDefault="00A47710" w:rsidP="00A47710">
      <w:pPr>
        <w:numPr>
          <w:ilvl w:val="0"/>
          <w:numId w:val="10"/>
        </w:numPr>
        <w:spacing w:line="276" w:lineRule="auto"/>
        <w:rPr>
          <w:rFonts w:ascii="Times New Roman" w:eastAsia="Times New Roman" w:hAnsi="Times New Roman" w:cs="Times New Roman"/>
          <w:sz w:val="24"/>
          <w:szCs w:val="24"/>
        </w:rPr>
      </w:pPr>
      <w:r w:rsidRPr="00A47710">
        <w:rPr>
          <w:rFonts w:ascii="Times New Roman" w:eastAsia="Times New Roman" w:hAnsi="Times New Roman" w:cs="Times New Roman"/>
          <w:sz w:val="24"/>
          <w:szCs w:val="24"/>
        </w:rPr>
        <w:t>Algar Díaz, M. J. &amp; Fernández de Sevilla Vellón, M. (2019). Introducción práctica a la programación con Python. </w:t>
      </w:r>
      <w:hyperlink r:id="rId12" w:tgtFrame="_blank" w:history="1">
        <w:r w:rsidRPr="00A47710">
          <w:rPr>
            <w:rFonts w:ascii="Times New Roman" w:eastAsia="Times New Roman" w:hAnsi="Times New Roman" w:cs="Times New Roman"/>
            <w:sz w:val="24"/>
            <w:szCs w:val="24"/>
          </w:rPr>
          <w:t>Universidad de Alcalá</w:t>
        </w:r>
      </w:hyperlink>
      <w:hyperlink r:id="rId13" w:tgtFrame="_blank" w:history="1">
        <w:r w:rsidRPr="00A47710">
          <w:rPr>
            <w:rFonts w:ascii="Times New Roman" w:eastAsia="Times New Roman" w:hAnsi="Times New Roman" w:cs="Times New Roman"/>
            <w:sz w:val="24"/>
            <w:szCs w:val="24"/>
          </w:rPr>
          <w:t>1</w:t>
        </w:r>
      </w:hyperlink>
      <w:r w:rsidRPr="00A47710">
        <w:rPr>
          <w:rFonts w:ascii="Times New Roman" w:eastAsia="Times New Roman" w:hAnsi="Times New Roman" w:cs="Times New Roman"/>
          <w:sz w:val="24"/>
          <w:szCs w:val="24"/>
        </w:rPr>
        <w:t>. Este libro ofrece una introducción práctica al lenguaje Python y sus fundamentos.</w:t>
      </w:r>
    </w:p>
    <w:p w14:paraId="5F93786A" w14:textId="77777777" w:rsidR="00A47710" w:rsidRPr="00A47710" w:rsidRDefault="00A47710" w:rsidP="00A47710">
      <w:pPr>
        <w:numPr>
          <w:ilvl w:val="0"/>
          <w:numId w:val="10"/>
        </w:numPr>
        <w:spacing w:line="276" w:lineRule="auto"/>
        <w:rPr>
          <w:rFonts w:ascii="Times New Roman" w:eastAsia="Times New Roman" w:hAnsi="Times New Roman" w:cs="Times New Roman"/>
          <w:sz w:val="24"/>
          <w:szCs w:val="24"/>
        </w:rPr>
      </w:pPr>
      <w:r w:rsidRPr="00A47710">
        <w:rPr>
          <w:rFonts w:ascii="Times New Roman" w:eastAsia="Times New Roman" w:hAnsi="Times New Roman" w:cs="Times New Roman"/>
          <w:sz w:val="24"/>
          <w:szCs w:val="24"/>
        </w:rPr>
        <w:t>Arboledas Brihuega, D. (2017). Criptografía sin secretos con Python. </w:t>
      </w:r>
      <w:hyperlink r:id="rId14" w:tgtFrame="_blank" w:history="1">
        <w:r w:rsidRPr="00A47710">
          <w:rPr>
            <w:rFonts w:ascii="Times New Roman" w:eastAsia="Times New Roman" w:hAnsi="Times New Roman" w:cs="Times New Roman"/>
            <w:sz w:val="24"/>
            <w:szCs w:val="24"/>
          </w:rPr>
          <w:t>RA-MA</w:t>
        </w:r>
      </w:hyperlink>
      <w:hyperlink r:id="rId15" w:tgtFrame="_blank" w:history="1">
        <w:r w:rsidRPr="00A47710">
          <w:rPr>
            <w:rFonts w:ascii="Times New Roman" w:eastAsia="Times New Roman" w:hAnsi="Times New Roman" w:cs="Times New Roman"/>
            <w:sz w:val="24"/>
            <w:szCs w:val="24"/>
          </w:rPr>
          <w:t>1</w:t>
        </w:r>
      </w:hyperlink>
      <w:r w:rsidRPr="00A47710">
        <w:rPr>
          <w:rFonts w:ascii="Times New Roman" w:eastAsia="Times New Roman" w:hAnsi="Times New Roman" w:cs="Times New Roman"/>
          <w:sz w:val="24"/>
          <w:szCs w:val="24"/>
        </w:rPr>
        <w:t>. Si te interesa la criptografía y cómo aplicarla en Python, este libro es una excelente opción.</w:t>
      </w:r>
    </w:p>
    <w:p w14:paraId="377F6E0C" w14:textId="77777777" w:rsidR="00A47710" w:rsidRPr="00A47710" w:rsidRDefault="00A47710" w:rsidP="00A47710">
      <w:pPr>
        <w:numPr>
          <w:ilvl w:val="0"/>
          <w:numId w:val="10"/>
        </w:numPr>
        <w:spacing w:line="276" w:lineRule="auto"/>
        <w:rPr>
          <w:rFonts w:ascii="Times New Roman" w:eastAsia="Times New Roman" w:hAnsi="Times New Roman" w:cs="Times New Roman"/>
          <w:sz w:val="24"/>
          <w:szCs w:val="24"/>
        </w:rPr>
      </w:pPr>
      <w:r w:rsidRPr="00A47710">
        <w:rPr>
          <w:rFonts w:ascii="Times New Roman" w:eastAsia="Times New Roman" w:hAnsi="Times New Roman" w:cs="Times New Roman"/>
          <w:sz w:val="24"/>
          <w:szCs w:val="24"/>
        </w:rPr>
        <w:t>Arévalo Ovalle, D. (2021). Métodos numéricos con Python. </w:t>
      </w:r>
      <w:hyperlink r:id="rId16" w:tgtFrame="_blank" w:history="1">
        <w:r w:rsidRPr="00A47710">
          <w:rPr>
            <w:rFonts w:ascii="Times New Roman" w:eastAsia="Times New Roman" w:hAnsi="Times New Roman" w:cs="Times New Roman"/>
            <w:sz w:val="24"/>
            <w:szCs w:val="24"/>
          </w:rPr>
          <w:t>Politécnico Grancolombiano</w:t>
        </w:r>
      </w:hyperlink>
      <w:hyperlink r:id="rId17" w:tgtFrame="_blank" w:history="1">
        <w:r w:rsidRPr="00A47710">
          <w:rPr>
            <w:rFonts w:ascii="Times New Roman" w:eastAsia="Times New Roman" w:hAnsi="Times New Roman" w:cs="Times New Roman"/>
            <w:sz w:val="24"/>
            <w:szCs w:val="24"/>
          </w:rPr>
          <w:t>1</w:t>
        </w:r>
      </w:hyperlink>
      <w:r w:rsidRPr="00A47710">
        <w:rPr>
          <w:rFonts w:ascii="Times New Roman" w:eastAsia="Times New Roman" w:hAnsi="Times New Roman" w:cs="Times New Roman"/>
          <w:sz w:val="24"/>
          <w:szCs w:val="24"/>
        </w:rPr>
        <w:t>. Aquí encontrarás información sobre cómo utilizar Python para resolver problemas numéricos y matemáticos.</w:t>
      </w:r>
    </w:p>
    <w:p w14:paraId="2EAD9FA5" w14:textId="77777777" w:rsidR="00A47710" w:rsidRPr="00A47710" w:rsidRDefault="00A47710" w:rsidP="00A47710">
      <w:pPr>
        <w:numPr>
          <w:ilvl w:val="0"/>
          <w:numId w:val="10"/>
        </w:numPr>
        <w:spacing w:line="276" w:lineRule="auto"/>
        <w:rPr>
          <w:rFonts w:ascii="Times New Roman" w:eastAsia="Times New Roman" w:hAnsi="Times New Roman" w:cs="Times New Roman"/>
          <w:sz w:val="24"/>
          <w:szCs w:val="24"/>
        </w:rPr>
      </w:pPr>
      <w:r w:rsidRPr="00A47710">
        <w:rPr>
          <w:rFonts w:ascii="Times New Roman" w:eastAsia="Times New Roman" w:hAnsi="Times New Roman" w:cs="Times New Roman"/>
          <w:sz w:val="24"/>
          <w:szCs w:val="24"/>
        </w:rPr>
        <w:t>Arnáez Braschi, E. (2015). Enfoque práctico de la teoría de robots: Con aplicaciones en Matlab. </w:t>
      </w:r>
      <w:hyperlink r:id="rId18" w:tgtFrame="_blank" w:history="1">
        <w:r w:rsidRPr="00A47710">
          <w:rPr>
            <w:rFonts w:ascii="Times New Roman" w:eastAsia="Times New Roman" w:hAnsi="Times New Roman" w:cs="Times New Roman"/>
            <w:sz w:val="24"/>
            <w:szCs w:val="24"/>
          </w:rPr>
          <w:t>Universidad Peruana de Ciencias Aplicadas</w:t>
        </w:r>
      </w:hyperlink>
      <w:hyperlink r:id="rId19" w:tgtFrame="_blank" w:history="1">
        <w:r w:rsidRPr="00A47710">
          <w:rPr>
            <w:rFonts w:ascii="Times New Roman" w:eastAsia="Times New Roman" w:hAnsi="Times New Roman" w:cs="Times New Roman"/>
            <w:sz w:val="24"/>
            <w:szCs w:val="24"/>
          </w:rPr>
          <w:t>1</w:t>
        </w:r>
      </w:hyperlink>
      <w:r w:rsidRPr="00A47710">
        <w:rPr>
          <w:rFonts w:ascii="Times New Roman" w:eastAsia="Times New Roman" w:hAnsi="Times New Roman" w:cs="Times New Roman"/>
          <w:sz w:val="24"/>
          <w:szCs w:val="24"/>
        </w:rPr>
        <w:t>. Aunque no es exclusivamente sobre Python, este libro aborda conceptos relevantes para la programación en general.</w:t>
      </w:r>
    </w:p>
    <w:p w14:paraId="55D25C40" w14:textId="77777777" w:rsidR="00A47710" w:rsidRPr="00A47710" w:rsidRDefault="00A47710" w:rsidP="00A47710">
      <w:pPr>
        <w:numPr>
          <w:ilvl w:val="0"/>
          <w:numId w:val="10"/>
        </w:numPr>
        <w:spacing w:line="276" w:lineRule="auto"/>
        <w:rPr>
          <w:rFonts w:ascii="Times New Roman" w:eastAsia="Times New Roman" w:hAnsi="Times New Roman" w:cs="Times New Roman"/>
          <w:sz w:val="24"/>
          <w:szCs w:val="24"/>
        </w:rPr>
      </w:pPr>
      <w:r w:rsidRPr="00A47710">
        <w:rPr>
          <w:rFonts w:ascii="Times New Roman" w:eastAsia="Times New Roman" w:hAnsi="Times New Roman" w:cs="Times New Roman"/>
          <w:sz w:val="24"/>
          <w:szCs w:val="24"/>
        </w:rPr>
        <w:t>Arroyo Guardeño, D., Gayoso Martínez, V. &amp; Hernández Encinas, L. (2020). Ciberseguridad. </w:t>
      </w:r>
      <w:hyperlink r:id="rId20" w:tgtFrame="_blank" w:history="1">
        <w:r w:rsidRPr="00A47710">
          <w:rPr>
            <w:rFonts w:ascii="Times New Roman" w:eastAsia="Times New Roman" w:hAnsi="Times New Roman" w:cs="Times New Roman"/>
            <w:sz w:val="24"/>
            <w:szCs w:val="24"/>
          </w:rPr>
          <w:t>CSIC Consejo Superior de Investigaciones Científicas</w:t>
        </w:r>
      </w:hyperlink>
      <w:hyperlink r:id="rId21" w:tgtFrame="_blank" w:history="1">
        <w:r w:rsidRPr="00A47710">
          <w:rPr>
            <w:rFonts w:ascii="Times New Roman" w:eastAsia="Times New Roman" w:hAnsi="Times New Roman" w:cs="Times New Roman"/>
            <w:sz w:val="24"/>
            <w:szCs w:val="24"/>
          </w:rPr>
          <w:t>1</w:t>
        </w:r>
      </w:hyperlink>
      <w:r w:rsidRPr="00A47710">
        <w:rPr>
          <w:rFonts w:ascii="Times New Roman" w:eastAsia="Times New Roman" w:hAnsi="Times New Roman" w:cs="Times New Roman"/>
          <w:sz w:val="24"/>
          <w:szCs w:val="24"/>
        </w:rPr>
        <w:t>. La ciberseguridad es un tema crucial en la actualidad, y este libro explora cómo Python se utiliza en este campo.</w:t>
      </w:r>
    </w:p>
    <w:p w14:paraId="768F6227" w14:textId="77777777" w:rsidR="00FD6456" w:rsidRPr="00A47710" w:rsidRDefault="00FD6456">
      <w:pPr>
        <w:spacing w:line="276" w:lineRule="auto"/>
        <w:ind w:left="0" w:firstLine="0"/>
        <w:rPr>
          <w:rFonts w:ascii="Arial" w:eastAsia="Arial" w:hAnsi="Arial" w:cs="Arial"/>
          <w:b/>
        </w:rPr>
      </w:pPr>
    </w:p>
    <w:p w14:paraId="5DA55792" w14:textId="4472311B" w:rsidR="00FD6456" w:rsidRPr="00A47710" w:rsidRDefault="00FD6456">
      <w:pPr>
        <w:spacing w:line="276" w:lineRule="auto"/>
        <w:ind w:left="0" w:firstLine="0"/>
        <w:jc w:val="both"/>
      </w:pPr>
    </w:p>
    <w:p w14:paraId="2B1D6BC2" w14:textId="77777777" w:rsidR="00FD6456" w:rsidRPr="00A47710" w:rsidRDefault="00FD6456">
      <w:pPr>
        <w:spacing w:line="276" w:lineRule="auto"/>
        <w:ind w:left="0" w:firstLine="0"/>
      </w:pPr>
    </w:p>
    <w:p w14:paraId="22BBC4A6" w14:textId="77777777" w:rsidR="005B1348" w:rsidRPr="00A47710" w:rsidRDefault="007D6BEF">
      <w:pPr>
        <w:spacing w:line="276" w:lineRule="auto"/>
        <w:ind w:left="0" w:firstLine="0"/>
        <w:rPr>
          <w:rFonts w:ascii="Times New Roman" w:eastAsia="Times New Roman" w:hAnsi="Times New Roman" w:cs="Times New Roman"/>
          <w:sz w:val="24"/>
          <w:szCs w:val="24"/>
        </w:rPr>
      </w:pPr>
      <w:r w:rsidRPr="00A47710">
        <w:rPr>
          <w:rFonts w:ascii="Times New Roman" w:eastAsia="Times New Roman" w:hAnsi="Times New Roman" w:cs="Times New Roman"/>
          <w:sz w:val="24"/>
          <w:szCs w:val="24"/>
        </w:rPr>
        <w:t xml:space="preserve"> </w:t>
      </w:r>
    </w:p>
    <w:p w14:paraId="1873DF9C" w14:textId="77777777" w:rsidR="005B1348" w:rsidRPr="00A47710" w:rsidRDefault="005B1348">
      <w:pPr>
        <w:spacing w:line="276" w:lineRule="auto"/>
        <w:ind w:left="0" w:firstLine="0"/>
        <w:rPr>
          <w:rFonts w:ascii="Times New Roman" w:eastAsia="Times New Roman" w:hAnsi="Times New Roman" w:cs="Times New Roman"/>
          <w:sz w:val="24"/>
          <w:szCs w:val="24"/>
        </w:rPr>
      </w:pPr>
    </w:p>
    <w:p w14:paraId="30562C34" w14:textId="77777777" w:rsidR="005B1348" w:rsidRPr="00A47710" w:rsidRDefault="005B1348">
      <w:pPr>
        <w:spacing w:line="276" w:lineRule="auto"/>
        <w:ind w:left="0" w:firstLine="0"/>
        <w:rPr>
          <w:rFonts w:ascii="Times New Roman" w:eastAsia="Times New Roman" w:hAnsi="Times New Roman" w:cs="Times New Roman"/>
          <w:sz w:val="24"/>
          <w:szCs w:val="24"/>
        </w:rPr>
      </w:pPr>
    </w:p>
    <w:p w14:paraId="74EA9A22" w14:textId="77777777" w:rsidR="005B1348" w:rsidRPr="00A47710" w:rsidRDefault="005B1348">
      <w:pPr>
        <w:spacing w:line="276" w:lineRule="auto"/>
        <w:ind w:left="0" w:firstLine="0"/>
        <w:rPr>
          <w:rFonts w:ascii="Times New Roman" w:eastAsia="Times New Roman" w:hAnsi="Times New Roman" w:cs="Times New Roman"/>
          <w:sz w:val="24"/>
          <w:szCs w:val="24"/>
        </w:rPr>
      </w:pPr>
    </w:p>
    <w:p w14:paraId="672802FC" w14:textId="77777777" w:rsidR="005B1348" w:rsidRPr="00A47710" w:rsidRDefault="005B1348">
      <w:pPr>
        <w:spacing w:line="276" w:lineRule="auto"/>
        <w:ind w:left="0" w:firstLine="0"/>
        <w:rPr>
          <w:rFonts w:ascii="Times New Roman" w:eastAsia="Times New Roman" w:hAnsi="Times New Roman" w:cs="Times New Roman"/>
          <w:sz w:val="24"/>
          <w:szCs w:val="24"/>
        </w:rPr>
      </w:pPr>
    </w:p>
    <w:p w14:paraId="05076879" w14:textId="77777777" w:rsidR="005B1348" w:rsidRPr="00A47710" w:rsidRDefault="005B1348">
      <w:pPr>
        <w:spacing w:line="276" w:lineRule="auto"/>
        <w:ind w:left="0" w:firstLine="0"/>
        <w:rPr>
          <w:rFonts w:ascii="Times New Roman" w:eastAsia="Times New Roman" w:hAnsi="Times New Roman" w:cs="Times New Roman"/>
          <w:sz w:val="24"/>
          <w:szCs w:val="24"/>
        </w:rPr>
      </w:pPr>
    </w:p>
    <w:p w14:paraId="083FA527" w14:textId="77777777" w:rsidR="005B1348" w:rsidRPr="00A47710" w:rsidRDefault="005B1348">
      <w:pPr>
        <w:spacing w:line="276" w:lineRule="auto"/>
        <w:ind w:left="0" w:firstLine="0"/>
        <w:rPr>
          <w:rFonts w:ascii="Times New Roman" w:eastAsia="Times New Roman" w:hAnsi="Times New Roman" w:cs="Times New Roman"/>
          <w:sz w:val="24"/>
          <w:szCs w:val="24"/>
        </w:rPr>
      </w:pPr>
    </w:p>
    <w:p w14:paraId="0CAF8FAE" w14:textId="77777777" w:rsidR="005B1348" w:rsidRPr="00A47710" w:rsidRDefault="005B1348">
      <w:pPr>
        <w:spacing w:line="276" w:lineRule="auto"/>
        <w:ind w:left="0" w:firstLine="0"/>
        <w:rPr>
          <w:rFonts w:ascii="Times New Roman" w:eastAsia="Times New Roman" w:hAnsi="Times New Roman" w:cs="Times New Roman"/>
          <w:sz w:val="24"/>
          <w:szCs w:val="24"/>
        </w:rPr>
      </w:pPr>
    </w:p>
    <w:p w14:paraId="4627B6C4" w14:textId="77777777" w:rsidR="005B1348" w:rsidRPr="00A47710" w:rsidRDefault="005B1348">
      <w:pPr>
        <w:spacing w:line="276" w:lineRule="auto"/>
        <w:ind w:left="0" w:firstLine="0"/>
        <w:rPr>
          <w:rFonts w:ascii="Times New Roman" w:eastAsia="Times New Roman" w:hAnsi="Times New Roman" w:cs="Times New Roman"/>
          <w:sz w:val="24"/>
          <w:szCs w:val="24"/>
        </w:rPr>
      </w:pPr>
    </w:p>
    <w:p w14:paraId="7C9B4BA6" w14:textId="77777777" w:rsidR="005B1348" w:rsidRPr="00A47710" w:rsidRDefault="005B1348">
      <w:pPr>
        <w:spacing w:line="276" w:lineRule="auto"/>
        <w:ind w:left="0" w:firstLine="0"/>
        <w:rPr>
          <w:rFonts w:ascii="Times New Roman" w:eastAsia="Times New Roman" w:hAnsi="Times New Roman" w:cs="Times New Roman"/>
          <w:sz w:val="24"/>
          <w:szCs w:val="24"/>
        </w:rPr>
      </w:pPr>
    </w:p>
    <w:p w14:paraId="6CB22653" w14:textId="77777777" w:rsidR="005B1348" w:rsidRPr="00A47710" w:rsidRDefault="005B1348">
      <w:pPr>
        <w:spacing w:line="276" w:lineRule="auto"/>
        <w:ind w:left="0" w:firstLine="0"/>
        <w:rPr>
          <w:rFonts w:ascii="Times New Roman" w:eastAsia="Times New Roman" w:hAnsi="Times New Roman" w:cs="Times New Roman"/>
          <w:sz w:val="24"/>
          <w:szCs w:val="24"/>
        </w:rPr>
      </w:pPr>
    </w:p>
    <w:p w14:paraId="09752449" w14:textId="77777777" w:rsidR="005B1348" w:rsidRPr="00A47710" w:rsidRDefault="005B1348">
      <w:pPr>
        <w:spacing w:line="276" w:lineRule="auto"/>
        <w:ind w:left="0" w:firstLine="0"/>
        <w:rPr>
          <w:rFonts w:ascii="Times New Roman" w:eastAsia="Times New Roman" w:hAnsi="Times New Roman" w:cs="Times New Roman"/>
          <w:sz w:val="24"/>
          <w:szCs w:val="24"/>
        </w:rPr>
      </w:pPr>
    </w:p>
    <w:p w14:paraId="6DFDA7CF" w14:textId="77777777" w:rsidR="005B1348" w:rsidRPr="00A47710" w:rsidRDefault="005B1348">
      <w:pPr>
        <w:spacing w:line="276" w:lineRule="auto"/>
        <w:ind w:left="0" w:firstLine="0"/>
        <w:rPr>
          <w:rFonts w:ascii="Times New Roman" w:eastAsia="Times New Roman" w:hAnsi="Times New Roman" w:cs="Times New Roman"/>
          <w:sz w:val="24"/>
          <w:szCs w:val="24"/>
        </w:rPr>
      </w:pPr>
    </w:p>
    <w:p w14:paraId="371B9F3E" w14:textId="77777777" w:rsidR="005B1348" w:rsidRPr="00A47710" w:rsidRDefault="005B1348">
      <w:pPr>
        <w:spacing w:line="276" w:lineRule="auto"/>
        <w:ind w:left="0" w:firstLine="0"/>
        <w:rPr>
          <w:rFonts w:ascii="Times New Roman" w:eastAsia="Times New Roman" w:hAnsi="Times New Roman" w:cs="Times New Roman"/>
          <w:sz w:val="24"/>
          <w:szCs w:val="24"/>
        </w:rPr>
      </w:pPr>
    </w:p>
    <w:p w14:paraId="39B8EEDB" w14:textId="77777777" w:rsidR="005B1348" w:rsidRPr="00A47710" w:rsidRDefault="005B1348">
      <w:pPr>
        <w:spacing w:line="276" w:lineRule="auto"/>
        <w:ind w:left="0" w:firstLine="0"/>
        <w:rPr>
          <w:rFonts w:ascii="Times New Roman" w:eastAsia="Times New Roman" w:hAnsi="Times New Roman" w:cs="Times New Roman"/>
          <w:sz w:val="24"/>
          <w:szCs w:val="24"/>
        </w:rPr>
      </w:pPr>
    </w:p>
    <w:p w14:paraId="06B01F87" w14:textId="77777777" w:rsidR="005B1348" w:rsidRPr="00A47710" w:rsidRDefault="005B1348">
      <w:pPr>
        <w:spacing w:line="276" w:lineRule="auto"/>
        <w:ind w:left="0" w:firstLine="0"/>
        <w:rPr>
          <w:rFonts w:ascii="Times New Roman" w:eastAsia="Times New Roman" w:hAnsi="Times New Roman" w:cs="Times New Roman"/>
          <w:sz w:val="24"/>
          <w:szCs w:val="24"/>
        </w:rPr>
      </w:pPr>
    </w:p>
    <w:p w14:paraId="2DB63AF6" w14:textId="77777777" w:rsidR="005B1348" w:rsidRPr="00A47710" w:rsidRDefault="005B1348">
      <w:pPr>
        <w:spacing w:line="276" w:lineRule="auto"/>
        <w:ind w:left="0" w:firstLine="0"/>
        <w:rPr>
          <w:rFonts w:ascii="Times New Roman" w:eastAsia="Times New Roman" w:hAnsi="Times New Roman" w:cs="Times New Roman"/>
          <w:sz w:val="24"/>
          <w:szCs w:val="24"/>
        </w:rPr>
      </w:pPr>
    </w:p>
    <w:p w14:paraId="3938F518" w14:textId="596DD2F8" w:rsidR="0007138A" w:rsidRPr="0007138A" w:rsidRDefault="0007138A" w:rsidP="0007138A">
      <w:pPr>
        <w:spacing w:line="276" w:lineRule="auto"/>
        <w:ind w:left="0" w:firstLine="0"/>
        <w:rPr>
          <w:lang w:val="es-419"/>
        </w:rPr>
      </w:pPr>
    </w:p>
    <w:sectPr w:rsidR="0007138A" w:rsidRPr="0007138A">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F8FCB4" w14:textId="77777777" w:rsidR="00DC6D9B" w:rsidRDefault="00DC6D9B">
      <w:r>
        <w:separator/>
      </w:r>
    </w:p>
  </w:endnote>
  <w:endnote w:type="continuationSeparator" w:id="0">
    <w:p w14:paraId="27D6BE36" w14:textId="77777777" w:rsidR="00DC6D9B" w:rsidRDefault="00DC6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2D69D4" w14:textId="77777777" w:rsidR="00DC6D9B" w:rsidRDefault="00DC6D9B">
      <w:r>
        <w:separator/>
      </w:r>
    </w:p>
  </w:footnote>
  <w:footnote w:type="continuationSeparator" w:id="0">
    <w:p w14:paraId="5EAD9521" w14:textId="77777777" w:rsidR="00DC6D9B" w:rsidRDefault="00DC6D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679448E9"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500EA1">
      <w:rPr>
        <w:rFonts w:ascii="Arial" w:eastAsia="Arial" w:hAnsi="Arial" w:cs="Arial"/>
        <w:sz w:val="16"/>
        <w:szCs w:val="16"/>
      </w:rPr>
      <w:t>2do</w:t>
    </w:r>
    <w:r w:rsidRPr="00A16055">
      <w:rPr>
        <w:rFonts w:ascii="Arial" w:eastAsia="Arial" w:hAnsi="Arial" w:cs="Arial"/>
        <w:sz w:val="16"/>
        <w:szCs w:val="16"/>
      </w:rPr>
      <w:t>. Semestre 202</w:t>
    </w:r>
    <w:r w:rsidR="00564976">
      <w:rPr>
        <w:rFonts w:ascii="Arial" w:eastAsia="Arial" w:hAnsi="Arial" w:cs="Arial"/>
        <w:sz w:val="16"/>
        <w:szCs w:val="16"/>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262510D6"/>
    <w:multiLevelType w:val="multilevel"/>
    <w:tmpl w:val="36282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1A5BEF"/>
    <w:multiLevelType w:val="multilevel"/>
    <w:tmpl w:val="662406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417FFE"/>
    <w:multiLevelType w:val="multilevel"/>
    <w:tmpl w:val="F7DEB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0F1A16"/>
    <w:multiLevelType w:val="multilevel"/>
    <w:tmpl w:val="DA60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796F41"/>
    <w:multiLevelType w:val="multilevel"/>
    <w:tmpl w:val="E46EC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9D5278"/>
    <w:multiLevelType w:val="multilevel"/>
    <w:tmpl w:val="30861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494C40"/>
    <w:multiLevelType w:val="multilevel"/>
    <w:tmpl w:val="051C5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D52EC6"/>
    <w:multiLevelType w:val="multilevel"/>
    <w:tmpl w:val="2B62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075087">
    <w:abstractNumId w:val="1"/>
  </w:num>
  <w:num w:numId="2" w16cid:durableId="1436091613">
    <w:abstractNumId w:val="0"/>
  </w:num>
  <w:num w:numId="3" w16cid:durableId="883370298">
    <w:abstractNumId w:val="7"/>
  </w:num>
  <w:num w:numId="4" w16cid:durableId="6444850">
    <w:abstractNumId w:val="8"/>
  </w:num>
  <w:num w:numId="5" w16cid:durableId="143592123">
    <w:abstractNumId w:val="6"/>
  </w:num>
  <w:num w:numId="6" w16cid:durableId="934939664">
    <w:abstractNumId w:val="3"/>
  </w:num>
  <w:num w:numId="7" w16cid:durableId="310796994">
    <w:abstractNumId w:val="5"/>
  </w:num>
  <w:num w:numId="8" w16cid:durableId="1947271471">
    <w:abstractNumId w:val="9"/>
  </w:num>
  <w:num w:numId="9" w16cid:durableId="1986547507">
    <w:abstractNumId w:val="2"/>
  </w:num>
  <w:num w:numId="10" w16cid:durableId="8288600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isplayBackgroundShap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7138A"/>
    <w:rsid w:val="000F6768"/>
    <w:rsid w:val="00106123"/>
    <w:rsid w:val="0018615E"/>
    <w:rsid w:val="001A0713"/>
    <w:rsid w:val="001B0784"/>
    <w:rsid w:val="001C3705"/>
    <w:rsid w:val="001F36DE"/>
    <w:rsid w:val="00326471"/>
    <w:rsid w:val="004347CF"/>
    <w:rsid w:val="00500EA1"/>
    <w:rsid w:val="005063AB"/>
    <w:rsid w:val="00532ADB"/>
    <w:rsid w:val="0053300E"/>
    <w:rsid w:val="005529DA"/>
    <w:rsid w:val="00553519"/>
    <w:rsid w:val="00560E2F"/>
    <w:rsid w:val="00564976"/>
    <w:rsid w:val="005B1348"/>
    <w:rsid w:val="005B2B8B"/>
    <w:rsid w:val="005C33E0"/>
    <w:rsid w:val="005C3D7A"/>
    <w:rsid w:val="006740F4"/>
    <w:rsid w:val="00680F99"/>
    <w:rsid w:val="00795E3E"/>
    <w:rsid w:val="007B4AE3"/>
    <w:rsid w:val="007C46C1"/>
    <w:rsid w:val="007D6BEF"/>
    <w:rsid w:val="00821713"/>
    <w:rsid w:val="00882259"/>
    <w:rsid w:val="008C073F"/>
    <w:rsid w:val="008C0D19"/>
    <w:rsid w:val="008D4D2D"/>
    <w:rsid w:val="008D6463"/>
    <w:rsid w:val="009B76F0"/>
    <w:rsid w:val="00A16055"/>
    <w:rsid w:val="00A47710"/>
    <w:rsid w:val="00A84E5A"/>
    <w:rsid w:val="00AA2BE1"/>
    <w:rsid w:val="00AB670A"/>
    <w:rsid w:val="00AB7193"/>
    <w:rsid w:val="00AD3CBD"/>
    <w:rsid w:val="00BD28D9"/>
    <w:rsid w:val="00C10CD6"/>
    <w:rsid w:val="00C5023F"/>
    <w:rsid w:val="00CA212D"/>
    <w:rsid w:val="00D225C9"/>
    <w:rsid w:val="00DC1627"/>
    <w:rsid w:val="00DC6D9B"/>
    <w:rsid w:val="00E11D9F"/>
    <w:rsid w:val="00E30791"/>
    <w:rsid w:val="00EF6712"/>
    <w:rsid w:val="00F7258E"/>
    <w:rsid w:val="00F8409E"/>
    <w:rsid w:val="00FA2749"/>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NormalWeb">
    <w:name w:val="Normal (Web)"/>
    <w:basedOn w:val="Normal"/>
    <w:uiPriority w:val="99"/>
    <w:semiHidden/>
    <w:unhideWhenUsed/>
    <w:rsid w:val="00DC1627"/>
    <w:rPr>
      <w:rFonts w:ascii="Times New Roman" w:hAnsi="Times New Roman" w:cs="Times New Roman"/>
      <w:sz w:val="24"/>
      <w:szCs w:val="24"/>
    </w:rPr>
  </w:style>
  <w:style w:type="character" w:styleId="Hipervnculo">
    <w:name w:val="Hyperlink"/>
    <w:basedOn w:val="Fuentedeprrafopredeter"/>
    <w:uiPriority w:val="99"/>
    <w:unhideWhenUsed/>
    <w:rsid w:val="00A47710"/>
    <w:rPr>
      <w:color w:val="0563C1" w:themeColor="hyperlink"/>
      <w:u w:val="single"/>
    </w:rPr>
  </w:style>
  <w:style w:type="character" w:styleId="Mencinsinresolver">
    <w:name w:val="Unresolved Mention"/>
    <w:basedOn w:val="Fuentedeprrafopredeter"/>
    <w:uiPriority w:val="99"/>
    <w:semiHidden/>
    <w:unhideWhenUsed/>
    <w:rsid w:val="00A477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9092">
      <w:bodyDiv w:val="1"/>
      <w:marLeft w:val="0"/>
      <w:marRight w:val="0"/>
      <w:marTop w:val="0"/>
      <w:marBottom w:val="0"/>
      <w:divBdr>
        <w:top w:val="none" w:sz="0" w:space="0" w:color="auto"/>
        <w:left w:val="none" w:sz="0" w:space="0" w:color="auto"/>
        <w:bottom w:val="none" w:sz="0" w:space="0" w:color="auto"/>
        <w:right w:val="none" w:sz="0" w:space="0" w:color="auto"/>
      </w:divBdr>
    </w:div>
    <w:div w:id="215896618">
      <w:bodyDiv w:val="1"/>
      <w:marLeft w:val="0"/>
      <w:marRight w:val="0"/>
      <w:marTop w:val="0"/>
      <w:marBottom w:val="0"/>
      <w:divBdr>
        <w:top w:val="none" w:sz="0" w:space="0" w:color="auto"/>
        <w:left w:val="none" w:sz="0" w:space="0" w:color="auto"/>
        <w:bottom w:val="none" w:sz="0" w:space="0" w:color="auto"/>
        <w:right w:val="none" w:sz="0" w:space="0" w:color="auto"/>
      </w:divBdr>
    </w:div>
    <w:div w:id="500581701">
      <w:bodyDiv w:val="1"/>
      <w:marLeft w:val="0"/>
      <w:marRight w:val="0"/>
      <w:marTop w:val="0"/>
      <w:marBottom w:val="0"/>
      <w:divBdr>
        <w:top w:val="none" w:sz="0" w:space="0" w:color="auto"/>
        <w:left w:val="none" w:sz="0" w:space="0" w:color="auto"/>
        <w:bottom w:val="none" w:sz="0" w:space="0" w:color="auto"/>
        <w:right w:val="none" w:sz="0" w:space="0" w:color="auto"/>
      </w:divBdr>
    </w:div>
    <w:div w:id="801928056">
      <w:bodyDiv w:val="1"/>
      <w:marLeft w:val="0"/>
      <w:marRight w:val="0"/>
      <w:marTop w:val="0"/>
      <w:marBottom w:val="0"/>
      <w:divBdr>
        <w:top w:val="none" w:sz="0" w:space="0" w:color="auto"/>
        <w:left w:val="none" w:sz="0" w:space="0" w:color="auto"/>
        <w:bottom w:val="none" w:sz="0" w:space="0" w:color="auto"/>
        <w:right w:val="none" w:sz="0" w:space="0" w:color="auto"/>
      </w:divBdr>
    </w:div>
    <w:div w:id="1000735791">
      <w:bodyDiv w:val="1"/>
      <w:marLeft w:val="0"/>
      <w:marRight w:val="0"/>
      <w:marTop w:val="0"/>
      <w:marBottom w:val="0"/>
      <w:divBdr>
        <w:top w:val="none" w:sz="0" w:space="0" w:color="auto"/>
        <w:left w:val="none" w:sz="0" w:space="0" w:color="auto"/>
        <w:bottom w:val="none" w:sz="0" w:space="0" w:color="auto"/>
        <w:right w:val="none" w:sz="0" w:space="0" w:color="auto"/>
      </w:divBdr>
    </w:div>
    <w:div w:id="1052657671">
      <w:bodyDiv w:val="1"/>
      <w:marLeft w:val="0"/>
      <w:marRight w:val="0"/>
      <w:marTop w:val="0"/>
      <w:marBottom w:val="0"/>
      <w:divBdr>
        <w:top w:val="none" w:sz="0" w:space="0" w:color="auto"/>
        <w:left w:val="none" w:sz="0" w:space="0" w:color="auto"/>
        <w:bottom w:val="none" w:sz="0" w:space="0" w:color="auto"/>
        <w:right w:val="none" w:sz="0" w:space="0" w:color="auto"/>
      </w:divBdr>
    </w:div>
    <w:div w:id="1243416235">
      <w:bodyDiv w:val="1"/>
      <w:marLeft w:val="0"/>
      <w:marRight w:val="0"/>
      <w:marTop w:val="0"/>
      <w:marBottom w:val="0"/>
      <w:divBdr>
        <w:top w:val="none" w:sz="0" w:space="0" w:color="auto"/>
        <w:left w:val="none" w:sz="0" w:space="0" w:color="auto"/>
        <w:bottom w:val="none" w:sz="0" w:space="0" w:color="auto"/>
        <w:right w:val="none" w:sz="0" w:space="0" w:color="auto"/>
      </w:divBdr>
    </w:div>
    <w:div w:id="1261600572">
      <w:bodyDiv w:val="1"/>
      <w:marLeft w:val="0"/>
      <w:marRight w:val="0"/>
      <w:marTop w:val="0"/>
      <w:marBottom w:val="0"/>
      <w:divBdr>
        <w:top w:val="none" w:sz="0" w:space="0" w:color="auto"/>
        <w:left w:val="none" w:sz="0" w:space="0" w:color="auto"/>
        <w:bottom w:val="none" w:sz="0" w:space="0" w:color="auto"/>
        <w:right w:val="none" w:sz="0" w:space="0" w:color="auto"/>
      </w:divBdr>
    </w:div>
    <w:div w:id="1364357835">
      <w:bodyDiv w:val="1"/>
      <w:marLeft w:val="0"/>
      <w:marRight w:val="0"/>
      <w:marTop w:val="0"/>
      <w:marBottom w:val="0"/>
      <w:divBdr>
        <w:top w:val="none" w:sz="0" w:space="0" w:color="auto"/>
        <w:left w:val="none" w:sz="0" w:space="0" w:color="auto"/>
        <w:bottom w:val="none" w:sz="0" w:space="0" w:color="auto"/>
        <w:right w:val="none" w:sz="0" w:space="0" w:color="auto"/>
      </w:divBdr>
    </w:div>
    <w:div w:id="1458184695">
      <w:bodyDiv w:val="1"/>
      <w:marLeft w:val="0"/>
      <w:marRight w:val="0"/>
      <w:marTop w:val="0"/>
      <w:marBottom w:val="0"/>
      <w:divBdr>
        <w:top w:val="none" w:sz="0" w:space="0" w:color="auto"/>
        <w:left w:val="none" w:sz="0" w:space="0" w:color="auto"/>
        <w:bottom w:val="none" w:sz="0" w:space="0" w:color="auto"/>
        <w:right w:val="none" w:sz="0" w:space="0" w:color="auto"/>
      </w:divBdr>
    </w:div>
    <w:div w:id="1562592675">
      <w:bodyDiv w:val="1"/>
      <w:marLeft w:val="0"/>
      <w:marRight w:val="0"/>
      <w:marTop w:val="0"/>
      <w:marBottom w:val="0"/>
      <w:divBdr>
        <w:top w:val="none" w:sz="0" w:space="0" w:color="auto"/>
        <w:left w:val="none" w:sz="0" w:space="0" w:color="auto"/>
        <w:bottom w:val="none" w:sz="0" w:space="0" w:color="auto"/>
        <w:right w:val="none" w:sz="0" w:space="0" w:color="auto"/>
      </w:divBdr>
    </w:div>
    <w:div w:id="1596132949">
      <w:bodyDiv w:val="1"/>
      <w:marLeft w:val="0"/>
      <w:marRight w:val="0"/>
      <w:marTop w:val="0"/>
      <w:marBottom w:val="0"/>
      <w:divBdr>
        <w:top w:val="none" w:sz="0" w:space="0" w:color="auto"/>
        <w:left w:val="none" w:sz="0" w:space="0" w:color="auto"/>
        <w:bottom w:val="none" w:sz="0" w:space="0" w:color="auto"/>
        <w:right w:val="none" w:sz="0" w:space="0" w:color="auto"/>
      </w:divBdr>
    </w:div>
    <w:div w:id="1642881707">
      <w:bodyDiv w:val="1"/>
      <w:marLeft w:val="0"/>
      <w:marRight w:val="0"/>
      <w:marTop w:val="0"/>
      <w:marBottom w:val="0"/>
      <w:divBdr>
        <w:top w:val="none" w:sz="0" w:space="0" w:color="auto"/>
        <w:left w:val="none" w:sz="0" w:space="0" w:color="auto"/>
        <w:bottom w:val="none" w:sz="0" w:space="0" w:color="auto"/>
        <w:right w:val="none" w:sz="0" w:space="0" w:color="auto"/>
      </w:divBdr>
    </w:div>
    <w:div w:id="1676760743">
      <w:bodyDiv w:val="1"/>
      <w:marLeft w:val="0"/>
      <w:marRight w:val="0"/>
      <w:marTop w:val="0"/>
      <w:marBottom w:val="0"/>
      <w:divBdr>
        <w:top w:val="none" w:sz="0" w:space="0" w:color="auto"/>
        <w:left w:val="none" w:sz="0" w:space="0" w:color="auto"/>
        <w:bottom w:val="none" w:sz="0" w:space="0" w:color="auto"/>
        <w:right w:val="none" w:sz="0" w:space="0" w:color="auto"/>
      </w:divBdr>
    </w:div>
    <w:div w:id="2017461509">
      <w:bodyDiv w:val="1"/>
      <w:marLeft w:val="0"/>
      <w:marRight w:val="0"/>
      <w:marTop w:val="0"/>
      <w:marBottom w:val="0"/>
      <w:divBdr>
        <w:top w:val="none" w:sz="0" w:space="0" w:color="auto"/>
        <w:left w:val="none" w:sz="0" w:space="0" w:color="auto"/>
        <w:bottom w:val="none" w:sz="0" w:space="0" w:color="auto"/>
        <w:right w:val="none" w:sz="0" w:space="0" w:color="auto"/>
      </w:divBdr>
    </w:div>
    <w:div w:id="2030982561">
      <w:bodyDiv w:val="1"/>
      <w:marLeft w:val="0"/>
      <w:marRight w:val="0"/>
      <w:marTop w:val="0"/>
      <w:marBottom w:val="0"/>
      <w:divBdr>
        <w:top w:val="none" w:sz="0" w:space="0" w:color="auto"/>
        <w:left w:val="none" w:sz="0" w:space="0" w:color="auto"/>
        <w:bottom w:val="none" w:sz="0" w:space="0" w:color="auto"/>
        <w:right w:val="none" w:sz="0" w:space="0" w:color="auto"/>
      </w:divBdr>
    </w:div>
    <w:div w:id="20386966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biblioteca.unapec.edu.do/media/smjjs13i/bibliograf%C3%ADa-programaci%C3%B3n-python.pdf" TargetMode="External"/><Relationship Id="rId18" Type="http://schemas.openxmlformats.org/officeDocument/2006/relationships/hyperlink" Target="https://biblioteca.unapec.edu.do/media/smjjs13i/bibliograf%C3%ADa-programaci%C3%B3n-python.pdf" TargetMode="External"/><Relationship Id="rId3" Type="http://schemas.openxmlformats.org/officeDocument/2006/relationships/settings" Target="settings.xml"/><Relationship Id="rId21" Type="http://schemas.openxmlformats.org/officeDocument/2006/relationships/hyperlink" Target="https://biblioteca.unapec.edu.do/media/smjjs13i/bibliograf%C3%ADa-programaci%C3%B3n-python.pdf" TargetMode="External"/><Relationship Id="rId7" Type="http://schemas.openxmlformats.org/officeDocument/2006/relationships/header" Target="header1.xml"/><Relationship Id="rId12" Type="http://schemas.openxmlformats.org/officeDocument/2006/relationships/hyperlink" Target="https://biblioteca.unapec.edu.do/media/smjjs13i/bibliograf%C3%ADa-programaci%C3%B3n-python.pdf" TargetMode="External"/><Relationship Id="rId17" Type="http://schemas.openxmlformats.org/officeDocument/2006/relationships/hyperlink" Target="https://biblioteca.unapec.edu.do/media/smjjs13i/bibliograf%C3%ADa-programaci%C3%B3n-python.pdf" TargetMode="External"/><Relationship Id="rId2" Type="http://schemas.openxmlformats.org/officeDocument/2006/relationships/styles" Target="styles.xml"/><Relationship Id="rId16" Type="http://schemas.openxmlformats.org/officeDocument/2006/relationships/hyperlink" Target="https://biblioteca.unapec.edu.do/media/smjjs13i/bibliograf%C3%ADa-programaci%C3%B3n-python.pdf" TargetMode="External"/><Relationship Id="rId20" Type="http://schemas.openxmlformats.org/officeDocument/2006/relationships/hyperlink" Target="https://biblioteca.unapec.edu.do/media/smjjs13i/bibliograf%C3%ADa-programaci%C3%B3n-python.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biblioteca.unapec.edu.do/media/smjjs13i/bibliograf%C3%ADa-programaci%C3%B3n-python.pdf"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biblioteca.unapec.edu.do/media/smjjs13i/bibliograf%C3%ADa-programaci%C3%B3n-python.pdf"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biblioteca.unapec.edu.do/media/smjjs13i/bibliograf%C3%ADa-programaci%C3%B3n-python.pdf"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1451</Words>
  <Characters>7981</Characters>
  <Application>Microsoft Office Word</Application>
  <DocSecurity>0</DocSecurity>
  <Lines>66</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Heraldo Quiná</cp:lastModifiedBy>
  <cp:revision>18</cp:revision>
  <dcterms:created xsi:type="dcterms:W3CDTF">2017-02-18T19:52:00Z</dcterms:created>
  <dcterms:modified xsi:type="dcterms:W3CDTF">2024-09-05T05:48:00Z</dcterms:modified>
</cp:coreProperties>
</file>