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8A75" w14:textId="643B06E9" w:rsidR="00FC4B8C" w:rsidRDefault="00FC4B8C" w:rsidP="00FC4B8C">
      <w:pPr>
        <w:ind w:firstLine="708"/>
        <w:jc w:val="center"/>
      </w:pPr>
      <w:r>
        <w:rPr>
          <w:noProof/>
        </w:rPr>
        <w:drawing>
          <wp:anchor distT="0" distB="0" distL="0" distR="0" simplePos="0" relativeHeight="251658242" behindDoc="1" locked="0" layoutInCell="0" allowOverlap="1" wp14:anchorId="628E8C9D" wp14:editId="6E089476">
            <wp:simplePos x="0" y="0"/>
            <wp:positionH relativeFrom="column">
              <wp:posOffset>-1076846</wp:posOffset>
            </wp:positionH>
            <wp:positionV relativeFrom="paragraph">
              <wp:posOffset>-906373</wp:posOffset>
            </wp:positionV>
            <wp:extent cx="7771130" cy="10074846"/>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8"/>
                    <a:stretch>
                      <a:fillRect/>
                    </a:stretch>
                  </pic:blipFill>
                  <pic:spPr bwMode="auto">
                    <a:xfrm>
                      <a:off x="0" y="0"/>
                      <a:ext cx="7771570" cy="10075417"/>
                    </a:xfrm>
                    <a:prstGeom prst="rect">
                      <a:avLst/>
                    </a:prstGeom>
                  </pic:spPr>
                </pic:pic>
              </a:graphicData>
            </a:graphic>
            <wp14:sizeRelV relativeFrom="margin">
              <wp14:pctHeight>0</wp14:pctHeight>
            </wp14:sizeRelV>
          </wp:anchor>
        </w:drawing>
      </w:r>
    </w:p>
    <w:p w14:paraId="159FDA94" w14:textId="2F344248" w:rsidR="00FC4B8C" w:rsidRDefault="00FC4B8C" w:rsidP="00FC4B8C">
      <w:pPr>
        <w:ind w:firstLine="708"/>
        <w:jc w:val="center"/>
      </w:pPr>
    </w:p>
    <w:p w14:paraId="47B60D8B" w14:textId="2CFFD212" w:rsidR="00FC4B8C" w:rsidRDefault="00FC4B8C" w:rsidP="00FC4B8C">
      <w:pPr>
        <w:ind w:firstLine="708"/>
        <w:jc w:val="center"/>
      </w:pPr>
    </w:p>
    <w:p w14:paraId="5C4BFB97" w14:textId="77777777" w:rsidR="00FC4B8C" w:rsidRDefault="00FC4B8C" w:rsidP="00FC4B8C">
      <w:pPr>
        <w:ind w:firstLine="708"/>
        <w:jc w:val="center"/>
      </w:pPr>
    </w:p>
    <w:p w14:paraId="0FFB64E4" w14:textId="77777777" w:rsidR="00FC4B8C" w:rsidRDefault="00FC4B8C" w:rsidP="00FC4B8C">
      <w:pPr>
        <w:ind w:firstLine="708"/>
        <w:jc w:val="center"/>
      </w:pPr>
    </w:p>
    <w:p w14:paraId="32E0D9A5" w14:textId="77777777" w:rsidR="00FC4B8C" w:rsidRDefault="00FC4B8C" w:rsidP="00FC4B8C">
      <w:pPr>
        <w:ind w:firstLine="708"/>
        <w:jc w:val="center"/>
      </w:pPr>
    </w:p>
    <w:p w14:paraId="7B525450" w14:textId="6062A719" w:rsidR="00FC4B8C" w:rsidRDefault="00FC4B8C" w:rsidP="00FC4B8C">
      <w:pPr>
        <w:jc w:val="center"/>
      </w:pPr>
      <w:r>
        <w:t xml:space="preserve">    </w:t>
      </w:r>
      <w:r>
        <w:rPr>
          <w:noProof/>
        </w:rPr>
        <w:drawing>
          <wp:inline distT="0" distB="0" distL="0" distR="0" wp14:anchorId="36B57BCF" wp14:editId="63AFB9E6">
            <wp:extent cx="894080" cy="103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432" cy="1058261"/>
                    </a:xfrm>
                    <a:prstGeom prst="rect">
                      <a:avLst/>
                    </a:prstGeom>
                  </pic:spPr>
                </pic:pic>
              </a:graphicData>
            </a:graphic>
          </wp:inline>
        </w:drawing>
      </w:r>
    </w:p>
    <w:p w14:paraId="085A1EC8" w14:textId="1CDDDF8D" w:rsidR="000F328E" w:rsidRDefault="00FC4B8C" w:rsidP="00FC4B8C">
      <w:pPr>
        <w:spacing w:after="0" w:line="240" w:lineRule="auto"/>
      </w:pPr>
      <w:r>
        <w:rPr>
          <w:noProof/>
        </w:rPr>
        <mc:AlternateContent>
          <mc:Choice Requires="wps">
            <w:drawing>
              <wp:anchor distT="0" distB="0" distL="0" distR="0" simplePos="0" relativeHeight="251658240" behindDoc="0" locked="0" layoutInCell="0" allowOverlap="1" wp14:anchorId="3DC000C0" wp14:editId="2C8CD21C">
                <wp:simplePos x="0" y="0"/>
                <wp:positionH relativeFrom="column">
                  <wp:posOffset>-1078230</wp:posOffset>
                </wp:positionH>
                <wp:positionV relativeFrom="paragraph">
                  <wp:posOffset>3163661</wp:posOffset>
                </wp:positionV>
                <wp:extent cx="7762875" cy="1936750"/>
                <wp:effectExtent l="0" t="0" r="0" b="10160"/>
                <wp:wrapNone/>
                <wp:docPr id="1" name="Rectángulo 1"/>
                <wp:cNvGraphicFramePr/>
                <a:graphic xmlns:a="http://schemas.openxmlformats.org/drawingml/2006/main">
                  <a:graphicData uri="http://schemas.microsoft.com/office/word/2010/wordprocessingShape">
                    <wps:wsp>
                      <wps:cNvSpPr/>
                      <wps:spPr>
                        <a:xfrm>
                          <a:off x="0" y="0"/>
                          <a:ext cx="7762875" cy="1936750"/>
                        </a:xfrm>
                        <a:prstGeom prst="rect">
                          <a:avLst/>
                        </a:prstGeom>
                        <a:noFill/>
                        <a:ln w="0">
                          <a:noFill/>
                        </a:ln>
                      </wps:spPr>
                      <wps:style>
                        <a:lnRef idx="0">
                          <a:scrgbClr r="0" g="0" b="0"/>
                        </a:lnRef>
                        <a:fillRef idx="0">
                          <a:scrgbClr r="0" g="0" b="0"/>
                        </a:fillRef>
                        <a:effectRef idx="0">
                          <a:scrgbClr r="0" g="0" b="0"/>
                        </a:effectRef>
                        <a:fontRef idx="minor"/>
                      </wps:style>
                      <wps:txb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5450C219" w:rsidR="00FC4B8C" w:rsidRPr="00C803F9" w:rsidRDefault="00C803F9" w:rsidP="00FC4B8C">
                            <w:pPr>
                              <w:pStyle w:val="Contenidodelmarco"/>
                              <w:jc w:val="center"/>
                              <w:rPr>
                                <w:rFonts w:ascii="Calibri" w:eastAsia="Calibri" w:hAnsi="Calibri" w:cs="Calibri"/>
                                <w:b/>
                                <w:bCs/>
                                <w:color w:val="FFFF00"/>
                                <w:sz w:val="144"/>
                                <w:szCs w:val="144"/>
                              </w:rPr>
                            </w:pPr>
                            <w:r w:rsidRPr="00C803F9">
                              <w:rPr>
                                <w:rFonts w:ascii="Calibri" w:eastAsia="Calibri" w:hAnsi="Calibri" w:cs="Calibri"/>
                                <w:b/>
                                <w:bCs/>
                                <w:color w:val="FFFF00"/>
                                <w:sz w:val="144"/>
                                <w:szCs w:val="144"/>
                              </w:rPr>
                              <w:t xml:space="preserve">PECL1: </w:t>
                            </w:r>
                            <w:r w:rsidR="00502381" w:rsidRPr="00C803F9">
                              <w:rPr>
                                <w:rFonts w:ascii="Calibri" w:eastAsia="Calibri" w:hAnsi="Calibri" w:cs="Calibri"/>
                                <w:b/>
                                <w:bCs/>
                                <w:color w:val="FFFF00"/>
                                <w:sz w:val="144"/>
                                <w:szCs w:val="144"/>
                              </w:rPr>
                              <w:t>CUDA</w:t>
                            </w:r>
                          </w:p>
                        </w:txbxContent>
                      </wps:txbx>
                      <wps:bodyPr>
                        <a:noAutofit/>
                      </wps:bodyPr>
                    </wps:wsp>
                  </a:graphicData>
                </a:graphic>
              </wp:anchor>
            </w:drawing>
          </mc:Choice>
          <mc:Fallback>
            <w:pict>
              <v:rect w14:anchorId="3DC000C0" id="Rectángulo 1" o:spid="_x0000_s1026" style="position:absolute;margin-left:-84.9pt;margin-top:249.1pt;width:611.25pt;height:152.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" o:allowincell="f" filled="f" stroked="f" strokeweight="0">
                <v:textbo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5450C219" w:rsidR="00FC4B8C" w:rsidRPr="00C803F9" w:rsidRDefault="00C803F9" w:rsidP="00FC4B8C">
                      <w:pPr>
                        <w:pStyle w:val="Contenidodelmarco"/>
                        <w:jc w:val="center"/>
                        <w:rPr>
                          <w:rFonts w:ascii="Calibri" w:eastAsia="Calibri" w:hAnsi="Calibri" w:cs="Calibri"/>
                          <w:b/>
                          <w:bCs/>
                          <w:color w:val="FFFF00"/>
                          <w:sz w:val="144"/>
                          <w:szCs w:val="144"/>
                        </w:rPr>
                      </w:pPr>
                      <w:r w:rsidRPr="00C803F9">
                        <w:rPr>
                          <w:rFonts w:ascii="Calibri" w:eastAsia="Calibri" w:hAnsi="Calibri" w:cs="Calibri"/>
                          <w:b/>
                          <w:bCs/>
                          <w:color w:val="FFFF00"/>
                          <w:sz w:val="144"/>
                          <w:szCs w:val="144"/>
                        </w:rPr>
                        <w:t xml:space="preserve">PECL1: </w:t>
                      </w:r>
                      <w:r w:rsidR="00502381" w:rsidRPr="00C803F9">
                        <w:rPr>
                          <w:rFonts w:ascii="Calibri" w:eastAsia="Calibri" w:hAnsi="Calibri" w:cs="Calibri"/>
                          <w:b/>
                          <w:bCs/>
                          <w:color w:val="FFFF00"/>
                          <w:sz w:val="144"/>
                          <w:szCs w:val="144"/>
                        </w:rPr>
                        <w:t>CUDA</w:t>
                      </w:r>
                    </w:p>
                  </w:txbxContent>
                </v:textbox>
              </v:rect>
            </w:pict>
          </mc:Fallback>
        </mc:AlternateContent>
      </w:r>
      <w:r>
        <w:rPr>
          <w:noProof/>
        </w:rPr>
        <mc:AlternateContent>
          <mc:Choice Requires="wps">
            <w:drawing>
              <wp:anchor distT="0" distB="0" distL="0" distR="0" simplePos="0" relativeHeight="251658241" behindDoc="0" locked="0" layoutInCell="0" allowOverlap="1" wp14:anchorId="35BA0527" wp14:editId="6EC083AC">
                <wp:simplePos x="0" y="0"/>
                <wp:positionH relativeFrom="column">
                  <wp:posOffset>24130</wp:posOffset>
                </wp:positionH>
                <wp:positionV relativeFrom="paragraph">
                  <wp:posOffset>256540</wp:posOffset>
                </wp:positionV>
                <wp:extent cx="5678170" cy="1652905"/>
                <wp:effectExtent l="0" t="0" r="0" b="6350"/>
                <wp:wrapNone/>
                <wp:docPr id="3" name="Rectángulo 3"/>
                <wp:cNvGraphicFramePr/>
                <a:graphic xmlns:a="http://schemas.openxmlformats.org/drawingml/2006/main">
                  <a:graphicData uri="http://schemas.microsoft.com/office/word/2010/wordprocessingShape">
                    <wps:wsp>
                      <wps:cNvSpPr/>
                      <wps:spPr>
                        <a:xfrm>
                          <a:off x="0" y="0"/>
                          <a:ext cx="5678170" cy="1652905"/>
                        </a:xfrm>
                        <a:prstGeom prst="rect">
                          <a:avLst/>
                        </a:prstGeom>
                        <a:noFill/>
                        <a:ln w="6350">
                          <a:noFill/>
                        </a:ln>
                      </wps:spPr>
                      <wps:style>
                        <a:lnRef idx="0">
                          <a:scrgbClr r="0" g="0" b="0"/>
                        </a:lnRef>
                        <a:fillRef idx="0">
                          <a:scrgbClr r="0" g="0" b="0"/>
                        </a:fillRef>
                        <a:effectRef idx="0">
                          <a:scrgbClr r="0" g="0" b="0"/>
                        </a:effectRef>
                        <a:fontRef idx="minor"/>
                      </wps:style>
                      <wps:txbx>
                        <w:txbxContent>
                          <w:p w14:paraId="143375A9" w14:textId="28C392A7" w:rsidR="00FC4B8C" w:rsidRPr="00502381" w:rsidRDefault="00502381" w:rsidP="00FC4B8C">
                            <w:pPr>
                              <w:pStyle w:val="Contenidodelmarco"/>
                              <w:spacing w:line="240" w:lineRule="auto"/>
                              <w:jc w:val="center"/>
                              <w:rPr>
                                <w:rFonts w:ascii="Calibri" w:hAnsi="Calibri" w:cs="Calibri"/>
                                <w:color w:val="FFFFFF"/>
                                <w:sz w:val="18"/>
                                <w:szCs w:val="18"/>
                              </w:rPr>
                            </w:pPr>
                            <w:r w:rsidRPr="00502381">
                              <w:rPr>
                                <w:rFonts w:ascii="Calibri" w:hAnsi="Calibri" w:cs="Calibri"/>
                                <w:color w:val="FFFFFF"/>
                                <w:sz w:val="44"/>
                                <w:szCs w:val="44"/>
                              </w:rPr>
                              <w:t>Paradigmas Avanzados de Programación, 3ºGII</w:t>
                            </w:r>
                          </w:p>
                          <w:p w14:paraId="15359D61" w14:textId="537E12B1" w:rsidR="00FC4B8C" w:rsidRPr="00FC4B8C" w:rsidRDefault="00502381"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74EC8F5D" w:rsidR="00FC4B8C" w:rsidRPr="00FC4B8C" w:rsidRDefault="00502381"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wps:txbx>
                      <wps:bodyPr>
                        <a:noAutofit/>
                      </wps:bodyPr>
                    </wps:wsp>
                  </a:graphicData>
                </a:graphic>
              </wp:anchor>
            </w:drawing>
          </mc:Choice>
          <mc:Fallback>
            <w:pict>
              <v:rect w14:anchorId="35BA0527" id="Rectángulo 3" o:spid="_x0000_s1027" style="position:absolute;margin-left:1.9pt;margin-top:20.2pt;width:447.1pt;height:130.15pt;z-index:2516582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" o:allowincell="f" filled="f" stroked="f" strokeweight=".5pt">
                <v:textbox>
                  <w:txbxContent>
                    <w:p w14:paraId="143375A9" w14:textId="28C392A7" w:rsidR="00FC4B8C" w:rsidRPr="00502381" w:rsidRDefault="00502381" w:rsidP="00FC4B8C">
                      <w:pPr>
                        <w:pStyle w:val="Contenidodelmarco"/>
                        <w:spacing w:line="240" w:lineRule="auto"/>
                        <w:jc w:val="center"/>
                        <w:rPr>
                          <w:rFonts w:ascii="Calibri" w:hAnsi="Calibri" w:cs="Calibri"/>
                          <w:color w:val="FFFFFF"/>
                          <w:sz w:val="18"/>
                          <w:szCs w:val="18"/>
                        </w:rPr>
                      </w:pPr>
                      <w:r w:rsidRPr="00502381">
                        <w:rPr>
                          <w:rFonts w:ascii="Calibri" w:hAnsi="Calibri" w:cs="Calibri"/>
                          <w:color w:val="FFFFFF"/>
                          <w:sz w:val="44"/>
                          <w:szCs w:val="44"/>
                        </w:rPr>
                        <w:t>Paradigmas Avanzados de Programación, 3ºGII</w:t>
                      </w:r>
                    </w:p>
                    <w:p w14:paraId="15359D61" w14:textId="537E12B1" w:rsidR="00FC4B8C" w:rsidRPr="00FC4B8C" w:rsidRDefault="00502381"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74EC8F5D" w:rsidR="00FC4B8C" w:rsidRPr="00FC4B8C" w:rsidRDefault="00502381"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v:textbox>
              </v:rect>
            </w:pict>
          </mc:Fallback>
        </mc:AlternateContent>
      </w:r>
      <w:r>
        <w:br w:type="page"/>
      </w:r>
    </w:p>
    <w:p w14:paraId="06D5E0D8" w14:textId="561F6FEC" w:rsidR="00FC4B8C" w:rsidRDefault="00FC4B8C" w:rsidP="00FC4B8C">
      <w:pPr>
        <w:spacing w:after="0" w:line="240" w:lineRule="auto"/>
      </w:pPr>
    </w:p>
    <w:p w14:paraId="0F158615" w14:textId="47C582D5" w:rsidR="00FC4B8C" w:rsidRDefault="00FC4B8C" w:rsidP="00FC4B8C">
      <w:pPr>
        <w:spacing w:after="0" w:line="240" w:lineRule="auto"/>
      </w:pPr>
    </w:p>
    <w:p w14:paraId="1F532A39" w14:textId="54879B02" w:rsidR="00FC4B8C" w:rsidRDefault="00FC4B8C" w:rsidP="00FC4B8C">
      <w:pPr>
        <w:spacing w:after="0" w:line="240" w:lineRule="auto"/>
      </w:pPr>
    </w:p>
    <w:p w14:paraId="27F8C707" w14:textId="0818B376" w:rsidR="00FC4B8C" w:rsidRPr="00502381" w:rsidRDefault="00FC4B8C" w:rsidP="00FC4B8C">
      <w:pPr>
        <w:pStyle w:val="TtuloTDC"/>
        <w:jc w:val="center"/>
        <w:rPr>
          <w:rFonts w:ascii="Arial" w:hAnsi="Arial" w:cs="Arial"/>
          <w:sz w:val="48"/>
          <w:szCs w:val="48"/>
        </w:rPr>
      </w:pPr>
      <w:r w:rsidRPr="00502381">
        <w:rPr>
          <w:rFonts w:ascii="Arial" w:hAnsi="Arial" w:cs="Arial"/>
          <w:sz w:val="48"/>
          <w:szCs w:val="48"/>
        </w:rPr>
        <w:t>ÍNDICE</w:t>
      </w:r>
    </w:p>
    <w:p w14:paraId="2EDE8B9A" w14:textId="6589F932" w:rsidR="00FC4B8C" w:rsidRDefault="00FC4B8C">
      <w:pPr>
        <w:pStyle w:val="TDC3"/>
        <w:tabs>
          <w:tab w:val="right" w:pos="8828"/>
        </w:tabs>
        <w:rPr>
          <w:noProof/>
        </w:rPr>
      </w:pPr>
    </w:p>
    <w:sdt>
      <w:sdtPr>
        <w:rPr>
          <w:rFonts w:asciiTheme="minorHAnsi" w:eastAsiaTheme="minorHAnsi" w:hAnsiTheme="minorHAnsi" w:cstheme="minorBidi"/>
          <w:b w:val="0"/>
          <w:bCs w:val="0"/>
          <w:color w:val="auto"/>
          <w:sz w:val="22"/>
          <w:szCs w:val="22"/>
          <w:lang w:val="es-419" w:eastAsia="en-US"/>
        </w:rPr>
        <w:id w:val="-74431874"/>
        <w:docPartObj>
          <w:docPartGallery w:val="Table of Contents"/>
          <w:docPartUnique/>
        </w:docPartObj>
      </w:sdtPr>
      <w:sdtEndPr>
        <w:rPr>
          <w:noProof/>
        </w:rPr>
      </w:sdtEndPr>
      <w:sdtContent>
        <w:p w14:paraId="49F033B2" w14:textId="57EB6D4A" w:rsidR="00502381" w:rsidRPr="00502381" w:rsidRDefault="00502381">
          <w:pPr>
            <w:pStyle w:val="TtuloTDC"/>
            <w:rPr>
              <w:rFonts w:ascii="Arial" w:hAnsi="Arial" w:cs="Arial"/>
            </w:rPr>
          </w:pPr>
          <w:r w:rsidRPr="00502381">
            <w:rPr>
              <w:rFonts w:ascii="Arial" w:hAnsi="Arial" w:cs="Arial"/>
            </w:rPr>
            <w:t>Tabla de contenido</w:t>
          </w:r>
        </w:p>
        <w:p w14:paraId="69F9ECCD" w14:textId="71312C57" w:rsidR="00E074D7" w:rsidRDefault="00502381">
          <w:pPr>
            <w:pStyle w:val="TDC1"/>
            <w:tabs>
              <w:tab w:val="right" w:leader="dot" w:pos="882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131103698" w:history="1">
            <w:r w:rsidR="00E074D7" w:rsidRPr="00C304BB">
              <w:rPr>
                <w:rStyle w:val="Hipervnculo"/>
                <w:rFonts w:ascii="Arial" w:hAnsi="Arial" w:cs="Arial"/>
                <w:noProof/>
              </w:rPr>
              <w:t>Introducción</w:t>
            </w:r>
            <w:r w:rsidR="00E074D7">
              <w:rPr>
                <w:noProof/>
                <w:webHidden/>
              </w:rPr>
              <w:tab/>
            </w:r>
            <w:r w:rsidR="00E074D7">
              <w:rPr>
                <w:noProof/>
                <w:webHidden/>
              </w:rPr>
              <w:fldChar w:fldCharType="begin"/>
            </w:r>
            <w:r w:rsidR="00E074D7">
              <w:rPr>
                <w:noProof/>
                <w:webHidden/>
              </w:rPr>
              <w:instrText xml:space="preserve"> PAGEREF _Toc131103698 \h </w:instrText>
            </w:r>
            <w:r w:rsidR="00E074D7">
              <w:rPr>
                <w:noProof/>
                <w:webHidden/>
              </w:rPr>
            </w:r>
            <w:r w:rsidR="00E074D7">
              <w:rPr>
                <w:noProof/>
                <w:webHidden/>
              </w:rPr>
              <w:fldChar w:fldCharType="separate"/>
            </w:r>
            <w:r w:rsidR="00E074D7">
              <w:rPr>
                <w:noProof/>
                <w:webHidden/>
              </w:rPr>
              <w:t>3</w:t>
            </w:r>
            <w:r w:rsidR="00E074D7">
              <w:rPr>
                <w:noProof/>
                <w:webHidden/>
              </w:rPr>
              <w:fldChar w:fldCharType="end"/>
            </w:r>
          </w:hyperlink>
        </w:p>
        <w:p w14:paraId="33FE7474" w14:textId="12159783" w:rsidR="00E074D7" w:rsidRDefault="00E074D7">
          <w:pPr>
            <w:pStyle w:val="TDC1"/>
            <w:tabs>
              <w:tab w:val="right" w:leader="dot" w:pos="8828"/>
            </w:tabs>
            <w:rPr>
              <w:rFonts w:eastAsiaTheme="minorEastAsia" w:cstheme="minorBidi"/>
              <w:b w:val="0"/>
              <w:bCs w:val="0"/>
              <w:i w:val="0"/>
              <w:iCs w:val="0"/>
              <w:noProof/>
              <w:lang w:val="es-ES" w:eastAsia="es-ES_tradnl"/>
            </w:rPr>
          </w:pPr>
          <w:hyperlink w:anchor="_Toc131103699" w:history="1">
            <w:r w:rsidRPr="00C304BB">
              <w:rPr>
                <w:rStyle w:val="Hipervnculo"/>
                <w:rFonts w:ascii="Arial" w:hAnsi="Arial" w:cs="Arial"/>
                <w:noProof/>
              </w:rPr>
              <w:t>Versiones del proyecto</w:t>
            </w:r>
            <w:r>
              <w:rPr>
                <w:noProof/>
                <w:webHidden/>
              </w:rPr>
              <w:tab/>
            </w:r>
            <w:r>
              <w:rPr>
                <w:noProof/>
                <w:webHidden/>
              </w:rPr>
              <w:fldChar w:fldCharType="begin"/>
            </w:r>
            <w:r>
              <w:rPr>
                <w:noProof/>
                <w:webHidden/>
              </w:rPr>
              <w:instrText xml:space="preserve"> PAGEREF _Toc131103699 \h </w:instrText>
            </w:r>
            <w:r>
              <w:rPr>
                <w:noProof/>
                <w:webHidden/>
              </w:rPr>
            </w:r>
            <w:r>
              <w:rPr>
                <w:noProof/>
                <w:webHidden/>
              </w:rPr>
              <w:fldChar w:fldCharType="separate"/>
            </w:r>
            <w:r>
              <w:rPr>
                <w:noProof/>
                <w:webHidden/>
              </w:rPr>
              <w:t>3</w:t>
            </w:r>
            <w:r>
              <w:rPr>
                <w:noProof/>
                <w:webHidden/>
              </w:rPr>
              <w:fldChar w:fldCharType="end"/>
            </w:r>
          </w:hyperlink>
        </w:p>
        <w:p w14:paraId="43C659E9" w14:textId="1E8B0371" w:rsidR="00E074D7" w:rsidRDefault="00E074D7">
          <w:pPr>
            <w:pStyle w:val="TDC2"/>
            <w:tabs>
              <w:tab w:val="right" w:leader="dot" w:pos="8828"/>
            </w:tabs>
            <w:rPr>
              <w:rFonts w:eastAsiaTheme="minorEastAsia" w:cstheme="minorBidi"/>
              <w:b w:val="0"/>
              <w:bCs w:val="0"/>
              <w:noProof/>
              <w:sz w:val="24"/>
              <w:szCs w:val="24"/>
              <w:lang w:val="es-ES" w:eastAsia="es-ES_tradnl"/>
            </w:rPr>
          </w:pPr>
          <w:hyperlink w:anchor="_Toc131103700" w:history="1">
            <w:r w:rsidRPr="00C304BB">
              <w:rPr>
                <w:rStyle w:val="Hipervnculo"/>
                <w:rFonts w:ascii="Arial" w:hAnsi="Arial" w:cs="Arial"/>
                <w:noProof/>
              </w:rPr>
              <w:t>Implementación básica</w:t>
            </w:r>
            <w:r>
              <w:rPr>
                <w:noProof/>
                <w:webHidden/>
              </w:rPr>
              <w:tab/>
            </w:r>
            <w:r>
              <w:rPr>
                <w:noProof/>
                <w:webHidden/>
              </w:rPr>
              <w:fldChar w:fldCharType="begin"/>
            </w:r>
            <w:r>
              <w:rPr>
                <w:noProof/>
                <w:webHidden/>
              </w:rPr>
              <w:instrText xml:space="preserve"> PAGEREF _Toc131103700 \h </w:instrText>
            </w:r>
            <w:r>
              <w:rPr>
                <w:noProof/>
                <w:webHidden/>
              </w:rPr>
            </w:r>
            <w:r>
              <w:rPr>
                <w:noProof/>
                <w:webHidden/>
              </w:rPr>
              <w:fldChar w:fldCharType="separate"/>
            </w:r>
            <w:r>
              <w:rPr>
                <w:noProof/>
                <w:webHidden/>
              </w:rPr>
              <w:t>4</w:t>
            </w:r>
            <w:r>
              <w:rPr>
                <w:noProof/>
                <w:webHidden/>
              </w:rPr>
              <w:fldChar w:fldCharType="end"/>
            </w:r>
          </w:hyperlink>
        </w:p>
        <w:p w14:paraId="2B741C55" w14:textId="0C506AEF" w:rsidR="00E074D7" w:rsidRDefault="00E074D7">
          <w:pPr>
            <w:pStyle w:val="TDC2"/>
            <w:tabs>
              <w:tab w:val="right" w:leader="dot" w:pos="8828"/>
            </w:tabs>
            <w:rPr>
              <w:rFonts w:eastAsiaTheme="minorEastAsia" w:cstheme="minorBidi"/>
              <w:b w:val="0"/>
              <w:bCs w:val="0"/>
              <w:noProof/>
              <w:sz w:val="24"/>
              <w:szCs w:val="24"/>
              <w:lang w:val="es-ES" w:eastAsia="es-ES_tradnl"/>
            </w:rPr>
          </w:pPr>
          <w:hyperlink w:anchor="_Toc131103701" w:history="1">
            <w:r w:rsidRPr="00C304BB">
              <w:rPr>
                <w:rStyle w:val="Hipervnculo"/>
                <w:rFonts w:ascii="Arial" w:hAnsi="Arial" w:cs="Arial"/>
                <w:noProof/>
              </w:rPr>
              <w:t>Ejercicio 7.- Implementación optimizada con múltiples bloques</w:t>
            </w:r>
            <w:r>
              <w:rPr>
                <w:noProof/>
                <w:webHidden/>
              </w:rPr>
              <w:tab/>
            </w:r>
            <w:r>
              <w:rPr>
                <w:noProof/>
                <w:webHidden/>
              </w:rPr>
              <w:fldChar w:fldCharType="begin"/>
            </w:r>
            <w:r>
              <w:rPr>
                <w:noProof/>
                <w:webHidden/>
              </w:rPr>
              <w:instrText xml:space="preserve"> PAGEREF _Toc131103701 \h </w:instrText>
            </w:r>
            <w:r>
              <w:rPr>
                <w:noProof/>
                <w:webHidden/>
              </w:rPr>
            </w:r>
            <w:r>
              <w:rPr>
                <w:noProof/>
                <w:webHidden/>
              </w:rPr>
              <w:fldChar w:fldCharType="separate"/>
            </w:r>
            <w:r>
              <w:rPr>
                <w:noProof/>
                <w:webHidden/>
              </w:rPr>
              <w:t>4</w:t>
            </w:r>
            <w:r>
              <w:rPr>
                <w:noProof/>
                <w:webHidden/>
              </w:rPr>
              <w:fldChar w:fldCharType="end"/>
            </w:r>
          </w:hyperlink>
        </w:p>
        <w:p w14:paraId="206FB6CE" w14:textId="19888B86" w:rsidR="00E074D7" w:rsidRDefault="00E074D7">
          <w:pPr>
            <w:pStyle w:val="TDC2"/>
            <w:tabs>
              <w:tab w:val="right" w:leader="dot" w:pos="8828"/>
            </w:tabs>
            <w:rPr>
              <w:rFonts w:eastAsiaTheme="minorEastAsia" w:cstheme="minorBidi"/>
              <w:b w:val="0"/>
              <w:bCs w:val="0"/>
              <w:noProof/>
              <w:sz w:val="24"/>
              <w:szCs w:val="24"/>
              <w:lang w:val="es-ES" w:eastAsia="es-ES_tradnl"/>
            </w:rPr>
          </w:pPr>
          <w:hyperlink w:anchor="_Toc131103702" w:history="1">
            <w:r w:rsidRPr="00C304BB">
              <w:rPr>
                <w:rStyle w:val="Hipervnculo"/>
                <w:rFonts w:ascii="Arial" w:hAnsi="Arial" w:cs="Arial"/>
                <w:noProof/>
              </w:rPr>
              <w:t>Ejercicio 8.- Implementación optimizada con múltiples bloques y memoria compartida</w:t>
            </w:r>
            <w:r>
              <w:rPr>
                <w:noProof/>
                <w:webHidden/>
              </w:rPr>
              <w:tab/>
            </w:r>
            <w:r>
              <w:rPr>
                <w:noProof/>
                <w:webHidden/>
              </w:rPr>
              <w:fldChar w:fldCharType="begin"/>
            </w:r>
            <w:r>
              <w:rPr>
                <w:noProof/>
                <w:webHidden/>
              </w:rPr>
              <w:instrText xml:space="preserve"> PAGEREF _Toc131103702 \h </w:instrText>
            </w:r>
            <w:r>
              <w:rPr>
                <w:noProof/>
                <w:webHidden/>
              </w:rPr>
            </w:r>
            <w:r>
              <w:rPr>
                <w:noProof/>
                <w:webHidden/>
              </w:rPr>
              <w:fldChar w:fldCharType="separate"/>
            </w:r>
            <w:r>
              <w:rPr>
                <w:noProof/>
                <w:webHidden/>
              </w:rPr>
              <w:t>4</w:t>
            </w:r>
            <w:r>
              <w:rPr>
                <w:noProof/>
                <w:webHidden/>
              </w:rPr>
              <w:fldChar w:fldCharType="end"/>
            </w:r>
          </w:hyperlink>
        </w:p>
        <w:p w14:paraId="78C4D313" w14:textId="3152D62D" w:rsidR="00E074D7" w:rsidRDefault="00E074D7">
          <w:pPr>
            <w:pStyle w:val="TDC1"/>
            <w:tabs>
              <w:tab w:val="right" w:leader="dot" w:pos="8828"/>
            </w:tabs>
            <w:rPr>
              <w:rFonts w:eastAsiaTheme="minorEastAsia" w:cstheme="minorBidi"/>
              <w:b w:val="0"/>
              <w:bCs w:val="0"/>
              <w:i w:val="0"/>
              <w:iCs w:val="0"/>
              <w:noProof/>
              <w:lang w:val="es-ES" w:eastAsia="es-ES_tradnl"/>
            </w:rPr>
          </w:pPr>
          <w:hyperlink w:anchor="_Toc131103703" w:history="1">
            <w:r w:rsidRPr="00C304BB">
              <w:rPr>
                <w:rStyle w:val="Hipervnculo"/>
                <w:rFonts w:ascii="Arial" w:hAnsi="Arial" w:cs="Arial"/>
                <w:noProof/>
              </w:rPr>
              <w:t>Métodos implementados</w:t>
            </w:r>
            <w:r>
              <w:rPr>
                <w:noProof/>
                <w:webHidden/>
              </w:rPr>
              <w:tab/>
            </w:r>
            <w:r>
              <w:rPr>
                <w:noProof/>
                <w:webHidden/>
              </w:rPr>
              <w:fldChar w:fldCharType="begin"/>
            </w:r>
            <w:r>
              <w:rPr>
                <w:noProof/>
                <w:webHidden/>
              </w:rPr>
              <w:instrText xml:space="preserve"> PAGEREF _Toc131103703 \h </w:instrText>
            </w:r>
            <w:r>
              <w:rPr>
                <w:noProof/>
                <w:webHidden/>
              </w:rPr>
            </w:r>
            <w:r>
              <w:rPr>
                <w:noProof/>
                <w:webHidden/>
              </w:rPr>
              <w:fldChar w:fldCharType="separate"/>
            </w:r>
            <w:r>
              <w:rPr>
                <w:noProof/>
                <w:webHidden/>
              </w:rPr>
              <w:t>5</w:t>
            </w:r>
            <w:r>
              <w:rPr>
                <w:noProof/>
                <w:webHidden/>
              </w:rPr>
              <w:fldChar w:fldCharType="end"/>
            </w:r>
          </w:hyperlink>
        </w:p>
        <w:p w14:paraId="31E282BA" w14:textId="491F31F4" w:rsidR="00E074D7" w:rsidRDefault="00E074D7">
          <w:pPr>
            <w:pStyle w:val="TDC2"/>
            <w:tabs>
              <w:tab w:val="right" w:leader="dot" w:pos="8828"/>
            </w:tabs>
            <w:rPr>
              <w:rFonts w:eastAsiaTheme="minorEastAsia" w:cstheme="minorBidi"/>
              <w:b w:val="0"/>
              <w:bCs w:val="0"/>
              <w:noProof/>
              <w:sz w:val="24"/>
              <w:szCs w:val="24"/>
              <w:lang w:val="es-ES" w:eastAsia="es-ES_tradnl"/>
            </w:rPr>
          </w:pPr>
          <w:hyperlink w:anchor="_Toc131103704" w:history="1">
            <w:r w:rsidRPr="00C304BB">
              <w:rPr>
                <w:rStyle w:val="Hipervnculo"/>
                <w:rFonts w:ascii="Arial" w:hAnsi="Arial" w:cs="Arial"/>
                <w:noProof/>
              </w:rPr>
              <w:t>Métodos en el Device</w:t>
            </w:r>
            <w:r>
              <w:rPr>
                <w:noProof/>
                <w:webHidden/>
              </w:rPr>
              <w:tab/>
            </w:r>
            <w:r>
              <w:rPr>
                <w:noProof/>
                <w:webHidden/>
              </w:rPr>
              <w:fldChar w:fldCharType="begin"/>
            </w:r>
            <w:r>
              <w:rPr>
                <w:noProof/>
                <w:webHidden/>
              </w:rPr>
              <w:instrText xml:space="preserve"> PAGEREF _Toc131103704 \h </w:instrText>
            </w:r>
            <w:r>
              <w:rPr>
                <w:noProof/>
                <w:webHidden/>
              </w:rPr>
            </w:r>
            <w:r>
              <w:rPr>
                <w:noProof/>
                <w:webHidden/>
              </w:rPr>
              <w:fldChar w:fldCharType="separate"/>
            </w:r>
            <w:r>
              <w:rPr>
                <w:noProof/>
                <w:webHidden/>
              </w:rPr>
              <w:t>5</w:t>
            </w:r>
            <w:r>
              <w:rPr>
                <w:noProof/>
                <w:webHidden/>
              </w:rPr>
              <w:fldChar w:fldCharType="end"/>
            </w:r>
          </w:hyperlink>
        </w:p>
        <w:p w14:paraId="59BDF91A" w14:textId="073C9D71" w:rsidR="00E074D7" w:rsidRDefault="00E074D7">
          <w:pPr>
            <w:pStyle w:val="TDC3"/>
            <w:tabs>
              <w:tab w:val="right" w:leader="dot" w:pos="8828"/>
            </w:tabs>
            <w:rPr>
              <w:rFonts w:eastAsiaTheme="minorEastAsia" w:cstheme="minorBidi"/>
              <w:noProof/>
              <w:sz w:val="24"/>
              <w:szCs w:val="24"/>
              <w:lang w:val="es-ES" w:eastAsia="es-ES_tradnl"/>
            </w:rPr>
          </w:pPr>
          <w:hyperlink w:anchor="_Toc131103705" w:history="1">
            <w:r w:rsidRPr="00C304BB">
              <w:rPr>
                <w:rStyle w:val="Hipervnculo"/>
                <w:rFonts w:ascii="Arial" w:hAnsi="Arial" w:cs="Arial"/>
                <w:noProof/>
              </w:rPr>
              <w:t>rellenarTablero</w:t>
            </w:r>
            <w:r>
              <w:rPr>
                <w:noProof/>
                <w:webHidden/>
              </w:rPr>
              <w:tab/>
            </w:r>
            <w:r>
              <w:rPr>
                <w:noProof/>
                <w:webHidden/>
              </w:rPr>
              <w:fldChar w:fldCharType="begin"/>
            </w:r>
            <w:r>
              <w:rPr>
                <w:noProof/>
                <w:webHidden/>
              </w:rPr>
              <w:instrText xml:space="preserve"> PAGEREF _Toc131103705 \h </w:instrText>
            </w:r>
            <w:r>
              <w:rPr>
                <w:noProof/>
                <w:webHidden/>
              </w:rPr>
            </w:r>
            <w:r>
              <w:rPr>
                <w:noProof/>
                <w:webHidden/>
              </w:rPr>
              <w:fldChar w:fldCharType="separate"/>
            </w:r>
            <w:r>
              <w:rPr>
                <w:noProof/>
                <w:webHidden/>
              </w:rPr>
              <w:t>5</w:t>
            </w:r>
            <w:r>
              <w:rPr>
                <w:noProof/>
                <w:webHidden/>
              </w:rPr>
              <w:fldChar w:fldCharType="end"/>
            </w:r>
          </w:hyperlink>
        </w:p>
        <w:p w14:paraId="680A4AFC" w14:textId="20DD79C2" w:rsidR="00E074D7" w:rsidRDefault="00E074D7">
          <w:pPr>
            <w:pStyle w:val="TDC3"/>
            <w:tabs>
              <w:tab w:val="right" w:leader="dot" w:pos="8828"/>
            </w:tabs>
            <w:rPr>
              <w:rFonts w:eastAsiaTheme="minorEastAsia" w:cstheme="minorBidi"/>
              <w:noProof/>
              <w:sz w:val="24"/>
              <w:szCs w:val="24"/>
              <w:lang w:val="es-ES" w:eastAsia="es-ES_tradnl"/>
            </w:rPr>
          </w:pPr>
          <w:hyperlink w:anchor="_Toc131103706" w:history="1">
            <w:r w:rsidRPr="00C304BB">
              <w:rPr>
                <w:rStyle w:val="Hipervnculo"/>
                <w:rFonts w:ascii="Arial" w:hAnsi="Arial" w:cs="Arial"/>
                <w:noProof/>
              </w:rPr>
              <w:t>eliminarBloques</w:t>
            </w:r>
            <w:r>
              <w:rPr>
                <w:noProof/>
                <w:webHidden/>
              </w:rPr>
              <w:tab/>
            </w:r>
            <w:r>
              <w:rPr>
                <w:noProof/>
                <w:webHidden/>
              </w:rPr>
              <w:fldChar w:fldCharType="begin"/>
            </w:r>
            <w:r>
              <w:rPr>
                <w:noProof/>
                <w:webHidden/>
              </w:rPr>
              <w:instrText xml:space="preserve"> PAGEREF _Toc131103706 \h </w:instrText>
            </w:r>
            <w:r>
              <w:rPr>
                <w:noProof/>
                <w:webHidden/>
              </w:rPr>
            </w:r>
            <w:r>
              <w:rPr>
                <w:noProof/>
                <w:webHidden/>
              </w:rPr>
              <w:fldChar w:fldCharType="separate"/>
            </w:r>
            <w:r>
              <w:rPr>
                <w:noProof/>
                <w:webHidden/>
              </w:rPr>
              <w:t>5</w:t>
            </w:r>
            <w:r>
              <w:rPr>
                <w:noProof/>
                <w:webHidden/>
              </w:rPr>
              <w:fldChar w:fldCharType="end"/>
            </w:r>
          </w:hyperlink>
        </w:p>
        <w:p w14:paraId="6DEB9F01" w14:textId="10BB1FAD" w:rsidR="00E074D7" w:rsidRDefault="00E074D7">
          <w:pPr>
            <w:pStyle w:val="TDC3"/>
            <w:tabs>
              <w:tab w:val="right" w:leader="dot" w:pos="8828"/>
            </w:tabs>
            <w:rPr>
              <w:rFonts w:eastAsiaTheme="minorEastAsia" w:cstheme="minorBidi"/>
              <w:noProof/>
              <w:sz w:val="24"/>
              <w:szCs w:val="24"/>
              <w:lang w:val="es-ES" w:eastAsia="es-ES_tradnl"/>
            </w:rPr>
          </w:pPr>
          <w:hyperlink w:anchor="_Toc131103707" w:history="1">
            <w:r w:rsidRPr="00C304BB">
              <w:rPr>
                <w:rStyle w:val="Hipervnculo"/>
                <w:rFonts w:ascii="Arial" w:hAnsi="Arial" w:cs="Arial"/>
                <w:noProof/>
              </w:rPr>
              <w:t>activarBomba</w:t>
            </w:r>
            <w:r>
              <w:rPr>
                <w:noProof/>
                <w:webHidden/>
              </w:rPr>
              <w:tab/>
            </w:r>
            <w:r>
              <w:rPr>
                <w:noProof/>
                <w:webHidden/>
              </w:rPr>
              <w:fldChar w:fldCharType="begin"/>
            </w:r>
            <w:r>
              <w:rPr>
                <w:noProof/>
                <w:webHidden/>
              </w:rPr>
              <w:instrText xml:space="preserve"> PAGEREF _Toc131103707 \h </w:instrText>
            </w:r>
            <w:r>
              <w:rPr>
                <w:noProof/>
                <w:webHidden/>
              </w:rPr>
            </w:r>
            <w:r>
              <w:rPr>
                <w:noProof/>
                <w:webHidden/>
              </w:rPr>
              <w:fldChar w:fldCharType="separate"/>
            </w:r>
            <w:r>
              <w:rPr>
                <w:noProof/>
                <w:webHidden/>
              </w:rPr>
              <w:t>6</w:t>
            </w:r>
            <w:r>
              <w:rPr>
                <w:noProof/>
                <w:webHidden/>
              </w:rPr>
              <w:fldChar w:fldCharType="end"/>
            </w:r>
          </w:hyperlink>
        </w:p>
        <w:p w14:paraId="033FD411" w14:textId="3DF46D2C" w:rsidR="00E074D7" w:rsidRDefault="00E074D7">
          <w:pPr>
            <w:pStyle w:val="TDC3"/>
            <w:tabs>
              <w:tab w:val="right" w:leader="dot" w:pos="8828"/>
            </w:tabs>
            <w:rPr>
              <w:rFonts w:eastAsiaTheme="minorEastAsia" w:cstheme="minorBidi"/>
              <w:noProof/>
              <w:sz w:val="24"/>
              <w:szCs w:val="24"/>
              <w:lang w:val="es-ES" w:eastAsia="es-ES_tradnl"/>
            </w:rPr>
          </w:pPr>
          <w:hyperlink w:anchor="_Toc131103708" w:history="1">
            <w:r w:rsidRPr="00C304BB">
              <w:rPr>
                <w:rStyle w:val="Hipervnculo"/>
                <w:rFonts w:ascii="Arial" w:hAnsi="Arial" w:cs="Arial"/>
                <w:noProof/>
              </w:rPr>
              <w:t>activarRompecabezas</w:t>
            </w:r>
            <w:r>
              <w:rPr>
                <w:noProof/>
                <w:webHidden/>
              </w:rPr>
              <w:tab/>
            </w:r>
            <w:r>
              <w:rPr>
                <w:noProof/>
                <w:webHidden/>
              </w:rPr>
              <w:fldChar w:fldCharType="begin"/>
            </w:r>
            <w:r>
              <w:rPr>
                <w:noProof/>
                <w:webHidden/>
              </w:rPr>
              <w:instrText xml:space="preserve"> PAGEREF _Toc131103708 \h </w:instrText>
            </w:r>
            <w:r>
              <w:rPr>
                <w:noProof/>
                <w:webHidden/>
              </w:rPr>
            </w:r>
            <w:r>
              <w:rPr>
                <w:noProof/>
                <w:webHidden/>
              </w:rPr>
              <w:fldChar w:fldCharType="separate"/>
            </w:r>
            <w:r>
              <w:rPr>
                <w:noProof/>
                <w:webHidden/>
              </w:rPr>
              <w:t>6</w:t>
            </w:r>
            <w:r>
              <w:rPr>
                <w:noProof/>
                <w:webHidden/>
              </w:rPr>
              <w:fldChar w:fldCharType="end"/>
            </w:r>
          </w:hyperlink>
        </w:p>
        <w:p w14:paraId="42B73677" w14:textId="08F22F8D" w:rsidR="00E074D7" w:rsidRDefault="00E074D7">
          <w:pPr>
            <w:pStyle w:val="TDC3"/>
            <w:tabs>
              <w:tab w:val="right" w:leader="dot" w:pos="8828"/>
            </w:tabs>
            <w:rPr>
              <w:rFonts w:eastAsiaTheme="minorEastAsia" w:cstheme="minorBidi"/>
              <w:noProof/>
              <w:sz w:val="24"/>
              <w:szCs w:val="24"/>
              <w:lang w:val="es-ES" w:eastAsia="es-ES_tradnl"/>
            </w:rPr>
          </w:pPr>
          <w:hyperlink w:anchor="_Toc131103709" w:history="1">
            <w:r w:rsidRPr="00C304BB">
              <w:rPr>
                <w:rStyle w:val="Hipervnculo"/>
                <w:rFonts w:ascii="Arial" w:hAnsi="Arial" w:cs="Arial"/>
                <w:noProof/>
              </w:rPr>
              <w:t>activarTNT</w:t>
            </w:r>
            <w:r>
              <w:rPr>
                <w:noProof/>
                <w:webHidden/>
              </w:rPr>
              <w:tab/>
            </w:r>
            <w:r>
              <w:rPr>
                <w:noProof/>
                <w:webHidden/>
              </w:rPr>
              <w:fldChar w:fldCharType="begin"/>
            </w:r>
            <w:r>
              <w:rPr>
                <w:noProof/>
                <w:webHidden/>
              </w:rPr>
              <w:instrText xml:space="preserve"> PAGEREF _Toc131103709 \h </w:instrText>
            </w:r>
            <w:r>
              <w:rPr>
                <w:noProof/>
                <w:webHidden/>
              </w:rPr>
            </w:r>
            <w:r>
              <w:rPr>
                <w:noProof/>
                <w:webHidden/>
              </w:rPr>
              <w:fldChar w:fldCharType="separate"/>
            </w:r>
            <w:r>
              <w:rPr>
                <w:noProof/>
                <w:webHidden/>
              </w:rPr>
              <w:t>6</w:t>
            </w:r>
            <w:r>
              <w:rPr>
                <w:noProof/>
                <w:webHidden/>
              </w:rPr>
              <w:fldChar w:fldCharType="end"/>
            </w:r>
          </w:hyperlink>
        </w:p>
        <w:p w14:paraId="09B1461B" w14:textId="7890A670" w:rsidR="00E074D7" w:rsidRDefault="00E074D7">
          <w:pPr>
            <w:pStyle w:val="TDC3"/>
            <w:tabs>
              <w:tab w:val="right" w:leader="dot" w:pos="8828"/>
            </w:tabs>
            <w:rPr>
              <w:rFonts w:eastAsiaTheme="minorEastAsia" w:cstheme="minorBidi"/>
              <w:noProof/>
              <w:sz w:val="24"/>
              <w:szCs w:val="24"/>
              <w:lang w:val="es-ES" w:eastAsia="es-ES_tradnl"/>
            </w:rPr>
          </w:pPr>
          <w:hyperlink w:anchor="_Toc131103710" w:history="1">
            <w:r w:rsidRPr="00C304BB">
              <w:rPr>
                <w:rStyle w:val="Hipervnculo"/>
                <w:rFonts w:ascii="Arial" w:hAnsi="Arial" w:cs="Arial"/>
                <w:noProof/>
              </w:rPr>
              <w:t>dejarCaerBloques</w:t>
            </w:r>
            <w:r>
              <w:rPr>
                <w:noProof/>
                <w:webHidden/>
              </w:rPr>
              <w:tab/>
            </w:r>
            <w:r>
              <w:rPr>
                <w:noProof/>
                <w:webHidden/>
              </w:rPr>
              <w:fldChar w:fldCharType="begin"/>
            </w:r>
            <w:r>
              <w:rPr>
                <w:noProof/>
                <w:webHidden/>
              </w:rPr>
              <w:instrText xml:space="preserve"> PAGEREF _Toc131103710 \h </w:instrText>
            </w:r>
            <w:r>
              <w:rPr>
                <w:noProof/>
                <w:webHidden/>
              </w:rPr>
            </w:r>
            <w:r>
              <w:rPr>
                <w:noProof/>
                <w:webHidden/>
              </w:rPr>
              <w:fldChar w:fldCharType="separate"/>
            </w:r>
            <w:r>
              <w:rPr>
                <w:noProof/>
                <w:webHidden/>
              </w:rPr>
              <w:t>6</w:t>
            </w:r>
            <w:r>
              <w:rPr>
                <w:noProof/>
                <w:webHidden/>
              </w:rPr>
              <w:fldChar w:fldCharType="end"/>
            </w:r>
          </w:hyperlink>
        </w:p>
        <w:p w14:paraId="70DB403D" w14:textId="33E62FBE" w:rsidR="00E074D7" w:rsidRDefault="00E074D7">
          <w:pPr>
            <w:pStyle w:val="TDC3"/>
            <w:tabs>
              <w:tab w:val="right" w:leader="dot" w:pos="8828"/>
            </w:tabs>
            <w:rPr>
              <w:rFonts w:eastAsiaTheme="minorEastAsia" w:cstheme="minorBidi"/>
              <w:noProof/>
              <w:sz w:val="24"/>
              <w:szCs w:val="24"/>
              <w:lang w:val="es-ES" w:eastAsia="es-ES_tradnl"/>
            </w:rPr>
          </w:pPr>
          <w:hyperlink w:anchor="_Toc131103711" w:history="1">
            <w:r w:rsidRPr="00C304BB">
              <w:rPr>
                <w:rStyle w:val="Hipervnculo"/>
                <w:rFonts w:ascii="Arial" w:hAnsi="Arial" w:cs="Arial"/>
                <w:noProof/>
              </w:rPr>
              <w:t>ponerPowerup</w:t>
            </w:r>
            <w:r>
              <w:rPr>
                <w:noProof/>
                <w:webHidden/>
              </w:rPr>
              <w:tab/>
            </w:r>
            <w:r>
              <w:rPr>
                <w:noProof/>
                <w:webHidden/>
              </w:rPr>
              <w:fldChar w:fldCharType="begin"/>
            </w:r>
            <w:r>
              <w:rPr>
                <w:noProof/>
                <w:webHidden/>
              </w:rPr>
              <w:instrText xml:space="preserve"> PAGEREF _Toc131103711 \h </w:instrText>
            </w:r>
            <w:r>
              <w:rPr>
                <w:noProof/>
                <w:webHidden/>
              </w:rPr>
            </w:r>
            <w:r>
              <w:rPr>
                <w:noProof/>
                <w:webHidden/>
              </w:rPr>
              <w:fldChar w:fldCharType="separate"/>
            </w:r>
            <w:r>
              <w:rPr>
                <w:noProof/>
                <w:webHidden/>
              </w:rPr>
              <w:t>7</w:t>
            </w:r>
            <w:r>
              <w:rPr>
                <w:noProof/>
                <w:webHidden/>
              </w:rPr>
              <w:fldChar w:fldCharType="end"/>
            </w:r>
          </w:hyperlink>
        </w:p>
        <w:p w14:paraId="263C5A79" w14:textId="164A01EB" w:rsidR="00E074D7" w:rsidRDefault="00E074D7">
          <w:pPr>
            <w:pStyle w:val="TDC2"/>
            <w:tabs>
              <w:tab w:val="right" w:leader="dot" w:pos="8828"/>
            </w:tabs>
            <w:rPr>
              <w:rFonts w:eastAsiaTheme="minorEastAsia" w:cstheme="minorBidi"/>
              <w:b w:val="0"/>
              <w:bCs w:val="0"/>
              <w:noProof/>
              <w:sz w:val="24"/>
              <w:szCs w:val="24"/>
              <w:lang w:val="es-ES" w:eastAsia="es-ES_tradnl"/>
            </w:rPr>
          </w:pPr>
          <w:hyperlink w:anchor="_Toc131103712" w:history="1">
            <w:r w:rsidRPr="00C304BB">
              <w:rPr>
                <w:rStyle w:val="Hipervnculo"/>
                <w:rFonts w:ascii="Arial" w:hAnsi="Arial" w:cs="Arial"/>
                <w:noProof/>
              </w:rPr>
              <w:t>Métodos en el Host</w:t>
            </w:r>
            <w:r>
              <w:rPr>
                <w:noProof/>
                <w:webHidden/>
              </w:rPr>
              <w:tab/>
            </w:r>
            <w:r>
              <w:rPr>
                <w:noProof/>
                <w:webHidden/>
              </w:rPr>
              <w:fldChar w:fldCharType="begin"/>
            </w:r>
            <w:r>
              <w:rPr>
                <w:noProof/>
                <w:webHidden/>
              </w:rPr>
              <w:instrText xml:space="preserve"> PAGEREF _Toc131103712 \h </w:instrText>
            </w:r>
            <w:r>
              <w:rPr>
                <w:noProof/>
                <w:webHidden/>
              </w:rPr>
            </w:r>
            <w:r>
              <w:rPr>
                <w:noProof/>
                <w:webHidden/>
              </w:rPr>
              <w:fldChar w:fldCharType="separate"/>
            </w:r>
            <w:r>
              <w:rPr>
                <w:noProof/>
                <w:webHidden/>
              </w:rPr>
              <w:t>7</w:t>
            </w:r>
            <w:r>
              <w:rPr>
                <w:noProof/>
                <w:webHidden/>
              </w:rPr>
              <w:fldChar w:fldCharType="end"/>
            </w:r>
          </w:hyperlink>
        </w:p>
        <w:p w14:paraId="7467A69A" w14:textId="717DFDDC" w:rsidR="00E074D7" w:rsidRDefault="00E074D7">
          <w:pPr>
            <w:pStyle w:val="TDC3"/>
            <w:tabs>
              <w:tab w:val="right" w:leader="dot" w:pos="8828"/>
            </w:tabs>
            <w:rPr>
              <w:rFonts w:eastAsiaTheme="minorEastAsia" w:cstheme="minorBidi"/>
              <w:noProof/>
              <w:sz w:val="24"/>
              <w:szCs w:val="24"/>
              <w:lang w:val="es-ES" w:eastAsia="es-ES_tradnl"/>
            </w:rPr>
          </w:pPr>
          <w:hyperlink w:anchor="_Toc131103713" w:history="1">
            <w:r w:rsidRPr="00C304BB">
              <w:rPr>
                <w:rStyle w:val="Hipervnculo"/>
                <w:rFonts w:ascii="Arial" w:hAnsi="Arial" w:cs="Arial"/>
                <w:noProof/>
              </w:rPr>
              <w:t>validate_input</w:t>
            </w:r>
            <w:r>
              <w:rPr>
                <w:noProof/>
                <w:webHidden/>
              </w:rPr>
              <w:tab/>
            </w:r>
            <w:r>
              <w:rPr>
                <w:noProof/>
                <w:webHidden/>
              </w:rPr>
              <w:fldChar w:fldCharType="begin"/>
            </w:r>
            <w:r>
              <w:rPr>
                <w:noProof/>
                <w:webHidden/>
              </w:rPr>
              <w:instrText xml:space="preserve"> PAGEREF _Toc131103713 \h </w:instrText>
            </w:r>
            <w:r>
              <w:rPr>
                <w:noProof/>
                <w:webHidden/>
              </w:rPr>
            </w:r>
            <w:r>
              <w:rPr>
                <w:noProof/>
                <w:webHidden/>
              </w:rPr>
              <w:fldChar w:fldCharType="separate"/>
            </w:r>
            <w:r>
              <w:rPr>
                <w:noProof/>
                <w:webHidden/>
              </w:rPr>
              <w:t>8</w:t>
            </w:r>
            <w:r>
              <w:rPr>
                <w:noProof/>
                <w:webHidden/>
              </w:rPr>
              <w:fldChar w:fldCharType="end"/>
            </w:r>
          </w:hyperlink>
        </w:p>
        <w:p w14:paraId="476F4932" w14:textId="091CCEE0" w:rsidR="00E074D7" w:rsidRDefault="00E074D7">
          <w:pPr>
            <w:pStyle w:val="TDC3"/>
            <w:tabs>
              <w:tab w:val="right" w:leader="dot" w:pos="8828"/>
            </w:tabs>
            <w:rPr>
              <w:rFonts w:eastAsiaTheme="minorEastAsia" w:cstheme="minorBidi"/>
              <w:noProof/>
              <w:sz w:val="24"/>
              <w:szCs w:val="24"/>
              <w:lang w:val="es-ES" w:eastAsia="es-ES_tradnl"/>
            </w:rPr>
          </w:pPr>
          <w:hyperlink w:anchor="_Toc131103714" w:history="1">
            <w:r w:rsidRPr="00C304BB">
              <w:rPr>
                <w:rStyle w:val="Hipervnculo"/>
                <w:rFonts w:ascii="Arial" w:hAnsi="Arial" w:cs="Arial"/>
                <w:noProof/>
              </w:rPr>
              <w:t>posicionesEliminadas</w:t>
            </w:r>
            <w:r>
              <w:rPr>
                <w:noProof/>
                <w:webHidden/>
              </w:rPr>
              <w:tab/>
            </w:r>
            <w:r>
              <w:rPr>
                <w:noProof/>
                <w:webHidden/>
              </w:rPr>
              <w:fldChar w:fldCharType="begin"/>
            </w:r>
            <w:r>
              <w:rPr>
                <w:noProof/>
                <w:webHidden/>
              </w:rPr>
              <w:instrText xml:space="preserve"> PAGEREF _Toc131103714 \h </w:instrText>
            </w:r>
            <w:r>
              <w:rPr>
                <w:noProof/>
                <w:webHidden/>
              </w:rPr>
            </w:r>
            <w:r>
              <w:rPr>
                <w:noProof/>
                <w:webHidden/>
              </w:rPr>
              <w:fldChar w:fldCharType="separate"/>
            </w:r>
            <w:r>
              <w:rPr>
                <w:noProof/>
                <w:webHidden/>
              </w:rPr>
              <w:t>8</w:t>
            </w:r>
            <w:r>
              <w:rPr>
                <w:noProof/>
                <w:webHidden/>
              </w:rPr>
              <w:fldChar w:fldCharType="end"/>
            </w:r>
          </w:hyperlink>
        </w:p>
        <w:p w14:paraId="1357E8B2" w14:textId="7960B6FF" w:rsidR="00E074D7" w:rsidRDefault="00E074D7">
          <w:pPr>
            <w:pStyle w:val="TDC3"/>
            <w:tabs>
              <w:tab w:val="right" w:leader="dot" w:pos="8828"/>
            </w:tabs>
            <w:rPr>
              <w:rFonts w:eastAsiaTheme="minorEastAsia" w:cstheme="minorBidi"/>
              <w:noProof/>
              <w:sz w:val="24"/>
              <w:szCs w:val="24"/>
              <w:lang w:val="es-ES" w:eastAsia="es-ES_tradnl"/>
            </w:rPr>
          </w:pPr>
          <w:hyperlink w:anchor="_Toc131103715" w:history="1">
            <w:r w:rsidRPr="00C304BB">
              <w:rPr>
                <w:rStyle w:val="Hipervnculo"/>
                <w:rFonts w:ascii="Arial" w:hAnsi="Arial" w:cs="Arial"/>
                <w:noProof/>
              </w:rPr>
              <w:t>print_matrix</w:t>
            </w:r>
            <w:r>
              <w:rPr>
                <w:noProof/>
                <w:webHidden/>
              </w:rPr>
              <w:tab/>
            </w:r>
            <w:r>
              <w:rPr>
                <w:noProof/>
                <w:webHidden/>
              </w:rPr>
              <w:fldChar w:fldCharType="begin"/>
            </w:r>
            <w:r>
              <w:rPr>
                <w:noProof/>
                <w:webHidden/>
              </w:rPr>
              <w:instrText xml:space="preserve"> PAGEREF _Toc131103715 \h </w:instrText>
            </w:r>
            <w:r>
              <w:rPr>
                <w:noProof/>
                <w:webHidden/>
              </w:rPr>
            </w:r>
            <w:r>
              <w:rPr>
                <w:noProof/>
                <w:webHidden/>
              </w:rPr>
              <w:fldChar w:fldCharType="separate"/>
            </w:r>
            <w:r>
              <w:rPr>
                <w:noProof/>
                <w:webHidden/>
              </w:rPr>
              <w:t>8</w:t>
            </w:r>
            <w:r>
              <w:rPr>
                <w:noProof/>
                <w:webHidden/>
              </w:rPr>
              <w:fldChar w:fldCharType="end"/>
            </w:r>
          </w:hyperlink>
        </w:p>
        <w:p w14:paraId="2E86ACDD" w14:textId="0384503D" w:rsidR="00E074D7" w:rsidRDefault="00E074D7">
          <w:pPr>
            <w:pStyle w:val="TDC1"/>
            <w:tabs>
              <w:tab w:val="right" w:leader="dot" w:pos="8828"/>
            </w:tabs>
            <w:rPr>
              <w:rFonts w:eastAsiaTheme="minorEastAsia" w:cstheme="minorBidi"/>
              <w:b w:val="0"/>
              <w:bCs w:val="0"/>
              <w:i w:val="0"/>
              <w:iCs w:val="0"/>
              <w:noProof/>
              <w:lang w:val="es-ES" w:eastAsia="es-ES_tradnl"/>
            </w:rPr>
          </w:pPr>
          <w:hyperlink w:anchor="_Toc131103716" w:history="1">
            <w:r w:rsidRPr="00C304BB">
              <w:rPr>
                <w:rStyle w:val="Hipervnculo"/>
                <w:rFonts w:ascii="Arial" w:hAnsi="Arial" w:cs="Arial"/>
                <w:noProof/>
              </w:rPr>
              <w:t>Ejecución del programa</w:t>
            </w:r>
            <w:r>
              <w:rPr>
                <w:noProof/>
                <w:webHidden/>
              </w:rPr>
              <w:tab/>
            </w:r>
            <w:r>
              <w:rPr>
                <w:noProof/>
                <w:webHidden/>
              </w:rPr>
              <w:fldChar w:fldCharType="begin"/>
            </w:r>
            <w:r>
              <w:rPr>
                <w:noProof/>
                <w:webHidden/>
              </w:rPr>
              <w:instrText xml:space="preserve"> PAGEREF _Toc131103716 \h </w:instrText>
            </w:r>
            <w:r>
              <w:rPr>
                <w:noProof/>
                <w:webHidden/>
              </w:rPr>
            </w:r>
            <w:r>
              <w:rPr>
                <w:noProof/>
                <w:webHidden/>
              </w:rPr>
              <w:fldChar w:fldCharType="separate"/>
            </w:r>
            <w:r>
              <w:rPr>
                <w:noProof/>
                <w:webHidden/>
              </w:rPr>
              <w:t>8</w:t>
            </w:r>
            <w:r>
              <w:rPr>
                <w:noProof/>
                <w:webHidden/>
              </w:rPr>
              <w:fldChar w:fldCharType="end"/>
            </w:r>
          </w:hyperlink>
        </w:p>
        <w:p w14:paraId="7FA25699" w14:textId="20393042" w:rsidR="00E074D7" w:rsidRDefault="00E074D7">
          <w:pPr>
            <w:pStyle w:val="TDC1"/>
            <w:tabs>
              <w:tab w:val="right" w:leader="dot" w:pos="8828"/>
            </w:tabs>
            <w:rPr>
              <w:rFonts w:eastAsiaTheme="minorEastAsia" w:cstheme="minorBidi"/>
              <w:b w:val="0"/>
              <w:bCs w:val="0"/>
              <w:i w:val="0"/>
              <w:iCs w:val="0"/>
              <w:noProof/>
              <w:lang w:val="es-ES" w:eastAsia="es-ES_tradnl"/>
            </w:rPr>
          </w:pPr>
          <w:hyperlink w:anchor="_Toc131103717" w:history="1">
            <w:r w:rsidRPr="00C304BB">
              <w:rPr>
                <w:rStyle w:val="Hipervnculo"/>
                <w:rFonts w:ascii="Arial" w:hAnsi="Arial" w:cs="Arial"/>
                <w:noProof/>
              </w:rPr>
              <w:t>Mejoras realizadas</w:t>
            </w:r>
            <w:r>
              <w:rPr>
                <w:noProof/>
                <w:webHidden/>
              </w:rPr>
              <w:tab/>
            </w:r>
            <w:r>
              <w:rPr>
                <w:noProof/>
                <w:webHidden/>
              </w:rPr>
              <w:fldChar w:fldCharType="begin"/>
            </w:r>
            <w:r>
              <w:rPr>
                <w:noProof/>
                <w:webHidden/>
              </w:rPr>
              <w:instrText xml:space="preserve"> PAGEREF _Toc131103717 \h </w:instrText>
            </w:r>
            <w:r>
              <w:rPr>
                <w:noProof/>
                <w:webHidden/>
              </w:rPr>
            </w:r>
            <w:r>
              <w:rPr>
                <w:noProof/>
                <w:webHidden/>
              </w:rPr>
              <w:fldChar w:fldCharType="separate"/>
            </w:r>
            <w:r>
              <w:rPr>
                <w:noProof/>
                <w:webHidden/>
              </w:rPr>
              <w:t>14</w:t>
            </w:r>
            <w:r>
              <w:rPr>
                <w:noProof/>
                <w:webHidden/>
              </w:rPr>
              <w:fldChar w:fldCharType="end"/>
            </w:r>
          </w:hyperlink>
        </w:p>
        <w:p w14:paraId="11E13441" w14:textId="054BA0F5" w:rsidR="00E074D7" w:rsidRDefault="00E074D7">
          <w:pPr>
            <w:pStyle w:val="TDC1"/>
            <w:tabs>
              <w:tab w:val="right" w:leader="dot" w:pos="8828"/>
            </w:tabs>
            <w:rPr>
              <w:rFonts w:eastAsiaTheme="minorEastAsia" w:cstheme="minorBidi"/>
              <w:b w:val="0"/>
              <w:bCs w:val="0"/>
              <w:i w:val="0"/>
              <w:iCs w:val="0"/>
              <w:noProof/>
              <w:lang w:val="es-ES" w:eastAsia="es-ES_tradnl"/>
            </w:rPr>
          </w:pPr>
          <w:hyperlink w:anchor="_Toc131103718" w:history="1">
            <w:r w:rsidRPr="00C304BB">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_Toc131103718 \h </w:instrText>
            </w:r>
            <w:r>
              <w:rPr>
                <w:noProof/>
                <w:webHidden/>
              </w:rPr>
            </w:r>
            <w:r>
              <w:rPr>
                <w:noProof/>
                <w:webHidden/>
              </w:rPr>
              <w:fldChar w:fldCharType="separate"/>
            </w:r>
            <w:r>
              <w:rPr>
                <w:noProof/>
                <w:webHidden/>
              </w:rPr>
              <w:t>15</w:t>
            </w:r>
            <w:r>
              <w:rPr>
                <w:noProof/>
                <w:webHidden/>
              </w:rPr>
              <w:fldChar w:fldCharType="end"/>
            </w:r>
          </w:hyperlink>
        </w:p>
        <w:p w14:paraId="1EFC160C" w14:textId="079E6115" w:rsidR="00502381" w:rsidRDefault="00502381">
          <w:r>
            <w:rPr>
              <w:b/>
              <w:bCs/>
              <w:noProof/>
            </w:rPr>
            <w:fldChar w:fldCharType="end"/>
          </w:r>
        </w:p>
      </w:sdtContent>
    </w:sdt>
    <w:p w14:paraId="71526E72" w14:textId="6DDC3C98" w:rsidR="005553E0" w:rsidRDefault="005553E0" w:rsidP="00FC4B8C">
      <w:pPr>
        <w:spacing w:after="0" w:line="240" w:lineRule="auto"/>
      </w:pPr>
    </w:p>
    <w:p w14:paraId="350D8975" w14:textId="77777777" w:rsidR="005553E0" w:rsidRDefault="005553E0">
      <w:pPr>
        <w:spacing w:after="0" w:line="240" w:lineRule="auto"/>
      </w:pPr>
      <w:r>
        <w:br w:type="page"/>
      </w:r>
    </w:p>
    <w:p w14:paraId="619CDFC7" w14:textId="16FF58AB" w:rsidR="00502381" w:rsidRDefault="00502381" w:rsidP="00502381">
      <w:pPr>
        <w:pStyle w:val="Ttulo1"/>
        <w:rPr>
          <w:rFonts w:ascii="Arial" w:hAnsi="Arial" w:cs="Arial"/>
        </w:rPr>
      </w:pPr>
      <w:bookmarkStart w:id="0" w:name="_Introducción"/>
      <w:bookmarkStart w:id="1" w:name="_Toc131103698"/>
      <w:bookmarkEnd w:id="0"/>
      <w:r w:rsidRPr="00502381">
        <w:rPr>
          <w:rFonts w:ascii="Arial" w:hAnsi="Arial" w:cs="Arial"/>
        </w:rPr>
        <w:lastRenderedPageBreak/>
        <w:t>Introducción</w:t>
      </w:r>
      <w:bookmarkEnd w:id="1"/>
    </w:p>
    <w:p w14:paraId="67062E03" w14:textId="61405B38" w:rsidR="00502381" w:rsidRDefault="00502381" w:rsidP="00C803F9">
      <w:pPr>
        <w:jc w:val="both"/>
        <w:rPr>
          <w:rFonts w:ascii="Arial" w:hAnsi="Arial" w:cs="Arial"/>
        </w:rPr>
      </w:pPr>
      <w:r>
        <w:rPr>
          <w:rFonts w:ascii="Arial" w:hAnsi="Arial" w:cs="Arial"/>
        </w:rPr>
        <w:t>Este documento ha sido creado para facilitar la explicación del programa desarrollado en CUDA</w:t>
      </w:r>
      <w:r w:rsidR="00C803F9">
        <w:rPr>
          <w:rFonts w:ascii="Arial" w:hAnsi="Arial" w:cs="Arial"/>
        </w:rPr>
        <w:t xml:space="preserve">, un lenguaje de programación, muy relacionado con C, creado por nVidia, factor que nos obliga a tener una tarjeta gráfica de la marca nVidia para poder programar en dicho lenguaje. La práctica </w:t>
      </w:r>
      <w:r>
        <w:rPr>
          <w:rFonts w:ascii="Arial" w:hAnsi="Arial" w:cs="Arial"/>
        </w:rPr>
        <w:t xml:space="preserve">trata sobre la realización de un juego llamado ‘Cundy Crosh Soga’, una adaptación al famoso juego de Smartphone ‘Candy Crush Saga’. </w:t>
      </w:r>
      <w:r w:rsidR="00C803F9">
        <w:rPr>
          <w:rFonts w:ascii="Arial" w:hAnsi="Arial" w:cs="Arial"/>
        </w:rPr>
        <w:t>Este trabajo llevado a cabo por Daniel de Heras Zorita y Adrián Borges Cano, corresponde a la PECL1 de Paradigmas Avanzados de Programación, de 3ºGII de la UAH, cuya entrega corresponde al 31 de marzo de 2023.</w:t>
      </w:r>
    </w:p>
    <w:p w14:paraId="1A1C8B69" w14:textId="78CA69B6" w:rsidR="00C803F9" w:rsidRPr="00C803F9" w:rsidRDefault="00C803F9" w:rsidP="00C803F9">
      <w:pPr>
        <w:jc w:val="both"/>
        <w:rPr>
          <w:rFonts w:ascii="Arial" w:hAnsi="Arial" w:cs="Arial"/>
        </w:rPr>
      </w:pPr>
      <w:r>
        <w:rPr>
          <w:rFonts w:ascii="Arial" w:hAnsi="Arial" w:cs="Arial"/>
        </w:rPr>
        <w:t>En este documento explicaremos las distintas versiones que hemos debido generar para cumplir con lo requerido, al igual que una descripción clara sobre el funcionamiento de cada una de las funciones realizadas, en caso de no saber cual es su propósio, y querer conocerlo. Sin más dilación, comencemos a adentrarnos en el proyecto.</w:t>
      </w:r>
    </w:p>
    <w:p w14:paraId="619026DA" w14:textId="77777777" w:rsidR="00502381" w:rsidRDefault="00502381" w:rsidP="00502381">
      <w:pPr>
        <w:pStyle w:val="Ttulo1"/>
        <w:rPr>
          <w:rFonts w:ascii="Arial" w:hAnsi="Arial" w:cs="Arial"/>
        </w:rPr>
      </w:pPr>
      <w:bookmarkStart w:id="2" w:name="_Toc131103699"/>
      <w:r w:rsidRPr="00502381">
        <w:rPr>
          <w:rFonts w:ascii="Arial" w:hAnsi="Arial" w:cs="Arial"/>
        </w:rPr>
        <w:t>Versiones del proyecto</w:t>
      </w:r>
      <w:bookmarkEnd w:id="2"/>
    </w:p>
    <w:p w14:paraId="60EBF6AD" w14:textId="59642EDD" w:rsidR="00C803F9" w:rsidRDefault="00C803F9" w:rsidP="00C803F9">
      <w:pPr>
        <w:jc w:val="both"/>
        <w:rPr>
          <w:rFonts w:ascii="Arial" w:hAnsi="Arial" w:cs="Arial"/>
        </w:rPr>
      </w:pPr>
      <w:r w:rsidRPr="00C803F9">
        <w:rPr>
          <w:rFonts w:ascii="Arial" w:hAnsi="Arial" w:cs="Arial"/>
        </w:rPr>
        <w:t xml:space="preserve">Antes de comenzar a hablar sobre lo codificado, debemos primero entender qué debíamos entregar para poder tener un hilo del que tirar, sobre todo al comienzo de la práctica. </w:t>
      </w:r>
    </w:p>
    <w:p w14:paraId="4799F79F" w14:textId="67B1B531" w:rsidR="00C803F9" w:rsidRDefault="00C803F9" w:rsidP="00C803F9">
      <w:pPr>
        <w:jc w:val="both"/>
        <w:rPr>
          <w:rFonts w:ascii="Arial" w:hAnsi="Arial" w:cs="Arial"/>
        </w:rPr>
      </w:pPr>
      <w:r>
        <w:rPr>
          <w:rFonts w:ascii="Arial" w:hAnsi="Arial" w:cs="Arial"/>
        </w:rPr>
        <w:t xml:space="preserve">En este trabajo, se nos requería entregar 3 proyectos distintos, donde su funcionalidad fuese la misma en todos los casos, pero la forma de implementarlo fuese diferente en cada una de ellas. Para poder hablar sobre las distintas implementaciones, primero debemos hacer un pequeño análisis al funcionamiento de CUDA. </w:t>
      </w:r>
    </w:p>
    <w:p w14:paraId="1EC5CBBF" w14:textId="0E357048" w:rsidR="00C803F9" w:rsidRDefault="00C803F9" w:rsidP="00C803F9">
      <w:pPr>
        <w:jc w:val="both"/>
        <w:rPr>
          <w:rFonts w:ascii="Arial" w:hAnsi="Arial" w:cs="Arial"/>
        </w:rPr>
      </w:pPr>
      <w:r>
        <w:rPr>
          <w:rFonts w:ascii="Arial" w:hAnsi="Arial" w:cs="Arial"/>
        </w:rPr>
        <w:t xml:space="preserve">Como se ha comentado en la </w:t>
      </w:r>
      <w:hyperlink w:anchor="_Introducción" w:history="1">
        <w:r w:rsidRPr="00C803F9">
          <w:rPr>
            <w:rStyle w:val="Hipervnculo"/>
            <w:rFonts w:ascii="Arial" w:hAnsi="Arial" w:cs="Arial"/>
          </w:rPr>
          <w:t>introducción</w:t>
        </w:r>
      </w:hyperlink>
      <w:r>
        <w:rPr>
          <w:rFonts w:ascii="Arial" w:hAnsi="Arial" w:cs="Arial"/>
        </w:rPr>
        <w:t>, CUDA es un lenguaje de programación que obliga al usuario el tener en su poder una tarjeta gráfica, concretamente de la marca nVidia. Este requerimiento es esencial</w:t>
      </w:r>
      <w:r w:rsidR="00B37A4E">
        <w:rPr>
          <w:rFonts w:ascii="Arial" w:hAnsi="Arial" w:cs="Arial"/>
        </w:rPr>
        <w:t xml:space="preserve">, porque es el corazón del funcionamiento de dicho lenguaje. CUDA es una herramienta que sirve para agilizar las operaciones que normalmente se hacen en el procesador del ordenador, dado un determinado programa, enviando dichas operaciones a la tarjeta gráfica del sistema, puesto que esta contiene mayor ancho de banda, cosa que le permite realizar con mayor velocidad cálculos sencillos que en la CPU llevaría más tiempo. Por tanto, la manera que tiene CUDA para indicar cuantos recursos de nuestra GPU queremos utilizar para una función es mediante la indicación de la </w:t>
      </w:r>
      <w:r w:rsidR="00B37A4E" w:rsidRPr="00223C1B">
        <w:rPr>
          <w:rFonts w:ascii="Arial" w:hAnsi="Arial" w:cs="Arial"/>
          <w:b/>
          <w:bCs/>
        </w:rPr>
        <w:t>dimensión del grid</w:t>
      </w:r>
      <w:r w:rsidR="00B37A4E">
        <w:rPr>
          <w:rFonts w:ascii="Arial" w:hAnsi="Arial" w:cs="Arial"/>
        </w:rPr>
        <w:t xml:space="preserve"> a utilizar (números de bloques al que llamaremos) y la </w:t>
      </w:r>
      <w:r w:rsidR="00B37A4E" w:rsidRPr="00223C1B">
        <w:rPr>
          <w:rFonts w:ascii="Arial" w:hAnsi="Arial" w:cs="Arial"/>
          <w:b/>
          <w:bCs/>
        </w:rPr>
        <w:t xml:space="preserve">dimensión del bloque </w:t>
      </w:r>
      <w:r w:rsidR="00B37A4E">
        <w:rPr>
          <w:rFonts w:ascii="Arial" w:hAnsi="Arial" w:cs="Arial"/>
        </w:rPr>
        <w:t>(número de hilos que contendrá cada uno de los bloques llamados). Esto se hace de la siguiente forma:</w:t>
      </w:r>
    </w:p>
    <w:p w14:paraId="3714B195" w14:textId="37F64335" w:rsidR="00B57D0F" w:rsidRDefault="00B37A4E" w:rsidP="00B57D0F">
      <w:pPr>
        <w:jc w:val="center"/>
        <w:rPr>
          <w:rFonts w:ascii="Consolas" w:hAnsi="Consolas" w:cs="Consolas"/>
          <w:color w:val="FFFFFF" w:themeColor="background1"/>
          <w:sz w:val="21"/>
          <w:szCs w:val="21"/>
        </w:rPr>
      </w:pPr>
      <w:r w:rsidRPr="00223C1B">
        <w:rPr>
          <w:rFonts w:ascii="Consolas" w:hAnsi="Consolas" w:cs="Consolas"/>
          <w:color w:val="FFFFFF" w:themeColor="background1"/>
          <w:sz w:val="21"/>
          <w:szCs w:val="21"/>
          <w:highlight w:val="black"/>
        </w:rPr>
        <w:t>funcionEjemplo &lt;&lt;&lt;numBloques, numHilos&gt;&gt;&gt; (parametrosFuncionEjemplo);</w:t>
      </w:r>
    </w:p>
    <w:p w14:paraId="0996CB45" w14:textId="164C2566" w:rsidR="00B57D0F" w:rsidRPr="00B57D0F" w:rsidRDefault="00B57D0F" w:rsidP="00B57D0F">
      <w:pPr>
        <w:jc w:val="center"/>
        <w:rPr>
          <w:rFonts w:ascii="Arial" w:hAnsi="Arial" w:cs="Arial"/>
          <w:color w:val="808080" w:themeColor="background1" w:themeShade="80"/>
          <w:sz w:val="18"/>
          <w:szCs w:val="18"/>
        </w:rPr>
      </w:pPr>
      <w:r w:rsidRPr="00B57D0F">
        <w:rPr>
          <w:rFonts w:ascii="Arial" w:hAnsi="Arial" w:cs="Arial"/>
          <w:color w:val="808080" w:themeColor="background1" w:themeShade="80"/>
          <w:sz w:val="18"/>
          <w:szCs w:val="18"/>
        </w:rPr>
        <w:t>Figura 1: Declaración de una función en CUDA</w:t>
      </w:r>
    </w:p>
    <w:p w14:paraId="78DD0143" w14:textId="1F8CBB4A" w:rsidR="00B37A4E" w:rsidRDefault="00B37A4E" w:rsidP="00C803F9">
      <w:pPr>
        <w:jc w:val="both"/>
        <w:rPr>
          <w:rFonts w:ascii="Arial" w:hAnsi="Arial" w:cs="Arial"/>
        </w:rPr>
      </w:pPr>
      <w:r>
        <w:rPr>
          <w:rFonts w:ascii="Arial" w:hAnsi="Arial" w:cs="Arial"/>
        </w:rPr>
        <w:t xml:space="preserve">Tanto </w:t>
      </w:r>
      <w:r w:rsidRPr="00223C1B">
        <w:rPr>
          <w:rFonts w:ascii="Consolas" w:hAnsi="Consolas" w:cs="Consolas"/>
        </w:rPr>
        <w:t>numBloques</w:t>
      </w:r>
      <w:r>
        <w:rPr>
          <w:rFonts w:ascii="Arial" w:hAnsi="Arial" w:cs="Arial"/>
        </w:rPr>
        <w:t xml:space="preserve"> como </w:t>
      </w:r>
      <w:r w:rsidRPr="00223C1B">
        <w:rPr>
          <w:rFonts w:ascii="Consolas" w:hAnsi="Consolas" w:cs="Consolas"/>
        </w:rPr>
        <w:t>numHilos</w:t>
      </w:r>
      <w:r>
        <w:rPr>
          <w:rFonts w:ascii="Arial" w:hAnsi="Arial" w:cs="Arial"/>
        </w:rPr>
        <w:t xml:space="preserve"> pueden ser </w:t>
      </w:r>
      <w:r w:rsidR="00223C1B">
        <w:rPr>
          <w:rFonts w:ascii="Arial" w:hAnsi="Arial" w:cs="Arial"/>
        </w:rPr>
        <w:t xml:space="preserve">objetos de tipo </w:t>
      </w:r>
      <w:r w:rsidR="00223C1B" w:rsidRPr="00223C1B">
        <w:rPr>
          <w:rFonts w:ascii="Consolas" w:hAnsi="Consolas" w:cs="Consolas"/>
        </w:rPr>
        <w:t>dim3</w:t>
      </w:r>
      <w:r w:rsidR="00223C1B">
        <w:rPr>
          <w:rFonts w:ascii="Arial" w:hAnsi="Arial" w:cs="Arial"/>
        </w:rPr>
        <w:t>, pero no es necesario entrar en tanto detalle por el momento.</w:t>
      </w:r>
      <w:r w:rsidR="00F03D95">
        <w:rPr>
          <w:rFonts w:ascii="Arial" w:hAnsi="Arial" w:cs="Arial"/>
        </w:rPr>
        <w:t xml:space="preserve"> Aunque la comunicación entre los hilos de un mismo bloque es trivial, puesto que no se debe hacer nada para conseguirla, la comunicación entre bloques, por defecto, no existe. Esto significa que para poder comunicar distintos bloques en CUDA, se debe usar el concepto de </w:t>
      </w:r>
      <w:r w:rsidR="00F03D95" w:rsidRPr="00F03D95">
        <w:rPr>
          <w:rFonts w:ascii="Arial" w:hAnsi="Arial" w:cs="Arial"/>
          <w:b/>
          <w:bCs/>
        </w:rPr>
        <w:t>memoria compartida</w:t>
      </w:r>
      <w:r w:rsidR="00F03D95">
        <w:rPr>
          <w:rFonts w:ascii="Arial" w:hAnsi="Arial" w:cs="Arial"/>
        </w:rPr>
        <w:t>, aunque profundizaremos en ello más adelante.</w:t>
      </w:r>
    </w:p>
    <w:p w14:paraId="6F3E968C" w14:textId="4F227AB6" w:rsidR="00B57D0F" w:rsidRDefault="00223C1B" w:rsidP="00C803F9">
      <w:pPr>
        <w:jc w:val="both"/>
        <w:rPr>
          <w:rFonts w:ascii="Arial" w:hAnsi="Arial" w:cs="Arial"/>
        </w:rPr>
      </w:pPr>
      <w:r>
        <w:rPr>
          <w:rFonts w:ascii="Arial" w:hAnsi="Arial" w:cs="Arial"/>
        </w:rPr>
        <w:lastRenderedPageBreak/>
        <w:t>Una vez realizada esta breve explicación, y se conocen los conceptos de bloque e hilo, podemos hablar sobre lo pedido. En esta entrega, se pedía aportar 3 proyectos de CUDA distintos.</w:t>
      </w:r>
    </w:p>
    <w:p w14:paraId="2C6B811C" w14:textId="03B99080" w:rsidR="00223C1B" w:rsidRDefault="00223C1B" w:rsidP="00223C1B">
      <w:pPr>
        <w:pStyle w:val="Ttulo2"/>
        <w:rPr>
          <w:rFonts w:ascii="Arial" w:hAnsi="Arial" w:cs="Arial"/>
        </w:rPr>
      </w:pPr>
      <w:bookmarkStart w:id="3" w:name="_Toc131103700"/>
      <w:r w:rsidRPr="00223C1B">
        <w:rPr>
          <w:rFonts w:ascii="Arial" w:hAnsi="Arial" w:cs="Arial"/>
        </w:rPr>
        <w:t>Implementación básica</w:t>
      </w:r>
      <w:bookmarkEnd w:id="3"/>
    </w:p>
    <w:p w14:paraId="76E33343" w14:textId="3FB36AFF" w:rsidR="00223C1B" w:rsidRDefault="00223C1B" w:rsidP="00B57D0F">
      <w:pPr>
        <w:jc w:val="both"/>
        <w:rPr>
          <w:rFonts w:ascii="Arial" w:hAnsi="Arial" w:cs="Arial"/>
        </w:rPr>
      </w:pPr>
      <w:r w:rsidRPr="13D7F8C6">
        <w:rPr>
          <w:rFonts w:ascii="Arial" w:hAnsi="Arial" w:cs="Arial"/>
        </w:rPr>
        <w:t xml:space="preserve">Lo único que se pedía era implementar todo lo pedido en los requisitos (distintas </w:t>
      </w:r>
      <w:r w:rsidR="2DDEB2F6" w:rsidRPr="13D7F8C6">
        <w:rPr>
          <w:rFonts w:ascii="Arial" w:hAnsi="Arial" w:cs="Arial"/>
        </w:rPr>
        <w:t>características</w:t>
      </w:r>
      <w:r w:rsidRPr="13D7F8C6">
        <w:rPr>
          <w:rFonts w:ascii="Arial" w:hAnsi="Arial" w:cs="Arial"/>
        </w:rPr>
        <w:t xml:space="preserve"> que debía con</w:t>
      </w:r>
      <w:r w:rsidR="00F03D95" w:rsidRPr="13D7F8C6">
        <w:rPr>
          <w:rFonts w:ascii="Arial" w:hAnsi="Arial" w:cs="Arial"/>
        </w:rPr>
        <w:t>tener el juego</w:t>
      </w:r>
      <w:r w:rsidRPr="13D7F8C6">
        <w:rPr>
          <w:rFonts w:ascii="Arial" w:hAnsi="Arial" w:cs="Arial"/>
        </w:rPr>
        <w:t>)</w:t>
      </w:r>
      <w:r w:rsidR="00F03D95" w:rsidRPr="13D7F8C6">
        <w:rPr>
          <w:rFonts w:ascii="Arial" w:hAnsi="Arial" w:cs="Arial"/>
        </w:rPr>
        <w:t xml:space="preserve"> de la forma más sencilla posible: usando únicamente 1 bloque en cada </w:t>
      </w:r>
      <w:r w:rsidR="00B57D0F" w:rsidRPr="13D7F8C6">
        <w:rPr>
          <w:rFonts w:ascii="Arial" w:hAnsi="Arial" w:cs="Arial"/>
        </w:rPr>
        <w:t xml:space="preserve">ejecución de los métodos que son llamados al </w:t>
      </w:r>
      <w:r w:rsidR="00B57D0F" w:rsidRPr="13D7F8C6">
        <w:rPr>
          <w:rFonts w:ascii="Arial" w:hAnsi="Arial" w:cs="Arial"/>
          <w:i/>
          <w:iCs/>
        </w:rPr>
        <w:t>device</w:t>
      </w:r>
      <w:r w:rsidR="00B57D0F" w:rsidRPr="13D7F8C6">
        <w:rPr>
          <w:rFonts w:ascii="Arial" w:hAnsi="Arial" w:cs="Arial"/>
        </w:rPr>
        <w:t xml:space="preserve"> (lo que es equivalente a la tarjeta gráfica). En este caso, el número de hilos debe ser menor que los hilos que soporte el bloque, número que será relativo, ya que depende de la GPU del usuario. Por lo tanto, aunque el programa funcione igualmente, no lo hace de la forma más rápida posible ya que, si usásemos más de un bloque en cada función, podríamos permitirnos asignar operaciones más sencillas a cada hilo</w:t>
      </w:r>
      <w:r w:rsidR="4BA7B5CE" w:rsidRPr="13D7F8C6">
        <w:rPr>
          <w:rFonts w:ascii="Arial" w:hAnsi="Arial" w:cs="Arial"/>
        </w:rPr>
        <w:t xml:space="preserve"> </w:t>
      </w:r>
      <w:r w:rsidR="00B57D0F" w:rsidRPr="13D7F8C6">
        <w:rPr>
          <w:rFonts w:ascii="Arial" w:hAnsi="Arial" w:cs="Arial"/>
        </w:rPr>
        <w:t>ya que</w:t>
      </w:r>
      <w:r w:rsidR="4D0A49A9" w:rsidRPr="13D7F8C6">
        <w:rPr>
          <w:rFonts w:ascii="Arial" w:hAnsi="Arial" w:cs="Arial"/>
        </w:rPr>
        <w:t>,</w:t>
      </w:r>
      <w:r w:rsidR="00B57D0F" w:rsidRPr="13D7F8C6">
        <w:rPr>
          <w:rFonts w:ascii="Arial" w:hAnsi="Arial" w:cs="Arial"/>
        </w:rPr>
        <w:t xml:space="preserve"> al tener más, estos se dividirían el trabajo, acelerando el tiempo de ejecución del programa.</w:t>
      </w:r>
    </w:p>
    <w:p w14:paraId="497551CE" w14:textId="4462C7A1" w:rsidR="00710BC1" w:rsidRPr="00223C1B" w:rsidRDefault="00710BC1" w:rsidP="00B57D0F">
      <w:pPr>
        <w:jc w:val="both"/>
        <w:rPr>
          <w:rFonts w:ascii="Arial" w:hAnsi="Arial" w:cs="Arial"/>
        </w:rPr>
      </w:pPr>
      <w:r>
        <w:rPr>
          <w:rFonts w:ascii="Arial" w:hAnsi="Arial" w:cs="Arial"/>
        </w:rPr>
        <w:t>De esta forma, desde el punto de vista del programador, este apartado es el más sencillo, puesto que no debe preocuparse en pensar lo que debe hacer cada uno de los hilos, porque es dicho hilo el encargado de hacer las tareas del método. Él es el único encargado de esa operación, sin necesidad de compartirlo con ningún otro hilo. Sin embargo, desde el punto de vista del rendimiento, los recursos proporcionados por la tarjeta gráfica no están siendo ni mucho menos aprovechados, ya que utilizar un único bloque para la gran capacidad computacional que tiene cualquier gráfica de nVidia</w:t>
      </w:r>
      <w:r w:rsidR="00180A5E">
        <w:rPr>
          <w:rFonts w:ascii="Arial" w:hAnsi="Arial" w:cs="Arial"/>
        </w:rPr>
        <w:t xml:space="preserve"> significa no aprovechar todo el potencial disponible. Re</w:t>
      </w:r>
      <w:r>
        <w:rPr>
          <w:rFonts w:ascii="Arial" w:hAnsi="Arial" w:cs="Arial"/>
        </w:rPr>
        <w:t xml:space="preserve">cuerda a la metáfora de tener un Ferrari </w:t>
      </w:r>
      <w:r w:rsidR="00180A5E">
        <w:rPr>
          <w:rFonts w:ascii="Arial" w:hAnsi="Arial" w:cs="Arial"/>
        </w:rPr>
        <w:t xml:space="preserve">e ir por carreteras con límite de </w:t>
      </w:r>
      <w:r>
        <w:rPr>
          <w:rFonts w:ascii="Arial" w:hAnsi="Arial" w:cs="Arial"/>
        </w:rPr>
        <w:t>30Km/h.</w:t>
      </w:r>
    </w:p>
    <w:p w14:paraId="3FF00740" w14:textId="32FBF189" w:rsidR="00223C1B" w:rsidRDefault="00532AA0" w:rsidP="00223C1B">
      <w:pPr>
        <w:pStyle w:val="Ttulo2"/>
        <w:rPr>
          <w:rFonts w:ascii="Arial" w:hAnsi="Arial" w:cs="Arial"/>
        </w:rPr>
      </w:pPr>
      <w:bookmarkStart w:id="4" w:name="_Toc131103701"/>
      <w:r>
        <w:rPr>
          <w:rFonts w:ascii="Arial" w:hAnsi="Arial" w:cs="Arial"/>
        </w:rPr>
        <w:t xml:space="preserve">Ejercicio 7.- </w:t>
      </w:r>
      <w:r w:rsidR="00223C1B" w:rsidRPr="00223C1B">
        <w:rPr>
          <w:rFonts w:ascii="Arial" w:hAnsi="Arial" w:cs="Arial"/>
        </w:rPr>
        <w:t>Implementación optimizada con múltiples bloques</w:t>
      </w:r>
      <w:bookmarkEnd w:id="4"/>
    </w:p>
    <w:p w14:paraId="0A9F2A64" w14:textId="1691359B" w:rsidR="00180A5E" w:rsidRDefault="00180A5E" w:rsidP="00180A5E">
      <w:pPr>
        <w:jc w:val="both"/>
        <w:rPr>
          <w:rFonts w:ascii="Arial" w:hAnsi="Arial" w:cs="Arial"/>
        </w:rPr>
      </w:pPr>
      <w:r w:rsidRPr="00180A5E">
        <w:rPr>
          <w:rFonts w:ascii="Arial" w:hAnsi="Arial" w:cs="Arial"/>
        </w:rPr>
        <w:t>Debemos confesar que como comenzamos a desarrollar el juego antes de centrarnos plenamente en lo que debíamos entregar, la forma inicial en la que enfocamos la práctica fue la que se pide en este apartado.</w:t>
      </w:r>
      <w:r>
        <w:rPr>
          <w:rFonts w:ascii="Arial" w:hAnsi="Arial" w:cs="Arial"/>
        </w:rPr>
        <w:t xml:space="preserve"> Desde un primer momento, planeamos todas las ejecuciones de los métodos de forma que fuese usado por múltiples bloques, debido a que muchos de los métodos programados, como el de sustituir los bloques vacíos del tablero por nuevos números aleatorios</w:t>
      </w:r>
      <w:r w:rsidR="00532AA0">
        <w:rPr>
          <w:rFonts w:ascii="Arial" w:hAnsi="Arial" w:cs="Arial"/>
        </w:rPr>
        <w:t>, están ideados de forma que un hilo acceda a una única posición del hilo. Por lo tanto, necesariamente necesitábamos más bloques para poder asegurar que se accediesen a todas las posiciones del tablero. Como se ha comentado anteriormente, dicho número de bloques va a depender de los recursos Hardware de los que goce el usuario.</w:t>
      </w:r>
    </w:p>
    <w:p w14:paraId="67C7B356" w14:textId="36546DDE" w:rsidR="00532AA0" w:rsidRPr="00180A5E" w:rsidRDefault="00532AA0" w:rsidP="00180A5E">
      <w:pPr>
        <w:jc w:val="both"/>
        <w:rPr>
          <w:rFonts w:ascii="Arial" w:hAnsi="Arial" w:cs="Arial"/>
        </w:rPr>
      </w:pPr>
      <w:r>
        <w:rPr>
          <w:rFonts w:ascii="Arial" w:hAnsi="Arial" w:cs="Arial"/>
        </w:rPr>
        <w:t>En caso de haber seguido un orden lineal con respecto a lo pedido en el enunciado, deberíamos haber modificado los métodos para mejorarlos y que pudiesen ser usados por más de un bloque. No obstante, como hemos comentado, nuestro proceso de adaptación fue mucho más sencillo, ya que hicimos el proceso inverso. Creamos un nuevo proyecto teniendo como base el del ejercicio 7, adaptando las funciones para que fuesen usadas por un único bloque.</w:t>
      </w:r>
    </w:p>
    <w:p w14:paraId="69A36442" w14:textId="18A9E4A5" w:rsidR="00223C1B" w:rsidRDefault="00532AA0" w:rsidP="00223C1B">
      <w:pPr>
        <w:pStyle w:val="Ttulo2"/>
        <w:rPr>
          <w:rFonts w:ascii="Arial" w:hAnsi="Arial" w:cs="Arial"/>
        </w:rPr>
      </w:pPr>
      <w:bookmarkStart w:id="5" w:name="_Toc131103702"/>
      <w:r>
        <w:rPr>
          <w:rFonts w:ascii="Arial" w:hAnsi="Arial" w:cs="Arial"/>
        </w:rPr>
        <w:t xml:space="preserve">Ejercicio 8.- </w:t>
      </w:r>
      <w:r w:rsidR="00223C1B" w:rsidRPr="00223C1B">
        <w:rPr>
          <w:rFonts w:ascii="Arial" w:hAnsi="Arial" w:cs="Arial"/>
        </w:rPr>
        <w:t>Implementación optimizada con múltiples bloques y memoria compartida</w:t>
      </w:r>
      <w:bookmarkEnd w:id="5"/>
    </w:p>
    <w:p w14:paraId="42E8ADEF" w14:textId="0F130617" w:rsidR="00532AA0" w:rsidRDefault="00532AA0" w:rsidP="00C803F9">
      <w:pPr>
        <w:jc w:val="both"/>
        <w:rPr>
          <w:rFonts w:ascii="Arial" w:hAnsi="Arial" w:cs="Arial"/>
        </w:rPr>
      </w:pPr>
      <w:r>
        <w:rPr>
          <w:rFonts w:ascii="Arial" w:hAnsi="Arial" w:cs="Arial"/>
        </w:rPr>
        <w:t xml:space="preserve">En este caso, ocurría lo mismo que lo comentado en el apartado anterior. Gracias al haber desarrollado con éxito el uso de múltiples bloques, este ejercicio se simplificaba </w:t>
      </w:r>
      <w:r>
        <w:rPr>
          <w:rFonts w:ascii="Arial" w:hAnsi="Arial" w:cs="Arial"/>
        </w:rPr>
        <w:lastRenderedPageBreak/>
        <w:t>notablemente, puesto que solo debíamos encargarnos de analizar qué métodos debían usar memoria compartida, para que hiciesen uso de ella todos aquellos métodos que pudiesen gozar de ella.</w:t>
      </w:r>
    </w:p>
    <w:p w14:paraId="3402203B" w14:textId="7D6A3629" w:rsidR="00532AA0" w:rsidRDefault="00532AA0" w:rsidP="00C803F9">
      <w:pPr>
        <w:jc w:val="both"/>
        <w:rPr>
          <w:rFonts w:ascii="Arial" w:hAnsi="Arial" w:cs="Arial"/>
        </w:rPr>
      </w:pPr>
      <w:r>
        <w:rPr>
          <w:rFonts w:ascii="Arial" w:hAnsi="Arial" w:cs="Arial"/>
        </w:rPr>
        <w:t>Debemos explicar</w:t>
      </w:r>
      <w:r w:rsidR="006722C9">
        <w:rPr>
          <w:rFonts w:ascii="Arial" w:hAnsi="Arial" w:cs="Arial"/>
        </w:rPr>
        <w:t xml:space="preserve"> que el único método que hace uso de la memoria compartida es el de </w:t>
      </w:r>
      <w:r w:rsidR="006722C9" w:rsidRPr="006722C9">
        <w:rPr>
          <w:rFonts w:ascii="Consolas" w:hAnsi="Consolas" w:cs="Consolas"/>
        </w:rPr>
        <w:t>eliminarBloques</w:t>
      </w:r>
      <w:r w:rsidR="006722C9">
        <w:rPr>
          <w:rFonts w:ascii="Arial" w:hAnsi="Arial" w:cs="Arial"/>
        </w:rPr>
        <w:t xml:space="preserve">. A pesar de haberlo intentado, en el resto de ellos hemos considerado que el uso de esta memoria era inviable, puesto que algunos de ellos no lo permitían, mientras que otros de ellos, en caso de permitirlo, si se hubiese implementado traería consigo más </w:t>
      </w:r>
      <w:r w:rsidR="006722C9" w:rsidRPr="696E8F98">
        <w:rPr>
          <w:rFonts w:ascii="Arial" w:hAnsi="Arial" w:cs="Arial"/>
        </w:rPr>
        <w:t>inco</w:t>
      </w:r>
      <w:r w:rsidR="417B08C2" w:rsidRPr="696E8F98">
        <w:rPr>
          <w:rFonts w:ascii="Arial" w:hAnsi="Arial" w:cs="Arial"/>
        </w:rPr>
        <w:t>n</w:t>
      </w:r>
      <w:r w:rsidR="006722C9" w:rsidRPr="696E8F98">
        <w:rPr>
          <w:rFonts w:ascii="Arial" w:hAnsi="Arial" w:cs="Arial"/>
        </w:rPr>
        <w:t>venientes</w:t>
      </w:r>
      <w:r w:rsidR="006722C9">
        <w:rPr>
          <w:rFonts w:ascii="Arial" w:hAnsi="Arial" w:cs="Arial"/>
        </w:rPr>
        <w:t xml:space="preserve"> que ventajas. En adición, para que el lector pueda comprender por qué el resto de </w:t>
      </w:r>
      <w:r w:rsidR="00982472">
        <w:rPr>
          <w:rFonts w:ascii="Arial" w:hAnsi="Arial" w:cs="Arial"/>
        </w:rPr>
        <w:t xml:space="preserve">los </w:t>
      </w:r>
      <w:r w:rsidR="006722C9">
        <w:rPr>
          <w:rFonts w:ascii="Arial" w:hAnsi="Arial" w:cs="Arial"/>
        </w:rPr>
        <w:t xml:space="preserve">métodos no pueden utilizar este tipo de memoria, le invitamos a que revise el </w:t>
      </w:r>
      <w:hyperlink w:anchor="_Métodos_implementados">
        <w:r w:rsidR="006722C9" w:rsidRPr="696E8F98">
          <w:rPr>
            <w:rStyle w:val="Hipervnculo"/>
            <w:rFonts w:ascii="Arial" w:hAnsi="Arial" w:cs="Arial"/>
          </w:rPr>
          <w:t>siguiente apartado</w:t>
        </w:r>
      </w:hyperlink>
      <w:r w:rsidR="006722C9">
        <w:rPr>
          <w:rFonts w:ascii="Arial" w:hAnsi="Arial" w:cs="Arial"/>
        </w:rPr>
        <w:t>, en caso de que quiera reflexionar si realmente se puede usar memoria compartida en alguna función más, sin contar la ya mencionada.</w:t>
      </w:r>
    </w:p>
    <w:p w14:paraId="6AEC3E6B" w14:textId="43971DB1" w:rsidR="00502381" w:rsidRDefault="00502381" w:rsidP="00502381">
      <w:pPr>
        <w:pStyle w:val="Ttulo1"/>
        <w:rPr>
          <w:rFonts w:ascii="Arial" w:hAnsi="Arial" w:cs="Arial"/>
        </w:rPr>
      </w:pPr>
      <w:bookmarkStart w:id="6" w:name="_Métodos_implementados"/>
      <w:bookmarkStart w:id="7" w:name="_Toc131103703"/>
      <w:bookmarkEnd w:id="6"/>
      <w:r w:rsidRPr="00502381">
        <w:rPr>
          <w:rFonts w:ascii="Arial" w:hAnsi="Arial" w:cs="Arial"/>
        </w:rPr>
        <w:t>Métodos implementados</w:t>
      </w:r>
      <w:bookmarkEnd w:id="7"/>
    </w:p>
    <w:p w14:paraId="13C9119C" w14:textId="4137944B" w:rsidR="00502381" w:rsidRDefault="006722C9" w:rsidP="004469EB">
      <w:pPr>
        <w:jc w:val="both"/>
        <w:rPr>
          <w:rFonts w:ascii="Arial" w:hAnsi="Arial" w:cs="Arial"/>
        </w:rPr>
      </w:pPr>
      <w:r w:rsidRPr="004469EB">
        <w:rPr>
          <w:rFonts w:ascii="Arial" w:hAnsi="Arial" w:cs="Arial"/>
        </w:rPr>
        <w:t xml:space="preserve">A continuación, haremos un repaso por todos los </w:t>
      </w:r>
      <w:r w:rsidR="004469EB" w:rsidRPr="004469EB">
        <w:rPr>
          <w:rFonts w:ascii="Arial" w:hAnsi="Arial" w:cs="Arial"/>
        </w:rPr>
        <w:t>métodos codificados en la práctica. Cabe recalcar que como lo único que cambia entre proyectos es el número de bloques usados, las funciones son equivalentes para todos. Si bien es cierto que quizá haya diferencias entre los mismos métodos de proyectos distintos para satisfacer lo pedido, estos cambios son despreciables a la hora de entender el funcionamiento de estos</w:t>
      </w:r>
      <w:r w:rsidR="00975395">
        <w:rPr>
          <w:rFonts w:ascii="Arial" w:hAnsi="Arial" w:cs="Arial"/>
        </w:rPr>
        <w:t>. Igualmente, en caso de haberlos, serán indicados.</w:t>
      </w:r>
    </w:p>
    <w:p w14:paraId="6985D59D" w14:textId="16A76F76" w:rsidR="004469EB" w:rsidRDefault="004469EB" w:rsidP="004469EB">
      <w:pPr>
        <w:pStyle w:val="Ttulo2"/>
        <w:rPr>
          <w:rFonts w:ascii="Arial" w:hAnsi="Arial" w:cs="Arial"/>
        </w:rPr>
      </w:pPr>
      <w:bookmarkStart w:id="8" w:name="_Toc131103704"/>
      <w:r w:rsidRPr="004469EB">
        <w:rPr>
          <w:rFonts w:ascii="Arial" w:hAnsi="Arial" w:cs="Arial"/>
        </w:rPr>
        <w:t>Métodos en el Device</w:t>
      </w:r>
      <w:bookmarkEnd w:id="8"/>
    </w:p>
    <w:p w14:paraId="4AD5056E" w14:textId="55136B10" w:rsidR="00C55EA3" w:rsidRPr="00C55EA3" w:rsidRDefault="00C55EA3" w:rsidP="00C55EA3">
      <w:pPr>
        <w:rPr>
          <w:rFonts w:ascii="Arial" w:hAnsi="Arial" w:cs="Arial"/>
        </w:rPr>
      </w:pPr>
      <w:r w:rsidRPr="00C55EA3">
        <w:rPr>
          <w:rFonts w:ascii="Arial" w:hAnsi="Arial" w:cs="Arial"/>
        </w:rPr>
        <w:t>En este apartado hablaremos sobre los métodos que han sido creados para que se ejecuten la tarjeta gráfica del usuario.</w:t>
      </w:r>
    </w:p>
    <w:p w14:paraId="28E6C65D" w14:textId="48FA3544" w:rsidR="00975395" w:rsidRDefault="004469EB" w:rsidP="00975395">
      <w:pPr>
        <w:pStyle w:val="Ttulo3"/>
        <w:rPr>
          <w:rFonts w:ascii="Arial" w:hAnsi="Arial" w:cs="Arial"/>
        </w:rPr>
      </w:pPr>
      <w:bookmarkStart w:id="9" w:name="_Toc131103705"/>
      <w:r w:rsidRPr="004469EB">
        <w:rPr>
          <w:rFonts w:ascii="Arial" w:hAnsi="Arial" w:cs="Arial"/>
        </w:rPr>
        <w:t>rellenarTablero</w:t>
      </w:r>
      <w:bookmarkEnd w:id="9"/>
    </w:p>
    <w:p w14:paraId="17EFF8F0" w14:textId="76AD8D63" w:rsidR="00975395" w:rsidRPr="00975395" w:rsidRDefault="00975395" w:rsidP="00342865">
      <w:pPr>
        <w:jc w:val="both"/>
        <w:rPr>
          <w:rFonts w:ascii="Arial" w:hAnsi="Arial" w:cs="Arial"/>
        </w:rPr>
      </w:pPr>
      <w:r w:rsidRPr="00975395">
        <w:rPr>
          <w:rFonts w:ascii="Arial" w:hAnsi="Arial" w:cs="Arial"/>
        </w:rPr>
        <w:t xml:space="preserve">Dado un tablero, buscar qué posiciones </w:t>
      </w:r>
      <w:r>
        <w:rPr>
          <w:rFonts w:ascii="Arial" w:hAnsi="Arial" w:cs="Arial"/>
        </w:rPr>
        <w:t>tienen valor 0, y en caso de tenerlo, sobrescribirlo por un número aleatorio entre los caramelos disponibles.</w:t>
      </w:r>
    </w:p>
    <w:p w14:paraId="1747366F" w14:textId="59C503C5" w:rsidR="00975395" w:rsidRDefault="00975395" w:rsidP="00342865">
      <w:pPr>
        <w:pStyle w:val="Prrafodelista"/>
        <w:numPr>
          <w:ilvl w:val="0"/>
          <w:numId w:val="1"/>
        </w:numPr>
        <w:jc w:val="both"/>
        <w:rPr>
          <w:rFonts w:ascii="Arial" w:hAnsi="Arial" w:cs="Arial"/>
        </w:rPr>
      </w:pPr>
      <w:r w:rsidRPr="00975395">
        <w:rPr>
          <w:rFonts w:ascii="Arial" w:hAnsi="Arial" w:cs="Arial"/>
        </w:rPr>
        <w:t xml:space="preserve">Implementación Básica: </w:t>
      </w:r>
      <w:r w:rsidR="00C24549">
        <w:rPr>
          <w:rFonts w:ascii="Arial" w:hAnsi="Arial" w:cs="Arial"/>
        </w:rPr>
        <w:t>cada hilo del único bloque se encarga de rellenar los valores de una columna.</w:t>
      </w:r>
    </w:p>
    <w:p w14:paraId="15A49526" w14:textId="76ADD188" w:rsidR="00975395" w:rsidRPr="00975395" w:rsidRDefault="00975395" w:rsidP="00342865">
      <w:pPr>
        <w:pStyle w:val="Prrafodelista"/>
        <w:numPr>
          <w:ilvl w:val="0"/>
          <w:numId w:val="1"/>
        </w:numPr>
        <w:jc w:val="both"/>
        <w:rPr>
          <w:rFonts w:ascii="Arial" w:hAnsi="Arial" w:cs="Arial"/>
        </w:rPr>
      </w:pPr>
      <w:r>
        <w:rPr>
          <w:rFonts w:ascii="Arial" w:hAnsi="Arial" w:cs="Arial"/>
        </w:rPr>
        <w:t>Implementación optimizada: cada hilo se encarga de acceder únicamente a una posición</w:t>
      </w:r>
      <w:r w:rsidR="00FF272D">
        <w:rPr>
          <w:rFonts w:ascii="Arial" w:hAnsi="Arial" w:cs="Arial"/>
        </w:rPr>
        <w:t>, ahora desde distintos bloques</w:t>
      </w:r>
      <w:r>
        <w:rPr>
          <w:rFonts w:ascii="Arial" w:hAnsi="Arial" w:cs="Arial"/>
        </w:rPr>
        <w:t>.</w:t>
      </w:r>
    </w:p>
    <w:p w14:paraId="20D6B7AF" w14:textId="7E6658B7" w:rsidR="00975395" w:rsidRDefault="00975395" w:rsidP="00975395">
      <w:pPr>
        <w:pStyle w:val="Ttulo3"/>
        <w:rPr>
          <w:rFonts w:ascii="Arial" w:hAnsi="Arial" w:cs="Arial"/>
        </w:rPr>
      </w:pPr>
      <w:bookmarkStart w:id="10" w:name="_Toc131103706"/>
      <w:r w:rsidRPr="00975395">
        <w:rPr>
          <w:rFonts w:ascii="Arial" w:hAnsi="Arial" w:cs="Arial"/>
        </w:rPr>
        <w:t>eliminarBloques</w:t>
      </w:r>
      <w:bookmarkEnd w:id="10"/>
    </w:p>
    <w:p w14:paraId="100C86C7" w14:textId="1EDED3FE" w:rsidR="00975395" w:rsidRPr="005312A5" w:rsidRDefault="00975395" w:rsidP="00342865">
      <w:pPr>
        <w:jc w:val="both"/>
        <w:rPr>
          <w:rFonts w:ascii="Arial" w:hAnsi="Arial" w:cs="Arial"/>
        </w:rPr>
      </w:pPr>
      <w:r w:rsidRPr="005312A5">
        <w:rPr>
          <w:rFonts w:ascii="Arial" w:hAnsi="Arial" w:cs="Arial"/>
        </w:rPr>
        <w:t>Dada una posición seleccionada dentro de la matriz, eliminar todos lo bloques adyacentes que tengan el mismo valor que el seleccionado.</w:t>
      </w:r>
      <w:r w:rsidR="00BC74AB">
        <w:rPr>
          <w:rFonts w:ascii="Arial" w:hAnsi="Arial" w:cs="Arial"/>
        </w:rPr>
        <w:t xml:space="preserve"> Para ello, busca tanto en el entorno de su fila como de su columna los bloques que sean igual a dicha posición.</w:t>
      </w:r>
      <w:r w:rsidR="005312A5" w:rsidRPr="005312A5">
        <w:rPr>
          <w:rFonts w:ascii="Arial" w:hAnsi="Arial" w:cs="Arial"/>
        </w:rPr>
        <w:t xml:space="preserve"> Para eliminarlos, los sobrescribe a 0.</w:t>
      </w:r>
    </w:p>
    <w:p w14:paraId="1DB0DA1D" w14:textId="585EEE6F" w:rsidR="005312A5" w:rsidRDefault="005312A5" w:rsidP="00342865">
      <w:pPr>
        <w:pStyle w:val="Prrafodelista"/>
        <w:numPr>
          <w:ilvl w:val="0"/>
          <w:numId w:val="1"/>
        </w:numPr>
        <w:jc w:val="both"/>
        <w:rPr>
          <w:rFonts w:ascii="Arial" w:hAnsi="Arial" w:cs="Arial"/>
        </w:rPr>
      </w:pPr>
      <w:r w:rsidRPr="00975395">
        <w:rPr>
          <w:rFonts w:ascii="Arial" w:hAnsi="Arial" w:cs="Arial"/>
        </w:rPr>
        <w:t xml:space="preserve">Implementación Básica: </w:t>
      </w:r>
      <w:r>
        <w:rPr>
          <w:rFonts w:ascii="Arial" w:hAnsi="Arial" w:cs="Arial"/>
        </w:rPr>
        <w:t xml:space="preserve">el único bloque disponible es el </w:t>
      </w:r>
      <w:r w:rsidR="00BC74AB">
        <w:rPr>
          <w:rFonts w:ascii="Arial" w:hAnsi="Arial" w:cs="Arial"/>
        </w:rPr>
        <w:t>que maneja toda la matriz.</w:t>
      </w:r>
    </w:p>
    <w:p w14:paraId="352F874C" w14:textId="395BAF2B" w:rsidR="00975395" w:rsidRDefault="005312A5" w:rsidP="00342865">
      <w:pPr>
        <w:pStyle w:val="Prrafodelista"/>
        <w:numPr>
          <w:ilvl w:val="0"/>
          <w:numId w:val="1"/>
        </w:numPr>
        <w:jc w:val="both"/>
        <w:rPr>
          <w:rFonts w:ascii="Arial" w:hAnsi="Arial" w:cs="Arial"/>
        </w:rPr>
      </w:pPr>
      <w:r>
        <w:rPr>
          <w:rFonts w:ascii="Arial" w:hAnsi="Arial" w:cs="Arial"/>
        </w:rPr>
        <w:t xml:space="preserve">Implementación optimizada: </w:t>
      </w:r>
      <w:r w:rsidR="00FA50A7">
        <w:rPr>
          <w:rFonts w:ascii="Arial" w:hAnsi="Arial" w:cs="Arial"/>
        </w:rPr>
        <w:t>cada bloque accede a una fila o una columna de la matriz, y los hilos comprueban las adyacencias dentro de cada una.</w:t>
      </w:r>
    </w:p>
    <w:p w14:paraId="215C65B3" w14:textId="1B6F9505" w:rsidR="00677611" w:rsidRDefault="00677611" w:rsidP="00342865">
      <w:pPr>
        <w:pStyle w:val="Prrafodelista"/>
        <w:numPr>
          <w:ilvl w:val="0"/>
          <w:numId w:val="1"/>
        </w:numPr>
        <w:jc w:val="both"/>
        <w:rPr>
          <w:rFonts w:ascii="Arial" w:hAnsi="Arial" w:cs="Arial"/>
        </w:rPr>
      </w:pPr>
      <w:r>
        <w:rPr>
          <w:rFonts w:ascii="Arial" w:hAnsi="Arial" w:cs="Arial"/>
        </w:rPr>
        <w:t xml:space="preserve">Implementación con memoria compartida: como sabemos que cada bloque va a acceder </w:t>
      </w:r>
      <w:r w:rsidR="00966680">
        <w:rPr>
          <w:rFonts w:ascii="Arial" w:hAnsi="Arial" w:cs="Arial"/>
        </w:rPr>
        <w:t xml:space="preserve">únicamente a filas o columnas, </w:t>
      </w:r>
      <w:r w:rsidR="00DA29A5">
        <w:rPr>
          <w:rFonts w:ascii="Arial" w:hAnsi="Arial" w:cs="Arial"/>
        </w:rPr>
        <w:t>creamos una fila y columna com</w:t>
      </w:r>
      <w:r w:rsidR="00663072">
        <w:rPr>
          <w:rFonts w:ascii="Arial" w:hAnsi="Arial" w:cs="Arial"/>
        </w:rPr>
        <w:t xml:space="preserve">partidas en las que meteremos los </w:t>
      </w:r>
      <w:r w:rsidR="00DC1AFA">
        <w:rPr>
          <w:rFonts w:ascii="Arial" w:hAnsi="Arial" w:cs="Arial"/>
        </w:rPr>
        <w:t xml:space="preserve">elementos a los que accedería en su ejecución normal. Así, todos los hilos realizaran las múltiples comprobaciones accediendo a memoria compartida, aumentando el rendimiento y reduciendo </w:t>
      </w:r>
      <w:r w:rsidR="00E142A4">
        <w:rPr>
          <w:rFonts w:ascii="Arial" w:hAnsi="Arial" w:cs="Arial"/>
        </w:rPr>
        <w:t>el tiempo de acceso.</w:t>
      </w:r>
    </w:p>
    <w:p w14:paraId="6DDB2333" w14:textId="5F3D2D28" w:rsidR="00975395" w:rsidRDefault="00975395" w:rsidP="00975395">
      <w:pPr>
        <w:pStyle w:val="Ttulo3"/>
        <w:rPr>
          <w:rFonts w:ascii="Arial" w:hAnsi="Arial" w:cs="Arial"/>
        </w:rPr>
      </w:pPr>
      <w:bookmarkStart w:id="11" w:name="_Toc131103707"/>
      <w:r w:rsidRPr="00975395">
        <w:rPr>
          <w:rFonts w:ascii="Arial" w:hAnsi="Arial" w:cs="Arial"/>
        </w:rPr>
        <w:lastRenderedPageBreak/>
        <w:t>activarBomba</w:t>
      </w:r>
      <w:bookmarkEnd w:id="11"/>
    </w:p>
    <w:p w14:paraId="51C73639" w14:textId="77777777" w:rsidR="005312A5" w:rsidRDefault="005312A5" w:rsidP="00342865">
      <w:pPr>
        <w:jc w:val="both"/>
        <w:rPr>
          <w:rFonts w:ascii="Arial" w:hAnsi="Arial" w:cs="Arial"/>
        </w:rPr>
      </w:pPr>
      <w:r w:rsidRPr="005312A5">
        <w:rPr>
          <w:rFonts w:ascii="Arial" w:hAnsi="Arial" w:cs="Arial"/>
        </w:rPr>
        <w:t xml:space="preserve">Dada la posición de la matriz que se quiera borrar, selecciona aleatoriamente </w:t>
      </w:r>
      <w:r>
        <w:rPr>
          <w:rFonts w:ascii="Arial" w:hAnsi="Arial" w:cs="Arial"/>
        </w:rPr>
        <w:t xml:space="preserve">la </w:t>
      </w:r>
      <w:r w:rsidRPr="005312A5">
        <w:rPr>
          <w:rFonts w:ascii="Arial" w:hAnsi="Arial" w:cs="Arial"/>
        </w:rPr>
        <w:t>fila o columna</w:t>
      </w:r>
      <w:r>
        <w:rPr>
          <w:rFonts w:ascii="Arial" w:hAnsi="Arial" w:cs="Arial"/>
        </w:rPr>
        <w:t xml:space="preserve"> correspondiente a dicha posición</w:t>
      </w:r>
      <w:r w:rsidRPr="005312A5">
        <w:rPr>
          <w:rFonts w:ascii="Arial" w:hAnsi="Arial" w:cs="Arial"/>
        </w:rPr>
        <w:t>,</w:t>
      </w:r>
      <w:r>
        <w:rPr>
          <w:rFonts w:ascii="Arial" w:hAnsi="Arial" w:cs="Arial"/>
        </w:rPr>
        <w:t xml:space="preserve"> y la recorre eliminando uno a uno cada elemento. Para eliminarlos, los sobrescribe a 0.</w:t>
      </w:r>
    </w:p>
    <w:p w14:paraId="33BA92CE" w14:textId="77AEF7E1" w:rsidR="005312A5" w:rsidRDefault="005312A5" w:rsidP="00342865">
      <w:pPr>
        <w:pStyle w:val="Prrafodelista"/>
        <w:numPr>
          <w:ilvl w:val="0"/>
          <w:numId w:val="1"/>
        </w:numPr>
        <w:jc w:val="both"/>
        <w:rPr>
          <w:rFonts w:ascii="Arial" w:hAnsi="Arial" w:cs="Arial"/>
        </w:rPr>
      </w:pPr>
      <w:r>
        <w:rPr>
          <w:rFonts w:ascii="Arial" w:hAnsi="Arial" w:cs="Arial"/>
        </w:rPr>
        <w:t xml:space="preserve">Implementación básica: </w:t>
      </w:r>
      <w:r w:rsidR="00C24549">
        <w:rPr>
          <w:rFonts w:ascii="Arial" w:hAnsi="Arial" w:cs="Arial"/>
        </w:rPr>
        <w:t>cada hilo elimina únicamente una posición de la fila/columna.</w:t>
      </w:r>
    </w:p>
    <w:p w14:paraId="1DBCB80A" w14:textId="47963C0B" w:rsidR="00975395" w:rsidRPr="005312A5" w:rsidRDefault="005312A5" w:rsidP="00342865">
      <w:pPr>
        <w:pStyle w:val="Prrafodelista"/>
        <w:numPr>
          <w:ilvl w:val="0"/>
          <w:numId w:val="1"/>
        </w:numPr>
        <w:jc w:val="both"/>
        <w:rPr>
          <w:rFonts w:ascii="Arial" w:hAnsi="Arial" w:cs="Arial"/>
        </w:rPr>
      </w:pPr>
      <w:r>
        <w:rPr>
          <w:rFonts w:ascii="Arial" w:hAnsi="Arial" w:cs="Arial"/>
        </w:rPr>
        <w:t xml:space="preserve">Implementación optimizada: </w:t>
      </w:r>
      <w:r w:rsidR="00C24549">
        <w:rPr>
          <w:rFonts w:ascii="Arial" w:hAnsi="Arial" w:cs="Arial"/>
        </w:rPr>
        <w:t xml:space="preserve">usando varios bloques, </w:t>
      </w:r>
      <w:r>
        <w:rPr>
          <w:rFonts w:ascii="Arial" w:hAnsi="Arial" w:cs="Arial"/>
        </w:rPr>
        <w:t>cada hilo elimina únicamente una posición de la fila/columna.</w:t>
      </w:r>
    </w:p>
    <w:p w14:paraId="6FE6F5C7" w14:textId="4E59708B" w:rsidR="00975395" w:rsidRDefault="00975395" w:rsidP="00342865">
      <w:pPr>
        <w:pStyle w:val="Ttulo3"/>
        <w:jc w:val="both"/>
        <w:rPr>
          <w:rFonts w:ascii="Arial" w:hAnsi="Arial" w:cs="Arial"/>
        </w:rPr>
      </w:pPr>
      <w:bookmarkStart w:id="12" w:name="_Toc131103708"/>
      <w:r w:rsidRPr="00975395">
        <w:rPr>
          <w:rFonts w:ascii="Arial" w:hAnsi="Arial" w:cs="Arial"/>
        </w:rPr>
        <w:t>activarRompecabezas</w:t>
      </w:r>
      <w:bookmarkEnd w:id="12"/>
    </w:p>
    <w:p w14:paraId="3DFEBB7D" w14:textId="77777777" w:rsidR="005312A5" w:rsidRPr="0054517C" w:rsidRDefault="005312A5" w:rsidP="00342865">
      <w:pPr>
        <w:jc w:val="both"/>
        <w:rPr>
          <w:rFonts w:ascii="Arial" w:hAnsi="Arial" w:cs="Arial"/>
        </w:rPr>
      </w:pPr>
      <w:r w:rsidRPr="0054517C">
        <w:rPr>
          <w:rFonts w:ascii="Arial" w:hAnsi="Arial" w:cs="Arial"/>
        </w:rPr>
        <w:t>Dado el color del bloque que se quiera eliminar, representado como un número, buscar todas las apariciones de dicho color en la matriz, y en caso de encontrar una aparición, borrarla. Para poder eliminarlo, lo sobrescribe a 0.</w:t>
      </w:r>
    </w:p>
    <w:p w14:paraId="6F569014" w14:textId="01E6E976" w:rsidR="005312A5" w:rsidRPr="0054517C" w:rsidRDefault="005312A5" w:rsidP="00342865">
      <w:pPr>
        <w:pStyle w:val="Prrafodelista"/>
        <w:numPr>
          <w:ilvl w:val="0"/>
          <w:numId w:val="1"/>
        </w:numPr>
        <w:jc w:val="both"/>
        <w:rPr>
          <w:rFonts w:ascii="Arial" w:hAnsi="Arial" w:cs="Arial"/>
        </w:rPr>
      </w:pPr>
      <w:r w:rsidRPr="0054517C">
        <w:rPr>
          <w:rFonts w:ascii="Arial" w:hAnsi="Arial" w:cs="Arial"/>
        </w:rPr>
        <w:t xml:space="preserve">Implementación básica: </w:t>
      </w:r>
      <w:r w:rsidR="00BA1F3E">
        <w:rPr>
          <w:rFonts w:ascii="Arial" w:hAnsi="Arial" w:cs="Arial"/>
        </w:rPr>
        <w:t>cada hilo accede a una posición, comprueba y elimina.</w:t>
      </w:r>
    </w:p>
    <w:p w14:paraId="009EF989" w14:textId="7BF1373D" w:rsidR="00975395" w:rsidRDefault="005312A5" w:rsidP="00342865">
      <w:pPr>
        <w:pStyle w:val="Prrafodelista"/>
        <w:numPr>
          <w:ilvl w:val="0"/>
          <w:numId w:val="1"/>
        </w:numPr>
        <w:jc w:val="both"/>
        <w:rPr>
          <w:rFonts w:ascii="Arial" w:hAnsi="Arial" w:cs="Arial"/>
        </w:rPr>
      </w:pPr>
      <w:r w:rsidRPr="0602A1BD">
        <w:rPr>
          <w:rFonts w:ascii="Arial" w:hAnsi="Arial" w:cs="Arial"/>
        </w:rPr>
        <w:t xml:space="preserve">Implementación optimizada: </w:t>
      </w:r>
      <w:r w:rsidR="00BA1F3E" w:rsidRPr="0602A1BD">
        <w:rPr>
          <w:rFonts w:ascii="Arial" w:hAnsi="Arial" w:cs="Arial"/>
        </w:rPr>
        <w:t>usando varios bloques, c</w:t>
      </w:r>
      <w:r w:rsidRPr="0602A1BD">
        <w:rPr>
          <w:rFonts w:ascii="Arial" w:hAnsi="Arial" w:cs="Arial"/>
        </w:rPr>
        <w:t xml:space="preserve">ada hilo accede únicamente a una posición, comprueba si es igual que el color asignado, y en caso de serlo, lo borra. </w:t>
      </w:r>
    </w:p>
    <w:p w14:paraId="6D5777D0" w14:textId="7FC0839C" w:rsidR="00975395" w:rsidRDefault="00975395" w:rsidP="00342865">
      <w:pPr>
        <w:pStyle w:val="Ttulo3"/>
        <w:jc w:val="both"/>
        <w:rPr>
          <w:rFonts w:ascii="Arial" w:hAnsi="Arial" w:cs="Arial"/>
        </w:rPr>
      </w:pPr>
      <w:bookmarkStart w:id="13" w:name="_Toc131103709"/>
      <w:r w:rsidRPr="00975395">
        <w:rPr>
          <w:rFonts w:ascii="Arial" w:hAnsi="Arial" w:cs="Arial"/>
        </w:rPr>
        <w:t>activarTNT</w:t>
      </w:r>
      <w:bookmarkEnd w:id="13"/>
    </w:p>
    <w:p w14:paraId="661815B5" w14:textId="569D6EE8" w:rsidR="00BC74AB" w:rsidRPr="0054517C" w:rsidRDefault="00BC74AB" w:rsidP="00342865">
      <w:pPr>
        <w:jc w:val="both"/>
        <w:rPr>
          <w:rFonts w:ascii="Arial" w:hAnsi="Arial" w:cs="Arial"/>
        </w:rPr>
      </w:pPr>
      <w:r w:rsidRPr="0054517C">
        <w:rPr>
          <w:rFonts w:ascii="Arial" w:hAnsi="Arial" w:cs="Arial"/>
        </w:rPr>
        <w:t>Dada la posición de la matriz en la que se quiere activar el TNT, eliminar todos los bloques que se encuentren en un rango de 4 elementos. Para ello, si la posición seleccionada es (X,Y), todas las coordenadas que se encuentren entre el rango de (X-4,Y-4) y (X+4, Y+4) serán eliminadas. Para poder eliminarlas, se sobrescriben a 0.</w:t>
      </w:r>
    </w:p>
    <w:p w14:paraId="26F1B9D8" w14:textId="3396F6D4" w:rsidR="0054517C" w:rsidRPr="0054517C" w:rsidRDefault="0054517C" w:rsidP="00342865">
      <w:pPr>
        <w:pStyle w:val="Prrafodelista"/>
        <w:numPr>
          <w:ilvl w:val="0"/>
          <w:numId w:val="1"/>
        </w:numPr>
        <w:jc w:val="both"/>
        <w:rPr>
          <w:rFonts w:ascii="Arial" w:hAnsi="Arial" w:cs="Arial"/>
        </w:rPr>
      </w:pPr>
      <w:r w:rsidRPr="0054517C">
        <w:rPr>
          <w:rFonts w:ascii="Arial" w:hAnsi="Arial" w:cs="Arial"/>
        </w:rPr>
        <w:t xml:space="preserve">Implementación Básica: </w:t>
      </w:r>
      <w:r w:rsidR="00BA1F3E">
        <w:rPr>
          <w:rFonts w:ascii="Arial" w:hAnsi="Arial" w:cs="Arial"/>
        </w:rPr>
        <w:t>cada hilo comprueba si puede eliminar el elemento de su posición.</w:t>
      </w:r>
    </w:p>
    <w:p w14:paraId="080CA17E" w14:textId="468A15CC" w:rsidR="00975395" w:rsidRPr="0054517C" w:rsidRDefault="0054517C" w:rsidP="00342865">
      <w:pPr>
        <w:pStyle w:val="Prrafodelista"/>
        <w:numPr>
          <w:ilvl w:val="0"/>
          <w:numId w:val="1"/>
        </w:numPr>
        <w:jc w:val="both"/>
        <w:rPr>
          <w:rFonts w:ascii="Arial" w:hAnsi="Arial" w:cs="Arial"/>
        </w:rPr>
      </w:pPr>
      <w:r w:rsidRPr="0602A1BD">
        <w:rPr>
          <w:rFonts w:ascii="Arial" w:hAnsi="Arial" w:cs="Arial"/>
        </w:rPr>
        <w:t xml:space="preserve">Implementación optimizada: </w:t>
      </w:r>
      <w:r w:rsidR="00BA1F3E" w:rsidRPr="0602A1BD">
        <w:rPr>
          <w:rFonts w:ascii="Arial" w:hAnsi="Arial" w:cs="Arial"/>
        </w:rPr>
        <w:t>usando varios bloques, c</w:t>
      </w:r>
      <w:r w:rsidRPr="0602A1BD">
        <w:rPr>
          <w:rFonts w:ascii="Arial" w:hAnsi="Arial" w:cs="Arial"/>
        </w:rPr>
        <w:t>ada hilo accede a una posición de la matriz. Si dicha posición se encuentra en el rango indicado, entonces borrará el bloque.</w:t>
      </w:r>
    </w:p>
    <w:p w14:paraId="06F3BB9D" w14:textId="384D9194" w:rsidR="00975395" w:rsidRDefault="00975395" w:rsidP="00975395">
      <w:pPr>
        <w:pStyle w:val="Ttulo3"/>
        <w:rPr>
          <w:rFonts w:ascii="Arial" w:hAnsi="Arial" w:cs="Arial"/>
        </w:rPr>
      </w:pPr>
      <w:bookmarkStart w:id="14" w:name="_dejarCaerBloques"/>
      <w:bookmarkStart w:id="15" w:name="_Toc131103710"/>
      <w:bookmarkEnd w:id="14"/>
      <w:r w:rsidRPr="00975395">
        <w:rPr>
          <w:rFonts w:ascii="Arial" w:hAnsi="Arial" w:cs="Arial"/>
        </w:rPr>
        <w:t>dejarCaerBloques</w:t>
      </w:r>
      <w:bookmarkEnd w:id="15"/>
    </w:p>
    <w:p w14:paraId="1BBCAA15" w14:textId="6AC542D6" w:rsidR="00342865" w:rsidRDefault="0054517C" w:rsidP="00342865">
      <w:pPr>
        <w:jc w:val="both"/>
        <w:rPr>
          <w:rFonts w:ascii="Arial" w:hAnsi="Arial" w:cs="Arial"/>
        </w:rPr>
      </w:pPr>
      <w:r w:rsidRPr="00897266">
        <w:rPr>
          <w:rFonts w:ascii="Arial" w:hAnsi="Arial" w:cs="Arial"/>
        </w:rPr>
        <w:t xml:space="preserve">Dado el tablero del juego, recorrer por columnas en busca de ceros. </w:t>
      </w:r>
      <w:r w:rsidR="00BD5A69" w:rsidRPr="00897266">
        <w:rPr>
          <w:rFonts w:ascii="Arial" w:hAnsi="Arial" w:cs="Arial"/>
        </w:rPr>
        <w:t xml:space="preserve">Dichas columnas son recorridas de arriba abajo. </w:t>
      </w:r>
      <w:r w:rsidRPr="00897266">
        <w:rPr>
          <w:rFonts w:ascii="Arial" w:hAnsi="Arial" w:cs="Arial"/>
        </w:rPr>
        <w:t>En caso de que encuentre alguno, lo intercambia iterativamente con el elemento que tiene encima hasta llegar a la primera fila de la matriz. Por tanto, lejos de bajar los bloques de colores al fondo de la matriz, se están subiendo los bloques vacíos a lo alto de la misma.</w:t>
      </w:r>
      <w:r w:rsidR="00897266">
        <w:rPr>
          <w:rFonts w:ascii="Arial" w:hAnsi="Arial" w:cs="Arial"/>
        </w:rPr>
        <w:t xml:space="preserve"> A continuación, en la Figura 2 se puede observar un ejemplo de la secuencia en el tiempo que sigue este algoritmo para dejar caer todos los bloques de colores. </w:t>
      </w:r>
    </w:p>
    <w:p w14:paraId="10EE2C64" w14:textId="77777777" w:rsidR="00342865" w:rsidRDefault="00342865">
      <w:pPr>
        <w:spacing w:after="0" w:line="240" w:lineRule="auto"/>
        <w:rPr>
          <w:rFonts w:ascii="Arial" w:hAnsi="Arial" w:cs="Arial"/>
        </w:rPr>
      </w:pPr>
      <w:r>
        <w:rPr>
          <w:rFonts w:ascii="Arial" w:hAnsi="Arial" w:cs="Arial"/>
        </w:rPr>
        <w:br w:type="page"/>
      </w:r>
    </w:p>
    <w:p w14:paraId="1CB0004F" w14:textId="77777777" w:rsidR="0054517C" w:rsidRPr="00897266" w:rsidRDefault="0054517C" w:rsidP="0054517C">
      <w:pPr>
        <w:rPr>
          <w:rFonts w:ascii="Arial" w:hAnsi="Arial" w:cs="Arial"/>
        </w:rPr>
      </w:pPr>
    </w:p>
    <w:tbl>
      <w:tblPr>
        <w:tblStyle w:val="Tablaconcuadrcula"/>
        <w:tblW w:w="0" w:type="auto"/>
        <w:jc w:val="center"/>
        <w:tblLook w:val="04A0" w:firstRow="1" w:lastRow="0" w:firstColumn="1" w:lastColumn="0" w:noHBand="0" w:noVBand="1"/>
      </w:tblPr>
      <w:tblGrid>
        <w:gridCol w:w="650"/>
        <w:gridCol w:w="650"/>
        <w:gridCol w:w="650"/>
        <w:gridCol w:w="650"/>
        <w:gridCol w:w="650"/>
        <w:gridCol w:w="650"/>
        <w:gridCol w:w="650"/>
        <w:gridCol w:w="650"/>
        <w:gridCol w:w="650"/>
      </w:tblGrid>
      <w:tr w:rsidR="00BD5A69" w:rsidRPr="00897266" w14:paraId="47A070B1" w14:textId="2C4E0DDC" w:rsidTr="00897266">
        <w:trPr>
          <w:trHeight w:val="468"/>
          <w:jc w:val="center"/>
        </w:trPr>
        <w:tc>
          <w:tcPr>
            <w:tcW w:w="650" w:type="dxa"/>
          </w:tcPr>
          <w:p w14:paraId="3415E935" w14:textId="71710D23"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50BFBE5D" w14:textId="1911DCA5"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1BE6E4D8" w14:textId="0EF7DCFF" w:rsidR="00BD5A69" w:rsidRPr="00897266" w:rsidRDefault="00BD5A69" w:rsidP="00897266">
            <w:pPr>
              <w:jc w:val="center"/>
              <w:rPr>
                <w:rFonts w:ascii="Arial" w:hAnsi="Arial" w:cs="Arial"/>
              </w:rPr>
            </w:pPr>
            <w:r w:rsidRPr="00897266">
              <w:rPr>
                <w:rFonts w:ascii="Arial" w:hAnsi="Arial" w:cs="Arial"/>
                <w:strike/>
                <w:color w:val="FF0000"/>
              </w:rPr>
              <w:t xml:space="preserve">5 </w:t>
            </w:r>
            <w:r w:rsidRPr="00897266">
              <w:rPr>
                <w:rFonts w:ascii="Arial" w:hAnsi="Arial" w:cs="Arial"/>
              </w:rPr>
              <w:t xml:space="preserve"> 0</w:t>
            </w:r>
          </w:p>
        </w:tc>
        <w:tc>
          <w:tcPr>
            <w:tcW w:w="650" w:type="dxa"/>
          </w:tcPr>
          <w:p w14:paraId="72E560D1" w14:textId="030D7D35"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60223D35" w14:textId="0967EC6A"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61587F78" w14:textId="6D088AA9"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4E18174C" w14:textId="4EE3F38A"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68909734" w14:textId="56BAF1C3"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rPr>
              <w:t xml:space="preserve"> 0</w:t>
            </w:r>
          </w:p>
        </w:tc>
        <w:tc>
          <w:tcPr>
            <w:tcW w:w="650" w:type="dxa"/>
          </w:tcPr>
          <w:p w14:paraId="0975A4D4" w14:textId="6EC0B1C7" w:rsidR="00BD5A69" w:rsidRPr="00897266" w:rsidRDefault="00BD5A69" w:rsidP="00897266">
            <w:pPr>
              <w:jc w:val="center"/>
              <w:rPr>
                <w:rFonts w:ascii="Arial" w:hAnsi="Arial" w:cs="Arial"/>
                <w:color w:val="00B0F0"/>
              </w:rPr>
            </w:pPr>
            <w:r w:rsidRPr="00897266">
              <w:rPr>
                <w:rFonts w:ascii="Arial" w:hAnsi="Arial" w:cs="Arial"/>
                <w:color w:val="00B0F0"/>
              </w:rPr>
              <w:t>0</w:t>
            </w:r>
          </w:p>
        </w:tc>
      </w:tr>
      <w:tr w:rsidR="00BD5A69" w:rsidRPr="00897266" w14:paraId="11A996D9" w14:textId="5F779D65" w:rsidTr="00897266">
        <w:trPr>
          <w:trHeight w:val="468"/>
          <w:jc w:val="center"/>
        </w:trPr>
        <w:tc>
          <w:tcPr>
            <w:tcW w:w="650" w:type="dxa"/>
          </w:tcPr>
          <w:p w14:paraId="7110195A" w14:textId="478724E3"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2961F271" w14:textId="4FC2A194" w:rsidR="00BD5A69" w:rsidRPr="00897266" w:rsidRDefault="00BD5A69" w:rsidP="00897266">
            <w:pPr>
              <w:jc w:val="center"/>
              <w:rPr>
                <w:rFonts w:ascii="Arial" w:hAnsi="Arial" w:cs="Arial"/>
                <w:strike/>
                <w:color w:val="FF0000"/>
              </w:rPr>
            </w:pPr>
            <w:r w:rsidRPr="00897266">
              <w:rPr>
                <w:rFonts w:ascii="Arial" w:hAnsi="Arial" w:cs="Arial"/>
                <w:strike/>
                <w:color w:val="FF0000"/>
              </w:rPr>
              <w:t xml:space="preserve">2 </w:t>
            </w:r>
            <w:r w:rsidRPr="00897266">
              <w:rPr>
                <w:rFonts w:ascii="Arial" w:hAnsi="Arial" w:cs="Arial"/>
              </w:rPr>
              <w:t xml:space="preserve"> 0</w:t>
            </w:r>
          </w:p>
        </w:tc>
        <w:tc>
          <w:tcPr>
            <w:tcW w:w="650" w:type="dxa"/>
          </w:tcPr>
          <w:p w14:paraId="287386E7" w14:textId="11B49FC2"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rPr>
              <w:t xml:space="preserve"> 5</w:t>
            </w:r>
          </w:p>
        </w:tc>
        <w:tc>
          <w:tcPr>
            <w:tcW w:w="650" w:type="dxa"/>
          </w:tcPr>
          <w:p w14:paraId="3AE2DE16" w14:textId="21929D15"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4E239D73" w14:textId="64C0289C"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0DCEB044" w14:textId="7BBC58AC"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4D80953A" w14:textId="56C43EC5" w:rsidR="00BD5A69" w:rsidRPr="00897266" w:rsidRDefault="00BD5A69" w:rsidP="00897266">
            <w:pPr>
              <w:jc w:val="center"/>
              <w:rPr>
                <w:rFonts w:ascii="Arial" w:hAnsi="Arial" w:cs="Arial"/>
              </w:rPr>
            </w:pPr>
            <w:r w:rsidRPr="00897266">
              <w:rPr>
                <w:rFonts w:ascii="Arial" w:hAnsi="Arial" w:cs="Arial"/>
                <w:strike/>
                <w:color w:val="FF0000"/>
              </w:rPr>
              <w:t xml:space="preserve">5 </w:t>
            </w:r>
            <w:r w:rsidRPr="00897266">
              <w:rPr>
                <w:rFonts w:ascii="Arial" w:hAnsi="Arial" w:cs="Arial"/>
              </w:rPr>
              <w:t xml:space="preserve"> 0</w:t>
            </w:r>
          </w:p>
        </w:tc>
        <w:tc>
          <w:tcPr>
            <w:tcW w:w="650" w:type="dxa"/>
          </w:tcPr>
          <w:p w14:paraId="05DC4545" w14:textId="745E5AAE"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rPr>
              <w:t xml:space="preserve"> 0</w:t>
            </w:r>
          </w:p>
        </w:tc>
        <w:tc>
          <w:tcPr>
            <w:tcW w:w="650" w:type="dxa"/>
          </w:tcPr>
          <w:p w14:paraId="374132AE" w14:textId="1439886E" w:rsidR="00BD5A69" w:rsidRPr="00897266" w:rsidRDefault="00BD5A69" w:rsidP="00897266">
            <w:pPr>
              <w:jc w:val="center"/>
              <w:rPr>
                <w:rFonts w:ascii="Arial" w:hAnsi="Arial" w:cs="Arial"/>
                <w:color w:val="00B0F0"/>
              </w:rPr>
            </w:pPr>
            <w:r w:rsidRPr="00897266">
              <w:rPr>
                <w:rFonts w:ascii="Arial" w:hAnsi="Arial" w:cs="Arial"/>
                <w:color w:val="00B0F0"/>
              </w:rPr>
              <w:t>0</w:t>
            </w:r>
          </w:p>
        </w:tc>
      </w:tr>
      <w:tr w:rsidR="00BD5A69" w:rsidRPr="00897266" w14:paraId="2B73151E" w14:textId="05F0DCC4" w:rsidTr="00897266">
        <w:trPr>
          <w:trHeight w:val="478"/>
          <w:jc w:val="center"/>
        </w:trPr>
        <w:tc>
          <w:tcPr>
            <w:tcW w:w="650" w:type="dxa"/>
          </w:tcPr>
          <w:p w14:paraId="320CADC4" w14:textId="269EFE38" w:rsidR="00BD5A69" w:rsidRPr="00897266" w:rsidRDefault="00BD5A69" w:rsidP="00897266">
            <w:pPr>
              <w:jc w:val="center"/>
              <w:rPr>
                <w:rFonts w:ascii="Arial" w:hAnsi="Arial" w:cs="Arial"/>
              </w:rPr>
            </w:pPr>
            <w:r w:rsidRPr="00897266">
              <w:rPr>
                <w:rFonts w:ascii="Arial" w:hAnsi="Arial" w:cs="Arial"/>
                <w:color w:val="00B050"/>
              </w:rPr>
              <w:t>0</w:t>
            </w:r>
          </w:p>
        </w:tc>
        <w:tc>
          <w:tcPr>
            <w:tcW w:w="650" w:type="dxa"/>
          </w:tcPr>
          <w:p w14:paraId="3753BF46" w14:textId="78BD7BD6" w:rsidR="00BD5A69" w:rsidRPr="00897266" w:rsidRDefault="00BD5A69" w:rsidP="00897266">
            <w:pPr>
              <w:jc w:val="center"/>
              <w:rPr>
                <w:rFonts w:ascii="Arial" w:hAnsi="Arial" w:cs="Arial"/>
                <w:strike/>
                <w:color w:val="FF0000"/>
              </w:rPr>
            </w:pPr>
            <w:r w:rsidRPr="00897266">
              <w:rPr>
                <w:rFonts w:ascii="Arial" w:hAnsi="Arial" w:cs="Arial"/>
                <w:strike/>
                <w:color w:val="FF0000"/>
              </w:rPr>
              <w:t xml:space="preserve">0 </w:t>
            </w:r>
            <w:r w:rsidRPr="00897266">
              <w:rPr>
                <w:rFonts w:ascii="Arial" w:hAnsi="Arial" w:cs="Arial"/>
              </w:rPr>
              <w:t xml:space="preserve"> 2</w:t>
            </w:r>
          </w:p>
        </w:tc>
        <w:tc>
          <w:tcPr>
            <w:tcW w:w="650" w:type="dxa"/>
          </w:tcPr>
          <w:p w14:paraId="0BCE8B02" w14:textId="3AE855A9"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2F6F347F" w14:textId="092B5F2C"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3393CAA2" w14:textId="2C6EBDAC"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1A857714" w14:textId="0245BB0F" w:rsidR="00BD5A69" w:rsidRPr="00897266" w:rsidRDefault="00BD5A69" w:rsidP="00897266">
            <w:pPr>
              <w:jc w:val="center"/>
              <w:rPr>
                <w:rFonts w:ascii="Arial" w:hAnsi="Arial" w:cs="Arial"/>
              </w:rPr>
            </w:pPr>
            <w:r w:rsidRPr="00897266">
              <w:rPr>
                <w:rFonts w:ascii="Arial" w:hAnsi="Arial" w:cs="Arial"/>
                <w:strike/>
                <w:color w:val="FF0000"/>
              </w:rPr>
              <w:t xml:space="preserve">2 </w:t>
            </w:r>
            <w:r w:rsidRPr="00897266">
              <w:rPr>
                <w:rFonts w:ascii="Arial" w:hAnsi="Arial" w:cs="Arial"/>
              </w:rPr>
              <w:t xml:space="preserve"> 0</w:t>
            </w:r>
          </w:p>
        </w:tc>
        <w:tc>
          <w:tcPr>
            <w:tcW w:w="650" w:type="dxa"/>
          </w:tcPr>
          <w:p w14:paraId="17FED51D" w14:textId="7E22C3C5"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rPr>
              <w:t xml:space="preserve"> 5</w:t>
            </w:r>
          </w:p>
        </w:tc>
        <w:tc>
          <w:tcPr>
            <w:tcW w:w="650" w:type="dxa"/>
          </w:tcPr>
          <w:p w14:paraId="136383B6" w14:textId="0580869A" w:rsidR="00BD5A69" w:rsidRPr="00897266" w:rsidRDefault="00BD5A69" w:rsidP="00897266">
            <w:pPr>
              <w:jc w:val="center"/>
              <w:rPr>
                <w:rFonts w:ascii="Arial" w:hAnsi="Arial" w:cs="Arial"/>
              </w:rPr>
            </w:pPr>
            <w:r w:rsidRPr="00897266">
              <w:rPr>
                <w:rFonts w:ascii="Arial" w:hAnsi="Arial" w:cs="Arial"/>
              </w:rPr>
              <w:t>5</w:t>
            </w:r>
          </w:p>
        </w:tc>
        <w:tc>
          <w:tcPr>
            <w:tcW w:w="650" w:type="dxa"/>
          </w:tcPr>
          <w:p w14:paraId="0F9B2076" w14:textId="26E2AFCA" w:rsidR="00BD5A69" w:rsidRPr="00897266" w:rsidRDefault="00BD5A69" w:rsidP="00897266">
            <w:pPr>
              <w:jc w:val="center"/>
              <w:rPr>
                <w:rFonts w:ascii="Arial" w:hAnsi="Arial" w:cs="Arial"/>
                <w:color w:val="00B0F0"/>
              </w:rPr>
            </w:pPr>
            <w:r w:rsidRPr="00897266">
              <w:rPr>
                <w:rFonts w:ascii="Arial" w:hAnsi="Arial" w:cs="Arial"/>
                <w:color w:val="00B0F0"/>
              </w:rPr>
              <w:t>5</w:t>
            </w:r>
          </w:p>
        </w:tc>
      </w:tr>
      <w:tr w:rsidR="00BD5A69" w:rsidRPr="00897266" w14:paraId="3DFBCC07" w14:textId="5A8CD4E5" w:rsidTr="00897266">
        <w:trPr>
          <w:trHeight w:val="468"/>
          <w:jc w:val="center"/>
        </w:trPr>
        <w:tc>
          <w:tcPr>
            <w:tcW w:w="650" w:type="dxa"/>
          </w:tcPr>
          <w:p w14:paraId="78FDDC5D" w14:textId="3C8B7772"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3017510A" w14:textId="1844AF1D"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546C75FE" w14:textId="22DDBFE4"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50CD6870" w14:textId="76E2044B" w:rsidR="00BD5A69" w:rsidRPr="00897266" w:rsidRDefault="00BD5A69" w:rsidP="00897266">
            <w:pPr>
              <w:jc w:val="center"/>
              <w:rPr>
                <w:rFonts w:ascii="Arial" w:hAnsi="Arial" w:cs="Arial"/>
                <w:strike/>
                <w:color w:val="FF0000"/>
              </w:rPr>
            </w:pPr>
            <w:r w:rsidRPr="00897266">
              <w:rPr>
                <w:rFonts w:ascii="Arial" w:hAnsi="Arial" w:cs="Arial"/>
              </w:rPr>
              <w:t>3</w:t>
            </w:r>
          </w:p>
        </w:tc>
        <w:tc>
          <w:tcPr>
            <w:tcW w:w="650" w:type="dxa"/>
          </w:tcPr>
          <w:p w14:paraId="494DCBF8" w14:textId="583DAAC7" w:rsidR="00BD5A69" w:rsidRPr="00897266" w:rsidRDefault="00BD5A69" w:rsidP="00897266">
            <w:pPr>
              <w:jc w:val="center"/>
              <w:rPr>
                <w:rFonts w:ascii="Arial" w:hAnsi="Arial" w:cs="Arial"/>
              </w:rPr>
            </w:pPr>
            <w:r w:rsidRPr="00897266">
              <w:rPr>
                <w:rFonts w:ascii="Arial" w:hAnsi="Arial" w:cs="Arial"/>
                <w:strike/>
                <w:color w:val="FF0000"/>
              </w:rPr>
              <w:t xml:space="preserve">3 </w:t>
            </w:r>
            <w:r w:rsidRPr="00897266">
              <w:rPr>
                <w:rFonts w:ascii="Arial" w:hAnsi="Arial" w:cs="Arial"/>
              </w:rPr>
              <w:t xml:space="preserve"> 0</w:t>
            </w:r>
          </w:p>
        </w:tc>
        <w:tc>
          <w:tcPr>
            <w:tcW w:w="650" w:type="dxa"/>
          </w:tcPr>
          <w:p w14:paraId="6CBCD7DA" w14:textId="6A01BE1A"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rPr>
              <w:t xml:space="preserve"> 2</w:t>
            </w:r>
          </w:p>
        </w:tc>
        <w:tc>
          <w:tcPr>
            <w:tcW w:w="650" w:type="dxa"/>
          </w:tcPr>
          <w:p w14:paraId="5C65A8E2" w14:textId="0A84B45F"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5846888F" w14:textId="0CC73320" w:rsidR="00BD5A69" w:rsidRPr="00897266" w:rsidRDefault="00BD5A69" w:rsidP="00897266">
            <w:pPr>
              <w:jc w:val="center"/>
              <w:rPr>
                <w:rFonts w:ascii="Arial" w:hAnsi="Arial" w:cs="Arial"/>
              </w:rPr>
            </w:pPr>
            <w:r w:rsidRPr="00897266">
              <w:rPr>
                <w:rFonts w:ascii="Arial" w:hAnsi="Arial" w:cs="Arial"/>
              </w:rPr>
              <w:t>2</w:t>
            </w:r>
          </w:p>
        </w:tc>
        <w:tc>
          <w:tcPr>
            <w:tcW w:w="650" w:type="dxa"/>
          </w:tcPr>
          <w:p w14:paraId="1D7DCE44" w14:textId="617EAE2D" w:rsidR="00BD5A69" w:rsidRPr="00897266" w:rsidRDefault="00BD5A69" w:rsidP="00897266">
            <w:pPr>
              <w:jc w:val="center"/>
              <w:rPr>
                <w:rFonts w:ascii="Arial" w:hAnsi="Arial" w:cs="Arial"/>
                <w:color w:val="00B0F0"/>
              </w:rPr>
            </w:pPr>
            <w:r w:rsidRPr="00897266">
              <w:rPr>
                <w:rFonts w:ascii="Arial" w:hAnsi="Arial" w:cs="Arial"/>
                <w:color w:val="00B0F0"/>
              </w:rPr>
              <w:t>2</w:t>
            </w:r>
          </w:p>
        </w:tc>
      </w:tr>
      <w:tr w:rsidR="00BD5A69" w:rsidRPr="00897266" w14:paraId="4430B48C" w14:textId="3CD66778" w:rsidTr="00897266">
        <w:trPr>
          <w:trHeight w:val="468"/>
          <w:jc w:val="center"/>
        </w:trPr>
        <w:tc>
          <w:tcPr>
            <w:tcW w:w="650" w:type="dxa"/>
          </w:tcPr>
          <w:p w14:paraId="7FCF0646" w14:textId="4D7226BB"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78424627" w14:textId="1DFEB471"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320E869F" w14:textId="098CC3DA" w:rsidR="00BD5A69" w:rsidRPr="00897266" w:rsidRDefault="00BD5A69" w:rsidP="00897266">
            <w:pPr>
              <w:jc w:val="center"/>
              <w:rPr>
                <w:rFonts w:ascii="Arial" w:hAnsi="Arial" w:cs="Arial"/>
              </w:rPr>
            </w:pPr>
            <w:r w:rsidRPr="00897266">
              <w:rPr>
                <w:rFonts w:ascii="Arial" w:hAnsi="Arial" w:cs="Arial"/>
              </w:rPr>
              <w:t>0</w:t>
            </w:r>
          </w:p>
        </w:tc>
        <w:tc>
          <w:tcPr>
            <w:tcW w:w="650" w:type="dxa"/>
          </w:tcPr>
          <w:p w14:paraId="09E5AFE2" w14:textId="57CBA1B6" w:rsidR="00BD5A69" w:rsidRPr="00897266" w:rsidRDefault="00BD5A69" w:rsidP="00897266">
            <w:pPr>
              <w:jc w:val="center"/>
              <w:rPr>
                <w:rFonts w:ascii="Arial" w:hAnsi="Arial" w:cs="Arial"/>
                <w:strike/>
                <w:color w:val="FF0000"/>
              </w:rPr>
            </w:pPr>
            <w:r w:rsidRPr="00897266">
              <w:rPr>
                <w:rFonts w:ascii="Arial" w:hAnsi="Arial" w:cs="Arial"/>
                <w:color w:val="00B050"/>
              </w:rPr>
              <w:t>0</w:t>
            </w:r>
          </w:p>
        </w:tc>
        <w:tc>
          <w:tcPr>
            <w:tcW w:w="650" w:type="dxa"/>
          </w:tcPr>
          <w:p w14:paraId="5857184D" w14:textId="732C69D9" w:rsidR="00BD5A69" w:rsidRPr="00897266" w:rsidRDefault="00BD5A69" w:rsidP="00897266">
            <w:pPr>
              <w:jc w:val="center"/>
              <w:rPr>
                <w:rFonts w:ascii="Arial" w:hAnsi="Arial" w:cs="Arial"/>
              </w:rPr>
            </w:pPr>
            <w:r w:rsidRPr="00897266">
              <w:rPr>
                <w:rFonts w:ascii="Arial" w:hAnsi="Arial" w:cs="Arial"/>
                <w:strike/>
                <w:color w:val="FF0000"/>
              </w:rPr>
              <w:t xml:space="preserve">0 </w:t>
            </w:r>
            <w:r w:rsidRPr="00897266">
              <w:rPr>
                <w:rFonts w:ascii="Arial" w:hAnsi="Arial" w:cs="Arial"/>
                <w:color w:val="FF0000"/>
              </w:rPr>
              <w:t xml:space="preserve"> </w:t>
            </w:r>
            <w:r w:rsidRPr="00897266">
              <w:rPr>
                <w:rFonts w:ascii="Arial" w:hAnsi="Arial" w:cs="Arial"/>
              </w:rPr>
              <w:t>3</w:t>
            </w:r>
          </w:p>
        </w:tc>
        <w:tc>
          <w:tcPr>
            <w:tcW w:w="650" w:type="dxa"/>
          </w:tcPr>
          <w:p w14:paraId="739F850C" w14:textId="0BD0336B"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5C79C338" w14:textId="605277C5"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67B52142" w14:textId="5100FDB5" w:rsidR="00BD5A69" w:rsidRPr="00897266" w:rsidRDefault="00BD5A69" w:rsidP="00897266">
            <w:pPr>
              <w:jc w:val="center"/>
              <w:rPr>
                <w:rFonts w:ascii="Arial" w:hAnsi="Arial" w:cs="Arial"/>
              </w:rPr>
            </w:pPr>
            <w:r w:rsidRPr="00897266">
              <w:rPr>
                <w:rFonts w:ascii="Arial" w:hAnsi="Arial" w:cs="Arial"/>
              </w:rPr>
              <w:t>3</w:t>
            </w:r>
          </w:p>
        </w:tc>
        <w:tc>
          <w:tcPr>
            <w:tcW w:w="650" w:type="dxa"/>
          </w:tcPr>
          <w:p w14:paraId="15B9EA20" w14:textId="53ECCD5D" w:rsidR="00BD5A69" w:rsidRPr="00897266" w:rsidRDefault="00BD5A69" w:rsidP="00897266">
            <w:pPr>
              <w:jc w:val="center"/>
              <w:rPr>
                <w:rFonts w:ascii="Arial" w:hAnsi="Arial" w:cs="Arial"/>
                <w:color w:val="00B0F0"/>
              </w:rPr>
            </w:pPr>
            <w:r w:rsidRPr="00897266">
              <w:rPr>
                <w:rFonts w:ascii="Arial" w:hAnsi="Arial" w:cs="Arial"/>
                <w:color w:val="00B0F0"/>
              </w:rPr>
              <w:t>3</w:t>
            </w:r>
          </w:p>
        </w:tc>
      </w:tr>
      <w:tr w:rsidR="00BD5A69" w:rsidRPr="00897266" w14:paraId="4960E1CD" w14:textId="7078F22F" w:rsidTr="00897266">
        <w:trPr>
          <w:trHeight w:val="468"/>
          <w:jc w:val="center"/>
        </w:trPr>
        <w:tc>
          <w:tcPr>
            <w:tcW w:w="650" w:type="dxa"/>
          </w:tcPr>
          <w:p w14:paraId="1B8B4849" w14:textId="4EFB1D57"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4F47AD04" w14:textId="4F5D22C6"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688E3F38" w14:textId="218A3CB5"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4CDDD648" w14:textId="3A07B5AF"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234F66AD" w14:textId="4B9922EE"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676F2F56" w14:textId="432EDD45"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19989AD5" w14:textId="56C9B3CE"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1BFEC856" w14:textId="2E11F39A" w:rsidR="00BD5A69" w:rsidRPr="00897266" w:rsidRDefault="00BD5A69" w:rsidP="00897266">
            <w:pPr>
              <w:jc w:val="center"/>
              <w:rPr>
                <w:rFonts w:ascii="Arial" w:hAnsi="Arial" w:cs="Arial"/>
              </w:rPr>
            </w:pPr>
            <w:r w:rsidRPr="00897266">
              <w:rPr>
                <w:rFonts w:ascii="Arial" w:hAnsi="Arial" w:cs="Arial"/>
              </w:rPr>
              <w:t>1</w:t>
            </w:r>
          </w:p>
        </w:tc>
        <w:tc>
          <w:tcPr>
            <w:tcW w:w="650" w:type="dxa"/>
          </w:tcPr>
          <w:p w14:paraId="6F261DF2" w14:textId="3E8F3A88" w:rsidR="00BD5A69" w:rsidRPr="00897266" w:rsidRDefault="00BD5A69" w:rsidP="00897266">
            <w:pPr>
              <w:jc w:val="center"/>
              <w:rPr>
                <w:rFonts w:ascii="Arial" w:hAnsi="Arial" w:cs="Arial"/>
                <w:color w:val="00B0F0"/>
              </w:rPr>
            </w:pPr>
            <w:r w:rsidRPr="00897266">
              <w:rPr>
                <w:rFonts w:ascii="Arial" w:hAnsi="Arial" w:cs="Arial"/>
                <w:color w:val="00B0F0"/>
              </w:rPr>
              <w:t>1</w:t>
            </w:r>
          </w:p>
        </w:tc>
      </w:tr>
    </w:tbl>
    <w:p w14:paraId="557F6673" w14:textId="4F48A356" w:rsidR="00BD5A69" w:rsidRPr="00897266" w:rsidRDefault="00BD5A69" w:rsidP="00897266">
      <w:pPr>
        <w:jc w:val="center"/>
        <w:rPr>
          <w:rFonts w:ascii="Arial" w:hAnsi="Arial" w:cs="Arial"/>
          <w:sz w:val="18"/>
          <w:szCs w:val="18"/>
        </w:rPr>
      </w:pPr>
      <w:r w:rsidRPr="00897266">
        <w:rPr>
          <w:rFonts w:ascii="Arial" w:hAnsi="Arial" w:cs="Arial"/>
          <w:sz w:val="18"/>
          <w:szCs w:val="18"/>
        </w:rPr>
        <w:t xml:space="preserve">Paso1 </w:t>
      </w:r>
      <w:r w:rsidR="00897266" w:rsidRPr="00897266">
        <w:rPr>
          <w:rFonts w:ascii="Arial" w:hAnsi="Arial" w:cs="Arial"/>
          <w:sz w:val="18"/>
          <w:szCs w:val="18"/>
        </w:rPr>
        <w:t xml:space="preserve"> </w:t>
      </w:r>
      <w:r w:rsidRPr="00897266">
        <w:rPr>
          <w:rFonts w:ascii="Arial" w:hAnsi="Arial" w:cs="Arial"/>
          <w:sz w:val="18"/>
          <w:szCs w:val="18"/>
        </w:rPr>
        <w:t xml:space="preserve"> Paso2 </w:t>
      </w:r>
      <w:r w:rsidR="00897266" w:rsidRPr="00897266">
        <w:rPr>
          <w:rFonts w:ascii="Arial" w:hAnsi="Arial" w:cs="Arial"/>
          <w:sz w:val="18"/>
          <w:szCs w:val="18"/>
        </w:rPr>
        <w:t xml:space="preserve"> </w:t>
      </w:r>
      <w:r w:rsidRPr="00897266">
        <w:rPr>
          <w:rFonts w:ascii="Arial" w:hAnsi="Arial" w:cs="Arial"/>
          <w:sz w:val="18"/>
          <w:szCs w:val="18"/>
        </w:rPr>
        <w:t xml:space="preserve"> Paso3</w:t>
      </w:r>
      <w:r w:rsidR="00897266" w:rsidRPr="00897266">
        <w:rPr>
          <w:rFonts w:ascii="Arial" w:hAnsi="Arial" w:cs="Arial"/>
          <w:sz w:val="18"/>
          <w:szCs w:val="18"/>
        </w:rPr>
        <w:t xml:space="preserve">  Paso4  Paso5  Paso6   Paso7   Paso8   Paso9</w:t>
      </w:r>
    </w:p>
    <w:p w14:paraId="4211DA7A" w14:textId="73826BA5" w:rsidR="00897266" w:rsidRPr="00702AB2" w:rsidRDefault="00897266" w:rsidP="00702AB2">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Secuencia en el tiempo de cómo se ejecuta ‘dejarCaerBloques’</w:t>
      </w:r>
      <w:r w:rsidRPr="00897266">
        <w:rPr>
          <w:rFonts w:ascii="Arial" w:hAnsi="Arial" w:cs="Arial"/>
          <w:color w:val="808080" w:themeColor="background1" w:themeShade="80"/>
          <w:sz w:val="18"/>
          <w:szCs w:val="18"/>
        </w:rPr>
        <w:t xml:space="preserve"> </w:t>
      </w:r>
    </w:p>
    <w:p w14:paraId="168A2D2D" w14:textId="18CB57CE" w:rsidR="00897266" w:rsidRPr="00897266" w:rsidRDefault="00897266" w:rsidP="00342865">
      <w:pPr>
        <w:jc w:val="both"/>
        <w:rPr>
          <w:rFonts w:ascii="Arial" w:hAnsi="Arial" w:cs="Arial"/>
        </w:rPr>
      </w:pPr>
      <w:r>
        <w:rPr>
          <w:rFonts w:ascii="Arial" w:hAnsi="Arial" w:cs="Arial"/>
        </w:rPr>
        <w:t xml:space="preserve">En esta figura, se ha marcado en color </w:t>
      </w:r>
      <w:r w:rsidRPr="00897266">
        <w:rPr>
          <w:rFonts w:ascii="Arial" w:hAnsi="Arial" w:cs="Arial"/>
          <w:color w:val="00B050"/>
        </w:rPr>
        <w:t>verde</w:t>
      </w:r>
      <w:r>
        <w:rPr>
          <w:rFonts w:ascii="Arial" w:hAnsi="Arial" w:cs="Arial"/>
        </w:rPr>
        <w:t xml:space="preserve"> el cero por el que se comienza a iterar. En </w:t>
      </w:r>
      <w:r w:rsidRPr="00897266">
        <w:rPr>
          <w:rFonts w:ascii="Arial" w:hAnsi="Arial" w:cs="Arial"/>
          <w:color w:val="FF0000"/>
        </w:rPr>
        <w:t xml:space="preserve">rojo </w:t>
      </w:r>
      <w:r>
        <w:rPr>
          <w:rFonts w:ascii="Arial" w:hAnsi="Arial" w:cs="Arial"/>
        </w:rPr>
        <w:t xml:space="preserve">están marcadas todas las sustituciones realizadas. Finalmente, en </w:t>
      </w:r>
      <w:r w:rsidRPr="00897266">
        <w:rPr>
          <w:rFonts w:ascii="Arial" w:hAnsi="Arial" w:cs="Arial"/>
          <w:color w:val="00B0F0"/>
        </w:rPr>
        <w:t>azul</w:t>
      </w:r>
      <w:r>
        <w:rPr>
          <w:rFonts w:ascii="Arial" w:hAnsi="Arial" w:cs="Arial"/>
        </w:rPr>
        <w:t xml:space="preserve"> se muestra el resultado final del algoritmo.</w:t>
      </w:r>
    </w:p>
    <w:p w14:paraId="329ECB80" w14:textId="599A7BBF" w:rsidR="0054517C" w:rsidRPr="00897266" w:rsidRDefault="0054517C" w:rsidP="00342865">
      <w:pPr>
        <w:pStyle w:val="Prrafodelista"/>
        <w:numPr>
          <w:ilvl w:val="0"/>
          <w:numId w:val="1"/>
        </w:numPr>
        <w:jc w:val="both"/>
        <w:rPr>
          <w:rFonts w:ascii="Arial" w:hAnsi="Arial" w:cs="Arial"/>
        </w:rPr>
      </w:pPr>
      <w:r w:rsidRPr="00897266">
        <w:rPr>
          <w:rFonts w:ascii="Arial" w:hAnsi="Arial" w:cs="Arial"/>
        </w:rPr>
        <w:t>Implementación básica: se lanza un hilo por columna, en un único bloque.</w:t>
      </w:r>
    </w:p>
    <w:p w14:paraId="6A15EBAD" w14:textId="68F1B68A" w:rsidR="00975395" w:rsidRPr="00897266" w:rsidRDefault="0054517C" w:rsidP="00342865">
      <w:pPr>
        <w:pStyle w:val="Prrafodelista"/>
        <w:numPr>
          <w:ilvl w:val="0"/>
          <w:numId w:val="1"/>
        </w:numPr>
        <w:jc w:val="both"/>
        <w:rPr>
          <w:rFonts w:ascii="Arial" w:hAnsi="Arial" w:cs="Arial"/>
        </w:rPr>
      </w:pPr>
      <w:r w:rsidRPr="00897266">
        <w:rPr>
          <w:rFonts w:ascii="Arial" w:hAnsi="Arial" w:cs="Arial"/>
        </w:rPr>
        <w:t>Implementación optimizada: cada bloque se encarga de recolocar los elementos de su columna asignada.</w:t>
      </w:r>
    </w:p>
    <w:p w14:paraId="510C794B" w14:textId="730D8179" w:rsidR="00975395" w:rsidRDefault="00975395" w:rsidP="00342865">
      <w:pPr>
        <w:pStyle w:val="Ttulo3"/>
        <w:jc w:val="both"/>
        <w:rPr>
          <w:rFonts w:ascii="Arial" w:hAnsi="Arial" w:cs="Arial"/>
        </w:rPr>
      </w:pPr>
      <w:bookmarkStart w:id="16" w:name="_Toc131103711"/>
      <w:r w:rsidRPr="00975395">
        <w:rPr>
          <w:rFonts w:ascii="Arial" w:hAnsi="Arial" w:cs="Arial"/>
        </w:rPr>
        <w:t>ponerPowerup</w:t>
      </w:r>
      <w:bookmarkEnd w:id="16"/>
    </w:p>
    <w:p w14:paraId="17C602A2" w14:textId="318CF328" w:rsidR="00897266" w:rsidRDefault="003775D3" w:rsidP="00342865">
      <w:pPr>
        <w:jc w:val="both"/>
        <w:rPr>
          <w:rFonts w:ascii="Arial" w:hAnsi="Arial" w:cs="Arial"/>
        </w:rPr>
      </w:pPr>
      <w:r>
        <w:rPr>
          <w:rFonts w:ascii="Arial" w:hAnsi="Arial" w:cs="Arial"/>
        </w:rPr>
        <w:t xml:space="preserve">Este es el método encargado de colocar un </w:t>
      </w:r>
      <w:r w:rsidRPr="003775D3">
        <w:rPr>
          <w:rFonts w:ascii="Arial" w:hAnsi="Arial" w:cs="Arial"/>
          <w:i/>
          <w:iCs/>
        </w:rPr>
        <w:t>Powerup</w:t>
      </w:r>
      <w:r>
        <w:rPr>
          <w:rFonts w:ascii="Arial" w:hAnsi="Arial" w:cs="Arial"/>
        </w:rPr>
        <w:t xml:space="preserve"> (potenciador) en el lugar que corresponda. Las opciones posibles son: bomba (B), TNT (T) y rompecabezas (Rx, donde </w:t>
      </w:r>
      <w:r w:rsidRPr="003775D3">
        <w:rPr>
          <w:rFonts w:ascii="Arial" w:hAnsi="Arial" w:cs="Arial"/>
          <w:i/>
          <w:iCs/>
        </w:rPr>
        <w:t>x</w:t>
      </w:r>
      <w:r>
        <w:rPr>
          <w:rFonts w:ascii="Arial" w:hAnsi="Arial" w:cs="Arial"/>
        </w:rPr>
        <w:t xml:space="preserve"> es el color del bloque). Para ello, buscamos en la matriz el número de ceros que hay</w:t>
      </w:r>
      <w:r w:rsidR="00C55EA3">
        <w:rPr>
          <w:rFonts w:ascii="Arial" w:hAnsi="Arial" w:cs="Arial"/>
        </w:rPr>
        <w:t>a en la matriz</w:t>
      </w:r>
      <w:r>
        <w:rPr>
          <w:rFonts w:ascii="Arial" w:hAnsi="Arial" w:cs="Arial"/>
        </w:rPr>
        <w:t xml:space="preserve">. </w:t>
      </w:r>
      <w:r w:rsidR="00C55EA3">
        <w:rPr>
          <w:rFonts w:ascii="Arial" w:hAnsi="Arial" w:cs="Arial"/>
        </w:rPr>
        <w:t>Cada vez que se encuentre un cero, se incrementa atómicamente (</w:t>
      </w:r>
      <w:r w:rsidR="00C55EA3" w:rsidRPr="00C55EA3">
        <w:rPr>
          <w:rFonts w:ascii="Consolas" w:hAnsi="Consolas" w:cs="Consolas"/>
        </w:rPr>
        <w:t>atomicAdd</w:t>
      </w:r>
      <w:r w:rsidR="00C55EA3">
        <w:rPr>
          <w:rFonts w:ascii="Arial" w:hAnsi="Arial" w:cs="Arial"/>
        </w:rPr>
        <w:t xml:space="preserve">) en uno la variable </w:t>
      </w:r>
      <w:r w:rsidR="00C55EA3" w:rsidRPr="00C55EA3">
        <w:rPr>
          <w:rFonts w:ascii="Consolas" w:hAnsi="Consolas" w:cs="Consolas"/>
        </w:rPr>
        <w:t>posicionesCero</w:t>
      </w:r>
      <w:r w:rsidR="00C55EA3">
        <w:rPr>
          <w:rFonts w:ascii="Arial" w:hAnsi="Arial" w:cs="Arial"/>
        </w:rPr>
        <w:t>. En caso de que dicha variable tenga valor 5, entonces se colocará una bomba. Como en CUDA no podemos mezclar números y letras en una matriz de números, lo hemos guardado con valor 10. En caso de encontrar 6 ceros, entonces se guardará un 20, haciendo referencia al TNT, mientras que si hay 7 o más, entonces se guardará un rompecabezas, con valor 50 sumado al color del caramelo, para poder imprimir posteriormente el color del mismo.</w:t>
      </w:r>
    </w:p>
    <w:p w14:paraId="7FF2FE3E" w14:textId="5D7F4653" w:rsidR="00C55EA3" w:rsidRDefault="00C55EA3" w:rsidP="00C55EA3">
      <w:pPr>
        <w:pStyle w:val="Prrafodelista"/>
        <w:numPr>
          <w:ilvl w:val="0"/>
          <w:numId w:val="1"/>
        </w:numPr>
        <w:jc w:val="both"/>
        <w:rPr>
          <w:rFonts w:ascii="Arial" w:hAnsi="Arial" w:cs="Arial"/>
        </w:rPr>
      </w:pPr>
      <w:r>
        <w:rPr>
          <w:rFonts w:ascii="Arial" w:hAnsi="Arial" w:cs="Arial"/>
        </w:rPr>
        <w:t xml:space="preserve">Implementación Básica: </w:t>
      </w:r>
      <w:r w:rsidR="00BA1F3E">
        <w:rPr>
          <w:rFonts w:ascii="Arial" w:hAnsi="Arial" w:cs="Arial"/>
        </w:rPr>
        <w:t>cada hilo accede, comprueba e incrementa en uno en caso de que sea posible.</w:t>
      </w:r>
    </w:p>
    <w:p w14:paraId="59D03E70" w14:textId="717C5855" w:rsidR="004469EB" w:rsidRPr="00C55EA3" w:rsidRDefault="00C55EA3" w:rsidP="004469EB">
      <w:pPr>
        <w:pStyle w:val="Prrafodelista"/>
        <w:numPr>
          <w:ilvl w:val="0"/>
          <w:numId w:val="1"/>
        </w:numPr>
        <w:jc w:val="both"/>
        <w:rPr>
          <w:rFonts w:ascii="Arial" w:hAnsi="Arial" w:cs="Arial"/>
        </w:rPr>
      </w:pPr>
      <w:r>
        <w:rPr>
          <w:rFonts w:ascii="Arial" w:hAnsi="Arial" w:cs="Arial"/>
        </w:rPr>
        <w:t xml:space="preserve">Implementación Optimizada: </w:t>
      </w:r>
      <w:r w:rsidR="00BA1F3E">
        <w:rPr>
          <w:rFonts w:ascii="Arial" w:hAnsi="Arial" w:cs="Arial"/>
        </w:rPr>
        <w:t xml:space="preserve">usando varios bloques, </w:t>
      </w:r>
      <w:r>
        <w:rPr>
          <w:rFonts w:ascii="Arial" w:hAnsi="Arial" w:cs="Arial"/>
        </w:rPr>
        <w:t>cada hi</w:t>
      </w:r>
      <w:r w:rsidR="00BA1F3E">
        <w:rPr>
          <w:rFonts w:ascii="Arial" w:hAnsi="Arial" w:cs="Arial"/>
        </w:rPr>
        <w:t>l</w:t>
      </w:r>
      <w:r>
        <w:rPr>
          <w:rFonts w:ascii="Arial" w:hAnsi="Arial" w:cs="Arial"/>
        </w:rPr>
        <w:t xml:space="preserve">o accede </w:t>
      </w:r>
      <w:r w:rsidR="00BA1F3E">
        <w:rPr>
          <w:rFonts w:ascii="Arial" w:hAnsi="Arial" w:cs="Arial"/>
        </w:rPr>
        <w:t xml:space="preserve">únicamente una posición de la matriz, </w:t>
      </w:r>
      <w:r>
        <w:rPr>
          <w:rFonts w:ascii="Arial" w:hAnsi="Arial" w:cs="Arial"/>
        </w:rPr>
        <w:t>e incrementa</w:t>
      </w:r>
      <w:r w:rsidR="00BA1F3E">
        <w:rPr>
          <w:rFonts w:ascii="Arial" w:hAnsi="Arial" w:cs="Arial"/>
        </w:rPr>
        <w:t xml:space="preserve"> en uno</w:t>
      </w:r>
      <w:r>
        <w:rPr>
          <w:rFonts w:ascii="Arial" w:hAnsi="Arial" w:cs="Arial"/>
        </w:rPr>
        <w:t>.</w:t>
      </w:r>
    </w:p>
    <w:p w14:paraId="3320B437" w14:textId="6A41D25E" w:rsidR="004469EB" w:rsidRDefault="004469EB" w:rsidP="00975395">
      <w:pPr>
        <w:pStyle w:val="Ttulo2"/>
        <w:rPr>
          <w:rFonts w:ascii="Arial" w:hAnsi="Arial" w:cs="Arial"/>
        </w:rPr>
      </w:pPr>
      <w:bookmarkStart w:id="17" w:name="_Toc131103712"/>
      <w:r w:rsidRPr="00975395">
        <w:rPr>
          <w:rFonts w:ascii="Arial" w:hAnsi="Arial" w:cs="Arial"/>
        </w:rPr>
        <w:t>Métodos en el Host</w:t>
      </w:r>
      <w:bookmarkEnd w:id="17"/>
    </w:p>
    <w:p w14:paraId="2A647D0C" w14:textId="4675EB57" w:rsidR="00C55EA3" w:rsidRPr="00810557" w:rsidRDefault="00C55EA3" w:rsidP="00810557">
      <w:pPr>
        <w:jc w:val="both"/>
        <w:rPr>
          <w:rFonts w:ascii="Arial" w:hAnsi="Arial" w:cs="Arial"/>
        </w:rPr>
      </w:pPr>
      <w:r w:rsidRPr="00810557">
        <w:rPr>
          <w:rFonts w:ascii="Arial" w:hAnsi="Arial" w:cs="Arial"/>
        </w:rPr>
        <w:t>A continuación, hablaremos sobre los métodos que se ejecutan en la propia CPU del usuario. Esta parte es mucho más simple</w:t>
      </w:r>
      <w:r w:rsidR="00810557" w:rsidRPr="00810557">
        <w:rPr>
          <w:rFonts w:ascii="Arial" w:hAnsi="Arial" w:cs="Arial"/>
        </w:rPr>
        <w:t xml:space="preserve">, </w:t>
      </w:r>
      <w:r w:rsidRPr="00810557">
        <w:rPr>
          <w:rFonts w:ascii="Arial" w:hAnsi="Arial" w:cs="Arial"/>
        </w:rPr>
        <w:t xml:space="preserve">puesto que no se necesita </w:t>
      </w:r>
      <w:r w:rsidR="00810557" w:rsidRPr="00810557">
        <w:rPr>
          <w:rFonts w:ascii="Arial" w:hAnsi="Arial" w:cs="Arial"/>
        </w:rPr>
        <w:t>hacer continuas llamadas al kernel (núcleo de la GPU, encargado de realizar las operaciones) de la GPU.</w:t>
      </w:r>
    </w:p>
    <w:p w14:paraId="597E2CF5" w14:textId="51B7D177" w:rsidR="00975395" w:rsidRDefault="00975395" w:rsidP="00342865">
      <w:pPr>
        <w:pStyle w:val="Ttulo3"/>
        <w:jc w:val="both"/>
        <w:rPr>
          <w:rFonts w:ascii="Arial" w:hAnsi="Arial" w:cs="Arial"/>
        </w:rPr>
      </w:pPr>
      <w:bookmarkStart w:id="18" w:name="_Toc131103713"/>
      <w:r w:rsidRPr="00975395">
        <w:rPr>
          <w:rFonts w:ascii="Arial" w:hAnsi="Arial" w:cs="Arial"/>
        </w:rPr>
        <w:lastRenderedPageBreak/>
        <w:t>validate_input</w:t>
      </w:r>
      <w:bookmarkEnd w:id="18"/>
    </w:p>
    <w:p w14:paraId="68FEFFDC" w14:textId="037AD870" w:rsidR="00810557" w:rsidRPr="00810557" w:rsidRDefault="00810557" w:rsidP="00342865">
      <w:pPr>
        <w:jc w:val="both"/>
        <w:rPr>
          <w:rFonts w:ascii="Arial" w:hAnsi="Arial" w:cs="Arial"/>
        </w:rPr>
      </w:pPr>
      <w:r w:rsidRPr="00810557">
        <w:rPr>
          <w:rFonts w:ascii="Arial" w:hAnsi="Arial" w:cs="Arial"/>
        </w:rPr>
        <w:t>Como lo que se recibe de lo que ha introducido el usuario por teclado es un carácter, primero comprobamos que equivalga a un número, y en caso afirmativo, devolverlo para poder manejar con él.</w:t>
      </w:r>
    </w:p>
    <w:p w14:paraId="512B2C12" w14:textId="192DFC8C" w:rsidR="00975395" w:rsidRDefault="00975395" w:rsidP="00342865">
      <w:pPr>
        <w:pStyle w:val="Ttulo3"/>
        <w:jc w:val="both"/>
        <w:rPr>
          <w:rFonts w:ascii="Arial" w:hAnsi="Arial" w:cs="Arial"/>
        </w:rPr>
      </w:pPr>
      <w:bookmarkStart w:id="19" w:name="_Toc131103714"/>
      <w:r w:rsidRPr="00975395">
        <w:rPr>
          <w:rFonts w:ascii="Arial" w:hAnsi="Arial" w:cs="Arial"/>
        </w:rPr>
        <w:t>posicionesEliminadas</w:t>
      </w:r>
      <w:bookmarkEnd w:id="19"/>
    </w:p>
    <w:p w14:paraId="6A4D9EBB" w14:textId="4887E98C" w:rsidR="00810557" w:rsidRPr="00810557" w:rsidRDefault="00810557" w:rsidP="00342865">
      <w:pPr>
        <w:jc w:val="both"/>
        <w:rPr>
          <w:rFonts w:ascii="Arial" w:hAnsi="Arial" w:cs="Arial"/>
        </w:rPr>
      </w:pPr>
      <w:r>
        <w:rPr>
          <w:rFonts w:ascii="Arial" w:hAnsi="Arial" w:cs="Arial"/>
        </w:rPr>
        <w:t>Comprobar en la matriz del tablero cuantas posiciones se han eliminado, y devolverlo como parámetro de salida.</w:t>
      </w:r>
    </w:p>
    <w:p w14:paraId="32F1BFAC" w14:textId="7CD25D5B" w:rsidR="00975395" w:rsidRPr="00975395" w:rsidRDefault="00975395" w:rsidP="00342865">
      <w:pPr>
        <w:pStyle w:val="Ttulo3"/>
        <w:jc w:val="both"/>
        <w:rPr>
          <w:rFonts w:ascii="Arial" w:hAnsi="Arial" w:cs="Arial"/>
        </w:rPr>
      </w:pPr>
      <w:bookmarkStart w:id="20" w:name="_Toc131103715"/>
      <w:r w:rsidRPr="00975395">
        <w:rPr>
          <w:rFonts w:ascii="Arial" w:hAnsi="Arial" w:cs="Arial"/>
        </w:rPr>
        <w:t>print_matrix</w:t>
      </w:r>
      <w:bookmarkEnd w:id="20"/>
    </w:p>
    <w:p w14:paraId="60684701" w14:textId="0250D8C8" w:rsidR="004469EB" w:rsidRDefault="00810557" w:rsidP="00342865">
      <w:pPr>
        <w:jc w:val="both"/>
        <w:rPr>
          <w:rFonts w:ascii="Arial" w:hAnsi="Arial" w:cs="Arial"/>
        </w:rPr>
      </w:pPr>
      <w:r>
        <w:rPr>
          <w:rFonts w:ascii="Arial" w:hAnsi="Arial" w:cs="Arial"/>
        </w:rPr>
        <w:t>Recorrer la matriz secuencialmente para imprimirla con el formato querido. Este formato corresponde al siguiente:</w:t>
      </w:r>
    </w:p>
    <w:tbl>
      <w:tblPr>
        <w:tblStyle w:val="Tablaconcuadrcula"/>
        <w:tblW w:w="0" w:type="auto"/>
        <w:jc w:val="center"/>
        <w:tblLook w:val="04A0" w:firstRow="1" w:lastRow="0" w:firstColumn="1" w:lastColumn="0" w:noHBand="0" w:noVBand="1"/>
      </w:tblPr>
      <w:tblGrid>
        <w:gridCol w:w="1980"/>
        <w:gridCol w:w="1276"/>
      </w:tblGrid>
      <w:tr w:rsidR="00702AB2" w14:paraId="34F27AA1" w14:textId="77777777" w:rsidTr="00702AB2">
        <w:trPr>
          <w:jc w:val="center"/>
        </w:trPr>
        <w:tc>
          <w:tcPr>
            <w:tcW w:w="1980" w:type="dxa"/>
            <w:shd w:val="clear" w:color="auto" w:fill="D9D9D9" w:themeFill="background1" w:themeFillShade="D9"/>
          </w:tcPr>
          <w:p w14:paraId="525079E1" w14:textId="0B2610AF" w:rsidR="00702AB2" w:rsidRDefault="00702AB2" w:rsidP="004469EB">
            <w:pPr>
              <w:jc w:val="both"/>
              <w:rPr>
                <w:rFonts w:ascii="Arial" w:hAnsi="Arial" w:cs="Arial"/>
              </w:rPr>
            </w:pPr>
            <w:r>
              <w:rPr>
                <w:rFonts w:ascii="Arial" w:hAnsi="Arial" w:cs="Arial"/>
              </w:rPr>
              <w:t>Valor en la matriz</w:t>
            </w:r>
          </w:p>
        </w:tc>
        <w:tc>
          <w:tcPr>
            <w:tcW w:w="1276" w:type="dxa"/>
            <w:shd w:val="clear" w:color="auto" w:fill="D9D9D9" w:themeFill="background1" w:themeFillShade="D9"/>
          </w:tcPr>
          <w:p w14:paraId="74607EEF" w14:textId="7A6914AE" w:rsidR="00702AB2" w:rsidRDefault="00702AB2" w:rsidP="004469EB">
            <w:pPr>
              <w:jc w:val="both"/>
              <w:rPr>
                <w:rFonts w:ascii="Arial" w:hAnsi="Arial" w:cs="Arial"/>
              </w:rPr>
            </w:pPr>
            <w:r>
              <w:rPr>
                <w:rFonts w:ascii="Arial" w:hAnsi="Arial" w:cs="Arial"/>
              </w:rPr>
              <w:t>Impresión</w:t>
            </w:r>
          </w:p>
        </w:tc>
      </w:tr>
      <w:tr w:rsidR="00702AB2" w14:paraId="51B1E9E3" w14:textId="77777777" w:rsidTr="00702AB2">
        <w:trPr>
          <w:jc w:val="center"/>
        </w:trPr>
        <w:tc>
          <w:tcPr>
            <w:tcW w:w="1980" w:type="dxa"/>
          </w:tcPr>
          <w:p w14:paraId="55574A3A" w14:textId="5BEA447F" w:rsidR="00702AB2" w:rsidRDefault="00702AB2" w:rsidP="004469EB">
            <w:pPr>
              <w:jc w:val="both"/>
              <w:rPr>
                <w:rFonts w:ascii="Arial" w:hAnsi="Arial" w:cs="Arial"/>
              </w:rPr>
            </w:pPr>
            <w:r>
              <w:rPr>
                <w:rFonts w:ascii="Arial" w:hAnsi="Arial" w:cs="Arial"/>
              </w:rPr>
              <w:t>0</w:t>
            </w:r>
          </w:p>
        </w:tc>
        <w:tc>
          <w:tcPr>
            <w:tcW w:w="1276" w:type="dxa"/>
          </w:tcPr>
          <w:p w14:paraId="10C787D0" w14:textId="242B9B50" w:rsidR="00702AB2" w:rsidRDefault="00702AB2" w:rsidP="004469EB">
            <w:pPr>
              <w:jc w:val="both"/>
              <w:rPr>
                <w:rFonts w:ascii="Arial" w:hAnsi="Arial" w:cs="Arial"/>
              </w:rPr>
            </w:pPr>
            <w:r>
              <w:rPr>
                <w:rFonts w:ascii="Arial" w:hAnsi="Arial" w:cs="Arial"/>
              </w:rPr>
              <w:t>*Vacío*</w:t>
            </w:r>
          </w:p>
        </w:tc>
      </w:tr>
      <w:tr w:rsidR="00702AB2" w14:paraId="4523FD64" w14:textId="77777777" w:rsidTr="00702AB2">
        <w:trPr>
          <w:jc w:val="center"/>
        </w:trPr>
        <w:tc>
          <w:tcPr>
            <w:tcW w:w="1980" w:type="dxa"/>
          </w:tcPr>
          <w:p w14:paraId="31669391" w14:textId="1125E1C8" w:rsidR="00702AB2" w:rsidRDefault="00702AB2" w:rsidP="004469EB">
            <w:pPr>
              <w:jc w:val="both"/>
              <w:rPr>
                <w:rFonts w:ascii="Arial" w:hAnsi="Arial" w:cs="Arial"/>
              </w:rPr>
            </w:pPr>
            <w:r>
              <w:rPr>
                <w:rFonts w:ascii="Arial" w:hAnsi="Arial" w:cs="Arial"/>
              </w:rPr>
              <w:t>10</w:t>
            </w:r>
          </w:p>
        </w:tc>
        <w:tc>
          <w:tcPr>
            <w:tcW w:w="1276" w:type="dxa"/>
          </w:tcPr>
          <w:p w14:paraId="4737DCF2" w14:textId="02CE0F94" w:rsidR="00702AB2" w:rsidRDefault="00702AB2" w:rsidP="004469EB">
            <w:pPr>
              <w:jc w:val="both"/>
              <w:rPr>
                <w:rFonts w:ascii="Arial" w:hAnsi="Arial" w:cs="Arial"/>
              </w:rPr>
            </w:pPr>
            <w:r>
              <w:rPr>
                <w:rFonts w:ascii="Arial" w:hAnsi="Arial" w:cs="Arial"/>
              </w:rPr>
              <w:t>B</w:t>
            </w:r>
          </w:p>
        </w:tc>
      </w:tr>
      <w:tr w:rsidR="00702AB2" w14:paraId="4D6382EA" w14:textId="77777777" w:rsidTr="00702AB2">
        <w:trPr>
          <w:jc w:val="center"/>
        </w:trPr>
        <w:tc>
          <w:tcPr>
            <w:tcW w:w="1980" w:type="dxa"/>
          </w:tcPr>
          <w:p w14:paraId="10BCB821" w14:textId="1FB523D5" w:rsidR="00702AB2" w:rsidRDefault="00702AB2" w:rsidP="004469EB">
            <w:pPr>
              <w:jc w:val="both"/>
              <w:rPr>
                <w:rFonts w:ascii="Arial" w:hAnsi="Arial" w:cs="Arial"/>
              </w:rPr>
            </w:pPr>
            <w:r>
              <w:rPr>
                <w:rFonts w:ascii="Arial" w:hAnsi="Arial" w:cs="Arial"/>
              </w:rPr>
              <w:t>20</w:t>
            </w:r>
          </w:p>
        </w:tc>
        <w:tc>
          <w:tcPr>
            <w:tcW w:w="1276" w:type="dxa"/>
          </w:tcPr>
          <w:p w14:paraId="32F07273" w14:textId="142C4E8C" w:rsidR="00702AB2" w:rsidRDefault="00702AB2" w:rsidP="004469EB">
            <w:pPr>
              <w:jc w:val="both"/>
              <w:rPr>
                <w:rFonts w:ascii="Arial" w:hAnsi="Arial" w:cs="Arial"/>
              </w:rPr>
            </w:pPr>
            <w:r>
              <w:rPr>
                <w:rFonts w:ascii="Arial" w:hAnsi="Arial" w:cs="Arial"/>
              </w:rPr>
              <w:t>T</w:t>
            </w:r>
          </w:p>
        </w:tc>
      </w:tr>
      <w:tr w:rsidR="00702AB2" w14:paraId="3D29F2AF" w14:textId="77777777" w:rsidTr="00702AB2">
        <w:trPr>
          <w:jc w:val="center"/>
        </w:trPr>
        <w:tc>
          <w:tcPr>
            <w:tcW w:w="1980" w:type="dxa"/>
          </w:tcPr>
          <w:p w14:paraId="7DA21C60" w14:textId="7E1EFE8F" w:rsidR="00702AB2" w:rsidRDefault="00702AB2" w:rsidP="004469EB">
            <w:pPr>
              <w:jc w:val="both"/>
              <w:rPr>
                <w:rFonts w:ascii="Arial" w:hAnsi="Arial" w:cs="Arial"/>
              </w:rPr>
            </w:pPr>
            <w:r>
              <w:rPr>
                <w:rFonts w:ascii="Arial" w:hAnsi="Arial" w:cs="Arial"/>
              </w:rPr>
              <w:t>50-56</w:t>
            </w:r>
          </w:p>
        </w:tc>
        <w:tc>
          <w:tcPr>
            <w:tcW w:w="1276" w:type="dxa"/>
          </w:tcPr>
          <w:p w14:paraId="4F27991E" w14:textId="7C3128F8" w:rsidR="00702AB2" w:rsidRDefault="00702AB2" w:rsidP="004469EB">
            <w:pPr>
              <w:jc w:val="both"/>
              <w:rPr>
                <w:rFonts w:ascii="Arial" w:hAnsi="Arial" w:cs="Arial"/>
              </w:rPr>
            </w:pPr>
            <w:r>
              <w:rPr>
                <w:rFonts w:ascii="Arial" w:hAnsi="Arial" w:cs="Arial"/>
              </w:rPr>
              <w:t>R</w:t>
            </w:r>
            <w:r w:rsidRPr="00702AB2">
              <w:rPr>
                <w:rFonts w:ascii="Arial" w:hAnsi="Arial" w:cs="Arial"/>
                <w:i/>
                <w:iCs/>
              </w:rPr>
              <w:t>x</w:t>
            </w:r>
          </w:p>
        </w:tc>
      </w:tr>
      <w:tr w:rsidR="00702AB2" w14:paraId="722E35AC" w14:textId="77777777" w:rsidTr="00702AB2">
        <w:trPr>
          <w:jc w:val="center"/>
        </w:trPr>
        <w:tc>
          <w:tcPr>
            <w:tcW w:w="1980" w:type="dxa"/>
          </w:tcPr>
          <w:p w14:paraId="0D4FF4CD" w14:textId="4B4D3DB3" w:rsidR="00702AB2" w:rsidRDefault="00702AB2" w:rsidP="004469EB">
            <w:pPr>
              <w:jc w:val="both"/>
              <w:rPr>
                <w:rFonts w:ascii="Arial" w:hAnsi="Arial" w:cs="Arial"/>
              </w:rPr>
            </w:pPr>
            <w:r>
              <w:rPr>
                <w:rFonts w:ascii="Arial" w:hAnsi="Arial" w:cs="Arial"/>
              </w:rPr>
              <w:t>1-6</w:t>
            </w:r>
          </w:p>
        </w:tc>
        <w:tc>
          <w:tcPr>
            <w:tcW w:w="1276" w:type="dxa"/>
          </w:tcPr>
          <w:p w14:paraId="4F6F0C0D" w14:textId="40315512" w:rsidR="00702AB2" w:rsidRDefault="00702AB2" w:rsidP="004469EB">
            <w:pPr>
              <w:jc w:val="both"/>
              <w:rPr>
                <w:rFonts w:ascii="Arial" w:hAnsi="Arial" w:cs="Arial"/>
              </w:rPr>
            </w:pPr>
            <w:r>
              <w:rPr>
                <w:rFonts w:ascii="Arial" w:hAnsi="Arial" w:cs="Arial"/>
              </w:rPr>
              <w:t>1-6</w:t>
            </w:r>
          </w:p>
        </w:tc>
      </w:tr>
    </w:tbl>
    <w:p w14:paraId="416E1B7F" w14:textId="765D0F3A" w:rsidR="00702AB2" w:rsidRPr="00897266" w:rsidRDefault="00702AB2" w:rsidP="00702AB2">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3</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Formato de impresión del tablero</w:t>
      </w:r>
    </w:p>
    <w:p w14:paraId="085AD682" w14:textId="40B61DD2" w:rsidR="00810557" w:rsidRDefault="00702AB2" w:rsidP="00342865">
      <w:pPr>
        <w:jc w:val="both"/>
        <w:rPr>
          <w:rFonts w:ascii="Arial" w:hAnsi="Arial" w:cs="Arial"/>
        </w:rPr>
      </w:pPr>
      <w:r>
        <w:rPr>
          <w:rFonts w:ascii="Arial" w:hAnsi="Arial" w:cs="Arial"/>
        </w:rPr>
        <w:t xml:space="preserve">Debemos aclarar un par de cosas sobre la Figura 3. Por un lado, en caso de encontrarnos con un cero, la matriz devuelve una posición vacía, representada con espacios, de forma que cuando ejecutemos métodos como el de </w:t>
      </w:r>
      <w:hyperlink w:anchor="_dejarCaerBloques" w:history="1">
        <w:r w:rsidRPr="00702AB2">
          <w:rPr>
            <w:rStyle w:val="Hipervnculo"/>
            <w:rFonts w:ascii="Consolas" w:hAnsi="Consolas" w:cs="Consolas"/>
          </w:rPr>
          <w:t>dejarCaerBloques</w:t>
        </w:r>
      </w:hyperlink>
      <w:r>
        <w:rPr>
          <w:rFonts w:ascii="Arial" w:hAnsi="Arial" w:cs="Arial"/>
        </w:rPr>
        <w:t xml:space="preserve">, este se verá mucho más realista. Por otra parte, en caso de encontrarnos con un valor entre 50 y 56, entonces sabremos que es un rompecabezas. En adición, para saber de qué color es dicho rompecabezas, hacemos el módulo en base 10 de dicho número, obteniendo el color, que es lo que se corresponde con </w:t>
      </w:r>
      <w:r w:rsidRPr="00702AB2">
        <w:rPr>
          <w:rFonts w:ascii="Arial" w:hAnsi="Arial" w:cs="Arial"/>
          <w:i/>
          <w:iCs/>
        </w:rPr>
        <w:t>x</w:t>
      </w:r>
      <w:r>
        <w:rPr>
          <w:rFonts w:ascii="Arial" w:hAnsi="Arial" w:cs="Arial"/>
        </w:rPr>
        <w:t>.</w:t>
      </w:r>
    </w:p>
    <w:p w14:paraId="68247193" w14:textId="3FF58A38" w:rsidR="002E1A79" w:rsidRPr="00622B4B" w:rsidRDefault="00502381" w:rsidP="00622B4B">
      <w:pPr>
        <w:pStyle w:val="Ttulo1"/>
        <w:rPr>
          <w:rFonts w:ascii="Arial" w:hAnsi="Arial" w:cs="Arial"/>
        </w:rPr>
      </w:pPr>
      <w:bookmarkStart w:id="21" w:name="_Toc131103716"/>
      <w:r w:rsidRPr="00502381">
        <w:rPr>
          <w:rFonts w:ascii="Arial" w:hAnsi="Arial" w:cs="Arial"/>
        </w:rPr>
        <w:t>Ejecución del programa</w:t>
      </w:r>
      <w:bookmarkEnd w:id="21"/>
    </w:p>
    <w:p w14:paraId="48B5F689" w14:textId="02F71D08" w:rsidR="002E1A79" w:rsidRPr="00622B4B" w:rsidRDefault="002E1A79" w:rsidP="00622B4B">
      <w:pPr>
        <w:jc w:val="both"/>
        <w:rPr>
          <w:rFonts w:ascii="Arial" w:hAnsi="Arial" w:cs="Arial"/>
        </w:rPr>
      </w:pPr>
      <w:r w:rsidRPr="00622B4B">
        <w:rPr>
          <w:rFonts w:ascii="Arial" w:hAnsi="Arial" w:cs="Arial"/>
        </w:rPr>
        <w:t xml:space="preserve">En este apartado, mostraremos cómo </w:t>
      </w:r>
      <w:r w:rsidR="00622B4B" w:rsidRPr="00622B4B">
        <w:rPr>
          <w:rFonts w:ascii="Arial" w:hAnsi="Arial" w:cs="Arial"/>
        </w:rPr>
        <w:t>está estructurado el funcionamiento del programa, explicando los métodos por los que entra y sale el mismo para poder llevar a cabo el funcionamiento del juego. Además de esto, nos apoyaremos en las funciones explicadas del apartado anterior para permitir al lector entender lo mejor posible este flujo de ejecución.</w:t>
      </w:r>
    </w:p>
    <w:p w14:paraId="66EE91F2" w14:textId="4A034E01" w:rsidR="00622B4B" w:rsidRPr="00DE4EA1" w:rsidRDefault="00622B4B" w:rsidP="00622B4B">
      <w:pPr>
        <w:jc w:val="both"/>
        <w:rPr>
          <w:rFonts w:ascii="Arial" w:hAnsi="Arial" w:cs="Arial"/>
        </w:rPr>
      </w:pPr>
      <w:r w:rsidRPr="00622B4B">
        <w:rPr>
          <w:rFonts w:ascii="Arial" w:hAnsi="Arial" w:cs="Arial"/>
        </w:rPr>
        <w:t>Antes de comenzar a jugar, debemos abrir el</w:t>
      </w:r>
      <w:r w:rsidRPr="00DE4EA1">
        <w:rPr>
          <w:rFonts w:ascii="Arial" w:hAnsi="Arial" w:cs="Arial"/>
        </w:rPr>
        <w:t xml:space="preserve"> fichero ejecutable que contiene la práctica. A la hora de ejecutarlo, existen 2 formas de hacerlo:</w:t>
      </w:r>
    </w:p>
    <w:p w14:paraId="7CDFB79E" w14:textId="77777777" w:rsidR="00DE4EA1" w:rsidRDefault="00622B4B" w:rsidP="00622B4B">
      <w:pPr>
        <w:jc w:val="both"/>
        <w:rPr>
          <w:rFonts w:ascii="Arial" w:hAnsi="Arial" w:cs="Arial"/>
        </w:rPr>
      </w:pPr>
      <w:r w:rsidRPr="00DE4EA1">
        <w:rPr>
          <w:rFonts w:ascii="Arial" w:hAnsi="Arial" w:cs="Arial"/>
        </w:rPr>
        <w:t xml:space="preserve">1.- </w:t>
      </w:r>
      <w:r w:rsidRPr="00DE4EA1">
        <w:rPr>
          <w:rFonts w:ascii="Arial" w:hAnsi="Arial" w:cs="Arial"/>
          <w:b/>
          <w:bCs/>
        </w:rPr>
        <w:t>Indicando distintos parámetros por consola</w:t>
      </w:r>
      <w:r w:rsidRPr="00DE4EA1">
        <w:rPr>
          <w:rFonts w:ascii="Arial" w:hAnsi="Arial" w:cs="Arial"/>
        </w:rPr>
        <w:t xml:space="preserve">: </w:t>
      </w:r>
      <w:r w:rsidR="00DE4EA1">
        <w:rPr>
          <w:rFonts w:ascii="Arial" w:hAnsi="Arial" w:cs="Arial"/>
        </w:rPr>
        <w:t xml:space="preserve">estos parámetros son 4. </w:t>
      </w:r>
    </w:p>
    <w:p w14:paraId="1CAB32AD" w14:textId="6E6B7E1B" w:rsidR="00622B4B" w:rsidRDefault="00DE4EA1" w:rsidP="00DE4EA1">
      <w:pPr>
        <w:pStyle w:val="Prrafodelista"/>
        <w:numPr>
          <w:ilvl w:val="0"/>
          <w:numId w:val="2"/>
        </w:numPr>
        <w:jc w:val="both"/>
        <w:rPr>
          <w:rFonts w:ascii="Arial" w:hAnsi="Arial" w:cs="Arial"/>
        </w:rPr>
      </w:pPr>
      <w:r w:rsidRPr="00DE4EA1">
        <w:rPr>
          <w:rFonts w:ascii="Arial" w:hAnsi="Arial" w:cs="Arial"/>
          <w:u w:val="single"/>
        </w:rPr>
        <w:t>Modo de ejecución</w:t>
      </w:r>
      <w:r>
        <w:rPr>
          <w:rFonts w:ascii="Arial" w:hAnsi="Arial" w:cs="Arial"/>
        </w:rPr>
        <w:t xml:space="preserve">. </w:t>
      </w:r>
      <w:r w:rsidRPr="00DE4EA1">
        <w:rPr>
          <w:rFonts w:ascii="Arial" w:hAnsi="Arial" w:cs="Arial"/>
        </w:rPr>
        <w:t xml:space="preserve">En caso de seleccionar </w:t>
      </w:r>
      <w:r w:rsidRPr="00DE4EA1">
        <w:rPr>
          <w:rFonts w:ascii="Consolas" w:hAnsi="Consolas" w:cs="Consolas"/>
        </w:rPr>
        <w:t>-m</w:t>
      </w:r>
      <w:r w:rsidRPr="00DE4EA1">
        <w:rPr>
          <w:rFonts w:ascii="Arial" w:hAnsi="Arial" w:cs="Arial"/>
        </w:rPr>
        <w:t>, entonces el usuario podrá usar el Coundy Crosh, de lo contrario, si introduce -</w:t>
      </w:r>
      <w:r w:rsidRPr="00DE4EA1">
        <w:rPr>
          <w:rFonts w:ascii="Consolas" w:hAnsi="Consolas" w:cs="Consolas"/>
        </w:rPr>
        <w:t>a</w:t>
      </w:r>
      <w:r w:rsidRPr="00DE4EA1">
        <w:rPr>
          <w:rFonts w:ascii="Arial" w:hAnsi="Arial" w:cs="Arial"/>
        </w:rPr>
        <w:t xml:space="preserve">, el programa se ejecutará de forma automática. El usuario únicamente tendrá que clicar la tecla </w:t>
      </w:r>
      <w:r w:rsidRPr="00DE4EA1">
        <w:rPr>
          <w:rFonts w:ascii="Consolas" w:hAnsi="Consolas" w:cs="Consolas"/>
        </w:rPr>
        <w:t xml:space="preserve">ENTER </w:t>
      </w:r>
      <w:r w:rsidRPr="00DE4EA1">
        <w:rPr>
          <w:rFonts w:ascii="Arial" w:hAnsi="Arial" w:cs="Arial"/>
        </w:rPr>
        <w:t>cada vez que quiera avanzar hacia la siguiente acción</w:t>
      </w:r>
      <w:r>
        <w:rPr>
          <w:rFonts w:ascii="Arial" w:hAnsi="Arial" w:cs="Arial"/>
        </w:rPr>
        <w:t>.</w:t>
      </w:r>
    </w:p>
    <w:p w14:paraId="046D7D24" w14:textId="13BA6293" w:rsidR="00DE4EA1" w:rsidRDefault="00DE4EA1" w:rsidP="00DE4EA1">
      <w:pPr>
        <w:pStyle w:val="Prrafodelista"/>
        <w:numPr>
          <w:ilvl w:val="0"/>
          <w:numId w:val="2"/>
        </w:numPr>
        <w:jc w:val="both"/>
        <w:rPr>
          <w:rFonts w:ascii="Arial" w:hAnsi="Arial" w:cs="Arial"/>
        </w:rPr>
      </w:pPr>
      <w:r>
        <w:rPr>
          <w:rFonts w:ascii="Arial" w:hAnsi="Arial" w:cs="Arial"/>
          <w:u w:val="single"/>
        </w:rPr>
        <w:lastRenderedPageBreak/>
        <w:t>Nivel de dificultad</w:t>
      </w:r>
      <w:r w:rsidRPr="00DE4EA1">
        <w:rPr>
          <w:rFonts w:ascii="Arial" w:hAnsi="Arial" w:cs="Arial"/>
        </w:rPr>
        <w:t>:</w:t>
      </w:r>
      <w:r>
        <w:rPr>
          <w:rFonts w:ascii="Arial" w:hAnsi="Arial" w:cs="Arial"/>
        </w:rPr>
        <w:t xml:space="preserve"> Para ello, existen dos modos: fácil, introduciendo </w:t>
      </w:r>
      <w:r w:rsidRPr="00DE4EA1">
        <w:rPr>
          <w:rFonts w:ascii="Consolas" w:hAnsi="Consolas" w:cs="Consolas"/>
        </w:rPr>
        <w:t>1</w:t>
      </w:r>
      <w:r>
        <w:rPr>
          <w:rFonts w:ascii="Arial" w:hAnsi="Arial" w:cs="Arial"/>
        </w:rPr>
        <w:t xml:space="preserve">, que tiene bloques del 1 al 4; y difícil, introduciendo </w:t>
      </w:r>
      <w:r w:rsidRPr="00DE4EA1">
        <w:rPr>
          <w:rFonts w:ascii="Consolas" w:hAnsi="Consolas" w:cs="Consolas"/>
        </w:rPr>
        <w:t>2,</w:t>
      </w:r>
      <w:r>
        <w:rPr>
          <w:rFonts w:ascii="Arial" w:hAnsi="Arial" w:cs="Arial"/>
        </w:rPr>
        <w:t xml:space="preserve"> que tiene bloques del 1 al 6.</w:t>
      </w:r>
    </w:p>
    <w:p w14:paraId="56E7AD14" w14:textId="1160A7C1" w:rsidR="00DE4EA1" w:rsidRPr="00DE4EA1" w:rsidRDefault="00DE4EA1" w:rsidP="00DE4EA1">
      <w:pPr>
        <w:pStyle w:val="Prrafodelista"/>
        <w:numPr>
          <w:ilvl w:val="0"/>
          <w:numId w:val="2"/>
        </w:numPr>
        <w:jc w:val="both"/>
        <w:rPr>
          <w:rFonts w:ascii="Arial" w:hAnsi="Arial" w:cs="Arial"/>
        </w:rPr>
      </w:pPr>
      <w:r>
        <w:rPr>
          <w:rFonts w:ascii="Arial" w:hAnsi="Arial" w:cs="Arial"/>
          <w:u w:val="single"/>
        </w:rPr>
        <w:t>Tamaño del tablero</w:t>
      </w:r>
      <w:r w:rsidRPr="00DE4EA1">
        <w:rPr>
          <w:rFonts w:ascii="Arial" w:hAnsi="Arial" w:cs="Arial"/>
        </w:rPr>
        <w:t>:</w:t>
      </w:r>
      <w:r>
        <w:rPr>
          <w:rFonts w:ascii="Arial" w:hAnsi="Arial" w:cs="Arial"/>
        </w:rPr>
        <w:t xml:space="preserve"> En este caso, tenemos 2 parámetros: </w:t>
      </w:r>
      <w:r w:rsidRPr="00DE4EA1">
        <w:rPr>
          <w:rFonts w:ascii="Consolas" w:hAnsi="Consolas" w:cs="Consolas"/>
        </w:rPr>
        <w:t>numColumnas</w:t>
      </w:r>
      <w:r>
        <w:rPr>
          <w:rFonts w:ascii="Arial" w:hAnsi="Arial" w:cs="Arial"/>
        </w:rPr>
        <w:t xml:space="preserve">, </w:t>
      </w:r>
      <w:r w:rsidRPr="00DE4EA1">
        <w:rPr>
          <w:rFonts w:ascii="Consolas" w:hAnsi="Consolas" w:cs="Consolas"/>
        </w:rPr>
        <w:t>numFilas</w:t>
      </w:r>
      <w:r>
        <w:rPr>
          <w:rFonts w:ascii="Arial" w:hAnsi="Arial" w:cs="Arial"/>
        </w:rPr>
        <w:t>. Como se puede imaginar, cada uno corresponde al número de columnas y filas que contendrá la matriz, respectivamente.</w:t>
      </w:r>
    </w:p>
    <w:p w14:paraId="765802C5" w14:textId="0BD156AE" w:rsidR="5FB67D1F" w:rsidRDefault="5FB67D1F" w:rsidP="551BD7E6">
      <w:pPr>
        <w:jc w:val="both"/>
        <w:rPr>
          <w:rFonts w:ascii="Arial" w:hAnsi="Arial" w:cs="Arial"/>
        </w:rPr>
      </w:pPr>
      <w:r w:rsidRPr="551BD7E6">
        <w:rPr>
          <w:rFonts w:ascii="Arial" w:hAnsi="Arial" w:cs="Arial"/>
        </w:rPr>
        <w:t xml:space="preserve">En la siguiente figura se muestra un ejemplo de cómo </w:t>
      </w:r>
      <w:r w:rsidRPr="002E7A39">
        <w:rPr>
          <w:rFonts w:ascii="Arial" w:hAnsi="Arial" w:cs="Arial"/>
        </w:rPr>
        <w:t>se puede ejecutar el programa.</w:t>
      </w:r>
    </w:p>
    <w:p w14:paraId="4525356F" w14:textId="38869679" w:rsidR="5FB67D1F" w:rsidRDefault="5FB67D1F" w:rsidP="551BD7E6">
      <w:pPr>
        <w:jc w:val="center"/>
        <w:rPr>
          <w:rFonts w:ascii="Consolas" w:hAnsi="Consolas" w:cs="Consolas"/>
          <w:color w:val="FFFFFF" w:themeColor="background1"/>
          <w:sz w:val="21"/>
          <w:szCs w:val="21"/>
        </w:rPr>
      </w:pPr>
      <w:r w:rsidRPr="551BD7E6">
        <w:rPr>
          <w:rFonts w:ascii="Consolas" w:hAnsi="Consolas" w:cs="Consolas"/>
          <w:color w:val="FFFFFF" w:themeColor="background1"/>
          <w:sz w:val="21"/>
          <w:szCs w:val="21"/>
          <w:highlight w:val="black"/>
        </w:rPr>
        <w:t xml:space="preserve">CandyCroshej7.exe -m 1 10 10 </w:t>
      </w:r>
    </w:p>
    <w:p w14:paraId="22F1A701" w14:textId="119EBA8A" w:rsidR="002E1A79" w:rsidRDefault="47E3BE81" w:rsidP="551BD7E6">
      <w:pPr>
        <w:jc w:val="center"/>
        <w:rPr>
          <w:rFonts w:ascii="Arial" w:hAnsi="Arial" w:cs="Arial"/>
          <w:color w:val="808080" w:themeColor="background1" w:themeShade="80"/>
          <w:sz w:val="18"/>
          <w:szCs w:val="18"/>
        </w:rPr>
      </w:pPr>
      <w:r w:rsidRPr="1B35FBE5">
        <w:rPr>
          <w:rFonts w:ascii="Arial" w:hAnsi="Arial" w:cs="Arial"/>
          <w:color w:val="808080" w:themeColor="background1" w:themeShade="80"/>
          <w:sz w:val="18"/>
          <w:szCs w:val="18"/>
        </w:rPr>
        <w:t>Figura 4: Ejemplo de ejecución del programa por consola</w:t>
      </w:r>
      <w:r w:rsidR="3BCB2E7B" w:rsidRPr="1B35FBE5">
        <w:rPr>
          <w:rFonts w:ascii="Arial" w:hAnsi="Arial" w:cs="Arial"/>
          <w:color w:val="808080" w:themeColor="background1" w:themeShade="80"/>
          <w:sz w:val="18"/>
          <w:szCs w:val="18"/>
        </w:rPr>
        <w:t xml:space="preserve"> con parámetros</w:t>
      </w:r>
    </w:p>
    <w:p w14:paraId="502BB242" w14:textId="2FEA1C4E" w:rsidR="00DE4EA1" w:rsidRDefault="7FCAFE17" w:rsidP="003A5059">
      <w:pPr>
        <w:jc w:val="both"/>
        <w:rPr>
          <w:rFonts w:ascii="Arial" w:hAnsi="Arial" w:cs="Arial"/>
        </w:rPr>
      </w:pPr>
      <w:r w:rsidRPr="1B35FBE5">
        <w:rPr>
          <w:rFonts w:ascii="Arial" w:hAnsi="Arial" w:cs="Arial"/>
        </w:rPr>
        <w:t xml:space="preserve">2.- </w:t>
      </w:r>
      <w:r w:rsidRPr="1B35FBE5">
        <w:rPr>
          <w:rFonts w:ascii="Arial" w:hAnsi="Arial" w:cs="Arial"/>
          <w:b/>
          <w:bCs/>
        </w:rPr>
        <w:t xml:space="preserve">Ejecutando directamente el programa: </w:t>
      </w:r>
      <w:r w:rsidRPr="1B35FBE5">
        <w:rPr>
          <w:rFonts w:ascii="Arial" w:hAnsi="Arial" w:cs="Arial"/>
        </w:rPr>
        <w:t>En ese caso, los parámetros mencionados en el punto 1 deberán ser pedidos por consola.</w:t>
      </w:r>
    </w:p>
    <w:p w14:paraId="697B95EE" w14:textId="41B4CD4C" w:rsidR="003A5059" w:rsidRDefault="60CDB193" w:rsidP="1B35FBE5">
      <w:pPr>
        <w:jc w:val="center"/>
      </w:pPr>
      <w:r>
        <w:rPr>
          <w:noProof/>
        </w:rPr>
        <w:drawing>
          <wp:inline distT="0" distB="0" distL="0" distR="0" wp14:anchorId="6D7A34E3" wp14:editId="5CD540F4">
            <wp:extent cx="3967724" cy="1892935"/>
            <wp:effectExtent l="0" t="0" r="0" b="0"/>
            <wp:docPr id="999383397" name="Imagen 99938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7724" cy="1892935"/>
                    </a:xfrm>
                    <a:prstGeom prst="rect">
                      <a:avLst/>
                    </a:prstGeom>
                  </pic:spPr>
                </pic:pic>
              </a:graphicData>
            </a:graphic>
          </wp:inline>
        </w:drawing>
      </w:r>
    </w:p>
    <w:p w14:paraId="0190E3B0" w14:textId="299D80FE" w:rsidR="003A5059" w:rsidRDefault="60CDB193" w:rsidP="1B35FBE5">
      <w:pPr>
        <w:jc w:val="center"/>
        <w:rPr>
          <w:rFonts w:ascii="Arial" w:hAnsi="Arial" w:cs="Arial"/>
        </w:rPr>
      </w:pPr>
      <w:r w:rsidRPr="1B35FBE5">
        <w:rPr>
          <w:rFonts w:ascii="Arial" w:hAnsi="Arial" w:cs="Arial"/>
          <w:color w:val="808080" w:themeColor="background1" w:themeShade="80"/>
          <w:sz w:val="18"/>
          <w:szCs w:val="18"/>
        </w:rPr>
        <w:t xml:space="preserve">Figura </w:t>
      </w:r>
      <w:r w:rsidR="7DE3B211" w:rsidRPr="1B35FBE5">
        <w:rPr>
          <w:rFonts w:ascii="Arial" w:hAnsi="Arial" w:cs="Arial"/>
          <w:color w:val="808080" w:themeColor="background1" w:themeShade="80"/>
          <w:sz w:val="18"/>
          <w:szCs w:val="18"/>
        </w:rPr>
        <w:t>5</w:t>
      </w:r>
      <w:r w:rsidRPr="1B35FBE5">
        <w:rPr>
          <w:rFonts w:ascii="Arial" w:hAnsi="Arial" w:cs="Arial"/>
          <w:color w:val="808080" w:themeColor="background1" w:themeShade="80"/>
          <w:sz w:val="18"/>
          <w:szCs w:val="18"/>
        </w:rPr>
        <w:t>: Ejemplo de ejecución del programa por consola</w:t>
      </w:r>
      <w:r w:rsidR="6D9DCCFC" w:rsidRPr="1B35FBE5">
        <w:rPr>
          <w:rFonts w:ascii="Arial" w:hAnsi="Arial" w:cs="Arial"/>
          <w:color w:val="808080" w:themeColor="background1" w:themeShade="80"/>
          <w:sz w:val="18"/>
          <w:szCs w:val="18"/>
        </w:rPr>
        <w:t xml:space="preserve"> sin parámetros</w:t>
      </w:r>
    </w:p>
    <w:p w14:paraId="0862E377" w14:textId="77777777" w:rsidR="003A5059" w:rsidRDefault="7FCAFE17" w:rsidP="003A5059">
      <w:pPr>
        <w:jc w:val="both"/>
        <w:rPr>
          <w:rFonts w:ascii="Arial" w:hAnsi="Arial" w:cs="Arial"/>
        </w:rPr>
      </w:pPr>
      <w:r w:rsidRPr="1B35FBE5">
        <w:rPr>
          <w:rFonts w:ascii="Arial" w:hAnsi="Arial" w:cs="Arial"/>
        </w:rPr>
        <w:t xml:space="preserve">Una vez inicializado el programa, </w:t>
      </w:r>
      <w:r w:rsidR="3954FE14" w:rsidRPr="1B35FBE5">
        <w:rPr>
          <w:rFonts w:ascii="Arial" w:hAnsi="Arial" w:cs="Arial"/>
        </w:rPr>
        <w:t xml:space="preserve">se nos presentará la matriz correspondiente al tablero del juego. ¡Ya se ha comenzado a jugar! </w:t>
      </w:r>
      <w:r w:rsidR="0A594E9E" w:rsidRPr="1B35FBE5">
        <w:rPr>
          <w:rFonts w:ascii="Arial" w:hAnsi="Arial" w:cs="Arial"/>
        </w:rPr>
        <w:t xml:space="preserve">Para que esto sea llevado a cabo, se genera una matriz llena de ceros con las dimensiones que haya indicado el usuario. Posteriormente, se llama a </w:t>
      </w:r>
      <w:r w:rsidR="0A594E9E" w:rsidRPr="1B35FBE5">
        <w:rPr>
          <w:rFonts w:ascii="Consolas" w:hAnsi="Consolas" w:cs="Consolas"/>
        </w:rPr>
        <w:t>rellenarTablero</w:t>
      </w:r>
      <w:r w:rsidR="0A594E9E" w:rsidRPr="1B35FBE5">
        <w:rPr>
          <w:rFonts w:ascii="Arial" w:hAnsi="Arial" w:cs="Arial"/>
        </w:rPr>
        <w:t xml:space="preserve"> para completarlo con bloques de colores. Gracias a este método y esta implementación, llamándole podemos llenar los huecos con ceros siempre que lo necesitemos.</w:t>
      </w:r>
    </w:p>
    <w:p w14:paraId="00E00B6E" w14:textId="77777777" w:rsidR="003A5059" w:rsidRDefault="003A5059" w:rsidP="003A5059">
      <w:pPr>
        <w:jc w:val="both"/>
        <w:rPr>
          <w:rFonts w:ascii="Arial" w:hAnsi="Arial" w:cs="Arial"/>
        </w:rPr>
      </w:pPr>
      <w:r>
        <w:rPr>
          <w:rFonts w:ascii="Arial" w:hAnsi="Arial" w:cs="Arial"/>
        </w:rPr>
        <w:t>De ahora en adelante, explicaremos cómo funciona la ejecución del programa en caso de que el usuario hubiese seleccionado la opción de juego manual, ya que la automática es igual, solo que más simplificada.</w:t>
      </w:r>
    </w:p>
    <w:p w14:paraId="29078CD7" w14:textId="668469E9" w:rsidR="004E4E62" w:rsidRDefault="004E4E62" w:rsidP="003A5059">
      <w:pPr>
        <w:jc w:val="both"/>
        <w:rPr>
          <w:rFonts w:ascii="Arial" w:hAnsi="Arial" w:cs="Arial"/>
        </w:rPr>
      </w:pPr>
      <w:r>
        <w:rPr>
          <w:rFonts w:ascii="Arial" w:hAnsi="Arial" w:cs="Arial"/>
        </w:rPr>
        <w:t xml:space="preserve">A partir de ahora, el programa le pedirá constantemente al usuario que introduzca las coordenadas del bloque que quiera eliminar. </w:t>
      </w:r>
    </w:p>
    <w:p w14:paraId="30B1556E" w14:textId="77777777" w:rsidR="00D55285" w:rsidRDefault="00D55285" w:rsidP="00106ED3">
      <w:pPr>
        <w:jc w:val="center"/>
        <w:rPr>
          <w:rFonts w:ascii="Arial" w:hAnsi="Arial" w:cs="Arial"/>
        </w:rPr>
      </w:pPr>
      <w:r>
        <w:rPr>
          <w:rFonts w:ascii="Arial" w:hAnsi="Arial" w:cs="Arial"/>
          <w:noProof/>
        </w:rPr>
        <w:lastRenderedPageBreak/>
        <w:drawing>
          <wp:inline distT="0" distB="0" distL="0" distR="0" wp14:anchorId="56B69136" wp14:editId="181B0F53">
            <wp:extent cx="3276095" cy="202766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3276095" cy="2027660"/>
                    </a:xfrm>
                    <a:prstGeom prst="rect">
                      <a:avLst/>
                    </a:prstGeom>
                  </pic:spPr>
                </pic:pic>
              </a:graphicData>
            </a:graphic>
          </wp:inline>
        </w:drawing>
      </w:r>
    </w:p>
    <w:p w14:paraId="60380D73" w14:textId="2671ACBA"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6</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Primera impresión del juego</w:t>
      </w:r>
    </w:p>
    <w:p w14:paraId="17946193" w14:textId="26DBF617" w:rsidR="004E4E62" w:rsidRDefault="004E4E62" w:rsidP="004E4E62">
      <w:pPr>
        <w:rPr>
          <w:rFonts w:ascii="Arial" w:hAnsi="Arial" w:cs="Arial"/>
        </w:rPr>
      </w:pPr>
      <w:r>
        <w:rPr>
          <w:rFonts w:ascii="Arial" w:hAnsi="Arial" w:cs="Arial"/>
        </w:rPr>
        <w:t>Dependiendo del bloque que introduzca el usuario, se pueden dar distintos casos:</w:t>
      </w:r>
    </w:p>
    <w:p w14:paraId="4A49EC7A" w14:textId="59E4AC50" w:rsidR="004E4E62" w:rsidRDefault="004E4E62" w:rsidP="004E4E62">
      <w:pPr>
        <w:rPr>
          <w:rFonts w:ascii="Arial" w:hAnsi="Arial" w:cs="Arial"/>
        </w:rPr>
      </w:pPr>
      <w:r>
        <w:rPr>
          <w:rFonts w:ascii="Arial" w:hAnsi="Arial" w:cs="Arial"/>
        </w:rPr>
        <w:t xml:space="preserve">1.- </w:t>
      </w:r>
      <w:r w:rsidRPr="003A5059">
        <w:rPr>
          <w:rFonts w:ascii="Arial" w:hAnsi="Arial" w:cs="Arial"/>
          <w:b/>
          <w:bCs/>
        </w:rPr>
        <w:t>Los bloques eliminados no provocan ningún potenciador</w:t>
      </w:r>
      <w:r>
        <w:rPr>
          <w:rFonts w:ascii="Arial" w:hAnsi="Arial" w:cs="Arial"/>
        </w:rPr>
        <w:t>: Los bloques serán eliminados</w:t>
      </w:r>
      <w:r w:rsidR="003A5059">
        <w:rPr>
          <w:rFonts w:ascii="Arial" w:hAnsi="Arial" w:cs="Arial"/>
        </w:rPr>
        <w:t>, el número de vidas se mantendrá igual, y se generarán nuevos bloques para ocupar los espacios vacíos.</w:t>
      </w:r>
    </w:p>
    <w:p w14:paraId="71DF22BB" w14:textId="7232AD82" w:rsidR="00D55285" w:rsidRDefault="00D55285" w:rsidP="00D55285">
      <w:pPr>
        <w:jc w:val="center"/>
        <w:rPr>
          <w:rFonts w:ascii="Arial" w:hAnsi="Arial" w:cs="Arial"/>
        </w:rPr>
      </w:pPr>
      <w:r>
        <w:rPr>
          <w:rFonts w:ascii="Arial" w:hAnsi="Arial" w:cs="Arial"/>
          <w:noProof/>
        </w:rPr>
        <w:drawing>
          <wp:inline distT="0" distB="0" distL="0" distR="0" wp14:anchorId="1D3747EB" wp14:editId="3C3B662F">
            <wp:extent cx="3130760" cy="17163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3160957" cy="1732911"/>
                    </a:xfrm>
                    <a:prstGeom prst="rect">
                      <a:avLst/>
                    </a:prstGeom>
                  </pic:spPr>
                </pic:pic>
              </a:graphicData>
            </a:graphic>
          </wp:inline>
        </w:drawing>
      </w:r>
    </w:p>
    <w:p w14:paraId="21E58732" w14:textId="48E87CFE" w:rsid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7</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Bloques vacíos</w:t>
      </w:r>
    </w:p>
    <w:p w14:paraId="38050A28" w14:textId="44765DE8" w:rsidR="00D55285" w:rsidRDefault="00D55285" w:rsidP="00D55285">
      <w:pPr>
        <w:jc w:val="center"/>
        <w:rPr>
          <w:rFonts w:ascii="Arial" w:hAnsi="Arial" w:cs="Arial"/>
          <w:color w:val="808080" w:themeColor="background1" w:themeShade="80"/>
          <w:sz w:val="18"/>
          <w:szCs w:val="18"/>
        </w:rPr>
      </w:pPr>
      <w:r>
        <w:rPr>
          <w:rFonts w:ascii="Arial" w:hAnsi="Arial" w:cs="Arial"/>
          <w:noProof/>
          <w:color w:val="FFFFFF" w:themeColor="background1"/>
          <w:sz w:val="18"/>
          <w:szCs w:val="18"/>
        </w:rPr>
        <w:drawing>
          <wp:inline distT="0" distB="0" distL="0" distR="0" wp14:anchorId="0BFD6EC4" wp14:editId="2A6CEF14">
            <wp:extent cx="3118649" cy="1693206"/>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3152836" cy="1711767"/>
                    </a:xfrm>
                    <a:prstGeom prst="rect">
                      <a:avLst/>
                    </a:prstGeom>
                  </pic:spPr>
                </pic:pic>
              </a:graphicData>
            </a:graphic>
          </wp:inline>
        </w:drawing>
      </w:r>
    </w:p>
    <w:p w14:paraId="5ABA77EF" w14:textId="7400025C"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8</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Bloques bajados</w:t>
      </w:r>
    </w:p>
    <w:p w14:paraId="1720CBB5" w14:textId="50D7066F" w:rsidR="003A5059" w:rsidRDefault="003A5059" w:rsidP="003A5059">
      <w:pPr>
        <w:jc w:val="both"/>
        <w:rPr>
          <w:rFonts w:ascii="Arial" w:hAnsi="Arial" w:cs="Arial"/>
        </w:rPr>
      </w:pPr>
      <w:r>
        <w:rPr>
          <w:rFonts w:ascii="Arial" w:hAnsi="Arial" w:cs="Arial"/>
        </w:rPr>
        <w:t xml:space="preserve">2.- </w:t>
      </w:r>
      <w:r w:rsidRPr="00106ED3">
        <w:rPr>
          <w:rFonts w:ascii="Arial" w:hAnsi="Arial" w:cs="Arial"/>
          <w:b/>
          <w:bCs/>
        </w:rPr>
        <w:t xml:space="preserve">Los </w:t>
      </w:r>
      <w:r w:rsidR="00C25271" w:rsidRPr="00106ED3">
        <w:rPr>
          <w:rFonts w:ascii="Arial" w:hAnsi="Arial" w:cs="Arial"/>
          <w:b/>
          <w:bCs/>
        </w:rPr>
        <w:t>bloques eliminados provocan una bomba</w:t>
      </w:r>
      <w:r w:rsidR="00C25271">
        <w:rPr>
          <w:rFonts w:ascii="Arial" w:hAnsi="Arial" w:cs="Arial"/>
        </w:rPr>
        <w:t>: si el jugador la selecciona, se eliminará aleatoriamente su fila o columna correspodiente.</w:t>
      </w:r>
    </w:p>
    <w:p w14:paraId="008AAA60" w14:textId="4CC7CB23" w:rsidR="00D55285" w:rsidRDefault="00D55285" w:rsidP="00D55285">
      <w:pPr>
        <w:jc w:val="center"/>
        <w:rPr>
          <w:rFonts w:ascii="Arial" w:hAnsi="Arial" w:cs="Arial"/>
        </w:rPr>
      </w:pPr>
      <w:r>
        <w:rPr>
          <w:rFonts w:ascii="Arial" w:hAnsi="Arial" w:cs="Arial"/>
          <w:noProof/>
        </w:rPr>
        <w:lastRenderedPageBreak/>
        <w:drawing>
          <wp:inline distT="0" distB="0" distL="0" distR="0" wp14:anchorId="27C8E617" wp14:editId="6D03DA22">
            <wp:extent cx="3263984" cy="18328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3363789" cy="1888896"/>
                    </a:xfrm>
                    <a:prstGeom prst="rect">
                      <a:avLst/>
                    </a:prstGeom>
                  </pic:spPr>
                </pic:pic>
              </a:graphicData>
            </a:graphic>
          </wp:inline>
        </w:drawing>
      </w:r>
    </w:p>
    <w:p w14:paraId="2FCB65EA" w14:textId="08619E3A" w:rsid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9</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Bloques vacíos con Bomba</w:t>
      </w:r>
    </w:p>
    <w:p w14:paraId="04F720A4" w14:textId="7180128A" w:rsidR="00D55285" w:rsidRDefault="00D55285" w:rsidP="00D55285">
      <w:pPr>
        <w:jc w:val="center"/>
        <w:rPr>
          <w:rFonts w:ascii="Arial" w:hAnsi="Arial" w:cs="Arial"/>
          <w:color w:val="808080" w:themeColor="background1" w:themeShade="80"/>
          <w:sz w:val="18"/>
          <w:szCs w:val="18"/>
        </w:rPr>
      </w:pPr>
      <w:r>
        <w:rPr>
          <w:rFonts w:ascii="Arial" w:hAnsi="Arial" w:cs="Arial"/>
          <w:noProof/>
          <w:color w:val="FFFFFF" w:themeColor="background1"/>
          <w:sz w:val="18"/>
          <w:szCs w:val="18"/>
        </w:rPr>
        <w:drawing>
          <wp:inline distT="0" distB="0" distL="0" distR="0" wp14:anchorId="59542DEB" wp14:editId="3D9F3FC9">
            <wp:extent cx="3318484" cy="18576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3337982" cy="1868591"/>
                    </a:xfrm>
                    <a:prstGeom prst="rect">
                      <a:avLst/>
                    </a:prstGeom>
                  </pic:spPr>
                </pic:pic>
              </a:graphicData>
            </a:graphic>
          </wp:inline>
        </w:drawing>
      </w:r>
    </w:p>
    <w:p w14:paraId="2592EC5D" w14:textId="513942FD"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10</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Boques bajados con bomba</w:t>
      </w:r>
    </w:p>
    <w:p w14:paraId="57364F42" w14:textId="1AA721A1" w:rsidR="00C25271" w:rsidRDefault="00C25271" w:rsidP="00C25271">
      <w:pPr>
        <w:jc w:val="both"/>
        <w:rPr>
          <w:rFonts w:ascii="Arial" w:hAnsi="Arial" w:cs="Arial"/>
        </w:rPr>
      </w:pPr>
      <w:r>
        <w:rPr>
          <w:rFonts w:ascii="Arial" w:hAnsi="Arial" w:cs="Arial"/>
        </w:rPr>
        <w:t xml:space="preserve">La ejecución de Figura 9 y Figura 10 es equivalente ante cualquier potenciador. Por ello, a partir de ahora se omitirá. </w:t>
      </w:r>
    </w:p>
    <w:p w14:paraId="529F595D" w14:textId="42B2FCEF" w:rsidR="00D55285" w:rsidRDefault="00D55285" w:rsidP="00D55285">
      <w:pPr>
        <w:jc w:val="center"/>
        <w:rPr>
          <w:rFonts w:ascii="Arial" w:hAnsi="Arial" w:cs="Arial"/>
        </w:rPr>
      </w:pPr>
      <w:r>
        <w:rPr>
          <w:rFonts w:ascii="Arial" w:hAnsi="Arial" w:cs="Arial"/>
          <w:noProof/>
        </w:rPr>
        <w:drawing>
          <wp:inline distT="0" distB="0" distL="0" distR="0" wp14:anchorId="679E311E" wp14:editId="10084497">
            <wp:extent cx="3304242" cy="181227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3339903" cy="1831834"/>
                    </a:xfrm>
                    <a:prstGeom prst="rect">
                      <a:avLst/>
                    </a:prstGeom>
                  </pic:spPr>
                </pic:pic>
              </a:graphicData>
            </a:graphic>
          </wp:inline>
        </w:drawing>
      </w:r>
    </w:p>
    <w:p w14:paraId="3C30BE53" w14:textId="04EC1AA5"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11: Bloques eliminados con bomba</w:t>
      </w:r>
    </w:p>
    <w:p w14:paraId="6F5C1F7C" w14:textId="77777777" w:rsidR="00D55285" w:rsidRDefault="00D55285" w:rsidP="00D55285">
      <w:pPr>
        <w:jc w:val="center"/>
        <w:rPr>
          <w:rFonts w:ascii="Arial" w:hAnsi="Arial" w:cs="Arial"/>
        </w:rPr>
      </w:pPr>
    </w:p>
    <w:p w14:paraId="24E1567B" w14:textId="60F9754C" w:rsidR="00D55285" w:rsidRDefault="00D55285" w:rsidP="00D55285">
      <w:pPr>
        <w:jc w:val="center"/>
        <w:rPr>
          <w:rFonts w:ascii="Arial" w:hAnsi="Arial" w:cs="Arial"/>
        </w:rPr>
      </w:pPr>
      <w:r>
        <w:rPr>
          <w:rFonts w:ascii="Arial" w:hAnsi="Arial" w:cs="Arial"/>
          <w:noProof/>
        </w:rPr>
        <w:lastRenderedPageBreak/>
        <w:drawing>
          <wp:inline distT="0" distB="0" distL="0" distR="0" wp14:anchorId="5D15C6B0" wp14:editId="088F3131">
            <wp:extent cx="3305060" cy="18304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3340730" cy="1850251"/>
                    </a:xfrm>
                    <a:prstGeom prst="rect">
                      <a:avLst/>
                    </a:prstGeom>
                  </pic:spPr>
                </pic:pic>
              </a:graphicData>
            </a:graphic>
          </wp:inline>
        </w:drawing>
      </w:r>
    </w:p>
    <w:p w14:paraId="1E207365" w14:textId="606616AB"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12: Bloques bajados al activar bomba</w:t>
      </w:r>
    </w:p>
    <w:p w14:paraId="5A81ACC0" w14:textId="2273D59F" w:rsidR="00C25271" w:rsidRDefault="00C25271" w:rsidP="003A5059">
      <w:pPr>
        <w:jc w:val="both"/>
        <w:rPr>
          <w:rFonts w:ascii="Arial" w:hAnsi="Arial" w:cs="Arial"/>
        </w:rPr>
      </w:pPr>
      <w:r w:rsidRPr="0602A1BD">
        <w:rPr>
          <w:rFonts w:ascii="Arial" w:hAnsi="Arial" w:cs="Arial"/>
        </w:rPr>
        <w:t xml:space="preserve">3.- </w:t>
      </w:r>
      <w:r w:rsidRPr="0602A1BD">
        <w:rPr>
          <w:rFonts w:ascii="Arial" w:hAnsi="Arial" w:cs="Arial"/>
          <w:b/>
          <w:bCs/>
        </w:rPr>
        <w:t>Los bloques eliminados provocan un bloque de TNT</w:t>
      </w:r>
      <w:r w:rsidRPr="0602A1BD">
        <w:rPr>
          <w:rFonts w:ascii="Arial" w:hAnsi="Arial" w:cs="Arial"/>
        </w:rPr>
        <w:t xml:space="preserve">: si el jugador </w:t>
      </w:r>
      <w:r w:rsidR="00C07072" w:rsidRPr="0602A1BD">
        <w:rPr>
          <w:rFonts w:ascii="Arial" w:hAnsi="Arial" w:cs="Arial"/>
        </w:rPr>
        <w:t>lo</w:t>
      </w:r>
      <w:r w:rsidRPr="0602A1BD">
        <w:rPr>
          <w:rFonts w:ascii="Arial" w:hAnsi="Arial" w:cs="Arial"/>
        </w:rPr>
        <w:t xml:space="preserve"> selecciona, se eliminarán todos los bloques en un radio de 4 elementos. </w:t>
      </w:r>
    </w:p>
    <w:p w14:paraId="29E503D0" w14:textId="31F763ED" w:rsidR="00C25271" w:rsidRDefault="34AB2287" w:rsidP="0602A1BD">
      <w:pPr>
        <w:jc w:val="center"/>
      </w:pPr>
      <w:r>
        <w:rPr>
          <w:noProof/>
        </w:rPr>
        <w:drawing>
          <wp:inline distT="0" distB="0" distL="0" distR="0" wp14:anchorId="4095178D" wp14:editId="0602A1BD">
            <wp:extent cx="3265954" cy="1850708"/>
            <wp:effectExtent l="0" t="0" r="0" b="0"/>
            <wp:docPr id="100441208" name="Imagen 10044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5954" cy="1850708"/>
                    </a:xfrm>
                    <a:prstGeom prst="rect">
                      <a:avLst/>
                    </a:prstGeom>
                  </pic:spPr>
                </pic:pic>
              </a:graphicData>
            </a:graphic>
          </wp:inline>
        </w:drawing>
      </w:r>
    </w:p>
    <w:p w14:paraId="69C5D9EC" w14:textId="019E64FD" w:rsidR="00C25271" w:rsidRDefault="34AB2287" w:rsidP="0602A1BD">
      <w:pPr>
        <w:jc w:val="center"/>
        <w:rPr>
          <w:rFonts w:ascii="Arial" w:hAnsi="Arial" w:cs="Arial"/>
          <w:color w:val="808080" w:themeColor="background1" w:themeShade="80"/>
          <w:sz w:val="18"/>
          <w:szCs w:val="18"/>
        </w:rPr>
      </w:pPr>
      <w:r w:rsidRPr="0602A1BD">
        <w:rPr>
          <w:rFonts w:ascii="Arial" w:hAnsi="Arial" w:cs="Arial"/>
          <w:color w:val="808080" w:themeColor="background1" w:themeShade="80"/>
          <w:sz w:val="18"/>
          <w:szCs w:val="18"/>
        </w:rPr>
        <w:t>Figura 13: Bloques eliminados con TNT</w:t>
      </w:r>
    </w:p>
    <w:p w14:paraId="6EFB1A37" w14:textId="77350582" w:rsidR="00C25271" w:rsidRDefault="34AB2287" w:rsidP="0602A1BD">
      <w:pPr>
        <w:jc w:val="center"/>
      </w:pPr>
      <w:r>
        <w:rPr>
          <w:noProof/>
        </w:rPr>
        <w:drawing>
          <wp:inline distT="0" distB="0" distL="0" distR="0" wp14:anchorId="38CB3B8C" wp14:editId="5550A40E">
            <wp:extent cx="3120306" cy="1781175"/>
            <wp:effectExtent l="0" t="0" r="0" b="0"/>
            <wp:docPr id="72598094" name="Imagen 7259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0306" cy="1781175"/>
                    </a:xfrm>
                    <a:prstGeom prst="rect">
                      <a:avLst/>
                    </a:prstGeom>
                  </pic:spPr>
                </pic:pic>
              </a:graphicData>
            </a:graphic>
          </wp:inline>
        </w:drawing>
      </w:r>
    </w:p>
    <w:p w14:paraId="41F723CF" w14:textId="1543FC70" w:rsidR="00C25271" w:rsidRDefault="34AB2287" w:rsidP="0602A1BD">
      <w:pPr>
        <w:jc w:val="center"/>
        <w:rPr>
          <w:rFonts w:ascii="Arial" w:hAnsi="Arial" w:cs="Arial"/>
          <w:color w:val="808080" w:themeColor="background1" w:themeShade="80"/>
          <w:sz w:val="18"/>
          <w:szCs w:val="18"/>
        </w:rPr>
      </w:pPr>
      <w:r w:rsidRPr="0602A1BD">
        <w:rPr>
          <w:rFonts w:ascii="Arial" w:hAnsi="Arial" w:cs="Arial"/>
          <w:color w:val="808080" w:themeColor="background1" w:themeShade="80"/>
          <w:sz w:val="18"/>
          <w:szCs w:val="18"/>
        </w:rPr>
        <w:t>Figura 14: Bloques bajados al activar TNT</w:t>
      </w:r>
    </w:p>
    <w:p w14:paraId="32E5BAC9" w14:textId="1FB29E69" w:rsidR="00106ED3" w:rsidRDefault="00C07072" w:rsidP="003A5059">
      <w:pPr>
        <w:jc w:val="both"/>
        <w:rPr>
          <w:rFonts w:ascii="Arial" w:hAnsi="Arial" w:cs="Arial"/>
        </w:rPr>
      </w:pPr>
      <w:r>
        <w:rPr>
          <w:rFonts w:ascii="Arial" w:hAnsi="Arial" w:cs="Arial"/>
        </w:rPr>
        <w:t xml:space="preserve">4.- </w:t>
      </w:r>
      <w:r w:rsidRPr="00C07072">
        <w:rPr>
          <w:rFonts w:ascii="Arial" w:hAnsi="Arial" w:cs="Arial"/>
          <w:b/>
          <w:bCs/>
        </w:rPr>
        <w:t>Los bloques eliminados provocan un rompecabezas</w:t>
      </w:r>
      <w:r>
        <w:rPr>
          <w:rFonts w:ascii="Arial" w:hAnsi="Arial" w:cs="Arial"/>
        </w:rPr>
        <w:t>: si el jugador la selecciona, eliminará todos los bloques que tengan el mismo color que dicho rompecabezas.</w:t>
      </w:r>
    </w:p>
    <w:p w14:paraId="35F34150" w14:textId="3DD13A8E" w:rsidR="00D55285" w:rsidRDefault="00D55285" w:rsidP="00D55285">
      <w:pPr>
        <w:jc w:val="center"/>
        <w:rPr>
          <w:rFonts w:ascii="Arial" w:hAnsi="Arial" w:cs="Arial"/>
        </w:rPr>
      </w:pPr>
      <w:r>
        <w:rPr>
          <w:rFonts w:ascii="Arial" w:hAnsi="Arial" w:cs="Arial"/>
          <w:noProof/>
        </w:rPr>
        <w:lastRenderedPageBreak/>
        <w:drawing>
          <wp:inline distT="0" distB="0" distL="0" distR="0" wp14:anchorId="1EC03680" wp14:editId="409057EF">
            <wp:extent cx="3095740" cy="1726014"/>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117677" cy="1738245"/>
                    </a:xfrm>
                    <a:prstGeom prst="rect">
                      <a:avLst/>
                    </a:prstGeom>
                  </pic:spPr>
                </pic:pic>
              </a:graphicData>
            </a:graphic>
          </wp:inline>
        </w:drawing>
      </w:r>
    </w:p>
    <w:p w14:paraId="756C9E63" w14:textId="3773D496"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15</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Bloques eliminados con rompecabezas</w:t>
      </w:r>
    </w:p>
    <w:p w14:paraId="61FB0145" w14:textId="44B8CD14" w:rsidR="00D55285" w:rsidRDefault="00D55285" w:rsidP="00D55285">
      <w:pPr>
        <w:jc w:val="center"/>
        <w:rPr>
          <w:rFonts w:ascii="Arial" w:hAnsi="Arial" w:cs="Arial"/>
        </w:rPr>
      </w:pPr>
      <w:r>
        <w:rPr>
          <w:rFonts w:ascii="Arial" w:hAnsi="Arial" w:cs="Arial"/>
          <w:noProof/>
        </w:rPr>
        <w:drawing>
          <wp:inline distT="0" distB="0" distL="0" distR="0" wp14:anchorId="00A04525" wp14:editId="20E34ECD">
            <wp:extent cx="3046164" cy="1684621"/>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151393" cy="1742816"/>
                    </a:xfrm>
                    <a:prstGeom prst="rect">
                      <a:avLst/>
                    </a:prstGeom>
                  </pic:spPr>
                </pic:pic>
              </a:graphicData>
            </a:graphic>
          </wp:inline>
        </w:drawing>
      </w:r>
    </w:p>
    <w:p w14:paraId="378C18C3" w14:textId="47644C5E"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16</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Bloques bajados después del rompecabezas</w:t>
      </w:r>
    </w:p>
    <w:p w14:paraId="098589D1" w14:textId="77777777" w:rsidR="00C07072" w:rsidRDefault="00C07072" w:rsidP="003A5059">
      <w:pPr>
        <w:jc w:val="both"/>
        <w:rPr>
          <w:rFonts w:ascii="Arial" w:hAnsi="Arial" w:cs="Arial"/>
        </w:rPr>
      </w:pPr>
      <w:r>
        <w:rPr>
          <w:rFonts w:ascii="Arial" w:hAnsi="Arial" w:cs="Arial"/>
        </w:rPr>
        <w:t xml:space="preserve">5.- </w:t>
      </w:r>
      <w:r w:rsidRPr="00D55285">
        <w:rPr>
          <w:rFonts w:ascii="Arial" w:hAnsi="Arial" w:cs="Arial"/>
          <w:b/>
          <w:bCs/>
        </w:rPr>
        <w:t>No se pueden eliminar bloques en la posición indicada</w:t>
      </w:r>
      <w:r>
        <w:rPr>
          <w:rFonts w:ascii="Arial" w:hAnsi="Arial" w:cs="Arial"/>
        </w:rPr>
        <w:t>: se mostrará por pantalla que no se ha podido hacer ninguna combinación posible, y se restará una vida.</w:t>
      </w:r>
    </w:p>
    <w:p w14:paraId="789CA4DA" w14:textId="77777777" w:rsidR="00D55285" w:rsidRDefault="00D55285" w:rsidP="00D55285">
      <w:pPr>
        <w:jc w:val="center"/>
        <w:rPr>
          <w:rFonts w:ascii="Arial" w:hAnsi="Arial" w:cs="Arial"/>
        </w:rPr>
      </w:pPr>
      <w:r>
        <w:rPr>
          <w:rFonts w:ascii="Arial" w:hAnsi="Arial" w:cs="Arial"/>
          <w:noProof/>
        </w:rPr>
        <w:drawing>
          <wp:inline distT="0" distB="0" distL="0" distR="0" wp14:anchorId="1E278391" wp14:editId="10305FDE">
            <wp:extent cx="3020058" cy="2137273"/>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138114" cy="2220820"/>
                    </a:xfrm>
                    <a:prstGeom prst="rect">
                      <a:avLst/>
                    </a:prstGeom>
                  </pic:spPr>
                </pic:pic>
              </a:graphicData>
            </a:graphic>
          </wp:inline>
        </w:drawing>
      </w:r>
    </w:p>
    <w:p w14:paraId="4DF6F2AA" w14:textId="03AF90B4" w:rsidR="00C07072"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17: No hay combinación</w:t>
      </w:r>
    </w:p>
    <w:p w14:paraId="7DDE1B0C" w14:textId="77777777" w:rsidR="00C07072" w:rsidRDefault="00C07072" w:rsidP="003A5059">
      <w:pPr>
        <w:jc w:val="both"/>
        <w:rPr>
          <w:rFonts w:ascii="Arial" w:hAnsi="Arial" w:cs="Arial"/>
        </w:rPr>
      </w:pPr>
      <w:r>
        <w:rPr>
          <w:rFonts w:ascii="Arial" w:hAnsi="Arial" w:cs="Arial"/>
        </w:rPr>
        <w:t xml:space="preserve">Combinando todos los puntos anteriormente comentados, el usuario podría permitirse jugar durante horas y, si es habilidoso, mantenerse con suficientes vidas como para seguir jugando. </w:t>
      </w:r>
    </w:p>
    <w:p w14:paraId="21E0BCE9" w14:textId="71F923C4" w:rsidR="00C07072" w:rsidRDefault="00C07072" w:rsidP="003A5059">
      <w:pPr>
        <w:jc w:val="both"/>
        <w:rPr>
          <w:rFonts w:ascii="Arial" w:hAnsi="Arial" w:cs="Arial"/>
        </w:rPr>
      </w:pPr>
      <w:r>
        <w:rPr>
          <w:rFonts w:ascii="Arial" w:hAnsi="Arial" w:cs="Arial"/>
        </w:rPr>
        <w:t>Finalmente, si el usuario agota las vidas, el juego terminará.</w:t>
      </w:r>
    </w:p>
    <w:p w14:paraId="4EF13AB1" w14:textId="69B9CB47" w:rsidR="00D55285" w:rsidRDefault="00D55285" w:rsidP="00D55285">
      <w:pPr>
        <w:jc w:val="center"/>
        <w:rPr>
          <w:rFonts w:ascii="Arial" w:hAnsi="Arial" w:cs="Arial"/>
        </w:rPr>
      </w:pPr>
      <w:r>
        <w:rPr>
          <w:rFonts w:ascii="Arial" w:hAnsi="Arial" w:cs="Arial"/>
          <w:noProof/>
        </w:rPr>
        <w:lastRenderedPageBreak/>
        <w:drawing>
          <wp:inline distT="0" distB="0" distL="0" distR="0" wp14:anchorId="17B85210" wp14:editId="40E741E2">
            <wp:extent cx="4505899" cy="3223161"/>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4521077" cy="3234018"/>
                    </a:xfrm>
                    <a:prstGeom prst="rect">
                      <a:avLst/>
                    </a:prstGeom>
                  </pic:spPr>
                </pic:pic>
              </a:graphicData>
            </a:graphic>
          </wp:inline>
        </w:drawing>
      </w:r>
    </w:p>
    <w:p w14:paraId="0D543DAC" w14:textId="671D316D" w:rsidR="00D55285" w:rsidRPr="00D55285" w:rsidRDefault="00D55285" w:rsidP="00D55285">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18</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Pantalla final del juego</w:t>
      </w:r>
    </w:p>
    <w:p w14:paraId="3FDF26C3" w14:textId="5E0C5D8A" w:rsidR="002C0463" w:rsidRDefault="00C07072" w:rsidP="0602A1BD">
      <w:pPr>
        <w:rPr>
          <w:rFonts w:ascii="Arial" w:hAnsi="Arial" w:cs="Arial"/>
        </w:rPr>
      </w:pPr>
      <w:r w:rsidRPr="0602A1BD">
        <w:rPr>
          <w:rFonts w:ascii="Arial" w:hAnsi="Arial" w:cs="Arial"/>
        </w:rPr>
        <w:t xml:space="preserve">Una vez se ha terminado la ejecución del programa (al haber agotado las vidas), se libera la memoria reservada en la GPU que ha sido usada para enviar de </w:t>
      </w:r>
      <w:r w:rsidR="002C6DB8" w:rsidRPr="0602A1BD">
        <w:rPr>
          <w:rFonts w:ascii="Arial" w:hAnsi="Arial" w:cs="Arial"/>
        </w:rPr>
        <w:t>un procesador a otro la matriz que corresponde al tablero.</w:t>
      </w:r>
    </w:p>
    <w:p w14:paraId="2C72EDF8" w14:textId="30779466" w:rsidR="00CF5F42" w:rsidRPr="00EF767B" w:rsidRDefault="002C0463" w:rsidP="00EF767B">
      <w:pPr>
        <w:pStyle w:val="Ttulo1"/>
        <w:rPr>
          <w:rFonts w:ascii="Arial" w:hAnsi="Arial" w:cs="Arial"/>
        </w:rPr>
      </w:pPr>
      <w:bookmarkStart w:id="22" w:name="_Toc131103717"/>
      <w:r w:rsidRPr="00EF767B">
        <w:rPr>
          <w:rFonts w:ascii="Arial" w:hAnsi="Arial" w:cs="Arial"/>
        </w:rPr>
        <w:t>Mejoras realizadas</w:t>
      </w:r>
      <w:bookmarkEnd w:id="22"/>
    </w:p>
    <w:p w14:paraId="5F67A13B" w14:textId="7879BA4C" w:rsidR="00CF5F42" w:rsidRDefault="008F382E" w:rsidP="008F382E">
      <w:pPr>
        <w:jc w:val="both"/>
        <w:rPr>
          <w:rFonts w:ascii="Arial" w:hAnsi="Arial" w:cs="Arial"/>
        </w:rPr>
      </w:pPr>
      <w:r>
        <w:rPr>
          <w:rFonts w:ascii="Arial" w:hAnsi="Arial" w:cs="Arial"/>
        </w:rPr>
        <w:t xml:space="preserve">Aunque no fuese pedido, hemos añadido un par de mejoras en la </w:t>
      </w:r>
      <w:r w:rsidRPr="008F382E">
        <w:rPr>
          <w:rFonts w:ascii="Arial" w:hAnsi="Arial" w:cs="Arial"/>
          <w:b/>
          <w:bCs/>
        </w:rPr>
        <w:t>interfaz</w:t>
      </w:r>
      <w:r>
        <w:rPr>
          <w:rFonts w:ascii="Arial" w:hAnsi="Arial" w:cs="Arial"/>
        </w:rPr>
        <w:t xml:space="preserve"> del proyecto, para poder presentar el mismo de una manera más llamativa, pero sobre todo, que sea lo más cómoda posible para el usuario.</w:t>
      </w:r>
    </w:p>
    <w:p w14:paraId="4E45B6CF" w14:textId="6E0C02D0" w:rsidR="008F382E" w:rsidRDefault="008F382E" w:rsidP="008F382E">
      <w:pPr>
        <w:jc w:val="both"/>
        <w:rPr>
          <w:rFonts w:ascii="Arial" w:hAnsi="Arial" w:cs="Arial"/>
        </w:rPr>
      </w:pPr>
      <w:r>
        <w:rPr>
          <w:rFonts w:ascii="Arial" w:hAnsi="Arial" w:cs="Arial"/>
        </w:rPr>
        <w:t xml:space="preserve">Para ello, hemos implementado 2 ideas principales. Estas ideas son: </w:t>
      </w:r>
      <w:r w:rsidRPr="008F382E">
        <w:rPr>
          <w:rFonts w:ascii="Arial" w:hAnsi="Arial" w:cs="Arial"/>
          <w:b/>
          <w:bCs/>
        </w:rPr>
        <w:t>colorear</w:t>
      </w:r>
      <w:r>
        <w:rPr>
          <w:rFonts w:ascii="Arial" w:hAnsi="Arial" w:cs="Arial"/>
        </w:rPr>
        <w:t xml:space="preserve"> los caramelos con su color correspondiente. Siguiendo el formato pedido en el enunciado, escribimos los bloques por pantalla con el color correspondiente a su número. </w:t>
      </w:r>
      <w:r w:rsidRPr="008F382E">
        <w:rPr>
          <w:rFonts w:ascii="Arial" w:hAnsi="Arial" w:cs="Arial"/>
          <w:b/>
          <w:bCs/>
        </w:rPr>
        <w:t>Puntuación</w:t>
      </w:r>
      <w:r>
        <w:rPr>
          <w:rFonts w:ascii="Arial" w:hAnsi="Arial" w:cs="Arial"/>
        </w:rPr>
        <w:t xml:space="preserve"> obtenida en el juego. Para que el jugador pueda saber cómo de buena ha sido su partida, tenemos un marcador que cuenta cuantos puntos ha obtenido durante la partida. Cada bloque eliminado equivale a 10 puntos. Al terminar la partida, muestra la puntuación final del mismo para que el usuario tenga constancia de su resultado. </w:t>
      </w:r>
    </w:p>
    <w:p w14:paraId="4BF53C92" w14:textId="7E1D7B01" w:rsidR="008F382E" w:rsidRDefault="008F382E" w:rsidP="008F382E">
      <w:pPr>
        <w:jc w:val="both"/>
        <w:rPr>
          <w:rFonts w:ascii="Arial" w:hAnsi="Arial" w:cs="Arial"/>
        </w:rPr>
      </w:pPr>
      <w:r>
        <w:rPr>
          <w:rFonts w:ascii="Arial" w:hAnsi="Arial" w:cs="Arial"/>
        </w:rPr>
        <w:t>A continuación, mostraremos una captura con ambas implementaciones realizadas.</w:t>
      </w:r>
    </w:p>
    <w:p w14:paraId="696AFFE4" w14:textId="77777777" w:rsidR="008F382E" w:rsidRDefault="008F382E" w:rsidP="008F382E">
      <w:pPr>
        <w:jc w:val="center"/>
        <w:rPr>
          <w:rFonts w:ascii="Arial" w:hAnsi="Arial" w:cs="Arial"/>
          <w:color w:val="808080" w:themeColor="background1" w:themeShade="80"/>
          <w:sz w:val="18"/>
          <w:szCs w:val="18"/>
        </w:rPr>
      </w:pPr>
      <w:r>
        <w:rPr>
          <w:rFonts w:ascii="Arial" w:hAnsi="Arial" w:cs="Arial"/>
          <w:noProof/>
        </w:rPr>
        <w:lastRenderedPageBreak/>
        <w:drawing>
          <wp:inline distT="0" distB="0" distL="0" distR="0" wp14:anchorId="305DF8AA" wp14:editId="7A13023C">
            <wp:extent cx="2759725" cy="1852932"/>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5840" cy="1877180"/>
                    </a:xfrm>
                    <a:prstGeom prst="rect">
                      <a:avLst/>
                    </a:prstGeom>
                  </pic:spPr>
                </pic:pic>
              </a:graphicData>
            </a:graphic>
          </wp:inline>
        </w:drawing>
      </w:r>
      <w:r w:rsidRPr="008F382E">
        <w:rPr>
          <w:rFonts w:ascii="Arial" w:hAnsi="Arial" w:cs="Arial"/>
          <w:color w:val="808080" w:themeColor="background1" w:themeShade="80"/>
          <w:sz w:val="18"/>
          <w:szCs w:val="18"/>
        </w:rPr>
        <w:t xml:space="preserve"> </w:t>
      </w:r>
    </w:p>
    <w:p w14:paraId="6F7F390F" w14:textId="0A75D5DB" w:rsidR="008F382E" w:rsidRPr="008F382E" w:rsidRDefault="008F382E" w:rsidP="008F382E">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19</w:t>
      </w:r>
      <w:r w:rsidRPr="00897266">
        <w:rPr>
          <w:rFonts w:ascii="Arial" w:hAnsi="Arial" w:cs="Arial"/>
          <w:color w:val="808080" w:themeColor="background1" w:themeShade="80"/>
          <w:sz w:val="18"/>
          <w:szCs w:val="18"/>
        </w:rPr>
        <w:t>:</w:t>
      </w:r>
      <w:r>
        <w:rPr>
          <w:rFonts w:ascii="Arial" w:hAnsi="Arial" w:cs="Arial"/>
          <w:color w:val="808080" w:themeColor="background1" w:themeShade="80"/>
          <w:sz w:val="18"/>
          <w:szCs w:val="18"/>
        </w:rPr>
        <w:t xml:space="preserve"> Coloración de los bloques</w:t>
      </w:r>
    </w:p>
    <w:p w14:paraId="56EA59E7" w14:textId="56F6513E" w:rsidR="008F382E" w:rsidRDefault="008F382E" w:rsidP="008F382E">
      <w:pPr>
        <w:jc w:val="both"/>
        <w:rPr>
          <w:rFonts w:ascii="Arial" w:hAnsi="Arial" w:cs="Arial"/>
        </w:rPr>
      </w:pPr>
      <w:r>
        <w:rPr>
          <w:rFonts w:ascii="Arial" w:hAnsi="Arial" w:cs="Arial"/>
        </w:rPr>
        <w:t>Como se ha comentado, al terminar la partida, el usuario puede saber qué puntuación ha obtenido.</w:t>
      </w:r>
    </w:p>
    <w:p w14:paraId="3113E713" w14:textId="6D9DA710" w:rsidR="008F382E" w:rsidRDefault="008F382E" w:rsidP="008F382E">
      <w:pPr>
        <w:jc w:val="center"/>
        <w:rPr>
          <w:rFonts w:ascii="Arial" w:hAnsi="Arial" w:cs="Arial"/>
        </w:rPr>
      </w:pPr>
      <w:r>
        <w:rPr>
          <w:rFonts w:ascii="Arial" w:hAnsi="Arial" w:cs="Arial"/>
          <w:noProof/>
        </w:rPr>
        <w:drawing>
          <wp:inline distT="0" distB="0" distL="0" distR="0" wp14:anchorId="541F10CA" wp14:editId="32E9F9F4">
            <wp:extent cx="2693624" cy="10432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1014" cy="1061608"/>
                    </a:xfrm>
                    <a:prstGeom prst="rect">
                      <a:avLst/>
                    </a:prstGeom>
                  </pic:spPr>
                </pic:pic>
              </a:graphicData>
            </a:graphic>
          </wp:inline>
        </w:drawing>
      </w:r>
    </w:p>
    <w:p w14:paraId="3B43949B" w14:textId="552A9777" w:rsidR="008F382E" w:rsidRPr="008F382E" w:rsidRDefault="008F382E" w:rsidP="008F382E">
      <w:pPr>
        <w:jc w:val="center"/>
        <w:rPr>
          <w:rFonts w:ascii="Arial" w:hAnsi="Arial" w:cs="Arial"/>
          <w:color w:val="808080" w:themeColor="background1" w:themeShade="80"/>
          <w:sz w:val="18"/>
          <w:szCs w:val="18"/>
        </w:rPr>
      </w:pPr>
      <w:r w:rsidRPr="00897266">
        <w:rPr>
          <w:rFonts w:ascii="Arial" w:hAnsi="Arial" w:cs="Arial"/>
          <w:color w:val="808080" w:themeColor="background1" w:themeShade="80"/>
          <w:sz w:val="18"/>
          <w:szCs w:val="18"/>
        </w:rPr>
        <w:t xml:space="preserve">Figura </w:t>
      </w:r>
      <w:r w:rsidR="00726341">
        <w:rPr>
          <w:rFonts w:ascii="Arial" w:hAnsi="Arial" w:cs="Arial"/>
          <w:color w:val="808080" w:themeColor="background1" w:themeShade="80"/>
          <w:sz w:val="18"/>
          <w:szCs w:val="18"/>
        </w:rPr>
        <w:t>20: Impresión de la puntuación final</w:t>
      </w:r>
    </w:p>
    <w:p w14:paraId="65823371" w14:textId="45D05E3A" w:rsidR="00502381" w:rsidRDefault="00502381" w:rsidP="00502381">
      <w:pPr>
        <w:pStyle w:val="Ttulo1"/>
        <w:rPr>
          <w:rFonts w:ascii="Arial" w:hAnsi="Arial" w:cs="Arial"/>
        </w:rPr>
      </w:pPr>
      <w:bookmarkStart w:id="23" w:name="_Toc131103718"/>
      <w:r w:rsidRPr="00502381">
        <w:rPr>
          <w:rFonts w:ascii="Arial" w:hAnsi="Arial" w:cs="Arial"/>
        </w:rPr>
        <w:t>Conclusiones</w:t>
      </w:r>
      <w:bookmarkEnd w:id="23"/>
    </w:p>
    <w:p w14:paraId="0E21A748" w14:textId="510BBE4A" w:rsidR="00831E75" w:rsidRPr="00622B4B" w:rsidRDefault="00831E75" w:rsidP="00622B4B">
      <w:pPr>
        <w:jc w:val="both"/>
        <w:rPr>
          <w:rFonts w:ascii="Arial" w:hAnsi="Arial" w:cs="Arial"/>
        </w:rPr>
      </w:pPr>
      <w:r w:rsidRPr="00622B4B">
        <w:rPr>
          <w:rFonts w:ascii="Arial" w:hAnsi="Arial" w:cs="Arial"/>
        </w:rPr>
        <w:t>Finalmente, después del duro trabajo realizado durante varias semanas, podemos dar por finalizada dicha práctica. Debemos decir que,</w:t>
      </w:r>
      <w:r w:rsidR="00622B4B" w:rsidRPr="00622B4B">
        <w:rPr>
          <w:rFonts w:ascii="Arial" w:hAnsi="Arial" w:cs="Arial"/>
        </w:rPr>
        <w:t xml:space="preserve"> a pesar de ya haber hecho el examen de teoría, creemos que esta práctica ha sido mucho más útil para permitir afianzar los conceptos en lo que CUDA se refiere. Gracias a esto, hemos conseguido obtener una mejor visión espacial sobre el funcionamiento interno de los componentes de un ordenador a la hora de ejecutar un programa, al igual que ser capaces de aprovechar sus recursos de gran forma en la medida de lo posible. Esperemos que haya sido de agrado para el lector esta memoria, y que haya disfrutado del proyecto ejecutado, tanto dentro como fuera del código de CUDA.</w:t>
      </w:r>
    </w:p>
    <w:sectPr w:rsidR="00831E75" w:rsidRPr="00622B4B" w:rsidSect="00FC4B8C">
      <w:headerReference w:type="default" r:id="rId26"/>
      <w:pgSz w:w="12240" w:h="15840"/>
      <w:pgMar w:top="1417" w:right="1701" w:bottom="1417"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955AC" w14:textId="77777777" w:rsidR="008C3E45" w:rsidRDefault="008C3E45" w:rsidP="00FC4B8C">
      <w:pPr>
        <w:spacing w:after="0" w:line="240" w:lineRule="auto"/>
      </w:pPr>
      <w:r>
        <w:separator/>
      </w:r>
    </w:p>
  </w:endnote>
  <w:endnote w:type="continuationSeparator" w:id="0">
    <w:p w14:paraId="47149D76" w14:textId="77777777" w:rsidR="008C3E45" w:rsidRDefault="008C3E45" w:rsidP="00FC4B8C">
      <w:pPr>
        <w:spacing w:after="0" w:line="240" w:lineRule="auto"/>
      </w:pPr>
      <w:r>
        <w:continuationSeparator/>
      </w:r>
    </w:p>
  </w:endnote>
  <w:endnote w:type="continuationNotice" w:id="1">
    <w:p w14:paraId="26768AB7" w14:textId="77777777" w:rsidR="008C3E45" w:rsidRDefault="008C3E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A268" w14:textId="77777777" w:rsidR="008C3E45" w:rsidRDefault="008C3E45" w:rsidP="00FC4B8C">
      <w:pPr>
        <w:spacing w:after="0" w:line="240" w:lineRule="auto"/>
      </w:pPr>
      <w:r>
        <w:separator/>
      </w:r>
    </w:p>
  </w:footnote>
  <w:footnote w:type="continuationSeparator" w:id="0">
    <w:p w14:paraId="6B069A57" w14:textId="77777777" w:rsidR="008C3E45" w:rsidRDefault="008C3E45" w:rsidP="00FC4B8C">
      <w:pPr>
        <w:spacing w:after="0" w:line="240" w:lineRule="auto"/>
      </w:pPr>
      <w:r>
        <w:continuationSeparator/>
      </w:r>
    </w:p>
  </w:footnote>
  <w:footnote w:type="continuationNotice" w:id="1">
    <w:p w14:paraId="1A433AB7" w14:textId="77777777" w:rsidR="008C3E45" w:rsidRDefault="008C3E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C882" w14:textId="77777777" w:rsidR="005553E0" w:rsidRDefault="005553E0" w:rsidP="00FC4B8C">
    <w:pPr>
      <w:pStyle w:val="Encabezado"/>
    </w:pPr>
  </w:p>
  <w:p w14:paraId="7DD4B736" w14:textId="77777777" w:rsidR="005553E0" w:rsidRDefault="005553E0" w:rsidP="00FC4B8C">
    <w:pPr>
      <w:pStyle w:val="Encabezado"/>
    </w:pPr>
  </w:p>
  <w:p w14:paraId="7C6D6442" w14:textId="66CF18D6" w:rsidR="00FC4B8C" w:rsidRDefault="00FC4B8C" w:rsidP="005553E0">
    <w:pPr>
      <w:pStyle w:val="Encabezado"/>
      <w:jc w:val="center"/>
    </w:pPr>
    <w:r>
      <w:rPr>
        <w:noProof/>
      </w:rPr>
      <w:drawing>
        <wp:inline distT="0" distB="0" distL="0" distR="0" wp14:anchorId="6DA561B9" wp14:editId="265986EB">
          <wp:extent cx="1481118" cy="64576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08499" cy="657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D4D1A"/>
    <w:multiLevelType w:val="hybridMultilevel"/>
    <w:tmpl w:val="472A7D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12A616D"/>
    <w:multiLevelType w:val="hybridMultilevel"/>
    <w:tmpl w:val="5B820072"/>
    <w:lvl w:ilvl="0" w:tplc="0A06D7B0">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761B3F40"/>
    <w:multiLevelType w:val="hybridMultilevel"/>
    <w:tmpl w:val="8196CF08"/>
    <w:lvl w:ilvl="0" w:tplc="0A06D7B0">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926184071">
    <w:abstractNumId w:val="1"/>
  </w:num>
  <w:num w:numId="2" w16cid:durableId="572349388">
    <w:abstractNumId w:val="2"/>
  </w:num>
  <w:num w:numId="3" w16cid:durableId="2050110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8E"/>
    <w:rsid w:val="000C6C53"/>
    <w:rsid w:val="000F328E"/>
    <w:rsid w:val="000F4C26"/>
    <w:rsid w:val="00106ED3"/>
    <w:rsid w:val="00144568"/>
    <w:rsid w:val="00180A5E"/>
    <w:rsid w:val="001B594C"/>
    <w:rsid w:val="001F6D8E"/>
    <w:rsid w:val="00216BD2"/>
    <w:rsid w:val="00223C1B"/>
    <w:rsid w:val="002679B9"/>
    <w:rsid w:val="002C0463"/>
    <w:rsid w:val="002C6DB8"/>
    <w:rsid w:val="002E1A79"/>
    <w:rsid w:val="002E5CA5"/>
    <w:rsid w:val="002E7A39"/>
    <w:rsid w:val="003403EB"/>
    <w:rsid w:val="00342865"/>
    <w:rsid w:val="00372368"/>
    <w:rsid w:val="003775D3"/>
    <w:rsid w:val="003A5059"/>
    <w:rsid w:val="00410820"/>
    <w:rsid w:val="0043596E"/>
    <w:rsid w:val="004469EB"/>
    <w:rsid w:val="00460DDA"/>
    <w:rsid w:val="004E4E62"/>
    <w:rsid w:val="00502381"/>
    <w:rsid w:val="005312A5"/>
    <w:rsid w:val="00532AA0"/>
    <w:rsid w:val="0054517C"/>
    <w:rsid w:val="005553E0"/>
    <w:rsid w:val="0056311E"/>
    <w:rsid w:val="00586748"/>
    <w:rsid w:val="005B7994"/>
    <w:rsid w:val="00622B4B"/>
    <w:rsid w:val="00663072"/>
    <w:rsid w:val="006722C9"/>
    <w:rsid w:val="00677611"/>
    <w:rsid w:val="006A3001"/>
    <w:rsid w:val="006C0C29"/>
    <w:rsid w:val="006D68EC"/>
    <w:rsid w:val="006E1CC6"/>
    <w:rsid w:val="006F1277"/>
    <w:rsid w:val="00702AB2"/>
    <w:rsid w:val="00710BC1"/>
    <w:rsid w:val="00726341"/>
    <w:rsid w:val="007678C3"/>
    <w:rsid w:val="00794FEA"/>
    <w:rsid w:val="0079546F"/>
    <w:rsid w:val="007B529C"/>
    <w:rsid w:val="0080730A"/>
    <w:rsid w:val="00810557"/>
    <w:rsid w:val="00811077"/>
    <w:rsid w:val="00831E75"/>
    <w:rsid w:val="00856566"/>
    <w:rsid w:val="00897266"/>
    <w:rsid w:val="008C3E45"/>
    <w:rsid w:val="008F382E"/>
    <w:rsid w:val="00932400"/>
    <w:rsid w:val="00966680"/>
    <w:rsid w:val="00975395"/>
    <w:rsid w:val="009762CA"/>
    <w:rsid w:val="00982472"/>
    <w:rsid w:val="009E29E2"/>
    <w:rsid w:val="009E3956"/>
    <w:rsid w:val="00A63E1F"/>
    <w:rsid w:val="00AF1767"/>
    <w:rsid w:val="00B37A4E"/>
    <w:rsid w:val="00B57D0F"/>
    <w:rsid w:val="00BA1F3E"/>
    <w:rsid w:val="00BC74AB"/>
    <w:rsid w:val="00BD5A69"/>
    <w:rsid w:val="00C07072"/>
    <w:rsid w:val="00C24549"/>
    <w:rsid w:val="00C25271"/>
    <w:rsid w:val="00C55EA3"/>
    <w:rsid w:val="00C758EE"/>
    <w:rsid w:val="00C803F9"/>
    <w:rsid w:val="00C9006E"/>
    <w:rsid w:val="00CF5F42"/>
    <w:rsid w:val="00D55285"/>
    <w:rsid w:val="00D771BA"/>
    <w:rsid w:val="00DA29A5"/>
    <w:rsid w:val="00DC1AFA"/>
    <w:rsid w:val="00DE4EA1"/>
    <w:rsid w:val="00DE77E8"/>
    <w:rsid w:val="00E074D7"/>
    <w:rsid w:val="00E142A4"/>
    <w:rsid w:val="00E92A39"/>
    <w:rsid w:val="00ED1B2E"/>
    <w:rsid w:val="00EF767B"/>
    <w:rsid w:val="00F03D95"/>
    <w:rsid w:val="00F1280A"/>
    <w:rsid w:val="00F47341"/>
    <w:rsid w:val="00F97402"/>
    <w:rsid w:val="00FA50A7"/>
    <w:rsid w:val="00FC4B8C"/>
    <w:rsid w:val="00FF272D"/>
    <w:rsid w:val="05A3EBF4"/>
    <w:rsid w:val="0602A1BD"/>
    <w:rsid w:val="0A594E9E"/>
    <w:rsid w:val="13D7F8C6"/>
    <w:rsid w:val="1B35FBE5"/>
    <w:rsid w:val="2DDEB2F6"/>
    <w:rsid w:val="314C9F04"/>
    <w:rsid w:val="34AB2287"/>
    <w:rsid w:val="34DE568F"/>
    <w:rsid w:val="3954FE14"/>
    <w:rsid w:val="3BCB2E7B"/>
    <w:rsid w:val="41654A14"/>
    <w:rsid w:val="417B08C2"/>
    <w:rsid w:val="449CEAD6"/>
    <w:rsid w:val="47E3BE81"/>
    <w:rsid w:val="4BA7B5CE"/>
    <w:rsid w:val="4D0A49A9"/>
    <w:rsid w:val="4DB79C05"/>
    <w:rsid w:val="551BD7E6"/>
    <w:rsid w:val="5BFCEABA"/>
    <w:rsid w:val="5FB67D1F"/>
    <w:rsid w:val="60CDB193"/>
    <w:rsid w:val="68055703"/>
    <w:rsid w:val="696E8F98"/>
    <w:rsid w:val="6D9DCCFC"/>
    <w:rsid w:val="7DE3B211"/>
    <w:rsid w:val="7FCAFE17"/>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23F6"/>
  <w15:docId w15:val="{4F796B05-36FC-4930-9B1A-77AA8DD34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s-419"/>
    </w:rPr>
  </w:style>
  <w:style w:type="paragraph" w:styleId="Ttulo1">
    <w:name w:val="heading 1"/>
    <w:basedOn w:val="Normal"/>
    <w:next w:val="Normal"/>
    <w:link w:val="Ttulo1Car"/>
    <w:uiPriority w:val="9"/>
    <w:qFormat/>
    <w:rsid w:val="0090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23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469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90442D"/>
    <w:rPr>
      <w:rFonts w:asciiTheme="majorHAnsi" w:eastAsiaTheme="majorEastAsia" w:hAnsiTheme="majorHAnsi" w:cstheme="majorBidi"/>
      <w:color w:val="2F5496" w:themeColor="accent1" w:themeShade="BF"/>
      <w:sz w:val="32"/>
      <w:szCs w:val="32"/>
      <w:lang w:val="es-419"/>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inespaciado">
    <w:name w:val="No Spacing"/>
    <w:uiPriority w:val="1"/>
    <w:qFormat/>
    <w:rsid w:val="0090442D"/>
    <w:rPr>
      <w:lang w:val="es-419"/>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FC4B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B8C"/>
    <w:rPr>
      <w:lang w:val="es-419"/>
    </w:rPr>
  </w:style>
  <w:style w:type="paragraph" w:styleId="Piedepgina">
    <w:name w:val="footer"/>
    <w:basedOn w:val="Normal"/>
    <w:link w:val="PiedepginaCar"/>
    <w:uiPriority w:val="99"/>
    <w:unhideWhenUsed/>
    <w:rsid w:val="00FC4B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B8C"/>
    <w:rPr>
      <w:lang w:val="es-419"/>
    </w:rPr>
  </w:style>
  <w:style w:type="paragraph" w:styleId="TtuloTDC">
    <w:name w:val="TOC Heading"/>
    <w:basedOn w:val="Ttulo1"/>
    <w:next w:val="Normal"/>
    <w:uiPriority w:val="39"/>
    <w:unhideWhenUsed/>
    <w:qFormat/>
    <w:rsid w:val="00FC4B8C"/>
    <w:pPr>
      <w:suppressAutoHyphens w:val="0"/>
      <w:spacing w:before="480" w:line="276" w:lineRule="auto"/>
      <w:outlineLvl w:val="9"/>
    </w:pPr>
    <w:rPr>
      <w:b/>
      <w:bCs/>
      <w:sz w:val="28"/>
      <w:szCs w:val="28"/>
      <w:lang w:val="es-ES" w:eastAsia="es-ES_tradnl"/>
    </w:rPr>
  </w:style>
  <w:style w:type="paragraph" w:styleId="TDC2">
    <w:name w:val="toc 2"/>
    <w:basedOn w:val="Normal"/>
    <w:next w:val="Normal"/>
    <w:autoRedefine/>
    <w:uiPriority w:val="39"/>
    <w:unhideWhenUsed/>
    <w:rsid w:val="00FC4B8C"/>
    <w:pPr>
      <w:spacing w:before="120" w:after="0"/>
      <w:ind w:left="220"/>
    </w:pPr>
    <w:rPr>
      <w:rFonts w:cstheme="minorHAnsi"/>
      <w:b/>
      <w:bCs/>
    </w:rPr>
  </w:style>
  <w:style w:type="paragraph" w:styleId="TDC1">
    <w:name w:val="toc 1"/>
    <w:basedOn w:val="Normal"/>
    <w:next w:val="Normal"/>
    <w:autoRedefine/>
    <w:uiPriority w:val="39"/>
    <w:unhideWhenUsed/>
    <w:rsid w:val="00FC4B8C"/>
    <w:pPr>
      <w:spacing w:before="120" w:after="0"/>
    </w:pPr>
    <w:rPr>
      <w:rFonts w:cstheme="minorHAnsi"/>
      <w:b/>
      <w:bCs/>
      <w:i/>
      <w:iCs/>
      <w:sz w:val="24"/>
      <w:szCs w:val="24"/>
    </w:rPr>
  </w:style>
  <w:style w:type="paragraph" w:styleId="TDC3">
    <w:name w:val="toc 3"/>
    <w:basedOn w:val="Normal"/>
    <w:next w:val="Normal"/>
    <w:autoRedefine/>
    <w:uiPriority w:val="39"/>
    <w:unhideWhenUsed/>
    <w:rsid w:val="00FC4B8C"/>
    <w:pPr>
      <w:spacing w:after="0"/>
      <w:ind w:left="440"/>
    </w:pPr>
    <w:rPr>
      <w:rFonts w:cstheme="minorHAnsi"/>
      <w:sz w:val="20"/>
      <w:szCs w:val="20"/>
    </w:rPr>
  </w:style>
  <w:style w:type="paragraph" w:styleId="TDC4">
    <w:name w:val="toc 4"/>
    <w:basedOn w:val="Normal"/>
    <w:next w:val="Normal"/>
    <w:autoRedefine/>
    <w:uiPriority w:val="39"/>
    <w:semiHidden/>
    <w:unhideWhenUsed/>
    <w:rsid w:val="00FC4B8C"/>
    <w:pPr>
      <w:spacing w:after="0"/>
      <w:ind w:left="660"/>
    </w:pPr>
    <w:rPr>
      <w:rFonts w:cstheme="minorHAnsi"/>
      <w:sz w:val="20"/>
      <w:szCs w:val="20"/>
    </w:rPr>
  </w:style>
  <w:style w:type="paragraph" w:styleId="TDC5">
    <w:name w:val="toc 5"/>
    <w:basedOn w:val="Normal"/>
    <w:next w:val="Normal"/>
    <w:autoRedefine/>
    <w:uiPriority w:val="39"/>
    <w:semiHidden/>
    <w:unhideWhenUsed/>
    <w:rsid w:val="00FC4B8C"/>
    <w:pPr>
      <w:spacing w:after="0"/>
      <w:ind w:left="880"/>
    </w:pPr>
    <w:rPr>
      <w:rFonts w:cstheme="minorHAnsi"/>
      <w:sz w:val="20"/>
      <w:szCs w:val="20"/>
    </w:rPr>
  </w:style>
  <w:style w:type="paragraph" w:styleId="TDC6">
    <w:name w:val="toc 6"/>
    <w:basedOn w:val="Normal"/>
    <w:next w:val="Normal"/>
    <w:autoRedefine/>
    <w:uiPriority w:val="39"/>
    <w:semiHidden/>
    <w:unhideWhenUsed/>
    <w:rsid w:val="00FC4B8C"/>
    <w:pPr>
      <w:spacing w:after="0"/>
      <w:ind w:left="1100"/>
    </w:pPr>
    <w:rPr>
      <w:rFonts w:cstheme="minorHAnsi"/>
      <w:sz w:val="20"/>
      <w:szCs w:val="20"/>
    </w:rPr>
  </w:style>
  <w:style w:type="paragraph" w:styleId="TDC7">
    <w:name w:val="toc 7"/>
    <w:basedOn w:val="Normal"/>
    <w:next w:val="Normal"/>
    <w:autoRedefine/>
    <w:uiPriority w:val="39"/>
    <w:semiHidden/>
    <w:unhideWhenUsed/>
    <w:rsid w:val="00FC4B8C"/>
    <w:pPr>
      <w:spacing w:after="0"/>
      <w:ind w:left="1320"/>
    </w:pPr>
    <w:rPr>
      <w:rFonts w:cstheme="minorHAnsi"/>
      <w:sz w:val="20"/>
      <w:szCs w:val="20"/>
    </w:rPr>
  </w:style>
  <w:style w:type="paragraph" w:styleId="TDC8">
    <w:name w:val="toc 8"/>
    <w:basedOn w:val="Normal"/>
    <w:next w:val="Normal"/>
    <w:autoRedefine/>
    <w:uiPriority w:val="39"/>
    <w:semiHidden/>
    <w:unhideWhenUsed/>
    <w:rsid w:val="00FC4B8C"/>
    <w:pPr>
      <w:spacing w:after="0"/>
      <w:ind w:left="1540"/>
    </w:pPr>
    <w:rPr>
      <w:rFonts w:cstheme="minorHAnsi"/>
      <w:sz w:val="20"/>
      <w:szCs w:val="20"/>
    </w:rPr>
  </w:style>
  <w:style w:type="paragraph" w:styleId="TDC9">
    <w:name w:val="toc 9"/>
    <w:basedOn w:val="Normal"/>
    <w:next w:val="Normal"/>
    <w:autoRedefine/>
    <w:uiPriority w:val="39"/>
    <w:semiHidden/>
    <w:unhideWhenUsed/>
    <w:rsid w:val="00FC4B8C"/>
    <w:pPr>
      <w:spacing w:after="0"/>
      <w:ind w:left="1760"/>
    </w:pPr>
    <w:rPr>
      <w:rFonts w:cstheme="minorHAnsi"/>
      <w:sz w:val="20"/>
      <w:szCs w:val="20"/>
    </w:rPr>
  </w:style>
  <w:style w:type="character" w:styleId="Hipervnculo">
    <w:name w:val="Hyperlink"/>
    <w:basedOn w:val="Fuentedeprrafopredeter"/>
    <w:uiPriority w:val="99"/>
    <w:unhideWhenUsed/>
    <w:rsid w:val="00502381"/>
    <w:rPr>
      <w:color w:val="0563C1" w:themeColor="hyperlink"/>
      <w:u w:val="single"/>
    </w:rPr>
  </w:style>
  <w:style w:type="character" w:styleId="Mencinsinresolver">
    <w:name w:val="Unresolved Mention"/>
    <w:basedOn w:val="Fuentedeprrafopredeter"/>
    <w:uiPriority w:val="99"/>
    <w:semiHidden/>
    <w:unhideWhenUsed/>
    <w:rsid w:val="00C803F9"/>
    <w:rPr>
      <w:color w:val="605E5C"/>
      <w:shd w:val="clear" w:color="auto" w:fill="E1DFDD"/>
    </w:rPr>
  </w:style>
  <w:style w:type="character" w:customStyle="1" w:styleId="Ttulo2Car">
    <w:name w:val="Título 2 Car"/>
    <w:basedOn w:val="Fuentedeprrafopredeter"/>
    <w:link w:val="Ttulo2"/>
    <w:uiPriority w:val="9"/>
    <w:rsid w:val="00223C1B"/>
    <w:rPr>
      <w:rFonts w:asciiTheme="majorHAnsi" w:eastAsiaTheme="majorEastAsia" w:hAnsiTheme="majorHAnsi" w:cstheme="majorBidi"/>
      <w:color w:val="2F5496" w:themeColor="accent1" w:themeShade="BF"/>
      <w:sz w:val="26"/>
      <w:szCs w:val="26"/>
      <w:lang w:val="es-419"/>
    </w:rPr>
  </w:style>
  <w:style w:type="paragraph" w:styleId="Textonotaalfinal">
    <w:name w:val="endnote text"/>
    <w:basedOn w:val="Normal"/>
    <w:link w:val="TextonotaalfinalCar"/>
    <w:uiPriority w:val="99"/>
    <w:semiHidden/>
    <w:unhideWhenUsed/>
    <w:rsid w:val="00B57D0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57D0F"/>
    <w:rPr>
      <w:sz w:val="20"/>
      <w:szCs w:val="20"/>
      <w:lang w:val="es-419"/>
    </w:rPr>
  </w:style>
  <w:style w:type="character" w:styleId="Refdenotaalfinal">
    <w:name w:val="endnote reference"/>
    <w:basedOn w:val="Fuentedeprrafopredeter"/>
    <w:uiPriority w:val="99"/>
    <w:semiHidden/>
    <w:unhideWhenUsed/>
    <w:rsid w:val="00B57D0F"/>
    <w:rPr>
      <w:vertAlign w:val="superscript"/>
    </w:rPr>
  </w:style>
  <w:style w:type="paragraph" w:styleId="Textonotapie">
    <w:name w:val="footnote text"/>
    <w:basedOn w:val="Normal"/>
    <w:link w:val="TextonotapieCar"/>
    <w:uiPriority w:val="99"/>
    <w:semiHidden/>
    <w:unhideWhenUsed/>
    <w:rsid w:val="00B57D0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57D0F"/>
    <w:rPr>
      <w:sz w:val="20"/>
      <w:szCs w:val="20"/>
      <w:lang w:val="es-419"/>
    </w:rPr>
  </w:style>
  <w:style w:type="character" w:styleId="Refdenotaalpie">
    <w:name w:val="footnote reference"/>
    <w:basedOn w:val="Fuentedeprrafopredeter"/>
    <w:uiPriority w:val="99"/>
    <w:semiHidden/>
    <w:unhideWhenUsed/>
    <w:rsid w:val="00B57D0F"/>
    <w:rPr>
      <w:vertAlign w:val="superscript"/>
    </w:rPr>
  </w:style>
  <w:style w:type="character" w:styleId="Hipervnculovisitado">
    <w:name w:val="FollowedHyperlink"/>
    <w:basedOn w:val="Fuentedeprrafopredeter"/>
    <w:uiPriority w:val="99"/>
    <w:semiHidden/>
    <w:unhideWhenUsed/>
    <w:rsid w:val="006722C9"/>
    <w:rPr>
      <w:color w:val="954F72" w:themeColor="followedHyperlink"/>
      <w:u w:val="single"/>
    </w:rPr>
  </w:style>
  <w:style w:type="character" w:customStyle="1" w:styleId="Ttulo3Car">
    <w:name w:val="Título 3 Car"/>
    <w:basedOn w:val="Fuentedeprrafopredeter"/>
    <w:link w:val="Ttulo3"/>
    <w:uiPriority w:val="9"/>
    <w:rsid w:val="004469EB"/>
    <w:rPr>
      <w:rFonts w:asciiTheme="majorHAnsi" w:eastAsiaTheme="majorEastAsia" w:hAnsiTheme="majorHAnsi" w:cstheme="majorBidi"/>
      <w:color w:val="1F3763" w:themeColor="accent1" w:themeShade="7F"/>
      <w:sz w:val="24"/>
      <w:szCs w:val="24"/>
      <w:lang w:val="es-419"/>
    </w:rPr>
  </w:style>
  <w:style w:type="paragraph" w:styleId="Prrafodelista">
    <w:name w:val="List Paragraph"/>
    <w:basedOn w:val="Normal"/>
    <w:uiPriority w:val="34"/>
    <w:qFormat/>
    <w:rsid w:val="00975395"/>
    <w:pPr>
      <w:ind w:left="720"/>
      <w:contextualSpacing/>
    </w:pPr>
  </w:style>
  <w:style w:type="table" w:styleId="Tablaconcuadrcula">
    <w:name w:val="Table Grid"/>
    <w:basedOn w:val="Tablanormal"/>
    <w:uiPriority w:val="39"/>
    <w:rsid w:val="00545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892BF-EF9E-6043-ABF1-CFD16B13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Pages>
  <Words>3466</Words>
  <Characters>19068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Jesam Torres</dc:creator>
  <cp:keywords/>
  <dc:description/>
  <cp:lastModifiedBy>Adri Borges</cp:lastModifiedBy>
  <cp:revision>31</cp:revision>
  <dcterms:created xsi:type="dcterms:W3CDTF">2022-03-06T15:51:00Z</dcterms:created>
  <dcterms:modified xsi:type="dcterms:W3CDTF">2023-03-30T19:22:00Z</dcterms:modified>
  <dc:language>es-ES</dc:language>
</cp:coreProperties>
</file>