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D9" w:rsidRDefault="006528D9" w:rsidP="005D150B">
      <w:pPr>
        <w:rPr>
          <w:rFonts w:hint="eastAsia"/>
        </w:rPr>
      </w:pPr>
      <w:r>
        <w:rPr>
          <w:rFonts w:hint="eastAsia"/>
        </w:rPr>
        <w:t>本次试验基于原来的变量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2010-2015</w:t>
      </w:r>
      <w:r>
        <w:rPr>
          <w:rFonts w:hint="eastAsia"/>
        </w:rPr>
        <w:t>年的数据进行建模</w:t>
      </w:r>
      <w:r>
        <w:rPr>
          <w:rFonts w:hint="eastAsia"/>
        </w:rPr>
        <w:t>,</w:t>
      </w:r>
      <w:r>
        <w:rPr>
          <w:rFonts w:hint="eastAsia"/>
        </w:rPr>
        <w:t>结果相比于</w:t>
      </w:r>
      <w:r>
        <w:rPr>
          <w:rFonts w:hint="eastAsia"/>
        </w:rPr>
        <w:t>97-15</w:t>
      </w:r>
      <w:r>
        <w:rPr>
          <w:rFonts w:hint="eastAsia"/>
        </w:rPr>
        <w:t>较好</w:t>
      </w:r>
      <w:r>
        <w:rPr>
          <w:rFonts w:hint="eastAsia"/>
        </w:rPr>
        <w:t>,</w:t>
      </w:r>
      <w:r>
        <w:rPr>
          <w:rFonts w:hint="eastAsia"/>
        </w:rPr>
        <w:t>原因在于华为数据基本上都是在</w:t>
      </w:r>
      <w:r>
        <w:rPr>
          <w:rFonts w:hint="eastAsia"/>
        </w:rPr>
        <w:t>05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的区间上</w:t>
      </w:r>
      <w:r>
        <w:rPr>
          <w:rFonts w:hint="eastAsia"/>
        </w:rPr>
        <w:t>,</w:t>
      </w:r>
      <w:r>
        <w:rPr>
          <w:rFonts w:hint="eastAsia"/>
        </w:rPr>
        <w:t>在具体计算时会产生偏差</w:t>
      </w:r>
      <w:r>
        <w:rPr>
          <w:rFonts w:hint="eastAsia"/>
        </w:rPr>
        <w:t>.</w:t>
      </w:r>
      <w:r w:rsidR="009D1FD9">
        <w:rPr>
          <w:rFonts w:hint="eastAsia"/>
        </w:rPr>
        <w:t>最后由于没有</w:t>
      </w:r>
      <w:r w:rsidR="009D1FD9">
        <w:rPr>
          <w:rFonts w:hint="eastAsia"/>
        </w:rPr>
        <w:t>16</w:t>
      </w:r>
      <w:r w:rsidR="009D1FD9">
        <w:rPr>
          <w:rFonts w:hint="eastAsia"/>
        </w:rPr>
        <w:t>年数据</w:t>
      </w:r>
    </w:p>
    <w:p w:rsidR="006528D9" w:rsidRPr="009D1FD9" w:rsidRDefault="009D1FD9" w:rsidP="005D150B">
      <w:pPr>
        <w:rPr>
          <w:rFonts w:hint="eastAsia"/>
        </w:rPr>
      </w:pPr>
      <w:r>
        <w:rPr>
          <w:rFonts w:hint="eastAsia"/>
        </w:rPr>
        <w:t>所以将他设为</w:t>
      </w:r>
      <w:r>
        <w:rPr>
          <w:rFonts w:hint="eastAsia"/>
        </w:rPr>
        <w:t>-1,</w:t>
      </w:r>
      <w:r>
        <w:rPr>
          <w:rFonts w:hint="eastAsia"/>
        </w:rPr>
        <w:t>所以显得最后误差较大</w:t>
      </w:r>
      <w:r>
        <w:rPr>
          <w:rFonts w:hint="eastAsia"/>
        </w:rPr>
        <w:t>.</w:t>
      </w:r>
    </w:p>
    <w:p w:rsidR="006528D9" w:rsidRDefault="006528D9" w:rsidP="005D150B">
      <w:pPr>
        <w:rPr>
          <w:rFonts w:hint="eastAsia"/>
        </w:rPr>
      </w:pPr>
    </w:p>
    <w:p w:rsidR="005D150B" w:rsidRDefault="0099285E" w:rsidP="005D150B">
      <w:r>
        <w:rPr>
          <w:noProof/>
          <w:snapToGrid/>
        </w:rPr>
        <w:drawing>
          <wp:inline distT="0" distB="0" distL="0" distR="0">
            <wp:extent cx="5619750" cy="3971925"/>
            <wp:effectExtent l="19050" t="0" r="0" b="0"/>
            <wp:docPr id="9" name="图片 8" descr="cv_gbrt_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46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5D150B">
      <w:r>
        <w:rPr>
          <w:noProof/>
          <w:snapToGrid/>
        </w:rPr>
        <w:lastRenderedPageBreak/>
        <w:drawing>
          <wp:inline distT="0" distB="0" distL="0" distR="0">
            <wp:extent cx="5334000" cy="3600450"/>
            <wp:effectExtent l="19050" t="0" r="0" b="0"/>
            <wp:docPr id="10" name="图片 9" descr="contrast_gbrt_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46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284" cy="36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>
      <w:r>
        <w:t>Label: Total Cash &amp; ST Investments [FY 2011] ($USDmm, Current rate)</w:t>
      </w:r>
    </w:p>
    <w:p w:rsidR="0099285E" w:rsidRDefault="0099285E" w:rsidP="0099285E">
      <w:r>
        <w:t xml:space="preserve">Min Error: </w:t>
      </w:r>
      <w:r>
        <w:tab/>
        <w:t>3793.888062</w:t>
      </w:r>
    </w:p>
    <w:p w:rsidR="0099285E" w:rsidRDefault="0099285E" w:rsidP="0099285E">
      <w:r>
        <w:t xml:space="preserve">Mean Error: </w:t>
      </w:r>
      <w:r>
        <w:tab/>
        <w:t>7176.780858</w:t>
      </w:r>
    </w:p>
    <w:p w:rsidR="0099285E" w:rsidRDefault="0099285E" w:rsidP="0099285E">
      <w:r>
        <w:t xml:space="preserve">Median Error: </w:t>
      </w:r>
      <w:r>
        <w:tab/>
        <w:t>5441.836687</w:t>
      </w:r>
    </w:p>
    <w:p w:rsidR="0099285E" w:rsidRDefault="0099285E" w:rsidP="0099285E">
      <w:r>
        <w:t xml:space="preserve">Max Error: </w:t>
      </w:r>
      <w:r>
        <w:tab/>
        <w:t>17759.936889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Rev YOY % [FY2010]: 0.035989</w:t>
      </w:r>
    </w:p>
    <w:p w:rsidR="0099285E" w:rsidRDefault="0099285E" w:rsidP="0099285E">
      <w:r>
        <w:tab/>
        <w:t>Cash from Ops./EBITDA % [FY 2010]: 0.030623</w:t>
      </w:r>
    </w:p>
    <w:p w:rsidR="0099285E" w:rsidRDefault="0099285E" w:rsidP="0099285E">
      <w:r>
        <w:tab/>
        <w:t>Net Property, Plant &amp; Equipment/ Total Assets % [FY 2010]: 0.030327</w:t>
      </w:r>
    </w:p>
    <w:p w:rsidR="0099285E" w:rsidRDefault="0099285E" w:rsidP="0099285E">
      <w:r>
        <w:tab/>
        <w:t>Cash from Ops. [FY 2010] ($USDmm, Current rate): 0.030087</w:t>
      </w:r>
    </w:p>
    <w:p w:rsidR="0099285E" w:rsidRDefault="0099285E" w:rsidP="0099285E">
      <w:r>
        <w:tab/>
        <w:t>Cash from Ops./Net Income% [FY 2010]: 0.029873</w:t>
      </w:r>
    </w:p>
    <w:p w:rsidR="0099285E" w:rsidRDefault="0099285E" w:rsidP="0099285E">
      <w:r>
        <w:tab/>
        <w:t>Avg. Cash Conversion Cycle [FY 2010] (Days): 0.029565</w:t>
      </w:r>
    </w:p>
    <w:p w:rsidR="0099285E" w:rsidRDefault="0099285E" w:rsidP="0099285E">
      <w:r>
        <w:tab/>
        <w:t>Return on Equity % [FY 2010]: 0.029246</w:t>
      </w:r>
    </w:p>
    <w:p w:rsidR="0099285E" w:rsidRDefault="0099285E" w:rsidP="0099285E">
      <w:r>
        <w:tab/>
        <w:t>Net Income [FY 2010] ($USDmm, Current rate): 0.029091</w:t>
      </w:r>
    </w:p>
    <w:p w:rsidR="0099285E" w:rsidRDefault="0099285E" w:rsidP="0099285E">
      <w:r>
        <w:tab/>
        <w:t>Cash Acquisitions [FY 2010]($USDmm, Current rate): 0.029052</w:t>
      </w:r>
    </w:p>
    <w:p w:rsidR="0099285E" w:rsidRDefault="0099285E" w:rsidP="0099285E">
      <w:r>
        <w:tab/>
        <w:t>Capital Expenditure [FY 2010] ($USDmm, Current rate): 0.028969</w:t>
      </w:r>
    </w:p>
    <w:p w:rsidR="0099285E" w:rsidRDefault="0099285E" w:rsidP="0099285E">
      <w:r>
        <w:lastRenderedPageBreak/>
        <w:tab/>
        <w:t>Repurchase of Common Stock [FY 2010]($USDmm, Current rate): 0.028174</w:t>
      </w:r>
    </w:p>
    <w:p w:rsidR="0099285E" w:rsidRDefault="0099285E" w:rsidP="0099285E">
      <w:r>
        <w:tab/>
        <w:t>Capex/Rev %[FY 2010]: 0.027807</w:t>
      </w:r>
    </w:p>
    <w:p w:rsidR="0099285E" w:rsidRDefault="0099285E" w:rsidP="0099285E">
      <w:r>
        <w:tab/>
        <w:t>EBITDA [FY 2010] ($USDmm, Current rate): 0.027657</w:t>
      </w:r>
    </w:p>
    <w:p w:rsidR="0099285E" w:rsidRDefault="0099285E" w:rsidP="0099285E">
      <w:r>
        <w:tab/>
        <w:t>Total Asset Turnover [FY 2010]: 0.027461</w:t>
      </w:r>
    </w:p>
    <w:p w:rsidR="0099285E" w:rsidRDefault="0099285E" w:rsidP="0099285E">
      <w:r>
        <w:tab/>
        <w:t>Total Liabilities/Total Assets % [FY 2010]: 0.026973</w:t>
      </w:r>
    </w:p>
    <w:p w:rsidR="0099285E" w:rsidRDefault="0099285E" w:rsidP="0099285E">
      <w:r>
        <w:tab/>
        <w:t>Avg. Days Payable Out. [FY 2010] (Days): 0.026492</w:t>
      </w:r>
    </w:p>
    <w:p w:rsidR="0099285E" w:rsidRDefault="0099285E" w:rsidP="0099285E">
      <w:r>
        <w:tab/>
        <w:t>Other Operating Exp. Total [FY 2010] ($USDmm, Current rate): 0.026416</w:t>
      </w:r>
    </w:p>
    <w:p w:rsidR="0099285E" w:rsidRDefault="0099285E" w:rsidP="0099285E">
      <w:r>
        <w:tab/>
        <w:t>Total Assets [FY 2010] ($USDmm, Current rate): 0.026125</w:t>
      </w:r>
    </w:p>
    <w:p w:rsidR="0099285E" w:rsidRDefault="0099285E" w:rsidP="0099285E">
      <w:r>
        <w:tab/>
        <w:t>Net Income Margin % [FY 2010]: 0.025749</w:t>
      </w:r>
    </w:p>
    <w:p w:rsidR="0099285E" w:rsidRDefault="0099285E" w:rsidP="0099285E">
      <w:r>
        <w:tab/>
        <w:t>Avg. Days Sales Out. [FY 2010] (Days): 0.025143</w:t>
      </w:r>
    </w:p>
    <w:p w:rsidR="0099285E" w:rsidRDefault="0099285E" w:rsidP="0099285E">
      <w:r>
        <w:tab/>
        <w:t>EBITDA Margin % [FY 2010]: 0.025066</w:t>
      </w:r>
    </w:p>
    <w:p w:rsidR="0099285E" w:rsidRDefault="0099285E" w:rsidP="0099285E">
      <w:r>
        <w:tab/>
        <w:t>Cost Of Goods Sold [FY 2010] ($USDmm, Current rate): 0.024816</w:t>
      </w:r>
    </w:p>
    <w:p w:rsidR="0099285E" w:rsidRDefault="0099285E" w:rsidP="0099285E">
      <w:r>
        <w:tab/>
        <w:t>Return on Assets % [FY 2010]: 0.024811</w:t>
      </w:r>
    </w:p>
    <w:p w:rsidR="0099285E" w:rsidRDefault="0099285E" w:rsidP="0099285E">
      <w:r>
        <w:tab/>
        <w:t>Total Revenue [FY 2010] ($USDmm, Current rate): 0.023900</w:t>
      </w:r>
    </w:p>
    <w:p w:rsidR="0099285E" w:rsidRDefault="0099285E" w:rsidP="0099285E">
      <w:r>
        <w:tab/>
        <w:t>Gross Margin % [FY 2010]: 0.023557</w:t>
      </w:r>
    </w:p>
    <w:p w:rsidR="0099285E" w:rsidRDefault="0099285E" w:rsidP="0099285E">
      <w:r>
        <w:tab/>
        <w:t>Depreciation &amp; Amort., Total [FY 2010] ($USDmm, Current rate): 0.023209</w:t>
      </w:r>
    </w:p>
    <w:p w:rsidR="0099285E" w:rsidRDefault="0099285E" w:rsidP="0099285E">
      <w:r>
        <w:tab/>
        <w:t>Total Liabilities [FY 2010] ($USDmm, Current rate): 0.023197</w:t>
      </w:r>
    </w:p>
    <w:p w:rsidR="0099285E" w:rsidRDefault="0099285E" w:rsidP="0099285E">
      <w:r>
        <w:tab/>
        <w:t>Goodwill/Total Asset % [FY 2010]: 0.023172</w:t>
      </w:r>
    </w:p>
    <w:p w:rsidR="0099285E" w:rsidRDefault="0099285E" w:rsidP="0099285E">
      <w:r>
        <w:tab/>
        <w:t>Goodwill/Total Revenue % [FY 2010]: 0.023145</w:t>
      </w:r>
    </w:p>
    <w:p w:rsidR="0099285E" w:rsidRDefault="0099285E" w:rsidP="0099285E">
      <w:r>
        <w:tab/>
        <w:t>Total Debt/Equity % [FY 2010]: 0.023043</w:t>
      </w:r>
    </w:p>
    <w:p w:rsidR="0099285E" w:rsidRDefault="0099285E" w:rsidP="0099285E">
      <w:r>
        <w:tab/>
        <w:t>R&amp;D Exp. [FY 2010] ($USDmm, Current rate): 0.022559</w:t>
      </w:r>
    </w:p>
    <w:p w:rsidR="0099285E" w:rsidRDefault="0099285E" w:rsidP="0099285E">
      <w:r>
        <w:tab/>
        <w:t>Net Property, Plant &amp; Equipment [FY 2010] ($USDmm, Current rate): 0.022534</w:t>
      </w:r>
    </w:p>
    <w:p w:rsidR="0099285E" w:rsidRDefault="0099285E" w:rsidP="0099285E">
      <w:r>
        <w:tab/>
        <w:t>Avg. Days Inventory Out. [FY 2010] (Days): 0.021959</w:t>
      </w:r>
    </w:p>
    <w:p w:rsidR="0099285E" w:rsidRDefault="0099285E" w:rsidP="0099285E">
      <w:r>
        <w:tab/>
        <w:t>Payout Ratio [FY 2010] (%): 0.021507</w:t>
      </w:r>
    </w:p>
    <w:p w:rsidR="0099285E" w:rsidRDefault="0099285E" w:rsidP="0099285E">
      <w:r>
        <w:tab/>
        <w:t>Cash Acquisitions/Total Revenue % [FY 2010]: 0.020936</w:t>
      </w:r>
    </w:p>
    <w:p w:rsidR="0099285E" w:rsidRDefault="0099285E" w:rsidP="0099285E">
      <w:r>
        <w:tab/>
        <w:t>Goodwill [FY 2010]($USDmm, Current rate): 0.019820</w:t>
      </w:r>
    </w:p>
    <w:p w:rsidR="0099285E" w:rsidRDefault="0099285E" w:rsidP="0099285E">
      <w:r>
        <w:tab/>
        <w:t>R&amp;D Exp./Total Revenue % [FY 2010]: 0.016165</w:t>
      </w:r>
    </w:p>
    <w:p w:rsidR="0099285E" w:rsidRDefault="0099285E" w:rsidP="0099285E">
      <w:r>
        <w:tab/>
        <w:t>Year Founded: 0.015291</w:t>
      </w:r>
    </w:p>
    <w:p w:rsidR="0099285E" w:rsidRDefault="0099285E" w:rsidP="0099285E">
      <w:r>
        <w:tab/>
        <w:t>Number of Employees (Latest): 0.011357</w:t>
      </w:r>
    </w:p>
    <w:p w:rsidR="0099285E" w:rsidRDefault="0099285E" w:rsidP="0099285E">
      <w:r>
        <w:lastRenderedPageBreak/>
        <w:tab/>
        <w:t>cash flow risk: 0.009673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0.005822</w:t>
      </w:r>
    </w:p>
    <w:p w:rsidR="0099285E" w:rsidRDefault="0099285E" w:rsidP="0099285E">
      <w:r>
        <w:tab/>
        <w:t>Industry Dummy: 0.002328</w:t>
      </w:r>
    </w:p>
    <w:p w:rsidR="0099285E" w:rsidRDefault="0099285E" w:rsidP="0099285E">
      <w:r>
        <w:tab/>
        <w:t>Cash flow risk(0:low; 1: high): 0.001314</w:t>
      </w:r>
    </w:p>
    <w:p w:rsidR="0099285E" w:rsidRDefault="0099285E" w:rsidP="0099285E"/>
    <w:p w:rsidR="0099285E" w:rsidRDefault="0099285E" w:rsidP="0099285E">
      <w:r>
        <w:t>Total Min: 3793.888062</w:t>
      </w:r>
    </w:p>
    <w:p w:rsidR="0099285E" w:rsidRDefault="0099285E" w:rsidP="0099285E">
      <w:r>
        <w:t>Total Mean: 7176.780858</w:t>
      </w:r>
    </w:p>
    <w:p w:rsidR="0099285E" w:rsidRDefault="0099285E" w:rsidP="0099285E">
      <w:r>
        <w:t>Total Median: 5441.836687</w:t>
      </w:r>
    </w:p>
    <w:p w:rsidR="0099285E" w:rsidRDefault="0099285E" w:rsidP="0099285E">
      <w:r>
        <w:t>Total Max: 17759.936889</w:t>
      </w:r>
    </w:p>
    <w:p w:rsidR="0099285E" w:rsidRDefault="0099285E" w:rsidP="0099285E">
      <w:r>
        <w:rPr>
          <w:rFonts w:hint="eastAsia"/>
          <w:noProof/>
          <w:snapToGrid/>
        </w:rPr>
        <w:drawing>
          <wp:inline distT="0" distB="0" distL="0" distR="0">
            <wp:extent cx="4695825" cy="4695825"/>
            <wp:effectExtent l="19050" t="0" r="9525" b="0"/>
            <wp:docPr id="11" name="图片 10" descr="cv_gbrt_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58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5D150B">
      <w:r>
        <w:rPr>
          <w:noProof/>
          <w:snapToGrid/>
        </w:rPr>
        <w:lastRenderedPageBreak/>
        <w:drawing>
          <wp:inline distT="0" distB="0" distL="0" distR="0">
            <wp:extent cx="4914900" cy="3686471"/>
            <wp:effectExtent l="19050" t="0" r="0" b="0"/>
            <wp:docPr id="12" name="图片 11" descr="contrast_gbrt_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58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848" cy="36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>
      <w:r>
        <w:t>Label: Total Cash &amp; ST Investments/Total Revenue % [FY 2011]</w:t>
      </w:r>
    </w:p>
    <w:p w:rsidR="0099285E" w:rsidRDefault="0099285E" w:rsidP="0099285E">
      <w:r>
        <w:t xml:space="preserve">Min Error: </w:t>
      </w:r>
      <w:r>
        <w:tab/>
        <w:t>0.516258</w:t>
      </w:r>
    </w:p>
    <w:p w:rsidR="0099285E" w:rsidRDefault="0099285E" w:rsidP="0099285E">
      <w:r>
        <w:t xml:space="preserve">Mean Error: </w:t>
      </w:r>
      <w:r>
        <w:tab/>
        <w:t>14.294387</w:t>
      </w:r>
    </w:p>
    <w:p w:rsidR="0099285E" w:rsidRDefault="0099285E" w:rsidP="0099285E">
      <w:r>
        <w:t xml:space="preserve">Median Error: </w:t>
      </w:r>
      <w:r>
        <w:tab/>
        <w:t>11.651680</w:t>
      </w:r>
    </w:p>
    <w:p w:rsidR="0099285E" w:rsidRDefault="0099285E" w:rsidP="0099285E">
      <w:r>
        <w:t xml:space="preserve">Max Error: </w:t>
      </w:r>
      <w:r>
        <w:tab/>
        <w:t>34.917250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Cash from Ops./EBITDA % [FY 2010]: 0.037227</w:t>
      </w:r>
    </w:p>
    <w:p w:rsidR="0099285E" w:rsidRDefault="0099285E" w:rsidP="0099285E">
      <w:r>
        <w:tab/>
        <w:t>Rev YOY % [FY2010]: 0.034111</w:t>
      </w:r>
    </w:p>
    <w:p w:rsidR="0099285E" w:rsidRDefault="0099285E" w:rsidP="0099285E">
      <w:r>
        <w:tab/>
        <w:t>Return on Equity % [FY 2010]: 0.031744</w:t>
      </w:r>
    </w:p>
    <w:p w:rsidR="0099285E" w:rsidRDefault="0099285E" w:rsidP="0099285E">
      <w:r>
        <w:tab/>
        <w:t>Avg. Cash Conversion Cycle [FY 2010] (Days): 0.031469</w:t>
      </w:r>
    </w:p>
    <w:p w:rsidR="0099285E" w:rsidRDefault="0099285E" w:rsidP="0099285E">
      <w:r>
        <w:tab/>
        <w:t>Repurchase of Common Stock [FY 2010]($USDmm, Current rate): 0.028396</w:t>
      </w:r>
    </w:p>
    <w:p w:rsidR="0099285E" w:rsidRDefault="0099285E" w:rsidP="0099285E">
      <w:r>
        <w:tab/>
        <w:t>Gross Margin % [FY 2010]: 0.028330</w:t>
      </w:r>
    </w:p>
    <w:p w:rsidR="0099285E" w:rsidRDefault="0099285E" w:rsidP="0099285E">
      <w:r>
        <w:tab/>
        <w:t>Avg. Days Payable Out. [FY 2010] (Days): 0.027985</w:t>
      </w:r>
    </w:p>
    <w:p w:rsidR="0099285E" w:rsidRDefault="0099285E" w:rsidP="0099285E">
      <w:r>
        <w:tab/>
        <w:t>Return on Assets % [FY 2010]: 0.027984</w:t>
      </w:r>
    </w:p>
    <w:p w:rsidR="0099285E" w:rsidRDefault="0099285E" w:rsidP="0099285E">
      <w:r>
        <w:tab/>
        <w:t>Cash Acquisitions/Total Revenue % [FY 2010]: 0.027575</w:t>
      </w:r>
    </w:p>
    <w:p w:rsidR="0099285E" w:rsidRDefault="0099285E" w:rsidP="0099285E">
      <w:r>
        <w:tab/>
        <w:t>Cash from Ops./Net Income% [FY 2010]: 0.027478</w:t>
      </w:r>
    </w:p>
    <w:p w:rsidR="0099285E" w:rsidRDefault="0099285E" w:rsidP="0099285E">
      <w:r>
        <w:lastRenderedPageBreak/>
        <w:tab/>
        <w:t>Capex/Rev %[FY 2010]: 0.027051</w:t>
      </w:r>
    </w:p>
    <w:p w:rsidR="0099285E" w:rsidRDefault="0099285E" w:rsidP="0099285E">
      <w:r>
        <w:tab/>
        <w:t>Net Property, Plant &amp; Equipment/ Total Assets % [FY 2010]: 0.027037</w:t>
      </w:r>
    </w:p>
    <w:p w:rsidR="0099285E" w:rsidRDefault="0099285E" w:rsidP="0099285E">
      <w:r>
        <w:tab/>
        <w:t>Capital Expenditure [FY 2010] ($USDmm, Current rate): 0.026766</w:t>
      </w:r>
    </w:p>
    <w:p w:rsidR="0099285E" w:rsidRDefault="0099285E" w:rsidP="0099285E">
      <w:r>
        <w:tab/>
        <w:t>Total Asset Turnover [FY 2010]: 0.026728</w:t>
      </w:r>
    </w:p>
    <w:p w:rsidR="0099285E" w:rsidRDefault="0099285E" w:rsidP="0099285E">
      <w:r>
        <w:tab/>
        <w:t>Avg. Days Sales Out. [FY 2010] (Days): 0.026558</w:t>
      </w:r>
    </w:p>
    <w:p w:rsidR="0099285E" w:rsidRDefault="0099285E" w:rsidP="0099285E">
      <w:r>
        <w:tab/>
        <w:t>Net Income Margin % [FY 2010]: 0.026283</w:t>
      </w:r>
    </w:p>
    <w:p w:rsidR="0099285E" w:rsidRDefault="0099285E" w:rsidP="0099285E">
      <w:r>
        <w:tab/>
        <w:t>Total Liabilities/Total Assets % [FY 2010]: 0.026215</w:t>
      </w:r>
    </w:p>
    <w:p w:rsidR="0099285E" w:rsidRDefault="0099285E" w:rsidP="0099285E">
      <w:r>
        <w:tab/>
        <w:t>Cash from Ops. [FY 2010] ($USDmm, Current rate): 0.026076</w:t>
      </w:r>
    </w:p>
    <w:p w:rsidR="0099285E" w:rsidRDefault="0099285E" w:rsidP="0099285E">
      <w:r>
        <w:tab/>
        <w:t>Depreciation &amp; Amort., Total [FY 2010] ($USDmm, Current rate): 0.025410</w:t>
      </w:r>
    </w:p>
    <w:p w:rsidR="0099285E" w:rsidRDefault="0099285E" w:rsidP="0099285E">
      <w:r>
        <w:tab/>
        <w:t>Net Income [FY 2010] ($USDmm, Current rate): 0.025270</w:t>
      </w:r>
    </w:p>
    <w:p w:rsidR="0099285E" w:rsidRDefault="0099285E" w:rsidP="0099285E">
      <w:r>
        <w:tab/>
        <w:t>Other Operating Exp. Total [FY 2010] ($USDmm, Current rate): 0.024803</w:t>
      </w:r>
    </w:p>
    <w:p w:rsidR="0099285E" w:rsidRDefault="0099285E" w:rsidP="0099285E">
      <w:r>
        <w:tab/>
        <w:t>Net Property, Plant &amp; Equipment [FY 2010] ($USDmm, Current rate): 0.024164</w:t>
      </w:r>
    </w:p>
    <w:p w:rsidR="0099285E" w:rsidRDefault="0099285E" w:rsidP="0099285E">
      <w:r>
        <w:tab/>
        <w:t>Cost Of Goods Sold [FY 2010] ($USDmm, Current rate): 0.023819</w:t>
      </w:r>
    </w:p>
    <w:p w:rsidR="0099285E" w:rsidRDefault="0099285E" w:rsidP="0099285E">
      <w:r>
        <w:tab/>
        <w:t>Cash Acquisitions [FY 2010]($USDmm, Current rate): 0.023720</w:t>
      </w:r>
    </w:p>
    <w:p w:rsidR="0099285E" w:rsidRDefault="0099285E" w:rsidP="0099285E">
      <w:r>
        <w:tab/>
        <w:t>Goodwill [FY 2010]($USDmm, Current rate): 0.023421</w:t>
      </w:r>
    </w:p>
    <w:p w:rsidR="0099285E" w:rsidRDefault="0099285E" w:rsidP="0099285E">
      <w:r>
        <w:tab/>
        <w:t>EBITDA [FY 2010] ($USDmm, Current rate): 0.023192</w:t>
      </w:r>
    </w:p>
    <w:p w:rsidR="0099285E" w:rsidRDefault="0099285E" w:rsidP="0099285E">
      <w:r>
        <w:tab/>
        <w:t>EBITDA Margin % [FY 2010]: 0.023170</w:t>
      </w:r>
    </w:p>
    <w:p w:rsidR="0099285E" w:rsidRDefault="0099285E" w:rsidP="0099285E">
      <w:r>
        <w:tab/>
        <w:t>Total Revenue [FY 2010] ($USDmm, Current rate): 0.023048</w:t>
      </w:r>
    </w:p>
    <w:p w:rsidR="0099285E" w:rsidRDefault="0099285E" w:rsidP="0099285E">
      <w:r>
        <w:tab/>
        <w:t>Payout Ratio [FY 2010] (%): 0.022819</w:t>
      </w:r>
    </w:p>
    <w:p w:rsidR="0099285E" w:rsidRDefault="0099285E" w:rsidP="0099285E">
      <w:r>
        <w:tab/>
        <w:t>Total Debt/Equity % [FY 2010]: 0.022745</w:t>
      </w:r>
    </w:p>
    <w:p w:rsidR="0099285E" w:rsidRDefault="0099285E" w:rsidP="0099285E">
      <w:r>
        <w:tab/>
        <w:t>Total Assets [FY 2010] ($USDmm, Current rate): 0.022480</w:t>
      </w:r>
    </w:p>
    <w:p w:rsidR="0099285E" w:rsidRDefault="0099285E" w:rsidP="0099285E">
      <w:r>
        <w:tab/>
        <w:t>Avg. Days Inventory Out. [FY 2010] (Days): 0.021508</w:t>
      </w:r>
    </w:p>
    <w:p w:rsidR="0099285E" w:rsidRDefault="0099285E" w:rsidP="0099285E">
      <w:r>
        <w:tab/>
        <w:t>Goodwill/Total Asset % [FY 2010]: 0.021398</w:t>
      </w:r>
    </w:p>
    <w:p w:rsidR="0099285E" w:rsidRDefault="0099285E" w:rsidP="0099285E">
      <w:r>
        <w:tab/>
        <w:t>Goodwill/Total Revenue % [FY 2010]: 0.021318</w:t>
      </w:r>
    </w:p>
    <w:p w:rsidR="0099285E" w:rsidRDefault="0099285E" w:rsidP="0099285E">
      <w:r>
        <w:tab/>
        <w:t>R&amp;D Exp./Total Revenue % [FY 2010]: 0.021277</w:t>
      </w:r>
    </w:p>
    <w:p w:rsidR="0099285E" w:rsidRDefault="0099285E" w:rsidP="0099285E">
      <w:r>
        <w:tab/>
        <w:t>Total Liabilities [FY 2010] ($USDmm, Current rate): 0.020509</w:t>
      </w:r>
    </w:p>
    <w:p w:rsidR="0099285E" w:rsidRDefault="0099285E" w:rsidP="0099285E">
      <w:r>
        <w:tab/>
        <w:t>R&amp;D Exp. [FY 2010] ($USDmm, Current rate): 0.018260</w:t>
      </w:r>
    </w:p>
    <w:p w:rsidR="0099285E" w:rsidRDefault="0099285E" w:rsidP="0099285E">
      <w:r>
        <w:tab/>
        <w:t>Year Founded: 0.017275</w:t>
      </w:r>
    </w:p>
    <w:p w:rsidR="0099285E" w:rsidRDefault="0099285E" w:rsidP="0099285E">
      <w:r>
        <w:tab/>
        <w:t>cash flow risk: 0.013333</w:t>
      </w:r>
    </w:p>
    <w:p w:rsidR="0099285E" w:rsidRDefault="0099285E" w:rsidP="0099285E">
      <w:r>
        <w:lastRenderedPageBreak/>
        <w:tab/>
        <w:t>Number of Employees (Latest): 0.012499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0.005416</w:t>
      </w:r>
    </w:p>
    <w:p w:rsidR="0099285E" w:rsidRDefault="0099285E" w:rsidP="0099285E">
      <w:r>
        <w:tab/>
        <w:t>Industry Dummy: 0.002255</w:t>
      </w:r>
    </w:p>
    <w:p w:rsidR="0099285E" w:rsidRDefault="0099285E" w:rsidP="0099285E">
      <w:r>
        <w:tab/>
        <w:t>Cash flow risk(0:low; 1: high): 0.001879</w:t>
      </w:r>
    </w:p>
    <w:p w:rsidR="0099285E" w:rsidRDefault="0099285E" w:rsidP="0099285E"/>
    <w:p w:rsidR="0099285E" w:rsidRDefault="0099285E" w:rsidP="0099285E">
      <w:r>
        <w:t>Total Min: 0.516258</w:t>
      </w:r>
    </w:p>
    <w:p w:rsidR="0099285E" w:rsidRDefault="0099285E" w:rsidP="0099285E">
      <w:r>
        <w:t>Total Mean: 14.294387</w:t>
      </w:r>
    </w:p>
    <w:p w:rsidR="0099285E" w:rsidRDefault="0099285E" w:rsidP="0099285E">
      <w:r>
        <w:t>Total Median: 11.651680</w:t>
      </w:r>
    </w:p>
    <w:p w:rsidR="0099285E" w:rsidRDefault="0099285E" w:rsidP="0099285E">
      <w:r>
        <w:t>Total Max: 34.917250</w:t>
      </w:r>
      <w:r>
        <w:rPr>
          <w:noProof/>
          <w:snapToGrid/>
        </w:rPr>
        <w:drawing>
          <wp:inline distT="0" distB="0" distL="0" distR="0">
            <wp:extent cx="4457700" cy="4457700"/>
            <wp:effectExtent l="19050" t="0" r="0" b="0"/>
            <wp:docPr id="13" name="图片 12" descr="cv_gbrt_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68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943475" cy="3707904"/>
            <wp:effectExtent l="19050" t="0" r="9525" b="0"/>
            <wp:docPr id="14" name="图片 13" descr="contrast_gbrt_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68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446" cy="37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5E">
        <w:t xml:space="preserve"> </w:t>
      </w:r>
    </w:p>
    <w:p w:rsidR="0099285E" w:rsidRDefault="0099285E" w:rsidP="0099285E"/>
    <w:p w:rsidR="0099285E" w:rsidRDefault="0099285E" w:rsidP="0099285E">
      <w:r>
        <w:t>Label: Total Cash &amp; ST Investments/Avg. monthly cash outflow Month[FY 2011]</w:t>
      </w:r>
    </w:p>
    <w:p w:rsidR="0099285E" w:rsidRDefault="0099285E" w:rsidP="0099285E">
      <w:r>
        <w:t xml:space="preserve">Min Error: </w:t>
      </w:r>
      <w:r>
        <w:tab/>
        <w:t>0.242892</w:t>
      </w:r>
    </w:p>
    <w:p w:rsidR="0099285E" w:rsidRDefault="0099285E" w:rsidP="0099285E">
      <w:r>
        <w:t xml:space="preserve">Mean Error: </w:t>
      </w:r>
      <w:r>
        <w:tab/>
        <w:t>2.338602</w:t>
      </w:r>
    </w:p>
    <w:p w:rsidR="0099285E" w:rsidRDefault="0099285E" w:rsidP="0099285E">
      <w:r>
        <w:t xml:space="preserve">Median Error: </w:t>
      </w:r>
      <w:r>
        <w:tab/>
        <w:t>1.434644</w:t>
      </w:r>
    </w:p>
    <w:p w:rsidR="0099285E" w:rsidRDefault="0099285E" w:rsidP="0099285E">
      <w:r>
        <w:t xml:space="preserve">Max Error: </w:t>
      </w:r>
      <w:r>
        <w:tab/>
        <w:t>8.009979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Cash from Ops./EBITDA % [FY 2010]: 0.035440</w:t>
      </w:r>
    </w:p>
    <w:p w:rsidR="0099285E" w:rsidRDefault="0099285E" w:rsidP="0099285E">
      <w:r>
        <w:tab/>
        <w:t>Cash from Ops./Net Income% [FY 2010]: 0.033166</w:t>
      </w:r>
    </w:p>
    <w:p w:rsidR="0099285E" w:rsidRDefault="0099285E" w:rsidP="0099285E">
      <w:r>
        <w:tab/>
        <w:t>Rev YOY % [FY2010]: 0.032701</w:t>
      </w:r>
    </w:p>
    <w:p w:rsidR="0099285E" w:rsidRDefault="0099285E" w:rsidP="0099285E">
      <w:r>
        <w:tab/>
        <w:t>Total Liabilities/Total Assets % [FY 2010]: 0.032223</w:t>
      </w:r>
    </w:p>
    <w:p w:rsidR="0099285E" w:rsidRDefault="0099285E" w:rsidP="0099285E">
      <w:r>
        <w:tab/>
        <w:t>Avg. Cash Conversion Cycle [FY 2010] (Days): 0.031310</w:t>
      </w:r>
    </w:p>
    <w:p w:rsidR="0099285E" w:rsidRDefault="0099285E" w:rsidP="0099285E">
      <w:r>
        <w:tab/>
        <w:t>Return on Assets % [FY 2010]: 0.031045</w:t>
      </w:r>
    </w:p>
    <w:p w:rsidR="0099285E" w:rsidRDefault="0099285E" w:rsidP="0099285E">
      <w:r>
        <w:tab/>
        <w:t>Net Income Margin % [FY 2010]: 0.030824</w:t>
      </w:r>
    </w:p>
    <w:p w:rsidR="0099285E" w:rsidRDefault="0099285E" w:rsidP="0099285E">
      <w:r>
        <w:tab/>
        <w:t>Cash Acquisitions [FY 2010]($USDmm, Current rate): 0.030339</w:t>
      </w:r>
    </w:p>
    <w:p w:rsidR="0099285E" w:rsidRDefault="0099285E" w:rsidP="0099285E">
      <w:r>
        <w:tab/>
        <w:t>EBITDA Margin % [FY 2010]: 0.030200</w:t>
      </w:r>
    </w:p>
    <w:p w:rsidR="0099285E" w:rsidRDefault="0099285E" w:rsidP="0099285E">
      <w:r>
        <w:lastRenderedPageBreak/>
        <w:tab/>
        <w:t>Avg. Days Payable Out. [FY 2010] (Days): 0.029735</w:t>
      </w:r>
    </w:p>
    <w:p w:rsidR="0099285E" w:rsidRDefault="0099285E" w:rsidP="0099285E">
      <w:r>
        <w:tab/>
        <w:t>Return on Equity % [FY 2010]: 0.029180</w:t>
      </w:r>
    </w:p>
    <w:p w:rsidR="0099285E" w:rsidRDefault="0099285E" w:rsidP="0099285E">
      <w:r>
        <w:tab/>
        <w:t>Capex/Rev %[FY 2010]: 0.028481</w:t>
      </w:r>
    </w:p>
    <w:p w:rsidR="0099285E" w:rsidRDefault="0099285E" w:rsidP="0099285E">
      <w:r>
        <w:tab/>
        <w:t>Cash Acquisitions/Total Revenue % [FY 2010]: 0.028032</w:t>
      </w:r>
    </w:p>
    <w:p w:rsidR="0099285E" w:rsidRDefault="0099285E" w:rsidP="0099285E">
      <w:r>
        <w:tab/>
        <w:t>Total Asset Turnover [FY 2010]: 0.027288</w:t>
      </w:r>
    </w:p>
    <w:p w:rsidR="0099285E" w:rsidRDefault="0099285E" w:rsidP="0099285E">
      <w:r>
        <w:tab/>
        <w:t>Repurchase of Common Stock [FY 2010]($USDmm, Current rate): 0.027207</w:t>
      </w:r>
    </w:p>
    <w:p w:rsidR="0099285E" w:rsidRDefault="0099285E" w:rsidP="0099285E">
      <w:r>
        <w:tab/>
        <w:t>Net Property, Plant &amp; Equipment/ Total Assets % [FY 2010]: 0.026892</w:t>
      </w:r>
    </w:p>
    <w:p w:rsidR="0099285E" w:rsidRDefault="0099285E" w:rsidP="0099285E">
      <w:r>
        <w:tab/>
        <w:t>Avg. Days Sales Out. [FY 2010] (Days): 0.026781</w:t>
      </w:r>
    </w:p>
    <w:p w:rsidR="0099285E" w:rsidRDefault="0099285E" w:rsidP="0099285E">
      <w:r>
        <w:tab/>
        <w:t>Gross Margin % [FY 2010]: 0.025292</w:t>
      </w:r>
    </w:p>
    <w:p w:rsidR="0099285E" w:rsidRDefault="0099285E" w:rsidP="0099285E">
      <w:r>
        <w:tab/>
        <w:t>Cash from Ops. [FY 2010] ($USDmm, Current rate): 0.024734</w:t>
      </w:r>
    </w:p>
    <w:p w:rsidR="0099285E" w:rsidRDefault="0099285E" w:rsidP="0099285E">
      <w:r>
        <w:tab/>
        <w:t>Other Operating Exp. Total [FY 2010] ($USDmm, Current rate): 0.024246</w:t>
      </w:r>
    </w:p>
    <w:p w:rsidR="0099285E" w:rsidRDefault="0099285E" w:rsidP="0099285E">
      <w:r>
        <w:tab/>
        <w:t>Total Debt/Equity % [FY 2010]: 0.023726</w:t>
      </w:r>
    </w:p>
    <w:p w:rsidR="0099285E" w:rsidRDefault="0099285E" w:rsidP="0099285E">
      <w:r>
        <w:tab/>
        <w:t>Net Property, Plant &amp; Equipment [FY 2010] ($USDmm, Current rate): 0.023497</w:t>
      </w:r>
    </w:p>
    <w:p w:rsidR="0099285E" w:rsidRDefault="0099285E" w:rsidP="0099285E">
      <w:r>
        <w:tab/>
        <w:t>Payout Ratio [FY 2010] (%): 0.023435</w:t>
      </w:r>
    </w:p>
    <w:p w:rsidR="0099285E" w:rsidRDefault="0099285E" w:rsidP="0099285E">
      <w:r>
        <w:tab/>
        <w:t>R&amp;D Exp./Total Revenue % [FY 2010]: 0.023413</w:t>
      </w:r>
    </w:p>
    <w:p w:rsidR="0099285E" w:rsidRDefault="0099285E" w:rsidP="0099285E">
      <w:r>
        <w:tab/>
        <w:t>Avg. Days Inventory Out. [FY 2010] (Days): 0.023255</w:t>
      </w:r>
    </w:p>
    <w:p w:rsidR="0099285E" w:rsidRDefault="0099285E" w:rsidP="0099285E">
      <w:r>
        <w:tab/>
        <w:t>Capital Expenditure [FY 2010] ($USDmm, Current rate): 0.022723</w:t>
      </w:r>
    </w:p>
    <w:p w:rsidR="0099285E" w:rsidRDefault="0099285E" w:rsidP="0099285E">
      <w:r>
        <w:tab/>
        <w:t>EBITDA [FY 2010] ($USDmm, Current rate): 0.022644</w:t>
      </w:r>
    </w:p>
    <w:p w:rsidR="0099285E" w:rsidRDefault="0099285E" w:rsidP="0099285E">
      <w:r>
        <w:tab/>
        <w:t>Total Liabilities [FY 2010] ($USDmm, Current rate): 0.022340</w:t>
      </w:r>
    </w:p>
    <w:p w:rsidR="0099285E" w:rsidRDefault="0099285E" w:rsidP="0099285E">
      <w:r>
        <w:tab/>
        <w:t>Goodwill/Total Revenue % [FY 2010]: 0.022255</w:t>
      </w:r>
    </w:p>
    <w:p w:rsidR="0099285E" w:rsidRDefault="0099285E" w:rsidP="0099285E">
      <w:r>
        <w:tab/>
        <w:t>Goodwill/Total Asset % [FY 2010]: 0.022179</w:t>
      </w:r>
    </w:p>
    <w:p w:rsidR="0099285E" w:rsidRDefault="0099285E" w:rsidP="0099285E">
      <w:r>
        <w:tab/>
        <w:t>Net Income [FY 2010] ($USDmm, Current rate): 0.022141</w:t>
      </w:r>
    </w:p>
    <w:p w:rsidR="0099285E" w:rsidRDefault="0099285E" w:rsidP="0099285E">
      <w:r>
        <w:tab/>
        <w:t>Depreciation &amp; Amort., Total [FY 2010] ($USDmm, Current rate): 0.021731</w:t>
      </w:r>
    </w:p>
    <w:p w:rsidR="0099285E" w:rsidRDefault="0099285E" w:rsidP="0099285E">
      <w:r>
        <w:tab/>
        <w:t>Total Assets [FY 2010] ($USDmm, Current rate): 0.021158</w:t>
      </w:r>
    </w:p>
    <w:p w:rsidR="0099285E" w:rsidRDefault="0099285E" w:rsidP="0099285E">
      <w:r>
        <w:tab/>
        <w:t>Cost Of Goods Sold [FY 2010] ($USDmm, Current rate): 0.020994</w:t>
      </w:r>
    </w:p>
    <w:p w:rsidR="0099285E" w:rsidRDefault="0099285E" w:rsidP="0099285E">
      <w:r>
        <w:tab/>
        <w:t>Total Revenue [FY 2010] ($USDmm, Current rate): 0.019425</w:t>
      </w:r>
    </w:p>
    <w:p w:rsidR="0099285E" w:rsidRDefault="0099285E" w:rsidP="0099285E">
      <w:r>
        <w:tab/>
        <w:t>Goodwill [FY 2010]($USDmm, Current rate): 0.018766</w:t>
      </w:r>
    </w:p>
    <w:p w:rsidR="0099285E" w:rsidRDefault="0099285E" w:rsidP="0099285E">
      <w:r>
        <w:tab/>
        <w:t>R&amp;D Exp. [FY 2010] ($USDmm, Current rate): 0.016446</w:t>
      </w:r>
    </w:p>
    <w:p w:rsidR="0099285E" w:rsidRDefault="0099285E" w:rsidP="0099285E">
      <w:r>
        <w:tab/>
        <w:t>Year Founded: 0.014003</w:t>
      </w:r>
    </w:p>
    <w:p w:rsidR="0099285E" w:rsidRDefault="0099285E" w:rsidP="0099285E">
      <w:r>
        <w:lastRenderedPageBreak/>
        <w:tab/>
        <w:t>Number of Employees (Latest): 0.012143</w:t>
      </w:r>
    </w:p>
    <w:p w:rsidR="0099285E" w:rsidRDefault="0099285E" w:rsidP="0099285E">
      <w:r>
        <w:tab/>
        <w:t>cash flow risk: 0.010578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0.003819</w:t>
      </w:r>
    </w:p>
    <w:p w:rsidR="0099285E" w:rsidRDefault="0099285E" w:rsidP="0099285E">
      <w:r>
        <w:tab/>
        <w:t>Industry Dummy: 0.002420</w:t>
      </w:r>
    </w:p>
    <w:p w:rsidR="0099285E" w:rsidRDefault="0099285E" w:rsidP="0099285E">
      <w:r>
        <w:tab/>
        <w:t>Cash flow risk(0:low; 1: high): 0.001791</w:t>
      </w:r>
    </w:p>
    <w:p w:rsidR="0099285E" w:rsidRDefault="0099285E" w:rsidP="0099285E"/>
    <w:p w:rsidR="0099285E" w:rsidRDefault="0099285E" w:rsidP="0099285E">
      <w:r>
        <w:t>Total Min: 0.242892</w:t>
      </w:r>
    </w:p>
    <w:p w:rsidR="0099285E" w:rsidRDefault="0099285E" w:rsidP="0099285E">
      <w:r>
        <w:t>Total Mean: 2.338602</w:t>
      </w:r>
    </w:p>
    <w:p w:rsidR="0099285E" w:rsidRDefault="0099285E" w:rsidP="0099285E">
      <w:r>
        <w:t>Total Median: 1.434644</w:t>
      </w:r>
    </w:p>
    <w:p w:rsidR="0099285E" w:rsidRDefault="0099285E" w:rsidP="0099285E">
      <w:r>
        <w:t>Total Max: 8.009979</w:t>
      </w:r>
    </w:p>
    <w:p w:rsidR="0099285E" w:rsidRDefault="0099285E" w:rsidP="0099285E">
      <w:r>
        <w:rPr>
          <w:noProof/>
          <w:snapToGrid/>
        </w:rPr>
        <w:drawing>
          <wp:inline distT="0" distB="0" distL="0" distR="0">
            <wp:extent cx="4733925" cy="4733925"/>
            <wp:effectExtent l="19050" t="0" r="9525" b="0"/>
            <wp:docPr id="15" name="图片 14" descr="cv_gbrt_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2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733925" cy="3550729"/>
            <wp:effectExtent l="19050" t="0" r="9525" b="0"/>
            <wp:docPr id="17" name="图片 16" descr="contrast_gbrt_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72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727" cy="35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/>
    <w:p w:rsidR="0099285E" w:rsidRDefault="0099285E" w:rsidP="0099285E">
      <w:r>
        <w:t>Label: Net Cash 1=Total Cash &amp; ST Investments-Debt [FY 2011]($USDmm, Current rate)</w:t>
      </w:r>
    </w:p>
    <w:p w:rsidR="0099285E" w:rsidRDefault="0099285E" w:rsidP="0099285E">
      <w:r>
        <w:t xml:space="preserve">Min Error: </w:t>
      </w:r>
      <w:r>
        <w:tab/>
        <w:t>728.310125</w:t>
      </w:r>
    </w:p>
    <w:p w:rsidR="0099285E" w:rsidRDefault="0099285E" w:rsidP="0099285E">
      <w:r>
        <w:t xml:space="preserve">Mean Error: </w:t>
      </w:r>
      <w:r>
        <w:tab/>
        <w:t>4439.086723</w:t>
      </w:r>
    </w:p>
    <w:p w:rsidR="0099285E" w:rsidRDefault="0099285E" w:rsidP="0099285E">
      <w:r>
        <w:t xml:space="preserve">Median Error: </w:t>
      </w:r>
      <w:r>
        <w:tab/>
        <w:t>4656.659263</w:t>
      </w:r>
    </w:p>
    <w:p w:rsidR="0099285E" w:rsidRDefault="0099285E" w:rsidP="0099285E">
      <w:r>
        <w:t xml:space="preserve">Max Error: </w:t>
      </w:r>
      <w:r>
        <w:tab/>
        <w:t>7523.960097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Rev YOY % [FY2010]: 0.033873</w:t>
      </w:r>
    </w:p>
    <w:p w:rsidR="0099285E" w:rsidRDefault="0099285E" w:rsidP="0099285E">
      <w:r>
        <w:tab/>
        <w:t>Cash from Ops./EBITDA % [FY 2010]: 0.032622</w:t>
      </w:r>
    </w:p>
    <w:p w:rsidR="0099285E" w:rsidRDefault="0099285E" w:rsidP="0099285E">
      <w:r>
        <w:tab/>
        <w:t>Net Income [FY 2010] ($USDmm, Current rate): 0.032207</w:t>
      </w:r>
    </w:p>
    <w:p w:rsidR="0099285E" w:rsidRDefault="0099285E" w:rsidP="0099285E">
      <w:r>
        <w:tab/>
        <w:t>Capex/Rev %[FY 2010]: 0.031781</w:t>
      </w:r>
    </w:p>
    <w:p w:rsidR="0099285E" w:rsidRDefault="0099285E" w:rsidP="0099285E">
      <w:r>
        <w:tab/>
        <w:t>Cash from Ops. [FY 2010] ($USDmm, Current rate): 0.030690</w:t>
      </w:r>
    </w:p>
    <w:p w:rsidR="0099285E" w:rsidRDefault="0099285E" w:rsidP="0099285E">
      <w:r>
        <w:tab/>
        <w:t>Cash from Ops./Net Income% [FY 2010]: 0.029124</w:t>
      </w:r>
    </w:p>
    <w:p w:rsidR="0099285E" w:rsidRDefault="0099285E" w:rsidP="0099285E">
      <w:r>
        <w:tab/>
        <w:t>Avg. Cash Conversion Cycle [FY 2010] (Days): 0.029062</w:t>
      </w:r>
    </w:p>
    <w:p w:rsidR="0099285E" w:rsidRDefault="0099285E" w:rsidP="0099285E">
      <w:r>
        <w:tab/>
        <w:t>Avg. Days Payable Out. [FY 2010] (Days): 0.028629</w:t>
      </w:r>
    </w:p>
    <w:p w:rsidR="0099285E" w:rsidRDefault="0099285E" w:rsidP="0099285E">
      <w:r>
        <w:tab/>
        <w:t>Net Property, Plant &amp; Equipment/ Total Assets % [FY 2010]: 0.028311</w:t>
      </w:r>
    </w:p>
    <w:p w:rsidR="0099285E" w:rsidRDefault="0099285E" w:rsidP="0099285E">
      <w:r>
        <w:tab/>
        <w:t>Return on Assets % [FY 2010]: 0.028141</w:t>
      </w:r>
    </w:p>
    <w:p w:rsidR="0099285E" w:rsidRDefault="0099285E" w:rsidP="0099285E">
      <w:r>
        <w:lastRenderedPageBreak/>
        <w:tab/>
        <w:t>Total Asset Turnover [FY 2010]: 0.027625</w:t>
      </w:r>
    </w:p>
    <w:p w:rsidR="0099285E" w:rsidRDefault="0099285E" w:rsidP="0099285E">
      <w:r>
        <w:tab/>
        <w:t>Total Liabilities/Total Assets % [FY 2010]: 0.027004</w:t>
      </w:r>
    </w:p>
    <w:p w:rsidR="0099285E" w:rsidRDefault="0099285E" w:rsidP="0099285E">
      <w:r>
        <w:tab/>
        <w:t>Total Debt/Equity % [FY 2010]: 0.026754</w:t>
      </w:r>
    </w:p>
    <w:p w:rsidR="0099285E" w:rsidRDefault="0099285E" w:rsidP="0099285E">
      <w:r>
        <w:tab/>
        <w:t>Goodwill/Total Asset % [FY 2010]: 0.026566</w:t>
      </w:r>
    </w:p>
    <w:p w:rsidR="0099285E" w:rsidRDefault="0099285E" w:rsidP="0099285E">
      <w:r>
        <w:tab/>
        <w:t>Capital Expenditure [FY 2010] ($USDmm, Current rate): 0.026282</w:t>
      </w:r>
    </w:p>
    <w:p w:rsidR="0099285E" w:rsidRDefault="0099285E" w:rsidP="0099285E">
      <w:r>
        <w:tab/>
        <w:t>Other Operating Exp. Total [FY 2010] ($USDmm, Current rate): 0.026271</w:t>
      </w:r>
    </w:p>
    <w:p w:rsidR="0099285E" w:rsidRDefault="0099285E" w:rsidP="0099285E">
      <w:r>
        <w:tab/>
        <w:t>Total Assets [FY 2010] ($USDmm, Current rate): 0.026104</w:t>
      </w:r>
    </w:p>
    <w:p w:rsidR="0099285E" w:rsidRDefault="0099285E" w:rsidP="0099285E">
      <w:r>
        <w:tab/>
        <w:t>Avg. Days Sales Out. [FY 2010] (Days): 0.026015</w:t>
      </w:r>
    </w:p>
    <w:p w:rsidR="0099285E" w:rsidRDefault="0099285E" w:rsidP="0099285E">
      <w:r>
        <w:tab/>
        <w:t>Cash Acquisitions [FY 2010]($USDmm, Current rate): 0.025904</w:t>
      </w:r>
    </w:p>
    <w:p w:rsidR="0099285E" w:rsidRDefault="0099285E" w:rsidP="0099285E">
      <w:r>
        <w:tab/>
        <w:t>Return on Equity % [FY 2010]: 0.025648</w:t>
      </w:r>
    </w:p>
    <w:p w:rsidR="0099285E" w:rsidRDefault="0099285E" w:rsidP="0099285E">
      <w:r>
        <w:tab/>
        <w:t>EBITDA [FY 2010] ($USDmm, Current rate): 0.025556</w:t>
      </w:r>
    </w:p>
    <w:p w:rsidR="0099285E" w:rsidRDefault="0099285E" w:rsidP="0099285E">
      <w:r>
        <w:tab/>
        <w:t>Repurchase of Common Stock [FY 2010]($USDmm, Current rate): 0.024957</w:t>
      </w:r>
    </w:p>
    <w:p w:rsidR="0099285E" w:rsidRDefault="0099285E" w:rsidP="0099285E">
      <w:r>
        <w:tab/>
        <w:t>Cash Acquisitions/Total Revenue % [FY 2010]: 0.024906</w:t>
      </w:r>
    </w:p>
    <w:p w:rsidR="0099285E" w:rsidRDefault="0099285E" w:rsidP="0099285E">
      <w:r>
        <w:tab/>
        <w:t>Cost Of Goods Sold [FY 2010] ($USDmm, Current rate): 0.024473</w:t>
      </w:r>
    </w:p>
    <w:p w:rsidR="0099285E" w:rsidRDefault="0099285E" w:rsidP="0099285E">
      <w:r>
        <w:tab/>
        <w:t>Payout Ratio [FY 2010] (%): 0.023811</w:t>
      </w:r>
    </w:p>
    <w:p w:rsidR="0099285E" w:rsidRDefault="0099285E" w:rsidP="0099285E">
      <w:r>
        <w:tab/>
        <w:t>Gross Margin % [FY 2010]: 0.023809</w:t>
      </w:r>
    </w:p>
    <w:p w:rsidR="0099285E" w:rsidRDefault="0099285E" w:rsidP="0099285E">
      <w:r>
        <w:tab/>
        <w:t>Depreciation &amp; Amort., Total [FY 2010] ($USDmm, Current rate): 0.023597</w:t>
      </w:r>
    </w:p>
    <w:p w:rsidR="0099285E" w:rsidRDefault="0099285E" w:rsidP="0099285E">
      <w:r>
        <w:tab/>
        <w:t>Avg. Days Inventory Out. [FY 2010] (Days): 0.023589</w:t>
      </w:r>
    </w:p>
    <w:p w:rsidR="0099285E" w:rsidRDefault="0099285E" w:rsidP="0099285E">
      <w:r>
        <w:tab/>
        <w:t>Net Income Margin % [FY 2010]: 0.023274</w:t>
      </w:r>
    </w:p>
    <w:p w:rsidR="0099285E" w:rsidRDefault="0099285E" w:rsidP="0099285E">
      <w:r>
        <w:tab/>
        <w:t>Total Revenue [FY 2010] ($USDmm, Current rate): 0.023250</w:t>
      </w:r>
    </w:p>
    <w:p w:rsidR="0099285E" w:rsidRDefault="0099285E" w:rsidP="0099285E">
      <w:r>
        <w:tab/>
        <w:t>EBITDA Margin % [FY 2010]: 0.022704</w:t>
      </w:r>
    </w:p>
    <w:p w:rsidR="0099285E" w:rsidRDefault="0099285E" w:rsidP="0099285E">
      <w:r>
        <w:tab/>
        <w:t>Net Property, Plant &amp; Equipment [FY 2010] ($USDmm, Current rate): 0.022542</w:t>
      </w:r>
    </w:p>
    <w:p w:rsidR="0099285E" w:rsidRDefault="0099285E" w:rsidP="0099285E">
      <w:r>
        <w:tab/>
        <w:t>Total Liabilities [FY 2010] ($USDmm, Current rate): 0.021878</w:t>
      </w:r>
    </w:p>
    <w:p w:rsidR="0099285E" w:rsidRDefault="0099285E" w:rsidP="0099285E">
      <w:r>
        <w:tab/>
        <w:t>Goodwill [FY 2010]($USDmm, Current rate): 0.021434</w:t>
      </w:r>
    </w:p>
    <w:p w:rsidR="0099285E" w:rsidRDefault="0099285E" w:rsidP="0099285E">
      <w:r>
        <w:tab/>
        <w:t>Goodwill/Total Revenue % [FY 2010]: 0.021216</w:t>
      </w:r>
    </w:p>
    <w:p w:rsidR="0099285E" w:rsidRDefault="0099285E" w:rsidP="0099285E">
      <w:r>
        <w:tab/>
        <w:t>R&amp;D Exp. [FY 2010] ($USDmm, Current rate): 0.020335</w:t>
      </w:r>
    </w:p>
    <w:p w:rsidR="0099285E" w:rsidRDefault="0099285E" w:rsidP="0099285E">
      <w:r>
        <w:tab/>
        <w:t>R&amp;D Exp./Total Revenue % [FY 2010]: 0.016056</w:t>
      </w:r>
    </w:p>
    <w:p w:rsidR="0099285E" w:rsidRDefault="0099285E" w:rsidP="0099285E">
      <w:r>
        <w:tab/>
        <w:t>Year Founded: 0.014338</w:t>
      </w:r>
    </w:p>
    <w:p w:rsidR="0099285E" w:rsidRDefault="0099285E" w:rsidP="0099285E">
      <w:r>
        <w:tab/>
        <w:t>Number of Employees (Latest): 0.012746</w:t>
      </w:r>
    </w:p>
    <w:p w:rsidR="0099285E" w:rsidRDefault="0099285E" w:rsidP="0099285E">
      <w:r>
        <w:lastRenderedPageBreak/>
        <w:tab/>
        <w:t>cash flow risk: 0.009645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0.003249</w:t>
      </w:r>
    </w:p>
    <w:p w:rsidR="0099285E" w:rsidRDefault="0099285E" w:rsidP="0099285E">
      <w:r>
        <w:tab/>
        <w:t>Industry Dummy: 0.002460</w:t>
      </w:r>
    </w:p>
    <w:p w:rsidR="0099285E" w:rsidRDefault="0099285E" w:rsidP="0099285E">
      <w:r>
        <w:tab/>
        <w:t>Cash flow risk(0:low; 1: high): 0.001560</w:t>
      </w:r>
    </w:p>
    <w:p w:rsidR="0099285E" w:rsidRDefault="0099285E" w:rsidP="0099285E"/>
    <w:p w:rsidR="0099285E" w:rsidRDefault="0099285E" w:rsidP="0099285E">
      <w:r>
        <w:t>Total Min: 728.310125</w:t>
      </w:r>
    </w:p>
    <w:p w:rsidR="0099285E" w:rsidRDefault="0099285E" w:rsidP="0099285E">
      <w:r>
        <w:t>Total Mean: 4439.086723</w:t>
      </w:r>
    </w:p>
    <w:p w:rsidR="0099285E" w:rsidRDefault="0099285E" w:rsidP="0099285E">
      <w:r>
        <w:t>Total Median: 4656.659263</w:t>
      </w:r>
    </w:p>
    <w:p w:rsidR="0099285E" w:rsidRDefault="0099285E" w:rsidP="0099285E">
      <w:r>
        <w:t>Total Max: 7523.960097</w:t>
      </w:r>
    </w:p>
    <w:p w:rsidR="0099285E" w:rsidRDefault="0099285E" w:rsidP="0099285E">
      <w:r>
        <w:rPr>
          <w:noProof/>
          <w:snapToGrid/>
        </w:rPr>
        <w:drawing>
          <wp:inline distT="0" distB="0" distL="0" distR="0">
            <wp:extent cx="4572000" cy="4572000"/>
            <wp:effectExtent l="19050" t="0" r="0" b="0"/>
            <wp:docPr id="18" name="图片 17" descr="cv_gbrt_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4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752975" cy="3565017"/>
            <wp:effectExtent l="19050" t="0" r="9525" b="0"/>
            <wp:docPr id="19" name="图片 18" descr="contrast_gbrt_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74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793" cy="35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/>
    <w:p w:rsidR="0099285E" w:rsidRDefault="0099285E" w:rsidP="0099285E">
      <w:r>
        <w:t>Label: Total Cash &amp; ST Investments/Total Assets % [FY 2011]</w:t>
      </w:r>
    </w:p>
    <w:p w:rsidR="0099285E" w:rsidRDefault="0099285E" w:rsidP="0099285E">
      <w:r>
        <w:t xml:space="preserve">Min Error: </w:t>
      </w:r>
      <w:r>
        <w:tab/>
        <w:t>8.312467</w:t>
      </w:r>
    </w:p>
    <w:p w:rsidR="0099285E" w:rsidRDefault="0099285E" w:rsidP="0099285E">
      <w:r>
        <w:t xml:space="preserve">Mean Error: </w:t>
      </w:r>
      <w:r>
        <w:tab/>
        <w:t>14.787461</w:t>
      </w:r>
    </w:p>
    <w:p w:rsidR="0099285E" w:rsidRDefault="0099285E" w:rsidP="0099285E">
      <w:r>
        <w:t xml:space="preserve">Median Error: </w:t>
      </w:r>
      <w:r>
        <w:tab/>
        <w:t>11.251812</w:t>
      </w:r>
    </w:p>
    <w:p w:rsidR="0099285E" w:rsidRDefault="0099285E" w:rsidP="0099285E">
      <w:r>
        <w:t xml:space="preserve">Max Error: </w:t>
      </w:r>
      <w:r>
        <w:tab/>
        <w:t>30.876563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Rev YOY % [FY2010]: 0.033958</w:t>
      </w:r>
    </w:p>
    <w:p w:rsidR="0099285E" w:rsidRDefault="0099285E" w:rsidP="0099285E">
      <w:r>
        <w:tab/>
        <w:t>Capex/Rev %[FY 2010]: 0.032823</w:t>
      </w:r>
    </w:p>
    <w:p w:rsidR="0099285E" w:rsidRDefault="0099285E" w:rsidP="0099285E">
      <w:r>
        <w:tab/>
        <w:t>Cash from Ops./EBITDA % [FY 2010]: 0.032461</w:t>
      </w:r>
    </w:p>
    <w:p w:rsidR="0099285E" w:rsidRDefault="0099285E" w:rsidP="0099285E">
      <w:r>
        <w:tab/>
        <w:t>Return on Equity % [FY 2010]: 0.030689</w:t>
      </w:r>
    </w:p>
    <w:p w:rsidR="0099285E" w:rsidRDefault="0099285E" w:rsidP="0099285E">
      <w:r>
        <w:tab/>
        <w:t>Cash from Ops./Net Income% [FY 2010]: 0.030006</w:t>
      </w:r>
    </w:p>
    <w:p w:rsidR="0099285E" w:rsidRDefault="0099285E" w:rsidP="0099285E">
      <w:r>
        <w:tab/>
        <w:t>Return on Assets % [FY 2010]: 0.029417</w:t>
      </w:r>
    </w:p>
    <w:p w:rsidR="0099285E" w:rsidRDefault="0099285E" w:rsidP="0099285E">
      <w:r>
        <w:tab/>
        <w:t>Net Property, Plant &amp; Equipment/ Total Assets % [FY 2010]: 0.028248</w:t>
      </w:r>
    </w:p>
    <w:p w:rsidR="0099285E" w:rsidRDefault="0099285E" w:rsidP="0099285E">
      <w:r>
        <w:tab/>
        <w:t>Avg. Cash Conversion Cycle [FY 2010] (Days): 0.027983</w:t>
      </w:r>
    </w:p>
    <w:p w:rsidR="0099285E" w:rsidRDefault="0099285E" w:rsidP="0099285E">
      <w:r>
        <w:tab/>
        <w:t>Total Asset Turnover [FY 2010]: 0.027517</w:t>
      </w:r>
    </w:p>
    <w:p w:rsidR="0099285E" w:rsidRDefault="0099285E" w:rsidP="0099285E">
      <w:r>
        <w:tab/>
        <w:t>EBITDA Margin % [FY 2010]: 0.027215</w:t>
      </w:r>
    </w:p>
    <w:p w:rsidR="0099285E" w:rsidRDefault="0099285E" w:rsidP="0099285E">
      <w:r>
        <w:lastRenderedPageBreak/>
        <w:tab/>
        <w:t>Avg. Days Sales Out. [FY 2010] (Days): 0.027159</w:t>
      </w:r>
    </w:p>
    <w:p w:rsidR="0099285E" w:rsidRDefault="0099285E" w:rsidP="0099285E">
      <w:r>
        <w:tab/>
        <w:t>Net Income [FY 2010] ($USDmm, Current rate): 0.027040</w:t>
      </w:r>
    </w:p>
    <w:p w:rsidR="0099285E" w:rsidRDefault="0099285E" w:rsidP="0099285E">
      <w:r>
        <w:tab/>
        <w:t>Repurchase of Common Stock [FY 2010]($USDmm, Current rate): 0.026682</w:t>
      </w:r>
    </w:p>
    <w:p w:rsidR="0099285E" w:rsidRDefault="0099285E" w:rsidP="0099285E">
      <w:r>
        <w:tab/>
        <w:t>Avg. Days Payable Out. [FY 2010] (Days): 0.026450</w:t>
      </w:r>
    </w:p>
    <w:p w:rsidR="0099285E" w:rsidRDefault="0099285E" w:rsidP="0099285E">
      <w:r>
        <w:tab/>
        <w:t>Cash Acquisitions [FY 2010]($USDmm, Current rate): 0.026362</w:t>
      </w:r>
    </w:p>
    <w:p w:rsidR="0099285E" w:rsidRDefault="0099285E" w:rsidP="0099285E">
      <w:r>
        <w:tab/>
        <w:t>Gross Margin % [FY 2010]: 0.026052</w:t>
      </w:r>
    </w:p>
    <w:p w:rsidR="0099285E" w:rsidRDefault="0099285E" w:rsidP="0099285E">
      <w:r>
        <w:tab/>
        <w:t>Total Liabilities/Total Assets % [FY 2010]: 0.025388</w:t>
      </w:r>
    </w:p>
    <w:p w:rsidR="0099285E" w:rsidRDefault="0099285E" w:rsidP="0099285E">
      <w:r>
        <w:tab/>
        <w:t>Avg. Days Inventory Out. [FY 2010] (Days): 0.025239</w:t>
      </w:r>
    </w:p>
    <w:p w:rsidR="0099285E" w:rsidRDefault="0099285E" w:rsidP="0099285E">
      <w:r>
        <w:tab/>
        <w:t>Cash from Ops. [FY 2010] ($USDmm, Current rate): 0.025166</w:t>
      </w:r>
    </w:p>
    <w:p w:rsidR="0099285E" w:rsidRDefault="0099285E" w:rsidP="0099285E">
      <w:r>
        <w:tab/>
        <w:t>Payout Ratio [FY 2010] (%): 0.024778</w:t>
      </w:r>
    </w:p>
    <w:p w:rsidR="0099285E" w:rsidRDefault="0099285E" w:rsidP="0099285E">
      <w:r>
        <w:tab/>
        <w:t>EBITDA [FY 2010] ($USDmm, Current rate): 0.024770</w:t>
      </w:r>
    </w:p>
    <w:p w:rsidR="0099285E" w:rsidRDefault="0099285E" w:rsidP="0099285E">
      <w:r>
        <w:tab/>
        <w:t>Net Income Margin % [FY 2010]: 0.024735</w:t>
      </w:r>
    </w:p>
    <w:p w:rsidR="0099285E" w:rsidRDefault="0099285E" w:rsidP="0099285E">
      <w:r>
        <w:tab/>
        <w:t>Goodwill/Total Asset % [FY 2010]: 0.024588</w:t>
      </w:r>
    </w:p>
    <w:p w:rsidR="0099285E" w:rsidRDefault="0099285E" w:rsidP="0099285E">
      <w:r>
        <w:tab/>
        <w:t>Capital Expenditure [FY 2010] ($USDmm, Current rate): 0.024448</w:t>
      </w:r>
    </w:p>
    <w:p w:rsidR="0099285E" w:rsidRDefault="0099285E" w:rsidP="0099285E">
      <w:r>
        <w:tab/>
        <w:t>Total Debt/Equity % [FY 2010]: 0.024211</w:t>
      </w:r>
    </w:p>
    <w:p w:rsidR="0099285E" w:rsidRDefault="0099285E" w:rsidP="0099285E">
      <w:r>
        <w:tab/>
        <w:t>Cash Acquisitions/Total Revenue % [FY 2010]: 0.023577</w:t>
      </w:r>
    </w:p>
    <w:p w:rsidR="0099285E" w:rsidRDefault="0099285E" w:rsidP="0099285E">
      <w:r>
        <w:tab/>
        <w:t>Cost Of Goods Sold [FY 2010] ($USDmm, Current rate): 0.023521</w:t>
      </w:r>
    </w:p>
    <w:p w:rsidR="0099285E" w:rsidRDefault="0099285E" w:rsidP="0099285E">
      <w:r>
        <w:tab/>
        <w:t>Total Liabilities [FY 2010] ($USDmm, Current rate): 0.023403</w:t>
      </w:r>
    </w:p>
    <w:p w:rsidR="0099285E" w:rsidRDefault="0099285E" w:rsidP="0099285E">
      <w:r>
        <w:tab/>
        <w:t>Depreciation &amp; Amort., Total [FY 2010] ($USDmm, Current rate): 0.023026</w:t>
      </w:r>
    </w:p>
    <w:p w:rsidR="0099285E" w:rsidRDefault="0099285E" w:rsidP="0099285E">
      <w:r>
        <w:tab/>
        <w:t>Goodwill/Total Revenue % [FY 2010]: 0.022362</w:t>
      </w:r>
    </w:p>
    <w:p w:rsidR="0099285E" w:rsidRDefault="0099285E" w:rsidP="0099285E">
      <w:r>
        <w:tab/>
        <w:t>Total Assets [FY 2010] ($USDmm, Current rate): 0.022216</w:t>
      </w:r>
    </w:p>
    <w:p w:rsidR="0099285E" w:rsidRDefault="0099285E" w:rsidP="0099285E">
      <w:r>
        <w:tab/>
        <w:t>Total Revenue [FY 2010] ($USDmm, Current rate): 0.022071</w:t>
      </w:r>
    </w:p>
    <w:p w:rsidR="0099285E" w:rsidRDefault="0099285E" w:rsidP="0099285E">
      <w:r>
        <w:tab/>
        <w:t>Other Operating Exp. Total [FY 2010] ($USDmm, Current rate): 0.021973</w:t>
      </w:r>
    </w:p>
    <w:p w:rsidR="0099285E" w:rsidRDefault="0099285E" w:rsidP="0099285E">
      <w:r>
        <w:tab/>
        <w:t>R&amp;D Exp./Total Revenue % [FY 2010]: 0.021664</w:t>
      </w:r>
    </w:p>
    <w:p w:rsidR="0099285E" w:rsidRDefault="0099285E" w:rsidP="0099285E">
      <w:r>
        <w:tab/>
        <w:t>Net Property, Plant &amp; Equipment [FY 2010] ($USDmm, Current rate): 0.021232</w:t>
      </w:r>
    </w:p>
    <w:p w:rsidR="0099285E" w:rsidRDefault="0099285E" w:rsidP="0099285E">
      <w:r>
        <w:tab/>
        <w:t>Goodwill [FY 2010]($USDmm, Current rate): 0.020958</w:t>
      </w:r>
    </w:p>
    <w:p w:rsidR="0099285E" w:rsidRDefault="0099285E" w:rsidP="0099285E">
      <w:r>
        <w:tab/>
        <w:t>R&amp;D Exp. [FY 2010] ($USDmm, Current rate): 0.017169</w:t>
      </w:r>
    </w:p>
    <w:p w:rsidR="0099285E" w:rsidRDefault="0099285E" w:rsidP="0099285E">
      <w:r>
        <w:tab/>
        <w:t>Year Founded: 0.016422</w:t>
      </w:r>
    </w:p>
    <w:p w:rsidR="0099285E" w:rsidRDefault="0099285E" w:rsidP="0099285E">
      <w:r>
        <w:tab/>
        <w:t>Number of Employees (Latest): 0.015091</w:t>
      </w:r>
    </w:p>
    <w:p w:rsidR="0099285E" w:rsidRDefault="0099285E" w:rsidP="0099285E">
      <w:r>
        <w:lastRenderedPageBreak/>
        <w:tab/>
        <w:t>cash flow risk: 0.012225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0.004688</w:t>
      </w:r>
    </w:p>
    <w:p w:rsidR="0099285E" w:rsidRDefault="0099285E" w:rsidP="0099285E">
      <w:r>
        <w:tab/>
        <w:t>Industry Dummy: 0.002867</w:t>
      </w:r>
    </w:p>
    <w:p w:rsidR="0099285E" w:rsidRDefault="0099285E" w:rsidP="0099285E">
      <w:r>
        <w:tab/>
        <w:t>Cash flow risk(0:low; 1: high): 0.002150</w:t>
      </w:r>
    </w:p>
    <w:p w:rsidR="0099285E" w:rsidRDefault="0099285E" w:rsidP="0099285E"/>
    <w:p w:rsidR="0099285E" w:rsidRDefault="0099285E" w:rsidP="0099285E">
      <w:r>
        <w:t>Total Min: 8.312467</w:t>
      </w:r>
    </w:p>
    <w:p w:rsidR="0099285E" w:rsidRDefault="0099285E" w:rsidP="0099285E">
      <w:r>
        <w:t>Total Mean: 14.787461</w:t>
      </w:r>
    </w:p>
    <w:p w:rsidR="0099285E" w:rsidRDefault="0099285E" w:rsidP="0099285E">
      <w:r>
        <w:t>Total Median: 11.251812</w:t>
      </w:r>
    </w:p>
    <w:p w:rsidR="0099285E" w:rsidRDefault="0099285E" w:rsidP="0099285E">
      <w:r>
        <w:t>Total Max: 30.876563</w:t>
      </w:r>
    </w:p>
    <w:p w:rsidR="0099285E" w:rsidRDefault="0099285E" w:rsidP="0099285E">
      <w:r>
        <w:rPr>
          <w:noProof/>
          <w:snapToGrid/>
        </w:rPr>
        <w:drawing>
          <wp:inline distT="0" distB="0" distL="0" distR="0">
            <wp:extent cx="4562475" cy="4562475"/>
            <wp:effectExtent l="19050" t="0" r="9525" b="0"/>
            <wp:docPr id="20" name="图片 19" descr="cv_gbrt_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6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924425" cy="3693615"/>
            <wp:effectExtent l="19050" t="0" r="0" b="0"/>
            <wp:docPr id="21" name="图片 20" descr="contrast_gbrt_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76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380" cy="36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>
      <w:r>
        <w:t>Label: Net Cash Burn Ratio 1=Net Cash 1/ Avg. monthly cash outflow %[FY 2011]</w:t>
      </w:r>
    </w:p>
    <w:p w:rsidR="0099285E" w:rsidRDefault="0099285E" w:rsidP="0099285E">
      <w:r>
        <w:t xml:space="preserve">Min Error: </w:t>
      </w:r>
      <w:r>
        <w:tab/>
        <w:t>0.369734</w:t>
      </w:r>
    </w:p>
    <w:p w:rsidR="0099285E" w:rsidRDefault="0099285E" w:rsidP="0099285E">
      <w:r>
        <w:t xml:space="preserve">Mean Error: </w:t>
      </w:r>
      <w:r>
        <w:tab/>
        <w:t>2.110812</w:t>
      </w:r>
    </w:p>
    <w:p w:rsidR="0099285E" w:rsidRDefault="0099285E" w:rsidP="0099285E">
      <w:r>
        <w:t xml:space="preserve">Median Error: </w:t>
      </w:r>
      <w:r>
        <w:tab/>
        <w:t>2.096302</w:t>
      </w:r>
    </w:p>
    <w:p w:rsidR="0099285E" w:rsidRDefault="0099285E" w:rsidP="0099285E">
      <w:r>
        <w:t xml:space="preserve">Max Error: </w:t>
      </w:r>
      <w:r>
        <w:tab/>
        <w:t>4.324360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Rev YOY % [FY2010]: 0.034312</w:t>
      </w:r>
    </w:p>
    <w:p w:rsidR="0099285E" w:rsidRDefault="0099285E" w:rsidP="0099285E">
      <w:r>
        <w:tab/>
        <w:t>Cash from Ops./EBITDA % [FY 2010]: 0.033275</w:t>
      </w:r>
    </w:p>
    <w:p w:rsidR="0099285E" w:rsidRDefault="0099285E" w:rsidP="0099285E">
      <w:r>
        <w:tab/>
        <w:t>Cash from Ops./Net Income% [FY 2010]: 0.031573</w:t>
      </w:r>
    </w:p>
    <w:p w:rsidR="0099285E" w:rsidRDefault="0099285E" w:rsidP="0099285E">
      <w:r>
        <w:tab/>
        <w:t>Total Liabilities/Total Assets % [FY 2010]: 0.031360</w:t>
      </w:r>
    </w:p>
    <w:p w:rsidR="0099285E" w:rsidRDefault="0099285E" w:rsidP="0099285E">
      <w:r>
        <w:tab/>
        <w:t>Total Asset Turnover [FY 2010]: 0.031061</w:t>
      </w:r>
    </w:p>
    <w:p w:rsidR="0099285E" w:rsidRDefault="0099285E" w:rsidP="0099285E">
      <w:r>
        <w:tab/>
        <w:t>Total Debt/Equity % [FY 2010]: 0.029135</w:t>
      </w:r>
    </w:p>
    <w:p w:rsidR="0099285E" w:rsidRDefault="0099285E" w:rsidP="0099285E">
      <w:r>
        <w:tab/>
        <w:t>Net Property, Plant &amp; Equipment/ Total Assets % [FY 2010]: 0.029076</w:t>
      </w:r>
    </w:p>
    <w:p w:rsidR="0099285E" w:rsidRDefault="0099285E" w:rsidP="0099285E">
      <w:r>
        <w:tab/>
        <w:t>Capex/Rev %[FY 2010]: 0.028563</w:t>
      </w:r>
    </w:p>
    <w:p w:rsidR="0099285E" w:rsidRDefault="0099285E" w:rsidP="0099285E">
      <w:r>
        <w:tab/>
        <w:t>Avg. Cash Conversion Cycle [FY 2010] (Days): 0.028449</w:t>
      </w:r>
    </w:p>
    <w:p w:rsidR="0099285E" w:rsidRDefault="0099285E" w:rsidP="0099285E">
      <w:r>
        <w:tab/>
        <w:t>Avg. Days Sales Out. [FY 2010] (Days): 0.027693</w:t>
      </w:r>
    </w:p>
    <w:p w:rsidR="0099285E" w:rsidRDefault="0099285E" w:rsidP="0099285E">
      <w:r>
        <w:lastRenderedPageBreak/>
        <w:tab/>
        <w:t>Return on Equity % [FY 2010]: 0.027573</w:t>
      </w:r>
    </w:p>
    <w:p w:rsidR="0099285E" w:rsidRDefault="0099285E" w:rsidP="0099285E">
      <w:r>
        <w:tab/>
        <w:t>Return on Assets % [FY 2010]: 0.027233</w:t>
      </w:r>
    </w:p>
    <w:p w:rsidR="0099285E" w:rsidRDefault="0099285E" w:rsidP="0099285E">
      <w:r>
        <w:tab/>
        <w:t>Avg. Days Payable Out. [FY 2010] (Days): 0.027075</w:t>
      </w:r>
    </w:p>
    <w:p w:rsidR="0099285E" w:rsidRDefault="0099285E" w:rsidP="0099285E">
      <w:r>
        <w:tab/>
        <w:t>Goodwill/Total Asset % [FY 2010]: 0.027049</w:t>
      </w:r>
    </w:p>
    <w:p w:rsidR="0099285E" w:rsidRDefault="0099285E" w:rsidP="0099285E">
      <w:r>
        <w:tab/>
        <w:t>Net Income Margin % [FY 2010]: 0.026907</w:t>
      </w:r>
    </w:p>
    <w:p w:rsidR="0099285E" w:rsidRDefault="0099285E" w:rsidP="0099285E">
      <w:r>
        <w:tab/>
        <w:t>Cash Acquisitions/Total Revenue % [FY 2010]: 0.026848</w:t>
      </w:r>
    </w:p>
    <w:p w:rsidR="0099285E" w:rsidRDefault="0099285E" w:rsidP="0099285E">
      <w:r>
        <w:tab/>
        <w:t>Capital Expenditure [FY 2010] ($USDmm, Current rate): 0.026511</w:t>
      </w:r>
    </w:p>
    <w:p w:rsidR="0099285E" w:rsidRDefault="0099285E" w:rsidP="0099285E">
      <w:r>
        <w:tab/>
        <w:t>EBITDA [FY 2010] ($USDmm, Current rate): 0.026010</w:t>
      </w:r>
    </w:p>
    <w:p w:rsidR="0099285E" w:rsidRDefault="0099285E" w:rsidP="0099285E">
      <w:r>
        <w:tab/>
        <w:t>Payout Ratio [FY 2010] (%): 0.025952</w:t>
      </w:r>
    </w:p>
    <w:p w:rsidR="0099285E" w:rsidRDefault="0099285E" w:rsidP="0099285E">
      <w:r>
        <w:tab/>
        <w:t>EBITDA Margin % [FY 2010]: 0.025461</w:t>
      </w:r>
    </w:p>
    <w:p w:rsidR="0099285E" w:rsidRDefault="0099285E" w:rsidP="0099285E">
      <w:r>
        <w:tab/>
        <w:t>Net Property, Plant &amp; Equipment [FY 2010] ($USDmm, Current rate): 0.025162</w:t>
      </w:r>
    </w:p>
    <w:p w:rsidR="0099285E" w:rsidRDefault="0099285E" w:rsidP="0099285E">
      <w:r>
        <w:tab/>
        <w:t>Cash from Ops. [FY 2010] ($USDmm, Current rate): 0.024876</w:t>
      </w:r>
    </w:p>
    <w:p w:rsidR="0099285E" w:rsidRDefault="0099285E" w:rsidP="0099285E">
      <w:r>
        <w:tab/>
        <w:t>Gross Margin % [FY 2010]: 0.024778</w:t>
      </w:r>
    </w:p>
    <w:p w:rsidR="0099285E" w:rsidRDefault="0099285E" w:rsidP="0099285E">
      <w:r>
        <w:tab/>
        <w:t>Cash Acquisitions [FY 2010]($USDmm, Current rate): 0.024601</w:t>
      </w:r>
    </w:p>
    <w:p w:rsidR="0099285E" w:rsidRDefault="0099285E" w:rsidP="0099285E">
      <w:r>
        <w:tab/>
        <w:t>Avg. Days Inventory Out. [FY 2010] (Days): 0.024268</w:t>
      </w:r>
    </w:p>
    <w:p w:rsidR="0099285E" w:rsidRDefault="0099285E" w:rsidP="0099285E">
      <w:r>
        <w:tab/>
        <w:t>Cost Of Goods Sold [FY 2010] ($USDmm, Current rate): 0.024254</w:t>
      </w:r>
    </w:p>
    <w:p w:rsidR="0099285E" w:rsidRDefault="0099285E" w:rsidP="0099285E">
      <w:r>
        <w:tab/>
        <w:t>Net Income [FY 2010] ($USDmm, Current rate): 0.023928</w:t>
      </w:r>
    </w:p>
    <w:p w:rsidR="0099285E" w:rsidRDefault="0099285E" w:rsidP="0099285E">
      <w:r>
        <w:tab/>
        <w:t>Repurchase of Common Stock [FY 2010]($USDmm, Current rate): 0.023370</w:t>
      </w:r>
    </w:p>
    <w:p w:rsidR="0099285E" w:rsidRDefault="0099285E" w:rsidP="0099285E">
      <w:r>
        <w:tab/>
        <w:t>Goodwill/Total Revenue % [FY 2010]: 0.023224</w:t>
      </w:r>
    </w:p>
    <w:p w:rsidR="0099285E" w:rsidRDefault="0099285E" w:rsidP="0099285E">
      <w:r>
        <w:tab/>
        <w:t>Other Operating Exp. Total [FY 2010] ($USDmm, Current rate): 0.022433</w:t>
      </w:r>
    </w:p>
    <w:p w:rsidR="0099285E" w:rsidRDefault="0099285E" w:rsidP="0099285E">
      <w:r>
        <w:tab/>
        <w:t>Total Assets [FY 2010] ($USDmm, Current rate): 0.022221</w:t>
      </w:r>
    </w:p>
    <w:p w:rsidR="0099285E" w:rsidRDefault="0099285E" w:rsidP="0099285E">
      <w:r>
        <w:tab/>
        <w:t>Total Liabilities [FY 2010] ($USDmm, Current rate): 0.021677</w:t>
      </w:r>
    </w:p>
    <w:p w:rsidR="0099285E" w:rsidRDefault="0099285E" w:rsidP="0099285E">
      <w:r>
        <w:tab/>
        <w:t>Total Revenue [FY 2010] ($USDmm, Current rate): 0.021378</w:t>
      </w:r>
    </w:p>
    <w:p w:rsidR="0099285E" w:rsidRDefault="0099285E" w:rsidP="0099285E">
      <w:r>
        <w:tab/>
        <w:t>R&amp;D Exp./Total Revenue % [FY 2010]: 0.020822</w:t>
      </w:r>
    </w:p>
    <w:p w:rsidR="0099285E" w:rsidRDefault="0099285E" w:rsidP="0099285E">
      <w:r>
        <w:tab/>
        <w:t>Depreciation &amp; Amort., Total [FY 2010] ($USDmm, Current rate): 0.020303</w:t>
      </w:r>
    </w:p>
    <w:p w:rsidR="0099285E" w:rsidRDefault="0099285E" w:rsidP="0099285E">
      <w:r>
        <w:tab/>
        <w:t>Goodwill [FY 2010]($USDmm, Current rate): 0.019848</w:t>
      </w:r>
    </w:p>
    <w:p w:rsidR="0099285E" w:rsidRDefault="0099285E" w:rsidP="0099285E">
      <w:r>
        <w:tab/>
        <w:t>R&amp;D Exp. [FY 2010] ($USDmm, Current rate): 0.016896</w:t>
      </w:r>
    </w:p>
    <w:p w:rsidR="0099285E" w:rsidRDefault="0099285E" w:rsidP="0099285E">
      <w:r>
        <w:tab/>
        <w:t>Year Founded: 0.014227</w:t>
      </w:r>
    </w:p>
    <w:p w:rsidR="0099285E" w:rsidRDefault="0099285E" w:rsidP="0099285E">
      <w:r>
        <w:tab/>
        <w:t>cash flow risk: 0.011293</w:t>
      </w:r>
    </w:p>
    <w:p w:rsidR="0099285E" w:rsidRDefault="0099285E" w:rsidP="0099285E">
      <w:r>
        <w:lastRenderedPageBreak/>
        <w:tab/>
        <w:t>Number of Employees (Latest): 0.009532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0.006101</w:t>
      </w:r>
    </w:p>
    <w:p w:rsidR="0099285E" w:rsidRDefault="0099285E" w:rsidP="0099285E">
      <w:r>
        <w:tab/>
        <w:t>Industry Dummy: 0.002166</w:t>
      </w:r>
    </w:p>
    <w:p w:rsidR="0099285E" w:rsidRDefault="0099285E" w:rsidP="0099285E">
      <w:r>
        <w:tab/>
        <w:t>Cash flow risk(0:low; 1: high): 0.001525</w:t>
      </w:r>
    </w:p>
    <w:p w:rsidR="0099285E" w:rsidRDefault="0099285E" w:rsidP="0099285E"/>
    <w:p w:rsidR="0099285E" w:rsidRDefault="0099285E" w:rsidP="0099285E">
      <w:r>
        <w:t>Total Min: 0.369734</w:t>
      </w:r>
    </w:p>
    <w:p w:rsidR="0099285E" w:rsidRDefault="0099285E" w:rsidP="0099285E">
      <w:r>
        <w:t>Total Mean: 2.110812</w:t>
      </w:r>
    </w:p>
    <w:p w:rsidR="0099285E" w:rsidRDefault="0099285E" w:rsidP="0099285E">
      <w:r>
        <w:t>Total Median: 2.096302</w:t>
      </w:r>
    </w:p>
    <w:p w:rsidR="0099285E" w:rsidRDefault="0099285E" w:rsidP="0099285E">
      <w:r>
        <w:t>Total Max: 4.324360</w:t>
      </w:r>
    </w:p>
    <w:p w:rsidR="0099285E" w:rsidRDefault="0099285E" w:rsidP="0099285E"/>
    <w:p w:rsidR="0099285E" w:rsidRDefault="0099285E" w:rsidP="0099285E">
      <w:r>
        <w:rPr>
          <w:noProof/>
          <w:snapToGrid/>
        </w:rPr>
        <w:drawing>
          <wp:inline distT="0" distB="0" distL="0" distR="0">
            <wp:extent cx="4714875" cy="4714875"/>
            <wp:effectExtent l="19050" t="0" r="9525" b="0"/>
            <wp:docPr id="22" name="图片 21" descr="cv_gbrt_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8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>
      <w:r>
        <w:rPr>
          <w:noProof/>
          <w:snapToGrid/>
        </w:rPr>
        <w:lastRenderedPageBreak/>
        <w:drawing>
          <wp:inline distT="0" distB="0" distL="0" distR="0">
            <wp:extent cx="4848225" cy="3636461"/>
            <wp:effectExtent l="19050" t="0" r="9525" b="0"/>
            <wp:docPr id="23" name="图片 22" descr="contrast_gbrt_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78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534" cy="36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>
      <w:r>
        <w:t>Label: Net Cash 1/ Sales %[FY 2011]</w:t>
      </w:r>
    </w:p>
    <w:p w:rsidR="0099285E" w:rsidRDefault="0099285E" w:rsidP="0099285E">
      <w:r>
        <w:t xml:space="preserve">Min Error: </w:t>
      </w:r>
      <w:r>
        <w:tab/>
        <w:t>4.631479</w:t>
      </w:r>
    </w:p>
    <w:p w:rsidR="0099285E" w:rsidRDefault="0099285E" w:rsidP="0099285E">
      <w:r>
        <w:t xml:space="preserve">Mean Error: </w:t>
      </w:r>
      <w:r>
        <w:tab/>
        <w:t>13.453754</w:t>
      </w:r>
    </w:p>
    <w:p w:rsidR="0099285E" w:rsidRDefault="0099285E" w:rsidP="0099285E">
      <w:r>
        <w:t xml:space="preserve">Median Error: </w:t>
      </w:r>
      <w:r>
        <w:tab/>
        <w:t>13.323440</w:t>
      </w:r>
    </w:p>
    <w:p w:rsidR="0099285E" w:rsidRDefault="0099285E" w:rsidP="0099285E">
      <w:r>
        <w:t xml:space="preserve">Max Error: </w:t>
      </w:r>
      <w:r>
        <w:tab/>
        <w:t>24.357666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Avg. Cash Conversion Cycle [FY 2010] (Days): 0.036102</w:t>
      </w:r>
    </w:p>
    <w:p w:rsidR="0099285E" w:rsidRDefault="0099285E" w:rsidP="0099285E">
      <w:r>
        <w:tab/>
        <w:t>Total Liabilities/Total Assets % [FY 2010]: 0.033891</w:t>
      </w:r>
    </w:p>
    <w:p w:rsidR="0099285E" w:rsidRDefault="0099285E" w:rsidP="0099285E">
      <w:r>
        <w:tab/>
        <w:t>Total Asset Turnover [FY 2010]: 0.033417</w:t>
      </w:r>
    </w:p>
    <w:p w:rsidR="0099285E" w:rsidRDefault="0099285E" w:rsidP="0099285E">
      <w:r>
        <w:tab/>
        <w:t>Rev YOY % [FY2010]: 0.032186</w:t>
      </w:r>
    </w:p>
    <w:p w:rsidR="0099285E" w:rsidRDefault="0099285E" w:rsidP="0099285E">
      <w:r>
        <w:tab/>
        <w:t>Avg. Days Sales Out. [FY 2010] (Days): 0.030703</w:t>
      </w:r>
    </w:p>
    <w:p w:rsidR="0099285E" w:rsidRDefault="0099285E" w:rsidP="0099285E">
      <w:r>
        <w:tab/>
        <w:t>Net Property, Plant &amp; Equipment/ Total Assets % [FY 2010]: 0.030407</w:t>
      </w:r>
    </w:p>
    <w:p w:rsidR="0099285E" w:rsidRDefault="0099285E" w:rsidP="0099285E">
      <w:r>
        <w:tab/>
        <w:t>Capex/Rev %[FY 2010]: 0.030011</w:t>
      </w:r>
    </w:p>
    <w:p w:rsidR="0099285E" w:rsidRDefault="0099285E" w:rsidP="0099285E">
      <w:r>
        <w:tab/>
        <w:t>Return on Equity % [FY 2010]: 0.029872</w:t>
      </w:r>
    </w:p>
    <w:p w:rsidR="0099285E" w:rsidRDefault="0099285E" w:rsidP="0099285E">
      <w:r>
        <w:tab/>
        <w:t>Avg. Days Payable Out. [FY 2010] (Days): 0.029630</w:t>
      </w:r>
    </w:p>
    <w:p w:rsidR="0099285E" w:rsidRDefault="0099285E" w:rsidP="0099285E">
      <w:r>
        <w:tab/>
        <w:t>Return on Assets % [FY 2010]: 0.028883</w:t>
      </w:r>
    </w:p>
    <w:p w:rsidR="0099285E" w:rsidRDefault="0099285E" w:rsidP="0099285E">
      <w:r>
        <w:lastRenderedPageBreak/>
        <w:tab/>
        <w:t>Cash from Ops./Net Income% [FY 2010]: 0.028780</w:t>
      </w:r>
    </w:p>
    <w:p w:rsidR="0099285E" w:rsidRDefault="0099285E" w:rsidP="0099285E">
      <w:r>
        <w:tab/>
        <w:t>Total Liabilities [FY 2010] ($USDmm, Current rate): 0.028109</w:t>
      </w:r>
    </w:p>
    <w:p w:rsidR="0099285E" w:rsidRDefault="0099285E" w:rsidP="0099285E">
      <w:r>
        <w:tab/>
        <w:t>Cash from Ops./EBITDA % [FY 2010]: 0.027814</w:t>
      </w:r>
    </w:p>
    <w:p w:rsidR="0099285E" w:rsidRDefault="0099285E" w:rsidP="0099285E">
      <w:r>
        <w:tab/>
        <w:t>Goodwill/Total Asset % [FY 2010]: 0.027449</w:t>
      </w:r>
    </w:p>
    <w:p w:rsidR="0099285E" w:rsidRDefault="0099285E" w:rsidP="0099285E">
      <w:r>
        <w:tab/>
        <w:t>Net Income Margin % [FY 2010]: 0.027319</w:t>
      </w:r>
    </w:p>
    <w:p w:rsidR="0099285E" w:rsidRDefault="0099285E" w:rsidP="0099285E">
      <w:r>
        <w:tab/>
        <w:t>Repurchase of Common Stock [FY 2010]($USDmm, Current rate): 0.026888</w:t>
      </w:r>
    </w:p>
    <w:p w:rsidR="0099285E" w:rsidRDefault="0099285E" w:rsidP="0099285E">
      <w:r>
        <w:tab/>
        <w:t>EBITDA Margin % [FY 2010]: 0.025718</w:t>
      </w:r>
    </w:p>
    <w:p w:rsidR="0099285E" w:rsidRDefault="0099285E" w:rsidP="0099285E">
      <w:r>
        <w:tab/>
        <w:t>Capital Expenditure [FY 2010] ($USDmm, Current rate): 0.025686</w:t>
      </w:r>
    </w:p>
    <w:p w:rsidR="0099285E" w:rsidRDefault="0099285E" w:rsidP="0099285E">
      <w:r>
        <w:tab/>
        <w:t>Net Income [FY 2010] ($USDmm, Current rate): 0.025658</w:t>
      </w:r>
    </w:p>
    <w:p w:rsidR="0099285E" w:rsidRDefault="0099285E" w:rsidP="0099285E">
      <w:r>
        <w:tab/>
        <w:t>Other Operating Exp. Total [FY 2010] ($USDmm, Current rate): 0.025633</w:t>
      </w:r>
    </w:p>
    <w:p w:rsidR="0099285E" w:rsidRDefault="0099285E" w:rsidP="0099285E">
      <w:r>
        <w:tab/>
        <w:t>Total Debt/Equity % [FY 2010]: 0.025566</w:t>
      </w:r>
    </w:p>
    <w:p w:rsidR="0099285E" w:rsidRDefault="0099285E" w:rsidP="0099285E">
      <w:r>
        <w:tab/>
        <w:t>Net Property, Plant &amp; Equipment [FY 2010] ($USDmm, Current rate): 0.024260</w:t>
      </w:r>
    </w:p>
    <w:p w:rsidR="0099285E" w:rsidRDefault="0099285E" w:rsidP="0099285E">
      <w:r>
        <w:tab/>
        <w:t>Gross Margin % [FY 2010]: 0.023969</w:t>
      </w:r>
    </w:p>
    <w:p w:rsidR="0099285E" w:rsidRDefault="0099285E" w:rsidP="0099285E">
      <w:r>
        <w:tab/>
        <w:t>Goodwill/Total Revenue % [FY 2010]: 0.023945</w:t>
      </w:r>
    </w:p>
    <w:p w:rsidR="0099285E" w:rsidRDefault="0099285E" w:rsidP="0099285E">
      <w:r>
        <w:tab/>
        <w:t>Cash Acquisitions/Total Revenue % [FY 2010]: 0.023909</w:t>
      </w:r>
    </w:p>
    <w:p w:rsidR="0099285E" w:rsidRDefault="0099285E" w:rsidP="0099285E">
      <w:r>
        <w:tab/>
        <w:t>Cost Of Goods Sold [FY 2010] ($USDmm, Current rate): 0.023421</w:t>
      </w:r>
    </w:p>
    <w:p w:rsidR="0099285E" w:rsidRDefault="0099285E" w:rsidP="0099285E">
      <w:r>
        <w:tab/>
        <w:t>Avg. Days Inventory Out. [FY 2010] (Days): 0.022763</w:t>
      </w:r>
    </w:p>
    <w:p w:rsidR="0099285E" w:rsidRDefault="0099285E" w:rsidP="0099285E">
      <w:r>
        <w:tab/>
        <w:t>EBITDA [FY 2010] ($USDmm, Current rate): 0.022649</w:t>
      </w:r>
    </w:p>
    <w:p w:rsidR="0099285E" w:rsidRDefault="0099285E" w:rsidP="0099285E">
      <w:r>
        <w:tab/>
        <w:t>Cash Acquisitions [FY 2010]($USDmm, Current rate): 0.022475</w:t>
      </w:r>
    </w:p>
    <w:p w:rsidR="0099285E" w:rsidRDefault="0099285E" w:rsidP="0099285E">
      <w:r>
        <w:tab/>
        <w:t>Cash from Ops. [FY 2010] ($USDmm, Current rate): 0.022350</w:t>
      </w:r>
    </w:p>
    <w:p w:rsidR="0099285E" w:rsidRDefault="0099285E" w:rsidP="0099285E">
      <w:r>
        <w:tab/>
        <w:t>Total Assets [FY 2010] ($USDmm, Current rate): 0.022208</w:t>
      </w:r>
    </w:p>
    <w:p w:rsidR="0099285E" w:rsidRDefault="0099285E" w:rsidP="0099285E">
      <w:r>
        <w:tab/>
        <w:t>Depreciation &amp; Amort., Total [FY 2010] ($USDmm, Current rate): 0.021075</w:t>
      </w:r>
    </w:p>
    <w:p w:rsidR="0099285E" w:rsidRDefault="0099285E" w:rsidP="0099285E">
      <w:r>
        <w:tab/>
        <w:t>Total Revenue [FY 2010] ($USDmm, Current rate): 0.020630</w:t>
      </w:r>
    </w:p>
    <w:p w:rsidR="0099285E" w:rsidRDefault="0099285E" w:rsidP="0099285E">
      <w:r>
        <w:tab/>
        <w:t>Payout Ratio [FY 2010] (%): 0.019785</w:t>
      </w:r>
    </w:p>
    <w:p w:rsidR="0099285E" w:rsidRDefault="0099285E" w:rsidP="0099285E">
      <w:r>
        <w:tab/>
        <w:t>Goodwill [FY 2010]($USDmm, Current rate): 0.019192</w:t>
      </w:r>
    </w:p>
    <w:p w:rsidR="0099285E" w:rsidRDefault="0099285E" w:rsidP="0099285E">
      <w:r>
        <w:tab/>
        <w:t>R&amp;D Exp. [FY 2010] ($USDmm, Current rate): 0.018825</w:t>
      </w:r>
    </w:p>
    <w:p w:rsidR="0099285E" w:rsidRDefault="0099285E" w:rsidP="0099285E">
      <w:r>
        <w:tab/>
        <w:t>R&amp;D Exp./Total Revenue % [FY 2010]: 0.017054</w:t>
      </w:r>
    </w:p>
    <w:p w:rsidR="0099285E" w:rsidRDefault="0099285E" w:rsidP="0099285E">
      <w:r>
        <w:tab/>
        <w:t>Year Founded: 0.013606</w:t>
      </w:r>
    </w:p>
    <w:p w:rsidR="0099285E" w:rsidRDefault="0099285E" w:rsidP="0099285E">
      <w:r>
        <w:tab/>
        <w:t>Number of Employees (Latest): 0.011624</w:t>
      </w:r>
    </w:p>
    <w:p w:rsidR="0099285E" w:rsidRDefault="0099285E" w:rsidP="0099285E">
      <w:r>
        <w:lastRenderedPageBreak/>
        <w:tab/>
        <w:t>cash flow risk: 0.010247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0.002982</w:t>
      </w:r>
    </w:p>
    <w:p w:rsidR="0099285E" w:rsidRDefault="0099285E" w:rsidP="0099285E">
      <w:r>
        <w:tab/>
        <w:t>Industry Dummy: 0.001767</w:t>
      </w:r>
    </w:p>
    <w:p w:rsidR="0099285E" w:rsidRDefault="0099285E" w:rsidP="0099285E">
      <w:r>
        <w:tab/>
        <w:t>Cash flow risk(0:low; 1: high): 0.001543</w:t>
      </w:r>
    </w:p>
    <w:p w:rsidR="0099285E" w:rsidRDefault="0099285E" w:rsidP="0099285E"/>
    <w:p w:rsidR="0099285E" w:rsidRDefault="0099285E" w:rsidP="0099285E">
      <w:r>
        <w:t>Total Min: 4.631479</w:t>
      </w:r>
    </w:p>
    <w:p w:rsidR="0099285E" w:rsidRDefault="0099285E" w:rsidP="0099285E">
      <w:r>
        <w:t>Total Mean: 13.453754</w:t>
      </w:r>
    </w:p>
    <w:p w:rsidR="0099285E" w:rsidRDefault="0099285E" w:rsidP="0099285E">
      <w:r>
        <w:t>Total Median: 13.323440</w:t>
      </w:r>
    </w:p>
    <w:p w:rsidR="0099285E" w:rsidRDefault="0099285E" w:rsidP="0099285E">
      <w:r>
        <w:t>Total Max: 24.357666</w:t>
      </w:r>
    </w:p>
    <w:sectPr w:rsidR="0099285E" w:rsidSect="00E244F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BC0" w:rsidRDefault="00857BC0">
      <w:r>
        <w:separator/>
      </w:r>
    </w:p>
  </w:endnote>
  <w:endnote w:type="continuationSeparator" w:id="0">
    <w:p w:rsidR="00857BC0" w:rsidRDefault="00857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4F5" w:rsidRDefault="00E244F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E244F5">
      <w:tc>
        <w:tcPr>
          <w:tcW w:w="1760" w:type="pct"/>
        </w:tcPr>
        <w:p w:rsidR="00E244F5" w:rsidRDefault="0077055A">
          <w:pPr>
            <w:pStyle w:val="aa"/>
            <w:ind w:firstLine="360"/>
          </w:pPr>
          <w:fldSimple w:instr=" TIME \@ &quot;yyyy-M-d&quot; ">
            <w:r w:rsidR="006528D9">
              <w:rPr>
                <w:noProof/>
              </w:rPr>
              <w:t>2016-8-25</w:t>
            </w:r>
          </w:fldSimple>
        </w:p>
      </w:tc>
      <w:tc>
        <w:tcPr>
          <w:tcW w:w="1714" w:type="pct"/>
        </w:tcPr>
        <w:p w:rsidR="00E244F5" w:rsidRDefault="00A959A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E244F5" w:rsidRDefault="00A959A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9D1FD9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9D1FD9">
              <w:rPr>
                <w:noProof/>
              </w:rPr>
              <w:t>22</w:t>
            </w:r>
          </w:fldSimple>
          <w:r>
            <w:rPr>
              <w:rFonts w:hint="eastAsia"/>
            </w:rPr>
            <w:t>页</w:t>
          </w:r>
        </w:p>
      </w:tc>
    </w:tr>
  </w:tbl>
  <w:p w:rsidR="00E244F5" w:rsidRDefault="00E244F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4F5" w:rsidRDefault="00E244F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BC0" w:rsidRDefault="00857BC0">
      <w:r>
        <w:separator/>
      </w:r>
    </w:p>
  </w:footnote>
  <w:footnote w:type="continuationSeparator" w:id="0">
    <w:p w:rsidR="00857BC0" w:rsidRDefault="00857B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4F5" w:rsidRDefault="00E244F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E244F5">
      <w:trPr>
        <w:cantSplit/>
        <w:trHeight w:hRule="exact" w:val="782"/>
      </w:trPr>
      <w:tc>
        <w:tcPr>
          <w:tcW w:w="500" w:type="pct"/>
        </w:tcPr>
        <w:p w:rsidR="00E244F5" w:rsidRDefault="00A959A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244F5" w:rsidRDefault="00E244F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244F5" w:rsidRDefault="00A959A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E244F5" w:rsidRDefault="00A959A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E244F5" w:rsidRDefault="00E244F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4F5" w:rsidRDefault="00E244F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4F5"/>
    <w:rsid w:val="0010537D"/>
    <w:rsid w:val="001B24B7"/>
    <w:rsid w:val="005D150B"/>
    <w:rsid w:val="006528D9"/>
    <w:rsid w:val="0077055A"/>
    <w:rsid w:val="00857BC0"/>
    <w:rsid w:val="0099285E"/>
    <w:rsid w:val="009D1FD9"/>
    <w:rsid w:val="00A959A4"/>
    <w:rsid w:val="00E2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244F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E244F5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E244F5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E244F5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E244F5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E244F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E244F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E244F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E244F5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E244F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E244F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E244F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E244F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E244F5"/>
  </w:style>
  <w:style w:type="paragraph" w:customStyle="1" w:styleId="ad">
    <w:name w:val="注示头"/>
    <w:basedOn w:val="a1"/>
    <w:rsid w:val="00E244F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E244F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E244F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E244F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244F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244F5"/>
  </w:style>
  <w:style w:type="paragraph" w:styleId="af3">
    <w:name w:val="Balloon Text"/>
    <w:basedOn w:val="a1"/>
    <w:link w:val="Char"/>
    <w:rsid w:val="00E244F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E244F5"/>
    <w:rPr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EF634-2EA9-4D65-B973-B1B7E0672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2490</Words>
  <Characters>14196</Characters>
  <Application>Microsoft Office Word</Application>
  <DocSecurity>0</DocSecurity>
  <Lines>118</Lines>
  <Paragraphs>33</Paragraphs>
  <ScaleCrop>false</ScaleCrop>
  <Company>Huawei Technologies Co.,Ltd.</Company>
  <LinksUpToDate>false</LinksUpToDate>
  <CharactersWithSpaces>16653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chenyi (O)</dc:creator>
  <cp:keywords/>
  <dc:description/>
  <cp:lastModifiedBy>c81019808</cp:lastModifiedBy>
  <cp:revision>5</cp:revision>
  <dcterms:created xsi:type="dcterms:W3CDTF">2010-06-21T04:30:00Z</dcterms:created>
  <dcterms:modified xsi:type="dcterms:W3CDTF">2016-08-25T06:56:00Z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1472107636</vt:lpwstr>
  </property>
  <property fmtid="{D5CDD505-2E9C-101B-9397-08002B2CF9AE}" pid="10" name="_2015_ms_pID_725343">
    <vt:lpwstr>(2)n6yHC6fkfwtm3/Lcrod31n7bBXq5Iy3jt0Web2sQn3Pl0B9Ebds1bVKAuYzKqPpmQ7kaG4YP
p+WhWRdNXCcANguD0VqkkQFuhM1pMCse9A7b4pd0xGgj71i0VxP21hPRvOmXENs5swnTBrKB
nyX86NVhhb8TJahyBZfiQvhQJ4RBQ0Z36NAdmNuSOR5XSzsZ8FN2lOHPunpBu04dUBNY3B5y
wphXz2jNP8+vm0Zz7h</vt:lpwstr>
  </property>
  <property fmtid="{D5CDD505-2E9C-101B-9397-08002B2CF9AE}" pid="11" name="_2015_ms_pID_7253431">
    <vt:lpwstr>0YWhRKXI+Ns9f/V43Ftif6TO9rgzQJv6PhMD/lQzW9e8MsUYnGUodP
pztta6cU6vQrFtXcDMeIt1BvI+x+lLg4xwIj83sI0qiE2uPvXxLwBDQSaeA+15tcterKpSn8
t6XwQZA5d7xSOeinZ8ijXhr+rfasey41BZpnabBCpIgqkA==</vt:lpwstr>
  </property>
</Properties>
</file>