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20352F" w14:textId="77777777" w:rsidR="0039793D" w:rsidRDefault="0039793D" w:rsidP="00D04A5C">
      <w:pPr>
        <w:rPr>
          <w:rFonts w:eastAsia="SimSun"/>
          <w:lang w:eastAsia="zh-CN"/>
        </w:rPr>
      </w:pPr>
    </w:p>
    <w:p w14:paraId="24C892FE" w14:textId="356BDD94" w:rsidR="00D04A5C" w:rsidRPr="00D04A5C" w:rsidRDefault="00780808" w:rsidP="00D04A5C">
      <w:pPr>
        <w:pStyle w:val="Heading1"/>
        <w:numPr>
          <w:ilvl w:val="0"/>
          <w:numId w:val="6"/>
        </w:numPr>
        <w:rPr>
          <w:rFonts w:eastAsia="SimSun"/>
          <w:lang w:eastAsia="zh-CN"/>
        </w:rPr>
      </w:pPr>
      <w:r w:rsidRPr="00780808">
        <w:rPr>
          <w:rFonts w:ascii="Georgia" w:eastAsia="SimSun" w:hAnsi="Georgia"/>
          <w:lang w:eastAsia="zh-CN"/>
        </w:rPr>
        <w:t>Standard Operating Procedure (SOP)</w:t>
      </w:r>
      <w:r>
        <w:rPr>
          <w:rFonts w:ascii="Georgia" w:eastAsia="SimSun" w:hAnsi="Georgia"/>
          <w:lang w:eastAsia="zh-CN"/>
        </w:rPr>
        <w:t xml:space="preserve"> </w:t>
      </w:r>
      <w:r w:rsidR="00D04A5C" w:rsidRPr="00D04A5C">
        <w:rPr>
          <w:rFonts w:ascii="Georgia" w:eastAsia="SimSun" w:hAnsi="Georgia" w:hint="eastAsia"/>
          <w:lang w:eastAsia="zh-CN"/>
        </w:rPr>
        <w:t xml:space="preserve">Status </w:t>
      </w:r>
      <w:r w:rsidR="00F82205">
        <w:rPr>
          <w:rFonts w:ascii="Georgia" w:eastAsia="SimSun" w:hAnsi="Georgia"/>
          <w:lang w:eastAsia="zh-CN"/>
        </w:rPr>
        <w:t>for Threat Intelligence</w:t>
      </w:r>
    </w:p>
    <w:p w14:paraId="7F4A6FD7" w14:textId="459CCDF9" w:rsidR="00235910" w:rsidRPr="00235910" w:rsidRDefault="00D04A5C" w:rsidP="00235910">
      <w:pPr>
        <w:pStyle w:val="Heading2"/>
        <w:rPr>
          <w:rFonts w:eastAsia="SimSun"/>
          <w:lang w:eastAsia="zh-CN"/>
        </w:rPr>
      </w:pPr>
      <w:bookmarkStart w:id="0" w:name="_Toc170144164"/>
      <w:bookmarkStart w:id="1" w:name="_Toc172734274"/>
      <w:r w:rsidRPr="00ED670E">
        <w:t>SOP Status of Operational Intelligence</w:t>
      </w:r>
      <w:r>
        <w:t xml:space="preserve"> in </w:t>
      </w:r>
      <w:bookmarkEnd w:id="0"/>
      <w:bookmarkEnd w:id="1"/>
      <w:r w:rsidR="00916688">
        <w:rPr>
          <w:rFonts w:eastAsia="SimSun"/>
          <w:lang w:eastAsia="zh-CN"/>
        </w:rPr>
        <w:t>July</w:t>
      </w:r>
      <w:r w:rsidR="00181AD3">
        <w:rPr>
          <w:rFonts w:eastAsia="SimSun"/>
          <w:lang w:eastAsia="zh-CN"/>
        </w:rPr>
        <w:t xml:space="preserve"> 2025</w:t>
      </w:r>
    </w:p>
    <w:tbl>
      <w:tblPr>
        <w:tblStyle w:val="GridTable4-Accent5"/>
        <w:tblW w:w="0" w:type="auto"/>
        <w:jc w:val="center"/>
        <w:tblLook w:val="04A0" w:firstRow="1" w:lastRow="0" w:firstColumn="1" w:lastColumn="0" w:noHBand="0" w:noVBand="1"/>
      </w:tblPr>
      <w:tblGrid>
        <w:gridCol w:w="1696"/>
        <w:gridCol w:w="6521"/>
        <w:gridCol w:w="2693"/>
        <w:gridCol w:w="1559"/>
      </w:tblGrid>
      <w:tr w:rsidR="00F617C1" w14:paraId="1BA028A6" w14:textId="77777777" w:rsidTr="00F617C1">
        <w:trPr>
          <w:cnfStyle w:val="100000000000" w:firstRow="1" w:lastRow="0" w:firstColumn="0" w:lastColumn="0" w:oddVBand="0" w:evenVBand="0" w:oddHBand="0" w:evenHBand="0" w:firstRowFirstColumn="0" w:firstRowLastColumn="0" w:lastRowFirstColumn="0" w:lastRowLastColumn="0"/>
          <w:trHeight w:val="817"/>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6972092D" w14:textId="4B059AE6" w:rsidR="00F617C1" w:rsidRPr="00ED670E" w:rsidRDefault="00F617C1" w:rsidP="00235910">
            <w:pPr>
              <w:pStyle w:val="BodyText"/>
              <w:jc w:val="center"/>
              <w:rPr>
                <w:rFonts w:asciiTheme="majorHAnsi" w:hAnsiTheme="majorHAnsi"/>
              </w:rPr>
            </w:pPr>
            <w:r w:rsidRPr="00ED670E">
              <w:rPr>
                <w:b w:val="0"/>
                <w:bCs w:val="0"/>
              </w:rPr>
              <w:t>Content of SOP</w:t>
            </w:r>
          </w:p>
        </w:tc>
        <w:tc>
          <w:tcPr>
            <w:tcW w:w="6521" w:type="dxa"/>
            <w:vAlign w:val="center"/>
          </w:tcPr>
          <w:p w14:paraId="56D70280" w14:textId="77777777" w:rsidR="00F617C1" w:rsidRPr="00ED670E" w:rsidRDefault="00F617C1" w:rsidP="00235910">
            <w:pPr>
              <w:pStyle w:val="BodyText"/>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Detail</w:t>
            </w:r>
          </w:p>
        </w:tc>
        <w:tc>
          <w:tcPr>
            <w:tcW w:w="2693" w:type="dxa"/>
            <w:vAlign w:val="center"/>
          </w:tcPr>
          <w:p w14:paraId="1187CBB5" w14:textId="3FA46664" w:rsidR="00F617C1" w:rsidRPr="00ED670E" w:rsidRDefault="00F617C1" w:rsidP="00235910">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ED670E">
              <w:rPr>
                <w:b w:val="0"/>
                <w:bCs w:val="0"/>
              </w:rPr>
              <w:t>Sta</w:t>
            </w:r>
            <w:r>
              <w:rPr>
                <w:b w:val="0"/>
                <w:bCs w:val="0"/>
              </w:rPr>
              <w:t>ge</w:t>
            </w:r>
          </w:p>
        </w:tc>
        <w:tc>
          <w:tcPr>
            <w:tcW w:w="1559" w:type="dxa"/>
            <w:vAlign w:val="center"/>
          </w:tcPr>
          <w:p w14:paraId="5E311284" w14:textId="3690F0BE" w:rsidR="00F617C1" w:rsidRPr="00ED670E" w:rsidRDefault="00F617C1" w:rsidP="00235910">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b w:val="0"/>
                <w:bCs w:val="0"/>
              </w:rPr>
              <w:t>Responsible Person</w:t>
            </w:r>
          </w:p>
        </w:tc>
      </w:tr>
      <w:tr w:rsidR="00F617C1" w14:paraId="23850B5D" w14:textId="77777777" w:rsidTr="00916688">
        <w:trPr>
          <w:cnfStyle w:val="000000100000" w:firstRow="0" w:lastRow="0" w:firstColumn="0" w:lastColumn="0" w:oddVBand="0" w:evenVBand="0" w:oddHBand="1" w:evenHBand="0" w:firstRowFirstColumn="0" w:firstRowLastColumn="0" w:lastRowFirstColumn="0" w:lastRowLastColumn="0"/>
          <w:trHeight w:val="4172"/>
          <w:jc w:val="center"/>
        </w:trPr>
        <w:tc>
          <w:tcPr>
            <w:cnfStyle w:val="001000000000" w:firstRow="0" w:lastRow="0" w:firstColumn="1" w:lastColumn="0" w:oddVBand="0" w:evenVBand="0" w:oddHBand="0" w:evenHBand="0" w:firstRowFirstColumn="0" w:firstRowLastColumn="0" w:lastRowFirstColumn="0" w:lastRowLastColumn="0"/>
            <w:tcW w:w="1696" w:type="dxa"/>
          </w:tcPr>
          <w:p w14:paraId="6A4421D9" w14:textId="77777777" w:rsidR="00F617C1" w:rsidRPr="00ED670E" w:rsidRDefault="00F617C1" w:rsidP="00F617C1">
            <w:pPr>
              <w:pStyle w:val="BodyText"/>
              <w:rPr>
                <w:rFonts w:asciiTheme="majorHAnsi" w:hAnsiTheme="majorHAnsi"/>
              </w:rPr>
            </w:pPr>
            <w:r w:rsidRPr="00ED670E">
              <w:t xml:space="preserve">Cyber Threat Operations (CTO) </w:t>
            </w:r>
          </w:p>
        </w:tc>
        <w:tc>
          <w:tcPr>
            <w:tcW w:w="6521" w:type="dxa"/>
          </w:tcPr>
          <w:p w14:paraId="68ACC539" w14:textId="50C31CAC" w:rsidR="00916688" w:rsidRPr="00C501BA" w:rsidRDefault="00916688" w:rsidP="0091668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t>2</w:t>
            </w:r>
            <w:r w:rsidRPr="00916688">
              <w:rPr>
                <w:vertAlign w:val="superscript"/>
              </w:rPr>
              <w:t>nd</w:t>
            </w:r>
            <w:r>
              <w:t xml:space="preserve"> </w:t>
            </w:r>
            <w:r w:rsidRPr="00C501BA">
              <w:t>Modi</w:t>
            </w:r>
            <w:r>
              <w:t>fication of Latest Endorsement on 28 July 2025</w:t>
            </w:r>
          </w:p>
          <w:p w14:paraId="4716FC84" w14:textId="77777777" w:rsidR="00916688" w:rsidRPr="00C501BA" w:rsidRDefault="00916688" w:rsidP="00916688">
            <w:pPr>
              <w:pStyle w:val="NoSpacing"/>
              <w:spacing w:line="276"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18"/>
              </w:rPr>
            </w:pPr>
          </w:p>
          <w:p w14:paraId="57E22181" w14:textId="2A8B2271" w:rsidR="00916688" w:rsidRDefault="00916688" w:rsidP="00916688">
            <w:pPr>
              <w:pStyle w:val="NoSpacing"/>
              <w:spacing w:line="276" w:lineRule="auto"/>
              <w:ind w:left="0"/>
              <w:cnfStyle w:val="000000100000" w:firstRow="0" w:lastRow="0" w:firstColumn="0" w:lastColumn="0" w:oddVBand="0" w:evenVBand="0" w:oddHBand="1" w:evenHBand="0" w:firstRowFirstColumn="0" w:firstRowLastColumn="0" w:lastRowFirstColumn="0" w:lastRowLastColumn="0"/>
              <w:rPr>
                <w:rFonts w:cs="Times New Roman"/>
                <w:sz w:val="22"/>
                <w:szCs w:val="20"/>
                <w:u w:val="single"/>
              </w:rPr>
            </w:pPr>
            <w:r w:rsidRPr="00C501BA">
              <w:rPr>
                <w:rFonts w:cs="Times New Roman"/>
                <w:sz w:val="22"/>
                <w:szCs w:val="20"/>
                <w:u w:val="single"/>
              </w:rPr>
              <w:t>Modified</w:t>
            </w:r>
          </w:p>
          <w:p w14:paraId="4A6E71A3" w14:textId="2CDCCCF4" w:rsidR="00DE1054" w:rsidRPr="00C501BA" w:rsidRDefault="00DE1054" w:rsidP="00DE1054">
            <w:pPr>
              <w:pStyle w:val="NoSpacing"/>
              <w:spacing w:line="276" w:lineRule="auto"/>
              <w:ind w:left="0"/>
              <w:cnfStyle w:val="000000100000" w:firstRow="0" w:lastRow="0" w:firstColumn="0" w:lastColumn="0" w:oddVBand="0" w:evenVBand="0" w:oddHBand="1" w:evenHBand="0" w:firstRowFirstColumn="0" w:firstRowLastColumn="0" w:lastRowFirstColumn="0" w:lastRowLastColumn="0"/>
              <w:rPr>
                <w:rFonts w:cs="Times New Roman"/>
                <w:sz w:val="20"/>
                <w:szCs w:val="18"/>
              </w:rPr>
            </w:pPr>
            <w:r w:rsidRPr="00C501BA">
              <w:rPr>
                <w:rFonts w:cs="Times New Roman" w:hint="eastAsia"/>
                <w:sz w:val="20"/>
                <w:szCs w:val="18"/>
              </w:rPr>
              <w:t>•</w:t>
            </w:r>
            <w:r w:rsidRPr="00916688">
              <w:rPr>
                <w:rFonts w:cs="Times New Roman"/>
                <w:b/>
                <w:sz w:val="20"/>
                <w:szCs w:val="18"/>
              </w:rPr>
              <w:t xml:space="preserve">CVE </w:t>
            </w:r>
            <w:r>
              <w:rPr>
                <w:rFonts w:cs="Times New Roman"/>
                <w:b/>
                <w:sz w:val="20"/>
                <w:szCs w:val="18"/>
              </w:rPr>
              <w:t>Severity Level</w:t>
            </w:r>
          </w:p>
          <w:p w14:paraId="36B5200B" w14:textId="0F08A1A5" w:rsidR="00DE1054" w:rsidRPr="00DE1054" w:rsidRDefault="00DE1054" w:rsidP="00DE1054">
            <w:pPr>
              <w:pStyle w:val="NoSpacing"/>
              <w:numPr>
                <w:ilvl w:val="0"/>
                <w:numId w:val="12"/>
              </w:numPr>
              <w:spacing w:line="276" w:lineRule="auto"/>
              <w:cnfStyle w:val="000000100000" w:firstRow="0" w:lastRow="0" w:firstColumn="0" w:lastColumn="0" w:oddVBand="0" w:evenVBand="0" w:oddHBand="1" w:evenHBand="0" w:firstRowFirstColumn="0" w:firstRowLastColumn="0" w:lastRowFirstColumn="0" w:lastRowLastColumn="0"/>
              <w:rPr>
                <w:rFonts w:cs="Times New Roman"/>
                <w:sz w:val="20"/>
                <w:szCs w:val="18"/>
              </w:rPr>
            </w:pPr>
            <w:r>
              <w:rPr>
                <w:rFonts w:cs="Times New Roman"/>
                <w:sz w:val="20"/>
                <w:szCs w:val="18"/>
              </w:rPr>
              <w:t>Follow the Standard released by public sources, including vendors, DPO, and NVD.</w:t>
            </w:r>
          </w:p>
          <w:p w14:paraId="192C2BA1" w14:textId="10B36861" w:rsidR="00916688" w:rsidRPr="00C501BA" w:rsidRDefault="00916688" w:rsidP="00916688">
            <w:pPr>
              <w:pStyle w:val="NoSpacing"/>
              <w:spacing w:line="276" w:lineRule="auto"/>
              <w:ind w:left="0"/>
              <w:cnfStyle w:val="000000100000" w:firstRow="0" w:lastRow="0" w:firstColumn="0" w:lastColumn="0" w:oddVBand="0" w:evenVBand="0" w:oddHBand="1" w:evenHBand="0" w:firstRowFirstColumn="0" w:firstRowLastColumn="0" w:lastRowFirstColumn="0" w:lastRowLastColumn="0"/>
              <w:rPr>
                <w:rFonts w:cs="Times New Roman"/>
                <w:sz w:val="20"/>
                <w:szCs w:val="18"/>
              </w:rPr>
            </w:pPr>
            <w:r w:rsidRPr="00C501BA">
              <w:rPr>
                <w:rFonts w:cs="Times New Roman" w:hint="eastAsia"/>
                <w:sz w:val="20"/>
                <w:szCs w:val="18"/>
              </w:rPr>
              <w:t>•</w:t>
            </w:r>
            <w:r w:rsidRPr="00916688">
              <w:rPr>
                <w:rFonts w:cs="Times New Roman"/>
                <w:b/>
                <w:sz w:val="20"/>
                <w:szCs w:val="18"/>
              </w:rPr>
              <w:t>CVE Notification Email Delivery</w:t>
            </w:r>
          </w:p>
          <w:p w14:paraId="4E928A31" w14:textId="6841547C" w:rsidR="00916688" w:rsidRDefault="00916688" w:rsidP="00916688">
            <w:pPr>
              <w:pStyle w:val="NoSpacing"/>
              <w:numPr>
                <w:ilvl w:val="0"/>
                <w:numId w:val="12"/>
              </w:numPr>
              <w:spacing w:line="276" w:lineRule="auto"/>
              <w:cnfStyle w:val="000000100000" w:firstRow="0" w:lastRow="0" w:firstColumn="0" w:lastColumn="0" w:oddVBand="0" w:evenVBand="0" w:oddHBand="1" w:evenHBand="0" w:firstRowFirstColumn="0" w:firstRowLastColumn="0" w:lastRowFirstColumn="0" w:lastRowLastColumn="0"/>
              <w:rPr>
                <w:rFonts w:cs="Times New Roman"/>
                <w:sz w:val="20"/>
                <w:szCs w:val="18"/>
              </w:rPr>
            </w:pPr>
            <w:r>
              <w:rPr>
                <w:rFonts w:cs="Times New Roman"/>
                <w:sz w:val="20"/>
                <w:szCs w:val="18"/>
              </w:rPr>
              <w:t xml:space="preserve">Include all </w:t>
            </w:r>
            <w:r>
              <w:rPr>
                <w:rFonts w:cs="Times New Roman"/>
                <w:sz w:val="20"/>
                <w:szCs w:val="18"/>
                <w:u w:val="single"/>
              </w:rPr>
              <w:t>IT</w:t>
            </w:r>
            <w:r w:rsidRPr="00916688">
              <w:rPr>
                <w:rFonts w:cs="Times New Roman"/>
                <w:sz w:val="20"/>
                <w:szCs w:val="18"/>
                <w:u w:val="single"/>
              </w:rPr>
              <w:t>, FMI, HKDPB</w:t>
            </w:r>
            <w:r>
              <w:rPr>
                <w:rFonts w:cs="Times New Roman"/>
                <w:sz w:val="20"/>
                <w:szCs w:val="18"/>
              </w:rPr>
              <w:t xml:space="preserve"> Associate Directors (ADs) in CVE notification emails.</w:t>
            </w:r>
          </w:p>
          <w:p w14:paraId="3283C7DB" w14:textId="052D6EBF" w:rsidR="00916688" w:rsidRPr="00C501BA" w:rsidRDefault="00916688" w:rsidP="00916688">
            <w:pPr>
              <w:pStyle w:val="NoSpacing"/>
              <w:spacing w:line="276" w:lineRule="auto"/>
              <w:ind w:left="0"/>
              <w:cnfStyle w:val="000000100000" w:firstRow="0" w:lastRow="0" w:firstColumn="0" w:lastColumn="0" w:oddVBand="0" w:evenVBand="0" w:oddHBand="1" w:evenHBand="0" w:firstRowFirstColumn="0" w:firstRowLastColumn="0" w:lastRowFirstColumn="0" w:lastRowLastColumn="0"/>
              <w:rPr>
                <w:rFonts w:cs="Times New Roman"/>
                <w:sz w:val="20"/>
                <w:szCs w:val="18"/>
              </w:rPr>
            </w:pPr>
            <w:r w:rsidRPr="00C501BA">
              <w:rPr>
                <w:rFonts w:cs="Times New Roman" w:hint="eastAsia"/>
                <w:sz w:val="20"/>
                <w:szCs w:val="18"/>
              </w:rPr>
              <w:t>•</w:t>
            </w:r>
            <w:r w:rsidRPr="00916688">
              <w:rPr>
                <w:rFonts w:cs="Times New Roman"/>
                <w:b/>
                <w:sz w:val="20"/>
                <w:szCs w:val="18"/>
              </w:rPr>
              <w:t>Follow-up action</w:t>
            </w:r>
            <w:r>
              <w:rPr>
                <w:rFonts w:cs="Times New Roman"/>
                <w:b/>
                <w:sz w:val="20"/>
                <w:szCs w:val="18"/>
              </w:rPr>
              <w:t>s</w:t>
            </w:r>
            <w:r w:rsidRPr="00916688">
              <w:rPr>
                <w:rFonts w:cs="Times New Roman"/>
                <w:b/>
                <w:sz w:val="20"/>
                <w:szCs w:val="18"/>
              </w:rPr>
              <w:t xml:space="preserve"> required by users if affected by CVE</w:t>
            </w:r>
          </w:p>
          <w:p w14:paraId="0496F9C6" w14:textId="6D2DD527" w:rsidR="00916688" w:rsidRDefault="00916688" w:rsidP="00916688">
            <w:pPr>
              <w:pStyle w:val="NoSpacing"/>
              <w:numPr>
                <w:ilvl w:val="0"/>
                <w:numId w:val="12"/>
              </w:numPr>
              <w:spacing w:line="276" w:lineRule="auto"/>
              <w:cnfStyle w:val="000000100000" w:firstRow="0" w:lastRow="0" w:firstColumn="0" w:lastColumn="0" w:oddVBand="0" w:evenVBand="0" w:oddHBand="1" w:evenHBand="0" w:firstRowFirstColumn="0" w:firstRowLastColumn="0" w:lastRowFirstColumn="0" w:lastRowLastColumn="0"/>
              <w:rPr>
                <w:rFonts w:cs="Times New Roman"/>
                <w:sz w:val="20"/>
                <w:szCs w:val="18"/>
              </w:rPr>
            </w:pPr>
            <w:r>
              <w:rPr>
                <w:rFonts w:cs="Times New Roman"/>
                <w:sz w:val="20"/>
                <w:szCs w:val="18"/>
              </w:rPr>
              <w:t>Include a Summary Table in CVE notification email for System Owner to fill in / provide the following information:</w:t>
            </w:r>
          </w:p>
          <w:p w14:paraId="723414EF" w14:textId="699450D6" w:rsidR="00916688" w:rsidRDefault="00916688" w:rsidP="00916688">
            <w:pPr>
              <w:pStyle w:val="NoSpacing"/>
              <w:numPr>
                <w:ilvl w:val="1"/>
                <w:numId w:val="12"/>
              </w:numPr>
              <w:spacing w:line="276" w:lineRule="auto"/>
              <w:cnfStyle w:val="000000100000" w:firstRow="0" w:lastRow="0" w:firstColumn="0" w:lastColumn="0" w:oddVBand="0" w:evenVBand="0" w:oddHBand="1" w:evenHBand="0" w:firstRowFirstColumn="0" w:firstRowLastColumn="0" w:lastRowFirstColumn="0" w:lastRowLastColumn="0"/>
              <w:rPr>
                <w:rFonts w:cs="Times New Roman"/>
                <w:sz w:val="20"/>
                <w:szCs w:val="18"/>
              </w:rPr>
            </w:pPr>
            <w:r w:rsidRPr="00916688">
              <w:rPr>
                <w:rFonts w:cs="Times New Roman"/>
                <w:sz w:val="20"/>
                <w:szCs w:val="18"/>
              </w:rPr>
              <w:t>Internet Facing (Yes</w:t>
            </w:r>
            <w:r>
              <w:rPr>
                <w:rFonts w:cs="Times New Roman"/>
                <w:sz w:val="20"/>
                <w:szCs w:val="18"/>
              </w:rPr>
              <w:t xml:space="preserve"> </w:t>
            </w:r>
            <w:r w:rsidRPr="00916688">
              <w:rPr>
                <w:rFonts w:cs="Times New Roman"/>
                <w:sz w:val="20"/>
                <w:szCs w:val="18"/>
              </w:rPr>
              <w:t>/</w:t>
            </w:r>
            <w:r>
              <w:rPr>
                <w:rFonts w:cs="Times New Roman"/>
                <w:sz w:val="20"/>
                <w:szCs w:val="18"/>
              </w:rPr>
              <w:t xml:space="preserve"> </w:t>
            </w:r>
            <w:r w:rsidRPr="00916688">
              <w:rPr>
                <w:rFonts w:cs="Times New Roman"/>
                <w:sz w:val="20"/>
                <w:szCs w:val="18"/>
              </w:rPr>
              <w:t>No)</w:t>
            </w:r>
          </w:p>
          <w:p w14:paraId="42AB12AA" w14:textId="5E85869B" w:rsidR="00916688" w:rsidRDefault="00916688" w:rsidP="00916688">
            <w:pPr>
              <w:pStyle w:val="NoSpacing"/>
              <w:numPr>
                <w:ilvl w:val="1"/>
                <w:numId w:val="12"/>
              </w:numPr>
              <w:spacing w:line="276" w:lineRule="auto"/>
              <w:cnfStyle w:val="000000100000" w:firstRow="0" w:lastRow="0" w:firstColumn="0" w:lastColumn="0" w:oddVBand="0" w:evenVBand="0" w:oddHBand="1" w:evenHBand="0" w:firstRowFirstColumn="0" w:firstRowLastColumn="0" w:lastRowFirstColumn="0" w:lastRowLastColumn="0"/>
              <w:rPr>
                <w:rFonts w:cs="Times New Roman"/>
                <w:sz w:val="20"/>
                <w:szCs w:val="18"/>
              </w:rPr>
            </w:pPr>
            <w:r w:rsidRPr="00916688">
              <w:rPr>
                <w:rFonts w:cs="Times New Roman"/>
                <w:sz w:val="20"/>
                <w:szCs w:val="18"/>
              </w:rPr>
              <w:t>Affected System / Server IP(s)</w:t>
            </w:r>
          </w:p>
          <w:p w14:paraId="4389DEEC" w14:textId="25BF88D0" w:rsidR="00916688" w:rsidRDefault="00916688" w:rsidP="00916688">
            <w:pPr>
              <w:pStyle w:val="NoSpacing"/>
              <w:numPr>
                <w:ilvl w:val="1"/>
                <w:numId w:val="12"/>
              </w:numPr>
              <w:spacing w:line="276" w:lineRule="auto"/>
              <w:cnfStyle w:val="000000100000" w:firstRow="0" w:lastRow="0" w:firstColumn="0" w:lastColumn="0" w:oddVBand="0" w:evenVBand="0" w:oddHBand="1" w:evenHBand="0" w:firstRowFirstColumn="0" w:firstRowLastColumn="0" w:lastRowFirstColumn="0" w:lastRowLastColumn="0"/>
              <w:rPr>
                <w:rFonts w:cs="Times New Roman"/>
                <w:sz w:val="20"/>
                <w:szCs w:val="18"/>
              </w:rPr>
            </w:pPr>
            <w:r w:rsidRPr="00916688">
              <w:rPr>
                <w:rFonts w:cs="Times New Roman"/>
                <w:sz w:val="20"/>
                <w:szCs w:val="18"/>
              </w:rPr>
              <w:t>Target Solution Apply</w:t>
            </w:r>
            <w:r>
              <w:rPr>
                <w:rFonts w:cs="Times New Roman"/>
                <w:sz w:val="20"/>
                <w:szCs w:val="18"/>
              </w:rPr>
              <w:t xml:space="preserve"> / Patch</w:t>
            </w:r>
            <w:r w:rsidRPr="00916688">
              <w:rPr>
                <w:rFonts w:cs="Times New Roman"/>
                <w:sz w:val="20"/>
                <w:szCs w:val="18"/>
              </w:rPr>
              <w:t xml:space="preserve"> Date</w:t>
            </w:r>
          </w:p>
          <w:p w14:paraId="135EBC3A" w14:textId="078EE9C4" w:rsidR="00916688" w:rsidRPr="00C501BA" w:rsidRDefault="00916688" w:rsidP="00916688">
            <w:pPr>
              <w:pStyle w:val="NoSpacing"/>
              <w:spacing w:line="276" w:lineRule="auto"/>
              <w:ind w:left="0"/>
              <w:cnfStyle w:val="000000100000" w:firstRow="0" w:lastRow="0" w:firstColumn="0" w:lastColumn="0" w:oddVBand="0" w:evenVBand="0" w:oddHBand="1" w:evenHBand="0" w:firstRowFirstColumn="0" w:firstRowLastColumn="0" w:lastRowFirstColumn="0" w:lastRowLastColumn="0"/>
              <w:rPr>
                <w:rFonts w:cs="Times New Roman"/>
                <w:sz w:val="20"/>
                <w:szCs w:val="18"/>
              </w:rPr>
            </w:pPr>
            <w:r w:rsidRPr="00C501BA">
              <w:rPr>
                <w:rFonts w:cs="Times New Roman" w:hint="eastAsia"/>
                <w:sz w:val="20"/>
                <w:szCs w:val="18"/>
              </w:rPr>
              <w:t>•</w:t>
            </w:r>
            <w:r w:rsidRPr="00916688">
              <w:rPr>
                <w:rFonts w:cs="Times New Roman"/>
                <w:b/>
                <w:sz w:val="20"/>
                <w:szCs w:val="18"/>
              </w:rPr>
              <w:t>Follow-up action</w:t>
            </w:r>
            <w:r>
              <w:rPr>
                <w:rFonts w:cs="Times New Roman"/>
                <w:b/>
                <w:sz w:val="20"/>
                <w:szCs w:val="18"/>
              </w:rPr>
              <w:t>s</w:t>
            </w:r>
            <w:r w:rsidRPr="00916688">
              <w:rPr>
                <w:rFonts w:cs="Times New Roman"/>
                <w:b/>
                <w:sz w:val="20"/>
                <w:szCs w:val="18"/>
              </w:rPr>
              <w:t xml:space="preserve"> required by </w:t>
            </w:r>
            <w:r>
              <w:rPr>
                <w:rFonts w:cs="Times New Roman"/>
                <w:b/>
                <w:sz w:val="20"/>
                <w:szCs w:val="18"/>
              </w:rPr>
              <w:t>TI</w:t>
            </w:r>
            <w:r w:rsidRPr="00916688">
              <w:rPr>
                <w:rFonts w:cs="Times New Roman"/>
                <w:b/>
                <w:sz w:val="20"/>
                <w:szCs w:val="18"/>
              </w:rPr>
              <w:t xml:space="preserve"> if affected by CVE</w:t>
            </w:r>
          </w:p>
          <w:p w14:paraId="1450860D" w14:textId="640AB3DE" w:rsidR="00F617C1" w:rsidRPr="00916688" w:rsidRDefault="00916688" w:rsidP="00916688">
            <w:pPr>
              <w:pStyle w:val="NoSpacing"/>
              <w:numPr>
                <w:ilvl w:val="0"/>
                <w:numId w:val="12"/>
              </w:numPr>
              <w:spacing w:line="276" w:lineRule="auto"/>
              <w:cnfStyle w:val="000000100000" w:firstRow="0" w:lastRow="0" w:firstColumn="0" w:lastColumn="0" w:oddVBand="0" w:evenVBand="0" w:oddHBand="1" w:evenHBand="0" w:firstRowFirstColumn="0" w:firstRowLastColumn="0" w:lastRowFirstColumn="0" w:lastRowLastColumn="0"/>
              <w:rPr>
                <w:rFonts w:cs="Times New Roman"/>
                <w:sz w:val="20"/>
                <w:szCs w:val="18"/>
              </w:rPr>
            </w:pPr>
            <w:r>
              <w:rPr>
                <w:rFonts w:cs="Times New Roman"/>
                <w:sz w:val="20"/>
                <w:szCs w:val="18"/>
              </w:rPr>
              <w:t>Assign JIRA ticket to the System Owner</w:t>
            </w:r>
            <w:r w:rsidRPr="00916688">
              <w:rPr>
                <w:rFonts w:cs="Times New Roman"/>
                <w:sz w:val="20"/>
                <w:szCs w:val="18"/>
              </w:rPr>
              <w:t xml:space="preserve"> to co</w:t>
            </w:r>
            <w:r>
              <w:rPr>
                <w:rFonts w:cs="Times New Roman"/>
                <w:sz w:val="20"/>
                <w:szCs w:val="18"/>
              </w:rPr>
              <w:t>ordinate the necessary patching and tracking.</w:t>
            </w:r>
          </w:p>
        </w:tc>
        <w:tc>
          <w:tcPr>
            <w:tcW w:w="2693" w:type="dxa"/>
          </w:tcPr>
          <w:p w14:paraId="703366EE" w14:textId="7F60BFCD" w:rsidR="00F617C1" w:rsidRPr="00ED670E" w:rsidRDefault="00F617C1" w:rsidP="00181AD3">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E74A48">
              <w:t xml:space="preserve">Latest endorsement on </w:t>
            </w:r>
            <w:r w:rsidR="00C501BA">
              <w:t>25 Feb 2025</w:t>
            </w:r>
            <w:r w:rsidR="00C501BA" w:rsidRPr="00C501BA">
              <w:rPr>
                <w:vertAlign w:val="superscript"/>
              </w:rPr>
              <w:t>1</w:t>
            </w:r>
          </w:p>
        </w:tc>
        <w:tc>
          <w:tcPr>
            <w:tcW w:w="1559" w:type="dxa"/>
          </w:tcPr>
          <w:p w14:paraId="551BB895" w14:textId="2D5FD2AB" w:rsidR="00F617C1" w:rsidRPr="00ED670E" w:rsidRDefault="00F617C1" w:rsidP="00F617C1">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PwC, HKMA</w:t>
            </w:r>
          </w:p>
        </w:tc>
      </w:tr>
      <w:tr w:rsidR="00181AD3" w14:paraId="105B0889" w14:textId="77777777" w:rsidTr="00F617C1">
        <w:trPr>
          <w:trHeight w:val="939"/>
          <w:jc w:val="center"/>
        </w:trPr>
        <w:tc>
          <w:tcPr>
            <w:cnfStyle w:val="001000000000" w:firstRow="0" w:lastRow="0" w:firstColumn="1" w:lastColumn="0" w:oddVBand="0" w:evenVBand="0" w:oddHBand="0" w:evenHBand="0" w:firstRowFirstColumn="0" w:firstRowLastColumn="0" w:lastRowFirstColumn="0" w:lastRowLastColumn="0"/>
            <w:tcW w:w="1696" w:type="dxa"/>
          </w:tcPr>
          <w:p w14:paraId="4211C374" w14:textId="77777777" w:rsidR="00181AD3" w:rsidRPr="00ED670E" w:rsidRDefault="00181AD3" w:rsidP="00181AD3">
            <w:pPr>
              <w:pStyle w:val="BodyText"/>
              <w:rPr>
                <w:rFonts w:asciiTheme="majorHAnsi" w:hAnsiTheme="majorHAnsi"/>
              </w:rPr>
            </w:pPr>
            <w:r w:rsidRPr="00ED670E">
              <w:t xml:space="preserve">Security Operations Centre (SOC) </w:t>
            </w:r>
          </w:p>
        </w:tc>
        <w:tc>
          <w:tcPr>
            <w:tcW w:w="6521" w:type="dxa"/>
          </w:tcPr>
          <w:p w14:paraId="3E841CB9" w14:textId="0A725AAF" w:rsidR="00181AD3" w:rsidRPr="00C501BA" w:rsidRDefault="00181AD3" w:rsidP="00181AD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C501BA">
              <w:t>Last Mo</w:t>
            </w:r>
            <w:r w:rsidR="00220EB8">
              <w:t>dification of Latest Version (On</w:t>
            </w:r>
            <w:r w:rsidRPr="00C501BA">
              <w:t xml:space="preserve"> 05 Nov 2024)</w:t>
            </w:r>
          </w:p>
        </w:tc>
        <w:tc>
          <w:tcPr>
            <w:tcW w:w="2693" w:type="dxa"/>
          </w:tcPr>
          <w:p w14:paraId="6D4EA80A" w14:textId="08B02ACA" w:rsidR="00181AD3" w:rsidRPr="00ED670E" w:rsidRDefault="00181AD3" w:rsidP="00181AD3">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E74A48">
              <w:t xml:space="preserve">Latest endorsement on </w:t>
            </w:r>
            <w:r>
              <w:t>25 Feb 2025</w:t>
            </w:r>
            <w:r w:rsidR="00C501BA" w:rsidRPr="00C501BA">
              <w:rPr>
                <w:vertAlign w:val="superscript"/>
              </w:rPr>
              <w:t>1</w:t>
            </w:r>
          </w:p>
        </w:tc>
        <w:tc>
          <w:tcPr>
            <w:tcW w:w="1559" w:type="dxa"/>
          </w:tcPr>
          <w:p w14:paraId="53376CF0" w14:textId="18A8C4A1" w:rsidR="00181AD3" w:rsidRPr="00ED670E" w:rsidRDefault="00181AD3" w:rsidP="00181AD3">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PwC, HKMA</w:t>
            </w:r>
          </w:p>
        </w:tc>
      </w:tr>
      <w:tr w:rsidR="00220EB8" w14:paraId="3F12F4AA" w14:textId="77777777" w:rsidTr="00220EB8">
        <w:trPr>
          <w:cnfStyle w:val="000000100000" w:firstRow="0" w:lastRow="0" w:firstColumn="0" w:lastColumn="0" w:oddVBand="0" w:evenVBand="0" w:oddHBand="1" w:evenHBand="0" w:firstRowFirstColumn="0" w:firstRowLastColumn="0" w:lastRowFirstColumn="0" w:lastRowLastColumn="0"/>
          <w:trHeight w:val="635"/>
          <w:jc w:val="center"/>
        </w:trPr>
        <w:tc>
          <w:tcPr>
            <w:cnfStyle w:val="001000000000" w:firstRow="0" w:lastRow="0" w:firstColumn="1" w:lastColumn="0" w:oddVBand="0" w:evenVBand="0" w:oddHBand="0" w:evenHBand="0" w:firstRowFirstColumn="0" w:firstRowLastColumn="0" w:lastRowFirstColumn="0" w:lastRowLastColumn="0"/>
            <w:tcW w:w="1696" w:type="dxa"/>
          </w:tcPr>
          <w:p w14:paraId="0F631EFA" w14:textId="77777777" w:rsidR="00220EB8" w:rsidRPr="00ED670E" w:rsidRDefault="00220EB8" w:rsidP="00220EB8">
            <w:pPr>
              <w:pStyle w:val="BodyText"/>
            </w:pPr>
            <w:r w:rsidRPr="00ED670E">
              <w:t xml:space="preserve">Threat Hunting </w:t>
            </w:r>
          </w:p>
        </w:tc>
        <w:tc>
          <w:tcPr>
            <w:tcW w:w="6521" w:type="dxa"/>
          </w:tcPr>
          <w:p w14:paraId="68A820EE" w14:textId="7BE3751C" w:rsidR="00220EB8" w:rsidRPr="00220EB8" w:rsidRDefault="00220EB8" w:rsidP="00220EB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C501BA">
              <w:t>Last Modification of Latest Version (</w:t>
            </w:r>
            <w:r>
              <w:rPr>
                <w:rFonts w:eastAsia="SimSun"/>
              </w:rPr>
              <w:t xml:space="preserve">On </w:t>
            </w:r>
            <w:r>
              <w:t>26 Mar</w:t>
            </w:r>
            <w:r w:rsidRPr="00C501BA">
              <w:t xml:space="preserve"> </w:t>
            </w:r>
            <w:r w:rsidRPr="00C501BA">
              <w:rPr>
                <w:rFonts w:eastAsia="SimSun"/>
              </w:rPr>
              <w:t>2025</w:t>
            </w:r>
            <w:r>
              <w:t>)</w:t>
            </w:r>
          </w:p>
        </w:tc>
        <w:tc>
          <w:tcPr>
            <w:tcW w:w="2693" w:type="dxa"/>
          </w:tcPr>
          <w:p w14:paraId="15042893" w14:textId="47D9B35B" w:rsidR="00220EB8" w:rsidRPr="00ED670E" w:rsidRDefault="00220EB8" w:rsidP="00220EB8">
            <w:pPr>
              <w:pStyle w:val="BodyText"/>
              <w:cnfStyle w:val="000000100000" w:firstRow="0" w:lastRow="0" w:firstColumn="0" w:lastColumn="0" w:oddVBand="0" w:evenVBand="0" w:oddHBand="1" w:evenHBand="0" w:firstRowFirstColumn="0" w:firstRowLastColumn="0" w:lastRowFirstColumn="0" w:lastRowLastColumn="0"/>
            </w:pPr>
            <w:r w:rsidRPr="00E74A48">
              <w:t xml:space="preserve">Latest endorsement on </w:t>
            </w:r>
            <w:r>
              <w:t>25 Feb 2025</w:t>
            </w:r>
            <w:r w:rsidRPr="00C501BA">
              <w:rPr>
                <w:vertAlign w:val="superscript"/>
              </w:rPr>
              <w:t>1</w:t>
            </w:r>
          </w:p>
        </w:tc>
        <w:tc>
          <w:tcPr>
            <w:tcW w:w="1559" w:type="dxa"/>
          </w:tcPr>
          <w:p w14:paraId="09027A1A" w14:textId="47A60269" w:rsidR="00220EB8" w:rsidRPr="00ED670E" w:rsidRDefault="00220EB8" w:rsidP="00220EB8">
            <w:pPr>
              <w:pStyle w:val="BodyText"/>
              <w:cnfStyle w:val="000000100000" w:firstRow="0" w:lastRow="0" w:firstColumn="0" w:lastColumn="0" w:oddVBand="0" w:evenVBand="0" w:oddHBand="1" w:evenHBand="0" w:firstRowFirstColumn="0" w:firstRowLastColumn="0" w:lastRowFirstColumn="0" w:lastRowLastColumn="0"/>
            </w:pPr>
            <w:r>
              <w:rPr>
                <w:rFonts w:asciiTheme="majorHAnsi" w:hAnsiTheme="majorHAnsi"/>
              </w:rPr>
              <w:t>PwC, HKMA</w:t>
            </w:r>
          </w:p>
        </w:tc>
      </w:tr>
      <w:tr w:rsidR="00220EB8" w14:paraId="50B14D5F" w14:textId="77777777" w:rsidTr="00F617C1">
        <w:trPr>
          <w:trHeight w:val="626"/>
          <w:jc w:val="center"/>
        </w:trPr>
        <w:tc>
          <w:tcPr>
            <w:cnfStyle w:val="001000000000" w:firstRow="0" w:lastRow="0" w:firstColumn="1" w:lastColumn="0" w:oddVBand="0" w:evenVBand="0" w:oddHBand="0" w:evenHBand="0" w:firstRowFirstColumn="0" w:firstRowLastColumn="0" w:lastRowFirstColumn="0" w:lastRowLastColumn="0"/>
            <w:tcW w:w="1696" w:type="dxa"/>
          </w:tcPr>
          <w:p w14:paraId="5540E098" w14:textId="77777777" w:rsidR="00220EB8" w:rsidRPr="00ED670E" w:rsidRDefault="00220EB8" w:rsidP="00220EB8">
            <w:pPr>
              <w:pStyle w:val="BodyText"/>
              <w:rPr>
                <w:rFonts w:asciiTheme="majorHAnsi" w:hAnsiTheme="majorHAnsi"/>
              </w:rPr>
            </w:pPr>
            <w:r w:rsidRPr="00ED670E">
              <w:t xml:space="preserve">Incident Response (IR) </w:t>
            </w:r>
          </w:p>
        </w:tc>
        <w:tc>
          <w:tcPr>
            <w:tcW w:w="6521" w:type="dxa"/>
          </w:tcPr>
          <w:p w14:paraId="34F501F5" w14:textId="697F99D3" w:rsidR="00220EB8" w:rsidRPr="00C501BA" w:rsidRDefault="00220EB8" w:rsidP="00220EB8">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C501BA">
              <w:t>Last Mo</w:t>
            </w:r>
            <w:r>
              <w:t>dification of Latest Version (On</w:t>
            </w:r>
            <w:r w:rsidRPr="00C501BA">
              <w:t xml:space="preserve"> 31 Jul 2024)</w:t>
            </w:r>
          </w:p>
        </w:tc>
        <w:tc>
          <w:tcPr>
            <w:tcW w:w="2693" w:type="dxa"/>
          </w:tcPr>
          <w:p w14:paraId="3658EC92" w14:textId="6E340051" w:rsidR="00220EB8" w:rsidRPr="00ED670E" w:rsidRDefault="00220EB8" w:rsidP="00220EB8">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E74A48">
              <w:t xml:space="preserve">Latest endorsement on </w:t>
            </w:r>
            <w:r>
              <w:t>25 Feb 2025</w:t>
            </w:r>
            <w:r w:rsidRPr="00C501BA">
              <w:rPr>
                <w:vertAlign w:val="superscript"/>
              </w:rPr>
              <w:t>1</w:t>
            </w:r>
          </w:p>
        </w:tc>
        <w:tc>
          <w:tcPr>
            <w:tcW w:w="1559" w:type="dxa"/>
          </w:tcPr>
          <w:p w14:paraId="02BABB55" w14:textId="11D2E3E2" w:rsidR="00220EB8" w:rsidRPr="00ED670E" w:rsidRDefault="00220EB8" w:rsidP="00220EB8">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PwC, HKMA</w:t>
            </w:r>
          </w:p>
        </w:tc>
      </w:tr>
    </w:tbl>
    <w:p w14:paraId="72671852" w14:textId="77777777" w:rsidR="000F3FD2" w:rsidRDefault="000F3FD2" w:rsidP="000F3FD2">
      <w:pPr>
        <w:pStyle w:val="BodyText"/>
        <w:spacing w:after="0" w:line="276" w:lineRule="auto"/>
        <w:rPr>
          <w:rStyle w:val="ui-provider"/>
          <w:sz w:val="18"/>
          <w:szCs w:val="13"/>
        </w:rPr>
      </w:pPr>
      <w:r w:rsidRPr="00BC01D6">
        <w:rPr>
          <w:rStyle w:val="ui-provider"/>
          <w:sz w:val="18"/>
          <w:szCs w:val="13"/>
        </w:rPr>
        <w:t>Remarks:</w:t>
      </w:r>
    </w:p>
    <w:p w14:paraId="781CF001" w14:textId="198336B9" w:rsidR="000F3FD2" w:rsidRPr="00BC01D6" w:rsidRDefault="000F3FD2" w:rsidP="000F3FD2">
      <w:pPr>
        <w:pStyle w:val="BodyText"/>
        <w:spacing w:after="0" w:line="276" w:lineRule="auto"/>
        <w:rPr>
          <w:rStyle w:val="ui-provider"/>
          <w:sz w:val="18"/>
          <w:szCs w:val="13"/>
        </w:rPr>
      </w:pPr>
      <w:proofErr w:type="gramStart"/>
      <w:r w:rsidRPr="00BC01D6">
        <w:rPr>
          <w:rStyle w:val="ui-provider"/>
          <w:sz w:val="18"/>
          <w:szCs w:val="13"/>
          <w:vertAlign w:val="superscript"/>
        </w:rPr>
        <w:t xml:space="preserve">1 </w:t>
      </w:r>
      <w:r>
        <w:rPr>
          <w:rStyle w:val="ui-provider"/>
          <w:sz w:val="18"/>
          <w:szCs w:val="13"/>
          <w:vertAlign w:val="superscript"/>
        </w:rPr>
        <w:t xml:space="preserve"> </w:t>
      </w:r>
      <w:r w:rsidR="00181AD3">
        <w:rPr>
          <w:rStyle w:val="ui-provider"/>
          <w:sz w:val="18"/>
          <w:szCs w:val="13"/>
        </w:rPr>
        <w:t>Since</w:t>
      </w:r>
      <w:proofErr w:type="gramEnd"/>
      <w:r>
        <w:rPr>
          <w:rStyle w:val="ui-provider"/>
          <w:sz w:val="18"/>
          <w:szCs w:val="13"/>
        </w:rPr>
        <w:t xml:space="preserve"> no further comment listed in </w:t>
      </w:r>
      <w:r w:rsidR="0036496B">
        <w:rPr>
          <w:rStyle w:val="ui-provider"/>
          <w:sz w:val="18"/>
          <w:szCs w:val="13"/>
        </w:rPr>
        <w:t>June</w:t>
      </w:r>
      <w:r>
        <w:rPr>
          <w:rStyle w:val="ui-provider"/>
          <w:sz w:val="18"/>
          <w:szCs w:val="13"/>
        </w:rPr>
        <w:t xml:space="preserve"> 2025 SOC Monthly Meeting</w:t>
      </w:r>
      <w:r w:rsidR="00C501BA">
        <w:rPr>
          <w:rStyle w:val="ui-provider"/>
          <w:sz w:val="18"/>
          <w:szCs w:val="13"/>
        </w:rPr>
        <w:t xml:space="preserve"> on 25 Feb 2025</w:t>
      </w:r>
      <w:r>
        <w:rPr>
          <w:rStyle w:val="ui-provider"/>
          <w:sz w:val="18"/>
          <w:szCs w:val="13"/>
        </w:rPr>
        <w:t>, the</w:t>
      </w:r>
      <w:r w:rsidR="00AD3E68">
        <w:rPr>
          <w:rStyle w:val="ui-provider"/>
          <w:sz w:val="18"/>
          <w:szCs w:val="13"/>
        </w:rPr>
        <w:t xml:space="preserve"> latest version of</w:t>
      </w:r>
      <w:r>
        <w:rPr>
          <w:rStyle w:val="ui-provider"/>
          <w:sz w:val="18"/>
          <w:szCs w:val="13"/>
        </w:rPr>
        <w:t xml:space="preserve"> </w:t>
      </w:r>
      <w:r w:rsidR="00AD3E68">
        <w:rPr>
          <w:rStyle w:val="ui-provider"/>
          <w:sz w:val="18"/>
          <w:szCs w:val="13"/>
        </w:rPr>
        <w:t>SOP for Threat Intelligence – “HKMA Th</w:t>
      </w:r>
      <w:r w:rsidR="00C501BA">
        <w:rPr>
          <w:rStyle w:val="ui-provider"/>
          <w:sz w:val="18"/>
          <w:szCs w:val="13"/>
        </w:rPr>
        <w:t>reat Intelligence SOP – 20250224</w:t>
      </w:r>
      <w:r w:rsidR="00AD3E68">
        <w:rPr>
          <w:rStyle w:val="ui-provider"/>
          <w:sz w:val="18"/>
          <w:szCs w:val="13"/>
        </w:rPr>
        <w:t>” is endorsed.</w:t>
      </w:r>
    </w:p>
    <w:p w14:paraId="5369F70D" w14:textId="77777777" w:rsidR="00D04A5C" w:rsidRDefault="00D04A5C" w:rsidP="00D04A5C">
      <w:pPr>
        <w:pStyle w:val="Heading1"/>
        <w:rPr>
          <w:rFonts w:ascii="Georgia" w:eastAsia="SimSun" w:hAnsi="Georgia"/>
          <w:lang w:eastAsia="zh-CN"/>
        </w:rPr>
      </w:pPr>
    </w:p>
    <w:p w14:paraId="2494CE45" w14:textId="77777777" w:rsidR="00D04A5C" w:rsidRDefault="00D04A5C" w:rsidP="00D04A5C">
      <w:pPr>
        <w:pStyle w:val="Heading2"/>
        <w:rPr>
          <w:rFonts w:eastAsia="SimSun"/>
          <w:lang w:eastAsia="zh-CN"/>
        </w:rPr>
      </w:pPr>
    </w:p>
    <w:p w14:paraId="291DF5AC" w14:textId="77777777" w:rsidR="00D04A5C" w:rsidRDefault="00D04A5C" w:rsidP="00D04A5C">
      <w:pPr>
        <w:pStyle w:val="BodyText"/>
        <w:rPr>
          <w:rFonts w:eastAsia="SimSun"/>
          <w:lang w:eastAsia="zh-CN"/>
        </w:rPr>
      </w:pPr>
    </w:p>
    <w:p w14:paraId="63989239" w14:textId="77777777" w:rsidR="00D04A5C" w:rsidRDefault="00D04A5C" w:rsidP="00D04A5C">
      <w:pPr>
        <w:pStyle w:val="BodyText"/>
        <w:rPr>
          <w:rFonts w:eastAsia="SimSun"/>
          <w:lang w:eastAsia="zh-CN"/>
        </w:rPr>
      </w:pPr>
    </w:p>
    <w:p w14:paraId="63E93BCE" w14:textId="77777777" w:rsidR="00D04A5C" w:rsidRDefault="00D04A5C" w:rsidP="00D04A5C">
      <w:pPr>
        <w:pStyle w:val="BodyText"/>
        <w:rPr>
          <w:rFonts w:eastAsia="SimSun"/>
          <w:lang w:eastAsia="zh-CN"/>
        </w:rPr>
      </w:pPr>
    </w:p>
    <w:p w14:paraId="215CCE9F" w14:textId="77777777" w:rsidR="00D04A5C" w:rsidRDefault="00D04A5C" w:rsidP="00D04A5C">
      <w:pPr>
        <w:pStyle w:val="BodyText"/>
        <w:rPr>
          <w:rFonts w:eastAsia="SimSun"/>
          <w:lang w:eastAsia="zh-CN"/>
        </w:rPr>
      </w:pPr>
    </w:p>
    <w:p w14:paraId="4F0D5427" w14:textId="4F703CED" w:rsidR="00D04A5C" w:rsidRDefault="00D04A5C" w:rsidP="00D04A5C">
      <w:pPr>
        <w:pStyle w:val="BodyText"/>
        <w:rPr>
          <w:rFonts w:eastAsia="SimSun"/>
          <w:lang w:eastAsia="zh-CN"/>
        </w:rPr>
      </w:pPr>
    </w:p>
    <w:p w14:paraId="1FDE2512" w14:textId="73D0BD5C" w:rsidR="00220EB8" w:rsidRDefault="00220EB8" w:rsidP="00D04A5C">
      <w:pPr>
        <w:pStyle w:val="BodyText"/>
        <w:rPr>
          <w:rFonts w:eastAsia="SimSun"/>
          <w:lang w:eastAsia="zh-CN"/>
        </w:rPr>
      </w:pPr>
    </w:p>
    <w:p w14:paraId="29FD6B0F" w14:textId="0546D3E8" w:rsidR="00220EB8" w:rsidRDefault="00220EB8" w:rsidP="00D04A5C">
      <w:pPr>
        <w:pStyle w:val="BodyText"/>
        <w:rPr>
          <w:rFonts w:eastAsia="SimSun"/>
          <w:lang w:eastAsia="zh-CN"/>
        </w:rPr>
      </w:pPr>
    </w:p>
    <w:p w14:paraId="093C2A6A" w14:textId="57CF16FA" w:rsidR="00220EB8" w:rsidRDefault="00220EB8" w:rsidP="00D04A5C">
      <w:pPr>
        <w:pStyle w:val="BodyText"/>
        <w:rPr>
          <w:rFonts w:eastAsia="SimSun"/>
          <w:lang w:eastAsia="zh-CN"/>
        </w:rPr>
      </w:pPr>
    </w:p>
    <w:p w14:paraId="3EB15DCC" w14:textId="7545CA68" w:rsidR="00220EB8" w:rsidRDefault="00220EB8" w:rsidP="00D04A5C">
      <w:pPr>
        <w:pStyle w:val="BodyText"/>
        <w:rPr>
          <w:rFonts w:eastAsia="SimSun"/>
          <w:lang w:eastAsia="zh-CN"/>
        </w:rPr>
      </w:pPr>
    </w:p>
    <w:p w14:paraId="3A130A2E" w14:textId="0C4C1B24" w:rsidR="00220EB8" w:rsidRDefault="00220EB8" w:rsidP="00D04A5C">
      <w:pPr>
        <w:pStyle w:val="BodyText"/>
        <w:rPr>
          <w:rFonts w:eastAsia="SimSun"/>
          <w:lang w:eastAsia="zh-CN"/>
        </w:rPr>
      </w:pPr>
    </w:p>
    <w:p w14:paraId="4ED8242B" w14:textId="77777777" w:rsidR="00D04A5C" w:rsidRDefault="00D04A5C" w:rsidP="00D04A5C">
      <w:pPr>
        <w:pStyle w:val="BodyText"/>
        <w:rPr>
          <w:rFonts w:eastAsia="SimSun"/>
          <w:lang w:eastAsia="zh-CN"/>
        </w:rPr>
      </w:pPr>
    </w:p>
    <w:p w14:paraId="6F0842F4" w14:textId="469484AC" w:rsidR="00D04A5C" w:rsidRPr="006B7C04" w:rsidRDefault="00D04A5C" w:rsidP="00D04A5C">
      <w:pPr>
        <w:pStyle w:val="BodyText"/>
        <w:rPr>
          <w:rFonts w:eastAsia="SimSun"/>
          <w:lang w:val="en-US" w:eastAsia="zh-CN"/>
        </w:rPr>
      </w:pPr>
    </w:p>
    <w:p w14:paraId="60E26B5F" w14:textId="5D16EC09" w:rsidR="00EF4100" w:rsidRDefault="00A11C07" w:rsidP="00615C64">
      <w:pPr>
        <w:pStyle w:val="Heading1"/>
        <w:numPr>
          <w:ilvl w:val="0"/>
          <w:numId w:val="6"/>
        </w:numPr>
        <w:rPr>
          <w:rFonts w:ascii="Georgia" w:eastAsia="SimSun" w:hAnsi="Georgia"/>
          <w:lang w:eastAsia="zh-CN"/>
        </w:rPr>
      </w:pPr>
      <w:r>
        <w:rPr>
          <w:rFonts w:ascii="Georgia" w:eastAsia="SimSun" w:hAnsi="Georgia" w:hint="eastAsia"/>
          <w:lang w:eastAsia="zh-CN"/>
        </w:rPr>
        <w:t>Cyber Threat Operations (CTO)</w:t>
      </w:r>
    </w:p>
    <w:p w14:paraId="7C32A256" w14:textId="120EC592" w:rsidR="002D4FF3" w:rsidRPr="002D4FF3" w:rsidRDefault="00597569" w:rsidP="002D4FF3">
      <w:pPr>
        <w:pStyle w:val="Heading2"/>
        <w:ind w:left="576" w:hanging="576"/>
        <w:rPr>
          <w:rFonts w:eastAsia="SimSun"/>
          <w:lang w:eastAsia="zh-CN"/>
        </w:rPr>
      </w:pPr>
      <w:r>
        <w:rPr>
          <w:rFonts w:eastAsia="SimSun"/>
          <w:lang w:eastAsia="zh-CN"/>
        </w:rPr>
        <w:t>12.1</w:t>
      </w:r>
      <w:r>
        <w:t xml:space="preserve"> </w:t>
      </w:r>
      <w:r w:rsidR="0041176C">
        <w:t xml:space="preserve">Monthly </w:t>
      </w:r>
      <w:r w:rsidR="008C1BC9">
        <w:t>CVEs Summary</w:t>
      </w:r>
    </w:p>
    <w:p w14:paraId="4FDF6F4B" w14:textId="6EA92403" w:rsidR="004D3BDF" w:rsidRPr="00857B3D" w:rsidRDefault="004D3BDF" w:rsidP="004D3BDF">
      <w:pPr>
        <w:rPr>
          <w:rFonts w:asciiTheme="majorHAnsi" w:hAnsiTheme="majorHAnsi"/>
        </w:rPr>
      </w:pPr>
      <w:r w:rsidRPr="00857B3D">
        <w:rPr>
          <w:rFonts w:asciiTheme="majorHAnsi" w:hAnsiTheme="majorHAnsi"/>
        </w:rPr>
        <w:t xml:space="preserve">In </w:t>
      </w:r>
      <w:r w:rsidR="0036496B">
        <w:rPr>
          <w:rFonts w:asciiTheme="majorHAnsi" w:hAnsiTheme="majorHAnsi"/>
        </w:rPr>
        <w:t>June</w:t>
      </w:r>
      <w:r w:rsidR="00181AD3">
        <w:rPr>
          <w:rFonts w:asciiTheme="majorHAnsi" w:hAnsiTheme="majorHAnsi"/>
        </w:rPr>
        <w:t xml:space="preserve"> 2025</w:t>
      </w:r>
      <w:r w:rsidRPr="00857B3D">
        <w:rPr>
          <w:rFonts w:asciiTheme="majorHAnsi" w:hAnsiTheme="majorHAnsi"/>
        </w:rPr>
        <w:t xml:space="preserve">, </w:t>
      </w:r>
      <w:r w:rsidR="008C219D" w:rsidRPr="00D25221">
        <w:rPr>
          <w:rFonts w:asciiTheme="majorHAnsi" w:hAnsiTheme="majorHAnsi"/>
        </w:rPr>
        <w:t xml:space="preserve">there were </w:t>
      </w:r>
      <w:r w:rsidR="0036496B">
        <w:rPr>
          <w:rFonts w:asciiTheme="majorHAnsi" w:hAnsiTheme="majorHAnsi"/>
          <w:b/>
          <w:bCs/>
        </w:rPr>
        <w:t>5</w:t>
      </w:r>
      <w:r w:rsidR="00025900">
        <w:rPr>
          <w:rFonts w:asciiTheme="majorHAnsi" w:hAnsiTheme="majorHAnsi"/>
          <w:b/>
          <w:bCs/>
        </w:rPr>
        <w:t xml:space="preserve"> </w:t>
      </w:r>
      <w:r w:rsidR="008C219D" w:rsidRPr="00D25221">
        <w:rPr>
          <w:rFonts w:asciiTheme="majorHAnsi" w:hAnsiTheme="majorHAnsi"/>
        </w:rPr>
        <w:t>high-security-level Common Vuln</w:t>
      </w:r>
      <w:r w:rsidR="008C219D">
        <w:rPr>
          <w:rFonts w:asciiTheme="majorHAnsi" w:hAnsiTheme="majorHAnsi"/>
        </w:rPr>
        <w:t>erabilities and Exposures (CVE</w:t>
      </w:r>
      <w:r w:rsidR="0036496B">
        <w:rPr>
          <w:rFonts w:asciiTheme="majorHAnsi" w:hAnsiTheme="majorHAnsi"/>
        </w:rPr>
        <w:t>s).</w:t>
      </w:r>
    </w:p>
    <w:tbl>
      <w:tblPr>
        <w:tblStyle w:val="GridTable4-Accent5"/>
        <w:tblW w:w="12332" w:type="dxa"/>
        <w:tblLayout w:type="fixed"/>
        <w:tblCellMar>
          <w:left w:w="68" w:type="dxa"/>
          <w:right w:w="68" w:type="dxa"/>
        </w:tblCellMar>
        <w:tblLook w:val="04A0" w:firstRow="1" w:lastRow="0" w:firstColumn="1" w:lastColumn="0" w:noHBand="0" w:noVBand="1"/>
      </w:tblPr>
      <w:tblGrid>
        <w:gridCol w:w="1099"/>
        <w:gridCol w:w="1099"/>
        <w:gridCol w:w="1199"/>
        <w:gridCol w:w="993"/>
        <w:gridCol w:w="1701"/>
        <w:gridCol w:w="1417"/>
        <w:gridCol w:w="3544"/>
        <w:gridCol w:w="1280"/>
      </w:tblGrid>
      <w:tr w:rsidR="001516A6" w:rsidRPr="004A51B5" w14:paraId="758CB386" w14:textId="5491A174" w:rsidTr="001E02C8">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1099" w:type="dxa"/>
            <w:vAlign w:val="center"/>
          </w:tcPr>
          <w:p w14:paraId="64E6939E" w14:textId="66006CA4" w:rsidR="001516A6" w:rsidRPr="002046E9" w:rsidRDefault="001516A6" w:rsidP="008067A4">
            <w:pPr>
              <w:pStyle w:val="BodyText"/>
              <w:jc w:val="center"/>
              <w:rPr>
                <w:rFonts w:asciiTheme="majorHAnsi" w:hAnsiTheme="majorHAnsi"/>
                <w:b w:val="0"/>
                <w:bCs w:val="0"/>
                <w:sz w:val="18"/>
                <w:szCs w:val="18"/>
              </w:rPr>
            </w:pPr>
            <w:r w:rsidRPr="002046E9">
              <w:rPr>
                <w:rFonts w:asciiTheme="majorHAnsi" w:hAnsiTheme="majorHAnsi"/>
                <w:b w:val="0"/>
                <w:bCs w:val="0"/>
                <w:sz w:val="18"/>
                <w:szCs w:val="18"/>
              </w:rPr>
              <w:t>Severity Level</w:t>
            </w:r>
          </w:p>
        </w:tc>
        <w:tc>
          <w:tcPr>
            <w:tcW w:w="1099" w:type="dxa"/>
            <w:vAlign w:val="center"/>
          </w:tcPr>
          <w:p w14:paraId="634D0E72" w14:textId="2A4BA87A" w:rsidR="001516A6" w:rsidRPr="002046E9" w:rsidRDefault="001516A6" w:rsidP="001516A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Source</w:t>
            </w:r>
          </w:p>
        </w:tc>
        <w:tc>
          <w:tcPr>
            <w:tcW w:w="1199" w:type="dxa"/>
            <w:vAlign w:val="center"/>
          </w:tcPr>
          <w:p w14:paraId="1B7FB88E" w14:textId="69D9CAFC" w:rsidR="001516A6" w:rsidRPr="002046E9" w:rsidRDefault="001516A6" w:rsidP="008067A4">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Created</w:t>
            </w:r>
          </w:p>
        </w:tc>
        <w:tc>
          <w:tcPr>
            <w:tcW w:w="993" w:type="dxa"/>
            <w:vAlign w:val="center"/>
          </w:tcPr>
          <w:p w14:paraId="0DD7D6C6" w14:textId="1780A20B" w:rsidR="001516A6" w:rsidRPr="002046E9" w:rsidRDefault="001516A6" w:rsidP="008067A4">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hint="eastAsia"/>
                <w:b w:val="0"/>
                <w:bCs w:val="0"/>
                <w:sz w:val="18"/>
                <w:szCs w:val="18"/>
              </w:rPr>
              <w:t xml:space="preserve">Jira </w:t>
            </w:r>
            <w:r w:rsidRPr="002046E9">
              <w:rPr>
                <w:rFonts w:asciiTheme="majorHAnsi" w:hAnsiTheme="majorHAnsi"/>
                <w:b w:val="0"/>
                <w:bCs w:val="0"/>
                <w:sz w:val="18"/>
                <w:szCs w:val="18"/>
              </w:rPr>
              <w:t>Ticket No.</w:t>
            </w:r>
          </w:p>
        </w:tc>
        <w:tc>
          <w:tcPr>
            <w:tcW w:w="1701" w:type="dxa"/>
            <w:vAlign w:val="center"/>
          </w:tcPr>
          <w:p w14:paraId="013D52CC" w14:textId="0C545C5D" w:rsidR="001516A6" w:rsidRPr="002046E9" w:rsidRDefault="001516A6" w:rsidP="008067A4">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CVE number</w:t>
            </w:r>
          </w:p>
        </w:tc>
        <w:tc>
          <w:tcPr>
            <w:tcW w:w="1417" w:type="dxa"/>
            <w:vAlign w:val="center"/>
          </w:tcPr>
          <w:p w14:paraId="2C572816" w14:textId="6637AEE4" w:rsidR="001516A6" w:rsidRPr="002046E9" w:rsidRDefault="001516A6" w:rsidP="008067A4">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hint="eastAsia"/>
                <w:b w:val="0"/>
                <w:bCs w:val="0"/>
                <w:sz w:val="18"/>
                <w:szCs w:val="18"/>
              </w:rPr>
              <w:t>Product</w:t>
            </w:r>
          </w:p>
        </w:tc>
        <w:tc>
          <w:tcPr>
            <w:tcW w:w="3544" w:type="dxa"/>
            <w:vAlign w:val="center"/>
          </w:tcPr>
          <w:p w14:paraId="26A98E07" w14:textId="77777777" w:rsidR="001516A6" w:rsidRPr="002046E9" w:rsidRDefault="001516A6" w:rsidP="008067A4">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Summary</w:t>
            </w:r>
          </w:p>
        </w:tc>
        <w:tc>
          <w:tcPr>
            <w:tcW w:w="1280" w:type="dxa"/>
            <w:vAlign w:val="center"/>
          </w:tcPr>
          <w:p w14:paraId="3EA1DB45" w14:textId="456CC1F1" w:rsidR="001516A6" w:rsidRPr="002046E9" w:rsidRDefault="001516A6" w:rsidP="00F87902">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 xml:space="preserve">User </w:t>
            </w:r>
            <w:r w:rsidR="00F87902">
              <w:rPr>
                <w:rFonts w:asciiTheme="majorHAnsi" w:hAnsiTheme="majorHAnsi"/>
                <w:b w:val="0"/>
                <w:bCs w:val="0"/>
                <w:sz w:val="18"/>
                <w:szCs w:val="18"/>
              </w:rPr>
              <w:t>Reply</w:t>
            </w:r>
          </w:p>
        </w:tc>
      </w:tr>
      <w:tr w:rsidR="0036496B" w14:paraId="75E8DD11" w14:textId="77777777" w:rsidTr="001E02C8">
        <w:trPr>
          <w:cnfStyle w:val="000000100000" w:firstRow="0" w:lastRow="0" w:firstColumn="0" w:lastColumn="0" w:oddVBand="0" w:evenVBand="0" w:oddHBand="1"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1099" w:type="dxa"/>
          </w:tcPr>
          <w:p w14:paraId="18E98D32" w14:textId="1B7EEBA8" w:rsidR="0036496B" w:rsidRPr="001E02C8" w:rsidRDefault="0036496B" w:rsidP="0036496B">
            <w:pPr>
              <w:pStyle w:val="BodyText"/>
              <w:spacing w:line="276" w:lineRule="auto"/>
              <w:rPr>
                <w:b w:val="0"/>
                <w:bCs w:val="0"/>
                <w:sz w:val="18"/>
              </w:rPr>
            </w:pPr>
            <w:r>
              <w:rPr>
                <w:b w:val="0"/>
                <w:bCs w:val="0"/>
                <w:sz w:val="18"/>
              </w:rPr>
              <w:t>High</w:t>
            </w:r>
          </w:p>
        </w:tc>
        <w:tc>
          <w:tcPr>
            <w:tcW w:w="1099" w:type="dxa"/>
          </w:tcPr>
          <w:p w14:paraId="52DA63D2" w14:textId="2C4C072F" w:rsidR="0036496B" w:rsidRDefault="0036496B" w:rsidP="0036496B">
            <w:pPr>
              <w:pStyle w:val="BodyText"/>
              <w:spacing w:line="276" w:lineRule="auto"/>
              <w:cnfStyle w:val="000000100000" w:firstRow="0" w:lastRow="0" w:firstColumn="0" w:lastColumn="0" w:oddVBand="0" w:evenVBand="0" w:oddHBand="1" w:evenHBand="0" w:firstRowFirstColumn="0" w:firstRowLastColumn="0" w:lastRowFirstColumn="0" w:lastRowLastColumn="0"/>
              <w:rPr>
                <w:bCs/>
                <w:sz w:val="18"/>
                <w:lang w:val="en-US"/>
              </w:rPr>
            </w:pPr>
            <w:r w:rsidRPr="001E02C8">
              <w:rPr>
                <w:sz w:val="18"/>
              </w:rPr>
              <w:t>PwC</w:t>
            </w:r>
          </w:p>
        </w:tc>
        <w:tc>
          <w:tcPr>
            <w:tcW w:w="1199" w:type="dxa"/>
          </w:tcPr>
          <w:p w14:paraId="1F345305" w14:textId="0E6B0A6F" w:rsidR="0036496B" w:rsidRPr="0036496B" w:rsidRDefault="0036496B" w:rsidP="0036496B">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36496B">
              <w:rPr>
                <w:sz w:val="18"/>
              </w:rPr>
              <w:t>09/06/2025</w:t>
            </w:r>
          </w:p>
        </w:tc>
        <w:tc>
          <w:tcPr>
            <w:tcW w:w="993" w:type="dxa"/>
          </w:tcPr>
          <w:p w14:paraId="3561B797" w14:textId="460C4A90" w:rsidR="0036496B" w:rsidRPr="0036496B" w:rsidRDefault="0036496B" w:rsidP="0036496B">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36496B">
              <w:rPr>
                <w:sz w:val="18"/>
              </w:rPr>
              <w:t>ITSSOC-10497</w:t>
            </w:r>
          </w:p>
        </w:tc>
        <w:tc>
          <w:tcPr>
            <w:tcW w:w="1701" w:type="dxa"/>
          </w:tcPr>
          <w:p w14:paraId="00CCEE5B" w14:textId="71B68F6A" w:rsidR="0036496B" w:rsidRPr="0036496B" w:rsidRDefault="0036496B" w:rsidP="0036496B">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36496B">
              <w:rPr>
                <w:sz w:val="18"/>
              </w:rPr>
              <w:t>CVE-2025-5419</w:t>
            </w:r>
          </w:p>
        </w:tc>
        <w:tc>
          <w:tcPr>
            <w:tcW w:w="1417" w:type="dxa"/>
          </w:tcPr>
          <w:p w14:paraId="50E0CC02" w14:textId="6832C6F1" w:rsidR="0036496B" w:rsidRPr="0036496B" w:rsidRDefault="0036496B" w:rsidP="0036496B">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36496B">
              <w:rPr>
                <w:sz w:val="18"/>
              </w:rPr>
              <w:t>Google Chrome</w:t>
            </w:r>
          </w:p>
        </w:tc>
        <w:tc>
          <w:tcPr>
            <w:tcW w:w="3544" w:type="dxa"/>
          </w:tcPr>
          <w:p w14:paraId="5AFF5659" w14:textId="47159740" w:rsidR="0036496B" w:rsidRPr="0036496B" w:rsidRDefault="0036496B" w:rsidP="0036496B">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36496B">
              <w:rPr>
                <w:sz w:val="18"/>
              </w:rPr>
              <w:t>Zero-Day Actively Exploited Google Chrome Remote Code Execution Vulnerability</w:t>
            </w:r>
          </w:p>
        </w:tc>
        <w:tc>
          <w:tcPr>
            <w:tcW w:w="1280" w:type="dxa"/>
          </w:tcPr>
          <w:p w14:paraId="10A06FAC" w14:textId="474AD81E" w:rsidR="0036496B" w:rsidRPr="001E02C8" w:rsidRDefault="0036496B" w:rsidP="0036496B">
            <w:pPr>
              <w:pStyle w:val="BodyText"/>
              <w:spacing w:line="276" w:lineRule="auto"/>
              <w:cnfStyle w:val="000000100000" w:firstRow="0" w:lastRow="0" w:firstColumn="0" w:lastColumn="0" w:oddVBand="0" w:evenVBand="0" w:oddHBand="1" w:evenHBand="0" w:firstRowFirstColumn="0" w:firstRowLastColumn="0" w:lastRowFirstColumn="0" w:lastRowLastColumn="0"/>
              <w:rPr>
                <w:rStyle w:val="ui-provider"/>
                <w:sz w:val="18"/>
              </w:rPr>
            </w:pPr>
            <w:r>
              <w:rPr>
                <w:rStyle w:val="ui-provider"/>
                <w:sz w:val="18"/>
              </w:rPr>
              <w:t>Yes, Confirm Affected</w:t>
            </w:r>
          </w:p>
        </w:tc>
      </w:tr>
      <w:tr w:rsidR="0036496B" w14:paraId="5B2D4046" w14:textId="77777777" w:rsidTr="001E02C8">
        <w:trPr>
          <w:trHeight w:val="118"/>
        </w:trPr>
        <w:tc>
          <w:tcPr>
            <w:cnfStyle w:val="001000000000" w:firstRow="0" w:lastRow="0" w:firstColumn="1" w:lastColumn="0" w:oddVBand="0" w:evenVBand="0" w:oddHBand="0" w:evenHBand="0" w:firstRowFirstColumn="0" w:firstRowLastColumn="0" w:lastRowFirstColumn="0" w:lastRowLastColumn="0"/>
            <w:tcW w:w="1099" w:type="dxa"/>
          </w:tcPr>
          <w:p w14:paraId="34C7A9BF" w14:textId="7315D148" w:rsidR="0036496B" w:rsidRPr="001E02C8" w:rsidRDefault="0036496B" w:rsidP="0036496B">
            <w:pPr>
              <w:pStyle w:val="BodyText"/>
              <w:spacing w:line="276" w:lineRule="auto"/>
              <w:rPr>
                <w:b w:val="0"/>
                <w:bCs w:val="0"/>
                <w:sz w:val="18"/>
                <w:lang w:val="en-US"/>
              </w:rPr>
            </w:pPr>
            <w:r>
              <w:rPr>
                <w:b w:val="0"/>
                <w:bCs w:val="0"/>
                <w:sz w:val="18"/>
              </w:rPr>
              <w:t>High</w:t>
            </w:r>
          </w:p>
        </w:tc>
        <w:tc>
          <w:tcPr>
            <w:tcW w:w="1099" w:type="dxa"/>
          </w:tcPr>
          <w:p w14:paraId="6AC7C2A6" w14:textId="04C43614" w:rsidR="0036496B" w:rsidRPr="001E02C8" w:rsidRDefault="0036496B" w:rsidP="0036496B">
            <w:pPr>
              <w:pStyle w:val="BodyText"/>
              <w:spacing w:line="276" w:lineRule="auto"/>
              <w:cnfStyle w:val="000000000000" w:firstRow="0" w:lastRow="0" w:firstColumn="0" w:lastColumn="0" w:oddVBand="0" w:evenVBand="0" w:oddHBand="0" w:evenHBand="0" w:firstRowFirstColumn="0" w:firstRowLastColumn="0" w:lastRowFirstColumn="0" w:lastRowLastColumn="0"/>
              <w:rPr>
                <w:bCs/>
                <w:sz w:val="18"/>
                <w:lang w:val="en-US"/>
              </w:rPr>
            </w:pPr>
            <w:r w:rsidRPr="001E02C8">
              <w:rPr>
                <w:sz w:val="18"/>
              </w:rPr>
              <w:t>PwC</w:t>
            </w:r>
            <w:r>
              <w:rPr>
                <w:sz w:val="18"/>
              </w:rPr>
              <w:t>, DPO</w:t>
            </w:r>
          </w:p>
        </w:tc>
        <w:tc>
          <w:tcPr>
            <w:tcW w:w="1199" w:type="dxa"/>
          </w:tcPr>
          <w:p w14:paraId="0C835856" w14:textId="1E3D20E1" w:rsidR="0036496B" w:rsidRPr="0036496B" w:rsidRDefault="0036496B" w:rsidP="0036496B">
            <w:pPr>
              <w:pStyle w:val="BodyText"/>
              <w:spacing w:line="276" w:lineRule="auto"/>
              <w:cnfStyle w:val="000000000000" w:firstRow="0" w:lastRow="0" w:firstColumn="0" w:lastColumn="0" w:oddVBand="0" w:evenVBand="0" w:oddHBand="0" w:evenHBand="0" w:firstRowFirstColumn="0" w:firstRowLastColumn="0" w:lastRowFirstColumn="0" w:lastRowLastColumn="0"/>
              <w:rPr>
                <w:bCs/>
                <w:sz w:val="18"/>
                <w:szCs w:val="18"/>
                <w:lang w:val="en-US"/>
              </w:rPr>
            </w:pPr>
            <w:r w:rsidRPr="0036496B">
              <w:rPr>
                <w:sz w:val="18"/>
              </w:rPr>
              <w:t>12/06/2025</w:t>
            </w:r>
          </w:p>
        </w:tc>
        <w:tc>
          <w:tcPr>
            <w:tcW w:w="993" w:type="dxa"/>
          </w:tcPr>
          <w:p w14:paraId="25E0A2CD" w14:textId="5AE8DD12" w:rsidR="0036496B" w:rsidRPr="0036496B" w:rsidRDefault="0036496B" w:rsidP="0036496B">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36496B">
              <w:rPr>
                <w:sz w:val="18"/>
              </w:rPr>
              <w:t>ITSSOC-10527</w:t>
            </w:r>
          </w:p>
        </w:tc>
        <w:tc>
          <w:tcPr>
            <w:tcW w:w="1701" w:type="dxa"/>
          </w:tcPr>
          <w:p w14:paraId="35D257DB" w14:textId="6C9F5B4C" w:rsidR="0036496B" w:rsidRPr="0036496B" w:rsidRDefault="0036496B" w:rsidP="0036496B">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36496B">
              <w:rPr>
                <w:sz w:val="18"/>
              </w:rPr>
              <w:t>CVE-2025-33053</w:t>
            </w:r>
          </w:p>
        </w:tc>
        <w:tc>
          <w:tcPr>
            <w:tcW w:w="1417" w:type="dxa"/>
          </w:tcPr>
          <w:p w14:paraId="61814E0A" w14:textId="4AB70FAB" w:rsidR="0036496B" w:rsidRPr="0036496B" w:rsidRDefault="0036496B" w:rsidP="0036496B">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36496B">
              <w:rPr>
                <w:sz w:val="18"/>
              </w:rPr>
              <w:t>Microsoft Products</w:t>
            </w:r>
          </w:p>
        </w:tc>
        <w:tc>
          <w:tcPr>
            <w:tcW w:w="3544" w:type="dxa"/>
          </w:tcPr>
          <w:p w14:paraId="389BBB89" w14:textId="3D5FB3D3" w:rsidR="0036496B" w:rsidRPr="0036496B" w:rsidRDefault="0036496B" w:rsidP="0036496B">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36496B">
              <w:rPr>
                <w:sz w:val="18"/>
              </w:rPr>
              <w:t xml:space="preserve">Multiple Vulnerabilities in Microsoft Products (June 2025) </w:t>
            </w:r>
          </w:p>
        </w:tc>
        <w:tc>
          <w:tcPr>
            <w:tcW w:w="1280" w:type="dxa"/>
          </w:tcPr>
          <w:p w14:paraId="497651CF" w14:textId="6EFFB677" w:rsidR="0036496B" w:rsidRPr="001E02C8" w:rsidRDefault="0036496B" w:rsidP="0036496B">
            <w:pPr>
              <w:pStyle w:val="BodyText"/>
              <w:spacing w:line="276" w:lineRule="auto"/>
              <w:cnfStyle w:val="000000000000" w:firstRow="0" w:lastRow="0" w:firstColumn="0" w:lastColumn="0" w:oddVBand="0" w:evenVBand="0" w:oddHBand="0" w:evenHBand="0" w:firstRowFirstColumn="0" w:firstRowLastColumn="0" w:lastRowFirstColumn="0" w:lastRowLastColumn="0"/>
              <w:rPr>
                <w:rStyle w:val="ui-provider"/>
                <w:b/>
                <w:sz w:val="18"/>
              </w:rPr>
            </w:pPr>
            <w:r w:rsidRPr="001E02C8">
              <w:rPr>
                <w:rStyle w:val="ui-provider"/>
                <w:sz w:val="18"/>
              </w:rPr>
              <w:t>N/A</w:t>
            </w:r>
          </w:p>
        </w:tc>
      </w:tr>
      <w:tr w:rsidR="0036496B" w14:paraId="5B7BE41C" w14:textId="7D8CA02B" w:rsidTr="001E02C8">
        <w:trPr>
          <w:cnfStyle w:val="000000100000" w:firstRow="0" w:lastRow="0" w:firstColumn="0" w:lastColumn="0" w:oddVBand="0" w:evenVBand="0" w:oddHBand="1"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1099" w:type="dxa"/>
          </w:tcPr>
          <w:p w14:paraId="19BCBF41" w14:textId="6AC43A78" w:rsidR="0036496B" w:rsidRPr="001E02C8" w:rsidRDefault="0036496B" w:rsidP="0036496B">
            <w:pPr>
              <w:pStyle w:val="BodyText"/>
              <w:spacing w:line="276" w:lineRule="auto"/>
              <w:rPr>
                <w:b w:val="0"/>
                <w:bCs w:val="0"/>
                <w:sz w:val="18"/>
                <w:lang w:val="en-US"/>
              </w:rPr>
            </w:pPr>
            <w:r>
              <w:rPr>
                <w:b w:val="0"/>
                <w:bCs w:val="0"/>
                <w:sz w:val="18"/>
              </w:rPr>
              <w:t>High</w:t>
            </w:r>
          </w:p>
        </w:tc>
        <w:tc>
          <w:tcPr>
            <w:tcW w:w="1099" w:type="dxa"/>
          </w:tcPr>
          <w:p w14:paraId="471ABCB1" w14:textId="5E70237C" w:rsidR="0036496B" w:rsidRPr="001E02C8" w:rsidRDefault="0036496B" w:rsidP="0036496B">
            <w:pPr>
              <w:pStyle w:val="BodyText"/>
              <w:spacing w:line="276" w:lineRule="auto"/>
              <w:cnfStyle w:val="000000100000" w:firstRow="0" w:lastRow="0" w:firstColumn="0" w:lastColumn="0" w:oddVBand="0" w:evenVBand="0" w:oddHBand="1" w:evenHBand="0" w:firstRowFirstColumn="0" w:firstRowLastColumn="0" w:lastRowFirstColumn="0" w:lastRowLastColumn="0"/>
              <w:rPr>
                <w:bCs/>
                <w:sz w:val="18"/>
                <w:lang w:val="en-US"/>
              </w:rPr>
            </w:pPr>
            <w:r w:rsidRPr="001E02C8">
              <w:rPr>
                <w:sz w:val="18"/>
              </w:rPr>
              <w:t>PwC</w:t>
            </w:r>
          </w:p>
        </w:tc>
        <w:tc>
          <w:tcPr>
            <w:tcW w:w="1199" w:type="dxa"/>
          </w:tcPr>
          <w:p w14:paraId="2B7403C2" w14:textId="1FFE914C" w:rsidR="0036496B" w:rsidRPr="0036496B" w:rsidRDefault="0036496B" w:rsidP="0036496B">
            <w:pPr>
              <w:pStyle w:val="BodyText"/>
              <w:spacing w:line="276" w:lineRule="auto"/>
              <w:cnfStyle w:val="000000100000" w:firstRow="0" w:lastRow="0" w:firstColumn="0" w:lastColumn="0" w:oddVBand="0" w:evenVBand="0" w:oddHBand="1" w:evenHBand="0" w:firstRowFirstColumn="0" w:firstRowLastColumn="0" w:lastRowFirstColumn="0" w:lastRowLastColumn="0"/>
              <w:rPr>
                <w:bCs/>
                <w:sz w:val="18"/>
                <w:szCs w:val="18"/>
                <w:lang w:val="en-US"/>
              </w:rPr>
            </w:pPr>
            <w:r w:rsidRPr="0036496B">
              <w:rPr>
                <w:sz w:val="18"/>
              </w:rPr>
              <w:t>20/06/2025</w:t>
            </w:r>
          </w:p>
        </w:tc>
        <w:tc>
          <w:tcPr>
            <w:tcW w:w="993" w:type="dxa"/>
          </w:tcPr>
          <w:p w14:paraId="1CC10604" w14:textId="71676F4A" w:rsidR="0036496B" w:rsidRPr="0036496B" w:rsidRDefault="0036496B" w:rsidP="0036496B">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36496B">
              <w:rPr>
                <w:sz w:val="18"/>
              </w:rPr>
              <w:t>ITSSOC-10614</w:t>
            </w:r>
          </w:p>
        </w:tc>
        <w:tc>
          <w:tcPr>
            <w:tcW w:w="1701" w:type="dxa"/>
          </w:tcPr>
          <w:p w14:paraId="39C2BB75" w14:textId="51C1290D" w:rsidR="0036496B" w:rsidRPr="0036496B" w:rsidRDefault="0036496B" w:rsidP="0036496B">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36496B">
              <w:rPr>
                <w:sz w:val="18"/>
              </w:rPr>
              <w:t>CVE-2025-6018, CVE-2025-6019</w:t>
            </w:r>
          </w:p>
        </w:tc>
        <w:tc>
          <w:tcPr>
            <w:tcW w:w="1417" w:type="dxa"/>
          </w:tcPr>
          <w:p w14:paraId="34108771" w14:textId="2D0C80C4" w:rsidR="0036496B" w:rsidRPr="0036496B" w:rsidRDefault="0036496B" w:rsidP="0036496B">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36496B">
              <w:rPr>
                <w:sz w:val="18"/>
              </w:rPr>
              <w:t>SUSE Linux</w:t>
            </w:r>
          </w:p>
        </w:tc>
        <w:tc>
          <w:tcPr>
            <w:tcW w:w="3544" w:type="dxa"/>
          </w:tcPr>
          <w:p w14:paraId="7928D888" w14:textId="48C2AF4B" w:rsidR="0036496B" w:rsidRPr="0036496B" w:rsidRDefault="0036496B" w:rsidP="0036496B">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6496B">
              <w:rPr>
                <w:sz w:val="18"/>
              </w:rPr>
              <w:t>PoC</w:t>
            </w:r>
            <w:proofErr w:type="spellEnd"/>
            <w:r w:rsidRPr="0036496B">
              <w:rPr>
                <w:sz w:val="18"/>
              </w:rPr>
              <w:t xml:space="preserve"> Released for SUSE Linux Local Privilege Escalation (LPE) Vulnerability Enables Full Root Access</w:t>
            </w:r>
          </w:p>
        </w:tc>
        <w:tc>
          <w:tcPr>
            <w:tcW w:w="1280" w:type="dxa"/>
          </w:tcPr>
          <w:p w14:paraId="0737DFB1" w14:textId="3EA6000C" w:rsidR="0036496B" w:rsidRPr="001E02C8" w:rsidRDefault="0036496B" w:rsidP="0036496B">
            <w:pPr>
              <w:pStyle w:val="BodyText"/>
              <w:spacing w:line="276" w:lineRule="auto"/>
              <w:cnfStyle w:val="000000100000" w:firstRow="0" w:lastRow="0" w:firstColumn="0" w:lastColumn="0" w:oddVBand="0" w:evenVBand="0" w:oddHBand="1" w:evenHBand="0" w:firstRowFirstColumn="0" w:firstRowLastColumn="0" w:lastRowFirstColumn="0" w:lastRowLastColumn="0"/>
              <w:rPr>
                <w:rStyle w:val="ui-provider"/>
                <w:b/>
                <w:sz w:val="18"/>
              </w:rPr>
            </w:pPr>
            <w:r w:rsidRPr="001E02C8">
              <w:rPr>
                <w:rStyle w:val="ui-provider"/>
                <w:sz w:val="18"/>
              </w:rPr>
              <w:t>N/A</w:t>
            </w:r>
          </w:p>
        </w:tc>
      </w:tr>
      <w:tr w:rsidR="0036496B" w14:paraId="4046EE27" w14:textId="474969D0" w:rsidTr="001E02C8">
        <w:trPr>
          <w:trHeight w:val="118"/>
        </w:trPr>
        <w:tc>
          <w:tcPr>
            <w:cnfStyle w:val="001000000000" w:firstRow="0" w:lastRow="0" w:firstColumn="1" w:lastColumn="0" w:oddVBand="0" w:evenVBand="0" w:oddHBand="0" w:evenHBand="0" w:firstRowFirstColumn="0" w:firstRowLastColumn="0" w:lastRowFirstColumn="0" w:lastRowLastColumn="0"/>
            <w:tcW w:w="1099" w:type="dxa"/>
          </w:tcPr>
          <w:p w14:paraId="2C8C1161" w14:textId="0339BAE7" w:rsidR="0036496B" w:rsidRPr="001E02C8" w:rsidRDefault="0036496B" w:rsidP="0036496B">
            <w:pPr>
              <w:pStyle w:val="BodyText"/>
              <w:spacing w:line="276" w:lineRule="auto"/>
              <w:rPr>
                <w:b w:val="0"/>
                <w:bCs w:val="0"/>
                <w:sz w:val="18"/>
              </w:rPr>
            </w:pPr>
            <w:r>
              <w:rPr>
                <w:b w:val="0"/>
                <w:bCs w:val="0"/>
                <w:sz w:val="18"/>
              </w:rPr>
              <w:t>High</w:t>
            </w:r>
          </w:p>
        </w:tc>
        <w:tc>
          <w:tcPr>
            <w:tcW w:w="1099" w:type="dxa"/>
          </w:tcPr>
          <w:p w14:paraId="404E570D" w14:textId="75BAC4F6" w:rsidR="0036496B" w:rsidRPr="001E02C8" w:rsidRDefault="0036496B" w:rsidP="0036496B">
            <w:pPr>
              <w:pStyle w:val="BodyText"/>
              <w:spacing w:line="276" w:lineRule="auto"/>
              <w:cnfStyle w:val="000000000000" w:firstRow="0" w:lastRow="0" w:firstColumn="0" w:lastColumn="0" w:oddVBand="0" w:evenVBand="0" w:oddHBand="0" w:evenHBand="0" w:firstRowFirstColumn="0" w:firstRowLastColumn="0" w:lastRowFirstColumn="0" w:lastRowLastColumn="0"/>
              <w:rPr>
                <w:bCs/>
                <w:sz w:val="18"/>
              </w:rPr>
            </w:pPr>
            <w:r w:rsidRPr="001E02C8">
              <w:rPr>
                <w:sz w:val="18"/>
              </w:rPr>
              <w:t>PwC</w:t>
            </w:r>
          </w:p>
        </w:tc>
        <w:tc>
          <w:tcPr>
            <w:tcW w:w="1199" w:type="dxa"/>
          </w:tcPr>
          <w:p w14:paraId="3AEAEBA0" w14:textId="489F89B4" w:rsidR="0036496B" w:rsidRPr="0036496B" w:rsidRDefault="0036496B" w:rsidP="0036496B">
            <w:pPr>
              <w:pStyle w:val="BodyText"/>
              <w:spacing w:line="276" w:lineRule="auto"/>
              <w:cnfStyle w:val="000000000000" w:firstRow="0" w:lastRow="0" w:firstColumn="0" w:lastColumn="0" w:oddVBand="0" w:evenVBand="0" w:oddHBand="0" w:evenHBand="0" w:firstRowFirstColumn="0" w:firstRowLastColumn="0" w:lastRowFirstColumn="0" w:lastRowLastColumn="0"/>
              <w:rPr>
                <w:bCs/>
                <w:sz w:val="18"/>
                <w:szCs w:val="18"/>
              </w:rPr>
            </w:pPr>
            <w:r w:rsidRPr="0036496B">
              <w:rPr>
                <w:sz w:val="18"/>
              </w:rPr>
              <w:t>20/06/2025</w:t>
            </w:r>
          </w:p>
        </w:tc>
        <w:tc>
          <w:tcPr>
            <w:tcW w:w="993" w:type="dxa"/>
          </w:tcPr>
          <w:p w14:paraId="615E30B7" w14:textId="3DF94499" w:rsidR="0036496B" w:rsidRPr="0036496B" w:rsidRDefault="0036496B" w:rsidP="0036496B">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36496B">
              <w:rPr>
                <w:sz w:val="18"/>
              </w:rPr>
              <w:t>ITSSOC-10626</w:t>
            </w:r>
          </w:p>
        </w:tc>
        <w:tc>
          <w:tcPr>
            <w:tcW w:w="1701" w:type="dxa"/>
          </w:tcPr>
          <w:p w14:paraId="004AB000" w14:textId="06F7991F" w:rsidR="0036496B" w:rsidRPr="0036496B" w:rsidRDefault="0036496B" w:rsidP="0036496B">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36496B">
              <w:rPr>
                <w:sz w:val="18"/>
              </w:rPr>
              <w:t>CVE-2025-22157, CVE-2025-24970</w:t>
            </w:r>
          </w:p>
        </w:tc>
        <w:tc>
          <w:tcPr>
            <w:tcW w:w="1417" w:type="dxa"/>
          </w:tcPr>
          <w:p w14:paraId="757FC347" w14:textId="57652A15" w:rsidR="0036496B" w:rsidRPr="0036496B" w:rsidRDefault="0036496B" w:rsidP="0036496B">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6496B">
              <w:rPr>
                <w:sz w:val="18"/>
              </w:rPr>
              <w:t>Atlassian</w:t>
            </w:r>
            <w:proofErr w:type="spellEnd"/>
            <w:r w:rsidRPr="0036496B">
              <w:rPr>
                <w:sz w:val="18"/>
              </w:rPr>
              <w:t xml:space="preserve"> Jira</w:t>
            </w:r>
          </w:p>
        </w:tc>
        <w:tc>
          <w:tcPr>
            <w:tcW w:w="3544" w:type="dxa"/>
          </w:tcPr>
          <w:p w14:paraId="41738316" w14:textId="74B02F7F" w:rsidR="0036496B" w:rsidRPr="0036496B" w:rsidRDefault="0036496B" w:rsidP="0036496B">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6496B">
              <w:rPr>
                <w:sz w:val="18"/>
              </w:rPr>
              <w:t>Atlassian</w:t>
            </w:r>
            <w:proofErr w:type="spellEnd"/>
            <w:r w:rsidRPr="0036496B">
              <w:rPr>
                <w:sz w:val="18"/>
              </w:rPr>
              <w:t xml:space="preserve"> Jira Authenticated Privilege Escalation Vulnerability</w:t>
            </w:r>
          </w:p>
        </w:tc>
        <w:tc>
          <w:tcPr>
            <w:tcW w:w="1280" w:type="dxa"/>
          </w:tcPr>
          <w:p w14:paraId="14D7A1AF" w14:textId="4F7038E8" w:rsidR="0036496B" w:rsidRPr="001E02C8" w:rsidRDefault="0036496B" w:rsidP="0036496B">
            <w:pPr>
              <w:pStyle w:val="BodyText"/>
              <w:spacing w:line="276" w:lineRule="auto"/>
              <w:cnfStyle w:val="000000000000" w:firstRow="0" w:lastRow="0" w:firstColumn="0" w:lastColumn="0" w:oddVBand="0" w:evenVBand="0" w:oddHBand="0" w:evenHBand="0" w:firstRowFirstColumn="0" w:firstRowLastColumn="0" w:lastRowFirstColumn="0" w:lastRowLastColumn="0"/>
              <w:rPr>
                <w:rStyle w:val="ui-provider"/>
                <w:sz w:val="18"/>
              </w:rPr>
            </w:pPr>
            <w:r w:rsidRPr="001E02C8">
              <w:rPr>
                <w:rStyle w:val="ui-provider"/>
                <w:sz w:val="18"/>
              </w:rPr>
              <w:t>N/A</w:t>
            </w:r>
          </w:p>
        </w:tc>
      </w:tr>
      <w:tr w:rsidR="0036496B" w14:paraId="3CD4F455" w14:textId="5009C6C4" w:rsidTr="001E02C8">
        <w:trPr>
          <w:cnfStyle w:val="000000100000" w:firstRow="0" w:lastRow="0" w:firstColumn="0" w:lastColumn="0" w:oddVBand="0" w:evenVBand="0" w:oddHBand="1"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1099" w:type="dxa"/>
          </w:tcPr>
          <w:p w14:paraId="683A0844" w14:textId="5F747B7C" w:rsidR="0036496B" w:rsidRPr="001E02C8" w:rsidRDefault="0036496B" w:rsidP="0036496B">
            <w:pPr>
              <w:pStyle w:val="BodyText"/>
              <w:spacing w:line="276" w:lineRule="auto"/>
              <w:rPr>
                <w:b w:val="0"/>
                <w:bCs w:val="0"/>
                <w:sz w:val="18"/>
              </w:rPr>
            </w:pPr>
            <w:r>
              <w:rPr>
                <w:b w:val="0"/>
                <w:bCs w:val="0"/>
                <w:sz w:val="18"/>
              </w:rPr>
              <w:t>High</w:t>
            </w:r>
          </w:p>
        </w:tc>
        <w:tc>
          <w:tcPr>
            <w:tcW w:w="1099" w:type="dxa"/>
          </w:tcPr>
          <w:p w14:paraId="1D3BA0F9" w14:textId="3E1349AD" w:rsidR="0036496B" w:rsidRPr="001E02C8" w:rsidRDefault="0036496B" w:rsidP="0036496B">
            <w:pPr>
              <w:pStyle w:val="BodyText"/>
              <w:spacing w:line="276" w:lineRule="auto"/>
              <w:cnfStyle w:val="000000100000" w:firstRow="0" w:lastRow="0" w:firstColumn="0" w:lastColumn="0" w:oddVBand="0" w:evenVBand="0" w:oddHBand="1" w:evenHBand="0" w:firstRowFirstColumn="0" w:firstRowLastColumn="0" w:lastRowFirstColumn="0" w:lastRowLastColumn="0"/>
              <w:rPr>
                <w:bCs/>
                <w:sz w:val="18"/>
              </w:rPr>
            </w:pPr>
            <w:r>
              <w:rPr>
                <w:sz w:val="18"/>
              </w:rPr>
              <w:t>PwC</w:t>
            </w:r>
          </w:p>
        </w:tc>
        <w:tc>
          <w:tcPr>
            <w:tcW w:w="1199" w:type="dxa"/>
          </w:tcPr>
          <w:p w14:paraId="7C2B1A5E" w14:textId="65190EAF" w:rsidR="0036496B" w:rsidRPr="0036496B" w:rsidRDefault="0036496B" w:rsidP="0036496B">
            <w:pPr>
              <w:pStyle w:val="BodyText"/>
              <w:spacing w:line="276" w:lineRule="auto"/>
              <w:cnfStyle w:val="000000100000" w:firstRow="0" w:lastRow="0" w:firstColumn="0" w:lastColumn="0" w:oddVBand="0" w:evenVBand="0" w:oddHBand="1" w:evenHBand="0" w:firstRowFirstColumn="0" w:firstRowLastColumn="0" w:lastRowFirstColumn="0" w:lastRowLastColumn="0"/>
              <w:rPr>
                <w:bCs/>
                <w:sz w:val="18"/>
                <w:szCs w:val="18"/>
              </w:rPr>
            </w:pPr>
            <w:r w:rsidRPr="0036496B">
              <w:rPr>
                <w:sz w:val="18"/>
              </w:rPr>
              <w:t>27/06/2025</w:t>
            </w:r>
          </w:p>
        </w:tc>
        <w:tc>
          <w:tcPr>
            <w:tcW w:w="993" w:type="dxa"/>
          </w:tcPr>
          <w:p w14:paraId="1C9F7DF0" w14:textId="3470BA4F" w:rsidR="0036496B" w:rsidRPr="0036496B" w:rsidRDefault="0036496B" w:rsidP="0036496B">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36496B">
              <w:rPr>
                <w:sz w:val="18"/>
              </w:rPr>
              <w:t>ITSSOC-10718</w:t>
            </w:r>
          </w:p>
        </w:tc>
        <w:tc>
          <w:tcPr>
            <w:tcW w:w="1701" w:type="dxa"/>
          </w:tcPr>
          <w:p w14:paraId="2CB1F39A" w14:textId="71CD9BB4" w:rsidR="0036496B" w:rsidRPr="0036496B" w:rsidRDefault="0036496B" w:rsidP="0036496B">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36496B">
              <w:rPr>
                <w:sz w:val="18"/>
              </w:rPr>
              <w:t>CVE-2025-6709</w:t>
            </w:r>
          </w:p>
        </w:tc>
        <w:tc>
          <w:tcPr>
            <w:tcW w:w="1417" w:type="dxa"/>
          </w:tcPr>
          <w:p w14:paraId="33AB8EBD" w14:textId="734CB4DE" w:rsidR="0036496B" w:rsidRPr="0036496B" w:rsidRDefault="0036496B" w:rsidP="0036496B">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36496B">
              <w:rPr>
                <w:sz w:val="18"/>
              </w:rPr>
              <w:t>MongoDB Server</w:t>
            </w:r>
          </w:p>
        </w:tc>
        <w:tc>
          <w:tcPr>
            <w:tcW w:w="3544" w:type="dxa"/>
          </w:tcPr>
          <w:p w14:paraId="578FA92C" w14:textId="7670C751" w:rsidR="0036496B" w:rsidRPr="0036496B" w:rsidRDefault="0036496B" w:rsidP="0036496B">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36496B">
              <w:rPr>
                <w:sz w:val="18"/>
              </w:rPr>
              <w:t>MongoDB Server Pre-Authentication Vulnerability Allows Denial of Service (</w:t>
            </w:r>
            <w:proofErr w:type="spellStart"/>
            <w:r w:rsidRPr="0036496B">
              <w:rPr>
                <w:sz w:val="18"/>
              </w:rPr>
              <w:t>DoS</w:t>
            </w:r>
            <w:proofErr w:type="spellEnd"/>
            <w:r w:rsidRPr="0036496B">
              <w:rPr>
                <w:sz w:val="18"/>
              </w:rPr>
              <w:t>)</w:t>
            </w:r>
          </w:p>
        </w:tc>
        <w:tc>
          <w:tcPr>
            <w:tcW w:w="1280" w:type="dxa"/>
          </w:tcPr>
          <w:p w14:paraId="7198F7B5" w14:textId="2B6B07DF" w:rsidR="0036496B" w:rsidRPr="001E02C8" w:rsidRDefault="0036496B" w:rsidP="0036496B">
            <w:pPr>
              <w:pStyle w:val="BodyText"/>
              <w:spacing w:line="276" w:lineRule="auto"/>
              <w:cnfStyle w:val="000000100000" w:firstRow="0" w:lastRow="0" w:firstColumn="0" w:lastColumn="0" w:oddVBand="0" w:evenVBand="0" w:oddHBand="1" w:evenHBand="0" w:firstRowFirstColumn="0" w:firstRowLastColumn="0" w:lastRowFirstColumn="0" w:lastRowLastColumn="0"/>
              <w:rPr>
                <w:rStyle w:val="ui-provider"/>
                <w:sz w:val="18"/>
              </w:rPr>
            </w:pPr>
            <w:r w:rsidRPr="001E02C8">
              <w:rPr>
                <w:rStyle w:val="ui-provider"/>
                <w:sz w:val="18"/>
              </w:rPr>
              <w:t>N/A</w:t>
            </w:r>
          </w:p>
        </w:tc>
      </w:tr>
    </w:tbl>
    <w:p w14:paraId="16BD7ABB" w14:textId="235018C0" w:rsidR="007C5ED3" w:rsidRPr="007C5ED3" w:rsidRDefault="007C5ED3" w:rsidP="007C5ED3">
      <w:pPr>
        <w:pStyle w:val="BodyText"/>
        <w:rPr>
          <w:lang w:eastAsia="zh-CN"/>
        </w:rPr>
      </w:pPr>
    </w:p>
    <w:p w14:paraId="6EBA95E0" w14:textId="70F66545" w:rsidR="00161DFA" w:rsidRDefault="00A11C07" w:rsidP="00A11C07">
      <w:pPr>
        <w:pStyle w:val="Heading2"/>
        <w:rPr>
          <w:rFonts w:eastAsia="SimSun"/>
          <w:lang w:eastAsia="zh-CN"/>
        </w:rPr>
      </w:pPr>
      <w:r>
        <w:rPr>
          <w:rFonts w:eastAsia="SimSun" w:hint="eastAsia"/>
          <w:lang w:eastAsia="zh-CN"/>
        </w:rPr>
        <w:t xml:space="preserve">12.2 </w:t>
      </w:r>
      <w:r w:rsidR="00861034">
        <w:rPr>
          <w:rFonts w:eastAsia="SimSun"/>
          <w:lang w:eastAsia="zh-CN"/>
        </w:rPr>
        <w:t xml:space="preserve">Monthly </w:t>
      </w:r>
      <w:r w:rsidR="00FF57F8">
        <w:rPr>
          <w:rFonts w:eastAsia="SimSun"/>
          <w:lang w:eastAsia="zh-CN"/>
        </w:rPr>
        <w:t xml:space="preserve">High </w:t>
      </w:r>
      <w:r w:rsidR="00597569">
        <w:rPr>
          <w:rFonts w:eastAsia="SimSun"/>
          <w:lang w:eastAsia="zh-CN"/>
        </w:rPr>
        <w:t>Severity Level CVEs</w:t>
      </w:r>
      <w:r w:rsidR="000C3048">
        <w:rPr>
          <w:rFonts w:eastAsia="SimSun"/>
          <w:lang w:eastAsia="zh-CN"/>
        </w:rPr>
        <w:t xml:space="preserve"> </w:t>
      </w:r>
      <w:r w:rsidR="0041176C">
        <w:rPr>
          <w:rFonts w:eastAsia="SimSun"/>
          <w:lang w:eastAsia="zh-CN"/>
        </w:rPr>
        <w:t>Tracking</w:t>
      </w:r>
    </w:p>
    <w:p w14:paraId="58F05850" w14:textId="513BC80A" w:rsidR="000F678C" w:rsidRPr="00857B3D" w:rsidRDefault="00E05AC8" w:rsidP="00857B3D">
      <w:pPr>
        <w:rPr>
          <w:rFonts w:asciiTheme="majorHAnsi" w:hAnsiTheme="majorHAnsi"/>
        </w:rPr>
      </w:pPr>
      <w:r w:rsidRPr="00E05AC8">
        <w:rPr>
          <w:rFonts w:asciiTheme="majorHAnsi" w:hAnsiTheme="majorHAnsi"/>
        </w:rPr>
        <w:t xml:space="preserve">In </w:t>
      </w:r>
      <w:r w:rsidR="0036496B">
        <w:rPr>
          <w:rFonts w:asciiTheme="majorHAnsi" w:hAnsiTheme="majorHAnsi"/>
        </w:rPr>
        <w:t>June</w:t>
      </w:r>
      <w:r w:rsidR="00181AD3">
        <w:rPr>
          <w:rFonts w:asciiTheme="majorHAnsi" w:hAnsiTheme="majorHAnsi"/>
        </w:rPr>
        <w:t xml:space="preserve"> 2025</w:t>
      </w:r>
      <w:r w:rsidRPr="00E05AC8">
        <w:rPr>
          <w:rFonts w:asciiTheme="majorHAnsi" w:hAnsiTheme="majorHAnsi"/>
        </w:rPr>
        <w:t xml:space="preserve">, there were </w:t>
      </w:r>
      <w:r w:rsidR="0036496B">
        <w:rPr>
          <w:rFonts w:asciiTheme="majorHAnsi" w:hAnsiTheme="majorHAnsi"/>
          <w:b/>
          <w:bCs/>
        </w:rPr>
        <w:t>1</w:t>
      </w:r>
      <w:r w:rsidRPr="00E05AC8">
        <w:rPr>
          <w:rFonts w:asciiTheme="majorHAnsi" w:hAnsiTheme="majorHAnsi"/>
        </w:rPr>
        <w:t xml:space="preserve"> High Severity Level CVEs affecting HKMA. The affected systems/servers and their scheduled patch dates were tracked by the respective system owners.</w:t>
      </w:r>
    </w:p>
    <w:tbl>
      <w:tblPr>
        <w:tblStyle w:val="GridTable4-Accent5"/>
        <w:tblW w:w="12357" w:type="dxa"/>
        <w:tblInd w:w="-10" w:type="dxa"/>
        <w:tblLayout w:type="fixed"/>
        <w:tblCellMar>
          <w:left w:w="68" w:type="dxa"/>
          <w:right w:w="68" w:type="dxa"/>
        </w:tblCellMar>
        <w:tblLook w:val="04A0" w:firstRow="1" w:lastRow="0" w:firstColumn="1" w:lastColumn="0" w:noHBand="0" w:noVBand="1"/>
      </w:tblPr>
      <w:tblGrid>
        <w:gridCol w:w="1134"/>
        <w:gridCol w:w="1154"/>
        <w:gridCol w:w="1068"/>
        <w:gridCol w:w="2314"/>
        <w:gridCol w:w="1985"/>
        <w:gridCol w:w="1984"/>
        <w:gridCol w:w="2718"/>
      </w:tblGrid>
      <w:tr w:rsidR="000001A7" w:rsidRPr="00691DBE" w14:paraId="50E52A68" w14:textId="77777777" w:rsidTr="001E02C8">
        <w:trPr>
          <w:cnfStyle w:val="100000000000" w:firstRow="1" w:lastRow="0" w:firstColumn="0" w:lastColumn="0" w:oddVBand="0" w:evenVBand="0" w:oddHBand="0"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1134" w:type="dxa"/>
            <w:vMerge w:val="restart"/>
            <w:tcBorders>
              <w:top w:val="single" w:sz="8" w:space="0" w:color="E0301E" w:themeColor="accent6"/>
              <w:left w:val="single" w:sz="8" w:space="0" w:color="E0301E" w:themeColor="accent6"/>
              <w:bottom w:val="single" w:sz="8" w:space="0" w:color="E0301E" w:themeColor="accent6"/>
              <w:right w:val="single" w:sz="8" w:space="0" w:color="E0301E" w:themeColor="accent6"/>
            </w:tcBorders>
            <w:vAlign w:val="center"/>
            <w:hideMark/>
          </w:tcPr>
          <w:p w14:paraId="4D3533A4" w14:textId="77777777" w:rsidR="000001A7" w:rsidRPr="00691DBE" w:rsidRDefault="000001A7" w:rsidP="00096C6E">
            <w:pPr>
              <w:pStyle w:val="BodyText"/>
              <w:jc w:val="center"/>
              <w:rPr>
                <w:rFonts w:asciiTheme="majorHAnsi" w:hAnsiTheme="majorHAnsi"/>
                <w:b w:val="0"/>
                <w:bCs w:val="0"/>
                <w:sz w:val="18"/>
                <w:szCs w:val="18"/>
              </w:rPr>
            </w:pPr>
            <w:r w:rsidRPr="00691DBE">
              <w:rPr>
                <w:rFonts w:asciiTheme="majorHAnsi" w:hAnsiTheme="majorHAnsi"/>
                <w:b w:val="0"/>
                <w:bCs w:val="0"/>
                <w:sz w:val="18"/>
                <w:szCs w:val="18"/>
              </w:rPr>
              <w:t>CVE number</w:t>
            </w:r>
          </w:p>
        </w:tc>
        <w:tc>
          <w:tcPr>
            <w:tcW w:w="1154" w:type="dxa"/>
            <w:vMerge w:val="restart"/>
            <w:tcBorders>
              <w:top w:val="single" w:sz="8" w:space="0" w:color="E0301E" w:themeColor="accent6"/>
              <w:left w:val="single" w:sz="8" w:space="0" w:color="E0301E" w:themeColor="accent6"/>
              <w:bottom w:val="single" w:sz="8" w:space="0" w:color="E0301E" w:themeColor="accent6"/>
              <w:right w:val="single" w:sz="8" w:space="0" w:color="E0301E" w:themeColor="accent6"/>
            </w:tcBorders>
            <w:vAlign w:val="center"/>
            <w:hideMark/>
          </w:tcPr>
          <w:p w14:paraId="0D0AFB3B" w14:textId="77777777" w:rsidR="000001A7" w:rsidRPr="00691DBE" w:rsidRDefault="000001A7" w:rsidP="00096C6E">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sz w:val="18"/>
                <w:szCs w:val="18"/>
                <w:lang w:eastAsia="zh-CN"/>
              </w:rPr>
            </w:pPr>
            <w:r w:rsidRPr="00691DBE">
              <w:rPr>
                <w:rFonts w:asciiTheme="majorHAnsi" w:hAnsiTheme="majorHAnsi"/>
                <w:b w:val="0"/>
                <w:bCs w:val="0"/>
                <w:sz w:val="18"/>
                <w:szCs w:val="18"/>
              </w:rPr>
              <w:t>Product</w:t>
            </w:r>
          </w:p>
        </w:tc>
        <w:tc>
          <w:tcPr>
            <w:tcW w:w="7351" w:type="dxa"/>
            <w:gridSpan w:val="4"/>
            <w:tcBorders>
              <w:top w:val="single" w:sz="8" w:space="0" w:color="E0301E" w:themeColor="accent6"/>
              <w:left w:val="single" w:sz="8" w:space="0" w:color="E0301E" w:themeColor="accent6"/>
              <w:bottom w:val="single" w:sz="8" w:space="0" w:color="E0301E" w:themeColor="accent6"/>
              <w:right w:val="single" w:sz="8" w:space="0" w:color="E0301E" w:themeColor="accent6"/>
            </w:tcBorders>
            <w:vAlign w:val="center"/>
          </w:tcPr>
          <w:p w14:paraId="7954B6C2" w14:textId="77777777" w:rsidR="000001A7" w:rsidRPr="002046E9" w:rsidRDefault="000001A7" w:rsidP="00096C6E">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Response from System Owner</w:t>
            </w:r>
          </w:p>
        </w:tc>
        <w:tc>
          <w:tcPr>
            <w:tcW w:w="2718" w:type="dxa"/>
            <w:vMerge w:val="restart"/>
            <w:tcBorders>
              <w:top w:val="single" w:sz="8" w:space="0" w:color="E0301E" w:themeColor="accent6"/>
              <w:left w:val="single" w:sz="8" w:space="0" w:color="E0301E" w:themeColor="accent6"/>
              <w:bottom w:val="single" w:sz="8" w:space="0" w:color="E0301E" w:themeColor="accent6"/>
              <w:right w:val="single" w:sz="8" w:space="0" w:color="E0301E" w:themeColor="accent6"/>
            </w:tcBorders>
            <w:vAlign w:val="center"/>
          </w:tcPr>
          <w:p w14:paraId="41F436C0" w14:textId="77777777" w:rsidR="000001A7" w:rsidRPr="002046E9" w:rsidRDefault="000001A7" w:rsidP="00096C6E">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Recommendations by PwC</w:t>
            </w:r>
          </w:p>
        </w:tc>
      </w:tr>
      <w:tr w:rsidR="0041256A" w:rsidRPr="00691DBE" w14:paraId="70F2AC2F" w14:textId="77777777" w:rsidTr="007C5ED3">
        <w:trPr>
          <w:cnfStyle w:val="000000100000" w:firstRow="0" w:lastRow="0" w:firstColumn="0" w:lastColumn="0" w:oddVBand="0" w:evenVBand="0" w:oddHBand="1" w:evenHBand="0" w:firstRowFirstColumn="0" w:firstRowLastColumn="0" w:lastRowFirstColumn="0" w:lastRowLastColumn="0"/>
          <w:trHeight w:val="28"/>
        </w:trPr>
        <w:tc>
          <w:tcPr>
            <w:cnfStyle w:val="001000000000" w:firstRow="0" w:lastRow="0" w:firstColumn="1" w:lastColumn="0" w:oddVBand="0" w:evenVBand="0" w:oddHBand="0" w:evenHBand="0" w:firstRowFirstColumn="0" w:firstRowLastColumn="0" w:lastRowFirstColumn="0" w:lastRowLastColumn="0"/>
            <w:tcW w:w="1134" w:type="dxa"/>
            <w:vMerge/>
            <w:tcBorders>
              <w:top w:val="single" w:sz="8" w:space="0" w:color="E0301E" w:themeColor="accent6"/>
            </w:tcBorders>
            <w:vAlign w:val="center"/>
          </w:tcPr>
          <w:p w14:paraId="0298BCA4" w14:textId="77777777" w:rsidR="000001A7" w:rsidRPr="00691DBE" w:rsidRDefault="000001A7" w:rsidP="00096C6E">
            <w:pPr>
              <w:pStyle w:val="BodyText"/>
              <w:jc w:val="center"/>
              <w:rPr>
                <w:rFonts w:asciiTheme="majorHAnsi" w:hAnsiTheme="majorHAnsi"/>
                <w:b w:val="0"/>
                <w:bCs w:val="0"/>
                <w:sz w:val="18"/>
                <w:szCs w:val="18"/>
              </w:rPr>
            </w:pPr>
          </w:p>
        </w:tc>
        <w:tc>
          <w:tcPr>
            <w:tcW w:w="1154" w:type="dxa"/>
            <w:vMerge/>
            <w:tcBorders>
              <w:top w:val="single" w:sz="8" w:space="0" w:color="E0301E" w:themeColor="accent6"/>
            </w:tcBorders>
            <w:vAlign w:val="center"/>
          </w:tcPr>
          <w:p w14:paraId="38897F6C" w14:textId="77777777" w:rsidR="000001A7" w:rsidRPr="00691DBE" w:rsidRDefault="000001A7" w:rsidP="00096C6E">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bCs/>
                <w:sz w:val="18"/>
                <w:szCs w:val="18"/>
              </w:rPr>
            </w:pPr>
          </w:p>
        </w:tc>
        <w:tc>
          <w:tcPr>
            <w:tcW w:w="1068" w:type="dxa"/>
            <w:tcBorders>
              <w:top w:val="single" w:sz="8" w:space="0" w:color="E0301E" w:themeColor="accent6"/>
            </w:tcBorders>
            <w:shd w:val="clear" w:color="auto" w:fill="A32020" w:themeFill="accent5"/>
            <w:vAlign w:val="center"/>
          </w:tcPr>
          <w:p w14:paraId="0DEA33A6" w14:textId="77777777" w:rsidR="000001A7" w:rsidRPr="0071351A" w:rsidRDefault="000001A7" w:rsidP="00096C6E">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18"/>
                <w:szCs w:val="18"/>
              </w:rPr>
            </w:pPr>
            <w:r w:rsidRPr="0071351A">
              <w:rPr>
                <w:rFonts w:asciiTheme="majorHAnsi" w:hAnsiTheme="majorHAnsi"/>
                <w:color w:val="FFFFFF" w:themeColor="background1"/>
                <w:sz w:val="18"/>
                <w:szCs w:val="18"/>
              </w:rPr>
              <w:t xml:space="preserve">Internet Facing </w:t>
            </w:r>
          </w:p>
        </w:tc>
        <w:tc>
          <w:tcPr>
            <w:tcW w:w="2314" w:type="dxa"/>
            <w:tcBorders>
              <w:top w:val="single" w:sz="8" w:space="0" w:color="E0301E" w:themeColor="accent6"/>
            </w:tcBorders>
            <w:shd w:val="clear" w:color="auto" w:fill="A32020" w:themeFill="accent5"/>
            <w:vAlign w:val="center"/>
          </w:tcPr>
          <w:p w14:paraId="6CCC1083" w14:textId="77777777" w:rsidR="000001A7" w:rsidRPr="0071351A" w:rsidRDefault="000001A7" w:rsidP="00096C6E">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18"/>
                <w:szCs w:val="18"/>
              </w:rPr>
            </w:pPr>
            <w:r w:rsidRPr="0071351A">
              <w:rPr>
                <w:rFonts w:asciiTheme="majorHAnsi" w:hAnsiTheme="majorHAnsi"/>
                <w:color w:val="FFFFFF" w:themeColor="background1"/>
                <w:sz w:val="18"/>
                <w:szCs w:val="18"/>
              </w:rPr>
              <w:t>Affected System/ Server IP</w:t>
            </w:r>
          </w:p>
        </w:tc>
        <w:tc>
          <w:tcPr>
            <w:tcW w:w="1985" w:type="dxa"/>
            <w:tcBorders>
              <w:top w:val="single" w:sz="8" w:space="0" w:color="E0301E" w:themeColor="accent6"/>
            </w:tcBorders>
            <w:shd w:val="clear" w:color="auto" w:fill="A32020" w:themeFill="accent5"/>
            <w:vAlign w:val="center"/>
          </w:tcPr>
          <w:p w14:paraId="6BA26E0B" w14:textId="77777777" w:rsidR="000001A7" w:rsidRPr="0071351A" w:rsidRDefault="000001A7" w:rsidP="00096C6E">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18"/>
                <w:szCs w:val="18"/>
              </w:rPr>
            </w:pPr>
            <w:r>
              <w:rPr>
                <w:rFonts w:asciiTheme="majorHAnsi" w:hAnsiTheme="majorHAnsi"/>
                <w:color w:val="FFFFFF" w:themeColor="background1"/>
                <w:sz w:val="18"/>
                <w:szCs w:val="18"/>
              </w:rPr>
              <w:t>Solution</w:t>
            </w:r>
          </w:p>
        </w:tc>
        <w:tc>
          <w:tcPr>
            <w:tcW w:w="1984" w:type="dxa"/>
            <w:tcBorders>
              <w:top w:val="single" w:sz="8" w:space="0" w:color="E0301E" w:themeColor="accent6"/>
            </w:tcBorders>
            <w:shd w:val="clear" w:color="auto" w:fill="A32020" w:themeFill="accent5"/>
            <w:vAlign w:val="center"/>
          </w:tcPr>
          <w:p w14:paraId="516490F5" w14:textId="77777777" w:rsidR="000001A7" w:rsidRPr="0071351A" w:rsidRDefault="000001A7" w:rsidP="00096C6E">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18"/>
                <w:szCs w:val="18"/>
              </w:rPr>
            </w:pPr>
            <w:r w:rsidRPr="0071351A">
              <w:rPr>
                <w:rFonts w:asciiTheme="majorHAnsi" w:hAnsiTheme="majorHAnsi"/>
                <w:color w:val="FFFFFF" w:themeColor="background1"/>
                <w:sz w:val="18"/>
                <w:szCs w:val="18"/>
              </w:rPr>
              <w:t xml:space="preserve">Target </w:t>
            </w:r>
            <w:r>
              <w:rPr>
                <w:rFonts w:asciiTheme="majorHAnsi" w:hAnsiTheme="majorHAnsi"/>
                <w:color w:val="FFFFFF" w:themeColor="background1"/>
                <w:sz w:val="18"/>
                <w:szCs w:val="18"/>
              </w:rPr>
              <w:t>Solution Apply Date</w:t>
            </w:r>
          </w:p>
        </w:tc>
        <w:tc>
          <w:tcPr>
            <w:tcW w:w="2718" w:type="dxa"/>
            <w:vMerge/>
            <w:tcBorders>
              <w:top w:val="single" w:sz="8" w:space="0" w:color="E0301E" w:themeColor="accent6"/>
            </w:tcBorders>
            <w:vAlign w:val="center"/>
          </w:tcPr>
          <w:p w14:paraId="1A19F5AD" w14:textId="77777777" w:rsidR="000001A7" w:rsidRPr="00691DBE" w:rsidRDefault="000001A7" w:rsidP="00096C6E">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bCs/>
                <w:sz w:val="18"/>
                <w:szCs w:val="18"/>
              </w:rPr>
            </w:pPr>
          </w:p>
        </w:tc>
      </w:tr>
      <w:tr w:rsidR="0036496B" w:rsidRPr="00691DBE" w14:paraId="5C977D80" w14:textId="77777777" w:rsidTr="00993118">
        <w:trPr>
          <w:trHeight w:val="3319"/>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5298877E" w14:textId="1854B859" w:rsidR="0036496B" w:rsidRPr="000F678C" w:rsidRDefault="0036496B" w:rsidP="00B7473A">
            <w:pPr>
              <w:pStyle w:val="BodyText"/>
              <w:jc w:val="center"/>
              <w:rPr>
                <w:b w:val="0"/>
                <w:sz w:val="18"/>
                <w:szCs w:val="18"/>
              </w:rPr>
            </w:pPr>
            <w:r w:rsidRPr="0036496B">
              <w:rPr>
                <w:sz w:val="18"/>
              </w:rPr>
              <w:t>CVE-2025-5419</w:t>
            </w:r>
          </w:p>
        </w:tc>
        <w:tc>
          <w:tcPr>
            <w:tcW w:w="115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4092CEDB" w14:textId="58518CB4" w:rsidR="0036496B" w:rsidRPr="000F678C" w:rsidRDefault="00B7473A" w:rsidP="00B7473A">
            <w:pPr>
              <w:pStyle w:val="BodyText"/>
              <w:jc w:val="center"/>
              <w:cnfStyle w:val="000000000000" w:firstRow="0" w:lastRow="0" w:firstColumn="0" w:lastColumn="0" w:oddVBand="0" w:evenVBand="0" w:oddHBand="0" w:evenHBand="0" w:firstRowFirstColumn="0" w:firstRowLastColumn="0" w:lastRowFirstColumn="0" w:lastRowLastColumn="0"/>
              <w:rPr>
                <w:rFonts w:eastAsia="SimSun"/>
                <w:sz w:val="18"/>
                <w:szCs w:val="18"/>
                <w:lang w:eastAsia="zh-CN"/>
              </w:rPr>
            </w:pPr>
            <w:r>
              <w:rPr>
                <w:sz w:val="18"/>
              </w:rPr>
              <w:t>Google Chrome</w:t>
            </w:r>
          </w:p>
        </w:tc>
        <w:tc>
          <w:tcPr>
            <w:tcW w:w="1068"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5B16787B" w14:textId="09D61895" w:rsidR="0036496B" w:rsidRPr="000F678C" w:rsidRDefault="0036496B" w:rsidP="00B7473A">
            <w:pPr>
              <w:pStyle w:val="BodyText"/>
              <w:jc w:val="center"/>
              <w:cnfStyle w:val="000000000000" w:firstRow="0" w:lastRow="0" w:firstColumn="0" w:lastColumn="0" w:oddVBand="0" w:evenVBand="0" w:oddHBand="0" w:evenHBand="0" w:firstRowFirstColumn="0" w:firstRowLastColumn="0" w:lastRowFirstColumn="0" w:lastRowLastColumn="0"/>
              <w:rPr>
                <w:rStyle w:val="ui-provider"/>
                <w:rFonts w:eastAsia="SimSun"/>
                <w:sz w:val="18"/>
                <w:szCs w:val="18"/>
                <w:lang w:eastAsia="zh-CN"/>
              </w:rPr>
            </w:pPr>
            <w:r>
              <w:rPr>
                <w:rStyle w:val="ui-provider"/>
                <w:rFonts w:eastAsia="SimSun"/>
                <w:sz w:val="18"/>
                <w:szCs w:val="18"/>
                <w:lang w:eastAsia="zh-CN"/>
              </w:rPr>
              <w:t>No</w:t>
            </w:r>
          </w:p>
        </w:tc>
        <w:tc>
          <w:tcPr>
            <w:tcW w:w="231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40FB1624" w14:textId="77777777" w:rsidR="0036496B" w:rsidRPr="0036496B" w:rsidRDefault="0036496B" w:rsidP="00B7473A">
            <w:pPr>
              <w:pStyle w:val="BodyText"/>
              <w:jc w:val="center"/>
              <w:cnfStyle w:val="000000000000" w:firstRow="0" w:lastRow="0" w:firstColumn="0" w:lastColumn="0" w:oddVBand="0" w:evenVBand="0" w:oddHBand="0" w:evenHBand="0" w:firstRowFirstColumn="0" w:firstRowLastColumn="0" w:lastRowFirstColumn="0" w:lastRowLastColumn="0"/>
              <w:rPr>
                <w:rStyle w:val="ui-provider"/>
                <w:sz w:val="18"/>
                <w:szCs w:val="18"/>
              </w:rPr>
            </w:pPr>
            <w:r w:rsidRPr="0036496B">
              <w:rPr>
                <w:rStyle w:val="ui-provider"/>
                <w:sz w:val="18"/>
                <w:szCs w:val="18"/>
              </w:rPr>
              <w:t>PAM-CPM-PD1</w:t>
            </w:r>
          </w:p>
          <w:p w14:paraId="7B8D45C1" w14:textId="77777777" w:rsidR="0036496B" w:rsidRPr="0036496B" w:rsidRDefault="0036496B" w:rsidP="00B7473A">
            <w:pPr>
              <w:pStyle w:val="BodyText"/>
              <w:jc w:val="center"/>
              <w:cnfStyle w:val="000000000000" w:firstRow="0" w:lastRow="0" w:firstColumn="0" w:lastColumn="0" w:oddVBand="0" w:evenVBand="0" w:oddHBand="0" w:evenHBand="0" w:firstRowFirstColumn="0" w:firstRowLastColumn="0" w:lastRowFirstColumn="0" w:lastRowLastColumn="0"/>
              <w:rPr>
                <w:rStyle w:val="ui-provider"/>
                <w:sz w:val="18"/>
                <w:szCs w:val="18"/>
              </w:rPr>
            </w:pPr>
            <w:r w:rsidRPr="0036496B">
              <w:rPr>
                <w:rStyle w:val="ui-provider"/>
                <w:sz w:val="18"/>
                <w:szCs w:val="18"/>
              </w:rPr>
              <w:t>PAM-CPM-PD2</w:t>
            </w:r>
          </w:p>
          <w:p w14:paraId="75BA05C8" w14:textId="77777777" w:rsidR="0036496B" w:rsidRPr="0036496B" w:rsidRDefault="0036496B" w:rsidP="00B7473A">
            <w:pPr>
              <w:pStyle w:val="BodyText"/>
              <w:jc w:val="center"/>
              <w:cnfStyle w:val="000000000000" w:firstRow="0" w:lastRow="0" w:firstColumn="0" w:lastColumn="0" w:oddVBand="0" w:evenVBand="0" w:oddHBand="0" w:evenHBand="0" w:firstRowFirstColumn="0" w:firstRowLastColumn="0" w:lastRowFirstColumn="0" w:lastRowLastColumn="0"/>
              <w:rPr>
                <w:rStyle w:val="ui-provider"/>
                <w:sz w:val="18"/>
                <w:szCs w:val="18"/>
              </w:rPr>
            </w:pPr>
            <w:r w:rsidRPr="0036496B">
              <w:rPr>
                <w:rStyle w:val="ui-provider"/>
                <w:sz w:val="18"/>
                <w:szCs w:val="18"/>
              </w:rPr>
              <w:t>PAM-PSM-PD1</w:t>
            </w:r>
          </w:p>
          <w:p w14:paraId="7C7CAF7B" w14:textId="77777777" w:rsidR="0036496B" w:rsidRPr="0036496B" w:rsidRDefault="0036496B" w:rsidP="00B7473A">
            <w:pPr>
              <w:pStyle w:val="BodyText"/>
              <w:jc w:val="center"/>
              <w:cnfStyle w:val="000000000000" w:firstRow="0" w:lastRow="0" w:firstColumn="0" w:lastColumn="0" w:oddVBand="0" w:evenVBand="0" w:oddHBand="0" w:evenHBand="0" w:firstRowFirstColumn="0" w:firstRowLastColumn="0" w:lastRowFirstColumn="0" w:lastRowLastColumn="0"/>
              <w:rPr>
                <w:rStyle w:val="ui-provider"/>
                <w:sz w:val="18"/>
                <w:szCs w:val="18"/>
              </w:rPr>
            </w:pPr>
            <w:r w:rsidRPr="0036496B">
              <w:rPr>
                <w:rStyle w:val="ui-provider"/>
                <w:sz w:val="18"/>
                <w:szCs w:val="18"/>
              </w:rPr>
              <w:t>PAM-PSM-PD2</w:t>
            </w:r>
          </w:p>
          <w:p w14:paraId="5664FC31" w14:textId="77777777" w:rsidR="0036496B" w:rsidRPr="0036496B" w:rsidRDefault="0036496B" w:rsidP="00B7473A">
            <w:pPr>
              <w:pStyle w:val="BodyText"/>
              <w:jc w:val="center"/>
              <w:cnfStyle w:val="000000000000" w:firstRow="0" w:lastRow="0" w:firstColumn="0" w:lastColumn="0" w:oddVBand="0" w:evenVBand="0" w:oddHBand="0" w:evenHBand="0" w:firstRowFirstColumn="0" w:firstRowLastColumn="0" w:lastRowFirstColumn="0" w:lastRowLastColumn="0"/>
              <w:rPr>
                <w:rStyle w:val="ui-provider"/>
                <w:sz w:val="18"/>
                <w:szCs w:val="18"/>
              </w:rPr>
            </w:pPr>
            <w:r w:rsidRPr="0036496B">
              <w:rPr>
                <w:rStyle w:val="ui-provider"/>
                <w:sz w:val="18"/>
                <w:szCs w:val="18"/>
              </w:rPr>
              <w:t>PAM-CPM-DR</w:t>
            </w:r>
          </w:p>
          <w:p w14:paraId="7B2BBD09" w14:textId="77777777" w:rsidR="0036496B" w:rsidRPr="0036496B" w:rsidRDefault="0036496B" w:rsidP="00B7473A">
            <w:pPr>
              <w:pStyle w:val="BodyText"/>
              <w:jc w:val="center"/>
              <w:cnfStyle w:val="000000000000" w:firstRow="0" w:lastRow="0" w:firstColumn="0" w:lastColumn="0" w:oddVBand="0" w:evenVBand="0" w:oddHBand="0" w:evenHBand="0" w:firstRowFirstColumn="0" w:firstRowLastColumn="0" w:lastRowFirstColumn="0" w:lastRowLastColumn="0"/>
              <w:rPr>
                <w:rStyle w:val="ui-provider"/>
                <w:sz w:val="18"/>
                <w:szCs w:val="18"/>
              </w:rPr>
            </w:pPr>
            <w:r w:rsidRPr="0036496B">
              <w:rPr>
                <w:rStyle w:val="ui-provider"/>
                <w:sz w:val="18"/>
                <w:szCs w:val="18"/>
              </w:rPr>
              <w:t>PAM-PSM-DR1</w:t>
            </w:r>
          </w:p>
          <w:p w14:paraId="58000F49" w14:textId="77777777" w:rsidR="0036496B" w:rsidRPr="0036496B" w:rsidRDefault="0036496B" w:rsidP="00B7473A">
            <w:pPr>
              <w:pStyle w:val="BodyText"/>
              <w:jc w:val="center"/>
              <w:cnfStyle w:val="000000000000" w:firstRow="0" w:lastRow="0" w:firstColumn="0" w:lastColumn="0" w:oddVBand="0" w:evenVBand="0" w:oddHBand="0" w:evenHBand="0" w:firstRowFirstColumn="0" w:firstRowLastColumn="0" w:lastRowFirstColumn="0" w:lastRowLastColumn="0"/>
              <w:rPr>
                <w:rStyle w:val="ui-provider"/>
                <w:sz w:val="18"/>
                <w:szCs w:val="18"/>
              </w:rPr>
            </w:pPr>
            <w:r w:rsidRPr="0036496B">
              <w:rPr>
                <w:rStyle w:val="ui-provider"/>
                <w:sz w:val="18"/>
                <w:szCs w:val="18"/>
              </w:rPr>
              <w:t>PAM-PSM-DR2</w:t>
            </w:r>
          </w:p>
          <w:p w14:paraId="155737AB" w14:textId="77777777" w:rsidR="0036496B" w:rsidRPr="0036496B" w:rsidRDefault="0036496B" w:rsidP="00B7473A">
            <w:pPr>
              <w:pStyle w:val="BodyText"/>
              <w:jc w:val="center"/>
              <w:cnfStyle w:val="000000000000" w:firstRow="0" w:lastRow="0" w:firstColumn="0" w:lastColumn="0" w:oddVBand="0" w:evenVBand="0" w:oddHBand="0" w:evenHBand="0" w:firstRowFirstColumn="0" w:firstRowLastColumn="0" w:lastRowFirstColumn="0" w:lastRowLastColumn="0"/>
              <w:rPr>
                <w:rStyle w:val="ui-provider"/>
                <w:sz w:val="18"/>
                <w:szCs w:val="18"/>
              </w:rPr>
            </w:pPr>
            <w:r w:rsidRPr="0036496B">
              <w:rPr>
                <w:rStyle w:val="ui-provider"/>
                <w:sz w:val="18"/>
                <w:szCs w:val="18"/>
              </w:rPr>
              <w:t>spamprdcm101</w:t>
            </w:r>
          </w:p>
          <w:p w14:paraId="4DFF4DEC" w14:textId="77777777" w:rsidR="0036496B" w:rsidRPr="0036496B" w:rsidRDefault="0036496B" w:rsidP="00B7473A">
            <w:pPr>
              <w:pStyle w:val="BodyText"/>
              <w:jc w:val="center"/>
              <w:cnfStyle w:val="000000000000" w:firstRow="0" w:lastRow="0" w:firstColumn="0" w:lastColumn="0" w:oddVBand="0" w:evenVBand="0" w:oddHBand="0" w:evenHBand="0" w:firstRowFirstColumn="0" w:firstRowLastColumn="0" w:lastRowFirstColumn="0" w:lastRowLastColumn="0"/>
              <w:rPr>
                <w:rStyle w:val="ui-provider"/>
                <w:sz w:val="18"/>
                <w:szCs w:val="18"/>
              </w:rPr>
            </w:pPr>
            <w:r w:rsidRPr="0036496B">
              <w:rPr>
                <w:rStyle w:val="ui-provider"/>
                <w:sz w:val="18"/>
                <w:szCs w:val="18"/>
              </w:rPr>
              <w:t>spamprdcm102</w:t>
            </w:r>
          </w:p>
          <w:p w14:paraId="565D366B" w14:textId="77777777" w:rsidR="0036496B" w:rsidRPr="0036496B" w:rsidRDefault="0036496B" w:rsidP="00B7473A">
            <w:pPr>
              <w:pStyle w:val="BodyText"/>
              <w:jc w:val="center"/>
              <w:cnfStyle w:val="000000000000" w:firstRow="0" w:lastRow="0" w:firstColumn="0" w:lastColumn="0" w:oddVBand="0" w:evenVBand="0" w:oddHBand="0" w:evenHBand="0" w:firstRowFirstColumn="0" w:firstRowLastColumn="0" w:lastRowFirstColumn="0" w:lastRowLastColumn="0"/>
              <w:rPr>
                <w:rStyle w:val="ui-provider"/>
                <w:sz w:val="18"/>
                <w:szCs w:val="18"/>
              </w:rPr>
            </w:pPr>
            <w:r w:rsidRPr="0036496B">
              <w:rPr>
                <w:rStyle w:val="ui-provider"/>
                <w:sz w:val="18"/>
                <w:szCs w:val="18"/>
              </w:rPr>
              <w:t>spamprdpm101</w:t>
            </w:r>
          </w:p>
          <w:p w14:paraId="50FD7EFC" w14:textId="77777777" w:rsidR="0036496B" w:rsidRPr="0036496B" w:rsidRDefault="0036496B" w:rsidP="00B7473A">
            <w:pPr>
              <w:pStyle w:val="BodyText"/>
              <w:jc w:val="center"/>
              <w:cnfStyle w:val="000000000000" w:firstRow="0" w:lastRow="0" w:firstColumn="0" w:lastColumn="0" w:oddVBand="0" w:evenVBand="0" w:oddHBand="0" w:evenHBand="0" w:firstRowFirstColumn="0" w:firstRowLastColumn="0" w:lastRowFirstColumn="0" w:lastRowLastColumn="0"/>
              <w:rPr>
                <w:rStyle w:val="ui-provider"/>
                <w:sz w:val="18"/>
                <w:szCs w:val="18"/>
              </w:rPr>
            </w:pPr>
            <w:r w:rsidRPr="0036496B">
              <w:rPr>
                <w:rStyle w:val="ui-provider"/>
                <w:sz w:val="18"/>
                <w:szCs w:val="18"/>
              </w:rPr>
              <w:t>spamprdpm102</w:t>
            </w:r>
          </w:p>
          <w:p w14:paraId="27FD7AC4" w14:textId="77777777" w:rsidR="0036496B" w:rsidRPr="0036496B" w:rsidRDefault="0036496B" w:rsidP="00B7473A">
            <w:pPr>
              <w:pStyle w:val="BodyText"/>
              <w:jc w:val="center"/>
              <w:cnfStyle w:val="000000000000" w:firstRow="0" w:lastRow="0" w:firstColumn="0" w:lastColumn="0" w:oddVBand="0" w:evenVBand="0" w:oddHBand="0" w:evenHBand="0" w:firstRowFirstColumn="0" w:firstRowLastColumn="0" w:lastRowFirstColumn="0" w:lastRowLastColumn="0"/>
              <w:rPr>
                <w:rStyle w:val="ui-provider"/>
                <w:sz w:val="18"/>
                <w:szCs w:val="18"/>
              </w:rPr>
            </w:pPr>
            <w:r w:rsidRPr="0036496B">
              <w:rPr>
                <w:rStyle w:val="ui-provider"/>
                <w:sz w:val="18"/>
                <w:szCs w:val="18"/>
              </w:rPr>
              <w:t>spamprdcm201</w:t>
            </w:r>
          </w:p>
          <w:p w14:paraId="425B764A" w14:textId="77777777" w:rsidR="0036496B" w:rsidRPr="0036496B" w:rsidRDefault="0036496B" w:rsidP="00B7473A">
            <w:pPr>
              <w:pStyle w:val="BodyText"/>
              <w:jc w:val="center"/>
              <w:cnfStyle w:val="000000000000" w:firstRow="0" w:lastRow="0" w:firstColumn="0" w:lastColumn="0" w:oddVBand="0" w:evenVBand="0" w:oddHBand="0" w:evenHBand="0" w:firstRowFirstColumn="0" w:firstRowLastColumn="0" w:lastRowFirstColumn="0" w:lastRowLastColumn="0"/>
              <w:rPr>
                <w:rStyle w:val="ui-provider"/>
                <w:sz w:val="18"/>
                <w:szCs w:val="18"/>
              </w:rPr>
            </w:pPr>
            <w:r w:rsidRPr="0036496B">
              <w:rPr>
                <w:rStyle w:val="ui-provider"/>
                <w:sz w:val="18"/>
                <w:szCs w:val="18"/>
              </w:rPr>
              <w:t>spamprdcm202</w:t>
            </w:r>
          </w:p>
          <w:p w14:paraId="49D5BA7E" w14:textId="77777777" w:rsidR="0036496B" w:rsidRPr="0036496B" w:rsidRDefault="0036496B" w:rsidP="00B7473A">
            <w:pPr>
              <w:pStyle w:val="BodyText"/>
              <w:jc w:val="center"/>
              <w:cnfStyle w:val="000000000000" w:firstRow="0" w:lastRow="0" w:firstColumn="0" w:lastColumn="0" w:oddVBand="0" w:evenVBand="0" w:oddHBand="0" w:evenHBand="0" w:firstRowFirstColumn="0" w:firstRowLastColumn="0" w:lastRowFirstColumn="0" w:lastRowLastColumn="0"/>
              <w:rPr>
                <w:rStyle w:val="ui-provider"/>
                <w:sz w:val="18"/>
                <w:szCs w:val="18"/>
              </w:rPr>
            </w:pPr>
            <w:r w:rsidRPr="0036496B">
              <w:rPr>
                <w:rStyle w:val="ui-provider"/>
                <w:sz w:val="18"/>
                <w:szCs w:val="18"/>
              </w:rPr>
              <w:t>spamprdpm201</w:t>
            </w:r>
          </w:p>
          <w:p w14:paraId="1B63CFF2" w14:textId="276043CC" w:rsidR="0036496B" w:rsidRPr="000F678C" w:rsidRDefault="0036496B" w:rsidP="00B7473A">
            <w:pPr>
              <w:pStyle w:val="BodyText"/>
              <w:jc w:val="center"/>
              <w:cnfStyle w:val="000000000000" w:firstRow="0" w:lastRow="0" w:firstColumn="0" w:lastColumn="0" w:oddVBand="0" w:evenVBand="0" w:oddHBand="0" w:evenHBand="0" w:firstRowFirstColumn="0" w:firstRowLastColumn="0" w:lastRowFirstColumn="0" w:lastRowLastColumn="0"/>
              <w:rPr>
                <w:rStyle w:val="ui-provider"/>
                <w:sz w:val="18"/>
                <w:szCs w:val="18"/>
              </w:rPr>
            </w:pPr>
            <w:r w:rsidRPr="0036496B">
              <w:rPr>
                <w:rStyle w:val="ui-provider"/>
                <w:sz w:val="18"/>
                <w:szCs w:val="18"/>
              </w:rPr>
              <w:t>spamprdpm202</w:t>
            </w:r>
          </w:p>
        </w:tc>
        <w:tc>
          <w:tcPr>
            <w:tcW w:w="1985"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30596A8C" w14:textId="1F730041" w:rsidR="0036496B" w:rsidRPr="000F678C" w:rsidRDefault="0036496B" w:rsidP="00B7473A">
            <w:pPr>
              <w:pStyle w:val="BodyText"/>
              <w:jc w:val="center"/>
              <w:cnfStyle w:val="000000000000" w:firstRow="0" w:lastRow="0" w:firstColumn="0" w:lastColumn="0" w:oddVBand="0" w:evenVBand="0" w:oddHBand="0" w:evenHBand="0" w:firstRowFirstColumn="0" w:firstRowLastColumn="0" w:lastRowFirstColumn="0" w:lastRowLastColumn="0"/>
              <w:rPr>
                <w:rStyle w:val="ui-provider"/>
                <w:sz w:val="18"/>
                <w:szCs w:val="18"/>
              </w:rPr>
            </w:pPr>
            <w:r w:rsidRPr="0036496B">
              <w:rPr>
                <w:rStyle w:val="ui-provider"/>
                <w:sz w:val="18"/>
                <w:szCs w:val="18"/>
              </w:rPr>
              <w:t>U</w:t>
            </w:r>
            <w:r>
              <w:rPr>
                <w:rStyle w:val="ui-provider"/>
                <w:sz w:val="18"/>
                <w:szCs w:val="18"/>
              </w:rPr>
              <w:t>pgrade Chrome to 137.0.7151.104</w:t>
            </w:r>
          </w:p>
        </w:tc>
        <w:tc>
          <w:tcPr>
            <w:tcW w:w="198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715954D3" w14:textId="7A637113" w:rsidR="0036496B" w:rsidRPr="00A22ED6" w:rsidRDefault="0036496B" w:rsidP="00B7473A">
            <w:pPr>
              <w:jc w:val="center"/>
              <w:cnfStyle w:val="000000000000" w:firstRow="0" w:lastRow="0" w:firstColumn="0" w:lastColumn="0" w:oddVBand="0" w:evenVBand="0" w:oddHBand="0" w:evenHBand="0" w:firstRowFirstColumn="0" w:firstRowLastColumn="0" w:lastRowFirstColumn="0" w:lastRowLastColumn="0"/>
              <w:rPr>
                <w:rStyle w:val="ui-provider"/>
                <w:sz w:val="18"/>
                <w:szCs w:val="18"/>
              </w:rPr>
            </w:pPr>
            <w:r>
              <w:rPr>
                <w:rStyle w:val="ui-provider"/>
                <w:sz w:val="18"/>
                <w:szCs w:val="18"/>
              </w:rPr>
              <w:t>0</w:t>
            </w:r>
            <w:r w:rsidRPr="0036496B">
              <w:rPr>
                <w:rStyle w:val="ui-provider"/>
                <w:sz w:val="18"/>
                <w:szCs w:val="18"/>
              </w:rPr>
              <w:t>2 Jul 2025</w:t>
            </w:r>
          </w:p>
        </w:tc>
        <w:tc>
          <w:tcPr>
            <w:tcW w:w="2718"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5BB5D4AB" w14:textId="57379713" w:rsidR="0036496B" w:rsidRPr="0036496B" w:rsidRDefault="0036496B" w:rsidP="0036496B">
            <w:pPr>
              <w:cnfStyle w:val="000000000000" w:firstRow="0" w:lastRow="0" w:firstColumn="0" w:lastColumn="0" w:oddVBand="0" w:evenVBand="0" w:oddHBand="0" w:evenHBand="0" w:firstRowFirstColumn="0" w:firstRowLastColumn="0" w:lastRowFirstColumn="0" w:lastRowLastColumn="0"/>
              <w:rPr>
                <w:rStyle w:val="ui-provider"/>
                <w:rFonts w:eastAsia="SimSun"/>
                <w:sz w:val="18"/>
                <w:szCs w:val="18"/>
                <w:lang w:eastAsia="zh-CN"/>
              </w:rPr>
            </w:pPr>
            <w:r w:rsidRPr="0036496B">
              <w:rPr>
                <w:rStyle w:val="ui-provider"/>
                <w:rFonts w:eastAsia="SimSun"/>
                <w:sz w:val="18"/>
                <w:szCs w:val="18"/>
                <w:lang w:eastAsia="zh-CN"/>
              </w:rPr>
              <w:t>Given the active</w:t>
            </w:r>
            <w:r w:rsidR="00B7473A">
              <w:rPr>
                <w:rStyle w:val="ui-provider"/>
                <w:rFonts w:eastAsia="SimSun"/>
                <w:sz w:val="18"/>
                <w:szCs w:val="18"/>
                <w:lang w:eastAsia="zh-CN"/>
              </w:rPr>
              <w:t xml:space="preserve"> 0-day </w:t>
            </w:r>
            <w:r w:rsidRPr="0036496B">
              <w:rPr>
                <w:rStyle w:val="ui-provider"/>
                <w:rFonts w:eastAsia="SimSun"/>
                <w:sz w:val="18"/>
                <w:szCs w:val="18"/>
                <w:lang w:eastAsia="zh-CN"/>
              </w:rPr>
              <w:t>exploitation of CVE-2025-5419, PwC strongly recommends that affected system owners treat this update as a priority. Users should verify their Chrome version is 137.0.7151.68 or higher to ensure protection against this vulnerability.</w:t>
            </w:r>
          </w:p>
          <w:p w14:paraId="69AC9722" w14:textId="77777777" w:rsidR="0036496B" w:rsidRPr="0036496B" w:rsidRDefault="0036496B" w:rsidP="0036496B">
            <w:pPr>
              <w:cnfStyle w:val="000000000000" w:firstRow="0" w:lastRow="0" w:firstColumn="0" w:lastColumn="0" w:oddVBand="0" w:evenVBand="0" w:oddHBand="0" w:evenHBand="0" w:firstRowFirstColumn="0" w:firstRowLastColumn="0" w:lastRowFirstColumn="0" w:lastRowLastColumn="0"/>
              <w:rPr>
                <w:rStyle w:val="ui-provider"/>
                <w:rFonts w:eastAsia="SimSun"/>
                <w:sz w:val="18"/>
                <w:szCs w:val="18"/>
                <w:lang w:eastAsia="zh-CN"/>
              </w:rPr>
            </w:pPr>
          </w:p>
          <w:p w14:paraId="5FBFCFE5" w14:textId="103E2E94" w:rsidR="0036496B" w:rsidRPr="000F678C" w:rsidRDefault="0036496B" w:rsidP="0036496B">
            <w:pPr>
              <w:pStyle w:val="BodyText"/>
              <w:cnfStyle w:val="000000000000" w:firstRow="0" w:lastRow="0" w:firstColumn="0" w:lastColumn="0" w:oddVBand="0" w:evenVBand="0" w:oddHBand="0" w:evenHBand="0" w:firstRowFirstColumn="0" w:firstRowLastColumn="0" w:lastRowFirstColumn="0" w:lastRowLastColumn="0"/>
              <w:rPr>
                <w:rStyle w:val="ui-provider"/>
                <w:rFonts w:eastAsia="SimSun"/>
                <w:sz w:val="18"/>
                <w:szCs w:val="18"/>
                <w:lang w:eastAsia="zh-CN"/>
              </w:rPr>
            </w:pPr>
            <w:r w:rsidRPr="0036496B">
              <w:rPr>
                <w:rStyle w:val="ui-provider"/>
                <w:rFonts w:eastAsia="SimSun"/>
                <w:sz w:val="18"/>
                <w:szCs w:val="18"/>
                <w:lang w:eastAsia="zh-CN"/>
              </w:rPr>
              <w:t>PwC’s Threat Intelligence</w:t>
            </w:r>
            <w:r w:rsidR="00B7473A">
              <w:rPr>
                <w:rStyle w:val="ui-provider"/>
                <w:rFonts w:eastAsia="SimSun"/>
                <w:sz w:val="18"/>
                <w:szCs w:val="18"/>
                <w:lang w:eastAsia="zh-CN"/>
              </w:rPr>
              <w:t xml:space="preserve"> (TI)</w:t>
            </w:r>
            <w:r w:rsidRPr="0036496B">
              <w:rPr>
                <w:rStyle w:val="ui-provider"/>
                <w:rFonts w:eastAsia="SimSun"/>
                <w:sz w:val="18"/>
                <w:szCs w:val="18"/>
                <w:lang w:eastAsia="zh-CN"/>
              </w:rPr>
              <w:t xml:space="preserve"> team has verified that the patched Google Chrome version remediates the vulnerability</w:t>
            </w:r>
            <w:r w:rsidR="00B7473A">
              <w:rPr>
                <w:rStyle w:val="ui-provider"/>
                <w:rFonts w:eastAsia="SimSun"/>
                <w:sz w:val="18"/>
                <w:szCs w:val="18"/>
                <w:lang w:eastAsia="zh-CN"/>
              </w:rPr>
              <w:t xml:space="preserve"> </w:t>
            </w:r>
            <w:r w:rsidR="00B7473A" w:rsidRPr="00B7473A">
              <w:rPr>
                <w:rStyle w:val="ui-provider"/>
                <w:rFonts w:eastAsia="SimSun"/>
                <w:sz w:val="18"/>
                <w:szCs w:val="18"/>
                <w:lang w:eastAsia="zh-CN"/>
              </w:rPr>
              <w:t>CVE-2025-5419</w:t>
            </w:r>
            <w:r w:rsidR="00B7473A">
              <w:rPr>
                <w:rStyle w:val="ui-provider"/>
                <w:rFonts w:eastAsia="SimSun"/>
                <w:sz w:val="18"/>
                <w:szCs w:val="18"/>
                <w:lang w:eastAsia="zh-CN"/>
              </w:rPr>
              <w:t xml:space="preserve"> </w:t>
            </w:r>
            <w:r w:rsidRPr="0036496B">
              <w:rPr>
                <w:rStyle w:val="ui-provider"/>
                <w:rFonts w:eastAsia="SimSun"/>
                <w:sz w:val="18"/>
                <w:szCs w:val="18"/>
                <w:lang w:eastAsia="zh-CN"/>
              </w:rPr>
              <w:t>.</w:t>
            </w:r>
          </w:p>
        </w:tc>
      </w:tr>
    </w:tbl>
    <w:p w14:paraId="566791D8" w14:textId="2CD46282" w:rsidR="00883A75" w:rsidRPr="00A22ED6" w:rsidRDefault="00025900" w:rsidP="0041256A">
      <w:pPr>
        <w:pStyle w:val="Heading2"/>
        <w:rPr>
          <w:rFonts w:eastAsia="新細明體" w:cstheme="minorBidi"/>
          <w:b w:val="0"/>
          <w:bCs w:val="0"/>
          <w:i w:val="0"/>
          <w:color w:val="auto"/>
          <w:sz w:val="18"/>
          <w:szCs w:val="20"/>
        </w:rPr>
        <w:sectPr w:rsidR="00883A75" w:rsidRPr="00A22ED6" w:rsidSect="00883A75">
          <w:footerReference w:type="default" r:id="rId11"/>
          <w:headerReference w:type="first" r:id="rId12"/>
          <w:footerReference w:type="first" r:id="rId13"/>
          <w:pgSz w:w="14570" w:h="20636" w:code="12"/>
          <w:pgMar w:top="1474" w:right="1021" w:bottom="1474" w:left="1021" w:header="567" w:footer="567" w:gutter="0"/>
          <w:cols w:space="708"/>
          <w:docGrid w:linePitch="360"/>
        </w:sectPr>
      </w:pPr>
      <w:r w:rsidRPr="00A22ED6">
        <w:rPr>
          <w:rFonts w:eastAsia="新細明體" w:cstheme="minorBidi"/>
          <w:b w:val="0"/>
          <w:bCs w:val="0"/>
          <w:i w:val="0"/>
          <w:color w:val="auto"/>
          <w:sz w:val="18"/>
          <w:szCs w:val="20"/>
        </w:rPr>
        <w:t xml:space="preserve">Remark: Only the product running the affected version are shown. </w:t>
      </w:r>
    </w:p>
    <w:p w14:paraId="545E2809" w14:textId="625C4E13" w:rsidR="0041256A" w:rsidRPr="0041256A" w:rsidRDefault="00843A2B" w:rsidP="0041256A">
      <w:pPr>
        <w:pStyle w:val="Heading2"/>
        <w:rPr>
          <w:rFonts w:eastAsia="SimSun"/>
          <w:lang w:eastAsia="zh-CN"/>
        </w:rPr>
      </w:pPr>
      <w:r>
        <w:rPr>
          <w:rFonts w:eastAsia="SimSun" w:hint="eastAsia"/>
          <w:lang w:eastAsia="zh-CN"/>
        </w:rPr>
        <w:lastRenderedPageBreak/>
        <w:t>12.</w:t>
      </w:r>
      <w:r w:rsidR="0087074F">
        <w:rPr>
          <w:rFonts w:eastAsia="SimSun"/>
          <w:lang w:eastAsia="zh-CN"/>
        </w:rPr>
        <w:t>3</w:t>
      </w:r>
      <w:r w:rsidR="00861034">
        <w:rPr>
          <w:rFonts w:eastAsia="SimSun"/>
          <w:lang w:eastAsia="zh-CN"/>
        </w:rPr>
        <w:t xml:space="preserve"> </w:t>
      </w:r>
      <w:r w:rsidR="00DA6A7D">
        <w:rPr>
          <w:rFonts w:eastAsia="SimSun"/>
          <w:lang w:eastAsia="zh-CN"/>
        </w:rPr>
        <w:t>Ongoing CVEs Remediation</w:t>
      </w:r>
      <w:r w:rsidR="00C94CD6">
        <w:rPr>
          <w:rFonts w:eastAsia="SimSun"/>
          <w:lang w:eastAsia="zh-CN"/>
        </w:rPr>
        <w:t xml:space="preserve"> (Until </w:t>
      </w:r>
      <w:r w:rsidR="00963BAD">
        <w:rPr>
          <w:rFonts w:eastAsia="SimSun"/>
          <w:lang w:eastAsia="zh-CN"/>
        </w:rPr>
        <w:t>2</w:t>
      </w:r>
      <w:r w:rsidR="00B7473A">
        <w:rPr>
          <w:rFonts w:eastAsia="SimSun"/>
          <w:lang w:eastAsia="zh-CN"/>
        </w:rPr>
        <w:t>5 Jul</w:t>
      </w:r>
      <w:r w:rsidR="00C94CD6">
        <w:rPr>
          <w:rFonts w:eastAsia="SimSun"/>
          <w:lang w:eastAsia="zh-CN"/>
        </w:rPr>
        <w:t xml:space="preserve"> 2025)</w:t>
      </w:r>
      <w:r w:rsidR="00170587" w:rsidRPr="00170587">
        <w:rPr>
          <w:rStyle w:val="ui-provider"/>
          <w:sz w:val="18"/>
          <w:szCs w:val="13"/>
          <w:vertAlign w:val="superscript"/>
        </w:rPr>
        <w:t xml:space="preserve"> </w:t>
      </w:r>
      <w:r w:rsidR="00170587" w:rsidRPr="00170587">
        <w:rPr>
          <w:rStyle w:val="ui-provider"/>
          <w:sz w:val="28"/>
          <w:szCs w:val="13"/>
          <w:vertAlign w:val="superscript"/>
        </w:rPr>
        <w:t>1</w:t>
      </w:r>
    </w:p>
    <w:tbl>
      <w:tblPr>
        <w:tblStyle w:val="GridTable4-Accent5"/>
        <w:tblpPr w:leftFromText="180" w:rightFromText="180" w:vertAnchor="text" w:horzAnchor="margin" w:tblpXSpec="center" w:tblpY="405"/>
        <w:tblW w:w="17678" w:type="dxa"/>
        <w:tblCellMar>
          <w:left w:w="68" w:type="dxa"/>
          <w:right w:w="68" w:type="dxa"/>
        </w:tblCellMar>
        <w:tblLook w:val="04A0" w:firstRow="1" w:lastRow="0" w:firstColumn="1" w:lastColumn="0" w:noHBand="0" w:noVBand="1"/>
      </w:tblPr>
      <w:tblGrid>
        <w:gridCol w:w="744"/>
        <w:gridCol w:w="901"/>
        <w:gridCol w:w="1086"/>
        <w:gridCol w:w="600"/>
        <w:gridCol w:w="1148"/>
        <w:gridCol w:w="872"/>
        <w:gridCol w:w="960"/>
        <w:gridCol w:w="1116"/>
        <w:gridCol w:w="1111"/>
        <w:gridCol w:w="756"/>
        <w:gridCol w:w="1059"/>
        <w:gridCol w:w="1068"/>
        <w:gridCol w:w="1190"/>
        <w:gridCol w:w="1276"/>
        <w:gridCol w:w="1417"/>
        <w:gridCol w:w="1418"/>
        <w:gridCol w:w="956"/>
      </w:tblGrid>
      <w:tr w:rsidR="00993118" w:rsidRPr="004A51B5" w14:paraId="75706F2C" w14:textId="77777777" w:rsidTr="00993118">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FADA4EF" w14:textId="77777777" w:rsidR="00BC01D6" w:rsidRPr="000474F1" w:rsidRDefault="00BC01D6" w:rsidP="00BC01D6">
            <w:pPr>
              <w:pStyle w:val="BodyText"/>
              <w:jc w:val="center"/>
              <w:rPr>
                <w:rFonts w:asciiTheme="majorHAnsi" w:hAnsiTheme="majorHAnsi"/>
                <w:b w:val="0"/>
                <w:bCs w:val="0"/>
                <w:sz w:val="12"/>
                <w:szCs w:val="12"/>
              </w:rPr>
            </w:pPr>
            <w:r w:rsidRPr="000474F1">
              <w:rPr>
                <w:rFonts w:asciiTheme="majorHAnsi" w:hAnsiTheme="majorHAnsi"/>
                <w:b w:val="0"/>
                <w:bCs w:val="0"/>
                <w:sz w:val="12"/>
                <w:szCs w:val="12"/>
              </w:rPr>
              <w:t>Jira Ticket Number</w:t>
            </w:r>
          </w:p>
        </w:tc>
        <w:tc>
          <w:tcPr>
            <w:tcW w:w="901" w:type="dxa"/>
            <w:vAlign w:val="center"/>
          </w:tcPr>
          <w:p w14:paraId="239D54B2"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CVE Number</w:t>
            </w:r>
          </w:p>
        </w:tc>
        <w:tc>
          <w:tcPr>
            <w:tcW w:w="1086" w:type="dxa"/>
            <w:vAlign w:val="center"/>
          </w:tcPr>
          <w:p w14:paraId="65C6EB68"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Product Impacted</w:t>
            </w:r>
          </w:p>
        </w:tc>
        <w:tc>
          <w:tcPr>
            <w:tcW w:w="0" w:type="auto"/>
            <w:vAlign w:val="center"/>
          </w:tcPr>
          <w:p w14:paraId="1B41DE35"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Severity</w:t>
            </w:r>
          </w:p>
        </w:tc>
        <w:tc>
          <w:tcPr>
            <w:tcW w:w="1148" w:type="dxa"/>
            <w:vAlign w:val="center"/>
          </w:tcPr>
          <w:p w14:paraId="48F66089"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System Owner Name(s)</w:t>
            </w:r>
          </w:p>
        </w:tc>
        <w:tc>
          <w:tcPr>
            <w:tcW w:w="872" w:type="dxa"/>
            <w:vAlign w:val="center"/>
          </w:tcPr>
          <w:p w14:paraId="2EE233F9"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Date Raised by SOC</w:t>
            </w:r>
          </w:p>
        </w:tc>
        <w:tc>
          <w:tcPr>
            <w:tcW w:w="960" w:type="dxa"/>
            <w:vAlign w:val="center"/>
          </w:tcPr>
          <w:p w14:paraId="36F0A6E2"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SOC Follow-up Attempts (1,2,3)</w:t>
            </w:r>
          </w:p>
        </w:tc>
        <w:tc>
          <w:tcPr>
            <w:tcW w:w="1116" w:type="dxa"/>
            <w:vAlign w:val="center"/>
          </w:tcPr>
          <w:p w14:paraId="493EF442"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Date of Acknowledgement</w:t>
            </w:r>
          </w:p>
        </w:tc>
        <w:tc>
          <w:tcPr>
            <w:tcW w:w="1111" w:type="dxa"/>
            <w:vAlign w:val="center"/>
          </w:tcPr>
          <w:p w14:paraId="0F2D5EBF"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Date of Last Follow-up</w:t>
            </w:r>
          </w:p>
        </w:tc>
        <w:tc>
          <w:tcPr>
            <w:tcW w:w="0" w:type="auto"/>
            <w:vAlign w:val="center"/>
          </w:tcPr>
          <w:p w14:paraId="5A9885E6"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CVE Relevant to HKMA</w:t>
            </w:r>
          </w:p>
        </w:tc>
        <w:tc>
          <w:tcPr>
            <w:tcW w:w="0" w:type="auto"/>
            <w:vAlign w:val="center"/>
          </w:tcPr>
          <w:p w14:paraId="2855B175"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Affected System/ Server IP</w:t>
            </w:r>
          </w:p>
        </w:tc>
        <w:tc>
          <w:tcPr>
            <w:tcW w:w="0" w:type="auto"/>
            <w:vAlign w:val="center"/>
          </w:tcPr>
          <w:p w14:paraId="7A85945E"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Target Remediation Completion Date</w:t>
            </w:r>
          </w:p>
        </w:tc>
        <w:tc>
          <w:tcPr>
            <w:tcW w:w="1190" w:type="dxa"/>
            <w:vAlign w:val="center"/>
          </w:tcPr>
          <w:p w14:paraId="7199C332"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Actual  Remediation Date</w:t>
            </w:r>
          </w:p>
        </w:tc>
        <w:tc>
          <w:tcPr>
            <w:tcW w:w="1276" w:type="dxa"/>
            <w:vAlign w:val="center"/>
          </w:tcPr>
          <w:p w14:paraId="32E2487B"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Time from Date Raised to Date Acknowledged (days)</w:t>
            </w:r>
          </w:p>
        </w:tc>
        <w:tc>
          <w:tcPr>
            <w:tcW w:w="1417" w:type="dxa"/>
            <w:vAlign w:val="center"/>
          </w:tcPr>
          <w:p w14:paraId="2E035F24"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Time from Date Acknowledged to Date Remediated (days)</w:t>
            </w:r>
          </w:p>
        </w:tc>
        <w:tc>
          <w:tcPr>
            <w:tcW w:w="1418" w:type="dxa"/>
            <w:vAlign w:val="center"/>
          </w:tcPr>
          <w:p w14:paraId="5265B45B"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Aging of Actual Remediation Date to Target Remediation Completion Date (days)</w:t>
            </w:r>
          </w:p>
        </w:tc>
        <w:tc>
          <w:tcPr>
            <w:tcW w:w="956" w:type="dxa"/>
            <w:vAlign w:val="center"/>
          </w:tcPr>
          <w:p w14:paraId="22C4DD74"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Source of Alert</w:t>
            </w:r>
          </w:p>
        </w:tc>
      </w:tr>
      <w:tr w:rsidR="00993118" w14:paraId="211A4922" w14:textId="77777777" w:rsidTr="00993118">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0" w:type="auto"/>
          </w:tcPr>
          <w:p w14:paraId="07BCD644" w14:textId="225C7A94" w:rsidR="002A6F8F" w:rsidRPr="000474F1" w:rsidRDefault="002A6F8F" w:rsidP="002A6F8F">
            <w:pPr>
              <w:pStyle w:val="BodyText"/>
              <w:rPr>
                <w:b w:val="0"/>
                <w:bCs w:val="0"/>
                <w:sz w:val="13"/>
                <w:szCs w:val="13"/>
              </w:rPr>
            </w:pPr>
            <w:r w:rsidRPr="00766BF0">
              <w:rPr>
                <w:b w:val="0"/>
                <w:bCs w:val="0"/>
                <w:sz w:val="13"/>
                <w:szCs w:val="13"/>
              </w:rPr>
              <w:t>ITSSOC-9180</w:t>
            </w:r>
          </w:p>
        </w:tc>
        <w:tc>
          <w:tcPr>
            <w:tcW w:w="901" w:type="dxa"/>
          </w:tcPr>
          <w:p w14:paraId="7274967D" w14:textId="7BB8C2E1"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AD5E66">
              <w:rPr>
                <w:sz w:val="13"/>
                <w:szCs w:val="13"/>
              </w:rPr>
              <w:t>CVE-2025-1094</w:t>
            </w:r>
          </w:p>
        </w:tc>
        <w:tc>
          <w:tcPr>
            <w:tcW w:w="1086" w:type="dxa"/>
          </w:tcPr>
          <w:p w14:paraId="028D5234" w14:textId="108F4E63"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AD5E66">
              <w:rPr>
                <w:sz w:val="13"/>
                <w:szCs w:val="13"/>
              </w:rPr>
              <w:t>PostgreSQL</w:t>
            </w:r>
          </w:p>
        </w:tc>
        <w:tc>
          <w:tcPr>
            <w:tcW w:w="0" w:type="auto"/>
          </w:tcPr>
          <w:p w14:paraId="029736B0" w14:textId="1548F09B"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474F1">
              <w:rPr>
                <w:sz w:val="13"/>
                <w:szCs w:val="13"/>
              </w:rPr>
              <w:t>High</w:t>
            </w:r>
          </w:p>
        </w:tc>
        <w:tc>
          <w:tcPr>
            <w:tcW w:w="1148" w:type="dxa"/>
          </w:tcPr>
          <w:p w14:paraId="7E19AE57" w14:textId="3FAB27FB"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766BF0">
              <w:rPr>
                <w:rStyle w:val="ui-provider"/>
                <w:sz w:val="13"/>
                <w:szCs w:val="13"/>
              </w:rPr>
              <w:t>AD(IT)(DP)1</w:t>
            </w:r>
          </w:p>
        </w:tc>
        <w:tc>
          <w:tcPr>
            <w:tcW w:w="872" w:type="dxa"/>
          </w:tcPr>
          <w:p w14:paraId="79E04A78" w14:textId="77777777" w:rsidR="002A6F8F" w:rsidRPr="00000537"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1</w:t>
            </w:r>
            <w:r w:rsidRPr="00000537">
              <w:rPr>
                <w:rStyle w:val="ui-provider"/>
                <w:sz w:val="13"/>
                <w:szCs w:val="13"/>
                <w:vertAlign w:val="superscript"/>
              </w:rPr>
              <w:t>st</w:t>
            </w:r>
            <w:r w:rsidRPr="00000537">
              <w:rPr>
                <w:rStyle w:val="ui-provider"/>
                <w:sz w:val="13"/>
                <w:szCs w:val="13"/>
              </w:rPr>
              <w:t xml:space="preserve"> Attempt: </w:t>
            </w:r>
            <w:r>
              <w:rPr>
                <w:rStyle w:val="ui-provider"/>
                <w:sz w:val="13"/>
                <w:szCs w:val="13"/>
              </w:rPr>
              <w:t>19 Feb 2025</w:t>
            </w:r>
          </w:p>
          <w:p w14:paraId="2C95DF39" w14:textId="77777777" w:rsidR="002A6F8F"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2</w:t>
            </w:r>
            <w:r w:rsidRPr="00000537">
              <w:rPr>
                <w:rStyle w:val="ui-provider"/>
                <w:sz w:val="13"/>
                <w:szCs w:val="13"/>
                <w:vertAlign w:val="superscript"/>
              </w:rPr>
              <w:t>nd</w:t>
            </w:r>
            <w:r w:rsidRPr="00000537">
              <w:rPr>
                <w:rStyle w:val="ui-provider"/>
                <w:sz w:val="13"/>
                <w:szCs w:val="13"/>
              </w:rPr>
              <w:t xml:space="preserve"> Attempt: </w:t>
            </w:r>
            <w:r>
              <w:rPr>
                <w:rStyle w:val="ui-provider"/>
                <w:sz w:val="13"/>
                <w:szCs w:val="13"/>
              </w:rPr>
              <w:t>21 Feb 2025</w:t>
            </w:r>
          </w:p>
          <w:p w14:paraId="0CA14A7A" w14:textId="77777777" w:rsidR="002A6F8F"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3</w:t>
            </w:r>
            <w:r w:rsidRPr="00766BF0">
              <w:rPr>
                <w:rStyle w:val="ui-provider"/>
                <w:sz w:val="13"/>
                <w:szCs w:val="13"/>
                <w:vertAlign w:val="superscript"/>
              </w:rPr>
              <w:t>rd</w:t>
            </w:r>
            <w:r>
              <w:rPr>
                <w:rStyle w:val="ui-provider"/>
                <w:sz w:val="13"/>
                <w:szCs w:val="13"/>
              </w:rPr>
              <w:t xml:space="preserve"> </w:t>
            </w:r>
            <w:r w:rsidRPr="00000537">
              <w:rPr>
                <w:rStyle w:val="ui-provider"/>
                <w:sz w:val="13"/>
                <w:szCs w:val="13"/>
              </w:rPr>
              <w:t xml:space="preserve">Attempt: </w:t>
            </w:r>
            <w:r>
              <w:rPr>
                <w:rStyle w:val="ui-provider"/>
                <w:sz w:val="13"/>
                <w:szCs w:val="13"/>
              </w:rPr>
              <w:t>25 Feb 2025</w:t>
            </w:r>
          </w:p>
          <w:p w14:paraId="3A423D7B" w14:textId="0AC4F18A"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p>
        </w:tc>
        <w:tc>
          <w:tcPr>
            <w:tcW w:w="960" w:type="dxa"/>
          </w:tcPr>
          <w:p w14:paraId="1A3D7007" w14:textId="266B5ABB"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3</w:t>
            </w:r>
          </w:p>
        </w:tc>
        <w:tc>
          <w:tcPr>
            <w:tcW w:w="1116" w:type="dxa"/>
          </w:tcPr>
          <w:p w14:paraId="41FF75F0" w14:textId="4E8B0AF2"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26 Feb 2025</w:t>
            </w:r>
          </w:p>
        </w:tc>
        <w:tc>
          <w:tcPr>
            <w:tcW w:w="1111" w:type="dxa"/>
          </w:tcPr>
          <w:p w14:paraId="718CDF29" w14:textId="65F23007"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w:t>
            </w:r>
            <w:r w:rsidRPr="000474F1">
              <w:rPr>
                <w:rStyle w:val="ui-provider"/>
                <w:sz w:val="13"/>
                <w:szCs w:val="13"/>
                <w:vertAlign w:val="superscript"/>
              </w:rPr>
              <w:t>st</w:t>
            </w:r>
            <w:r w:rsidRPr="000474F1">
              <w:rPr>
                <w:rStyle w:val="ui-provider"/>
                <w:sz w:val="13"/>
                <w:szCs w:val="13"/>
              </w:rPr>
              <w:t xml:space="preserve"> Follow-up: </w:t>
            </w:r>
            <w:r>
              <w:rPr>
                <w:rStyle w:val="ui-provider"/>
                <w:sz w:val="13"/>
                <w:szCs w:val="13"/>
              </w:rPr>
              <w:t>3 Mar 2025</w:t>
            </w:r>
          </w:p>
        </w:tc>
        <w:tc>
          <w:tcPr>
            <w:tcW w:w="0" w:type="auto"/>
          </w:tcPr>
          <w:p w14:paraId="445A13B8" w14:textId="2F4AB409"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Yes</w:t>
            </w:r>
          </w:p>
        </w:tc>
        <w:tc>
          <w:tcPr>
            <w:tcW w:w="0" w:type="auto"/>
          </w:tcPr>
          <w:p w14:paraId="09AC0E2E" w14:textId="61DE733B"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EB3791">
              <w:rPr>
                <w:rStyle w:val="ui-provider"/>
                <w:sz w:val="13"/>
                <w:szCs w:val="13"/>
              </w:rPr>
              <w:t>JSM</w:t>
            </w:r>
            <w:r>
              <w:rPr>
                <w:rStyle w:val="ui-provider"/>
                <w:sz w:val="13"/>
                <w:szCs w:val="13"/>
              </w:rPr>
              <w:t>, IRIS</w:t>
            </w:r>
          </w:p>
        </w:tc>
        <w:tc>
          <w:tcPr>
            <w:tcW w:w="0" w:type="auto"/>
          </w:tcPr>
          <w:p w14:paraId="28A89DDB" w14:textId="2EDD7E5F" w:rsidR="002A6F8F" w:rsidRPr="000474F1" w:rsidRDefault="002A6F8F" w:rsidP="00170587">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 xml:space="preserve">Pending by </w:t>
            </w:r>
            <w:r w:rsidR="00170587">
              <w:rPr>
                <w:rStyle w:val="ui-provider"/>
                <w:sz w:val="13"/>
                <w:szCs w:val="13"/>
              </w:rPr>
              <w:t>DP Team</w:t>
            </w:r>
            <w:r w:rsidR="00170587" w:rsidRPr="00170587">
              <w:rPr>
                <w:rStyle w:val="ui-provider"/>
                <w:b/>
                <w:sz w:val="18"/>
                <w:szCs w:val="13"/>
                <w:vertAlign w:val="superscript"/>
              </w:rPr>
              <w:t>2</w:t>
            </w:r>
          </w:p>
        </w:tc>
        <w:tc>
          <w:tcPr>
            <w:tcW w:w="1190" w:type="dxa"/>
          </w:tcPr>
          <w:p w14:paraId="67BC954D" w14:textId="513A95EC"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N/A</w:t>
            </w:r>
          </w:p>
        </w:tc>
        <w:tc>
          <w:tcPr>
            <w:tcW w:w="1276" w:type="dxa"/>
          </w:tcPr>
          <w:p w14:paraId="48B89466" w14:textId="2DEBBFDD"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7</w:t>
            </w:r>
          </w:p>
        </w:tc>
        <w:tc>
          <w:tcPr>
            <w:tcW w:w="1417" w:type="dxa"/>
          </w:tcPr>
          <w:p w14:paraId="6C21D655" w14:textId="21CD8267" w:rsidR="002A6F8F" w:rsidRPr="000474F1" w:rsidRDefault="005B0810"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150</w:t>
            </w:r>
            <w:r w:rsidR="00170587" w:rsidRPr="00170587">
              <w:rPr>
                <w:rStyle w:val="ui-provider"/>
                <w:b/>
                <w:sz w:val="18"/>
                <w:szCs w:val="13"/>
                <w:vertAlign w:val="superscript"/>
              </w:rPr>
              <w:t>1</w:t>
            </w:r>
          </w:p>
        </w:tc>
        <w:tc>
          <w:tcPr>
            <w:tcW w:w="1418" w:type="dxa"/>
          </w:tcPr>
          <w:p w14:paraId="69286D71" w14:textId="486AD875"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N/A</w:t>
            </w:r>
          </w:p>
        </w:tc>
        <w:tc>
          <w:tcPr>
            <w:tcW w:w="956" w:type="dxa"/>
          </w:tcPr>
          <w:p w14:paraId="4EFB7DEA" w14:textId="2DEA79B1"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PwC</w:t>
            </w:r>
          </w:p>
        </w:tc>
      </w:tr>
      <w:tr w:rsidR="00993118" w14:paraId="0541BA66" w14:textId="77777777" w:rsidTr="00993118">
        <w:trPr>
          <w:trHeight w:val="1316"/>
        </w:trPr>
        <w:tc>
          <w:tcPr>
            <w:cnfStyle w:val="001000000000" w:firstRow="0" w:lastRow="0" w:firstColumn="1" w:lastColumn="0" w:oddVBand="0" w:evenVBand="0" w:oddHBand="0" w:evenHBand="0" w:firstRowFirstColumn="0" w:firstRowLastColumn="0" w:lastRowFirstColumn="0" w:lastRowLastColumn="0"/>
            <w:tcW w:w="0" w:type="auto"/>
          </w:tcPr>
          <w:p w14:paraId="1D367184" w14:textId="0DA98732" w:rsidR="002A6F8F" w:rsidRPr="00766BF0" w:rsidRDefault="00963BAD" w:rsidP="002A6F8F">
            <w:pPr>
              <w:pStyle w:val="BodyText"/>
              <w:rPr>
                <w:b w:val="0"/>
                <w:bCs w:val="0"/>
                <w:sz w:val="13"/>
                <w:szCs w:val="13"/>
              </w:rPr>
            </w:pPr>
            <w:r w:rsidRPr="00963BAD">
              <w:rPr>
                <w:b w:val="0"/>
                <w:bCs w:val="0"/>
                <w:sz w:val="13"/>
                <w:szCs w:val="13"/>
              </w:rPr>
              <w:t>ITSSOC-9623</w:t>
            </w:r>
          </w:p>
        </w:tc>
        <w:tc>
          <w:tcPr>
            <w:tcW w:w="901" w:type="dxa"/>
          </w:tcPr>
          <w:p w14:paraId="4CADA055" w14:textId="4EB7B39D" w:rsidR="002A6F8F" w:rsidRPr="00AD5E66" w:rsidRDefault="00963BAD" w:rsidP="002A6F8F">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963BAD">
              <w:rPr>
                <w:sz w:val="13"/>
                <w:szCs w:val="13"/>
              </w:rPr>
              <w:t>CVE-2025-2783</w:t>
            </w:r>
          </w:p>
        </w:tc>
        <w:tc>
          <w:tcPr>
            <w:tcW w:w="1086" w:type="dxa"/>
          </w:tcPr>
          <w:p w14:paraId="3BECAC61" w14:textId="394A56C3" w:rsidR="002A6F8F" w:rsidRPr="00AD5E66" w:rsidRDefault="00963BAD" w:rsidP="002A6F8F">
            <w:pPr>
              <w:pStyle w:val="BodyText"/>
              <w:cnfStyle w:val="000000000000" w:firstRow="0" w:lastRow="0" w:firstColumn="0" w:lastColumn="0" w:oddVBand="0" w:evenVBand="0" w:oddHBand="0" w:evenHBand="0" w:firstRowFirstColumn="0" w:firstRowLastColumn="0" w:lastRowFirstColumn="0" w:lastRowLastColumn="0"/>
              <w:rPr>
                <w:sz w:val="13"/>
                <w:szCs w:val="13"/>
              </w:rPr>
            </w:pPr>
            <w:r>
              <w:rPr>
                <w:sz w:val="13"/>
                <w:szCs w:val="13"/>
              </w:rPr>
              <w:t>Google Chrome</w:t>
            </w:r>
          </w:p>
        </w:tc>
        <w:tc>
          <w:tcPr>
            <w:tcW w:w="0" w:type="auto"/>
          </w:tcPr>
          <w:p w14:paraId="019DD45E" w14:textId="18E4FDDC" w:rsidR="002A6F8F" w:rsidRPr="000474F1" w:rsidRDefault="00963BAD" w:rsidP="002A6F8F">
            <w:pPr>
              <w:pStyle w:val="BodyText"/>
              <w:cnfStyle w:val="000000000000" w:firstRow="0" w:lastRow="0" w:firstColumn="0" w:lastColumn="0" w:oddVBand="0" w:evenVBand="0" w:oddHBand="0" w:evenHBand="0" w:firstRowFirstColumn="0" w:firstRowLastColumn="0" w:lastRowFirstColumn="0" w:lastRowLastColumn="0"/>
              <w:rPr>
                <w:sz w:val="13"/>
                <w:szCs w:val="13"/>
              </w:rPr>
            </w:pPr>
            <w:r>
              <w:rPr>
                <w:sz w:val="13"/>
                <w:szCs w:val="13"/>
              </w:rPr>
              <w:t>Critical</w:t>
            </w:r>
            <w:r w:rsidR="006D4C34" w:rsidRPr="006D4C34">
              <w:rPr>
                <w:sz w:val="13"/>
                <w:szCs w:val="13"/>
                <w:vertAlign w:val="superscript"/>
              </w:rPr>
              <w:t>3</w:t>
            </w:r>
          </w:p>
        </w:tc>
        <w:tc>
          <w:tcPr>
            <w:tcW w:w="1148" w:type="dxa"/>
          </w:tcPr>
          <w:p w14:paraId="1EE8C66F" w14:textId="17779101" w:rsidR="002A6F8F" w:rsidRPr="00766BF0" w:rsidRDefault="00963BAD" w:rsidP="002A6F8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AD(IT)(PSM)1</w:t>
            </w:r>
          </w:p>
        </w:tc>
        <w:tc>
          <w:tcPr>
            <w:tcW w:w="872" w:type="dxa"/>
          </w:tcPr>
          <w:p w14:paraId="6176B187" w14:textId="08675EA6" w:rsidR="00963BAD" w:rsidRPr="00000537" w:rsidRDefault="00963BAD" w:rsidP="00963BAD">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w:t>
            </w:r>
            <w:r w:rsidRPr="00000537">
              <w:rPr>
                <w:rStyle w:val="ui-provider"/>
                <w:sz w:val="13"/>
                <w:szCs w:val="13"/>
                <w:vertAlign w:val="superscript"/>
              </w:rPr>
              <w:t>st</w:t>
            </w:r>
            <w:r w:rsidRPr="00000537">
              <w:rPr>
                <w:rStyle w:val="ui-provider"/>
                <w:sz w:val="13"/>
                <w:szCs w:val="13"/>
              </w:rPr>
              <w:t xml:space="preserve"> Attempt: </w:t>
            </w:r>
            <w:r>
              <w:rPr>
                <w:rStyle w:val="ui-provider"/>
                <w:sz w:val="13"/>
                <w:szCs w:val="13"/>
              </w:rPr>
              <w:t>26 Mar 2025</w:t>
            </w:r>
          </w:p>
          <w:p w14:paraId="2185615C" w14:textId="56F0EB94" w:rsidR="00963BAD" w:rsidRDefault="00963BAD" w:rsidP="00963BAD">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2</w:t>
            </w:r>
            <w:r w:rsidRPr="00000537">
              <w:rPr>
                <w:rStyle w:val="ui-provider"/>
                <w:sz w:val="13"/>
                <w:szCs w:val="13"/>
                <w:vertAlign w:val="superscript"/>
              </w:rPr>
              <w:t>nd</w:t>
            </w:r>
            <w:r w:rsidRPr="00000537">
              <w:rPr>
                <w:rStyle w:val="ui-provider"/>
                <w:sz w:val="13"/>
                <w:szCs w:val="13"/>
              </w:rPr>
              <w:t xml:space="preserve"> Attempt: </w:t>
            </w:r>
            <w:r>
              <w:rPr>
                <w:rStyle w:val="ui-provider"/>
                <w:sz w:val="13"/>
                <w:szCs w:val="13"/>
              </w:rPr>
              <w:t xml:space="preserve">16 </w:t>
            </w:r>
            <w:r w:rsidR="0036496B">
              <w:rPr>
                <w:rStyle w:val="ui-provider"/>
                <w:sz w:val="13"/>
                <w:szCs w:val="13"/>
              </w:rPr>
              <w:t>June</w:t>
            </w:r>
            <w:r>
              <w:rPr>
                <w:rStyle w:val="ui-provider"/>
                <w:sz w:val="13"/>
                <w:szCs w:val="13"/>
              </w:rPr>
              <w:t xml:space="preserve"> 2025</w:t>
            </w:r>
          </w:p>
          <w:p w14:paraId="63115136" w14:textId="3A1272B8" w:rsidR="002A6F8F" w:rsidRPr="000474F1" w:rsidRDefault="002A6F8F" w:rsidP="002A6F8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p>
        </w:tc>
        <w:tc>
          <w:tcPr>
            <w:tcW w:w="960" w:type="dxa"/>
          </w:tcPr>
          <w:p w14:paraId="2A657580" w14:textId="52C2F1C3" w:rsidR="002A6F8F" w:rsidRPr="000474F1" w:rsidRDefault="0066282B" w:rsidP="002A6F8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2</w:t>
            </w:r>
          </w:p>
        </w:tc>
        <w:tc>
          <w:tcPr>
            <w:tcW w:w="1116" w:type="dxa"/>
          </w:tcPr>
          <w:p w14:paraId="11596873" w14:textId="204151F7" w:rsidR="002A6F8F" w:rsidRPr="000474F1" w:rsidRDefault="0066282B" w:rsidP="002A6F8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 xml:space="preserve">16 </w:t>
            </w:r>
            <w:r w:rsidR="0036496B">
              <w:rPr>
                <w:rStyle w:val="ui-provider"/>
                <w:sz w:val="13"/>
                <w:szCs w:val="13"/>
              </w:rPr>
              <w:t>June</w:t>
            </w:r>
            <w:r>
              <w:rPr>
                <w:rStyle w:val="ui-provider"/>
                <w:sz w:val="13"/>
                <w:szCs w:val="13"/>
              </w:rPr>
              <w:t xml:space="preserve"> 2025</w:t>
            </w:r>
          </w:p>
        </w:tc>
        <w:tc>
          <w:tcPr>
            <w:tcW w:w="1111" w:type="dxa"/>
          </w:tcPr>
          <w:p w14:paraId="2E08B90E" w14:textId="026379FF" w:rsidR="002A6F8F" w:rsidRPr="000474F1" w:rsidRDefault="0066282B" w:rsidP="002A6F8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N/A</w:t>
            </w:r>
          </w:p>
        </w:tc>
        <w:tc>
          <w:tcPr>
            <w:tcW w:w="0" w:type="auto"/>
          </w:tcPr>
          <w:p w14:paraId="1FB0072F" w14:textId="165CA0F5" w:rsidR="002A6F8F" w:rsidRPr="000474F1" w:rsidRDefault="0066282B" w:rsidP="002A6F8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Yes</w:t>
            </w:r>
          </w:p>
        </w:tc>
        <w:tc>
          <w:tcPr>
            <w:tcW w:w="0" w:type="auto"/>
          </w:tcPr>
          <w:p w14:paraId="3F105949" w14:textId="461CF2A9" w:rsidR="002A6F8F" w:rsidRPr="000474F1" w:rsidRDefault="0066282B" w:rsidP="002A6F8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N/A</w:t>
            </w:r>
          </w:p>
        </w:tc>
        <w:tc>
          <w:tcPr>
            <w:tcW w:w="0" w:type="auto"/>
          </w:tcPr>
          <w:p w14:paraId="713E1CBC" w14:textId="097147B8" w:rsidR="002A6F8F" w:rsidRPr="000474F1" w:rsidRDefault="0066282B" w:rsidP="00173405">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 xml:space="preserve">Within 6 </w:t>
            </w:r>
            <w:r w:rsidR="00173405">
              <w:rPr>
                <w:rStyle w:val="ui-provider"/>
                <w:sz w:val="13"/>
                <w:szCs w:val="13"/>
              </w:rPr>
              <w:t>weeks</w:t>
            </w:r>
          </w:p>
        </w:tc>
        <w:tc>
          <w:tcPr>
            <w:tcW w:w="1190" w:type="dxa"/>
          </w:tcPr>
          <w:p w14:paraId="76E1429E" w14:textId="4943C263" w:rsidR="002A6F8F" w:rsidRPr="000474F1" w:rsidRDefault="0066282B" w:rsidP="002A6F8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Pending</w:t>
            </w:r>
          </w:p>
        </w:tc>
        <w:tc>
          <w:tcPr>
            <w:tcW w:w="1276" w:type="dxa"/>
          </w:tcPr>
          <w:p w14:paraId="3AC59E03" w14:textId="6DCDEDCC" w:rsidR="002A6F8F" w:rsidRPr="000474F1" w:rsidRDefault="0066282B" w:rsidP="002A6F8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0</w:t>
            </w:r>
          </w:p>
        </w:tc>
        <w:tc>
          <w:tcPr>
            <w:tcW w:w="1417" w:type="dxa"/>
          </w:tcPr>
          <w:p w14:paraId="4A4BA13F" w14:textId="3A125677" w:rsidR="002A6F8F" w:rsidRPr="000474F1" w:rsidRDefault="005B0810" w:rsidP="00170587">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71</w:t>
            </w:r>
            <w:r w:rsidR="0066282B" w:rsidRPr="00170587">
              <w:rPr>
                <w:rStyle w:val="ui-provider"/>
                <w:b/>
                <w:sz w:val="18"/>
                <w:szCs w:val="13"/>
                <w:vertAlign w:val="superscript"/>
              </w:rPr>
              <w:t>1</w:t>
            </w:r>
          </w:p>
        </w:tc>
        <w:tc>
          <w:tcPr>
            <w:tcW w:w="1418" w:type="dxa"/>
          </w:tcPr>
          <w:p w14:paraId="5275C4A7" w14:textId="0C5BA61F" w:rsidR="002A6F8F" w:rsidRPr="000474F1" w:rsidRDefault="0066282B" w:rsidP="002A6F8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N/A</w:t>
            </w:r>
          </w:p>
        </w:tc>
        <w:tc>
          <w:tcPr>
            <w:tcW w:w="956" w:type="dxa"/>
          </w:tcPr>
          <w:p w14:paraId="0B06218C" w14:textId="487F41C0" w:rsidR="002A6F8F" w:rsidRPr="000474F1" w:rsidRDefault="006D4C34" w:rsidP="006D4C34">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PwC, DPO</w:t>
            </w:r>
          </w:p>
        </w:tc>
      </w:tr>
      <w:tr w:rsidR="00993118" w14:paraId="32F92201" w14:textId="77777777" w:rsidTr="00993118">
        <w:trPr>
          <w:cnfStyle w:val="000000100000" w:firstRow="0" w:lastRow="0" w:firstColumn="0" w:lastColumn="0" w:oddVBand="0" w:evenVBand="0" w:oddHBand="1" w:evenHBand="0" w:firstRowFirstColumn="0" w:firstRowLastColumn="0" w:lastRowFirstColumn="0" w:lastRowLastColumn="0"/>
          <w:trHeight w:val="1316"/>
        </w:trPr>
        <w:tc>
          <w:tcPr>
            <w:cnfStyle w:val="001000000000" w:firstRow="0" w:lastRow="0" w:firstColumn="1" w:lastColumn="0" w:oddVBand="0" w:evenVBand="0" w:oddHBand="0" w:evenHBand="0" w:firstRowFirstColumn="0" w:firstRowLastColumn="0" w:lastRowFirstColumn="0" w:lastRowLastColumn="0"/>
            <w:tcW w:w="0" w:type="auto"/>
          </w:tcPr>
          <w:p w14:paraId="2F439A45" w14:textId="1901F5F2" w:rsidR="00993118" w:rsidRDefault="00993118" w:rsidP="00993118">
            <w:pPr>
              <w:pStyle w:val="BodyText"/>
              <w:rPr>
                <w:sz w:val="13"/>
                <w:szCs w:val="13"/>
              </w:rPr>
            </w:pPr>
            <w:r w:rsidRPr="00B64D63">
              <w:rPr>
                <w:b w:val="0"/>
                <w:bCs w:val="0"/>
                <w:sz w:val="13"/>
                <w:szCs w:val="13"/>
              </w:rPr>
              <w:t>ITSSOC-10</w:t>
            </w:r>
            <w:r>
              <w:rPr>
                <w:b w:val="0"/>
                <w:bCs w:val="0"/>
                <w:sz w:val="13"/>
                <w:szCs w:val="13"/>
              </w:rPr>
              <w:t>884</w:t>
            </w:r>
          </w:p>
          <w:p w14:paraId="7B450221" w14:textId="77777777" w:rsidR="00993118" w:rsidRPr="00993118" w:rsidRDefault="00993118" w:rsidP="00993118"/>
        </w:tc>
        <w:tc>
          <w:tcPr>
            <w:tcW w:w="901" w:type="dxa"/>
          </w:tcPr>
          <w:p w14:paraId="4F821E1C" w14:textId="4B4B045E" w:rsidR="00993118" w:rsidRPr="00963BAD" w:rsidRDefault="00993118" w:rsidP="00993118">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B64D63">
              <w:rPr>
                <w:sz w:val="13"/>
                <w:szCs w:val="13"/>
              </w:rPr>
              <w:t>CVE-2025-5419</w:t>
            </w:r>
          </w:p>
        </w:tc>
        <w:tc>
          <w:tcPr>
            <w:tcW w:w="1086" w:type="dxa"/>
          </w:tcPr>
          <w:p w14:paraId="4DC9F83B" w14:textId="6624E471" w:rsid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Palo Alto Firewall</w:t>
            </w:r>
          </w:p>
        </w:tc>
        <w:tc>
          <w:tcPr>
            <w:tcW w:w="0" w:type="auto"/>
          </w:tcPr>
          <w:p w14:paraId="5844C407" w14:textId="085459FC" w:rsid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High</w:t>
            </w:r>
          </w:p>
        </w:tc>
        <w:tc>
          <w:tcPr>
            <w:tcW w:w="1148" w:type="dxa"/>
          </w:tcPr>
          <w:p w14:paraId="61211D27" w14:textId="3EB84212" w:rsid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A(SYS)(IT)(IS)10</w:t>
            </w:r>
          </w:p>
        </w:tc>
        <w:tc>
          <w:tcPr>
            <w:tcW w:w="872" w:type="dxa"/>
          </w:tcPr>
          <w:p w14:paraId="71086B77" w14:textId="4E139024" w:rsid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1</w:t>
            </w:r>
            <w:r w:rsidRPr="00000537">
              <w:rPr>
                <w:rStyle w:val="ui-provider"/>
                <w:sz w:val="13"/>
                <w:szCs w:val="13"/>
                <w:vertAlign w:val="superscript"/>
              </w:rPr>
              <w:t>st</w:t>
            </w:r>
            <w:r w:rsidRPr="00000537">
              <w:rPr>
                <w:rStyle w:val="ui-provider"/>
                <w:sz w:val="13"/>
                <w:szCs w:val="13"/>
              </w:rPr>
              <w:t xml:space="preserve"> Attempt: </w:t>
            </w:r>
            <w:r>
              <w:rPr>
                <w:rStyle w:val="ui-provider"/>
                <w:sz w:val="13"/>
                <w:szCs w:val="13"/>
              </w:rPr>
              <w:t>11 Jul 2025</w:t>
            </w:r>
          </w:p>
          <w:p w14:paraId="63C437AD" w14:textId="49618BC6" w:rsid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2</w:t>
            </w:r>
            <w:r w:rsidRPr="00000537">
              <w:rPr>
                <w:rStyle w:val="ui-provider"/>
                <w:sz w:val="13"/>
                <w:szCs w:val="13"/>
                <w:vertAlign w:val="superscript"/>
              </w:rPr>
              <w:t>nd</w:t>
            </w:r>
            <w:r w:rsidRPr="00000537">
              <w:rPr>
                <w:rStyle w:val="ui-provider"/>
                <w:sz w:val="13"/>
                <w:szCs w:val="13"/>
              </w:rPr>
              <w:t xml:space="preserve"> Attempt: </w:t>
            </w:r>
            <w:r>
              <w:rPr>
                <w:rStyle w:val="ui-provider"/>
                <w:sz w:val="13"/>
                <w:szCs w:val="13"/>
              </w:rPr>
              <w:t>1</w:t>
            </w:r>
            <w:r>
              <w:rPr>
                <w:rStyle w:val="ui-provider"/>
                <w:sz w:val="13"/>
                <w:szCs w:val="13"/>
              </w:rPr>
              <w:t>4 Jul 2025</w:t>
            </w:r>
          </w:p>
          <w:p w14:paraId="5F8DA2B2" w14:textId="77777777" w:rsidR="00993118" w:rsidRPr="00000537"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p>
          <w:p w14:paraId="4E684E7D" w14:textId="77777777" w:rsidR="00993118" w:rsidRPr="00000537"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p>
        </w:tc>
        <w:tc>
          <w:tcPr>
            <w:tcW w:w="960" w:type="dxa"/>
          </w:tcPr>
          <w:p w14:paraId="1297EBC7" w14:textId="34E56C9E" w:rsid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2</w:t>
            </w:r>
          </w:p>
        </w:tc>
        <w:tc>
          <w:tcPr>
            <w:tcW w:w="1116" w:type="dxa"/>
          </w:tcPr>
          <w:p w14:paraId="693CE704" w14:textId="4E32B2C7" w:rsid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14 Jul 2025</w:t>
            </w:r>
          </w:p>
        </w:tc>
        <w:tc>
          <w:tcPr>
            <w:tcW w:w="1111" w:type="dxa"/>
          </w:tcPr>
          <w:p w14:paraId="6077675B" w14:textId="1A7E99B3" w:rsid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N/A</w:t>
            </w:r>
          </w:p>
        </w:tc>
        <w:tc>
          <w:tcPr>
            <w:tcW w:w="0" w:type="auto"/>
          </w:tcPr>
          <w:p w14:paraId="5FC50545" w14:textId="3A34C35F" w:rsid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Yes</w:t>
            </w:r>
          </w:p>
        </w:tc>
        <w:tc>
          <w:tcPr>
            <w:tcW w:w="0" w:type="auto"/>
          </w:tcPr>
          <w:p w14:paraId="131D9097" w14:textId="77777777" w:rsidR="00993118" w:rsidRPr="005B0810"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5B0810">
              <w:rPr>
                <w:rStyle w:val="ui-provider"/>
                <w:sz w:val="13"/>
                <w:szCs w:val="13"/>
              </w:rPr>
              <w:t>IFC OA</w:t>
            </w:r>
          </w:p>
          <w:p w14:paraId="70409C9C" w14:textId="77777777" w:rsidR="00993118" w:rsidRPr="005B0810"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5B0810">
              <w:rPr>
                <w:rStyle w:val="ui-provider"/>
                <w:sz w:val="13"/>
                <w:szCs w:val="13"/>
              </w:rPr>
              <w:t>172.22.48.101</w:t>
            </w:r>
          </w:p>
          <w:p w14:paraId="79C50FDE" w14:textId="77777777" w:rsidR="00993118" w:rsidRPr="005B0810"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5B0810">
              <w:rPr>
                <w:rStyle w:val="ui-provider"/>
                <w:sz w:val="13"/>
                <w:szCs w:val="13"/>
              </w:rPr>
              <w:t>172.22.48.102</w:t>
            </w:r>
          </w:p>
          <w:p w14:paraId="17FEB9F4" w14:textId="77777777" w:rsidR="00993118" w:rsidRPr="005B0810"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5B0810">
              <w:rPr>
                <w:rStyle w:val="ui-provider"/>
                <w:sz w:val="13"/>
                <w:szCs w:val="13"/>
              </w:rPr>
              <w:t>172.22.48.105</w:t>
            </w:r>
          </w:p>
          <w:p w14:paraId="22307453" w14:textId="77777777" w:rsidR="00993118" w:rsidRPr="005B0810"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5B0810">
              <w:rPr>
                <w:rStyle w:val="ui-provider"/>
                <w:sz w:val="13"/>
                <w:szCs w:val="13"/>
              </w:rPr>
              <w:t>172.22.48.111</w:t>
            </w:r>
          </w:p>
          <w:p w14:paraId="37EB4DD9" w14:textId="77777777" w:rsidR="00993118" w:rsidRPr="005B0810"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5B0810">
              <w:rPr>
                <w:rStyle w:val="ui-provider"/>
                <w:sz w:val="13"/>
                <w:szCs w:val="13"/>
              </w:rPr>
              <w:t>172.22.48.112</w:t>
            </w:r>
          </w:p>
          <w:p w14:paraId="5916526D" w14:textId="77777777" w:rsidR="00993118" w:rsidRPr="005B0810"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p>
          <w:p w14:paraId="4864FC35" w14:textId="77777777" w:rsidR="00993118" w:rsidRPr="005B0810"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5B0810">
              <w:rPr>
                <w:rStyle w:val="ui-provider"/>
                <w:sz w:val="13"/>
                <w:szCs w:val="13"/>
              </w:rPr>
              <w:t>IFC SWT</w:t>
            </w:r>
          </w:p>
          <w:p w14:paraId="652C6A93" w14:textId="77777777" w:rsidR="00993118" w:rsidRPr="005B0810"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5B0810">
              <w:rPr>
                <w:rStyle w:val="ui-provider"/>
                <w:sz w:val="13"/>
                <w:szCs w:val="13"/>
              </w:rPr>
              <w:t>172.22.148.51</w:t>
            </w:r>
          </w:p>
          <w:p w14:paraId="740163C3" w14:textId="77777777" w:rsidR="00993118" w:rsidRPr="005B0810"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5B0810">
              <w:rPr>
                <w:rStyle w:val="ui-provider"/>
                <w:sz w:val="13"/>
                <w:szCs w:val="13"/>
              </w:rPr>
              <w:t>172.22.148.52</w:t>
            </w:r>
          </w:p>
          <w:p w14:paraId="745D324A" w14:textId="77777777" w:rsidR="00993118" w:rsidRPr="005B0810"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5B0810">
              <w:rPr>
                <w:rStyle w:val="ui-provider"/>
                <w:sz w:val="13"/>
                <w:szCs w:val="13"/>
              </w:rPr>
              <w:t>172.22.148.55</w:t>
            </w:r>
          </w:p>
          <w:p w14:paraId="365F23DD" w14:textId="77777777" w:rsidR="00993118" w:rsidRPr="005B0810"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p>
          <w:p w14:paraId="7AEFAD2C" w14:textId="77777777" w:rsidR="00993118" w:rsidRPr="005B0810"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5B0810">
              <w:rPr>
                <w:rStyle w:val="ui-provider"/>
                <w:sz w:val="13"/>
                <w:szCs w:val="13"/>
              </w:rPr>
              <w:t>KCC OA</w:t>
            </w:r>
          </w:p>
          <w:p w14:paraId="57D373A8" w14:textId="77777777" w:rsidR="00993118" w:rsidRPr="005B0810"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5B0810">
              <w:rPr>
                <w:rStyle w:val="ui-provider"/>
                <w:sz w:val="13"/>
                <w:szCs w:val="13"/>
              </w:rPr>
              <w:t>172.22.49.101</w:t>
            </w:r>
          </w:p>
          <w:p w14:paraId="6608EBD7" w14:textId="77777777" w:rsidR="00993118" w:rsidRPr="005B0810"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5B0810">
              <w:rPr>
                <w:rStyle w:val="ui-provider"/>
                <w:sz w:val="13"/>
                <w:szCs w:val="13"/>
              </w:rPr>
              <w:t>172.22.49.102</w:t>
            </w:r>
          </w:p>
          <w:p w14:paraId="7F4C81F3" w14:textId="77777777" w:rsidR="00993118" w:rsidRPr="005B0810"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5B0810">
              <w:rPr>
                <w:rStyle w:val="ui-provider"/>
                <w:sz w:val="13"/>
                <w:szCs w:val="13"/>
              </w:rPr>
              <w:t>172.22.49.105</w:t>
            </w:r>
          </w:p>
          <w:p w14:paraId="3522483B" w14:textId="77777777" w:rsidR="00993118" w:rsidRPr="005B0810"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5B0810">
              <w:rPr>
                <w:rStyle w:val="ui-provider"/>
                <w:sz w:val="13"/>
                <w:szCs w:val="13"/>
              </w:rPr>
              <w:t>172.22.49.111</w:t>
            </w:r>
          </w:p>
          <w:p w14:paraId="7F39CA22" w14:textId="77777777" w:rsidR="00993118" w:rsidRPr="005B0810"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5B0810">
              <w:rPr>
                <w:rStyle w:val="ui-provider"/>
                <w:sz w:val="13"/>
                <w:szCs w:val="13"/>
              </w:rPr>
              <w:t>172.22.49.112</w:t>
            </w:r>
          </w:p>
          <w:p w14:paraId="670C7E39" w14:textId="77777777" w:rsidR="00993118" w:rsidRPr="005B0810"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p>
          <w:p w14:paraId="655344EB" w14:textId="77777777" w:rsidR="00993118" w:rsidRPr="005B0810"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5B0810">
              <w:rPr>
                <w:rStyle w:val="ui-provider"/>
                <w:sz w:val="13"/>
                <w:szCs w:val="13"/>
              </w:rPr>
              <w:t>KCC SWT</w:t>
            </w:r>
          </w:p>
          <w:p w14:paraId="4687E102" w14:textId="77777777" w:rsidR="00993118" w:rsidRPr="005B0810"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5B0810">
              <w:rPr>
                <w:rStyle w:val="ui-provider"/>
                <w:sz w:val="13"/>
                <w:szCs w:val="13"/>
              </w:rPr>
              <w:t>172.22.149.51</w:t>
            </w:r>
          </w:p>
          <w:p w14:paraId="65CFEA4F" w14:textId="77777777" w:rsidR="00993118" w:rsidRPr="005B0810"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5B0810">
              <w:rPr>
                <w:rStyle w:val="ui-provider"/>
                <w:sz w:val="13"/>
                <w:szCs w:val="13"/>
              </w:rPr>
              <w:t>172.22.149.52</w:t>
            </w:r>
          </w:p>
          <w:p w14:paraId="24680188" w14:textId="2124C4BC" w:rsid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172.22.149.55</w:t>
            </w:r>
          </w:p>
        </w:tc>
        <w:tc>
          <w:tcPr>
            <w:tcW w:w="0" w:type="auto"/>
          </w:tcPr>
          <w:p w14:paraId="6144F111" w14:textId="77777777" w:rsidR="00993118" w:rsidRPr="005B0810"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5B0810">
              <w:rPr>
                <w:rStyle w:val="ui-provider"/>
                <w:sz w:val="13"/>
                <w:szCs w:val="13"/>
              </w:rPr>
              <w:t>26/07 (KCC)</w:t>
            </w:r>
          </w:p>
          <w:p w14:paraId="450F939A" w14:textId="2CE101A1" w:rsid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5B0810">
              <w:rPr>
                <w:rStyle w:val="ui-provider"/>
                <w:sz w:val="13"/>
                <w:szCs w:val="13"/>
              </w:rPr>
              <w:t>09/08 (IFC)</w:t>
            </w:r>
          </w:p>
        </w:tc>
        <w:tc>
          <w:tcPr>
            <w:tcW w:w="1190" w:type="dxa"/>
          </w:tcPr>
          <w:p w14:paraId="019E4295" w14:textId="7BED7E48" w:rsid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N/A</w:t>
            </w:r>
          </w:p>
        </w:tc>
        <w:tc>
          <w:tcPr>
            <w:tcW w:w="1276" w:type="dxa"/>
          </w:tcPr>
          <w:p w14:paraId="2F6CF41E" w14:textId="24633206" w:rsid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4</w:t>
            </w:r>
          </w:p>
        </w:tc>
        <w:tc>
          <w:tcPr>
            <w:tcW w:w="1417" w:type="dxa"/>
          </w:tcPr>
          <w:p w14:paraId="01DE0044" w14:textId="57FA07E5" w:rsid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12</w:t>
            </w:r>
            <w:r w:rsidRPr="00170587">
              <w:rPr>
                <w:rStyle w:val="ui-provider"/>
                <w:b/>
                <w:sz w:val="18"/>
                <w:szCs w:val="13"/>
                <w:vertAlign w:val="superscript"/>
              </w:rPr>
              <w:t>1</w:t>
            </w:r>
          </w:p>
        </w:tc>
        <w:tc>
          <w:tcPr>
            <w:tcW w:w="1418" w:type="dxa"/>
          </w:tcPr>
          <w:p w14:paraId="3CBCD5C1" w14:textId="07079B3E" w:rsid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N/A</w:t>
            </w:r>
          </w:p>
        </w:tc>
        <w:tc>
          <w:tcPr>
            <w:tcW w:w="956" w:type="dxa"/>
          </w:tcPr>
          <w:p w14:paraId="33613348" w14:textId="74D1AB8D" w:rsid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PwC, DPO</w:t>
            </w:r>
          </w:p>
        </w:tc>
      </w:tr>
      <w:tr w:rsidR="00993118" w14:paraId="02DF47A8" w14:textId="77777777" w:rsidTr="00993118">
        <w:trPr>
          <w:trHeight w:val="1316"/>
        </w:trPr>
        <w:tc>
          <w:tcPr>
            <w:cnfStyle w:val="001000000000" w:firstRow="0" w:lastRow="0" w:firstColumn="1" w:lastColumn="0" w:oddVBand="0" w:evenVBand="0" w:oddHBand="0" w:evenHBand="0" w:firstRowFirstColumn="0" w:firstRowLastColumn="0" w:lastRowFirstColumn="0" w:lastRowLastColumn="0"/>
            <w:tcW w:w="0" w:type="auto"/>
          </w:tcPr>
          <w:p w14:paraId="7DE50E3E" w14:textId="61DD499A" w:rsidR="00993118" w:rsidRDefault="00993118" w:rsidP="00993118">
            <w:pPr>
              <w:pStyle w:val="BodyText"/>
              <w:rPr>
                <w:sz w:val="13"/>
                <w:szCs w:val="13"/>
              </w:rPr>
            </w:pPr>
            <w:r w:rsidRPr="00B64D63">
              <w:rPr>
                <w:b w:val="0"/>
                <w:bCs w:val="0"/>
                <w:sz w:val="13"/>
                <w:szCs w:val="13"/>
              </w:rPr>
              <w:t>ITSSOC-10</w:t>
            </w:r>
            <w:r>
              <w:rPr>
                <w:b w:val="0"/>
                <w:bCs w:val="0"/>
                <w:sz w:val="13"/>
                <w:szCs w:val="13"/>
              </w:rPr>
              <w:t>975</w:t>
            </w:r>
          </w:p>
          <w:p w14:paraId="1633F025" w14:textId="77777777" w:rsidR="00993118" w:rsidRDefault="00993118" w:rsidP="00993118">
            <w:pPr>
              <w:pStyle w:val="BodyText"/>
              <w:rPr>
                <w:b w:val="0"/>
                <w:bCs w:val="0"/>
                <w:sz w:val="13"/>
                <w:szCs w:val="13"/>
              </w:rPr>
            </w:pPr>
          </w:p>
          <w:p w14:paraId="615EF5AC" w14:textId="67B7EE0A" w:rsidR="00993118" w:rsidRPr="00B64D63" w:rsidRDefault="00993118" w:rsidP="00993118">
            <w:pPr>
              <w:pStyle w:val="BodyText"/>
              <w:rPr>
                <w:b w:val="0"/>
                <w:bCs w:val="0"/>
                <w:sz w:val="13"/>
                <w:szCs w:val="13"/>
              </w:rPr>
            </w:pPr>
          </w:p>
        </w:tc>
        <w:tc>
          <w:tcPr>
            <w:tcW w:w="901" w:type="dxa"/>
          </w:tcPr>
          <w:p w14:paraId="08FEB4C5" w14:textId="77777777" w:rsidR="00993118" w:rsidRDefault="00993118" w:rsidP="00993118">
            <w:pPr>
              <w:pStyle w:val="BodyText"/>
              <w:cnfStyle w:val="000000000000" w:firstRow="0" w:lastRow="0" w:firstColumn="0" w:lastColumn="0" w:oddVBand="0" w:evenVBand="0" w:oddHBand="0" w:evenHBand="0" w:firstRowFirstColumn="0" w:firstRowLastColumn="0" w:lastRowFirstColumn="0" w:lastRowLastColumn="0"/>
              <w:rPr>
                <w:sz w:val="13"/>
                <w:szCs w:val="13"/>
              </w:rPr>
            </w:pPr>
            <w:r>
              <w:rPr>
                <w:sz w:val="13"/>
                <w:szCs w:val="13"/>
              </w:rPr>
              <w:t>CVE-2025-41236</w:t>
            </w:r>
          </w:p>
          <w:p w14:paraId="20639E00" w14:textId="77777777" w:rsidR="00993118" w:rsidRDefault="00993118" w:rsidP="00993118">
            <w:pPr>
              <w:pStyle w:val="BodyText"/>
              <w:cnfStyle w:val="000000000000" w:firstRow="0" w:lastRow="0" w:firstColumn="0" w:lastColumn="0" w:oddVBand="0" w:evenVBand="0" w:oddHBand="0" w:evenHBand="0" w:firstRowFirstColumn="0" w:firstRowLastColumn="0" w:lastRowFirstColumn="0" w:lastRowLastColumn="0"/>
              <w:rPr>
                <w:sz w:val="13"/>
                <w:szCs w:val="13"/>
              </w:rPr>
            </w:pPr>
            <w:r>
              <w:rPr>
                <w:sz w:val="13"/>
                <w:szCs w:val="13"/>
              </w:rPr>
              <w:t>CVE-2025-41237</w:t>
            </w:r>
          </w:p>
          <w:p w14:paraId="1303AFDD" w14:textId="44C41646" w:rsidR="00993118" w:rsidRPr="00B64D63" w:rsidRDefault="00993118" w:rsidP="00993118">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993118">
              <w:rPr>
                <w:sz w:val="13"/>
                <w:szCs w:val="13"/>
              </w:rPr>
              <w:t>CVE-2025-41238</w:t>
            </w:r>
          </w:p>
        </w:tc>
        <w:tc>
          <w:tcPr>
            <w:tcW w:w="1086" w:type="dxa"/>
          </w:tcPr>
          <w:p w14:paraId="39ADA347" w14:textId="77777777" w:rsidR="00993118" w:rsidRPr="00993118" w:rsidRDefault="00993118" w:rsidP="00993118">
            <w:pPr>
              <w:pStyle w:val="BodyText"/>
              <w:cnfStyle w:val="000000000000" w:firstRow="0" w:lastRow="0" w:firstColumn="0" w:lastColumn="0" w:oddVBand="0" w:evenVBand="0" w:oddHBand="0" w:evenHBand="0" w:firstRowFirstColumn="0" w:firstRowLastColumn="0" w:lastRowFirstColumn="0" w:lastRowLastColumn="0"/>
              <w:rPr>
                <w:sz w:val="13"/>
                <w:szCs w:val="13"/>
              </w:rPr>
            </w:pPr>
            <w:proofErr w:type="spellStart"/>
            <w:r w:rsidRPr="00993118">
              <w:rPr>
                <w:sz w:val="13"/>
                <w:szCs w:val="13"/>
              </w:rPr>
              <w:t>ESXi</w:t>
            </w:r>
            <w:proofErr w:type="spellEnd"/>
          </w:p>
          <w:p w14:paraId="0F7E65BD" w14:textId="0A6A8A0C" w:rsidR="00993118" w:rsidRDefault="00993118" w:rsidP="00993118">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993118">
              <w:rPr>
                <w:sz w:val="13"/>
                <w:szCs w:val="13"/>
              </w:rPr>
              <w:t>VMware Tools(Windows</w:t>
            </w:r>
            <w:r>
              <w:rPr>
                <w:sz w:val="13"/>
                <w:szCs w:val="13"/>
              </w:rPr>
              <w:t>)</w:t>
            </w:r>
          </w:p>
        </w:tc>
        <w:tc>
          <w:tcPr>
            <w:tcW w:w="0" w:type="auto"/>
          </w:tcPr>
          <w:p w14:paraId="7F11BCD4" w14:textId="664751BA" w:rsidR="00993118" w:rsidRDefault="00993118" w:rsidP="00993118">
            <w:pPr>
              <w:pStyle w:val="BodyText"/>
              <w:cnfStyle w:val="000000000000" w:firstRow="0" w:lastRow="0" w:firstColumn="0" w:lastColumn="0" w:oddVBand="0" w:evenVBand="0" w:oddHBand="0" w:evenHBand="0" w:firstRowFirstColumn="0" w:firstRowLastColumn="0" w:lastRowFirstColumn="0" w:lastRowLastColumn="0"/>
              <w:rPr>
                <w:sz w:val="13"/>
                <w:szCs w:val="13"/>
              </w:rPr>
            </w:pPr>
            <w:r>
              <w:rPr>
                <w:sz w:val="13"/>
                <w:szCs w:val="13"/>
              </w:rPr>
              <w:t>High</w:t>
            </w:r>
          </w:p>
        </w:tc>
        <w:tc>
          <w:tcPr>
            <w:tcW w:w="1148" w:type="dxa"/>
          </w:tcPr>
          <w:p w14:paraId="6686018E" w14:textId="17B9BDF1" w:rsidR="00993118" w:rsidRPr="000474F1" w:rsidRDefault="00993118" w:rsidP="00993118">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D(IT)(ITS)2</w:t>
            </w:r>
          </w:p>
        </w:tc>
        <w:tc>
          <w:tcPr>
            <w:tcW w:w="872" w:type="dxa"/>
          </w:tcPr>
          <w:p w14:paraId="631B5E6B" w14:textId="6D0AEBC8" w:rsidR="00993118" w:rsidRDefault="00993118" w:rsidP="00993118">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w:t>
            </w:r>
            <w:r w:rsidRPr="00000537">
              <w:rPr>
                <w:rStyle w:val="ui-provider"/>
                <w:sz w:val="13"/>
                <w:szCs w:val="13"/>
                <w:vertAlign w:val="superscript"/>
              </w:rPr>
              <w:t>st</w:t>
            </w:r>
            <w:r w:rsidRPr="00000537">
              <w:rPr>
                <w:rStyle w:val="ui-provider"/>
                <w:sz w:val="13"/>
                <w:szCs w:val="13"/>
              </w:rPr>
              <w:t xml:space="preserve"> Attempt: </w:t>
            </w:r>
            <w:r>
              <w:rPr>
                <w:rStyle w:val="ui-provider"/>
                <w:sz w:val="13"/>
                <w:szCs w:val="13"/>
              </w:rPr>
              <w:t>16</w:t>
            </w:r>
            <w:r>
              <w:rPr>
                <w:rStyle w:val="ui-provider"/>
                <w:sz w:val="13"/>
                <w:szCs w:val="13"/>
              </w:rPr>
              <w:t xml:space="preserve"> Jul 2025</w:t>
            </w:r>
          </w:p>
          <w:p w14:paraId="665F90EA" w14:textId="77777777" w:rsidR="00993118" w:rsidRPr="00000537" w:rsidRDefault="00993118" w:rsidP="00993118">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p>
          <w:p w14:paraId="3DF69E32" w14:textId="77777777" w:rsidR="00993118" w:rsidRPr="00000537" w:rsidRDefault="00993118" w:rsidP="00993118">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p>
        </w:tc>
        <w:tc>
          <w:tcPr>
            <w:tcW w:w="960" w:type="dxa"/>
          </w:tcPr>
          <w:p w14:paraId="391FB670" w14:textId="77992F66" w:rsidR="00993118" w:rsidRDefault="00993118" w:rsidP="00993118">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1</w:t>
            </w:r>
          </w:p>
        </w:tc>
        <w:tc>
          <w:tcPr>
            <w:tcW w:w="1116" w:type="dxa"/>
          </w:tcPr>
          <w:p w14:paraId="10A6AB1A" w14:textId="23A2802D" w:rsidR="00993118" w:rsidRDefault="00993118" w:rsidP="00993118">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23</w:t>
            </w:r>
            <w:r>
              <w:rPr>
                <w:rStyle w:val="ui-provider"/>
                <w:sz w:val="13"/>
                <w:szCs w:val="13"/>
              </w:rPr>
              <w:t xml:space="preserve"> Jul 2025</w:t>
            </w:r>
          </w:p>
        </w:tc>
        <w:tc>
          <w:tcPr>
            <w:tcW w:w="1111" w:type="dxa"/>
          </w:tcPr>
          <w:p w14:paraId="64FEB1B3" w14:textId="06B0F96D" w:rsidR="00993118" w:rsidRDefault="00993118" w:rsidP="00993118">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N/A</w:t>
            </w:r>
          </w:p>
        </w:tc>
        <w:tc>
          <w:tcPr>
            <w:tcW w:w="0" w:type="auto"/>
          </w:tcPr>
          <w:p w14:paraId="19F41525" w14:textId="458E4953" w:rsidR="00993118" w:rsidRDefault="00993118" w:rsidP="00993118">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Yes</w:t>
            </w:r>
          </w:p>
        </w:tc>
        <w:tc>
          <w:tcPr>
            <w:tcW w:w="0" w:type="auto"/>
          </w:tcPr>
          <w:p w14:paraId="6932C3F1" w14:textId="77777777" w:rsidR="00993118" w:rsidRPr="00993118" w:rsidRDefault="00993118" w:rsidP="00993118">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993118">
              <w:rPr>
                <w:rStyle w:val="ui-provider"/>
                <w:sz w:val="13"/>
                <w:szCs w:val="13"/>
              </w:rPr>
              <w:t>PAM-CPM-PD1</w:t>
            </w:r>
          </w:p>
          <w:p w14:paraId="5B93E4F1" w14:textId="77777777" w:rsidR="00993118" w:rsidRPr="00993118" w:rsidRDefault="00993118" w:rsidP="00993118">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993118">
              <w:rPr>
                <w:rStyle w:val="ui-provider"/>
                <w:sz w:val="13"/>
                <w:szCs w:val="13"/>
              </w:rPr>
              <w:t>PAM-PSM-PD1</w:t>
            </w:r>
          </w:p>
          <w:p w14:paraId="53C2DD12" w14:textId="77777777" w:rsidR="00993118" w:rsidRPr="00993118" w:rsidRDefault="00993118" w:rsidP="00993118">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993118">
              <w:rPr>
                <w:rStyle w:val="ui-provider"/>
                <w:sz w:val="13"/>
                <w:szCs w:val="13"/>
              </w:rPr>
              <w:t>PAM-CPM-PD2</w:t>
            </w:r>
          </w:p>
          <w:p w14:paraId="75A7EE7A" w14:textId="77777777" w:rsidR="00993118" w:rsidRPr="00993118" w:rsidRDefault="00993118" w:rsidP="00993118">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993118">
              <w:rPr>
                <w:rStyle w:val="ui-provider"/>
                <w:sz w:val="13"/>
                <w:szCs w:val="13"/>
              </w:rPr>
              <w:t>PAM-PSM-PD2</w:t>
            </w:r>
          </w:p>
          <w:p w14:paraId="4674B096" w14:textId="77777777" w:rsidR="00993118" w:rsidRPr="00993118" w:rsidRDefault="00993118" w:rsidP="00993118">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993118">
              <w:rPr>
                <w:rStyle w:val="ui-provider"/>
                <w:sz w:val="13"/>
                <w:szCs w:val="13"/>
              </w:rPr>
              <w:t>PAM-CPM-DR</w:t>
            </w:r>
          </w:p>
          <w:p w14:paraId="05A7447C" w14:textId="77777777" w:rsidR="00993118" w:rsidRPr="00993118" w:rsidRDefault="00993118" w:rsidP="00993118">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993118">
              <w:rPr>
                <w:rStyle w:val="ui-provider"/>
                <w:sz w:val="13"/>
                <w:szCs w:val="13"/>
              </w:rPr>
              <w:t>PAM-PSM-DR1</w:t>
            </w:r>
          </w:p>
          <w:p w14:paraId="7CFB024A" w14:textId="77777777" w:rsidR="00993118" w:rsidRPr="00993118" w:rsidRDefault="00993118" w:rsidP="00993118">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993118">
              <w:rPr>
                <w:rStyle w:val="ui-provider"/>
                <w:sz w:val="13"/>
                <w:szCs w:val="13"/>
              </w:rPr>
              <w:t>PAM-PSM-DR2</w:t>
            </w:r>
          </w:p>
          <w:p w14:paraId="4493C865" w14:textId="77777777" w:rsidR="00993118" w:rsidRPr="00993118" w:rsidRDefault="00993118" w:rsidP="00993118">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993118">
              <w:rPr>
                <w:rStyle w:val="ui-provider"/>
                <w:sz w:val="13"/>
                <w:szCs w:val="13"/>
              </w:rPr>
              <w:t>PAM-VAULT-TEST</w:t>
            </w:r>
          </w:p>
          <w:p w14:paraId="747B99BD" w14:textId="77777777" w:rsidR="00993118" w:rsidRPr="00993118" w:rsidRDefault="00993118" w:rsidP="00993118">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993118">
              <w:rPr>
                <w:rStyle w:val="ui-provider"/>
                <w:sz w:val="13"/>
                <w:szCs w:val="13"/>
              </w:rPr>
              <w:t>PAM-CPM-TEST</w:t>
            </w:r>
          </w:p>
          <w:p w14:paraId="43DBDC3F" w14:textId="44C5D9B3" w:rsidR="00993118" w:rsidRPr="005B0810" w:rsidRDefault="00993118" w:rsidP="00993118">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993118">
              <w:rPr>
                <w:rStyle w:val="ui-provider"/>
                <w:sz w:val="13"/>
                <w:szCs w:val="13"/>
              </w:rPr>
              <w:t>PAM-PSM-TEST</w:t>
            </w:r>
          </w:p>
        </w:tc>
        <w:tc>
          <w:tcPr>
            <w:tcW w:w="0" w:type="auto"/>
          </w:tcPr>
          <w:p w14:paraId="649D3261" w14:textId="50E7847B" w:rsidR="00993118" w:rsidRPr="005B0810" w:rsidRDefault="00993118" w:rsidP="00993118">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993118">
              <w:rPr>
                <w:rStyle w:val="ui-provider"/>
                <w:sz w:val="13"/>
                <w:szCs w:val="13"/>
              </w:rPr>
              <w:t>14 Aug 2025</w:t>
            </w:r>
          </w:p>
        </w:tc>
        <w:tc>
          <w:tcPr>
            <w:tcW w:w="1190" w:type="dxa"/>
          </w:tcPr>
          <w:p w14:paraId="7DA296BD" w14:textId="7A71206A" w:rsidR="00993118" w:rsidRDefault="00993118" w:rsidP="00993118">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N/A</w:t>
            </w:r>
          </w:p>
        </w:tc>
        <w:tc>
          <w:tcPr>
            <w:tcW w:w="1276" w:type="dxa"/>
          </w:tcPr>
          <w:p w14:paraId="617DD941" w14:textId="61758130" w:rsidR="00993118" w:rsidRDefault="00993118" w:rsidP="00993118">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8</w:t>
            </w:r>
          </w:p>
        </w:tc>
        <w:tc>
          <w:tcPr>
            <w:tcW w:w="1417" w:type="dxa"/>
          </w:tcPr>
          <w:p w14:paraId="3404718C" w14:textId="67203B56" w:rsidR="00993118" w:rsidRDefault="00993118" w:rsidP="00993118">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3</w:t>
            </w:r>
            <w:r w:rsidRPr="00170587">
              <w:rPr>
                <w:rStyle w:val="ui-provider"/>
                <w:b/>
                <w:sz w:val="18"/>
                <w:szCs w:val="13"/>
                <w:vertAlign w:val="superscript"/>
              </w:rPr>
              <w:t>1</w:t>
            </w:r>
          </w:p>
        </w:tc>
        <w:tc>
          <w:tcPr>
            <w:tcW w:w="1418" w:type="dxa"/>
          </w:tcPr>
          <w:p w14:paraId="2984E705" w14:textId="431B5FF9" w:rsidR="00993118" w:rsidRDefault="00993118" w:rsidP="00993118">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N/A</w:t>
            </w:r>
          </w:p>
        </w:tc>
        <w:tc>
          <w:tcPr>
            <w:tcW w:w="956" w:type="dxa"/>
          </w:tcPr>
          <w:p w14:paraId="6A9F7884" w14:textId="6B3E0299" w:rsidR="00993118" w:rsidRDefault="00993118" w:rsidP="00993118">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PwC</w:t>
            </w:r>
          </w:p>
        </w:tc>
      </w:tr>
      <w:tr w:rsidR="00993118" w14:paraId="13F38A77" w14:textId="77777777" w:rsidTr="00993118">
        <w:trPr>
          <w:cnfStyle w:val="000000100000" w:firstRow="0" w:lastRow="0" w:firstColumn="0" w:lastColumn="0" w:oddVBand="0" w:evenVBand="0" w:oddHBand="1" w:evenHBand="0" w:firstRowFirstColumn="0" w:firstRowLastColumn="0" w:lastRowFirstColumn="0" w:lastRowLastColumn="0"/>
          <w:trHeight w:val="1316"/>
        </w:trPr>
        <w:tc>
          <w:tcPr>
            <w:cnfStyle w:val="001000000000" w:firstRow="0" w:lastRow="0" w:firstColumn="1" w:lastColumn="0" w:oddVBand="0" w:evenVBand="0" w:oddHBand="0" w:evenHBand="0" w:firstRowFirstColumn="0" w:firstRowLastColumn="0" w:lastRowFirstColumn="0" w:lastRowLastColumn="0"/>
            <w:tcW w:w="0" w:type="auto"/>
          </w:tcPr>
          <w:p w14:paraId="63B1EC77" w14:textId="77777777" w:rsidR="00993118" w:rsidRDefault="00993118" w:rsidP="00993118">
            <w:pPr>
              <w:pStyle w:val="BodyText"/>
              <w:rPr>
                <w:sz w:val="13"/>
                <w:szCs w:val="13"/>
              </w:rPr>
            </w:pPr>
            <w:r w:rsidRPr="00B64D63">
              <w:rPr>
                <w:b w:val="0"/>
                <w:bCs w:val="0"/>
                <w:sz w:val="13"/>
                <w:szCs w:val="13"/>
              </w:rPr>
              <w:t>ITSSOC-10</w:t>
            </w:r>
            <w:r>
              <w:rPr>
                <w:b w:val="0"/>
                <w:bCs w:val="0"/>
                <w:sz w:val="13"/>
                <w:szCs w:val="13"/>
              </w:rPr>
              <w:t>975</w:t>
            </w:r>
          </w:p>
          <w:p w14:paraId="3BC98BED" w14:textId="77777777" w:rsidR="00993118" w:rsidRDefault="00993118" w:rsidP="00993118">
            <w:pPr>
              <w:pStyle w:val="BodyText"/>
              <w:rPr>
                <w:b w:val="0"/>
                <w:bCs w:val="0"/>
                <w:sz w:val="13"/>
                <w:szCs w:val="13"/>
              </w:rPr>
            </w:pPr>
          </w:p>
          <w:p w14:paraId="71D8490A" w14:textId="77777777" w:rsidR="00993118" w:rsidRPr="00B64D63" w:rsidRDefault="00993118" w:rsidP="00993118">
            <w:pPr>
              <w:pStyle w:val="BodyText"/>
              <w:rPr>
                <w:b w:val="0"/>
                <w:bCs w:val="0"/>
                <w:sz w:val="13"/>
                <w:szCs w:val="13"/>
              </w:rPr>
            </w:pPr>
          </w:p>
        </w:tc>
        <w:tc>
          <w:tcPr>
            <w:tcW w:w="901" w:type="dxa"/>
          </w:tcPr>
          <w:p w14:paraId="3E09DA77" w14:textId="77777777" w:rsid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CVE-2025-41236</w:t>
            </w:r>
          </w:p>
          <w:p w14:paraId="1B0ED921" w14:textId="77777777" w:rsid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CVE-2025-41237</w:t>
            </w:r>
          </w:p>
          <w:p w14:paraId="1176F986" w14:textId="23AC8EEC" w:rsid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993118">
              <w:rPr>
                <w:sz w:val="13"/>
                <w:szCs w:val="13"/>
              </w:rPr>
              <w:t>CVE-2025-41238</w:t>
            </w:r>
          </w:p>
        </w:tc>
        <w:tc>
          <w:tcPr>
            <w:tcW w:w="1086" w:type="dxa"/>
          </w:tcPr>
          <w:p w14:paraId="1C4F4AF2" w14:textId="25AB3113" w:rsidR="00993118" w:rsidRP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993118">
              <w:rPr>
                <w:sz w:val="13"/>
                <w:szCs w:val="13"/>
              </w:rPr>
              <w:t>VMware Tools(Windows</w:t>
            </w:r>
            <w:r>
              <w:rPr>
                <w:sz w:val="13"/>
                <w:szCs w:val="13"/>
              </w:rPr>
              <w:t>)</w:t>
            </w:r>
          </w:p>
        </w:tc>
        <w:tc>
          <w:tcPr>
            <w:tcW w:w="0" w:type="auto"/>
          </w:tcPr>
          <w:p w14:paraId="28FAE169" w14:textId="50AF1F47" w:rsid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High</w:t>
            </w:r>
          </w:p>
        </w:tc>
        <w:tc>
          <w:tcPr>
            <w:tcW w:w="1148" w:type="dxa"/>
          </w:tcPr>
          <w:p w14:paraId="3BA6352A" w14:textId="694FD6A9" w:rsid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D(IT)(ITS)2</w:t>
            </w:r>
          </w:p>
        </w:tc>
        <w:tc>
          <w:tcPr>
            <w:tcW w:w="872" w:type="dxa"/>
          </w:tcPr>
          <w:p w14:paraId="36EAF281" w14:textId="77777777" w:rsid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1</w:t>
            </w:r>
            <w:r w:rsidRPr="00000537">
              <w:rPr>
                <w:rStyle w:val="ui-provider"/>
                <w:sz w:val="13"/>
                <w:szCs w:val="13"/>
                <w:vertAlign w:val="superscript"/>
              </w:rPr>
              <w:t>st</w:t>
            </w:r>
            <w:r w:rsidRPr="00000537">
              <w:rPr>
                <w:rStyle w:val="ui-provider"/>
                <w:sz w:val="13"/>
                <w:szCs w:val="13"/>
              </w:rPr>
              <w:t xml:space="preserve"> Attempt: </w:t>
            </w:r>
            <w:r>
              <w:rPr>
                <w:rStyle w:val="ui-provider"/>
                <w:sz w:val="13"/>
                <w:szCs w:val="13"/>
              </w:rPr>
              <w:t>16 Jul 2025</w:t>
            </w:r>
          </w:p>
          <w:p w14:paraId="6E6601EC" w14:textId="77777777" w:rsidR="00993118" w:rsidRPr="00000537"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p>
          <w:p w14:paraId="725252B0" w14:textId="77777777" w:rsidR="00993118" w:rsidRPr="00000537"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p>
        </w:tc>
        <w:tc>
          <w:tcPr>
            <w:tcW w:w="960" w:type="dxa"/>
          </w:tcPr>
          <w:p w14:paraId="5B3B203F" w14:textId="5A64AA60" w:rsid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1</w:t>
            </w:r>
          </w:p>
        </w:tc>
        <w:tc>
          <w:tcPr>
            <w:tcW w:w="1116" w:type="dxa"/>
          </w:tcPr>
          <w:p w14:paraId="065109E6" w14:textId="62E91797" w:rsid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23 Jul 2025</w:t>
            </w:r>
          </w:p>
        </w:tc>
        <w:tc>
          <w:tcPr>
            <w:tcW w:w="1111" w:type="dxa"/>
          </w:tcPr>
          <w:p w14:paraId="6DF57D71" w14:textId="233AD938" w:rsid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N/A</w:t>
            </w:r>
          </w:p>
        </w:tc>
        <w:tc>
          <w:tcPr>
            <w:tcW w:w="0" w:type="auto"/>
          </w:tcPr>
          <w:p w14:paraId="7DDA3D6D" w14:textId="23ABF942" w:rsid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Yes</w:t>
            </w:r>
          </w:p>
        </w:tc>
        <w:tc>
          <w:tcPr>
            <w:tcW w:w="0" w:type="auto"/>
          </w:tcPr>
          <w:p w14:paraId="1786307F" w14:textId="77777777" w:rsidR="00993118" w:rsidRP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993118">
              <w:rPr>
                <w:rStyle w:val="ui-provider"/>
                <w:sz w:val="13"/>
                <w:szCs w:val="13"/>
              </w:rPr>
              <w:t>PAM-CPM-PD1</w:t>
            </w:r>
          </w:p>
          <w:p w14:paraId="11FF319C" w14:textId="77777777" w:rsidR="00993118" w:rsidRP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993118">
              <w:rPr>
                <w:rStyle w:val="ui-provider"/>
                <w:sz w:val="13"/>
                <w:szCs w:val="13"/>
              </w:rPr>
              <w:t>PAM-PSM-PD1</w:t>
            </w:r>
          </w:p>
          <w:p w14:paraId="061EED5D" w14:textId="77777777" w:rsidR="00993118" w:rsidRP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993118">
              <w:rPr>
                <w:rStyle w:val="ui-provider"/>
                <w:sz w:val="13"/>
                <w:szCs w:val="13"/>
              </w:rPr>
              <w:t>PAM-CPM-PD2</w:t>
            </w:r>
          </w:p>
          <w:p w14:paraId="6B84CB65" w14:textId="77777777" w:rsidR="00993118" w:rsidRP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993118">
              <w:rPr>
                <w:rStyle w:val="ui-provider"/>
                <w:sz w:val="13"/>
                <w:szCs w:val="13"/>
              </w:rPr>
              <w:t>PAM-PSM-PD2</w:t>
            </w:r>
          </w:p>
          <w:p w14:paraId="607BCDE3" w14:textId="77777777" w:rsidR="00993118" w:rsidRP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993118">
              <w:rPr>
                <w:rStyle w:val="ui-provider"/>
                <w:sz w:val="13"/>
                <w:szCs w:val="13"/>
              </w:rPr>
              <w:t>PAM-CPM-DR</w:t>
            </w:r>
          </w:p>
          <w:p w14:paraId="08966266" w14:textId="77777777" w:rsidR="00993118" w:rsidRP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993118">
              <w:rPr>
                <w:rStyle w:val="ui-provider"/>
                <w:sz w:val="13"/>
                <w:szCs w:val="13"/>
              </w:rPr>
              <w:t>PAM-PSM-DR1</w:t>
            </w:r>
          </w:p>
          <w:p w14:paraId="0C4989DF" w14:textId="77777777" w:rsidR="00993118" w:rsidRP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993118">
              <w:rPr>
                <w:rStyle w:val="ui-provider"/>
                <w:sz w:val="13"/>
                <w:szCs w:val="13"/>
              </w:rPr>
              <w:t>PAM-PSM-DR2</w:t>
            </w:r>
          </w:p>
          <w:p w14:paraId="7C3AE6EE" w14:textId="77777777" w:rsidR="00993118" w:rsidRP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993118">
              <w:rPr>
                <w:rStyle w:val="ui-provider"/>
                <w:sz w:val="13"/>
                <w:szCs w:val="13"/>
              </w:rPr>
              <w:t>PAM-VAULT-TEST</w:t>
            </w:r>
          </w:p>
          <w:p w14:paraId="7ABA3E21" w14:textId="77777777" w:rsidR="00993118" w:rsidRP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993118">
              <w:rPr>
                <w:rStyle w:val="ui-provider"/>
                <w:sz w:val="13"/>
                <w:szCs w:val="13"/>
              </w:rPr>
              <w:t>PAM-CPM-TEST</w:t>
            </w:r>
          </w:p>
          <w:p w14:paraId="387375A9" w14:textId="55EE79FD" w:rsidR="00993118" w:rsidRP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993118">
              <w:rPr>
                <w:rStyle w:val="ui-provider"/>
                <w:sz w:val="13"/>
                <w:szCs w:val="13"/>
              </w:rPr>
              <w:t>PAM-PSM-TEST</w:t>
            </w:r>
          </w:p>
        </w:tc>
        <w:tc>
          <w:tcPr>
            <w:tcW w:w="0" w:type="auto"/>
          </w:tcPr>
          <w:p w14:paraId="40759FFF" w14:textId="4EEDCD91" w:rsidR="00993118" w:rsidRPr="005B0810"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993118">
              <w:rPr>
                <w:rStyle w:val="ui-provider"/>
                <w:sz w:val="13"/>
                <w:szCs w:val="13"/>
              </w:rPr>
              <w:t>28 Jul 2025</w:t>
            </w:r>
          </w:p>
        </w:tc>
        <w:tc>
          <w:tcPr>
            <w:tcW w:w="1190" w:type="dxa"/>
          </w:tcPr>
          <w:p w14:paraId="7B87DE0A" w14:textId="54F8E598" w:rsid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N/A</w:t>
            </w:r>
          </w:p>
        </w:tc>
        <w:tc>
          <w:tcPr>
            <w:tcW w:w="1276" w:type="dxa"/>
          </w:tcPr>
          <w:p w14:paraId="265E0EC2" w14:textId="6B8CCB50" w:rsid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8</w:t>
            </w:r>
          </w:p>
        </w:tc>
        <w:tc>
          <w:tcPr>
            <w:tcW w:w="1417" w:type="dxa"/>
          </w:tcPr>
          <w:p w14:paraId="0168FC53" w14:textId="1360A6C3" w:rsid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3</w:t>
            </w:r>
            <w:r w:rsidRPr="00170587">
              <w:rPr>
                <w:rStyle w:val="ui-provider"/>
                <w:b/>
                <w:sz w:val="18"/>
                <w:szCs w:val="13"/>
                <w:vertAlign w:val="superscript"/>
              </w:rPr>
              <w:t>1</w:t>
            </w:r>
          </w:p>
        </w:tc>
        <w:tc>
          <w:tcPr>
            <w:tcW w:w="1418" w:type="dxa"/>
          </w:tcPr>
          <w:p w14:paraId="33A4B972" w14:textId="7DEA537D" w:rsid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N/A</w:t>
            </w:r>
          </w:p>
        </w:tc>
        <w:tc>
          <w:tcPr>
            <w:tcW w:w="956" w:type="dxa"/>
          </w:tcPr>
          <w:p w14:paraId="516B1438" w14:textId="2191DBA5" w:rsidR="00993118" w:rsidRDefault="00993118" w:rsidP="00993118">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PwC</w:t>
            </w:r>
          </w:p>
        </w:tc>
      </w:tr>
    </w:tbl>
    <w:p w14:paraId="25F5DF30" w14:textId="15633EFF" w:rsidR="0041256A" w:rsidRDefault="0041256A" w:rsidP="0041256A">
      <w:pPr>
        <w:pStyle w:val="BodyText"/>
        <w:rPr>
          <w:rFonts w:asciiTheme="majorHAnsi" w:hAnsiTheme="majorHAnsi"/>
        </w:rPr>
      </w:pPr>
      <w:r w:rsidRPr="008C2F95">
        <w:rPr>
          <w:rFonts w:asciiTheme="majorHAnsi" w:hAnsiTheme="majorHAnsi"/>
        </w:rPr>
        <w:t xml:space="preserve">As of </w:t>
      </w:r>
      <w:r w:rsidR="0036496B">
        <w:rPr>
          <w:rFonts w:asciiTheme="majorHAnsi" w:hAnsiTheme="majorHAnsi"/>
        </w:rPr>
        <w:t>June</w:t>
      </w:r>
      <w:r w:rsidR="00181AD3">
        <w:rPr>
          <w:rFonts w:asciiTheme="majorHAnsi" w:hAnsiTheme="majorHAnsi"/>
        </w:rPr>
        <w:t xml:space="preserve"> 2025</w:t>
      </w:r>
      <w:r w:rsidRPr="008C2F95">
        <w:rPr>
          <w:rFonts w:asciiTheme="majorHAnsi" w:hAnsiTheme="majorHAnsi"/>
        </w:rPr>
        <w:t xml:space="preserve">, there were </w:t>
      </w:r>
      <w:r w:rsidR="00993118">
        <w:rPr>
          <w:rFonts w:asciiTheme="majorHAnsi" w:hAnsiTheme="majorHAnsi"/>
          <w:b/>
        </w:rPr>
        <w:t>5</w:t>
      </w:r>
      <w:r w:rsidRPr="008C2F95">
        <w:rPr>
          <w:rFonts w:asciiTheme="majorHAnsi" w:hAnsiTheme="majorHAnsi"/>
        </w:rPr>
        <w:t xml:space="preserve"> ongoing CVEs remediation efforts.</w:t>
      </w:r>
    </w:p>
    <w:p w14:paraId="32002EA1" w14:textId="77777777" w:rsidR="00BC01D6" w:rsidRPr="00BC01D6" w:rsidRDefault="00F00741" w:rsidP="00BC01D6">
      <w:pPr>
        <w:pStyle w:val="BodyText"/>
        <w:spacing w:after="0" w:line="276" w:lineRule="auto"/>
        <w:rPr>
          <w:rStyle w:val="ui-provider"/>
          <w:sz w:val="18"/>
          <w:szCs w:val="13"/>
        </w:rPr>
      </w:pPr>
      <w:r w:rsidRPr="00BC01D6">
        <w:rPr>
          <w:rStyle w:val="ui-provider"/>
          <w:sz w:val="18"/>
          <w:szCs w:val="13"/>
        </w:rPr>
        <w:t>Remark</w:t>
      </w:r>
      <w:r w:rsidR="000474F1" w:rsidRPr="00BC01D6">
        <w:rPr>
          <w:rStyle w:val="ui-provider"/>
          <w:sz w:val="18"/>
          <w:szCs w:val="13"/>
        </w:rPr>
        <w:t>s:</w:t>
      </w:r>
    </w:p>
    <w:p w14:paraId="38079948" w14:textId="5361FC63" w:rsidR="00BC01D6" w:rsidRPr="00BC01D6" w:rsidRDefault="00170587" w:rsidP="00BC01D6">
      <w:pPr>
        <w:pStyle w:val="BodyText"/>
        <w:spacing w:after="0" w:line="276" w:lineRule="auto"/>
        <w:rPr>
          <w:rStyle w:val="ui-provider"/>
          <w:sz w:val="18"/>
          <w:szCs w:val="13"/>
        </w:rPr>
      </w:pPr>
      <w:r>
        <w:rPr>
          <w:rStyle w:val="ui-provider"/>
          <w:sz w:val="18"/>
          <w:szCs w:val="13"/>
        </w:rPr>
        <w:t>1</w:t>
      </w:r>
      <w:r w:rsidRPr="00170587">
        <w:rPr>
          <w:rStyle w:val="ui-provider"/>
          <w:sz w:val="18"/>
          <w:szCs w:val="13"/>
          <w:vertAlign w:val="superscript"/>
        </w:rPr>
        <w:t>st</w:t>
      </w:r>
      <w:r>
        <w:rPr>
          <w:rStyle w:val="ui-provider"/>
          <w:sz w:val="18"/>
          <w:szCs w:val="13"/>
        </w:rPr>
        <w:t xml:space="preserve"> </w:t>
      </w:r>
      <w:r w:rsidR="00BC01D6" w:rsidRPr="00BC01D6">
        <w:rPr>
          <w:rStyle w:val="ui-provider"/>
          <w:sz w:val="18"/>
          <w:szCs w:val="13"/>
        </w:rPr>
        <w:t>Follow-Up: SOC requested information from the system owner regarding the CVE.</w:t>
      </w:r>
    </w:p>
    <w:p w14:paraId="702AB1EE" w14:textId="3EFC64C6" w:rsidR="00BC01D6" w:rsidRDefault="00170587" w:rsidP="00BC01D6">
      <w:pPr>
        <w:pStyle w:val="BodyText"/>
        <w:spacing w:after="0" w:line="276" w:lineRule="auto"/>
        <w:rPr>
          <w:rStyle w:val="ui-provider"/>
          <w:sz w:val="18"/>
          <w:szCs w:val="13"/>
        </w:rPr>
      </w:pPr>
      <w:r>
        <w:rPr>
          <w:rStyle w:val="ui-provider"/>
          <w:sz w:val="18"/>
          <w:szCs w:val="13"/>
        </w:rPr>
        <w:t>2</w:t>
      </w:r>
      <w:r w:rsidRPr="00170587">
        <w:rPr>
          <w:rStyle w:val="ui-provider"/>
          <w:sz w:val="18"/>
          <w:szCs w:val="13"/>
          <w:vertAlign w:val="superscript"/>
        </w:rPr>
        <w:t>nd</w:t>
      </w:r>
      <w:r>
        <w:rPr>
          <w:rStyle w:val="ui-provider"/>
          <w:sz w:val="18"/>
          <w:szCs w:val="13"/>
        </w:rPr>
        <w:t xml:space="preserve"> </w:t>
      </w:r>
      <w:r w:rsidR="00BC01D6" w:rsidRPr="00BC01D6">
        <w:rPr>
          <w:rStyle w:val="ui-provider"/>
          <w:sz w:val="18"/>
          <w:szCs w:val="13"/>
        </w:rPr>
        <w:t>Follow-Up: SOC inquired about the system owner's patch status.</w:t>
      </w:r>
    </w:p>
    <w:p w14:paraId="73B2E4B5" w14:textId="65F4D0A2" w:rsidR="00170587" w:rsidRPr="00BC01D6" w:rsidRDefault="00170587" w:rsidP="00BC01D6">
      <w:pPr>
        <w:pStyle w:val="BodyText"/>
        <w:spacing w:after="0" w:line="276" w:lineRule="auto"/>
        <w:rPr>
          <w:rStyle w:val="ui-provider"/>
          <w:sz w:val="18"/>
          <w:szCs w:val="13"/>
        </w:rPr>
      </w:pPr>
      <w:r w:rsidRPr="00170587">
        <w:rPr>
          <w:rStyle w:val="ui-provider"/>
          <w:b/>
          <w:sz w:val="18"/>
          <w:szCs w:val="13"/>
          <w:vertAlign w:val="superscript"/>
        </w:rPr>
        <w:t xml:space="preserve">1 </w:t>
      </w:r>
      <w:r>
        <w:rPr>
          <w:rStyle w:val="ui-provider"/>
          <w:sz w:val="18"/>
          <w:szCs w:val="13"/>
        </w:rPr>
        <w:t xml:space="preserve">The timeframe is calculated up to </w:t>
      </w:r>
      <w:r w:rsidR="005B0810">
        <w:rPr>
          <w:rStyle w:val="ui-provider"/>
          <w:sz w:val="18"/>
          <w:szCs w:val="13"/>
        </w:rPr>
        <w:t>25 Jul</w:t>
      </w:r>
      <w:r w:rsidRPr="003D18F0">
        <w:rPr>
          <w:rStyle w:val="ui-provider"/>
          <w:sz w:val="18"/>
          <w:szCs w:val="13"/>
        </w:rPr>
        <w:t xml:space="preserve"> 2025</w:t>
      </w:r>
      <w:r>
        <w:rPr>
          <w:rStyle w:val="ui-provider"/>
          <w:sz w:val="18"/>
          <w:szCs w:val="13"/>
        </w:rPr>
        <w:t>; a</w:t>
      </w:r>
      <w:r w:rsidRPr="00BC01D6">
        <w:rPr>
          <w:rStyle w:val="ui-provider"/>
          <w:sz w:val="18"/>
          <w:szCs w:val="13"/>
        </w:rPr>
        <w:t xml:space="preserve">dditional days </w:t>
      </w:r>
      <w:r>
        <w:rPr>
          <w:rStyle w:val="ui-provider"/>
          <w:sz w:val="18"/>
          <w:szCs w:val="13"/>
        </w:rPr>
        <w:t xml:space="preserve">will continue to be </w:t>
      </w:r>
      <w:r w:rsidRPr="00BC01D6">
        <w:rPr>
          <w:rStyle w:val="ui-provider"/>
          <w:sz w:val="18"/>
          <w:szCs w:val="13"/>
        </w:rPr>
        <w:t>added until the patch is completed.</w:t>
      </w:r>
    </w:p>
    <w:p w14:paraId="51B72FD7" w14:textId="466C7D90" w:rsidR="002A6F8F" w:rsidRDefault="00170587" w:rsidP="00BC01D6">
      <w:pPr>
        <w:pStyle w:val="BodyText"/>
        <w:spacing w:after="0" w:line="276" w:lineRule="auto"/>
        <w:rPr>
          <w:rStyle w:val="ui-provider"/>
          <w:sz w:val="18"/>
          <w:szCs w:val="13"/>
        </w:rPr>
      </w:pPr>
      <w:r w:rsidRPr="00170587">
        <w:rPr>
          <w:rStyle w:val="ui-provider"/>
          <w:b/>
          <w:sz w:val="18"/>
          <w:szCs w:val="13"/>
          <w:vertAlign w:val="superscript"/>
        </w:rPr>
        <w:t>2</w:t>
      </w:r>
      <w:r w:rsidR="002A6F8F" w:rsidRPr="00BC01D6">
        <w:rPr>
          <w:rStyle w:val="ui-provider"/>
          <w:sz w:val="18"/>
          <w:szCs w:val="13"/>
          <w:vertAlign w:val="superscript"/>
        </w:rPr>
        <w:t xml:space="preserve"> </w:t>
      </w:r>
      <w:r w:rsidRPr="00170587">
        <w:rPr>
          <w:rStyle w:val="ui-provider"/>
          <w:sz w:val="18"/>
          <w:szCs w:val="13"/>
        </w:rPr>
        <w:t>Team is currently in the development and testing phase of the system. The user has agreed to provide an update once the impact analysis is complete.</w:t>
      </w:r>
    </w:p>
    <w:p w14:paraId="4CD2A2F7" w14:textId="41E2B79E" w:rsidR="002F3166" w:rsidRDefault="002F3166" w:rsidP="00BC01D6">
      <w:pPr>
        <w:pStyle w:val="BodyText"/>
        <w:spacing w:after="0" w:line="276" w:lineRule="auto"/>
        <w:rPr>
          <w:rStyle w:val="ui-provider"/>
          <w:sz w:val="18"/>
          <w:szCs w:val="13"/>
        </w:rPr>
      </w:pPr>
    </w:p>
    <w:p w14:paraId="20A87AAF" w14:textId="77777777" w:rsidR="000A2FCF" w:rsidRDefault="000A2FCF" w:rsidP="00BC01D6">
      <w:pPr>
        <w:pStyle w:val="BodyText"/>
        <w:spacing w:after="0" w:line="276" w:lineRule="auto"/>
        <w:rPr>
          <w:rStyle w:val="ui-provider"/>
          <w:sz w:val="18"/>
          <w:szCs w:val="13"/>
        </w:rPr>
      </w:pPr>
    </w:p>
    <w:p w14:paraId="38531673" w14:textId="2FA88F1C" w:rsidR="000A2FCF" w:rsidRDefault="000A2FCF" w:rsidP="00BC01D6">
      <w:pPr>
        <w:pStyle w:val="BodyText"/>
        <w:spacing w:after="0" w:line="276" w:lineRule="auto"/>
        <w:rPr>
          <w:rStyle w:val="ui-provider"/>
          <w:sz w:val="18"/>
          <w:szCs w:val="13"/>
        </w:rPr>
      </w:pPr>
    </w:p>
    <w:p w14:paraId="7086E9E1" w14:textId="5B3297E3" w:rsidR="005B0810" w:rsidRDefault="005B0810" w:rsidP="00BC01D6">
      <w:pPr>
        <w:pStyle w:val="BodyText"/>
        <w:spacing w:after="0" w:line="276" w:lineRule="auto"/>
        <w:rPr>
          <w:rStyle w:val="ui-provider"/>
          <w:sz w:val="18"/>
          <w:szCs w:val="13"/>
        </w:rPr>
      </w:pPr>
    </w:p>
    <w:p w14:paraId="3EF9BA94" w14:textId="62A99F21" w:rsidR="005B0810" w:rsidRDefault="005B0810" w:rsidP="00BC01D6">
      <w:pPr>
        <w:pStyle w:val="BodyText"/>
        <w:spacing w:after="0" w:line="276" w:lineRule="auto"/>
        <w:rPr>
          <w:rStyle w:val="ui-provider"/>
          <w:sz w:val="18"/>
          <w:szCs w:val="13"/>
        </w:rPr>
      </w:pPr>
    </w:p>
    <w:p w14:paraId="204A925A" w14:textId="59ABF9FD" w:rsidR="005B0810" w:rsidRDefault="005B0810" w:rsidP="00BC01D6">
      <w:pPr>
        <w:pStyle w:val="BodyText"/>
        <w:spacing w:after="0" w:line="276" w:lineRule="auto"/>
        <w:rPr>
          <w:rStyle w:val="ui-provider"/>
          <w:sz w:val="18"/>
          <w:szCs w:val="13"/>
        </w:rPr>
      </w:pPr>
    </w:p>
    <w:p w14:paraId="35A23D19" w14:textId="25C3BFA0" w:rsidR="005B0810" w:rsidRDefault="005B0810" w:rsidP="00BC01D6">
      <w:pPr>
        <w:pStyle w:val="BodyText"/>
        <w:spacing w:after="0" w:line="276" w:lineRule="auto"/>
        <w:rPr>
          <w:rStyle w:val="ui-provider"/>
          <w:sz w:val="18"/>
          <w:szCs w:val="13"/>
        </w:rPr>
      </w:pPr>
    </w:p>
    <w:p w14:paraId="619B31F1" w14:textId="15CDE9FB" w:rsidR="005B0810" w:rsidRDefault="005B0810" w:rsidP="00BC01D6">
      <w:pPr>
        <w:pStyle w:val="BodyText"/>
        <w:spacing w:after="0" w:line="276" w:lineRule="auto"/>
        <w:rPr>
          <w:rStyle w:val="ui-provider"/>
          <w:sz w:val="18"/>
          <w:szCs w:val="13"/>
        </w:rPr>
      </w:pPr>
    </w:p>
    <w:p w14:paraId="1795ED92" w14:textId="7B1A22C6" w:rsidR="005B0810" w:rsidRDefault="005B0810" w:rsidP="00BC01D6">
      <w:pPr>
        <w:pStyle w:val="BodyText"/>
        <w:spacing w:after="0" w:line="276" w:lineRule="auto"/>
        <w:rPr>
          <w:rStyle w:val="ui-provider"/>
          <w:sz w:val="18"/>
          <w:szCs w:val="13"/>
        </w:rPr>
      </w:pPr>
    </w:p>
    <w:p w14:paraId="34B5060F" w14:textId="11F23D78" w:rsidR="005B0810" w:rsidRDefault="005B0810" w:rsidP="00BC01D6">
      <w:pPr>
        <w:pStyle w:val="BodyText"/>
        <w:spacing w:after="0" w:line="276" w:lineRule="auto"/>
        <w:rPr>
          <w:rStyle w:val="ui-provider"/>
          <w:sz w:val="18"/>
          <w:szCs w:val="13"/>
        </w:rPr>
      </w:pPr>
    </w:p>
    <w:p w14:paraId="152CD4B3" w14:textId="6AE7C215" w:rsidR="005B0810" w:rsidRDefault="005B0810" w:rsidP="00BC01D6">
      <w:pPr>
        <w:pStyle w:val="BodyText"/>
        <w:spacing w:after="0" w:line="276" w:lineRule="auto"/>
        <w:rPr>
          <w:rStyle w:val="ui-provider"/>
          <w:sz w:val="18"/>
          <w:szCs w:val="13"/>
        </w:rPr>
      </w:pPr>
    </w:p>
    <w:p w14:paraId="580D93EB" w14:textId="1F97BC59" w:rsidR="005B0810" w:rsidRDefault="005B0810" w:rsidP="00BC01D6">
      <w:pPr>
        <w:pStyle w:val="BodyText"/>
        <w:spacing w:after="0" w:line="276" w:lineRule="auto"/>
        <w:rPr>
          <w:rStyle w:val="ui-provider"/>
          <w:sz w:val="18"/>
          <w:szCs w:val="13"/>
        </w:rPr>
      </w:pPr>
    </w:p>
    <w:p w14:paraId="1B216BEA" w14:textId="768E1BDC" w:rsidR="005B0810" w:rsidRDefault="005B0810" w:rsidP="00BC01D6">
      <w:pPr>
        <w:pStyle w:val="BodyText"/>
        <w:spacing w:after="0" w:line="276" w:lineRule="auto"/>
        <w:rPr>
          <w:rStyle w:val="ui-provider"/>
          <w:sz w:val="18"/>
          <w:szCs w:val="13"/>
        </w:rPr>
      </w:pPr>
    </w:p>
    <w:p w14:paraId="44CFC28E" w14:textId="65027231" w:rsidR="005B0810" w:rsidRDefault="005B0810" w:rsidP="00BC01D6">
      <w:pPr>
        <w:pStyle w:val="BodyText"/>
        <w:spacing w:after="0" w:line="276" w:lineRule="auto"/>
        <w:rPr>
          <w:rStyle w:val="ui-provider"/>
          <w:sz w:val="18"/>
          <w:szCs w:val="13"/>
        </w:rPr>
      </w:pPr>
    </w:p>
    <w:p w14:paraId="29E3B890" w14:textId="49006488" w:rsidR="005B0810" w:rsidRDefault="005B0810" w:rsidP="00BC01D6">
      <w:pPr>
        <w:pStyle w:val="BodyText"/>
        <w:spacing w:after="0" w:line="276" w:lineRule="auto"/>
        <w:rPr>
          <w:rStyle w:val="ui-provider"/>
          <w:sz w:val="18"/>
          <w:szCs w:val="13"/>
        </w:rPr>
      </w:pPr>
    </w:p>
    <w:p w14:paraId="2F1D8C40" w14:textId="54D2F74A" w:rsidR="005B0810" w:rsidRDefault="005B0810" w:rsidP="00BC01D6">
      <w:pPr>
        <w:pStyle w:val="BodyText"/>
        <w:spacing w:after="0" w:line="276" w:lineRule="auto"/>
        <w:rPr>
          <w:rStyle w:val="ui-provider"/>
          <w:sz w:val="18"/>
          <w:szCs w:val="13"/>
        </w:rPr>
      </w:pPr>
    </w:p>
    <w:p w14:paraId="3C65AB93" w14:textId="145F5CDF" w:rsidR="005B0810" w:rsidRDefault="005B0810" w:rsidP="00BC01D6">
      <w:pPr>
        <w:pStyle w:val="BodyText"/>
        <w:spacing w:after="0" w:line="276" w:lineRule="auto"/>
        <w:rPr>
          <w:rStyle w:val="ui-provider"/>
          <w:sz w:val="18"/>
          <w:szCs w:val="13"/>
        </w:rPr>
      </w:pPr>
    </w:p>
    <w:p w14:paraId="297AA65D" w14:textId="0341F8D5" w:rsidR="005B0810" w:rsidRDefault="005B0810" w:rsidP="00BC01D6">
      <w:pPr>
        <w:pStyle w:val="BodyText"/>
        <w:spacing w:after="0" w:line="276" w:lineRule="auto"/>
        <w:rPr>
          <w:rStyle w:val="ui-provider"/>
          <w:sz w:val="18"/>
          <w:szCs w:val="13"/>
        </w:rPr>
      </w:pPr>
    </w:p>
    <w:p w14:paraId="14F3AC98" w14:textId="1D82E916" w:rsidR="005B0810" w:rsidRDefault="005B0810" w:rsidP="00BC01D6">
      <w:pPr>
        <w:pStyle w:val="BodyText"/>
        <w:spacing w:after="0" w:line="276" w:lineRule="auto"/>
        <w:rPr>
          <w:rStyle w:val="ui-provider"/>
          <w:sz w:val="18"/>
          <w:szCs w:val="13"/>
        </w:rPr>
      </w:pPr>
    </w:p>
    <w:p w14:paraId="4234A7B1" w14:textId="095CBF39" w:rsidR="005B0810" w:rsidRDefault="005B0810" w:rsidP="00BC01D6">
      <w:pPr>
        <w:pStyle w:val="BodyText"/>
        <w:spacing w:after="0" w:line="276" w:lineRule="auto"/>
        <w:rPr>
          <w:rStyle w:val="ui-provider"/>
          <w:sz w:val="18"/>
          <w:szCs w:val="13"/>
        </w:rPr>
      </w:pPr>
    </w:p>
    <w:p w14:paraId="47060065" w14:textId="10450C0C" w:rsidR="005B0810" w:rsidRDefault="005B0810" w:rsidP="00BC01D6">
      <w:pPr>
        <w:pStyle w:val="BodyText"/>
        <w:spacing w:after="0" w:line="276" w:lineRule="auto"/>
        <w:rPr>
          <w:rStyle w:val="ui-provider"/>
          <w:sz w:val="18"/>
          <w:szCs w:val="13"/>
        </w:rPr>
      </w:pPr>
    </w:p>
    <w:p w14:paraId="374FA9E5" w14:textId="77777777" w:rsidR="005B0810" w:rsidRDefault="005B0810" w:rsidP="00BC01D6">
      <w:pPr>
        <w:pStyle w:val="BodyText"/>
        <w:spacing w:after="0" w:line="276" w:lineRule="auto"/>
        <w:rPr>
          <w:rStyle w:val="ui-provider"/>
          <w:sz w:val="18"/>
          <w:szCs w:val="13"/>
        </w:rPr>
      </w:pPr>
    </w:p>
    <w:p w14:paraId="70B4C0E5" w14:textId="43116858" w:rsidR="00000537" w:rsidRDefault="002F3166" w:rsidP="00000537">
      <w:pPr>
        <w:pStyle w:val="Heading2"/>
        <w:rPr>
          <w:rFonts w:eastAsia="SimSun"/>
          <w:lang w:eastAsia="zh-CN"/>
        </w:rPr>
      </w:pPr>
      <w:r>
        <w:rPr>
          <w:rFonts w:eastAsia="SimSun" w:hint="eastAsia"/>
          <w:lang w:eastAsia="zh-CN"/>
        </w:rPr>
        <w:t>12.</w:t>
      </w:r>
      <w:r>
        <w:rPr>
          <w:rFonts w:eastAsia="SimSun"/>
          <w:lang w:eastAsia="zh-CN"/>
        </w:rPr>
        <w:t xml:space="preserve">4 Completed CVEs Remediation (Until </w:t>
      </w:r>
      <w:r w:rsidR="00993118">
        <w:rPr>
          <w:rFonts w:eastAsia="SimSun"/>
          <w:lang w:eastAsia="zh-CN"/>
        </w:rPr>
        <w:t>25 Jul</w:t>
      </w:r>
      <w:r w:rsidR="00963BAD">
        <w:rPr>
          <w:rFonts w:eastAsia="SimSun"/>
          <w:lang w:eastAsia="zh-CN"/>
        </w:rPr>
        <w:t xml:space="preserve"> </w:t>
      </w:r>
      <w:r>
        <w:rPr>
          <w:rFonts w:eastAsia="SimSun"/>
          <w:lang w:eastAsia="zh-CN"/>
        </w:rPr>
        <w:t>2025)</w:t>
      </w:r>
    </w:p>
    <w:tbl>
      <w:tblPr>
        <w:tblStyle w:val="GridTable4-Accent5"/>
        <w:tblpPr w:leftFromText="180" w:rightFromText="180" w:vertAnchor="text" w:horzAnchor="margin" w:tblpY="462"/>
        <w:tblW w:w="17586" w:type="dxa"/>
        <w:tblCellMar>
          <w:left w:w="68" w:type="dxa"/>
          <w:right w:w="68" w:type="dxa"/>
        </w:tblCellMar>
        <w:tblLook w:val="04A0" w:firstRow="1" w:lastRow="0" w:firstColumn="1" w:lastColumn="0" w:noHBand="0" w:noVBand="1"/>
      </w:tblPr>
      <w:tblGrid>
        <w:gridCol w:w="746"/>
        <w:gridCol w:w="899"/>
        <w:gridCol w:w="963"/>
        <w:gridCol w:w="564"/>
        <w:gridCol w:w="1142"/>
        <w:gridCol w:w="931"/>
        <w:gridCol w:w="891"/>
        <w:gridCol w:w="1116"/>
        <w:gridCol w:w="1105"/>
        <w:gridCol w:w="762"/>
        <w:gridCol w:w="1163"/>
        <w:gridCol w:w="1078"/>
        <w:gridCol w:w="1184"/>
        <w:gridCol w:w="1270"/>
        <w:gridCol w:w="1410"/>
        <w:gridCol w:w="1411"/>
        <w:gridCol w:w="951"/>
      </w:tblGrid>
      <w:tr w:rsidR="000A2FCF" w:rsidRPr="004A51B5" w14:paraId="5E6151CA" w14:textId="77777777" w:rsidTr="000A2FCF">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0" w:type="auto"/>
            <w:vAlign w:val="center"/>
          </w:tcPr>
          <w:p w14:paraId="212EDD30" w14:textId="77777777" w:rsidR="000A2FCF" w:rsidRPr="000474F1" w:rsidRDefault="000A2FCF" w:rsidP="000A2FCF">
            <w:pPr>
              <w:pStyle w:val="BodyText"/>
              <w:jc w:val="center"/>
              <w:rPr>
                <w:rFonts w:asciiTheme="majorHAnsi" w:hAnsiTheme="majorHAnsi"/>
                <w:b w:val="0"/>
                <w:bCs w:val="0"/>
                <w:sz w:val="12"/>
                <w:szCs w:val="12"/>
              </w:rPr>
            </w:pPr>
            <w:r w:rsidRPr="000474F1">
              <w:rPr>
                <w:rFonts w:asciiTheme="majorHAnsi" w:hAnsiTheme="majorHAnsi"/>
                <w:b w:val="0"/>
                <w:bCs w:val="0"/>
                <w:sz w:val="12"/>
                <w:szCs w:val="12"/>
              </w:rPr>
              <w:t>Jira Ticket Number</w:t>
            </w:r>
          </w:p>
        </w:tc>
        <w:tc>
          <w:tcPr>
            <w:tcW w:w="0" w:type="auto"/>
            <w:vAlign w:val="center"/>
          </w:tcPr>
          <w:p w14:paraId="1DE83961"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CVE Number</w:t>
            </w:r>
          </w:p>
        </w:tc>
        <w:tc>
          <w:tcPr>
            <w:tcW w:w="0" w:type="auto"/>
            <w:vAlign w:val="center"/>
          </w:tcPr>
          <w:p w14:paraId="70EE07E4"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Product Impacted</w:t>
            </w:r>
          </w:p>
        </w:tc>
        <w:tc>
          <w:tcPr>
            <w:tcW w:w="0" w:type="auto"/>
            <w:vAlign w:val="center"/>
          </w:tcPr>
          <w:p w14:paraId="76B1A4DE"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Severity</w:t>
            </w:r>
          </w:p>
        </w:tc>
        <w:tc>
          <w:tcPr>
            <w:tcW w:w="1142" w:type="dxa"/>
            <w:vAlign w:val="center"/>
          </w:tcPr>
          <w:p w14:paraId="180EE059"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System Owner Name(s)</w:t>
            </w:r>
          </w:p>
        </w:tc>
        <w:tc>
          <w:tcPr>
            <w:tcW w:w="931" w:type="dxa"/>
            <w:vAlign w:val="center"/>
          </w:tcPr>
          <w:p w14:paraId="0DC16803"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Date Raised by SOC</w:t>
            </w:r>
          </w:p>
        </w:tc>
        <w:tc>
          <w:tcPr>
            <w:tcW w:w="891" w:type="dxa"/>
            <w:vAlign w:val="center"/>
          </w:tcPr>
          <w:p w14:paraId="4FBFFEF9"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SOC Follow-up Attempts (1,2,3)</w:t>
            </w:r>
          </w:p>
        </w:tc>
        <w:tc>
          <w:tcPr>
            <w:tcW w:w="1116" w:type="dxa"/>
            <w:vAlign w:val="center"/>
          </w:tcPr>
          <w:p w14:paraId="13A58607"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Date of Acknowledgement</w:t>
            </w:r>
          </w:p>
        </w:tc>
        <w:tc>
          <w:tcPr>
            <w:tcW w:w="1105" w:type="dxa"/>
            <w:vAlign w:val="center"/>
          </w:tcPr>
          <w:p w14:paraId="50137FC7"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Date of Last Follow-up</w:t>
            </w:r>
          </w:p>
        </w:tc>
        <w:tc>
          <w:tcPr>
            <w:tcW w:w="0" w:type="auto"/>
            <w:vAlign w:val="center"/>
          </w:tcPr>
          <w:p w14:paraId="1719C8D7"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CVE Relevant to HKMA</w:t>
            </w:r>
          </w:p>
        </w:tc>
        <w:tc>
          <w:tcPr>
            <w:tcW w:w="0" w:type="auto"/>
            <w:vAlign w:val="center"/>
          </w:tcPr>
          <w:p w14:paraId="533AA7E3"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Affected System/ Server IP</w:t>
            </w:r>
          </w:p>
        </w:tc>
        <w:tc>
          <w:tcPr>
            <w:tcW w:w="0" w:type="auto"/>
            <w:vAlign w:val="center"/>
          </w:tcPr>
          <w:p w14:paraId="0C4789C2"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Target Remediation Completion Date</w:t>
            </w:r>
          </w:p>
        </w:tc>
        <w:tc>
          <w:tcPr>
            <w:tcW w:w="1184" w:type="dxa"/>
            <w:vAlign w:val="center"/>
          </w:tcPr>
          <w:p w14:paraId="2F7C863C"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Actual  Remediation Date</w:t>
            </w:r>
          </w:p>
        </w:tc>
        <w:tc>
          <w:tcPr>
            <w:tcW w:w="1270" w:type="dxa"/>
            <w:vAlign w:val="center"/>
          </w:tcPr>
          <w:p w14:paraId="57366C75"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Time from Date Raised to Date Acknowledged (days)</w:t>
            </w:r>
          </w:p>
        </w:tc>
        <w:tc>
          <w:tcPr>
            <w:tcW w:w="1410" w:type="dxa"/>
            <w:vAlign w:val="center"/>
          </w:tcPr>
          <w:p w14:paraId="5DEBBB57"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Time from Date Acknowledged to Date Remediated (days)</w:t>
            </w:r>
          </w:p>
        </w:tc>
        <w:tc>
          <w:tcPr>
            <w:tcW w:w="1411" w:type="dxa"/>
            <w:vAlign w:val="center"/>
          </w:tcPr>
          <w:p w14:paraId="377ED598"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Aging of Actual Remediation Date to Target Remediation Completion Date (days)</w:t>
            </w:r>
          </w:p>
        </w:tc>
        <w:tc>
          <w:tcPr>
            <w:tcW w:w="951" w:type="dxa"/>
            <w:vAlign w:val="center"/>
          </w:tcPr>
          <w:p w14:paraId="17D4EBA8"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Source of Alert</w:t>
            </w:r>
          </w:p>
        </w:tc>
      </w:tr>
      <w:tr w:rsidR="000A2FCF" w14:paraId="27281DB8" w14:textId="77777777" w:rsidTr="000A2FCF">
        <w:trPr>
          <w:cnfStyle w:val="000000100000" w:firstRow="0" w:lastRow="0" w:firstColumn="0" w:lastColumn="0" w:oddVBand="0" w:evenVBand="0" w:oddHBand="1" w:evenHBand="0" w:firstRowFirstColumn="0" w:firstRowLastColumn="0" w:lastRowFirstColumn="0" w:lastRowLastColumn="0"/>
          <w:trHeight w:val="723"/>
        </w:trPr>
        <w:tc>
          <w:tcPr>
            <w:cnfStyle w:val="001000000000" w:firstRow="0" w:lastRow="0" w:firstColumn="1" w:lastColumn="0" w:oddVBand="0" w:evenVBand="0" w:oddHBand="0" w:evenHBand="0" w:firstRowFirstColumn="0" w:firstRowLastColumn="0" w:lastRowFirstColumn="0" w:lastRowLastColumn="0"/>
            <w:tcW w:w="0" w:type="auto"/>
          </w:tcPr>
          <w:p w14:paraId="568B9058" w14:textId="77777777" w:rsidR="000A2FCF" w:rsidRPr="00000537" w:rsidRDefault="000A2FCF" w:rsidP="000A2FCF">
            <w:pPr>
              <w:pStyle w:val="BodyText"/>
              <w:rPr>
                <w:b w:val="0"/>
                <w:bCs w:val="0"/>
                <w:sz w:val="13"/>
                <w:szCs w:val="13"/>
              </w:rPr>
            </w:pPr>
            <w:r w:rsidRPr="00000537">
              <w:rPr>
                <w:b w:val="0"/>
                <w:bCs w:val="0"/>
                <w:sz w:val="13"/>
                <w:szCs w:val="13"/>
                <w:lang w:val="en-US"/>
              </w:rPr>
              <w:t>ITSSOC-7888</w:t>
            </w:r>
          </w:p>
        </w:tc>
        <w:tc>
          <w:tcPr>
            <w:tcW w:w="0" w:type="auto"/>
          </w:tcPr>
          <w:p w14:paraId="432D5144"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00537">
              <w:rPr>
                <w:sz w:val="13"/>
                <w:szCs w:val="13"/>
              </w:rPr>
              <w:t>CVE-2024-47575</w:t>
            </w:r>
          </w:p>
        </w:tc>
        <w:tc>
          <w:tcPr>
            <w:tcW w:w="0" w:type="auto"/>
          </w:tcPr>
          <w:p w14:paraId="3C937A9D"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proofErr w:type="spellStart"/>
            <w:r w:rsidRPr="00000537">
              <w:rPr>
                <w:sz w:val="13"/>
                <w:szCs w:val="13"/>
              </w:rPr>
              <w:t>FortiManager</w:t>
            </w:r>
            <w:proofErr w:type="spellEnd"/>
          </w:p>
        </w:tc>
        <w:tc>
          <w:tcPr>
            <w:tcW w:w="0" w:type="auto"/>
          </w:tcPr>
          <w:p w14:paraId="00D3BBDF"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00537">
              <w:rPr>
                <w:sz w:val="13"/>
                <w:szCs w:val="13"/>
              </w:rPr>
              <w:t>High</w:t>
            </w:r>
          </w:p>
        </w:tc>
        <w:tc>
          <w:tcPr>
            <w:tcW w:w="1142" w:type="dxa"/>
          </w:tcPr>
          <w:p w14:paraId="55DAFD87"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A(SYS)(IT)(IS)10</w:t>
            </w:r>
          </w:p>
        </w:tc>
        <w:tc>
          <w:tcPr>
            <w:tcW w:w="931" w:type="dxa"/>
          </w:tcPr>
          <w:p w14:paraId="4D3D01A1" w14:textId="77777777" w:rsidR="000A2FCF" w:rsidRPr="00D0228A"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2"/>
                <w:szCs w:val="12"/>
              </w:rPr>
            </w:pPr>
            <w:r w:rsidRPr="00D0228A">
              <w:rPr>
                <w:rStyle w:val="ui-provider"/>
                <w:sz w:val="12"/>
                <w:szCs w:val="12"/>
              </w:rPr>
              <w:t>1</w:t>
            </w:r>
            <w:r w:rsidRPr="00D0228A">
              <w:rPr>
                <w:rStyle w:val="ui-provider"/>
                <w:sz w:val="12"/>
                <w:szCs w:val="12"/>
                <w:vertAlign w:val="superscript"/>
              </w:rPr>
              <w:t>st</w:t>
            </w:r>
            <w:r w:rsidRPr="00D0228A">
              <w:rPr>
                <w:rStyle w:val="ui-provider"/>
                <w:sz w:val="12"/>
                <w:szCs w:val="12"/>
              </w:rPr>
              <w:t xml:space="preserve"> Attempt: 24 Oct 2024</w:t>
            </w:r>
          </w:p>
          <w:p w14:paraId="38745DC6" w14:textId="77777777" w:rsidR="000A2FCF" w:rsidRPr="00D0228A"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2"/>
                <w:szCs w:val="12"/>
              </w:rPr>
            </w:pPr>
            <w:r w:rsidRPr="00D0228A">
              <w:rPr>
                <w:rStyle w:val="ui-provider"/>
                <w:sz w:val="12"/>
                <w:szCs w:val="12"/>
              </w:rPr>
              <w:t>2</w:t>
            </w:r>
            <w:r w:rsidRPr="00D0228A">
              <w:rPr>
                <w:rStyle w:val="ui-provider"/>
                <w:sz w:val="12"/>
                <w:szCs w:val="12"/>
                <w:vertAlign w:val="superscript"/>
              </w:rPr>
              <w:t>nd</w:t>
            </w:r>
            <w:r w:rsidRPr="00D0228A">
              <w:rPr>
                <w:rStyle w:val="ui-provider"/>
                <w:sz w:val="12"/>
                <w:szCs w:val="12"/>
              </w:rPr>
              <w:t xml:space="preserve"> Attempt: 15 Nov 2024</w:t>
            </w:r>
          </w:p>
        </w:tc>
        <w:tc>
          <w:tcPr>
            <w:tcW w:w="891" w:type="dxa"/>
          </w:tcPr>
          <w:p w14:paraId="633E3810"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2</w:t>
            </w:r>
          </w:p>
        </w:tc>
        <w:tc>
          <w:tcPr>
            <w:tcW w:w="1116" w:type="dxa"/>
          </w:tcPr>
          <w:p w14:paraId="64F9B46C"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15 Nov 2024</w:t>
            </w:r>
          </w:p>
          <w:p w14:paraId="5A8B81AD"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p>
        </w:tc>
        <w:tc>
          <w:tcPr>
            <w:tcW w:w="1105" w:type="dxa"/>
          </w:tcPr>
          <w:p w14:paraId="34FAC003"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1</w:t>
            </w:r>
            <w:r w:rsidRPr="00000537">
              <w:rPr>
                <w:rStyle w:val="ui-provider"/>
                <w:sz w:val="13"/>
                <w:szCs w:val="13"/>
                <w:vertAlign w:val="superscript"/>
              </w:rPr>
              <w:t>st</w:t>
            </w:r>
            <w:r w:rsidRPr="00000537">
              <w:rPr>
                <w:rStyle w:val="ui-provider"/>
                <w:sz w:val="13"/>
                <w:szCs w:val="13"/>
              </w:rPr>
              <w:t xml:space="preserve"> Follow-up: 29 Nov 2024</w:t>
            </w:r>
          </w:p>
          <w:p w14:paraId="12A4F7BA"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2</w:t>
            </w:r>
            <w:r w:rsidRPr="00000537">
              <w:rPr>
                <w:rStyle w:val="ui-provider"/>
                <w:sz w:val="13"/>
                <w:szCs w:val="13"/>
                <w:vertAlign w:val="superscript"/>
              </w:rPr>
              <w:t>nd</w:t>
            </w:r>
            <w:r w:rsidRPr="00000537">
              <w:rPr>
                <w:rStyle w:val="ui-provider"/>
                <w:sz w:val="13"/>
                <w:szCs w:val="13"/>
              </w:rPr>
              <w:t xml:space="preserve"> Follow-up: 3 Jan 2025</w:t>
            </w:r>
          </w:p>
        </w:tc>
        <w:tc>
          <w:tcPr>
            <w:tcW w:w="0" w:type="auto"/>
          </w:tcPr>
          <w:p w14:paraId="5DC05CBB"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Yes</w:t>
            </w:r>
          </w:p>
        </w:tc>
        <w:tc>
          <w:tcPr>
            <w:tcW w:w="0" w:type="auto"/>
          </w:tcPr>
          <w:p w14:paraId="37B25AAF"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172.20.22.23</w:t>
            </w:r>
          </w:p>
          <w:p w14:paraId="504DC2DD"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172.20.141.23</w:t>
            </w:r>
          </w:p>
        </w:tc>
        <w:tc>
          <w:tcPr>
            <w:tcW w:w="0" w:type="auto"/>
          </w:tcPr>
          <w:p w14:paraId="52398993"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Dec 2024</w:t>
            </w:r>
          </w:p>
        </w:tc>
        <w:tc>
          <w:tcPr>
            <w:tcW w:w="1184" w:type="dxa"/>
          </w:tcPr>
          <w:p w14:paraId="045FBED2"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12 Dec 2024</w:t>
            </w:r>
          </w:p>
        </w:tc>
        <w:tc>
          <w:tcPr>
            <w:tcW w:w="1270" w:type="dxa"/>
          </w:tcPr>
          <w:p w14:paraId="68283FC6"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23</w:t>
            </w:r>
          </w:p>
        </w:tc>
        <w:tc>
          <w:tcPr>
            <w:tcW w:w="1410" w:type="dxa"/>
          </w:tcPr>
          <w:p w14:paraId="6B2385B0"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50</w:t>
            </w:r>
          </w:p>
        </w:tc>
        <w:tc>
          <w:tcPr>
            <w:tcW w:w="1411" w:type="dxa"/>
          </w:tcPr>
          <w:p w14:paraId="4CCCAD51"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0</w:t>
            </w:r>
          </w:p>
        </w:tc>
        <w:tc>
          <w:tcPr>
            <w:tcW w:w="951" w:type="dxa"/>
          </w:tcPr>
          <w:p w14:paraId="6321EA58"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PwC, GovCERT</w:t>
            </w:r>
          </w:p>
        </w:tc>
      </w:tr>
      <w:tr w:rsidR="000A2FCF" w14:paraId="13A82156" w14:textId="77777777" w:rsidTr="000A2FCF">
        <w:trPr>
          <w:trHeight w:val="806"/>
        </w:trPr>
        <w:tc>
          <w:tcPr>
            <w:cnfStyle w:val="001000000000" w:firstRow="0" w:lastRow="0" w:firstColumn="1" w:lastColumn="0" w:oddVBand="0" w:evenVBand="0" w:oddHBand="0" w:evenHBand="0" w:firstRowFirstColumn="0" w:firstRowLastColumn="0" w:lastRowFirstColumn="0" w:lastRowLastColumn="0"/>
            <w:tcW w:w="0" w:type="auto"/>
          </w:tcPr>
          <w:p w14:paraId="4908D6F6" w14:textId="77777777" w:rsidR="000A2FCF" w:rsidRPr="00000537" w:rsidRDefault="000A2FCF" w:rsidP="000A2FCF">
            <w:pPr>
              <w:pStyle w:val="BodyText"/>
              <w:rPr>
                <w:b w:val="0"/>
                <w:bCs w:val="0"/>
                <w:sz w:val="13"/>
                <w:szCs w:val="13"/>
                <w:lang w:val="en-US"/>
              </w:rPr>
            </w:pPr>
            <w:r w:rsidRPr="00000537">
              <w:rPr>
                <w:b w:val="0"/>
                <w:bCs w:val="0"/>
                <w:sz w:val="13"/>
                <w:szCs w:val="13"/>
                <w:lang w:val="en-US"/>
              </w:rPr>
              <w:t>ITSSOC-8780</w:t>
            </w:r>
          </w:p>
        </w:tc>
        <w:tc>
          <w:tcPr>
            <w:tcW w:w="0" w:type="auto"/>
          </w:tcPr>
          <w:p w14:paraId="732B8144"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000537">
              <w:rPr>
                <w:sz w:val="13"/>
                <w:szCs w:val="13"/>
              </w:rPr>
              <w:t>CVE-2024-55591, CVE-2025-24472</w:t>
            </w:r>
          </w:p>
        </w:tc>
        <w:tc>
          <w:tcPr>
            <w:tcW w:w="0" w:type="auto"/>
          </w:tcPr>
          <w:p w14:paraId="670B0F1A"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sz w:val="13"/>
                <w:szCs w:val="13"/>
              </w:rPr>
            </w:pPr>
            <w:proofErr w:type="spellStart"/>
            <w:r w:rsidRPr="00000537">
              <w:rPr>
                <w:sz w:val="13"/>
                <w:szCs w:val="13"/>
              </w:rPr>
              <w:t>FortiOS</w:t>
            </w:r>
            <w:proofErr w:type="spellEnd"/>
          </w:p>
          <w:p w14:paraId="2E4F4CF6"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sz w:val="13"/>
                <w:szCs w:val="13"/>
              </w:rPr>
            </w:pPr>
            <w:proofErr w:type="spellStart"/>
            <w:r w:rsidRPr="00000537">
              <w:rPr>
                <w:sz w:val="13"/>
                <w:szCs w:val="13"/>
              </w:rPr>
              <w:t>FortiProxy</w:t>
            </w:r>
            <w:proofErr w:type="spellEnd"/>
          </w:p>
        </w:tc>
        <w:tc>
          <w:tcPr>
            <w:tcW w:w="0" w:type="auto"/>
          </w:tcPr>
          <w:p w14:paraId="33483E27"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000537">
              <w:rPr>
                <w:sz w:val="13"/>
                <w:szCs w:val="13"/>
              </w:rPr>
              <w:t>High</w:t>
            </w:r>
          </w:p>
        </w:tc>
        <w:tc>
          <w:tcPr>
            <w:tcW w:w="1142" w:type="dxa"/>
          </w:tcPr>
          <w:p w14:paraId="75852E43"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A(SYS)(IT)(IS)10</w:t>
            </w:r>
          </w:p>
        </w:tc>
        <w:tc>
          <w:tcPr>
            <w:tcW w:w="931" w:type="dxa"/>
          </w:tcPr>
          <w:p w14:paraId="114CC737" w14:textId="77777777" w:rsidR="000A2FCF" w:rsidRPr="00D0228A"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2"/>
                <w:szCs w:val="12"/>
              </w:rPr>
            </w:pPr>
            <w:r w:rsidRPr="00D0228A">
              <w:rPr>
                <w:rStyle w:val="ui-provider"/>
                <w:sz w:val="12"/>
                <w:szCs w:val="12"/>
              </w:rPr>
              <w:t>15 Jan 2025</w:t>
            </w:r>
          </w:p>
        </w:tc>
        <w:tc>
          <w:tcPr>
            <w:tcW w:w="891" w:type="dxa"/>
          </w:tcPr>
          <w:p w14:paraId="49833AA8"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w:t>
            </w:r>
          </w:p>
        </w:tc>
        <w:tc>
          <w:tcPr>
            <w:tcW w:w="1116" w:type="dxa"/>
          </w:tcPr>
          <w:p w14:paraId="4A6E2947"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15 Jan 2025</w:t>
            </w:r>
          </w:p>
          <w:p w14:paraId="7F32785C"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p>
        </w:tc>
        <w:tc>
          <w:tcPr>
            <w:tcW w:w="1105" w:type="dxa"/>
          </w:tcPr>
          <w:p w14:paraId="4E404D05" w14:textId="77777777" w:rsidR="000A2FCF"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w:t>
            </w:r>
            <w:r w:rsidRPr="00000537">
              <w:rPr>
                <w:rStyle w:val="ui-provider"/>
                <w:sz w:val="13"/>
                <w:szCs w:val="13"/>
                <w:vertAlign w:val="superscript"/>
              </w:rPr>
              <w:t>st</w:t>
            </w:r>
            <w:r w:rsidRPr="00000537">
              <w:rPr>
                <w:rStyle w:val="ui-provider"/>
                <w:sz w:val="13"/>
                <w:szCs w:val="13"/>
              </w:rPr>
              <w:t xml:space="preserve"> Follow-up: 16 Jan 2025; 20 Jan 2025</w:t>
            </w:r>
          </w:p>
          <w:p w14:paraId="13D78C5D"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2</w:t>
            </w:r>
            <w:r w:rsidRPr="00000537">
              <w:rPr>
                <w:rStyle w:val="ui-provider"/>
                <w:sz w:val="13"/>
                <w:szCs w:val="13"/>
                <w:vertAlign w:val="superscript"/>
              </w:rPr>
              <w:t>nd</w:t>
            </w:r>
            <w:r>
              <w:rPr>
                <w:rStyle w:val="ui-provider"/>
                <w:sz w:val="13"/>
                <w:szCs w:val="13"/>
              </w:rPr>
              <w:t xml:space="preserve"> Follow-up: 14 Feb</w:t>
            </w:r>
            <w:r w:rsidRPr="00000537">
              <w:rPr>
                <w:rStyle w:val="ui-provider"/>
                <w:sz w:val="13"/>
                <w:szCs w:val="13"/>
              </w:rPr>
              <w:t xml:space="preserve"> 2025</w:t>
            </w:r>
          </w:p>
        </w:tc>
        <w:tc>
          <w:tcPr>
            <w:tcW w:w="0" w:type="auto"/>
          </w:tcPr>
          <w:p w14:paraId="4F309391"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Yes</w:t>
            </w:r>
          </w:p>
        </w:tc>
        <w:tc>
          <w:tcPr>
            <w:tcW w:w="0" w:type="auto"/>
          </w:tcPr>
          <w:p w14:paraId="1599FBF8"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172.20.22.21</w:t>
            </w:r>
          </w:p>
          <w:p w14:paraId="4F6407D9"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172.20.22.22</w:t>
            </w:r>
          </w:p>
          <w:p w14:paraId="4B8DF6DC"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172.20.141.21</w:t>
            </w:r>
          </w:p>
          <w:p w14:paraId="20442666"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172.20.141.22</w:t>
            </w:r>
          </w:p>
        </w:tc>
        <w:tc>
          <w:tcPr>
            <w:tcW w:w="0" w:type="auto"/>
          </w:tcPr>
          <w:p w14:paraId="7181CDAD"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Feb 2025</w:t>
            </w:r>
          </w:p>
        </w:tc>
        <w:tc>
          <w:tcPr>
            <w:tcW w:w="1184" w:type="dxa"/>
          </w:tcPr>
          <w:p w14:paraId="1BBC4FA6"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KCC: 8 Feb 2025</w:t>
            </w:r>
          </w:p>
          <w:p w14:paraId="22485911"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IFC: 15 Feb 2025</w:t>
            </w:r>
          </w:p>
        </w:tc>
        <w:tc>
          <w:tcPr>
            <w:tcW w:w="1270" w:type="dxa"/>
          </w:tcPr>
          <w:p w14:paraId="4C8D98C6"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w:t>
            </w:r>
          </w:p>
        </w:tc>
        <w:tc>
          <w:tcPr>
            <w:tcW w:w="1410" w:type="dxa"/>
          </w:tcPr>
          <w:p w14:paraId="6F2AB539"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31</w:t>
            </w:r>
          </w:p>
        </w:tc>
        <w:tc>
          <w:tcPr>
            <w:tcW w:w="1411" w:type="dxa"/>
          </w:tcPr>
          <w:p w14:paraId="54774EFB"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0</w:t>
            </w:r>
          </w:p>
        </w:tc>
        <w:tc>
          <w:tcPr>
            <w:tcW w:w="951" w:type="dxa"/>
          </w:tcPr>
          <w:p w14:paraId="001DD605"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PwC, GovCERT, CISA</w:t>
            </w:r>
          </w:p>
        </w:tc>
      </w:tr>
      <w:tr w:rsidR="000A2FCF" w14:paraId="6A57CCCB" w14:textId="77777777" w:rsidTr="000A2FCF">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0" w:type="auto"/>
          </w:tcPr>
          <w:p w14:paraId="34139778" w14:textId="77777777" w:rsidR="000A2FCF" w:rsidRPr="00000537" w:rsidRDefault="000A2FCF" w:rsidP="000A2FCF">
            <w:pPr>
              <w:pStyle w:val="BodyText"/>
              <w:rPr>
                <w:b w:val="0"/>
                <w:bCs w:val="0"/>
                <w:sz w:val="13"/>
                <w:szCs w:val="13"/>
                <w:lang w:val="en-US"/>
              </w:rPr>
            </w:pPr>
            <w:r w:rsidRPr="000474F1">
              <w:rPr>
                <w:b w:val="0"/>
                <w:bCs w:val="0"/>
                <w:sz w:val="13"/>
                <w:szCs w:val="13"/>
                <w:lang w:val="en-US"/>
              </w:rPr>
              <w:t>ITSSOC-7772</w:t>
            </w:r>
          </w:p>
        </w:tc>
        <w:tc>
          <w:tcPr>
            <w:tcW w:w="0" w:type="auto"/>
          </w:tcPr>
          <w:p w14:paraId="6EA6936A"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474F1">
              <w:rPr>
                <w:sz w:val="13"/>
                <w:szCs w:val="13"/>
              </w:rPr>
              <w:t>CVE-2024-23113</w:t>
            </w:r>
          </w:p>
        </w:tc>
        <w:tc>
          <w:tcPr>
            <w:tcW w:w="0" w:type="auto"/>
          </w:tcPr>
          <w:p w14:paraId="07723E1A"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proofErr w:type="spellStart"/>
            <w:r w:rsidRPr="000474F1">
              <w:rPr>
                <w:sz w:val="13"/>
                <w:szCs w:val="13"/>
              </w:rPr>
              <w:t>FortiOS</w:t>
            </w:r>
            <w:proofErr w:type="spellEnd"/>
            <w:r w:rsidRPr="000474F1">
              <w:rPr>
                <w:sz w:val="13"/>
                <w:szCs w:val="13"/>
              </w:rPr>
              <w:t xml:space="preserve"> </w:t>
            </w:r>
          </w:p>
          <w:p w14:paraId="44C510D6"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proofErr w:type="spellStart"/>
            <w:r w:rsidRPr="000474F1">
              <w:rPr>
                <w:sz w:val="13"/>
                <w:szCs w:val="13"/>
              </w:rPr>
              <w:t>FortiPAM</w:t>
            </w:r>
            <w:proofErr w:type="spellEnd"/>
            <w:r w:rsidRPr="000474F1">
              <w:rPr>
                <w:sz w:val="13"/>
                <w:szCs w:val="13"/>
              </w:rPr>
              <w:t xml:space="preserve"> </w:t>
            </w:r>
          </w:p>
          <w:p w14:paraId="5723ADB8"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proofErr w:type="spellStart"/>
            <w:r w:rsidRPr="000474F1">
              <w:rPr>
                <w:sz w:val="13"/>
                <w:szCs w:val="13"/>
              </w:rPr>
              <w:t>FortiProxy</w:t>
            </w:r>
            <w:proofErr w:type="spellEnd"/>
            <w:r w:rsidRPr="000474F1">
              <w:rPr>
                <w:sz w:val="13"/>
                <w:szCs w:val="13"/>
              </w:rPr>
              <w:t xml:space="preserve"> </w:t>
            </w:r>
          </w:p>
          <w:p w14:paraId="0ECC4CBB"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proofErr w:type="spellStart"/>
            <w:r w:rsidRPr="000474F1">
              <w:rPr>
                <w:sz w:val="13"/>
                <w:szCs w:val="13"/>
              </w:rPr>
              <w:t>FortiWeb</w:t>
            </w:r>
            <w:proofErr w:type="spellEnd"/>
          </w:p>
        </w:tc>
        <w:tc>
          <w:tcPr>
            <w:tcW w:w="0" w:type="auto"/>
          </w:tcPr>
          <w:p w14:paraId="4EA85017"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474F1">
              <w:rPr>
                <w:sz w:val="13"/>
                <w:szCs w:val="13"/>
              </w:rPr>
              <w:t>High</w:t>
            </w:r>
          </w:p>
        </w:tc>
        <w:tc>
          <w:tcPr>
            <w:tcW w:w="1142" w:type="dxa"/>
          </w:tcPr>
          <w:p w14:paraId="2A155800"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A(SYS)(IT)(IS)10</w:t>
            </w:r>
          </w:p>
        </w:tc>
        <w:tc>
          <w:tcPr>
            <w:tcW w:w="931" w:type="dxa"/>
          </w:tcPr>
          <w:p w14:paraId="0FDDC315" w14:textId="77777777" w:rsidR="000A2FCF" w:rsidRPr="00D0228A"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2"/>
                <w:szCs w:val="12"/>
              </w:rPr>
            </w:pPr>
            <w:r w:rsidRPr="00D0228A">
              <w:rPr>
                <w:rStyle w:val="ui-provider"/>
                <w:sz w:val="12"/>
                <w:szCs w:val="12"/>
              </w:rPr>
              <w:t>15 Oct 2024</w:t>
            </w:r>
          </w:p>
        </w:tc>
        <w:tc>
          <w:tcPr>
            <w:tcW w:w="891" w:type="dxa"/>
          </w:tcPr>
          <w:p w14:paraId="4991B041"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w:t>
            </w:r>
          </w:p>
        </w:tc>
        <w:tc>
          <w:tcPr>
            <w:tcW w:w="1116" w:type="dxa"/>
          </w:tcPr>
          <w:p w14:paraId="75238D38"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 Oct 2024</w:t>
            </w:r>
          </w:p>
        </w:tc>
        <w:tc>
          <w:tcPr>
            <w:tcW w:w="1105" w:type="dxa"/>
          </w:tcPr>
          <w:p w14:paraId="6FED94DA"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w:t>
            </w:r>
            <w:r w:rsidRPr="000474F1">
              <w:rPr>
                <w:rStyle w:val="ui-provider"/>
                <w:sz w:val="13"/>
                <w:szCs w:val="13"/>
                <w:vertAlign w:val="superscript"/>
              </w:rPr>
              <w:t>st</w:t>
            </w:r>
            <w:r w:rsidRPr="000474F1">
              <w:rPr>
                <w:rStyle w:val="ui-provider"/>
                <w:sz w:val="13"/>
                <w:szCs w:val="13"/>
              </w:rPr>
              <w:t xml:space="preserve"> Follow-up: 29 Nov 2024</w:t>
            </w:r>
          </w:p>
        </w:tc>
        <w:tc>
          <w:tcPr>
            <w:tcW w:w="0" w:type="auto"/>
          </w:tcPr>
          <w:p w14:paraId="0874649D"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Yes</w:t>
            </w:r>
          </w:p>
        </w:tc>
        <w:tc>
          <w:tcPr>
            <w:tcW w:w="0" w:type="auto"/>
          </w:tcPr>
          <w:p w14:paraId="7444806C"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172.20.22.21</w:t>
            </w:r>
          </w:p>
          <w:p w14:paraId="02FFA194"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172.20.22.22</w:t>
            </w:r>
          </w:p>
          <w:p w14:paraId="23E66570"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172.20.141.21</w:t>
            </w:r>
          </w:p>
          <w:p w14:paraId="58CE35C8"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172.20.141.22</w:t>
            </w:r>
          </w:p>
        </w:tc>
        <w:tc>
          <w:tcPr>
            <w:tcW w:w="0" w:type="auto"/>
          </w:tcPr>
          <w:p w14:paraId="79F21E0F"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Feb 2025</w:t>
            </w:r>
          </w:p>
        </w:tc>
        <w:tc>
          <w:tcPr>
            <w:tcW w:w="1184" w:type="dxa"/>
          </w:tcPr>
          <w:p w14:paraId="58780E93"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17 Feb 2025</w:t>
            </w:r>
          </w:p>
        </w:tc>
        <w:tc>
          <w:tcPr>
            <w:tcW w:w="1270" w:type="dxa"/>
          </w:tcPr>
          <w:p w14:paraId="10D3F140"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3</w:t>
            </w:r>
          </w:p>
        </w:tc>
        <w:tc>
          <w:tcPr>
            <w:tcW w:w="1410" w:type="dxa"/>
          </w:tcPr>
          <w:p w14:paraId="2DDAE18B" w14:textId="77777777" w:rsidR="000A2FCF"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125</w:t>
            </w:r>
          </w:p>
        </w:tc>
        <w:tc>
          <w:tcPr>
            <w:tcW w:w="1411" w:type="dxa"/>
          </w:tcPr>
          <w:p w14:paraId="410B5B4D"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0</w:t>
            </w:r>
          </w:p>
        </w:tc>
        <w:tc>
          <w:tcPr>
            <w:tcW w:w="951" w:type="dxa"/>
          </w:tcPr>
          <w:p w14:paraId="6BBA6F96"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PwC, GovCERT</w:t>
            </w:r>
          </w:p>
        </w:tc>
      </w:tr>
      <w:tr w:rsidR="000A2FCF" w14:paraId="67405426" w14:textId="77777777" w:rsidTr="000A2FCF">
        <w:trPr>
          <w:trHeight w:val="1098"/>
        </w:trPr>
        <w:tc>
          <w:tcPr>
            <w:cnfStyle w:val="001000000000" w:firstRow="0" w:lastRow="0" w:firstColumn="1" w:lastColumn="0" w:oddVBand="0" w:evenVBand="0" w:oddHBand="0" w:evenHBand="0" w:firstRowFirstColumn="0" w:firstRowLastColumn="0" w:lastRowFirstColumn="0" w:lastRowLastColumn="0"/>
            <w:tcW w:w="0" w:type="auto"/>
          </w:tcPr>
          <w:p w14:paraId="455878F6" w14:textId="77777777" w:rsidR="000A2FCF" w:rsidRPr="00766BF0" w:rsidRDefault="000A2FCF" w:rsidP="000A2FCF">
            <w:pPr>
              <w:pStyle w:val="BodyText"/>
              <w:rPr>
                <w:b w:val="0"/>
                <w:sz w:val="13"/>
                <w:szCs w:val="13"/>
                <w:lang w:val="en-US"/>
              </w:rPr>
            </w:pPr>
            <w:r w:rsidRPr="00766BF0">
              <w:rPr>
                <w:b w:val="0"/>
                <w:sz w:val="13"/>
                <w:szCs w:val="13"/>
                <w:lang w:val="en-US"/>
              </w:rPr>
              <w:t>ITSSOC-9180</w:t>
            </w:r>
          </w:p>
        </w:tc>
        <w:tc>
          <w:tcPr>
            <w:tcW w:w="0" w:type="auto"/>
          </w:tcPr>
          <w:p w14:paraId="6E2560D0"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AD5E66">
              <w:rPr>
                <w:sz w:val="13"/>
                <w:szCs w:val="13"/>
              </w:rPr>
              <w:t>CVE-2025-1094</w:t>
            </w:r>
          </w:p>
        </w:tc>
        <w:tc>
          <w:tcPr>
            <w:tcW w:w="0" w:type="auto"/>
          </w:tcPr>
          <w:p w14:paraId="2AFFF789"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AD5E66">
              <w:rPr>
                <w:sz w:val="13"/>
                <w:szCs w:val="13"/>
              </w:rPr>
              <w:t>PostgreSQL</w:t>
            </w:r>
          </w:p>
        </w:tc>
        <w:tc>
          <w:tcPr>
            <w:tcW w:w="0" w:type="auto"/>
          </w:tcPr>
          <w:p w14:paraId="38C812DE"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0474F1">
              <w:rPr>
                <w:sz w:val="13"/>
                <w:szCs w:val="13"/>
              </w:rPr>
              <w:t>High</w:t>
            </w:r>
          </w:p>
        </w:tc>
        <w:tc>
          <w:tcPr>
            <w:tcW w:w="1142" w:type="dxa"/>
          </w:tcPr>
          <w:p w14:paraId="6E88AF27"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766BF0">
              <w:rPr>
                <w:rStyle w:val="ui-provider"/>
                <w:sz w:val="13"/>
                <w:szCs w:val="13"/>
              </w:rPr>
              <w:t>AD(IT)(AS2)2</w:t>
            </w:r>
          </w:p>
        </w:tc>
        <w:tc>
          <w:tcPr>
            <w:tcW w:w="931" w:type="dxa"/>
          </w:tcPr>
          <w:p w14:paraId="0CB46993" w14:textId="77777777" w:rsidR="000A2FCF" w:rsidRPr="00D0228A"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2"/>
                <w:szCs w:val="12"/>
              </w:rPr>
            </w:pPr>
            <w:r w:rsidRPr="00D0228A">
              <w:rPr>
                <w:rStyle w:val="ui-provider"/>
                <w:sz w:val="12"/>
                <w:szCs w:val="12"/>
              </w:rPr>
              <w:t>1</w:t>
            </w:r>
            <w:r w:rsidRPr="00D0228A">
              <w:rPr>
                <w:rStyle w:val="ui-provider"/>
                <w:sz w:val="12"/>
                <w:szCs w:val="12"/>
                <w:vertAlign w:val="superscript"/>
              </w:rPr>
              <w:t>st</w:t>
            </w:r>
            <w:r w:rsidRPr="00D0228A">
              <w:rPr>
                <w:rStyle w:val="ui-provider"/>
                <w:sz w:val="12"/>
                <w:szCs w:val="12"/>
              </w:rPr>
              <w:t xml:space="preserve"> Attempt: 19 Feb 2025</w:t>
            </w:r>
          </w:p>
          <w:p w14:paraId="0042F05E" w14:textId="77777777" w:rsidR="000A2FCF" w:rsidRPr="00D0228A"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2"/>
                <w:szCs w:val="12"/>
              </w:rPr>
            </w:pPr>
            <w:r w:rsidRPr="00D0228A">
              <w:rPr>
                <w:rStyle w:val="ui-provider"/>
                <w:sz w:val="12"/>
                <w:szCs w:val="12"/>
              </w:rPr>
              <w:t>2</w:t>
            </w:r>
            <w:r w:rsidRPr="00D0228A">
              <w:rPr>
                <w:rStyle w:val="ui-provider"/>
                <w:sz w:val="12"/>
                <w:szCs w:val="12"/>
                <w:vertAlign w:val="superscript"/>
              </w:rPr>
              <w:t>nd</w:t>
            </w:r>
            <w:r w:rsidRPr="00D0228A">
              <w:rPr>
                <w:rStyle w:val="ui-provider"/>
                <w:sz w:val="12"/>
                <w:szCs w:val="12"/>
              </w:rPr>
              <w:t xml:space="preserve"> Attempt: 21 Feb 2025</w:t>
            </w:r>
          </w:p>
          <w:p w14:paraId="230BEFF6" w14:textId="77777777" w:rsidR="000A2FCF" w:rsidRPr="00D0228A"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2"/>
                <w:szCs w:val="12"/>
              </w:rPr>
            </w:pPr>
            <w:r w:rsidRPr="00D0228A">
              <w:rPr>
                <w:rStyle w:val="ui-provider"/>
                <w:sz w:val="12"/>
                <w:szCs w:val="12"/>
              </w:rPr>
              <w:t>3</w:t>
            </w:r>
            <w:r w:rsidRPr="00D0228A">
              <w:rPr>
                <w:rStyle w:val="ui-provider"/>
                <w:sz w:val="12"/>
                <w:szCs w:val="12"/>
                <w:vertAlign w:val="superscript"/>
              </w:rPr>
              <w:t>rd</w:t>
            </w:r>
            <w:r w:rsidRPr="00D0228A">
              <w:rPr>
                <w:rStyle w:val="ui-provider"/>
                <w:sz w:val="12"/>
                <w:szCs w:val="12"/>
              </w:rPr>
              <w:t xml:space="preserve"> Attempt: 25 Feb 2025</w:t>
            </w:r>
          </w:p>
          <w:p w14:paraId="1C01717C" w14:textId="77777777" w:rsidR="000A2FCF" w:rsidRPr="00D0228A"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2"/>
                <w:szCs w:val="12"/>
              </w:rPr>
            </w:pPr>
            <w:r w:rsidRPr="00D0228A">
              <w:rPr>
                <w:rStyle w:val="ui-provider"/>
                <w:sz w:val="12"/>
                <w:szCs w:val="12"/>
              </w:rPr>
              <w:t>4</w:t>
            </w:r>
            <w:r w:rsidRPr="00D0228A">
              <w:rPr>
                <w:rStyle w:val="ui-provider"/>
                <w:sz w:val="12"/>
                <w:szCs w:val="12"/>
                <w:vertAlign w:val="superscript"/>
              </w:rPr>
              <w:t>th</w:t>
            </w:r>
            <w:r w:rsidRPr="00D0228A">
              <w:rPr>
                <w:rStyle w:val="ui-provider"/>
                <w:sz w:val="12"/>
                <w:szCs w:val="12"/>
              </w:rPr>
              <w:t xml:space="preserve"> Attempt: 03 Mar 2025</w:t>
            </w:r>
          </w:p>
        </w:tc>
        <w:tc>
          <w:tcPr>
            <w:tcW w:w="891" w:type="dxa"/>
          </w:tcPr>
          <w:p w14:paraId="7E6B5DFC"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&gt;3</w:t>
            </w:r>
          </w:p>
        </w:tc>
        <w:tc>
          <w:tcPr>
            <w:tcW w:w="1116" w:type="dxa"/>
          </w:tcPr>
          <w:p w14:paraId="780198BC"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05 Mar 2025</w:t>
            </w:r>
          </w:p>
        </w:tc>
        <w:tc>
          <w:tcPr>
            <w:tcW w:w="1105" w:type="dxa"/>
          </w:tcPr>
          <w:p w14:paraId="704D5ECD"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474F1">
              <w:rPr>
                <w:rStyle w:val="ui-provider"/>
                <w:sz w:val="13"/>
                <w:szCs w:val="13"/>
              </w:rPr>
              <w:t>1</w:t>
            </w:r>
            <w:r w:rsidRPr="000474F1">
              <w:rPr>
                <w:rStyle w:val="ui-provider"/>
                <w:sz w:val="13"/>
                <w:szCs w:val="13"/>
                <w:vertAlign w:val="superscript"/>
              </w:rPr>
              <w:t>st</w:t>
            </w:r>
            <w:r w:rsidRPr="000474F1">
              <w:rPr>
                <w:rStyle w:val="ui-provider"/>
                <w:sz w:val="13"/>
                <w:szCs w:val="13"/>
              </w:rPr>
              <w:t xml:space="preserve"> Follow-up: </w:t>
            </w:r>
            <w:r>
              <w:rPr>
                <w:rStyle w:val="ui-provider"/>
                <w:sz w:val="13"/>
                <w:szCs w:val="13"/>
              </w:rPr>
              <w:t>6 Mar 2025; 7 Mar 2025</w:t>
            </w:r>
          </w:p>
        </w:tc>
        <w:tc>
          <w:tcPr>
            <w:tcW w:w="0" w:type="auto"/>
          </w:tcPr>
          <w:p w14:paraId="633ADE13"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Yes</w:t>
            </w:r>
          </w:p>
        </w:tc>
        <w:tc>
          <w:tcPr>
            <w:tcW w:w="0" w:type="auto"/>
          </w:tcPr>
          <w:p w14:paraId="646665A1"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C6745B">
              <w:rPr>
                <w:rStyle w:val="ui-provider"/>
                <w:sz w:val="13"/>
                <w:szCs w:val="13"/>
              </w:rPr>
              <w:t>172.31.234.105</w:t>
            </w:r>
          </w:p>
        </w:tc>
        <w:tc>
          <w:tcPr>
            <w:tcW w:w="0" w:type="auto"/>
          </w:tcPr>
          <w:p w14:paraId="4755AC73"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Before 12 Mar 2025</w:t>
            </w:r>
          </w:p>
        </w:tc>
        <w:tc>
          <w:tcPr>
            <w:tcW w:w="1184" w:type="dxa"/>
          </w:tcPr>
          <w:p w14:paraId="3CC5A540" w14:textId="77777777" w:rsidR="000A2FCF"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10 Mar 2025</w:t>
            </w:r>
          </w:p>
        </w:tc>
        <w:tc>
          <w:tcPr>
            <w:tcW w:w="1270" w:type="dxa"/>
          </w:tcPr>
          <w:p w14:paraId="05614A31"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15</w:t>
            </w:r>
          </w:p>
        </w:tc>
        <w:tc>
          <w:tcPr>
            <w:tcW w:w="1410" w:type="dxa"/>
          </w:tcPr>
          <w:p w14:paraId="0067E749" w14:textId="77777777" w:rsidR="000A2FCF"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5</w:t>
            </w:r>
          </w:p>
        </w:tc>
        <w:tc>
          <w:tcPr>
            <w:tcW w:w="1411" w:type="dxa"/>
          </w:tcPr>
          <w:p w14:paraId="2D2098D0" w14:textId="77777777" w:rsidR="000A2FCF"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0</w:t>
            </w:r>
          </w:p>
        </w:tc>
        <w:tc>
          <w:tcPr>
            <w:tcW w:w="951" w:type="dxa"/>
          </w:tcPr>
          <w:p w14:paraId="56932D5E"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474F1">
              <w:rPr>
                <w:rStyle w:val="ui-provider"/>
                <w:sz w:val="13"/>
                <w:szCs w:val="13"/>
              </w:rPr>
              <w:t>PwC</w:t>
            </w:r>
          </w:p>
        </w:tc>
      </w:tr>
      <w:tr w:rsidR="000A2FCF" w14:paraId="023FD51F" w14:textId="77777777" w:rsidTr="000A2FCF">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0" w:type="auto"/>
          </w:tcPr>
          <w:p w14:paraId="29E93050" w14:textId="77777777" w:rsidR="000A2FCF" w:rsidRPr="00766BF0" w:rsidRDefault="000A2FCF" w:rsidP="000A2FCF">
            <w:pPr>
              <w:pStyle w:val="BodyText"/>
              <w:rPr>
                <w:b w:val="0"/>
                <w:sz w:val="13"/>
                <w:szCs w:val="13"/>
                <w:lang w:val="en-US"/>
              </w:rPr>
            </w:pPr>
            <w:r w:rsidRPr="000474F1">
              <w:rPr>
                <w:b w:val="0"/>
                <w:bCs w:val="0"/>
                <w:sz w:val="13"/>
                <w:szCs w:val="13"/>
                <w:lang w:val="en-US"/>
              </w:rPr>
              <w:t>ITSSOC-8114</w:t>
            </w:r>
          </w:p>
        </w:tc>
        <w:tc>
          <w:tcPr>
            <w:tcW w:w="0" w:type="auto"/>
          </w:tcPr>
          <w:p w14:paraId="71EF4639" w14:textId="77777777" w:rsidR="000A2FCF" w:rsidRPr="00AD5E66"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CVE-2024-0012,</w:t>
            </w:r>
            <w:r w:rsidRPr="000474F1">
              <w:rPr>
                <w:sz w:val="13"/>
                <w:szCs w:val="13"/>
              </w:rPr>
              <w:t xml:space="preserve"> CVE-2024-9474</w:t>
            </w:r>
          </w:p>
        </w:tc>
        <w:tc>
          <w:tcPr>
            <w:tcW w:w="0" w:type="auto"/>
          </w:tcPr>
          <w:p w14:paraId="0365FEC2"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474F1">
              <w:rPr>
                <w:sz w:val="13"/>
                <w:szCs w:val="13"/>
              </w:rPr>
              <w:t>PAN-OS</w:t>
            </w:r>
          </w:p>
          <w:p w14:paraId="7AEB0A4D" w14:textId="77777777" w:rsidR="000A2FCF" w:rsidRPr="00AD5E66"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p>
        </w:tc>
        <w:tc>
          <w:tcPr>
            <w:tcW w:w="0" w:type="auto"/>
          </w:tcPr>
          <w:p w14:paraId="25F72429"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474F1">
              <w:rPr>
                <w:sz w:val="13"/>
                <w:szCs w:val="13"/>
              </w:rPr>
              <w:t>High</w:t>
            </w:r>
          </w:p>
        </w:tc>
        <w:tc>
          <w:tcPr>
            <w:tcW w:w="1142" w:type="dxa"/>
          </w:tcPr>
          <w:p w14:paraId="1532F9DC" w14:textId="77777777" w:rsidR="000A2FCF" w:rsidRPr="00766BF0"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proofErr w:type="spellStart"/>
            <w:r w:rsidRPr="000474F1">
              <w:rPr>
                <w:rStyle w:val="ui-provider"/>
                <w:sz w:val="13"/>
                <w:szCs w:val="13"/>
              </w:rPr>
              <w:t>Sr</w:t>
            </w:r>
            <w:proofErr w:type="spellEnd"/>
            <w:r w:rsidRPr="000474F1">
              <w:rPr>
                <w:rStyle w:val="ui-provider"/>
                <w:sz w:val="13"/>
                <w:szCs w:val="13"/>
              </w:rPr>
              <w:t xml:space="preserve"> D(IT)(IS)</w:t>
            </w:r>
          </w:p>
        </w:tc>
        <w:tc>
          <w:tcPr>
            <w:tcW w:w="931" w:type="dxa"/>
          </w:tcPr>
          <w:p w14:paraId="5FA832E7" w14:textId="77777777" w:rsidR="000A2FCF" w:rsidRPr="00D0228A"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2"/>
                <w:szCs w:val="12"/>
              </w:rPr>
            </w:pPr>
            <w:r w:rsidRPr="00D0228A">
              <w:rPr>
                <w:rStyle w:val="ui-provider"/>
                <w:sz w:val="12"/>
                <w:szCs w:val="12"/>
              </w:rPr>
              <w:t>15 Nov 2024</w:t>
            </w:r>
          </w:p>
        </w:tc>
        <w:tc>
          <w:tcPr>
            <w:tcW w:w="891" w:type="dxa"/>
          </w:tcPr>
          <w:p w14:paraId="52B5BAC8" w14:textId="77777777" w:rsidR="000A2FCF"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w:t>
            </w:r>
          </w:p>
        </w:tc>
        <w:tc>
          <w:tcPr>
            <w:tcW w:w="1116" w:type="dxa"/>
          </w:tcPr>
          <w:p w14:paraId="20CB75F5" w14:textId="77777777" w:rsidR="000A2FCF"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15 Nov 2024</w:t>
            </w:r>
          </w:p>
          <w:p w14:paraId="3878EFAD" w14:textId="77777777" w:rsidR="000A2FCF" w:rsidRPr="0060320D" w:rsidRDefault="000A2FCF" w:rsidP="000A2FCF">
            <w:pPr>
              <w:cnfStyle w:val="000000100000" w:firstRow="0" w:lastRow="0" w:firstColumn="0" w:lastColumn="0" w:oddVBand="0" w:evenVBand="0" w:oddHBand="1" w:evenHBand="0" w:firstRowFirstColumn="0" w:firstRowLastColumn="0" w:lastRowFirstColumn="0" w:lastRowLastColumn="0"/>
            </w:pPr>
          </w:p>
        </w:tc>
        <w:tc>
          <w:tcPr>
            <w:tcW w:w="1105" w:type="dxa"/>
          </w:tcPr>
          <w:p w14:paraId="128F981E"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w:t>
            </w:r>
            <w:r w:rsidRPr="000474F1">
              <w:rPr>
                <w:rStyle w:val="ui-provider"/>
                <w:sz w:val="13"/>
                <w:szCs w:val="13"/>
                <w:vertAlign w:val="superscript"/>
              </w:rPr>
              <w:t>st</w:t>
            </w:r>
            <w:r w:rsidRPr="000474F1">
              <w:rPr>
                <w:rStyle w:val="ui-provider"/>
                <w:sz w:val="13"/>
                <w:szCs w:val="13"/>
              </w:rPr>
              <w:t xml:space="preserve"> Follow-up: 05 Dec 2024</w:t>
            </w:r>
          </w:p>
          <w:p w14:paraId="29CB6954"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p>
        </w:tc>
        <w:tc>
          <w:tcPr>
            <w:tcW w:w="0" w:type="auto"/>
          </w:tcPr>
          <w:p w14:paraId="7B94785B" w14:textId="77777777" w:rsidR="000A2FCF"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Yes</w:t>
            </w:r>
          </w:p>
        </w:tc>
        <w:tc>
          <w:tcPr>
            <w:tcW w:w="0" w:type="auto"/>
          </w:tcPr>
          <w:p w14:paraId="09DA27C8"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172.22.48.101</w:t>
            </w:r>
          </w:p>
          <w:p w14:paraId="1134ECB7"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172.22.48.102</w:t>
            </w:r>
          </w:p>
          <w:p w14:paraId="3669DFC7"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172.22.48.105</w:t>
            </w:r>
          </w:p>
          <w:p w14:paraId="16BAB115"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172.22.48.111</w:t>
            </w:r>
          </w:p>
          <w:p w14:paraId="132839AA"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172.22.48.112</w:t>
            </w:r>
          </w:p>
          <w:p w14:paraId="0938E9BB"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172.22.49.101</w:t>
            </w:r>
          </w:p>
          <w:p w14:paraId="676B5C89"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172.22.49.102</w:t>
            </w:r>
          </w:p>
          <w:p w14:paraId="1CC9D70D"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172.22.49.105</w:t>
            </w:r>
          </w:p>
          <w:p w14:paraId="064BDB0D"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172.22.49.111</w:t>
            </w:r>
          </w:p>
          <w:p w14:paraId="271F4695" w14:textId="77777777" w:rsidR="000A2FCF" w:rsidRPr="00C6745B"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172.22.49.112</w:t>
            </w:r>
          </w:p>
        </w:tc>
        <w:tc>
          <w:tcPr>
            <w:tcW w:w="0" w:type="auto"/>
          </w:tcPr>
          <w:p w14:paraId="75E39931" w14:textId="77777777" w:rsidR="000A2FCF"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Q1 2025</w:t>
            </w:r>
          </w:p>
        </w:tc>
        <w:tc>
          <w:tcPr>
            <w:tcW w:w="1184" w:type="dxa"/>
          </w:tcPr>
          <w:p w14:paraId="3778EF8D" w14:textId="77777777" w:rsidR="000A2FCF"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31 Mar 2025</w:t>
            </w:r>
          </w:p>
        </w:tc>
        <w:tc>
          <w:tcPr>
            <w:tcW w:w="1270" w:type="dxa"/>
          </w:tcPr>
          <w:p w14:paraId="358ACCB7" w14:textId="77777777" w:rsidR="000A2FCF"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w:t>
            </w:r>
          </w:p>
        </w:tc>
        <w:tc>
          <w:tcPr>
            <w:tcW w:w="1410" w:type="dxa"/>
          </w:tcPr>
          <w:p w14:paraId="28DC4FD0" w14:textId="77777777" w:rsidR="000A2FCF"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136</w:t>
            </w:r>
          </w:p>
        </w:tc>
        <w:tc>
          <w:tcPr>
            <w:tcW w:w="1411" w:type="dxa"/>
          </w:tcPr>
          <w:p w14:paraId="26EEB568" w14:textId="77777777" w:rsidR="000A2FCF"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0</w:t>
            </w:r>
          </w:p>
        </w:tc>
        <w:tc>
          <w:tcPr>
            <w:tcW w:w="951" w:type="dxa"/>
          </w:tcPr>
          <w:p w14:paraId="2EB21E44"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PwC, GovCERT, CISA</w:t>
            </w:r>
          </w:p>
        </w:tc>
      </w:tr>
      <w:tr w:rsidR="000A2FCF" w14:paraId="37979200" w14:textId="77777777" w:rsidTr="000A2FCF">
        <w:trPr>
          <w:trHeight w:val="750"/>
        </w:trPr>
        <w:tc>
          <w:tcPr>
            <w:cnfStyle w:val="001000000000" w:firstRow="0" w:lastRow="0" w:firstColumn="1" w:lastColumn="0" w:oddVBand="0" w:evenVBand="0" w:oddHBand="0" w:evenHBand="0" w:firstRowFirstColumn="0" w:firstRowLastColumn="0" w:lastRowFirstColumn="0" w:lastRowLastColumn="0"/>
            <w:tcW w:w="0" w:type="auto"/>
          </w:tcPr>
          <w:p w14:paraId="65DFC580" w14:textId="77777777" w:rsidR="000A2FCF" w:rsidRPr="000474F1" w:rsidRDefault="000A2FCF" w:rsidP="000A2FCF">
            <w:pPr>
              <w:pStyle w:val="BodyText"/>
              <w:rPr>
                <w:b w:val="0"/>
                <w:bCs w:val="0"/>
                <w:sz w:val="13"/>
                <w:szCs w:val="13"/>
                <w:lang w:val="en-US"/>
              </w:rPr>
            </w:pPr>
            <w:r w:rsidRPr="00766BF0">
              <w:rPr>
                <w:b w:val="0"/>
                <w:bCs w:val="0"/>
                <w:sz w:val="13"/>
                <w:szCs w:val="13"/>
              </w:rPr>
              <w:t>ITSSOC-9180</w:t>
            </w:r>
          </w:p>
        </w:tc>
        <w:tc>
          <w:tcPr>
            <w:tcW w:w="0" w:type="auto"/>
          </w:tcPr>
          <w:p w14:paraId="54A8A507" w14:textId="77777777" w:rsidR="000A2FCF" w:rsidRDefault="000A2FCF" w:rsidP="000A2FCF">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AD5E66">
              <w:rPr>
                <w:sz w:val="13"/>
                <w:szCs w:val="13"/>
              </w:rPr>
              <w:t>CVE-2025-1094</w:t>
            </w:r>
          </w:p>
        </w:tc>
        <w:tc>
          <w:tcPr>
            <w:tcW w:w="0" w:type="auto"/>
          </w:tcPr>
          <w:p w14:paraId="64CFF31B"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AD5E66">
              <w:rPr>
                <w:sz w:val="13"/>
                <w:szCs w:val="13"/>
              </w:rPr>
              <w:t>PostgreSQL</w:t>
            </w:r>
          </w:p>
        </w:tc>
        <w:tc>
          <w:tcPr>
            <w:tcW w:w="0" w:type="auto"/>
          </w:tcPr>
          <w:p w14:paraId="18AE2C6D"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0474F1">
              <w:rPr>
                <w:sz w:val="13"/>
                <w:szCs w:val="13"/>
              </w:rPr>
              <w:t>High</w:t>
            </w:r>
          </w:p>
        </w:tc>
        <w:tc>
          <w:tcPr>
            <w:tcW w:w="1142" w:type="dxa"/>
          </w:tcPr>
          <w:p w14:paraId="6CEB0E5D"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6970E2">
              <w:rPr>
                <w:rStyle w:val="ui-provider"/>
                <w:sz w:val="13"/>
                <w:szCs w:val="13"/>
              </w:rPr>
              <w:t>AD(IT)(PSM)1</w:t>
            </w:r>
          </w:p>
        </w:tc>
        <w:tc>
          <w:tcPr>
            <w:tcW w:w="931" w:type="dxa"/>
          </w:tcPr>
          <w:p w14:paraId="1092EB8A"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w:t>
            </w:r>
            <w:r w:rsidRPr="00000537">
              <w:rPr>
                <w:rStyle w:val="ui-provider"/>
                <w:sz w:val="13"/>
                <w:szCs w:val="13"/>
                <w:vertAlign w:val="superscript"/>
              </w:rPr>
              <w:t>st</w:t>
            </w:r>
            <w:r w:rsidRPr="00000537">
              <w:rPr>
                <w:rStyle w:val="ui-provider"/>
                <w:sz w:val="13"/>
                <w:szCs w:val="13"/>
              </w:rPr>
              <w:t xml:space="preserve"> Attempt: </w:t>
            </w:r>
            <w:r>
              <w:rPr>
                <w:rStyle w:val="ui-provider"/>
                <w:sz w:val="13"/>
                <w:szCs w:val="13"/>
              </w:rPr>
              <w:t>19 Feb 2025</w:t>
            </w:r>
          </w:p>
          <w:p w14:paraId="6F62DA62" w14:textId="77777777" w:rsidR="000A2FCF"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2</w:t>
            </w:r>
            <w:r w:rsidRPr="00000537">
              <w:rPr>
                <w:rStyle w:val="ui-provider"/>
                <w:sz w:val="13"/>
                <w:szCs w:val="13"/>
                <w:vertAlign w:val="superscript"/>
              </w:rPr>
              <w:t>nd</w:t>
            </w:r>
            <w:r w:rsidRPr="00000537">
              <w:rPr>
                <w:rStyle w:val="ui-provider"/>
                <w:sz w:val="13"/>
                <w:szCs w:val="13"/>
              </w:rPr>
              <w:t xml:space="preserve"> Attempt: </w:t>
            </w:r>
            <w:r>
              <w:rPr>
                <w:rStyle w:val="ui-provider"/>
                <w:sz w:val="13"/>
                <w:szCs w:val="13"/>
              </w:rPr>
              <w:t>21 Feb 2025</w:t>
            </w:r>
          </w:p>
          <w:p w14:paraId="3E60C5DB" w14:textId="77777777" w:rsidR="000A2FCF"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3</w:t>
            </w:r>
            <w:r w:rsidRPr="00766BF0">
              <w:rPr>
                <w:rStyle w:val="ui-provider"/>
                <w:sz w:val="13"/>
                <w:szCs w:val="13"/>
                <w:vertAlign w:val="superscript"/>
              </w:rPr>
              <w:t>rd</w:t>
            </w:r>
            <w:r>
              <w:rPr>
                <w:rStyle w:val="ui-provider"/>
                <w:sz w:val="13"/>
                <w:szCs w:val="13"/>
              </w:rPr>
              <w:t xml:space="preserve"> </w:t>
            </w:r>
            <w:r w:rsidRPr="00000537">
              <w:rPr>
                <w:rStyle w:val="ui-provider"/>
                <w:sz w:val="13"/>
                <w:szCs w:val="13"/>
              </w:rPr>
              <w:t xml:space="preserve">Attempt: </w:t>
            </w:r>
            <w:r>
              <w:rPr>
                <w:rStyle w:val="ui-provider"/>
                <w:sz w:val="13"/>
                <w:szCs w:val="13"/>
              </w:rPr>
              <w:t>25 Feb 2025</w:t>
            </w:r>
          </w:p>
          <w:p w14:paraId="21933DE6" w14:textId="77777777" w:rsidR="000A2FCF" w:rsidRPr="00D0228A"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2"/>
                <w:szCs w:val="12"/>
              </w:rPr>
            </w:pPr>
            <w:r>
              <w:rPr>
                <w:rStyle w:val="ui-provider"/>
                <w:sz w:val="13"/>
                <w:szCs w:val="13"/>
              </w:rPr>
              <w:t>4</w:t>
            </w:r>
            <w:r w:rsidRPr="00EB3791">
              <w:rPr>
                <w:rStyle w:val="ui-provider"/>
                <w:sz w:val="13"/>
                <w:szCs w:val="13"/>
                <w:vertAlign w:val="superscript"/>
              </w:rPr>
              <w:t>th</w:t>
            </w:r>
            <w:r>
              <w:rPr>
                <w:rStyle w:val="ui-provider"/>
                <w:sz w:val="13"/>
                <w:szCs w:val="13"/>
              </w:rPr>
              <w:t xml:space="preserve"> </w:t>
            </w:r>
            <w:r w:rsidRPr="00000537">
              <w:rPr>
                <w:rStyle w:val="ui-provider"/>
                <w:sz w:val="13"/>
                <w:szCs w:val="13"/>
              </w:rPr>
              <w:t xml:space="preserve">Attempt: </w:t>
            </w:r>
            <w:r>
              <w:rPr>
                <w:rStyle w:val="ui-provider"/>
                <w:sz w:val="13"/>
                <w:szCs w:val="13"/>
              </w:rPr>
              <w:t>03 Mar 2025</w:t>
            </w:r>
          </w:p>
        </w:tc>
        <w:tc>
          <w:tcPr>
            <w:tcW w:w="891" w:type="dxa"/>
          </w:tcPr>
          <w:p w14:paraId="28BA6424"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&gt;3</w:t>
            </w:r>
          </w:p>
        </w:tc>
        <w:tc>
          <w:tcPr>
            <w:tcW w:w="1116" w:type="dxa"/>
          </w:tcPr>
          <w:p w14:paraId="11A08CC7"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04 Mar 2025</w:t>
            </w:r>
          </w:p>
        </w:tc>
        <w:tc>
          <w:tcPr>
            <w:tcW w:w="1105" w:type="dxa"/>
          </w:tcPr>
          <w:p w14:paraId="57455DA6"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474F1">
              <w:rPr>
                <w:rStyle w:val="ui-provider"/>
                <w:sz w:val="13"/>
                <w:szCs w:val="13"/>
              </w:rPr>
              <w:t>1</w:t>
            </w:r>
            <w:r w:rsidRPr="000474F1">
              <w:rPr>
                <w:rStyle w:val="ui-provider"/>
                <w:sz w:val="13"/>
                <w:szCs w:val="13"/>
                <w:vertAlign w:val="superscript"/>
              </w:rPr>
              <w:t>st</w:t>
            </w:r>
            <w:r w:rsidRPr="000474F1">
              <w:rPr>
                <w:rStyle w:val="ui-provider"/>
                <w:sz w:val="13"/>
                <w:szCs w:val="13"/>
              </w:rPr>
              <w:t xml:space="preserve"> Follow-up: </w:t>
            </w:r>
            <w:r>
              <w:rPr>
                <w:rStyle w:val="ui-provider"/>
                <w:sz w:val="13"/>
                <w:szCs w:val="13"/>
              </w:rPr>
              <w:t>5 Mar 2025; 11 Mar 2025</w:t>
            </w:r>
          </w:p>
        </w:tc>
        <w:tc>
          <w:tcPr>
            <w:tcW w:w="0" w:type="auto"/>
          </w:tcPr>
          <w:p w14:paraId="1B267B5B"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Yes</w:t>
            </w:r>
          </w:p>
        </w:tc>
        <w:tc>
          <w:tcPr>
            <w:tcW w:w="0" w:type="auto"/>
          </w:tcPr>
          <w:p w14:paraId="2E570191" w14:textId="77777777" w:rsidR="000A2FCF" w:rsidRPr="007C5ED3"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7C5ED3">
              <w:rPr>
                <w:rStyle w:val="ui-provider"/>
                <w:sz w:val="13"/>
                <w:szCs w:val="13"/>
              </w:rPr>
              <w:t>172.31.110.180</w:t>
            </w:r>
          </w:p>
          <w:p w14:paraId="5AE3D14B" w14:textId="77777777" w:rsidR="000A2FCF" w:rsidRPr="007C5ED3"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7C5ED3">
              <w:rPr>
                <w:rStyle w:val="ui-provider"/>
                <w:sz w:val="13"/>
                <w:szCs w:val="13"/>
              </w:rPr>
              <w:t>172.31.91.87</w:t>
            </w:r>
          </w:p>
          <w:p w14:paraId="70E11E3C" w14:textId="77777777" w:rsidR="000A2FCF" w:rsidRPr="007C5ED3"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7C5ED3">
              <w:rPr>
                <w:rStyle w:val="ui-provider"/>
                <w:sz w:val="13"/>
                <w:szCs w:val="13"/>
              </w:rPr>
              <w:t>172.31.151.51</w:t>
            </w:r>
          </w:p>
          <w:p w14:paraId="0751C488" w14:textId="77777777" w:rsidR="000A2FCF" w:rsidRPr="007C5ED3"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7C5ED3">
              <w:rPr>
                <w:rStyle w:val="ui-provider"/>
                <w:sz w:val="13"/>
                <w:szCs w:val="13"/>
              </w:rPr>
              <w:t>172.31.110.253</w:t>
            </w:r>
          </w:p>
          <w:p w14:paraId="66ED5C10"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7C5ED3">
              <w:rPr>
                <w:rStyle w:val="ui-provider"/>
                <w:sz w:val="13"/>
                <w:szCs w:val="13"/>
              </w:rPr>
              <w:t>172.31.161.62</w:t>
            </w:r>
          </w:p>
        </w:tc>
        <w:tc>
          <w:tcPr>
            <w:tcW w:w="0" w:type="auto"/>
          </w:tcPr>
          <w:p w14:paraId="3AF1B6AB"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Within 180 days</w:t>
            </w:r>
          </w:p>
        </w:tc>
        <w:tc>
          <w:tcPr>
            <w:tcW w:w="1184" w:type="dxa"/>
          </w:tcPr>
          <w:p w14:paraId="65F98454" w14:textId="18F4FAB4" w:rsidR="000A2FCF"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 xml:space="preserve">03 </w:t>
            </w:r>
            <w:r w:rsidR="0036496B">
              <w:rPr>
                <w:rStyle w:val="ui-provider"/>
                <w:sz w:val="13"/>
                <w:szCs w:val="13"/>
              </w:rPr>
              <w:t>June</w:t>
            </w:r>
            <w:r>
              <w:rPr>
                <w:rStyle w:val="ui-provider"/>
                <w:sz w:val="13"/>
                <w:szCs w:val="13"/>
              </w:rPr>
              <w:t xml:space="preserve"> 2025</w:t>
            </w:r>
          </w:p>
        </w:tc>
        <w:tc>
          <w:tcPr>
            <w:tcW w:w="1270" w:type="dxa"/>
          </w:tcPr>
          <w:p w14:paraId="30566BEC"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14</w:t>
            </w:r>
          </w:p>
        </w:tc>
        <w:tc>
          <w:tcPr>
            <w:tcW w:w="1410" w:type="dxa"/>
          </w:tcPr>
          <w:p w14:paraId="7E771BAA" w14:textId="77777777" w:rsidR="000A2FCF"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61</w:t>
            </w:r>
          </w:p>
        </w:tc>
        <w:tc>
          <w:tcPr>
            <w:tcW w:w="1411" w:type="dxa"/>
          </w:tcPr>
          <w:p w14:paraId="3A6D4E48" w14:textId="77777777" w:rsidR="000A2FCF"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0</w:t>
            </w:r>
          </w:p>
        </w:tc>
        <w:tc>
          <w:tcPr>
            <w:tcW w:w="951" w:type="dxa"/>
          </w:tcPr>
          <w:p w14:paraId="0E60EE03"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PwC</w:t>
            </w:r>
          </w:p>
        </w:tc>
      </w:tr>
      <w:tr w:rsidR="00B7473A" w14:paraId="750D428C" w14:textId="77777777" w:rsidTr="000A2FCF">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0" w:type="auto"/>
          </w:tcPr>
          <w:p w14:paraId="4C928362" w14:textId="17B11FFB" w:rsidR="00B7473A" w:rsidRPr="00766BF0" w:rsidRDefault="00B7473A" w:rsidP="00B7473A">
            <w:pPr>
              <w:pStyle w:val="BodyText"/>
              <w:rPr>
                <w:b w:val="0"/>
                <w:bCs w:val="0"/>
                <w:sz w:val="13"/>
                <w:szCs w:val="13"/>
              </w:rPr>
            </w:pPr>
            <w:r w:rsidRPr="00B64D63">
              <w:rPr>
                <w:b w:val="0"/>
                <w:bCs w:val="0"/>
                <w:sz w:val="13"/>
                <w:szCs w:val="13"/>
              </w:rPr>
              <w:t>ITSSOC-10536</w:t>
            </w:r>
          </w:p>
        </w:tc>
        <w:tc>
          <w:tcPr>
            <w:tcW w:w="0" w:type="auto"/>
          </w:tcPr>
          <w:p w14:paraId="2BC72C22" w14:textId="0124AE57" w:rsidR="00B7473A" w:rsidRPr="00AD5E66" w:rsidRDefault="00B7473A" w:rsidP="00B7473A">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B64D63">
              <w:rPr>
                <w:sz w:val="13"/>
                <w:szCs w:val="13"/>
              </w:rPr>
              <w:t>CVE-2025-5419</w:t>
            </w:r>
          </w:p>
        </w:tc>
        <w:tc>
          <w:tcPr>
            <w:tcW w:w="0" w:type="auto"/>
          </w:tcPr>
          <w:p w14:paraId="12F4CC8D" w14:textId="76A7CBD7" w:rsidR="00B7473A" w:rsidRPr="00AD5E66" w:rsidRDefault="00B7473A" w:rsidP="00B7473A">
            <w:pPr>
              <w:pStyle w:val="BodyText"/>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Google Chrome</w:t>
            </w:r>
          </w:p>
        </w:tc>
        <w:tc>
          <w:tcPr>
            <w:tcW w:w="0" w:type="auto"/>
          </w:tcPr>
          <w:p w14:paraId="5457F98A" w14:textId="756A472D" w:rsidR="00B7473A" w:rsidRPr="000474F1" w:rsidRDefault="00B7473A" w:rsidP="00B7473A">
            <w:pPr>
              <w:pStyle w:val="BodyText"/>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High</w:t>
            </w:r>
          </w:p>
        </w:tc>
        <w:tc>
          <w:tcPr>
            <w:tcW w:w="1142" w:type="dxa"/>
          </w:tcPr>
          <w:p w14:paraId="4E0D0570" w14:textId="14663BB8" w:rsidR="00B7473A" w:rsidRPr="006970E2"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D(IT)(ITS)2</w:t>
            </w:r>
          </w:p>
        </w:tc>
        <w:tc>
          <w:tcPr>
            <w:tcW w:w="931" w:type="dxa"/>
          </w:tcPr>
          <w:p w14:paraId="090A194C" w14:textId="77777777" w:rsidR="00B7473A" w:rsidRPr="00000537"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1</w:t>
            </w:r>
            <w:r w:rsidRPr="00000537">
              <w:rPr>
                <w:rStyle w:val="ui-provider"/>
                <w:sz w:val="13"/>
                <w:szCs w:val="13"/>
                <w:vertAlign w:val="superscript"/>
              </w:rPr>
              <w:t>st</w:t>
            </w:r>
            <w:r w:rsidRPr="00000537">
              <w:rPr>
                <w:rStyle w:val="ui-provider"/>
                <w:sz w:val="13"/>
                <w:szCs w:val="13"/>
              </w:rPr>
              <w:t xml:space="preserve"> Attempt: </w:t>
            </w:r>
            <w:r>
              <w:rPr>
                <w:rStyle w:val="ui-provider"/>
                <w:sz w:val="13"/>
                <w:szCs w:val="13"/>
              </w:rPr>
              <w:t>05 Jun 2025</w:t>
            </w:r>
          </w:p>
          <w:p w14:paraId="64967F83" w14:textId="77777777" w:rsidR="00B7473A" w:rsidRPr="00000537"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p>
        </w:tc>
        <w:tc>
          <w:tcPr>
            <w:tcW w:w="891" w:type="dxa"/>
          </w:tcPr>
          <w:p w14:paraId="7CA6BF05" w14:textId="63793B12" w:rsidR="00B7473A"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1</w:t>
            </w:r>
          </w:p>
        </w:tc>
        <w:tc>
          <w:tcPr>
            <w:tcW w:w="1116" w:type="dxa"/>
          </w:tcPr>
          <w:p w14:paraId="23FB1B61" w14:textId="3CDBFFCD" w:rsidR="00B7473A"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11 Jun 2025</w:t>
            </w:r>
          </w:p>
        </w:tc>
        <w:tc>
          <w:tcPr>
            <w:tcW w:w="1105" w:type="dxa"/>
          </w:tcPr>
          <w:p w14:paraId="735615C0" w14:textId="5EF12247" w:rsidR="00B7473A" w:rsidRPr="000474F1"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N/A</w:t>
            </w:r>
          </w:p>
        </w:tc>
        <w:tc>
          <w:tcPr>
            <w:tcW w:w="0" w:type="auto"/>
          </w:tcPr>
          <w:p w14:paraId="488D6BD3" w14:textId="63BCF095" w:rsidR="00B7473A"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Yes</w:t>
            </w:r>
          </w:p>
        </w:tc>
        <w:tc>
          <w:tcPr>
            <w:tcW w:w="0" w:type="auto"/>
          </w:tcPr>
          <w:p w14:paraId="62666875" w14:textId="77777777" w:rsidR="00B7473A" w:rsidRPr="006D4C34"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PAM-CPM-PD1</w:t>
            </w:r>
          </w:p>
          <w:p w14:paraId="0DC232AA" w14:textId="77777777" w:rsidR="00B7473A" w:rsidRPr="006D4C34"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PAM-CPM-PD2</w:t>
            </w:r>
          </w:p>
          <w:p w14:paraId="6E1E5548" w14:textId="77777777" w:rsidR="00B7473A" w:rsidRPr="006D4C34"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PAM-PSM-PD1</w:t>
            </w:r>
          </w:p>
          <w:p w14:paraId="1CBAADD5" w14:textId="77777777" w:rsidR="00B7473A" w:rsidRPr="006D4C34"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PAM-PSM-PD2</w:t>
            </w:r>
          </w:p>
          <w:p w14:paraId="40AB95D4" w14:textId="77777777" w:rsidR="00B7473A" w:rsidRPr="006D4C34"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PAM-CPM-DR</w:t>
            </w:r>
          </w:p>
          <w:p w14:paraId="119FAA81" w14:textId="77777777" w:rsidR="00B7473A" w:rsidRPr="006D4C34"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PAM-PSM-DR1</w:t>
            </w:r>
          </w:p>
          <w:p w14:paraId="355CCB17" w14:textId="77777777" w:rsidR="00B7473A" w:rsidRPr="006D4C34"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PAM-PSM-DR2</w:t>
            </w:r>
          </w:p>
          <w:p w14:paraId="43E7FBFC" w14:textId="77777777" w:rsidR="00B7473A" w:rsidRPr="006D4C34"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spamprdcm101</w:t>
            </w:r>
          </w:p>
          <w:p w14:paraId="35BAC917" w14:textId="77777777" w:rsidR="00B7473A" w:rsidRPr="006D4C34"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spamprdcm102</w:t>
            </w:r>
          </w:p>
          <w:p w14:paraId="59C14953" w14:textId="77777777" w:rsidR="00B7473A" w:rsidRPr="006D4C34"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spamprdpm101</w:t>
            </w:r>
          </w:p>
          <w:p w14:paraId="6726EA6A" w14:textId="77777777" w:rsidR="00B7473A" w:rsidRPr="006D4C34"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spamprdpm102</w:t>
            </w:r>
          </w:p>
          <w:p w14:paraId="5AFBC89C" w14:textId="77777777" w:rsidR="00B7473A" w:rsidRPr="006D4C34"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spamprdcm201</w:t>
            </w:r>
          </w:p>
          <w:p w14:paraId="084BFC4A" w14:textId="77777777" w:rsidR="00B7473A" w:rsidRPr="006D4C34"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spamprdcm202</w:t>
            </w:r>
          </w:p>
          <w:p w14:paraId="661A60C6" w14:textId="77777777" w:rsidR="00B7473A" w:rsidRPr="006D4C34"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spamprdpm201</w:t>
            </w:r>
          </w:p>
          <w:p w14:paraId="746E47E7" w14:textId="1CFF671F" w:rsidR="00B7473A" w:rsidRPr="007C5ED3"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spamprdpm202</w:t>
            </w:r>
          </w:p>
        </w:tc>
        <w:tc>
          <w:tcPr>
            <w:tcW w:w="0" w:type="auto"/>
          </w:tcPr>
          <w:p w14:paraId="45C96958" w14:textId="0D23C5EA" w:rsidR="00B7473A"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2 Jul 2025</w:t>
            </w:r>
            <w:r w:rsidRPr="006D4C34">
              <w:rPr>
                <w:rStyle w:val="ui-provider"/>
                <w:sz w:val="13"/>
                <w:szCs w:val="13"/>
              </w:rPr>
              <w:tab/>
            </w:r>
          </w:p>
        </w:tc>
        <w:tc>
          <w:tcPr>
            <w:tcW w:w="1184" w:type="dxa"/>
          </w:tcPr>
          <w:p w14:paraId="5ADB3BB2" w14:textId="6BD91094" w:rsidR="00B7473A"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2 Jul 2025</w:t>
            </w:r>
            <w:r w:rsidRPr="006D4C34">
              <w:rPr>
                <w:rStyle w:val="ui-provider"/>
                <w:sz w:val="13"/>
                <w:szCs w:val="13"/>
              </w:rPr>
              <w:tab/>
            </w:r>
          </w:p>
        </w:tc>
        <w:tc>
          <w:tcPr>
            <w:tcW w:w="1270" w:type="dxa"/>
          </w:tcPr>
          <w:p w14:paraId="278DF6A1" w14:textId="4768C419" w:rsidR="00B7473A"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6</w:t>
            </w:r>
          </w:p>
        </w:tc>
        <w:tc>
          <w:tcPr>
            <w:tcW w:w="1410" w:type="dxa"/>
          </w:tcPr>
          <w:p w14:paraId="0C3B4599" w14:textId="64D6D8C5" w:rsidR="00B7473A"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21</w:t>
            </w:r>
          </w:p>
        </w:tc>
        <w:tc>
          <w:tcPr>
            <w:tcW w:w="1411" w:type="dxa"/>
          </w:tcPr>
          <w:p w14:paraId="58E9C085" w14:textId="2F0EB6B5" w:rsidR="00B7473A"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0</w:t>
            </w:r>
          </w:p>
        </w:tc>
        <w:tc>
          <w:tcPr>
            <w:tcW w:w="951" w:type="dxa"/>
          </w:tcPr>
          <w:p w14:paraId="1A8B822A" w14:textId="06428B45" w:rsidR="00B7473A"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PwC, DPO</w:t>
            </w:r>
          </w:p>
        </w:tc>
      </w:tr>
    </w:tbl>
    <w:p w14:paraId="331D81A6" w14:textId="0B90EA18" w:rsidR="000A2FCF" w:rsidRDefault="000A2FCF" w:rsidP="000A2FCF">
      <w:pPr>
        <w:pStyle w:val="BodyText"/>
        <w:rPr>
          <w:rFonts w:asciiTheme="majorHAnsi" w:hAnsiTheme="majorHAnsi"/>
        </w:rPr>
      </w:pPr>
      <w:r w:rsidRPr="008C2F95">
        <w:rPr>
          <w:rFonts w:asciiTheme="majorHAnsi" w:hAnsiTheme="majorHAnsi"/>
        </w:rPr>
        <w:t xml:space="preserve">As of </w:t>
      </w:r>
      <w:r w:rsidR="0036496B">
        <w:rPr>
          <w:rFonts w:asciiTheme="majorHAnsi" w:hAnsiTheme="majorHAnsi"/>
        </w:rPr>
        <w:t>June</w:t>
      </w:r>
      <w:r>
        <w:rPr>
          <w:rFonts w:asciiTheme="majorHAnsi" w:hAnsiTheme="majorHAnsi"/>
        </w:rPr>
        <w:t xml:space="preserve"> 2025</w:t>
      </w:r>
      <w:r w:rsidRPr="008C2F95">
        <w:rPr>
          <w:rFonts w:asciiTheme="majorHAnsi" w:hAnsiTheme="majorHAnsi"/>
        </w:rPr>
        <w:t xml:space="preserve">, there were </w:t>
      </w:r>
      <w:r w:rsidR="00993118">
        <w:rPr>
          <w:rFonts w:asciiTheme="majorHAnsi" w:hAnsiTheme="majorHAnsi"/>
          <w:b/>
        </w:rPr>
        <w:t>7</w:t>
      </w:r>
      <w:r>
        <w:rPr>
          <w:rFonts w:asciiTheme="majorHAnsi" w:hAnsiTheme="majorHAnsi"/>
          <w:b/>
        </w:rPr>
        <w:t xml:space="preserve"> </w:t>
      </w:r>
      <w:r w:rsidRPr="00000537">
        <w:rPr>
          <w:rFonts w:asciiTheme="majorHAnsi" w:hAnsiTheme="majorHAnsi"/>
        </w:rPr>
        <w:t>completed</w:t>
      </w:r>
      <w:r>
        <w:rPr>
          <w:rFonts w:asciiTheme="majorHAnsi" w:hAnsiTheme="majorHAnsi"/>
        </w:rPr>
        <w:t xml:space="preserve"> CVEs remediation efforts.</w:t>
      </w:r>
    </w:p>
    <w:p w14:paraId="523639D8" w14:textId="77777777" w:rsidR="000A2FCF" w:rsidRDefault="000A2FCF" w:rsidP="000A2FCF">
      <w:pPr>
        <w:pStyle w:val="BodyText"/>
        <w:spacing w:after="0" w:line="276" w:lineRule="auto"/>
        <w:rPr>
          <w:rStyle w:val="ui-provider"/>
          <w:sz w:val="18"/>
          <w:szCs w:val="13"/>
        </w:rPr>
      </w:pPr>
      <w:r w:rsidRPr="00BC01D6">
        <w:rPr>
          <w:rStyle w:val="ui-provider"/>
          <w:sz w:val="18"/>
          <w:szCs w:val="13"/>
        </w:rPr>
        <w:t>Remarks:</w:t>
      </w:r>
    </w:p>
    <w:p w14:paraId="0555FD59" w14:textId="77777777" w:rsidR="000A2FCF" w:rsidRPr="00BC01D6" w:rsidRDefault="000A2FCF" w:rsidP="000A2FCF">
      <w:pPr>
        <w:pStyle w:val="BodyText"/>
        <w:spacing w:after="0" w:line="276" w:lineRule="auto"/>
        <w:rPr>
          <w:rStyle w:val="ui-provider"/>
          <w:sz w:val="18"/>
          <w:szCs w:val="13"/>
        </w:rPr>
      </w:pPr>
      <w:r>
        <w:rPr>
          <w:rStyle w:val="ui-provider"/>
          <w:sz w:val="18"/>
          <w:szCs w:val="13"/>
        </w:rPr>
        <w:t>1</w:t>
      </w:r>
      <w:r w:rsidRPr="00170587">
        <w:rPr>
          <w:rStyle w:val="ui-provider"/>
          <w:sz w:val="18"/>
          <w:szCs w:val="13"/>
          <w:vertAlign w:val="superscript"/>
        </w:rPr>
        <w:t>st</w:t>
      </w:r>
      <w:r>
        <w:rPr>
          <w:rStyle w:val="ui-provider"/>
          <w:sz w:val="18"/>
          <w:szCs w:val="13"/>
        </w:rPr>
        <w:t xml:space="preserve"> </w:t>
      </w:r>
      <w:r w:rsidRPr="00BC01D6">
        <w:rPr>
          <w:rStyle w:val="ui-provider"/>
          <w:sz w:val="18"/>
          <w:szCs w:val="13"/>
        </w:rPr>
        <w:t>Follow-Up: SOC requested information from the system owner regarding the CVE.</w:t>
      </w:r>
    </w:p>
    <w:p w14:paraId="55039FA9" w14:textId="216B68CC" w:rsidR="000A2FCF" w:rsidRPr="000A2FCF" w:rsidRDefault="000A2FCF" w:rsidP="000A2FCF">
      <w:pPr>
        <w:pStyle w:val="BodyText"/>
        <w:spacing w:after="0" w:line="276" w:lineRule="auto"/>
        <w:rPr>
          <w:sz w:val="18"/>
          <w:szCs w:val="13"/>
        </w:rPr>
        <w:sectPr w:rsidR="000A2FCF" w:rsidRPr="000A2FCF" w:rsidSect="000A2FCF">
          <w:pgSz w:w="20639" w:h="19278" w:orient="landscape" w:code="12"/>
          <w:pgMar w:top="1021" w:right="1474" w:bottom="1021" w:left="1474" w:header="567" w:footer="567" w:gutter="0"/>
          <w:cols w:space="708"/>
          <w:docGrid w:linePitch="360"/>
        </w:sectPr>
      </w:pPr>
      <w:r>
        <w:rPr>
          <w:rStyle w:val="ui-provider"/>
          <w:sz w:val="18"/>
          <w:szCs w:val="13"/>
        </w:rPr>
        <w:t>2</w:t>
      </w:r>
      <w:r w:rsidRPr="00170587">
        <w:rPr>
          <w:rStyle w:val="ui-provider"/>
          <w:sz w:val="18"/>
          <w:szCs w:val="13"/>
          <w:vertAlign w:val="superscript"/>
        </w:rPr>
        <w:t>nd</w:t>
      </w:r>
      <w:r>
        <w:rPr>
          <w:rStyle w:val="ui-provider"/>
          <w:sz w:val="18"/>
          <w:szCs w:val="13"/>
        </w:rPr>
        <w:t xml:space="preserve"> </w:t>
      </w:r>
      <w:r w:rsidRPr="00BC01D6">
        <w:rPr>
          <w:rStyle w:val="ui-provider"/>
          <w:sz w:val="18"/>
          <w:szCs w:val="13"/>
        </w:rPr>
        <w:t xml:space="preserve">Follow-Up: SOC inquired about </w:t>
      </w:r>
      <w:r>
        <w:rPr>
          <w:rStyle w:val="ui-provider"/>
          <w:sz w:val="18"/>
          <w:szCs w:val="13"/>
        </w:rPr>
        <w:t>the system owner's patch s</w:t>
      </w:r>
      <w:r w:rsidR="00660888">
        <w:rPr>
          <w:rStyle w:val="ui-provider"/>
          <w:sz w:val="18"/>
          <w:szCs w:val="13"/>
        </w:rPr>
        <w:t>tatus</w:t>
      </w:r>
    </w:p>
    <w:p w14:paraId="3102A82F" w14:textId="70B0E653" w:rsidR="005A6616" w:rsidRPr="000A2FCF" w:rsidRDefault="005A6616" w:rsidP="000A2FCF">
      <w:pPr>
        <w:sectPr w:rsidR="005A6616" w:rsidRPr="000A2FCF" w:rsidSect="00883A75">
          <w:pgSz w:w="20636" w:h="14570" w:orient="landscape" w:code="12"/>
          <w:pgMar w:top="1021" w:right="1474" w:bottom="1021" w:left="1474" w:header="567" w:footer="567" w:gutter="0"/>
          <w:cols w:space="708"/>
          <w:docGrid w:linePitch="360"/>
        </w:sectPr>
      </w:pPr>
    </w:p>
    <w:p w14:paraId="62F78706" w14:textId="2C68D2B8" w:rsidR="00D04A5C" w:rsidRDefault="00D04A5C" w:rsidP="00D04A5C">
      <w:pPr>
        <w:pStyle w:val="Heading2"/>
      </w:pPr>
      <w:bookmarkStart w:id="2" w:name="_Toc170144166"/>
      <w:bookmarkStart w:id="3" w:name="_Toc172734275"/>
      <w:r>
        <w:rPr>
          <w:rFonts w:eastAsia="SimSun" w:hint="eastAsia"/>
          <w:lang w:eastAsia="zh-CN"/>
        </w:rPr>
        <w:lastRenderedPageBreak/>
        <w:t>12.</w:t>
      </w:r>
      <w:r w:rsidR="007C5ED3">
        <w:rPr>
          <w:rFonts w:eastAsia="SimSun"/>
          <w:lang w:eastAsia="zh-CN"/>
        </w:rPr>
        <w:t>5</w:t>
      </w:r>
      <w:r>
        <w:rPr>
          <w:rFonts w:eastAsia="SimSun" w:hint="eastAsia"/>
          <w:lang w:eastAsia="zh-CN"/>
        </w:rPr>
        <w:t xml:space="preserve"> </w:t>
      </w:r>
      <w:r>
        <w:t>M</w:t>
      </w:r>
      <w:r w:rsidRPr="00ED670E">
        <w:t xml:space="preserve">ajor </w:t>
      </w:r>
      <w:r>
        <w:t>T</w:t>
      </w:r>
      <w:r w:rsidRPr="00ED670E">
        <w:t xml:space="preserve">hreat </w:t>
      </w:r>
      <w:r>
        <w:t>I</w:t>
      </w:r>
      <w:r w:rsidRPr="00ED670E">
        <w:t xml:space="preserve">ntelligence </w:t>
      </w:r>
      <w:r>
        <w:t>Report H</w:t>
      </w:r>
      <w:r w:rsidRPr="00ED670E">
        <w:t>ighlight</w:t>
      </w:r>
      <w:bookmarkEnd w:id="2"/>
      <w:bookmarkEnd w:id="3"/>
    </w:p>
    <w:p w14:paraId="4D03E744" w14:textId="77777777" w:rsidR="00D04A5C" w:rsidRDefault="00D04A5C" w:rsidP="00D04A5C">
      <w:pPr>
        <w:pStyle w:val="BodyText"/>
        <w:rPr>
          <w:rFonts w:asciiTheme="majorHAnsi" w:hAnsiTheme="majorHAnsi"/>
        </w:rPr>
      </w:pPr>
      <w:r>
        <w:rPr>
          <w:rFonts w:asciiTheme="majorHAnsi" w:hAnsiTheme="majorHAnsi"/>
        </w:rPr>
        <w:t>This section shared major threat intelligence highlights for the past month.</w:t>
      </w:r>
    </w:p>
    <w:p w14:paraId="0C6F6DAE" w14:textId="736087C9" w:rsidR="007F2913" w:rsidRDefault="00E4083F" w:rsidP="007F2913">
      <w:pPr>
        <w:pStyle w:val="ListParagraph"/>
        <w:numPr>
          <w:ilvl w:val="0"/>
          <w:numId w:val="8"/>
        </w:numPr>
        <w:rPr>
          <w:rFonts w:asciiTheme="majorHAnsi" w:hAnsiTheme="majorHAnsi"/>
          <w:lang w:eastAsia="zh-TW"/>
        </w:rPr>
      </w:pPr>
      <w:proofErr w:type="spellStart"/>
      <w:r>
        <w:rPr>
          <w:rFonts w:asciiTheme="majorHAnsi" w:hAnsiTheme="majorHAnsi"/>
          <w:lang w:eastAsia="zh-TW"/>
        </w:rPr>
        <w:t>xxxxx</w:t>
      </w:r>
      <w:proofErr w:type="spellEnd"/>
    </w:p>
    <w:p w14:paraId="121E9595" w14:textId="5868CC9F" w:rsidR="00D04A5C" w:rsidRPr="007F2913" w:rsidRDefault="00E4083F" w:rsidP="0065749A">
      <w:pPr>
        <w:pStyle w:val="ListParagraph"/>
        <w:numPr>
          <w:ilvl w:val="0"/>
          <w:numId w:val="8"/>
        </w:numPr>
        <w:rPr>
          <w:rFonts w:asciiTheme="majorHAnsi" w:hAnsiTheme="majorHAnsi"/>
          <w:lang w:eastAsia="zh-TW"/>
        </w:rPr>
      </w:pPr>
      <w:proofErr w:type="spellStart"/>
      <w:r>
        <w:rPr>
          <w:rFonts w:asciiTheme="majorHAnsi" w:hAnsiTheme="majorHAnsi"/>
          <w:lang w:eastAsia="zh-TW"/>
        </w:rPr>
        <w:t>xxxxxx</w:t>
      </w:r>
      <w:proofErr w:type="spellEnd"/>
    </w:p>
    <w:p w14:paraId="3A5D3724" w14:textId="35BC258C" w:rsidR="00D04A5C" w:rsidRDefault="00D04A5C" w:rsidP="00D04A5C">
      <w:pPr>
        <w:pStyle w:val="BodyText"/>
        <w:rPr>
          <w:rFonts w:asciiTheme="majorHAnsi" w:hAnsiTheme="majorHAnsi"/>
        </w:rPr>
      </w:pPr>
      <w:bookmarkStart w:id="4" w:name="_Toc172734276"/>
      <w:r>
        <w:rPr>
          <w:rStyle w:val="Heading2Char"/>
          <w:rFonts w:eastAsia="SimSun" w:hint="eastAsia"/>
          <w:lang w:eastAsia="zh-CN"/>
        </w:rPr>
        <w:t>12.</w:t>
      </w:r>
      <w:r w:rsidR="007C5ED3">
        <w:rPr>
          <w:rStyle w:val="Heading2Char"/>
          <w:rFonts w:eastAsia="SimSun"/>
          <w:lang w:eastAsia="zh-CN"/>
        </w:rPr>
        <w:t>6</w:t>
      </w:r>
      <w:r>
        <w:rPr>
          <w:rStyle w:val="Heading2Char"/>
          <w:rFonts w:eastAsia="SimSun" w:hint="eastAsia"/>
          <w:lang w:eastAsia="zh-CN"/>
        </w:rPr>
        <w:t xml:space="preserve"> </w:t>
      </w:r>
      <w:r w:rsidRPr="009F0F10">
        <w:rPr>
          <w:rStyle w:val="Heading2Char"/>
        </w:rPr>
        <w:t>Executive Summary</w:t>
      </w:r>
      <w:bookmarkEnd w:id="4"/>
    </w:p>
    <w:tbl>
      <w:tblPr>
        <w:tblStyle w:val="GridTable4-Accent5"/>
        <w:tblW w:w="0" w:type="auto"/>
        <w:tblLook w:val="04A0" w:firstRow="1" w:lastRow="0" w:firstColumn="1" w:lastColumn="0" w:noHBand="0" w:noVBand="1"/>
      </w:tblPr>
      <w:tblGrid>
        <w:gridCol w:w="5552"/>
        <w:gridCol w:w="5871"/>
      </w:tblGrid>
      <w:tr w:rsidR="00D04A5C" w:rsidRPr="00484311" w14:paraId="7D4DE5F6" w14:textId="77777777" w:rsidTr="0065749A">
        <w:trPr>
          <w:cnfStyle w:val="100000000000" w:firstRow="1" w:lastRow="0" w:firstColumn="0" w:lastColumn="0" w:oddVBand="0" w:evenVBand="0" w:oddHBand="0" w:evenHBand="0" w:firstRowFirstColumn="0" w:firstRowLastColumn="0" w:lastRowFirstColumn="0" w:lastRowLastColumn="0"/>
          <w:trHeight w:val="107"/>
        </w:trPr>
        <w:tc>
          <w:tcPr>
            <w:cnfStyle w:val="001000000000" w:firstRow="0" w:lastRow="0" w:firstColumn="1" w:lastColumn="0" w:oddVBand="0" w:evenVBand="0" w:oddHBand="0" w:evenHBand="0" w:firstRowFirstColumn="0" w:firstRowLastColumn="0" w:lastRowFirstColumn="0" w:lastRowLastColumn="0"/>
            <w:tcW w:w="5552" w:type="dxa"/>
          </w:tcPr>
          <w:p w14:paraId="25193AE5" w14:textId="77777777" w:rsidR="00D04A5C" w:rsidRPr="00484311" w:rsidRDefault="00D04A5C" w:rsidP="00096C6E">
            <w:pPr>
              <w:pStyle w:val="BodyText"/>
              <w:jc w:val="center"/>
              <w:rPr>
                <w:rFonts w:asciiTheme="majorHAnsi" w:hAnsiTheme="majorHAnsi"/>
              </w:rPr>
            </w:pPr>
            <w:r w:rsidRPr="00484311">
              <w:t>Threat Intelligence</w:t>
            </w:r>
          </w:p>
        </w:tc>
        <w:tc>
          <w:tcPr>
            <w:tcW w:w="5871" w:type="dxa"/>
          </w:tcPr>
          <w:p w14:paraId="53F51C5C" w14:textId="77777777" w:rsidR="00D04A5C" w:rsidRPr="00484311" w:rsidRDefault="00D04A5C" w:rsidP="00096C6E">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484311">
              <w:t>SOC Recommendation/Actionable Item</w:t>
            </w:r>
          </w:p>
        </w:tc>
      </w:tr>
      <w:tr w:rsidR="00D04A5C" w:rsidRPr="009A6FEC" w14:paraId="722D6D37" w14:textId="77777777" w:rsidTr="0065749A">
        <w:trPr>
          <w:cnfStyle w:val="000000100000" w:firstRow="0" w:lastRow="0" w:firstColumn="0" w:lastColumn="0" w:oddVBand="0" w:evenVBand="0" w:oddHBand="1"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5552" w:type="dxa"/>
          </w:tcPr>
          <w:p w14:paraId="307C07D4" w14:textId="1E8613E5" w:rsidR="00D04A5C" w:rsidRPr="0030418A" w:rsidRDefault="00E4083F" w:rsidP="007F2913">
            <w:pPr>
              <w:pStyle w:val="ListParagraph"/>
              <w:numPr>
                <w:ilvl w:val="0"/>
                <w:numId w:val="9"/>
              </w:numPr>
              <w:rPr>
                <w:rFonts w:asciiTheme="majorHAnsi" w:hAnsiTheme="majorHAnsi"/>
                <w:b w:val="0"/>
                <w:lang w:eastAsia="zh-TW"/>
              </w:rPr>
            </w:pPr>
            <w:proofErr w:type="spellStart"/>
            <w:r>
              <w:rPr>
                <w:rFonts w:asciiTheme="majorHAnsi" w:hAnsiTheme="majorHAnsi"/>
                <w:b w:val="0"/>
                <w:lang w:eastAsia="zh-TW"/>
              </w:rPr>
              <w:t>xxxxx</w:t>
            </w:r>
            <w:proofErr w:type="spellEnd"/>
          </w:p>
        </w:tc>
        <w:tc>
          <w:tcPr>
            <w:tcW w:w="5871" w:type="dxa"/>
          </w:tcPr>
          <w:p w14:paraId="2BD34E71" w14:textId="57C77411" w:rsidR="0065749A" w:rsidRDefault="0065749A" w:rsidP="0065749A">
            <w:pPr>
              <w:pStyle w:val="BodyText"/>
              <w:numPr>
                <w:ilvl w:val="0"/>
                <w:numId w:val="10"/>
              </w:numPr>
              <w:cnfStyle w:val="000000100000" w:firstRow="0" w:lastRow="0" w:firstColumn="0" w:lastColumn="0" w:oddVBand="0" w:evenVBand="0" w:oddHBand="1" w:evenHBand="0" w:firstRowFirstColumn="0" w:firstRowLastColumn="0" w:lastRowFirstColumn="0" w:lastRowLastColumn="0"/>
              <w:rPr>
                <w:rFonts w:asciiTheme="majorHAnsi" w:hAnsiTheme="majorHAnsi"/>
                <w:lang w:eastAsia="zh-TW"/>
              </w:rPr>
            </w:pPr>
            <w:r w:rsidRPr="0065749A">
              <w:rPr>
                <w:rFonts w:asciiTheme="majorHAnsi" w:hAnsiTheme="majorHAnsi"/>
                <w:lang w:eastAsia="zh-TW"/>
              </w:rPr>
              <w:t xml:space="preserve">TI on-site analyst conducts a threat hunt campaign </w:t>
            </w:r>
            <w:r>
              <w:rPr>
                <w:rFonts w:asciiTheme="majorHAnsi" w:hAnsiTheme="majorHAnsi"/>
                <w:lang w:eastAsia="zh-TW"/>
              </w:rPr>
              <w:t xml:space="preserve">against the </w:t>
            </w:r>
            <w:proofErr w:type="spellStart"/>
            <w:r>
              <w:rPr>
                <w:rFonts w:asciiTheme="majorHAnsi" w:hAnsiTheme="majorHAnsi"/>
                <w:lang w:eastAsia="zh-TW"/>
              </w:rPr>
              <w:t>LockBit</w:t>
            </w:r>
            <w:proofErr w:type="spellEnd"/>
            <w:r>
              <w:rPr>
                <w:rFonts w:asciiTheme="majorHAnsi" w:hAnsiTheme="majorHAnsi"/>
                <w:lang w:eastAsia="zh-TW"/>
              </w:rPr>
              <w:t xml:space="preserve"> Ransomware</w:t>
            </w:r>
          </w:p>
          <w:p w14:paraId="56ECB8DE" w14:textId="79AAE2FF" w:rsidR="0065749A" w:rsidRDefault="0065749A" w:rsidP="0065749A">
            <w:pPr>
              <w:pStyle w:val="BodyText"/>
              <w:numPr>
                <w:ilvl w:val="0"/>
                <w:numId w:val="10"/>
              </w:numPr>
              <w:cnfStyle w:val="000000100000" w:firstRow="0" w:lastRow="0" w:firstColumn="0" w:lastColumn="0" w:oddVBand="0" w:evenVBand="0" w:oddHBand="1" w:evenHBand="0" w:firstRowFirstColumn="0" w:firstRowLastColumn="0" w:lastRowFirstColumn="0" w:lastRowLastColumn="0"/>
              <w:rPr>
                <w:rFonts w:asciiTheme="majorHAnsi" w:hAnsiTheme="majorHAnsi"/>
                <w:lang w:eastAsia="zh-TW"/>
              </w:rPr>
            </w:pPr>
            <w:r w:rsidRPr="0065749A">
              <w:rPr>
                <w:rFonts w:asciiTheme="majorHAnsi" w:hAnsiTheme="majorHAnsi"/>
                <w:lang w:eastAsia="zh-TW"/>
              </w:rPr>
              <w:t>No positive findings were obser</w:t>
            </w:r>
            <w:r>
              <w:rPr>
                <w:rFonts w:asciiTheme="majorHAnsi" w:hAnsiTheme="majorHAnsi"/>
                <w:lang w:eastAsia="zh-TW"/>
              </w:rPr>
              <w:t>ved in HKMA security solutions</w:t>
            </w:r>
          </w:p>
          <w:p w14:paraId="2145146D" w14:textId="6451F70B" w:rsidR="00D04A5C" w:rsidRPr="00045360" w:rsidRDefault="0065749A" w:rsidP="0065749A">
            <w:pPr>
              <w:pStyle w:val="BodyText"/>
              <w:numPr>
                <w:ilvl w:val="0"/>
                <w:numId w:val="10"/>
              </w:numPr>
              <w:cnfStyle w:val="000000100000" w:firstRow="0" w:lastRow="0" w:firstColumn="0" w:lastColumn="0" w:oddVBand="0" w:evenVBand="0" w:oddHBand="1" w:evenHBand="0" w:firstRowFirstColumn="0" w:firstRowLastColumn="0" w:lastRowFirstColumn="0" w:lastRowLastColumn="0"/>
              <w:rPr>
                <w:rFonts w:asciiTheme="majorHAnsi" w:hAnsiTheme="majorHAnsi"/>
                <w:lang w:eastAsia="zh-TW"/>
              </w:rPr>
            </w:pPr>
            <w:r>
              <w:rPr>
                <w:rFonts w:asciiTheme="majorHAnsi" w:hAnsiTheme="majorHAnsi"/>
                <w:lang w:eastAsia="zh-TW"/>
              </w:rPr>
              <w:t xml:space="preserve">All </w:t>
            </w:r>
            <w:proofErr w:type="spellStart"/>
            <w:r>
              <w:rPr>
                <w:rFonts w:asciiTheme="majorHAnsi" w:hAnsiTheme="majorHAnsi"/>
                <w:lang w:eastAsia="zh-TW"/>
              </w:rPr>
              <w:t>IoCs</w:t>
            </w:r>
            <w:proofErr w:type="spellEnd"/>
            <w:r>
              <w:rPr>
                <w:rFonts w:asciiTheme="majorHAnsi" w:hAnsiTheme="majorHAnsi"/>
                <w:lang w:eastAsia="zh-TW"/>
              </w:rPr>
              <w:t xml:space="preserve"> have been blocked</w:t>
            </w:r>
          </w:p>
        </w:tc>
      </w:tr>
      <w:tr w:rsidR="00D04A5C" w:rsidRPr="009A6FEC" w14:paraId="66D4DBD4" w14:textId="77777777" w:rsidTr="0065749A">
        <w:trPr>
          <w:trHeight w:val="625"/>
        </w:trPr>
        <w:tc>
          <w:tcPr>
            <w:cnfStyle w:val="001000000000" w:firstRow="0" w:lastRow="0" w:firstColumn="1" w:lastColumn="0" w:oddVBand="0" w:evenVBand="0" w:oddHBand="0" w:evenHBand="0" w:firstRowFirstColumn="0" w:firstRowLastColumn="0" w:lastRowFirstColumn="0" w:lastRowLastColumn="0"/>
            <w:tcW w:w="5552" w:type="dxa"/>
          </w:tcPr>
          <w:p w14:paraId="53C3CC18" w14:textId="54A0487D" w:rsidR="00D04A5C" w:rsidRPr="0030418A" w:rsidRDefault="00E4083F" w:rsidP="0065749A">
            <w:pPr>
              <w:pStyle w:val="ListParagraph"/>
              <w:numPr>
                <w:ilvl w:val="0"/>
                <w:numId w:val="9"/>
              </w:numPr>
              <w:rPr>
                <w:b w:val="0"/>
                <w:lang w:eastAsia="zh-TW"/>
              </w:rPr>
            </w:pPr>
            <w:proofErr w:type="spellStart"/>
            <w:r>
              <w:rPr>
                <w:b w:val="0"/>
                <w:lang w:eastAsia="zh-TW"/>
              </w:rPr>
              <w:t>xxxxx</w:t>
            </w:r>
            <w:proofErr w:type="spellEnd"/>
          </w:p>
        </w:tc>
        <w:tc>
          <w:tcPr>
            <w:tcW w:w="5871" w:type="dxa"/>
          </w:tcPr>
          <w:p w14:paraId="2BE0F0C9" w14:textId="0EFEB144" w:rsidR="0065749A" w:rsidRDefault="0065749A" w:rsidP="0065749A">
            <w:pPr>
              <w:pStyle w:val="BodyText"/>
              <w:numPr>
                <w:ilvl w:val="0"/>
                <w:numId w:val="10"/>
              </w:numPr>
              <w:cnfStyle w:val="000000000000" w:firstRow="0" w:lastRow="0" w:firstColumn="0" w:lastColumn="0" w:oddVBand="0" w:evenVBand="0" w:oddHBand="0" w:evenHBand="0" w:firstRowFirstColumn="0" w:firstRowLastColumn="0" w:lastRowFirstColumn="0" w:lastRowLastColumn="0"/>
              <w:rPr>
                <w:rFonts w:asciiTheme="majorHAnsi" w:hAnsiTheme="majorHAnsi"/>
                <w:lang w:eastAsia="zh-TW"/>
              </w:rPr>
            </w:pPr>
            <w:r w:rsidRPr="0065749A">
              <w:rPr>
                <w:rFonts w:asciiTheme="majorHAnsi" w:hAnsiTheme="majorHAnsi"/>
                <w:lang w:eastAsia="zh-TW"/>
              </w:rPr>
              <w:t xml:space="preserve">TI on-site analyst conducts a threat hunt campaign </w:t>
            </w:r>
            <w:r>
              <w:rPr>
                <w:rFonts w:asciiTheme="majorHAnsi" w:hAnsiTheme="majorHAnsi"/>
                <w:lang w:eastAsia="zh-TW"/>
              </w:rPr>
              <w:t xml:space="preserve">against the </w:t>
            </w:r>
            <w:proofErr w:type="spellStart"/>
            <w:r>
              <w:rPr>
                <w:rFonts w:asciiTheme="majorHAnsi" w:hAnsiTheme="majorHAnsi"/>
                <w:lang w:eastAsia="zh-TW"/>
              </w:rPr>
              <w:t>LockBit</w:t>
            </w:r>
            <w:proofErr w:type="spellEnd"/>
            <w:r>
              <w:rPr>
                <w:rFonts w:asciiTheme="majorHAnsi" w:hAnsiTheme="majorHAnsi"/>
                <w:lang w:eastAsia="zh-TW"/>
              </w:rPr>
              <w:t xml:space="preserve"> Ransomware</w:t>
            </w:r>
          </w:p>
          <w:p w14:paraId="16D4CBE9" w14:textId="0A885992" w:rsidR="0065749A" w:rsidRDefault="0065749A" w:rsidP="0065749A">
            <w:pPr>
              <w:pStyle w:val="BodyText"/>
              <w:numPr>
                <w:ilvl w:val="0"/>
                <w:numId w:val="10"/>
              </w:numPr>
              <w:cnfStyle w:val="000000000000" w:firstRow="0" w:lastRow="0" w:firstColumn="0" w:lastColumn="0" w:oddVBand="0" w:evenVBand="0" w:oddHBand="0" w:evenHBand="0" w:firstRowFirstColumn="0" w:firstRowLastColumn="0" w:lastRowFirstColumn="0" w:lastRowLastColumn="0"/>
              <w:rPr>
                <w:rFonts w:asciiTheme="majorHAnsi" w:hAnsiTheme="majorHAnsi"/>
                <w:lang w:eastAsia="zh-TW"/>
              </w:rPr>
            </w:pPr>
            <w:r w:rsidRPr="0065749A">
              <w:rPr>
                <w:rFonts w:asciiTheme="majorHAnsi" w:hAnsiTheme="majorHAnsi"/>
                <w:lang w:eastAsia="zh-TW"/>
              </w:rPr>
              <w:t>No positive findings were obser</w:t>
            </w:r>
            <w:r>
              <w:rPr>
                <w:rFonts w:asciiTheme="majorHAnsi" w:hAnsiTheme="majorHAnsi"/>
                <w:lang w:eastAsia="zh-TW"/>
              </w:rPr>
              <w:t>ved in HKMA security solutions</w:t>
            </w:r>
          </w:p>
          <w:p w14:paraId="19798AF7" w14:textId="7C9F59D2" w:rsidR="00D04A5C" w:rsidRPr="003D6A29" w:rsidRDefault="0065749A" w:rsidP="0065749A">
            <w:pPr>
              <w:pStyle w:val="BodyText"/>
              <w:numPr>
                <w:ilvl w:val="0"/>
                <w:numId w:val="10"/>
              </w:numPr>
              <w:cnfStyle w:val="000000000000" w:firstRow="0" w:lastRow="0" w:firstColumn="0" w:lastColumn="0" w:oddVBand="0" w:evenVBand="0" w:oddHBand="0" w:evenHBand="0" w:firstRowFirstColumn="0" w:firstRowLastColumn="0" w:lastRowFirstColumn="0" w:lastRowLastColumn="0"/>
              <w:rPr>
                <w:lang w:eastAsia="zh-TW"/>
              </w:rPr>
            </w:pPr>
            <w:r>
              <w:rPr>
                <w:rFonts w:asciiTheme="majorHAnsi" w:hAnsiTheme="majorHAnsi"/>
                <w:lang w:eastAsia="zh-TW"/>
              </w:rPr>
              <w:t xml:space="preserve">All </w:t>
            </w:r>
            <w:proofErr w:type="spellStart"/>
            <w:r>
              <w:rPr>
                <w:rFonts w:asciiTheme="majorHAnsi" w:hAnsiTheme="majorHAnsi"/>
                <w:lang w:eastAsia="zh-TW"/>
              </w:rPr>
              <w:t>IoCs</w:t>
            </w:r>
            <w:proofErr w:type="spellEnd"/>
            <w:r>
              <w:rPr>
                <w:rFonts w:asciiTheme="majorHAnsi" w:hAnsiTheme="majorHAnsi"/>
                <w:lang w:eastAsia="zh-TW"/>
              </w:rPr>
              <w:t xml:space="preserve"> have been blocked</w:t>
            </w:r>
          </w:p>
        </w:tc>
      </w:tr>
    </w:tbl>
    <w:p w14:paraId="2007B6AB" w14:textId="28AF742B" w:rsidR="00D04A5C" w:rsidRDefault="00D04A5C" w:rsidP="00161DFA">
      <w:pPr>
        <w:pStyle w:val="BodyText"/>
        <w:rPr>
          <w:rFonts w:eastAsia="SimSun"/>
          <w:lang w:eastAsia="zh-TW"/>
        </w:rPr>
      </w:pPr>
    </w:p>
    <w:p w14:paraId="166C852B" w14:textId="07C47D5A" w:rsidR="0030418A" w:rsidRDefault="00E4083F" w:rsidP="007F2913">
      <w:pPr>
        <w:pStyle w:val="BodyText"/>
        <w:numPr>
          <w:ilvl w:val="0"/>
          <w:numId w:val="11"/>
        </w:numPr>
        <w:rPr>
          <w:rStyle w:val="Heading2Char"/>
          <w:rFonts w:eastAsia="SimSun"/>
          <w:i w:val="0"/>
          <w:lang w:eastAsia="zh-TW"/>
        </w:rPr>
      </w:pPr>
      <w:proofErr w:type="spellStart"/>
      <w:r>
        <w:rPr>
          <w:rStyle w:val="Heading2Char"/>
          <w:rFonts w:eastAsia="SimSun"/>
          <w:i w:val="0"/>
          <w:lang w:eastAsia="zh-TW"/>
        </w:rPr>
        <w:t>xxxxxx</w:t>
      </w:r>
      <w:proofErr w:type="spellEnd"/>
    </w:p>
    <w:p w14:paraId="27B13C25" w14:textId="54C2FBD5" w:rsidR="0065749A" w:rsidRDefault="0065749A" w:rsidP="00906145">
      <w:pPr>
        <w:pStyle w:val="BodyText"/>
        <w:rPr>
          <w:bCs/>
        </w:rPr>
      </w:pPr>
      <w:r w:rsidRPr="0065749A">
        <w:rPr>
          <w:bCs/>
        </w:rPr>
        <w:t xml:space="preserve">In early </w:t>
      </w:r>
      <w:r w:rsidR="0036496B">
        <w:rPr>
          <w:bCs/>
        </w:rPr>
        <w:t>June</w:t>
      </w:r>
      <w:r w:rsidRPr="0065749A">
        <w:rPr>
          <w:bCs/>
        </w:rPr>
        <w:t xml:space="preserve"> 2024, a security breach was detected following the exploitation of a critical Confluence remote code execution vulnerability (CVE-2023-22527) on an exposed Windows server. </w:t>
      </w:r>
    </w:p>
    <w:p w14:paraId="3100E256" w14:textId="0B99D5F1" w:rsidR="0030418A" w:rsidRPr="0030418A" w:rsidRDefault="0030418A" w:rsidP="00906145">
      <w:pPr>
        <w:pStyle w:val="BodyText"/>
        <w:rPr>
          <w:b/>
          <w:bCs/>
          <w:u w:val="single"/>
        </w:rPr>
      </w:pPr>
      <w:r w:rsidRPr="0030418A">
        <w:rPr>
          <w:b/>
          <w:bCs/>
          <w:u w:val="single"/>
        </w:rPr>
        <w:t>Impact and Analysis</w:t>
      </w:r>
    </w:p>
    <w:p w14:paraId="283BC3E9" w14:textId="3F61047A" w:rsidR="0065749A" w:rsidRPr="0065749A" w:rsidRDefault="0065749A" w:rsidP="0065749A">
      <w:pPr>
        <w:pStyle w:val="BodyText"/>
        <w:rPr>
          <w:bCs/>
        </w:rPr>
      </w:pPr>
      <w:r w:rsidRPr="0065749A">
        <w:rPr>
          <w:bCs/>
        </w:rPr>
        <w:t xml:space="preserve">This exploitation allowed the attacker to gain unauthorized access, enabling them to install </w:t>
      </w:r>
      <w:proofErr w:type="spellStart"/>
      <w:r w:rsidRPr="0065749A">
        <w:rPr>
          <w:bCs/>
        </w:rPr>
        <w:t>AnyDesk</w:t>
      </w:r>
      <w:proofErr w:type="spellEnd"/>
      <w:r w:rsidRPr="0065749A">
        <w:rPr>
          <w:bCs/>
        </w:rPr>
        <w:t xml:space="preserve"> for persistent access and create a local administrative account, which facilitated further exploitation. They utilized </w:t>
      </w:r>
      <w:proofErr w:type="spellStart"/>
      <w:r w:rsidRPr="0065749A">
        <w:rPr>
          <w:bCs/>
        </w:rPr>
        <w:t>Mimikatz</w:t>
      </w:r>
      <w:proofErr w:type="spellEnd"/>
      <w:r w:rsidRPr="0065749A">
        <w:rPr>
          <w:bCs/>
        </w:rPr>
        <w:t xml:space="preserve"> to harvest credentials, disabled security measures, and cleared event logs to conceal their activities. Through reconnaissance and lateral movement, they positioned themselves to execute furt</w:t>
      </w:r>
      <w:r>
        <w:rPr>
          <w:bCs/>
        </w:rPr>
        <w:t>her attacks within the network.</w:t>
      </w:r>
    </w:p>
    <w:p w14:paraId="27BEB61A" w14:textId="2DF86621" w:rsidR="0065749A" w:rsidRDefault="0065749A" w:rsidP="0065749A">
      <w:pPr>
        <w:pStyle w:val="BodyText"/>
        <w:rPr>
          <w:bCs/>
        </w:rPr>
      </w:pPr>
      <w:r w:rsidRPr="0065749A">
        <w:rPr>
          <w:bCs/>
        </w:rPr>
        <w:t xml:space="preserve">The breach escalated quickly, with sensitive data </w:t>
      </w:r>
      <w:proofErr w:type="spellStart"/>
      <w:r w:rsidRPr="0065749A">
        <w:rPr>
          <w:bCs/>
        </w:rPr>
        <w:t>exfiltrated</w:t>
      </w:r>
      <w:proofErr w:type="spellEnd"/>
      <w:r w:rsidRPr="0065749A">
        <w:rPr>
          <w:bCs/>
        </w:rPr>
        <w:t xml:space="preserve"> using </w:t>
      </w:r>
      <w:proofErr w:type="spellStart"/>
      <w:r w:rsidRPr="0065749A">
        <w:rPr>
          <w:bCs/>
        </w:rPr>
        <w:t>Rclone</w:t>
      </w:r>
      <w:proofErr w:type="spellEnd"/>
      <w:r w:rsidRPr="0065749A">
        <w:rPr>
          <w:bCs/>
        </w:rPr>
        <w:t xml:space="preserve"> to transfer files to MEGA.io cloud storage approximately 71 minutes after initial access. Within two hours of the intrusion, the attacker deployed </w:t>
      </w:r>
      <w:proofErr w:type="spellStart"/>
      <w:r w:rsidRPr="0065749A">
        <w:rPr>
          <w:bCs/>
        </w:rPr>
        <w:t>LockBitransomware</w:t>
      </w:r>
      <w:proofErr w:type="spellEnd"/>
      <w:r w:rsidRPr="0065749A">
        <w:rPr>
          <w:bCs/>
        </w:rPr>
        <w:t xml:space="preserve">, employing both manual execution on critical servers and automated distribution methods like PDQ Deploy. This rapid deployment led to widespread file encryption and the creation of ransom notes, highlighting the efficiency and coordination of the attack strategy. Despite </w:t>
      </w:r>
      <w:proofErr w:type="spellStart"/>
      <w:r w:rsidRPr="0065749A">
        <w:rPr>
          <w:bCs/>
        </w:rPr>
        <w:t>LockBit’s</w:t>
      </w:r>
      <w:proofErr w:type="spellEnd"/>
      <w:r>
        <w:rPr>
          <w:bCs/>
        </w:rPr>
        <w:t xml:space="preserve"> </w:t>
      </w:r>
      <w:r w:rsidRPr="0065749A">
        <w:rPr>
          <w:bCs/>
        </w:rPr>
        <w:t xml:space="preserve">slowdown in frequency of attacks, their latest </w:t>
      </w:r>
      <w:proofErr w:type="spellStart"/>
      <w:r w:rsidRPr="0065749A">
        <w:rPr>
          <w:bCs/>
        </w:rPr>
        <w:t>LockBit</w:t>
      </w:r>
      <w:proofErr w:type="spellEnd"/>
      <w:r w:rsidRPr="0065749A">
        <w:rPr>
          <w:bCs/>
        </w:rPr>
        <w:t xml:space="preserve"> 4.0 strain indicates their intention to regain their cadence of attacks.</w:t>
      </w:r>
    </w:p>
    <w:p w14:paraId="6C80D0B3" w14:textId="30FAFCBD" w:rsidR="00FA6B7B" w:rsidRPr="00FA6B7B" w:rsidRDefault="00FA6B7B" w:rsidP="0065749A">
      <w:pPr>
        <w:pStyle w:val="BodyText"/>
        <w:rPr>
          <w:b/>
          <w:bCs/>
          <w:u w:val="single"/>
        </w:rPr>
      </w:pPr>
      <w:r>
        <w:rPr>
          <w:b/>
          <w:bCs/>
          <w:u w:val="single"/>
        </w:rPr>
        <w:t>Recommendations</w:t>
      </w:r>
    </w:p>
    <w:p w14:paraId="6FC48D6B" w14:textId="3BE7AC7B" w:rsidR="00FA6B7B" w:rsidRDefault="00FA6B7B" w:rsidP="004E1EE5">
      <w:pPr>
        <w:pStyle w:val="BodyText"/>
        <w:rPr>
          <w:bCs/>
        </w:rPr>
      </w:pPr>
      <w:r w:rsidRPr="00FA6B7B">
        <w:rPr>
          <w:bCs/>
        </w:rPr>
        <w:t>TI on-site analyst conducts a t</w:t>
      </w:r>
      <w:r w:rsidR="0065749A">
        <w:rPr>
          <w:bCs/>
        </w:rPr>
        <w:t xml:space="preserve">hreat hunt campaign against the </w:t>
      </w:r>
      <w:proofErr w:type="spellStart"/>
      <w:r w:rsidR="0065749A" w:rsidRPr="0065749A">
        <w:rPr>
          <w:bCs/>
        </w:rPr>
        <w:t>LockBit</w:t>
      </w:r>
      <w:proofErr w:type="spellEnd"/>
      <w:r w:rsidR="0065749A" w:rsidRPr="0065749A">
        <w:rPr>
          <w:bCs/>
        </w:rPr>
        <w:t xml:space="preserve"> Ransomwar</w:t>
      </w:r>
      <w:r w:rsidR="0065749A">
        <w:rPr>
          <w:bCs/>
        </w:rPr>
        <w:t>e</w:t>
      </w:r>
      <w:r w:rsidRPr="00FA6B7B">
        <w:rPr>
          <w:bCs/>
        </w:rPr>
        <w:t xml:space="preserve">. No positive findings were observed in HKMA security solutions, and all </w:t>
      </w:r>
      <w:proofErr w:type="spellStart"/>
      <w:r w:rsidRPr="00FA6B7B">
        <w:rPr>
          <w:bCs/>
        </w:rPr>
        <w:t>IoCs</w:t>
      </w:r>
      <w:proofErr w:type="spellEnd"/>
      <w:r w:rsidRPr="00FA6B7B">
        <w:rPr>
          <w:bCs/>
        </w:rPr>
        <w:t xml:space="preserve"> have been blocked.</w:t>
      </w:r>
    </w:p>
    <w:p w14:paraId="20E95397" w14:textId="49280B50" w:rsidR="00955F35" w:rsidRPr="0065749A" w:rsidRDefault="00955F35" w:rsidP="00906145">
      <w:pPr>
        <w:pStyle w:val="BodyText"/>
      </w:pPr>
      <w:r>
        <w:rPr>
          <w:bCs/>
        </w:rPr>
        <w:t xml:space="preserve">Source: </w:t>
      </w:r>
      <w:r w:rsidR="0065749A">
        <w:t xml:space="preserve">PwC Cyber Threat Intelligence Weekly Report [22 </w:t>
      </w:r>
      <w:r w:rsidR="0036496B">
        <w:t>June</w:t>
      </w:r>
      <w:r w:rsidR="0065749A">
        <w:t xml:space="preserve"> 2025 – 28 </w:t>
      </w:r>
      <w:r w:rsidR="0036496B">
        <w:t>June</w:t>
      </w:r>
      <w:r w:rsidR="0065749A">
        <w:t xml:space="preserve"> 2025]</w:t>
      </w:r>
    </w:p>
    <w:p w14:paraId="779172B2" w14:textId="2F0AFA8D" w:rsidR="00955F35" w:rsidRDefault="00E4083F" w:rsidP="0065749A">
      <w:pPr>
        <w:pStyle w:val="BodyText"/>
        <w:numPr>
          <w:ilvl w:val="0"/>
          <w:numId w:val="11"/>
        </w:numPr>
        <w:rPr>
          <w:rStyle w:val="Heading2Char"/>
          <w:rFonts w:eastAsia="SimSun"/>
          <w:i w:val="0"/>
          <w:lang w:eastAsia="zh-TW"/>
        </w:rPr>
      </w:pPr>
      <w:proofErr w:type="spellStart"/>
      <w:r>
        <w:rPr>
          <w:rStyle w:val="Heading2Char"/>
          <w:rFonts w:eastAsia="SimSun"/>
          <w:i w:val="0"/>
          <w:lang w:eastAsia="zh-TW"/>
        </w:rPr>
        <w:t>xxxxxx</w:t>
      </w:r>
      <w:proofErr w:type="spellEnd"/>
    </w:p>
    <w:p w14:paraId="0CBE00CA" w14:textId="6074086A" w:rsidR="0065749A" w:rsidRDefault="0065749A" w:rsidP="0065749A">
      <w:pPr>
        <w:pStyle w:val="BodyText"/>
        <w:rPr>
          <w:bCs/>
        </w:rPr>
      </w:pPr>
      <w:r w:rsidRPr="0065749A">
        <w:rPr>
          <w:bCs/>
        </w:rPr>
        <w:t>In late 2024, researchers tracked activity by the threat actor Midnight Blizzard and discovered their phishing campaign involving the use of Remote Desktop Files</w:t>
      </w:r>
      <w:r>
        <w:rPr>
          <w:bCs/>
        </w:rPr>
        <w:t>.</w:t>
      </w:r>
    </w:p>
    <w:p w14:paraId="33E6069C" w14:textId="493EE402" w:rsidR="0030418A" w:rsidRPr="0030418A" w:rsidRDefault="0030418A" w:rsidP="0065749A">
      <w:pPr>
        <w:pStyle w:val="BodyText"/>
        <w:rPr>
          <w:b/>
          <w:bCs/>
          <w:u w:val="single"/>
        </w:rPr>
      </w:pPr>
      <w:r w:rsidRPr="0030418A">
        <w:rPr>
          <w:b/>
          <w:bCs/>
          <w:u w:val="single"/>
        </w:rPr>
        <w:t>Impact and Analysis</w:t>
      </w:r>
    </w:p>
    <w:p w14:paraId="16E218A1" w14:textId="57AE5A6B" w:rsidR="0065749A" w:rsidRPr="0065749A" w:rsidRDefault="0065749A" w:rsidP="0065749A">
      <w:pPr>
        <w:pStyle w:val="BodyText"/>
        <w:rPr>
          <w:bCs/>
        </w:rPr>
      </w:pPr>
      <w:r w:rsidRPr="0065749A">
        <w:rPr>
          <w:bCs/>
        </w:rPr>
        <w:t>By further monitoring online antivirus scanners for similar files, a new campaign that begun in late January 2025 was revealed. The campaign is noted to target organisations in government and education sectors, and still active as of mid-</w:t>
      </w:r>
      <w:r w:rsidR="0036496B">
        <w:rPr>
          <w:bCs/>
        </w:rPr>
        <w:t>June</w:t>
      </w:r>
      <w:r w:rsidRPr="0065749A">
        <w:rPr>
          <w:bCs/>
        </w:rPr>
        <w:t xml:space="preserve"> 2025. The aforementioned campaign has not been linked to any threat actor and as such has been tracked by PwC Global Threat Intelligence as White Dev 199.</w:t>
      </w:r>
    </w:p>
    <w:p w14:paraId="3FCA8C30" w14:textId="054EBC68" w:rsidR="0065749A" w:rsidRDefault="0065749A" w:rsidP="0065749A">
      <w:pPr>
        <w:pStyle w:val="BodyText"/>
        <w:rPr>
          <w:bCs/>
        </w:rPr>
      </w:pPr>
      <w:r w:rsidRPr="0065749A">
        <w:rPr>
          <w:bCs/>
        </w:rPr>
        <w:t xml:space="preserve">White Dev 199 has been seen to impersonate </w:t>
      </w:r>
      <w:proofErr w:type="spellStart"/>
      <w:r w:rsidRPr="0065749A">
        <w:rPr>
          <w:bCs/>
        </w:rPr>
        <w:t>Ukretelecom</w:t>
      </w:r>
      <w:proofErr w:type="spellEnd"/>
      <w:r w:rsidRPr="0065749A">
        <w:rPr>
          <w:bCs/>
        </w:rPr>
        <w:t xml:space="preserve">, a </w:t>
      </w:r>
      <w:proofErr w:type="spellStart"/>
      <w:r w:rsidRPr="0065749A">
        <w:rPr>
          <w:bCs/>
        </w:rPr>
        <w:t>Ukrainan</w:t>
      </w:r>
      <w:proofErr w:type="spellEnd"/>
      <w:r w:rsidRPr="0065749A">
        <w:rPr>
          <w:bCs/>
        </w:rPr>
        <w:t xml:space="preserve"> telephone company and </w:t>
      </w:r>
      <w:proofErr w:type="spellStart"/>
      <w:r w:rsidRPr="0065749A">
        <w:rPr>
          <w:bCs/>
        </w:rPr>
        <w:t>Rheinmetall</w:t>
      </w:r>
      <w:proofErr w:type="spellEnd"/>
      <w:r w:rsidRPr="0065749A">
        <w:rPr>
          <w:bCs/>
        </w:rPr>
        <w:t xml:space="preserve"> a German automotive and arms manufacturer, though based on analysis of the network traffic researchers deduce the campaign is likely targeting clients of </w:t>
      </w:r>
      <w:proofErr w:type="spellStart"/>
      <w:r w:rsidRPr="0065749A">
        <w:rPr>
          <w:bCs/>
        </w:rPr>
        <w:t>Rheinmetall</w:t>
      </w:r>
      <w:proofErr w:type="spellEnd"/>
      <w:r w:rsidRPr="0065749A">
        <w:rPr>
          <w:bCs/>
        </w:rPr>
        <w:t xml:space="preserve"> rather than the company itself. We continue to observe a rise in reports of threat actors leveraging RDP files in their phishing campaigns.</w:t>
      </w:r>
    </w:p>
    <w:p w14:paraId="091C79F8" w14:textId="77777777" w:rsidR="0065749A" w:rsidRPr="00FA6B7B" w:rsidRDefault="0065749A" w:rsidP="0065749A">
      <w:pPr>
        <w:pStyle w:val="BodyText"/>
        <w:rPr>
          <w:b/>
          <w:bCs/>
          <w:u w:val="single"/>
        </w:rPr>
      </w:pPr>
      <w:r>
        <w:rPr>
          <w:b/>
          <w:bCs/>
          <w:u w:val="single"/>
        </w:rPr>
        <w:t>Recommendations</w:t>
      </w:r>
    </w:p>
    <w:p w14:paraId="247FDABD" w14:textId="615E8997" w:rsidR="0065749A" w:rsidRDefault="0065749A" w:rsidP="0065749A">
      <w:pPr>
        <w:pStyle w:val="BodyText"/>
        <w:rPr>
          <w:bCs/>
        </w:rPr>
      </w:pPr>
      <w:r w:rsidRPr="00FA6B7B">
        <w:rPr>
          <w:bCs/>
        </w:rPr>
        <w:t>TI on-site analyst conducts a t</w:t>
      </w:r>
      <w:r>
        <w:rPr>
          <w:bCs/>
        </w:rPr>
        <w:t xml:space="preserve">hreat hunt campaign against the </w:t>
      </w:r>
      <w:r w:rsidRPr="0065749A">
        <w:rPr>
          <w:bCs/>
        </w:rPr>
        <w:t>Remote Desktop Protocol (RDP) files</w:t>
      </w:r>
      <w:r w:rsidRPr="00FA6B7B">
        <w:rPr>
          <w:bCs/>
        </w:rPr>
        <w:t xml:space="preserve">. No positive findings were observed in HKMA security solutions, and all </w:t>
      </w:r>
      <w:proofErr w:type="spellStart"/>
      <w:r w:rsidRPr="00FA6B7B">
        <w:rPr>
          <w:bCs/>
        </w:rPr>
        <w:t>IoCs</w:t>
      </w:r>
      <w:proofErr w:type="spellEnd"/>
      <w:r w:rsidRPr="00FA6B7B">
        <w:rPr>
          <w:bCs/>
        </w:rPr>
        <w:t xml:space="preserve"> have been blocked.</w:t>
      </w:r>
    </w:p>
    <w:p w14:paraId="7F06EA2D" w14:textId="4FABC30B" w:rsidR="00235910" w:rsidRPr="0065749A" w:rsidRDefault="0030418A" w:rsidP="00161DFA">
      <w:pPr>
        <w:pStyle w:val="BodyText"/>
      </w:pPr>
      <w:r>
        <w:rPr>
          <w:bCs/>
        </w:rPr>
        <w:t xml:space="preserve">Source: </w:t>
      </w:r>
      <w:r w:rsidR="0065749A">
        <w:t xml:space="preserve">PwC Cyber Threat Intelligence Weekly Report [15 </w:t>
      </w:r>
      <w:r w:rsidR="0036496B">
        <w:t>June</w:t>
      </w:r>
      <w:r w:rsidR="0065749A">
        <w:t xml:space="preserve"> 2025 – 21 </w:t>
      </w:r>
      <w:r w:rsidR="0036496B">
        <w:t>June</w:t>
      </w:r>
      <w:r w:rsidR="0065749A">
        <w:t xml:space="preserve"> 2025]</w:t>
      </w:r>
    </w:p>
    <w:p w14:paraId="64F3C2C2" w14:textId="279A62D9" w:rsidR="00A11C07" w:rsidRDefault="00A11C07" w:rsidP="00A11C07">
      <w:pPr>
        <w:pStyle w:val="Heading1"/>
        <w:numPr>
          <w:ilvl w:val="0"/>
          <w:numId w:val="6"/>
        </w:numPr>
        <w:rPr>
          <w:rFonts w:ascii="Georgia" w:eastAsia="SimSun" w:hAnsi="Georgia"/>
          <w:lang w:eastAsia="zh-CN"/>
        </w:rPr>
      </w:pPr>
      <w:r>
        <w:rPr>
          <w:rFonts w:ascii="Georgia" w:eastAsia="SimSun" w:hAnsi="Georgia" w:hint="eastAsia"/>
          <w:lang w:eastAsia="zh-CN"/>
        </w:rPr>
        <w:lastRenderedPageBreak/>
        <w:t>Threat Hunting</w:t>
      </w:r>
    </w:p>
    <w:p w14:paraId="76837FA3" w14:textId="2C7E9F6E" w:rsidR="00A11C07" w:rsidRDefault="00A11C07" w:rsidP="00A11C07">
      <w:pPr>
        <w:pStyle w:val="Heading2"/>
        <w:ind w:left="576" w:hanging="576"/>
        <w:rPr>
          <w:rFonts w:eastAsia="SimSun"/>
          <w:lang w:eastAsia="zh-CN"/>
        </w:rPr>
      </w:pPr>
      <w:r>
        <w:rPr>
          <w:rFonts w:eastAsia="SimSun" w:hint="eastAsia"/>
          <w:lang w:eastAsia="zh-CN"/>
        </w:rPr>
        <w:t>1</w:t>
      </w:r>
      <w:r w:rsidR="00BB51E0">
        <w:rPr>
          <w:rFonts w:eastAsia="SimSun" w:hint="eastAsia"/>
          <w:lang w:eastAsia="zh-CN"/>
        </w:rPr>
        <w:t>3</w:t>
      </w:r>
      <w:r>
        <w:rPr>
          <w:rFonts w:eastAsia="SimSun" w:hint="eastAsia"/>
          <w:lang w:eastAsia="zh-CN"/>
        </w:rPr>
        <w:t>.1</w:t>
      </w:r>
      <w:r>
        <w:t xml:space="preserve"> </w:t>
      </w:r>
      <w:r w:rsidR="003000F6" w:rsidRPr="003000F6">
        <w:t>Threat Hunting Relevance and Overview</w:t>
      </w:r>
    </w:p>
    <w:p w14:paraId="2DC49763" w14:textId="51921D4D" w:rsidR="00A11C07" w:rsidRPr="0085583A" w:rsidRDefault="0090621E" w:rsidP="00A11C07">
      <w:pPr>
        <w:pStyle w:val="BodyText"/>
        <w:rPr>
          <w:rFonts w:eastAsia="SimSun"/>
          <w:lang w:eastAsia="zh-CN"/>
        </w:rPr>
      </w:pPr>
      <w:r w:rsidRPr="0090621E">
        <w:rPr>
          <w:rFonts w:asciiTheme="majorHAnsi" w:hAnsiTheme="majorHAnsi"/>
        </w:rPr>
        <w:t xml:space="preserve">In </w:t>
      </w:r>
      <w:r w:rsidR="0036496B">
        <w:rPr>
          <w:rFonts w:asciiTheme="majorHAnsi" w:hAnsiTheme="majorHAnsi"/>
        </w:rPr>
        <w:t>June</w:t>
      </w:r>
      <w:r w:rsidR="00181AD3">
        <w:rPr>
          <w:rFonts w:asciiTheme="majorHAnsi" w:hAnsiTheme="majorHAnsi"/>
        </w:rPr>
        <w:t xml:space="preserve"> 2025</w:t>
      </w:r>
      <w:r w:rsidRPr="00E05AC8">
        <w:rPr>
          <w:rFonts w:asciiTheme="majorHAnsi" w:hAnsiTheme="majorHAnsi"/>
        </w:rPr>
        <w:t>,</w:t>
      </w:r>
      <w:r w:rsidRPr="0090621E">
        <w:rPr>
          <w:rFonts w:asciiTheme="majorHAnsi" w:hAnsiTheme="majorHAnsi"/>
        </w:rPr>
        <w:t xml:space="preserve"> a total of </w:t>
      </w:r>
      <w:r w:rsidR="00F748C6">
        <w:rPr>
          <w:rFonts w:asciiTheme="majorHAnsi" w:hAnsiTheme="majorHAnsi"/>
          <w:b/>
          <w:bCs/>
        </w:rPr>
        <w:t>9</w:t>
      </w:r>
      <w:r w:rsidRPr="0090621E">
        <w:rPr>
          <w:rFonts w:asciiTheme="majorHAnsi" w:hAnsiTheme="majorHAnsi"/>
        </w:rPr>
        <w:t xml:space="preserve"> threat hunting cases were handled. These included </w:t>
      </w:r>
      <w:r w:rsidR="00F748C6">
        <w:rPr>
          <w:rFonts w:asciiTheme="majorHAnsi" w:hAnsiTheme="majorHAnsi"/>
          <w:b/>
          <w:bCs/>
        </w:rPr>
        <w:t>6</w:t>
      </w:r>
      <w:r w:rsidR="00B27B6E">
        <w:rPr>
          <w:rFonts w:asciiTheme="majorHAnsi" w:hAnsiTheme="majorHAnsi"/>
          <w:b/>
          <w:bCs/>
        </w:rPr>
        <w:t xml:space="preserve"> </w:t>
      </w:r>
      <w:r w:rsidRPr="0090621E">
        <w:rPr>
          <w:rFonts w:asciiTheme="majorHAnsi" w:hAnsiTheme="majorHAnsi"/>
        </w:rPr>
        <w:t>government-targeted cases,</w:t>
      </w:r>
      <w:r w:rsidRPr="0090621E">
        <w:rPr>
          <w:rFonts w:asciiTheme="majorHAnsi" w:hAnsiTheme="majorHAnsi"/>
          <w:b/>
          <w:bCs/>
        </w:rPr>
        <w:t xml:space="preserve"> </w:t>
      </w:r>
      <w:r w:rsidR="00F748C6">
        <w:rPr>
          <w:rFonts w:asciiTheme="majorHAnsi" w:hAnsiTheme="majorHAnsi"/>
          <w:b/>
          <w:bCs/>
        </w:rPr>
        <w:t>3</w:t>
      </w:r>
      <w:r w:rsidRPr="0090621E">
        <w:rPr>
          <w:rFonts w:asciiTheme="majorHAnsi" w:hAnsiTheme="majorHAnsi"/>
        </w:rPr>
        <w:t xml:space="preserve"> APAC-targeted cases, and </w:t>
      </w:r>
      <w:r w:rsidR="00F748C6">
        <w:rPr>
          <w:rFonts w:asciiTheme="majorHAnsi" w:hAnsiTheme="majorHAnsi"/>
          <w:b/>
          <w:bCs/>
        </w:rPr>
        <w:t>3</w:t>
      </w:r>
      <w:r w:rsidR="00003739">
        <w:rPr>
          <w:rFonts w:asciiTheme="majorHAnsi" w:hAnsiTheme="majorHAnsi"/>
          <w:b/>
          <w:bCs/>
        </w:rPr>
        <w:t xml:space="preserve"> </w:t>
      </w:r>
      <w:r w:rsidRPr="0090621E">
        <w:rPr>
          <w:rFonts w:asciiTheme="majorHAnsi" w:hAnsiTheme="majorHAnsi"/>
        </w:rPr>
        <w:t>technology-related cases.</w:t>
      </w:r>
    </w:p>
    <w:tbl>
      <w:tblPr>
        <w:tblStyle w:val="GridTable4-Accent5"/>
        <w:tblW w:w="12853" w:type="dxa"/>
        <w:tblInd w:w="-169" w:type="dxa"/>
        <w:tblLayout w:type="fixed"/>
        <w:tblCellMar>
          <w:left w:w="68" w:type="dxa"/>
          <w:right w:w="68" w:type="dxa"/>
        </w:tblCellMar>
        <w:tblLook w:val="04A0" w:firstRow="1" w:lastRow="0" w:firstColumn="1" w:lastColumn="0" w:noHBand="0" w:noVBand="1"/>
      </w:tblPr>
      <w:tblGrid>
        <w:gridCol w:w="1448"/>
        <w:gridCol w:w="1693"/>
        <w:gridCol w:w="5178"/>
        <w:gridCol w:w="1443"/>
        <w:gridCol w:w="1610"/>
        <w:gridCol w:w="1481"/>
      </w:tblGrid>
      <w:tr w:rsidR="00F364E2" w:rsidRPr="00EC54FD" w14:paraId="3E4ABA11" w14:textId="77777777" w:rsidTr="00863C27">
        <w:trPr>
          <w:cnfStyle w:val="100000000000" w:firstRow="1" w:lastRow="0" w:firstColumn="0" w:lastColumn="0" w:oddVBand="0" w:evenVBand="0" w:oddHBand="0"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448" w:type="dxa"/>
            <w:vAlign w:val="center"/>
          </w:tcPr>
          <w:p w14:paraId="31D7CC02" w14:textId="77777777" w:rsidR="00F364E2" w:rsidRPr="00A342E4" w:rsidRDefault="00F364E2" w:rsidP="00096C6E">
            <w:pPr>
              <w:pStyle w:val="BodyText"/>
              <w:rPr>
                <w:rFonts w:asciiTheme="majorHAnsi" w:hAnsiTheme="majorHAnsi"/>
                <w:b w:val="0"/>
                <w:bCs w:val="0"/>
              </w:rPr>
            </w:pPr>
            <w:r w:rsidRPr="00A342E4">
              <w:rPr>
                <w:rFonts w:asciiTheme="majorHAnsi" w:hAnsiTheme="majorHAnsi"/>
                <w:b w:val="0"/>
                <w:bCs w:val="0"/>
              </w:rPr>
              <w:t>Created</w:t>
            </w:r>
          </w:p>
        </w:tc>
        <w:tc>
          <w:tcPr>
            <w:tcW w:w="1693" w:type="dxa"/>
            <w:vAlign w:val="center"/>
          </w:tcPr>
          <w:p w14:paraId="3EBA3C32" w14:textId="77777777" w:rsidR="00F364E2" w:rsidRPr="004A51B5" w:rsidRDefault="00F364E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eastAsia="SimSun" w:hAnsiTheme="majorHAnsi" w:hint="eastAsia"/>
                <w:b w:val="0"/>
                <w:bCs w:val="0"/>
                <w:lang w:eastAsia="zh-CN"/>
              </w:rPr>
              <w:t xml:space="preserve">Jira </w:t>
            </w:r>
            <w:r w:rsidRPr="004A51B5">
              <w:rPr>
                <w:rFonts w:asciiTheme="majorHAnsi" w:hAnsiTheme="majorHAnsi"/>
                <w:b w:val="0"/>
                <w:bCs w:val="0"/>
              </w:rPr>
              <w:t xml:space="preserve">Ticket </w:t>
            </w:r>
            <w:r>
              <w:rPr>
                <w:rFonts w:asciiTheme="majorHAnsi" w:hAnsiTheme="majorHAnsi"/>
                <w:b w:val="0"/>
                <w:bCs w:val="0"/>
              </w:rPr>
              <w:t>No.</w:t>
            </w:r>
          </w:p>
        </w:tc>
        <w:tc>
          <w:tcPr>
            <w:tcW w:w="5178" w:type="dxa"/>
            <w:vAlign w:val="center"/>
          </w:tcPr>
          <w:p w14:paraId="09A43158" w14:textId="77777777" w:rsidR="00F364E2" w:rsidRPr="004A51B5" w:rsidRDefault="00F364E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4A51B5">
              <w:rPr>
                <w:rFonts w:asciiTheme="majorHAnsi" w:hAnsiTheme="majorHAnsi"/>
                <w:b w:val="0"/>
                <w:bCs w:val="0"/>
              </w:rPr>
              <w:t>Summary</w:t>
            </w:r>
          </w:p>
        </w:tc>
        <w:tc>
          <w:tcPr>
            <w:tcW w:w="1443" w:type="dxa"/>
          </w:tcPr>
          <w:p w14:paraId="7B05B503" w14:textId="77777777" w:rsidR="00F364E2" w:rsidRPr="00EC54FD" w:rsidRDefault="00F364E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sz w:val="18"/>
                <w:lang w:eastAsia="zh-CN"/>
              </w:rPr>
            </w:pPr>
            <w:r>
              <w:rPr>
                <w:rFonts w:eastAsia="SimSun"/>
                <w:b w:val="0"/>
                <w:bCs w:val="0"/>
                <w:sz w:val="18"/>
                <w:lang w:eastAsia="zh-CN"/>
              </w:rPr>
              <w:t>Government Targeted</w:t>
            </w:r>
          </w:p>
        </w:tc>
        <w:tc>
          <w:tcPr>
            <w:tcW w:w="1610" w:type="dxa"/>
          </w:tcPr>
          <w:p w14:paraId="24FE2F33" w14:textId="77777777" w:rsidR="00F364E2" w:rsidRPr="00EC54FD" w:rsidRDefault="00F364E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sz w:val="18"/>
                <w:lang w:eastAsia="zh-CN"/>
              </w:rPr>
            </w:pPr>
            <w:r>
              <w:rPr>
                <w:b w:val="0"/>
                <w:bCs w:val="0"/>
                <w:sz w:val="18"/>
              </w:rPr>
              <w:t>APAC Targeted</w:t>
            </w:r>
          </w:p>
        </w:tc>
        <w:tc>
          <w:tcPr>
            <w:tcW w:w="1481" w:type="dxa"/>
          </w:tcPr>
          <w:p w14:paraId="46657BC9" w14:textId="77777777" w:rsidR="00F364E2" w:rsidRPr="00EC54FD" w:rsidRDefault="00F364E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sz w:val="18"/>
                <w:lang w:eastAsia="zh-CN"/>
              </w:rPr>
            </w:pPr>
            <w:r>
              <w:rPr>
                <w:rFonts w:eastAsia="SimSun"/>
                <w:b w:val="0"/>
                <w:bCs w:val="0"/>
                <w:sz w:val="18"/>
                <w:lang w:eastAsia="zh-CN"/>
              </w:rPr>
              <w:t>Technology Related</w:t>
            </w:r>
          </w:p>
        </w:tc>
      </w:tr>
      <w:tr w:rsidR="00660888" w:rsidRPr="00DB628C" w14:paraId="69BDFAC4" w14:textId="77777777" w:rsidTr="00863C27">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448" w:type="dxa"/>
          </w:tcPr>
          <w:p w14:paraId="53D0F52B" w14:textId="2D4AF001" w:rsidR="00660888" w:rsidRPr="00584FFF" w:rsidRDefault="00660888" w:rsidP="00660888">
            <w:pPr>
              <w:pStyle w:val="BodyText"/>
            </w:pPr>
            <w:r w:rsidRPr="004D1055">
              <w:t>02/06/2025</w:t>
            </w:r>
          </w:p>
        </w:tc>
        <w:tc>
          <w:tcPr>
            <w:tcW w:w="1693" w:type="dxa"/>
          </w:tcPr>
          <w:p w14:paraId="125A480B" w14:textId="4F822543" w:rsidR="00660888" w:rsidRPr="00161DFA" w:rsidRDefault="00660888" w:rsidP="00660888">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982DA4">
              <w:t>ITSSOC-10432</w:t>
            </w:r>
          </w:p>
        </w:tc>
        <w:tc>
          <w:tcPr>
            <w:tcW w:w="5178" w:type="dxa"/>
          </w:tcPr>
          <w:p w14:paraId="2C8A842C" w14:textId="62A4EACB" w:rsidR="00660888" w:rsidRDefault="00660888" w:rsidP="00660888">
            <w:pPr>
              <w:pStyle w:val="BodyText"/>
              <w:cnfStyle w:val="000000100000" w:firstRow="0" w:lastRow="0" w:firstColumn="0" w:lastColumn="0" w:oddVBand="0" w:evenVBand="0" w:oddHBand="1" w:evenHBand="0" w:firstRowFirstColumn="0" w:firstRowLastColumn="0" w:lastRowFirstColumn="0" w:lastRowLastColumn="0"/>
            </w:pPr>
            <w:r w:rsidRPr="0046183B">
              <w:t xml:space="preserve">Earth </w:t>
            </w:r>
            <w:proofErr w:type="spellStart"/>
            <w:r w:rsidRPr="0046183B">
              <w:t>Lamia</w:t>
            </w:r>
            <w:proofErr w:type="spellEnd"/>
            <w:r w:rsidRPr="0046183B">
              <w:t xml:space="preserve"> Develops Custom Arsenal to Target IT companies and Government Organizations</w:t>
            </w:r>
          </w:p>
        </w:tc>
        <w:tc>
          <w:tcPr>
            <w:tcW w:w="1443" w:type="dxa"/>
            <w:vAlign w:val="center"/>
          </w:tcPr>
          <w:p w14:paraId="58FD4BF9" w14:textId="7C3E24F6" w:rsidR="00660888" w:rsidRPr="009B6932" w:rsidRDefault="00660888" w:rsidP="00660888">
            <w:pPr>
              <w:pStyle w:val="BodyText"/>
              <w:jc w:val="center"/>
              <w:cnfStyle w:val="000000100000" w:firstRow="0" w:lastRow="0" w:firstColumn="0" w:lastColumn="0" w:oddVBand="0" w:evenVBand="0" w:oddHBand="1" w:evenHBand="0" w:firstRowFirstColumn="0" w:firstRowLastColumn="0" w:lastRowFirstColumn="0" w:lastRowLastColumn="0"/>
              <w:rPr>
                <w:lang w:val="en-US"/>
              </w:rPr>
            </w:pPr>
            <w:r w:rsidRPr="00DE020C">
              <w:rPr>
                <w:rFonts w:ascii="Segoe UI Symbol" w:hAnsi="Segoe UI Symbol" w:cs="Segoe UI Symbol"/>
                <w:lang w:val="en-US"/>
              </w:rPr>
              <w:t>✓</w:t>
            </w:r>
          </w:p>
        </w:tc>
        <w:tc>
          <w:tcPr>
            <w:tcW w:w="1610" w:type="dxa"/>
            <w:vAlign w:val="center"/>
          </w:tcPr>
          <w:p w14:paraId="08586DF2" w14:textId="0D871971" w:rsidR="00660888" w:rsidRPr="00DB628C" w:rsidRDefault="00660888" w:rsidP="00660888">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r w:rsidRPr="00DE020C">
              <w:rPr>
                <w:rFonts w:ascii="Segoe UI Symbol" w:hAnsi="Segoe UI Symbol" w:cs="Segoe UI Symbol"/>
                <w:lang w:val="en-US"/>
              </w:rPr>
              <w:t>✓</w:t>
            </w:r>
          </w:p>
        </w:tc>
        <w:tc>
          <w:tcPr>
            <w:tcW w:w="1481" w:type="dxa"/>
            <w:vAlign w:val="center"/>
          </w:tcPr>
          <w:p w14:paraId="437E9243" w14:textId="3F8BA730" w:rsidR="00660888" w:rsidRPr="00DB628C" w:rsidRDefault="00660888" w:rsidP="00660888">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p>
        </w:tc>
      </w:tr>
      <w:tr w:rsidR="00660888" w:rsidRPr="00DB628C" w14:paraId="73BDBE79" w14:textId="77777777" w:rsidTr="00863C27">
        <w:trPr>
          <w:trHeight w:val="151"/>
        </w:trPr>
        <w:tc>
          <w:tcPr>
            <w:cnfStyle w:val="001000000000" w:firstRow="0" w:lastRow="0" w:firstColumn="1" w:lastColumn="0" w:oddVBand="0" w:evenVBand="0" w:oddHBand="0" w:evenHBand="0" w:firstRowFirstColumn="0" w:firstRowLastColumn="0" w:lastRowFirstColumn="0" w:lastRowLastColumn="0"/>
            <w:tcW w:w="1448" w:type="dxa"/>
          </w:tcPr>
          <w:p w14:paraId="32411241" w14:textId="4CD76EF6" w:rsidR="00660888" w:rsidRPr="00584FFF" w:rsidRDefault="00660888" w:rsidP="00660888">
            <w:pPr>
              <w:pStyle w:val="BodyText"/>
            </w:pPr>
            <w:r w:rsidRPr="004D1055">
              <w:t>05/06/2025</w:t>
            </w:r>
          </w:p>
        </w:tc>
        <w:tc>
          <w:tcPr>
            <w:tcW w:w="1693" w:type="dxa"/>
          </w:tcPr>
          <w:p w14:paraId="056602F6" w14:textId="75EA9550" w:rsidR="00660888" w:rsidRPr="00161DFA" w:rsidRDefault="00660888" w:rsidP="00660888">
            <w:pPr>
              <w:pStyle w:val="Body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982DA4">
              <w:t>ITSSOC-10462</w:t>
            </w:r>
          </w:p>
        </w:tc>
        <w:tc>
          <w:tcPr>
            <w:tcW w:w="5178" w:type="dxa"/>
          </w:tcPr>
          <w:p w14:paraId="358C4573" w14:textId="32DDDA11" w:rsidR="00660888" w:rsidRDefault="00660888" w:rsidP="00660888">
            <w:pPr>
              <w:pStyle w:val="BodyText"/>
              <w:cnfStyle w:val="000000000000" w:firstRow="0" w:lastRow="0" w:firstColumn="0" w:lastColumn="0" w:oddVBand="0" w:evenVBand="0" w:oddHBand="0" w:evenHBand="0" w:firstRowFirstColumn="0" w:firstRowLastColumn="0" w:lastRowFirstColumn="0" w:lastRowLastColumn="0"/>
            </w:pPr>
            <w:r w:rsidRPr="0046183B">
              <w:t xml:space="preserve">Earth </w:t>
            </w:r>
            <w:proofErr w:type="spellStart"/>
            <w:r w:rsidRPr="0046183B">
              <w:t>Baxia</w:t>
            </w:r>
            <w:proofErr w:type="spellEnd"/>
            <w:r w:rsidRPr="0046183B">
              <w:t xml:space="preserve"> Uses Spear-Phishing and </w:t>
            </w:r>
            <w:proofErr w:type="spellStart"/>
            <w:r w:rsidRPr="0046183B">
              <w:t>GeoServer</w:t>
            </w:r>
            <w:proofErr w:type="spellEnd"/>
            <w:r w:rsidRPr="0046183B">
              <w:t xml:space="preserve"> Exploit to Target APAC</w:t>
            </w:r>
          </w:p>
        </w:tc>
        <w:tc>
          <w:tcPr>
            <w:tcW w:w="1443" w:type="dxa"/>
            <w:vAlign w:val="center"/>
          </w:tcPr>
          <w:p w14:paraId="61511B73" w14:textId="72BC484B" w:rsidR="00660888" w:rsidRPr="009B6932" w:rsidRDefault="00660888" w:rsidP="00660888">
            <w:pPr>
              <w:pStyle w:val="BodyText"/>
              <w:jc w:val="center"/>
              <w:cnfStyle w:val="000000000000" w:firstRow="0" w:lastRow="0" w:firstColumn="0" w:lastColumn="0" w:oddVBand="0" w:evenVBand="0" w:oddHBand="0" w:evenHBand="0" w:firstRowFirstColumn="0" w:firstRowLastColumn="0" w:lastRowFirstColumn="0" w:lastRowLastColumn="0"/>
              <w:rPr>
                <w:lang w:val="en-US"/>
              </w:rPr>
            </w:pPr>
          </w:p>
        </w:tc>
        <w:tc>
          <w:tcPr>
            <w:tcW w:w="1610" w:type="dxa"/>
            <w:vAlign w:val="center"/>
          </w:tcPr>
          <w:p w14:paraId="7F970056" w14:textId="3E1E24BA" w:rsidR="00660888" w:rsidRPr="00DB628C" w:rsidRDefault="00660888" w:rsidP="00660888">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r w:rsidRPr="00DE020C">
              <w:rPr>
                <w:rFonts w:ascii="Segoe UI Symbol" w:hAnsi="Segoe UI Symbol" w:cs="Segoe UI Symbol"/>
                <w:lang w:val="en-US"/>
              </w:rPr>
              <w:t>✓</w:t>
            </w:r>
          </w:p>
        </w:tc>
        <w:tc>
          <w:tcPr>
            <w:tcW w:w="1481" w:type="dxa"/>
            <w:vAlign w:val="center"/>
          </w:tcPr>
          <w:p w14:paraId="5EF4E338" w14:textId="1EA0CD18" w:rsidR="00660888" w:rsidRPr="00DB628C" w:rsidRDefault="00660888" w:rsidP="00660888">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p>
        </w:tc>
      </w:tr>
      <w:tr w:rsidR="00660888" w:rsidRPr="00DB628C" w14:paraId="279A033B" w14:textId="77777777" w:rsidTr="00863C27">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448" w:type="dxa"/>
          </w:tcPr>
          <w:p w14:paraId="3655383A" w14:textId="53E576AE" w:rsidR="00660888" w:rsidRPr="00584FFF" w:rsidRDefault="00660888" w:rsidP="00660888">
            <w:pPr>
              <w:pStyle w:val="BodyText"/>
            </w:pPr>
            <w:r w:rsidRPr="004D1055">
              <w:t>09/06/2025</w:t>
            </w:r>
          </w:p>
        </w:tc>
        <w:tc>
          <w:tcPr>
            <w:tcW w:w="1693" w:type="dxa"/>
          </w:tcPr>
          <w:p w14:paraId="7E5AD1BF" w14:textId="14B5D8D2" w:rsidR="00660888" w:rsidRPr="00161DFA" w:rsidRDefault="00660888" w:rsidP="00660888">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982DA4">
              <w:t>ITSSOC-10496</w:t>
            </w:r>
          </w:p>
        </w:tc>
        <w:tc>
          <w:tcPr>
            <w:tcW w:w="5178" w:type="dxa"/>
          </w:tcPr>
          <w:p w14:paraId="7D2D93EE" w14:textId="17E32F07" w:rsidR="00660888" w:rsidRDefault="00660888" w:rsidP="00660888">
            <w:pPr>
              <w:pStyle w:val="BodyText"/>
              <w:cnfStyle w:val="000000100000" w:firstRow="0" w:lastRow="0" w:firstColumn="0" w:lastColumn="0" w:oddVBand="0" w:evenVBand="0" w:oddHBand="1" w:evenHBand="0" w:firstRowFirstColumn="0" w:firstRowLastColumn="0" w:lastRowFirstColumn="0" w:lastRowLastColumn="0"/>
            </w:pPr>
            <w:r w:rsidRPr="0046183B">
              <w:t>APT41 Targets Governments with Malware Using Google Calendar</w:t>
            </w:r>
          </w:p>
        </w:tc>
        <w:tc>
          <w:tcPr>
            <w:tcW w:w="1443" w:type="dxa"/>
            <w:vAlign w:val="center"/>
          </w:tcPr>
          <w:p w14:paraId="589101ED" w14:textId="15DA34DE" w:rsidR="00660888" w:rsidRPr="009B6932" w:rsidRDefault="00F748C6" w:rsidP="00660888">
            <w:pPr>
              <w:pStyle w:val="BodyText"/>
              <w:jc w:val="center"/>
              <w:cnfStyle w:val="000000100000" w:firstRow="0" w:lastRow="0" w:firstColumn="0" w:lastColumn="0" w:oddVBand="0" w:evenVBand="0" w:oddHBand="1" w:evenHBand="0" w:firstRowFirstColumn="0" w:firstRowLastColumn="0" w:lastRowFirstColumn="0" w:lastRowLastColumn="0"/>
              <w:rPr>
                <w:lang w:val="en-US"/>
              </w:rPr>
            </w:pPr>
            <w:r w:rsidRPr="00DE020C">
              <w:rPr>
                <w:rFonts w:ascii="Segoe UI Symbol" w:hAnsi="Segoe UI Symbol" w:cs="Segoe UI Symbol"/>
                <w:lang w:val="en-US"/>
              </w:rPr>
              <w:t>✓</w:t>
            </w:r>
          </w:p>
        </w:tc>
        <w:tc>
          <w:tcPr>
            <w:tcW w:w="1610" w:type="dxa"/>
            <w:vAlign w:val="center"/>
          </w:tcPr>
          <w:p w14:paraId="4E03D3AA" w14:textId="1B451E68" w:rsidR="00660888" w:rsidRPr="00DB628C" w:rsidRDefault="00660888" w:rsidP="00660888">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p>
        </w:tc>
        <w:tc>
          <w:tcPr>
            <w:tcW w:w="1481" w:type="dxa"/>
            <w:vAlign w:val="center"/>
          </w:tcPr>
          <w:p w14:paraId="03DBF030" w14:textId="5B8D65E4" w:rsidR="00660888" w:rsidRPr="00DB628C" w:rsidRDefault="00660888" w:rsidP="00660888">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p>
        </w:tc>
      </w:tr>
      <w:tr w:rsidR="00660888" w:rsidRPr="00DB628C" w14:paraId="6294B0BF" w14:textId="77777777" w:rsidTr="00863C27">
        <w:trPr>
          <w:trHeight w:val="151"/>
        </w:trPr>
        <w:tc>
          <w:tcPr>
            <w:cnfStyle w:val="001000000000" w:firstRow="0" w:lastRow="0" w:firstColumn="1" w:lastColumn="0" w:oddVBand="0" w:evenVBand="0" w:oddHBand="0" w:evenHBand="0" w:firstRowFirstColumn="0" w:firstRowLastColumn="0" w:lastRowFirstColumn="0" w:lastRowLastColumn="0"/>
            <w:tcW w:w="1448" w:type="dxa"/>
          </w:tcPr>
          <w:p w14:paraId="5A7AC533" w14:textId="10F8FFC7" w:rsidR="00660888" w:rsidRPr="00584FFF" w:rsidRDefault="00660888" w:rsidP="00660888">
            <w:pPr>
              <w:pStyle w:val="BodyText"/>
            </w:pPr>
            <w:r w:rsidRPr="004D1055">
              <w:t>13/06/2025</w:t>
            </w:r>
          </w:p>
        </w:tc>
        <w:tc>
          <w:tcPr>
            <w:tcW w:w="1693" w:type="dxa"/>
          </w:tcPr>
          <w:p w14:paraId="32EC1C68" w14:textId="35D330FC" w:rsidR="00660888" w:rsidRPr="00161DFA" w:rsidRDefault="00660888" w:rsidP="00660888">
            <w:pPr>
              <w:pStyle w:val="Body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982DA4">
              <w:t>ITSSOC-10559</w:t>
            </w:r>
          </w:p>
        </w:tc>
        <w:tc>
          <w:tcPr>
            <w:tcW w:w="5178" w:type="dxa"/>
          </w:tcPr>
          <w:p w14:paraId="270A8452" w14:textId="04E18107" w:rsidR="00660888" w:rsidRDefault="00660888" w:rsidP="00660888">
            <w:pPr>
              <w:pStyle w:val="BodyText"/>
              <w:cnfStyle w:val="000000000000" w:firstRow="0" w:lastRow="0" w:firstColumn="0" w:lastColumn="0" w:oddVBand="0" w:evenVBand="0" w:oddHBand="0" w:evenHBand="0" w:firstRowFirstColumn="0" w:firstRowLastColumn="0" w:lastRowFirstColumn="0" w:lastRowLastColumn="0"/>
            </w:pPr>
            <w:r w:rsidRPr="0046183B">
              <w:t>Iranian APT '</w:t>
            </w:r>
            <w:proofErr w:type="spellStart"/>
            <w:r w:rsidRPr="0046183B">
              <w:t>BladedFeline</w:t>
            </w:r>
            <w:proofErr w:type="spellEnd"/>
            <w:r w:rsidRPr="0046183B">
              <w:t>' Maintained Undetected Access to Government Networks for Nearly a Decade</w:t>
            </w:r>
          </w:p>
        </w:tc>
        <w:tc>
          <w:tcPr>
            <w:tcW w:w="1443" w:type="dxa"/>
            <w:vAlign w:val="center"/>
          </w:tcPr>
          <w:p w14:paraId="5982FCA7" w14:textId="2246BB9D" w:rsidR="00660888" w:rsidRPr="009B6932" w:rsidRDefault="00660888" w:rsidP="00660888">
            <w:pPr>
              <w:pStyle w:val="BodyText"/>
              <w:jc w:val="center"/>
              <w:cnfStyle w:val="000000000000" w:firstRow="0" w:lastRow="0" w:firstColumn="0" w:lastColumn="0" w:oddVBand="0" w:evenVBand="0" w:oddHBand="0" w:evenHBand="0" w:firstRowFirstColumn="0" w:firstRowLastColumn="0" w:lastRowFirstColumn="0" w:lastRowLastColumn="0"/>
              <w:rPr>
                <w:lang w:val="en-US"/>
              </w:rPr>
            </w:pPr>
            <w:r w:rsidRPr="00DE020C">
              <w:rPr>
                <w:rFonts w:ascii="Segoe UI Symbol" w:hAnsi="Segoe UI Symbol" w:cs="Segoe UI Symbol"/>
                <w:lang w:val="en-US"/>
              </w:rPr>
              <w:t>✓</w:t>
            </w:r>
          </w:p>
        </w:tc>
        <w:tc>
          <w:tcPr>
            <w:tcW w:w="1610" w:type="dxa"/>
            <w:vAlign w:val="center"/>
          </w:tcPr>
          <w:p w14:paraId="11237BB8" w14:textId="4E556F47" w:rsidR="00660888" w:rsidRPr="00DB628C" w:rsidRDefault="00660888" w:rsidP="00660888">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p>
        </w:tc>
        <w:tc>
          <w:tcPr>
            <w:tcW w:w="1481" w:type="dxa"/>
            <w:vAlign w:val="center"/>
          </w:tcPr>
          <w:p w14:paraId="194E0EA6" w14:textId="1DEF6F05" w:rsidR="00660888" w:rsidRPr="00DB628C" w:rsidRDefault="00660888" w:rsidP="00660888">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p>
        </w:tc>
      </w:tr>
      <w:tr w:rsidR="00660888" w:rsidRPr="00DB628C" w14:paraId="2937BBDA" w14:textId="77777777" w:rsidTr="00863C27">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448" w:type="dxa"/>
          </w:tcPr>
          <w:p w14:paraId="62E48869" w14:textId="32012088" w:rsidR="00660888" w:rsidRPr="00584FFF" w:rsidRDefault="00660888" w:rsidP="00660888">
            <w:pPr>
              <w:pStyle w:val="BodyText"/>
            </w:pPr>
            <w:r w:rsidRPr="004D1055">
              <w:t>13/06/2025</w:t>
            </w:r>
          </w:p>
        </w:tc>
        <w:tc>
          <w:tcPr>
            <w:tcW w:w="1693" w:type="dxa"/>
          </w:tcPr>
          <w:p w14:paraId="74520446" w14:textId="7CE80251" w:rsidR="00660888" w:rsidRPr="00161DFA" w:rsidRDefault="00660888" w:rsidP="00660888">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982DA4">
              <w:t>ITSSOC-10560</w:t>
            </w:r>
          </w:p>
        </w:tc>
        <w:tc>
          <w:tcPr>
            <w:tcW w:w="5178" w:type="dxa"/>
          </w:tcPr>
          <w:p w14:paraId="097AF35C" w14:textId="0A4AA0D1" w:rsidR="00660888" w:rsidRDefault="00660888" w:rsidP="00660888">
            <w:pPr>
              <w:pStyle w:val="BodyText"/>
              <w:cnfStyle w:val="000000100000" w:firstRow="0" w:lastRow="0" w:firstColumn="0" w:lastColumn="0" w:oddVBand="0" w:evenVBand="0" w:oddHBand="1" w:evenHBand="0" w:firstRowFirstColumn="0" w:firstRowLastColumn="0" w:lastRowFirstColumn="0" w:lastRowLastColumn="0"/>
            </w:pPr>
            <w:r w:rsidRPr="0046183B">
              <w:t xml:space="preserve">Chinese APTs Attempt Supply Chain Attack on </w:t>
            </w:r>
            <w:proofErr w:type="spellStart"/>
            <w:r w:rsidRPr="0046183B">
              <w:t>SentinelOne</w:t>
            </w:r>
            <w:proofErr w:type="spellEnd"/>
            <w:r w:rsidRPr="0046183B">
              <w:t xml:space="preserve"> via IT Logistics Partner</w:t>
            </w:r>
          </w:p>
        </w:tc>
        <w:tc>
          <w:tcPr>
            <w:tcW w:w="1443" w:type="dxa"/>
            <w:vAlign w:val="center"/>
          </w:tcPr>
          <w:p w14:paraId="4CD6C2B3" w14:textId="098005C3" w:rsidR="00660888" w:rsidRPr="009B6932" w:rsidRDefault="00F748C6" w:rsidP="00660888">
            <w:pPr>
              <w:pStyle w:val="BodyText"/>
              <w:jc w:val="center"/>
              <w:cnfStyle w:val="000000100000" w:firstRow="0" w:lastRow="0" w:firstColumn="0" w:lastColumn="0" w:oddVBand="0" w:evenVBand="0" w:oddHBand="1" w:evenHBand="0" w:firstRowFirstColumn="0" w:firstRowLastColumn="0" w:lastRowFirstColumn="0" w:lastRowLastColumn="0"/>
              <w:rPr>
                <w:lang w:val="en-US"/>
              </w:rPr>
            </w:pPr>
            <w:r w:rsidRPr="00DE020C">
              <w:rPr>
                <w:rFonts w:ascii="Segoe UI Symbol" w:hAnsi="Segoe UI Symbol" w:cs="Segoe UI Symbol"/>
                <w:lang w:val="en-US"/>
              </w:rPr>
              <w:t>✓</w:t>
            </w:r>
          </w:p>
        </w:tc>
        <w:tc>
          <w:tcPr>
            <w:tcW w:w="1610" w:type="dxa"/>
            <w:vAlign w:val="center"/>
          </w:tcPr>
          <w:p w14:paraId="65F8224B" w14:textId="7A016F7F" w:rsidR="00660888" w:rsidRPr="00DB628C" w:rsidRDefault="00660888" w:rsidP="00660888">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p>
        </w:tc>
        <w:tc>
          <w:tcPr>
            <w:tcW w:w="1481" w:type="dxa"/>
            <w:vAlign w:val="center"/>
          </w:tcPr>
          <w:p w14:paraId="7B488C35" w14:textId="0638AB35" w:rsidR="00660888" w:rsidRPr="00DB628C" w:rsidRDefault="00660888" w:rsidP="00660888">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r w:rsidRPr="00DE020C">
              <w:rPr>
                <w:rFonts w:ascii="Segoe UI Symbol" w:hAnsi="Segoe UI Symbol" w:cs="Segoe UI Symbol"/>
                <w:lang w:val="en-US"/>
              </w:rPr>
              <w:t>✓</w:t>
            </w:r>
          </w:p>
        </w:tc>
      </w:tr>
      <w:tr w:rsidR="00660888" w:rsidRPr="00DB628C" w14:paraId="04076614" w14:textId="77777777" w:rsidTr="00863C27">
        <w:trPr>
          <w:trHeight w:val="151"/>
        </w:trPr>
        <w:tc>
          <w:tcPr>
            <w:cnfStyle w:val="001000000000" w:firstRow="0" w:lastRow="0" w:firstColumn="1" w:lastColumn="0" w:oddVBand="0" w:evenVBand="0" w:oddHBand="0" w:evenHBand="0" w:firstRowFirstColumn="0" w:firstRowLastColumn="0" w:lastRowFirstColumn="0" w:lastRowLastColumn="0"/>
            <w:tcW w:w="1448" w:type="dxa"/>
          </w:tcPr>
          <w:p w14:paraId="5A2E5191" w14:textId="5CC8CD6B" w:rsidR="00660888" w:rsidRPr="00584FFF" w:rsidRDefault="00660888" w:rsidP="00660888">
            <w:pPr>
              <w:pStyle w:val="BodyText"/>
            </w:pPr>
            <w:r w:rsidRPr="004D1055">
              <w:t>16/06/2025</w:t>
            </w:r>
          </w:p>
        </w:tc>
        <w:tc>
          <w:tcPr>
            <w:tcW w:w="1693" w:type="dxa"/>
          </w:tcPr>
          <w:p w14:paraId="3DFC0A6F" w14:textId="0492DAFB" w:rsidR="00660888" w:rsidRPr="00161DFA" w:rsidRDefault="00660888" w:rsidP="00660888">
            <w:pPr>
              <w:pStyle w:val="Body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982DA4">
              <w:t>ITSSOC-10575</w:t>
            </w:r>
          </w:p>
        </w:tc>
        <w:tc>
          <w:tcPr>
            <w:tcW w:w="5178" w:type="dxa"/>
          </w:tcPr>
          <w:p w14:paraId="0929073D" w14:textId="0ED7BA5F" w:rsidR="00660888" w:rsidRDefault="00660888" w:rsidP="00660888">
            <w:pPr>
              <w:pStyle w:val="BodyText"/>
              <w:cnfStyle w:val="000000000000" w:firstRow="0" w:lastRow="0" w:firstColumn="0" w:lastColumn="0" w:oddVBand="0" w:evenVBand="0" w:oddHBand="0" w:evenHBand="0" w:firstRowFirstColumn="0" w:firstRowLastColumn="0" w:lastRowFirstColumn="0" w:lastRowLastColumn="0"/>
            </w:pPr>
            <w:r w:rsidRPr="0046183B">
              <w:t>Fog Ransomware Returns with Expanded Toolset and Enterprise Focus</w:t>
            </w:r>
          </w:p>
        </w:tc>
        <w:tc>
          <w:tcPr>
            <w:tcW w:w="1443" w:type="dxa"/>
            <w:vAlign w:val="center"/>
          </w:tcPr>
          <w:p w14:paraId="06076A82" w14:textId="2028ED3B" w:rsidR="00660888" w:rsidRPr="009B6932" w:rsidRDefault="00F748C6" w:rsidP="00660888">
            <w:pPr>
              <w:pStyle w:val="BodyText"/>
              <w:jc w:val="center"/>
              <w:cnfStyle w:val="000000000000" w:firstRow="0" w:lastRow="0" w:firstColumn="0" w:lastColumn="0" w:oddVBand="0" w:evenVBand="0" w:oddHBand="0" w:evenHBand="0" w:firstRowFirstColumn="0" w:firstRowLastColumn="0" w:lastRowFirstColumn="0" w:lastRowLastColumn="0"/>
              <w:rPr>
                <w:lang w:val="en-US"/>
              </w:rPr>
            </w:pPr>
            <w:r w:rsidRPr="00DE020C">
              <w:rPr>
                <w:rFonts w:ascii="Segoe UI Symbol" w:hAnsi="Segoe UI Symbol" w:cs="Segoe UI Symbol"/>
                <w:lang w:val="en-US"/>
              </w:rPr>
              <w:t>✓</w:t>
            </w:r>
          </w:p>
        </w:tc>
        <w:tc>
          <w:tcPr>
            <w:tcW w:w="1610" w:type="dxa"/>
            <w:vAlign w:val="center"/>
          </w:tcPr>
          <w:p w14:paraId="658DAB4E" w14:textId="5461E9FC" w:rsidR="00660888" w:rsidRPr="00DB628C" w:rsidRDefault="00660888" w:rsidP="00660888">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p>
        </w:tc>
        <w:tc>
          <w:tcPr>
            <w:tcW w:w="1481" w:type="dxa"/>
            <w:vAlign w:val="center"/>
          </w:tcPr>
          <w:p w14:paraId="06F1C461" w14:textId="72F33331" w:rsidR="00660888" w:rsidRPr="00DB628C" w:rsidRDefault="00660888" w:rsidP="00660888">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p>
        </w:tc>
      </w:tr>
      <w:tr w:rsidR="00660888" w:rsidRPr="00DB628C" w14:paraId="08BB9AD2" w14:textId="77777777" w:rsidTr="00863C27">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448" w:type="dxa"/>
          </w:tcPr>
          <w:p w14:paraId="2AE3C085" w14:textId="4D64820F" w:rsidR="00660888" w:rsidRPr="00584FFF" w:rsidRDefault="00660888" w:rsidP="00660888">
            <w:pPr>
              <w:pStyle w:val="BodyText"/>
            </w:pPr>
            <w:r w:rsidRPr="004D1055">
              <w:t>17/06/2025</w:t>
            </w:r>
          </w:p>
        </w:tc>
        <w:tc>
          <w:tcPr>
            <w:tcW w:w="1693" w:type="dxa"/>
          </w:tcPr>
          <w:p w14:paraId="7E5D6B14" w14:textId="1B3EEE12" w:rsidR="00660888" w:rsidRPr="00161DFA" w:rsidRDefault="00660888" w:rsidP="00660888">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982DA4">
              <w:t>ITSSOC-10584</w:t>
            </w:r>
          </w:p>
        </w:tc>
        <w:tc>
          <w:tcPr>
            <w:tcW w:w="5178" w:type="dxa"/>
          </w:tcPr>
          <w:p w14:paraId="60E1EA61" w14:textId="24652161" w:rsidR="00660888" w:rsidRDefault="00660888" w:rsidP="00660888">
            <w:pPr>
              <w:pStyle w:val="BodyText"/>
              <w:cnfStyle w:val="000000100000" w:firstRow="0" w:lastRow="0" w:firstColumn="0" w:lastColumn="0" w:oddVBand="0" w:evenVBand="0" w:oddHBand="1" w:evenHBand="0" w:firstRowFirstColumn="0" w:firstRowLastColumn="0" w:lastRowFirstColumn="0" w:lastRowLastColumn="0"/>
            </w:pPr>
            <w:r w:rsidRPr="0046183B">
              <w:t>Team46 Exploits Google Chrome Zero-Day (CVE-2025-2783) in Sophisticated Phishing Campaign</w:t>
            </w:r>
          </w:p>
        </w:tc>
        <w:tc>
          <w:tcPr>
            <w:tcW w:w="1443" w:type="dxa"/>
            <w:vAlign w:val="center"/>
          </w:tcPr>
          <w:p w14:paraId="55E97EDA" w14:textId="2F9E8E5E" w:rsidR="00660888" w:rsidRPr="009B6932" w:rsidRDefault="00660888" w:rsidP="00660888">
            <w:pPr>
              <w:pStyle w:val="BodyText"/>
              <w:jc w:val="center"/>
              <w:cnfStyle w:val="000000100000" w:firstRow="0" w:lastRow="0" w:firstColumn="0" w:lastColumn="0" w:oddVBand="0" w:evenVBand="0" w:oddHBand="1" w:evenHBand="0" w:firstRowFirstColumn="0" w:firstRowLastColumn="0" w:lastRowFirstColumn="0" w:lastRowLastColumn="0"/>
              <w:rPr>
                <w:lang w:val="en-US"/>
              </w:rPr>
            </w:pPr>
          </w:p>
        </w:tc>
        <w:tc>
          <w:tcPr>
            <w:tcW w:w="1610" w:type="dxa"/>
            <w:vAlign w:val="center"/>
          </w:tcPr>
          <w:p w14:paraId="79B45572" w14:textId="7A5730C3" w:rsidR="00660888" w:rsidRPr="00DB628C" w:rsidRDefault="00660888" w:rsidP="00660888">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p>
        </w:tc>
        <w:tc>
          <w:tcPr>
            <w:tcW w:w="1481" w:type="dxa"/>
            <w:vAlign w:val="center"/>
          </w:tcPr>
          <w:p w14:paraId="163EF7F8" w14:textId="42010DB5" w:rsidR="00660888" w:rsidRPr="00DB628C" w:rsidRDefault="00F748C6" w:rsidP="00660888">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r w:rsidRPr="00DE020C">
              <w:rPr>
                <w:rFonts w:ascii="Segoe UI Symbol" w:hAnsi="Segoe UI Symbol" w:cs="Segoe UI Symbol"/>
                <w:lang w:val="en-US"/>
              </w:rPr>
              <w:t>✓</w:t>
            </w:r>
          </w:p>
        </w:tc>
      </w:tr>
      <w:tr w:rsidR="00660888" w:rsidRPr="00DB628C" w14:paraId="6694E642" w14:textId="77777777" w:rsidTr="00863C27">
        <w:trPr>
          <w:trHeight w:val="151"/>
        </w:trPr>
        <w:tc>
          <w:tcPr>
            <w:cnfStyle w:val="001000000000" w:firstRow="0" w:lastRow="0" w:firstColumn="1" w:lastColumn="0" w:oddVBand="0" w:evenVBand="0" w:oddHBand="0" w:evenHBand="0" w:firstRowFirstColumn="0" w:firstRowLastColumn="0" w:lastRowFirstColumn="0" w:lastRowLastColumn="0"/>
            <w:tcW w:w="1448" w:type="dxa"/>
          </w:tcPr>
          <w:p w14:paraId="67B16F4C" w14:textId="23DE65B9" w:rsidR="00660888" w:rsidRPr="00A239F2" w:rsidRDefault="00660888" w:rsidP="00660888">
            <w:pPr>
              <w:pStyle w:val="BodyText"/>
            </w:pPr>
            <w:r w:rsidRPr="004D1055">
              <w:t>17/06/2025</w:t>
            </w:r>
          </w:p>
        </w:tc>
        <w:tc>
          <w:tcPr>
            <w:tcW w:w="1693" w:type="dxa"/>
          </w:tcPr>
          <w:p w14:paraId="1D0793D3" w14:textId="583FED3F" w:rsidR="00660888" w:rsidRPr="003510FC" w:rsidRDefault="00660888" w:rsidP="00660888">
            <w:pPr>
              <w:pStyle w:val="BodyText"/>
              <w:cnfStyle w:val="000000000000" w:firstRow="0" w:lastRow="0" w:firstColumn="0" w:lastColumn="0" w:oddVBand="0" w:evenVBand="0" w:oddHBand="0" w:evenHBand="0" w:firstRowFirstColumn="0" w:firstRowLastColumn="0" w:lastRowFirstColumn="0" w:lastRowLastColumn="0"/>
            </w:pPr>
            <w:r w:rsidRPr="00982DA4">
              <w:t>ITSSOC-10588</w:t>
            </w:r>
          </w:p>
        </w:tc>
        <w:tc>
          <w:tcPr>
            <w:tcW w:w="5178" w:type="dxa"/>
          </w:tcPr>
          <w:p w14:paraId="46BEB7A1" w14:textId="56BE44F4" w:rsidR="00660888" w:rsidRPr="00754B0B" w:rsidRDefault="00660888" w:rsidP="00660888">
            <w:pPr>
              <w:pStyle w:val="BodyText"/>
              <w:cnfStyle w:val="000000000000" w:firstRow="0" w:lastRow="0" w:firstColumn="0" w:lastColumn="0" w:oddVBand="0" w:evenVBand="0" w:oddHBand="0" w:evenHBand="0" w:firstRowFirstColumn="0" w:firstRowLastColumn="0" w:lastRowFirstColumn="0" w:lastRowLastColumn="0"/>
            </w:pPr>
            <w:r w:rsidRPr="0046183B">
              <w:t>Stealth Falcon APT Exploits Microsoft RCE Zero-Day (CVE-2025-33053)</w:t>
            </w:r>
          </w:p>
        </w:tc>
        <w:tc>
          <w:tcPr>
            <w:tcW w:w="1443" w:type="dxa"/>
            <w:vAlign w:val="center"/>
          </w:tcPr>
          <w:p w14:paraId="1D977B40" w14:textId="77777777" w:rsidR="00660888" w:rsidRPr="009B6932" w:rsidRDefault="00660888" w:rsidP="00660888">
            <w:pPr>
              <w:pStyle w:val="BodyText"/>
              <w:jc w:val="center"/>
              <w:cnfStyle w:val="000000000000" w:firstRow="0" w:lastRow="0" w:firstColumn="0" w:lastColumn="0" w:oddVBand="0" w:evenVBand="0" w:oddHBand="0" w:evenHBand="0" w:firstRowFirstColumn="0" w:firstRowLastColumn="0" w:lastRowFirstColumn="0" w:lastRowLastColumn="0"/>
              <w:rPr>
                <w:lang w:val="en-US"/>
              </w:rPr>
            </w:pPr>
          </w:p>
        </w:tc>
        <w:tc>
          <w:tcPr>
            <w:tcW w:w="1610" w:type="dxa"/>
            <w:vAlign w:val="center"/>
          </w:tcPr>
          <w:p w14:paraId="575FFEF8" w14:textId="77777777" w:rsidR="00660888" w:rsidRPr="00DE020C" w:rsidRDefault="00660888" w:rsidP="00660888">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lang w:val="en-US"/>
              </w:rPr>
            </w:pPr>
          </w:p>
        </w:tc>
        <w:tc>
          <w:tcPr>
            <w:tcW w:w="1481" w:type="dxa"/>
            <w:vAlign w:val="center"/>
          </w:tcPr>
          <w:p w14:paraId="18C55D31" w14:textId="42AC8F2E" w:rsidR="00660888" w:rsidRPr="00DB628C" w:rsidRDefault="00F748C6" w:rsidP="00660888">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r w:rsidRPr="00DE020C">
              <w:rPr>
                <w:rFonts w:ascii="Segoe UI Symbol" w:hAnsi="Segoe UI Symbol" w:cs="Segoe UI Symbol"/>
                <w:lang w:val="en-US"/>
              </w:rPr>
              <w:t>✓</w:t>
            </w:r>
          </w:p>
        </w:tc>
      </w:tr>
      <w:tr w:rsidR="00660888" w:rsidRPr="00DB628C" w14:paraId="197A7526" w14:textId="77777777" w:rsidTr="00863C27">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448" w:type="dxa"/>
          </w:tcPr>
          <w:p w14:paraId="79525A6C" w14:textId="25F12FBE" w:rsidR="00660888" w:rsidRPr="00A239F2" w:rsidRDefault="00660888" w:rsidP="00660888">
            <w:pPr>
              <w:pStyle w:val="BodyText"/>
            </w:pPr>
            <w:r w:rsidRPr="004D1055">
              <w:t>27/06/2025</w:t>
            </w:r>
          </w:p>
        </w:tc>
        <w:tc>
          <w:tcPr>
            <w:tcW w:w="1693" w:type="dxa"/>
          </w:tcPr>
          <w:p w14:paraId="6763E961" w14:textId="277D7962" w:rsidR="00660888" w:rsidRPr="003510FC" w:rsidRDefault="00660888" w:rsidP="00660888">
            <w:pPr>
              <w:pStyle w:val="BodyText"/>
              <w:cnfStyle w:val="000000100000" w:firstRow="0" w:lastRow="0" w:firstColumn="0" w:lastColumn="0" w:oddVBand="0" w:evenVBand="0" w:oddHBand="1" w:evenHBand="0" w:firstRowFirstColumn="0" w:firstRowLastColumn="0" w:lastRowFirstColumn="0" w:lastRowLastColumn="0"/>
            </w:pPr>
            <w:r w:rsidRPr="00982DA4">
              <w:t>ITSSOC-10721</w:t>
            </w:r>
          </w:p>
        </w:tc>
        <w:tc>
          <w:tcPr>
            <w:tcW w:w="5178" w:type="dxa"/>
          </w:tcPr>
          <w:p w14:paraId="7EFD09B9" w14:textId="5C681FC1" w:rsidR="00660888" w:rsidRPr="00754B0B" w:rsidRDefault="00660888" w:rsidP="00660888">
            <w:pPr>
              <w:pStyle w:val="BodyText"/>
              <w:cnfStyle w:val="000000100000" w:firstRow="0" w:lastRow="0" w:firstColumn="0" w:lastColumn="0" w:oddVBand="0" w:evenVBand="0" w:oddHBand="1" w:evenHBand="0" w:firstRowFirstColumn="0" w:firstRowLastColumn="0" w:lastRowFirstColumn="0" w:lastRowLastColumn="0"/>
            </w:pPr>
            <w:r w:rsidRPr="0046183B">
              <w:t>New RAT Target APAC Government with Expanded Post-Exploitation</w:t>
            </w:r>
          </w:p>
        </w:tc>
        <w:tc>
          <w:tcPr>
            <w:tcW w:w="1443" w:type="dxa"/>
            <w:vAlign w:val="center"/>
          </w:tcPr>
          <w:p w14:paraId="4C6AF618" w14:textId="458BB8FD" w:rsidR="00660888" w:rsidRPr="009B6932" w:rsidRDefault="00F748C6" w:rsidP="00660888">
            <w:pPr>
              <w:pStyle w:val="BodyText"/>
              <w:jc w:val="center"/>
              <w:cnfStyle w:val="000000100000" w:firstRow="0" w:lastRow="0" w:firstColumn="0" w:lastColumn="0" w:oddVBand="0" w:evenVBand="0" w:oddHBand="1" w:evenHBand="0" w:firstRowFirstColumn="0" w:firstRowLastColumn="0" w:lastRowFirstColumn="0" w:lastRowLastColumn="0"/>
              <w:rPr>
                <w:lang w:val="en-US"/>
              </w:rPr>
            </w:pPr>
            <w:r w:rsidRPr="00DE020C">
              <w:rPr>
                <w:rFonts w:ascii="Segoe UI Symbol" w:hAnsi="Segoe UI Symbol" w:cs="Segoe UI Symbol"/>
                <w:lang w:val="en-US"/>
              </w:rPr>
              <w:t>✓</w:t>
            </w:r>
          </w:p>
        </w:tc>
        <w:tc>
          <w:tcPr>
            <w:tcW w:w="1610" w:type="dxa"/>
            <w:vAlign w:val="center"/>
          </w:tcPr>
          <w:p w14:paraId="3E6FC22C" w14:textId="6FEEAB26" w:rsidR="00660888" w:rsidRPr="00DE020C" w:rsidRDefault="00F748C6" w:rsidP="00660888">
            <w:pPr>
              <w:pStyle w:val="BodyText"/>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en-US"/>
              </w:rPr>
            </w:pPr>
            <w:r w:rsidRPr="00DE020C">
              <w:rPr>
                <w:rFonts w:ascii="Segoe UI Symbol" w:hAnsi="Segoe UI Symbol" w:cs="Segoe UI Symbol"/>
                <w:lang w:val="en-US"/>
              </w:rPr>
              <w:t>✓</w:t>
            </w:r>
          </w:p>
        </w:tc>
        <w:tc>
          <w:tcPr>
            <w:tcW w:w="1481" w:type="dxa"/>
            <w:vAlign w:val="center"/>
          </w:tcPr>
          <w:p w14:paraId="6078E873" w14:textId="77777777" w:rsidR="00660888" w:rsidRPr="00DB628C" w:rsidRDefault="00660888" w:rsidP="00660888">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p>
        </w:tc>
      </w:tr>
    </w:tbl>
    <w:p w14:paraId="5ED6792E" w14:textId="77777777" w:rsidR="00A11C07" w:rsidRDefault="00A11C07" w:rsidP="00161DFA">
      <w:pPr>
        <w:pStyle w:val="BodyText"/>
        <w:rPr>
          <w:rFonts w:eastAsia="SimSun"/>
          <w:lang w:eastAsia="zh-CN"/>
        </w:rPr>
      </w:pPr>
    </w:p>
    <w:p w14:paraId="4BBDA486" w14:textId="7E41C842" w:rsidR="00161DFA" w:rsidRDefault="00161DFA" w:rsidP="00161DFA">
      <w:pPr>
        <w:pStyle w:val="BodyText"/>
        <w:rPr>
          <w:rFonts w:eastAsia="SimSun"/>
          <w:lang w:eastAsia="zh-CN"/>
        </w:rPr>
      </w:pPr>
    </w:p>
    <w:p w14:paraId="3CAC8DFA" w14:textId="69202259" w:rsidR="00F617C1" w:rsidRDefault="00F617C1" w:rsidP="00161DFA">
      <w:pPr>
        <w:pStyle w:val="BodyText"/>
        <w:rPr>
          <w:rFonts w:eastAsia="SimSun"/>
          <w:lang w:eastAsia="zh-CN"/>
        </w:rPr>
      </w:pPr>
    </w:p>
    <w:p w14:paraId="10D2ABD1" w14:textId="1174FAC3" w:rsidR="00F617C1" w:rsidRDefault="00F617C1" w:rsidP="00161DFA">
      <w:pPr>
        <w:pStyle w:val="BodyText"/>
        <w:rPr>
          <w:rFonts w:eastAsia="SimSun"/>
          <w:lang w:eastAsia="zh-CN"/>
        </w:rPr>
      </w:pPr>
    </w:p>
    <w:p w14:paraId="4FC4CC1A" w14:textId="3DB36C91" w:rsidR="00F617C1" w:rsidRDefault="00F617C1" w:rsidP="00161DFA">
      <w:pPr>
        <w:pStyle w:val="BodyText"/>
        <w:rPr>
          <w:rFonts w:eastAsia="SimSun"/>
          <w:lang w:eastAsia="zh-CN"/>
        </w:rPr>
      </w:pPr>
    </w:p>
    <w:p w14:paraId="2758DA1C" w14:textId="3FBBCC47" w:rsidR="00863C27" w:rsidRDefault="00863C27" w:rsidP="00161DFA">
      <w:pPr>
        <w:pStyle w:val="BodyText"/>
        <w:rPr>
          <w:rFonts w:eastAsia="SimSun"/>
          <w:lang w:eastAsia="zh-CN"/>
        </w:rPr>
      </w:pPr>
    </w:p>
    <w:p w14:paraId="22989CB5" w14:textId="077633C7" w:rsidR="00863C27" w:rsidRDefault="00863C27" w:rsidP="00161DFA">
      <w:pPr>
        <w:pStyle w:val="BodyText"/>
        <w:rPr>
          <w:rFonts w:eastAsia="SimSun"/>
          <w:lang w:eastAsia="zh-CN"/>
        </w:rPr>
      </w:pPr>
    </w:p>
    <w:p w14:paraId="5CAD05F3" w14:textId="77777777" w:rsidR="00863C27" w:rsidRDefault="00863C27" w:rsidP="00161DFA">
      <w:pPr>
        <w:pStyle w:val="BodyText"/>
        <w:rPr>
          <w:rFonts w:eastAsia="SimSun"/>
          <w:lang w:eastAsia="zh-CN"/>
        </w:rPr>
      </w:pPr>
    </w:p>
    <w:p w14:paraId="59781CD9" w14:textId="4151657B" w:rsidR="00F617C1" w:rsidRDefault="00F617C1" w:rsidP="00161DFA">
      <w:pPr>
        <w:pStyle w:val="BodyText"/>
        <w:rPr>
          <w:rFonts w:eastAsia="SimSun"/>
          <w:lang w:eastAsia="zh-CN"/>
        </w:rPr>
      </w:pPr>
    </w:p>
    <w:p w14:paraId="6AAF074F" w14:textId="1532A841" w:rsidR="00F617C1" w:rsidRDefault="00F617C1" w:rsidP="00161DFA">
      <w:pPr>
        <w:pStyle w:val="BodyText"/>
        <w:rPr>
          <w:rFonts w:eastAsia="SimSun"/>
          <w:lang w:eastAsia="zh-CN"/>
        </w:rPr>
      </w:pPr>
    </w:p>
    <w:p w14:paraId="536D762A" w14:textId="0CF8552D" w:rsidR="00F617C1" w:rsidRDefault="00F617C1" w:rsidP="00161DFA">
      <w:pPr>
        <w:pStyle w:val="BodyText"/>
        <w:rPr>
          <w:rFonts w:eastAsia="SimSun"/>
          <w:lang w:eastAsia="zh-CN"/>
        </w:rPr>
      </w:pPr>
    </w:p>
    <w:p w14:paraId="2DE85513" w14:textId="242548CD" w:rsidR="00F617C1" w:rsidRDefault="00F617C1" w:rsidP="00161DFA">
      <w:pPr>
        <w:pStyle w:val="BodyText"/>
        <w:rPr>
          <w:rFonts w:eastAsia="SimSun"/>
          <w:lang w:eastAsia="zh-CN"/>
        </w:rPr>
      </w:pPr>
    </w:p>
    <w:p w14:paraId="4566A302" w14:textId="7D6154EE" w:rsidR="00F617C1" w:rsidRDefault="00F617C1" w:rsidP="00161DFA">
      <w:pPr>
        <w:pStyle w:val="BodyText"/>
        <w:rPr>
          <w:rFonts w:eastAsia="SimSun"/>
          <w:lang w:eastAsia="zh-CN"/>
        </w:rPr>
      </w:pPr>
    </w:p>
    <w:p w14:paraId="1A04266C" w14:textId="3CD757E6" w:rsidR="00F617C1" w:rsidRDefault="00F617C1" w:rsidP="00161DFA">
      <w:pPr>
        <w:pStyle w:val="BodyText"/>
        <w:rPr>
          <w:rFonts w:eastAsia="SimSun"/>
          <w:lang w:eastAsia="zh-CN"/>
        </w:rPr>
      </w:pPr>
    </w:p>
    <w:p w14:paraId="2C53EAE6" w14:textId="4B5FC07C" w:rsidR="00F617C1" w:rsidRDefault="00F617C1" w:rsidP="00161DFA">
      <w:pPr>
        <w:pStyle w:val="BodyText"/>
        <w:rPr>
          <w:rFonts w:eastAsia="SimSun"/>
          <w:lang w:eastAsia="zh-CN"/>
        </w:rPr>
      </w:pPr>
    </w:p>
    <w:p w14:paraId="33682B24" w14:textId="24C53B38" w:rsidR="00F617C1" w:rsidRDefault="00F617C1" w:rsidP="00161DFA">
      <w:pPr>
        <w:pStyle w:val="BodyText"/>
        <w:rPr>
          <w:rFonts w:eastAsia="SimSun"/>
          <w:lang w:eastAsia="zh-CN"/>
        </w:rPr>
      </w:pPr>
    </w:p>
    <w:p w14:paraId="3D7D9BE0" w14:textId="2F7323DE" w:rsidR="00F617C1" w:rsidRDefault="00F617C1" w:rsidP="00161DFA">
      <w:pPr>
        <w:pStyle w:val="BodyText"/>
        <w:rPr>
          <w:rFonts w:eastAsia="SimSun"/>
          <w:lang w:eastAsia="zh-CN"/>
        </w:rPr>
      </w:pPr>
    </w:p>
    <w:p w14:paraId="6F33D902" w14:textId="6B13E7FE" w:rsidR="00003739" w:rsidRDefault="00003739" w:rsidP="00161DFA">
      <w:pPr>
        <w:pStyle w:val="BodyText"/>
        <w:rPr>
          <w:rFonts w:eastAsia="SimSun"/>
          <w:lang w:eastAsia="zh-CN"/>
        </w:rPr>
      </w:pPr>
    </w:p>
    <w:p w14:paraId="75B7EA8A" w14:textId="56BFDB20" w:rsidR="00174F79" w:rsidRDefault="00174F79" w:rsidP="00161DFA">
      <w:pPr>
        <w:pStyle w:val="BodyText"/>
        <w:rPr>
          <w:rFonts w:eastAsia="SimSun"/>
          <w:lang w:eastAsia="zh-CN"/>
        </w:rPr>
      </w:pPr>
    </w:p>
    <w:p w14:paraId="1946494C" w14:textId="77777777" w:rsidR="00174F79" w:rsidRDefault="00174F79" w:rsidP="00161DFA">
      <w:pPr>
        <w:pStyle w:val="BodyText"/>
        <w:rPr>
          <w:rFonts w:eastAsia="SimSun"/>
          <w:lang w:eastAsia="zh-CN"/>
        </w:rPr>
      </w:pPr>
    </w:p>
    <w:p w14:paraId="6948E865" w14:textId="77777777" w:rsidR="00C63D04" w:rsidRDefault="00C63D04" w:rsidP="00161DFA">
      <w:pPr>
        <w:pStyle w:val="BodyText"/>
        <w:rPr>
          <w:rFonts w:eastAsia="SimSun"/>
          <w:lang w:eastAsia="zh-CN"/>
        </w:rPr>
      </w:pPr>
    </w:p>
    <w:p w14:paraId="6BB1A617" w14:textId="1F725711" w:rsidR="00F617C1" w:rsidRDefault="00F617C1" w:rsidP="00161DFA">
      <w:pPr>
        <w:pStyle w:val="BodyText"/>
        <w:rPr>
          <w:rFonts w:eastAsia="SimSun"/>
          <w:lang w:eastAsia="zh-CN"/>
        </w:rPr>
      </w:pPr>
    </w:p>
    <w:p w14:paraId="2785626E" w14:textId="77777777" w:rsidR="00315552" w:rsidRDefault="00315552" w:rsidP="00315552">
      <w:pPr>
        <w:pStyle w:val="Heading2"/>
        <w:ind w:left="576" w:hanging="576"/>
        <w:rPr>
          <w:rFonts w:eastAsia="SimSun"/>
          <w:lang w:eastAsia="zh-CN"/>
        </w:rPr>
      </w:pPr>
      <w:r>
        <w:rPr>
          <w:rFonts w:eastAsia="SimSun" w:hint="eastAsia"/>
          <w:lang w:eastAsia="zh-CN"/>
        </w:rPr>
        <w:lastRenderedPageBreak/>
        <w:t>13.</w:t>
      </w:r>
      <w:r>
        <w:rPr>
          <w:rFonts w:eastAsia="SimSun"/>
          <w:lang w:eastAsia="zh-CN"/>
        </w:rPr>
        <w:t>2</w:t>
      </w:r>
      <w:r>
        <w:t xml:space="preserve"> </w:t>
      </w:r>
      <w:r w:rsidRPr="00BB51E0">
        <w:t>Indicators of Compromise (IOCs)</w:t>
      </w:r>
      <w:r w:rsidRPr="00BB51E0">
        <w:rPr>
          <w:rFonts w:hint="eastAsia"/>
        </w:rPr>
        <w:t xml:space="preserve"> </w:t>
      </w:r>
      <w:r>
        <w:rPr>
          <w:rFonts w:eastAsia="SimSun" w:hint="eastAsia"/>
          <w:lang w:eastAsia="zh-CN"/>
        </w:rPr>
        <w:t xml:space="preserve">Blocked </w:t>
      </w:r>
    </w:p>
    <w:p w14:paraId="431DE17D" w14:textId="41753BAA" w:rsidR="00315552" w:rsidRDefault="00315552" w:rsidP="00315552">
      <w:pPr>
        <w:pStyle w:val="BodyText"/>
        <w:rPr>
          <w:rFonts w:asciiTheme="majorHAnsi" w:hAnsiTheme="majorHAnsi"/>
        </w:rPr>
      </w:pPr>
      <w:r w:rsidRPr="00F63689">
        <w:rPr>
          <w:rFonts w:asciiTheme="majorHAnsi" w:hAnsiTheme="majorHAnsi"/>
        </w:rPr>
        <w:t xml:space="preserve">In </w:t>
      </w:r>
      <w:r w:rsidR="0036496B">
        <w:rPr>
          <w:rFonts w:asciiTheme="majorHAnsi" w:hAnsiTheme="majorHAnsi"/>
        </w:rPr>
        <w:t>June</w:t>
      </w:r>
      <w:r w:rsidR="00181AD3">
        <w:rPr>
          <w:rFonts w:asciiTheme="majorHAnsi" w:hAnsiTheme="majorHAnsi"/>
        </w:rPr>
        <w:t xml:space="preserve"> 2025</w:t>
      </w:r>
      <w:r w:rsidRPr="00E05AC8">
        <w:rPr>
          <w:rFonts w:asciiTheme="majorHAnsi" w:hAnsiTheme="majorHAnsi"/>
        </w:rPr>
        <w:t xml:space="preserve">, </w:t>
      </w:r>
      <w:r w:rsidRPr="00F63689">
        <w:rPr>
          <w:rFonts w:asciiTheme="majorHAnsi" w:hAnsiTheme="majorHAnsi"/>
        </w:rPr>
        <w:t xml:space="preserve">a total of </w:t>
      </w:r>
      <w:r w:rsidR="00F748C6">
        <w:rPr>
          <w:rFonts w:asciiTheme="majorHAnsi" w:hAnsiTheme="majorHAnsi"/>
          <w:b/>
          <w:bCs/>
        </w:rPr>
        <w:t>9</w:t>
      </w:r>
      <w:r w:rsidRPr="0090621E">
        <w:rPr>
          <w:rFonts w:asciiTheme="majorHAnsi" w:hAnsiTheme="majorHAnsi"/>
        </w:rPr>
        <w:t xml:space="preserve"> </w:t>
      </w:r>
      <w:r w:rsidRPr="00F63689">
        <w:rPr>
          <w:rFonts w:asciiTheme="majorHAnsi" w:hAnsiTheme="majorHAnsi"/>
        </w:rPr>
        <w:t>threat hunting cases were handled</w:t>
      </w:r>
      <w:r w:rsidR="00E90859">
        <w:rPr>
          <w:rFonts w:asciiTheme="majorHAnsi" w:hAnsiTheme="majorHAnsi"/>
        </w:rPr>
        <w:t>.</w:t>
      </w:r>
    </w:p>
    <w:p w14:paraId="6C6055D8" w14:textId="0DB67CC6" w:rsidR="00315552" w:rsidRPr="00265FD1" w:rsidRDefault="00315552" w:rsidP="00315552">
      <w:pPr>
        <w:pStyle w:val="BodyText"/>
        <w:rPr>
          <w:rFonts w:asciiTheme="majorHAnsi" w:hAnsiTheme="majorHAnsi"/>
        </w:rPr>
      </w:pPr>
      <w:r>
        <w:rPr>
          <w:rFonts w:asciiTheme="majorHAnsi" w:hAnsiTheme="majorHAnsi"/>
        </w:rPr>
        <w:t>In addition, t</w:t>
      </w:r>
      <w:r w:rsidRPr="00F63689">
        <w:rPr>
          <w:rFonts w:asciiTheme="majorHAnsi" w:hAnsiTheme="majorHAnsi"/>
        </w:rPr>
        <w:t xml:space="preserve">his effort resulted in the blocking of </w:t>
      </w:r>
      <w:r w:rsidR="00F748C6">
        <w:rPr>
          <w:rFonts w:asciiTheme="majorHAnsi" w:hAnsiTheme="majorHAnsi"/>
          <w:b/>
          <w:bCs/>
        </w:rPr>
        <w:t>176</w:t>
      </w:r>
      <w:r w:rsidRPr="00F63689">
        <w:rPr>
          <w:rFonts w:asciiTheme="majorHAnsi" w:hAnsiTheme="majorHAnsi"/>
        </w:rPr>
        <w:t xml:space="preserve"> hashes, </w:t>
      </w:r>
      <w:r w:rsidR="00F748C6">
        <w:rPr>
          <w:rFonts w:asciiTheme="majorHAnsi" w:hAnsiTheme="majorHAnsi"/>
          <w:b/>
          <w:bCs/>
        </w:rPr>
        <w:t>87</w:t>
      </w:r>
      <w:r w:rsidR="00E90859">
        <w:rPr>
          <w:rFonts w:asciiTheme="majorHAnsi" w:hAnsiTheme="majorHAnsi"/>
          <w:b/>
          <w:bCs/>
        </w:rPr>
        <w:t xml:space="preserve"> </w:t>
      </w:r>
      <w:r w:rsidRPr="00F63689">
        <w:rPr>
          <w:rFonts w:asciiTheme="majorHAnsi" w:hAnsiTheme="majorHAnsi"/>
        </w:rPr>
        <w:t xml:space="preserve">domains or URLs, and </w:t>
      </w:r>
      <w:r w:rsidR="00F748C6">
        <w:rPr>
          <w:rFonts w:asciiTheme="majorHAnsi" w:hAnsiTheme="majorHAnsi"/>
          <w:b/>
          <w:bCs/>
        </w:rPr>
        <w:t>38</w:t>
      </w:r>
      <w:r w:rsidRPr="0090621E">
        <w:rPr>
          <w:rFonts w:asciiTheme="majorHAnsi" w:hAnsiTheme="majorHAnsi"/>
        </w:rPr>
        <w:t xml:space="preserve"> </w:t>
      </w:r>
      <w:r w:rsidRPr="00F63689">
        <w:rPr>
          <w:rFonts w:asciiTheme="majorHAnsi" w:hAnsiTheme="majorHAnsi"/>
        </w:rPr>
        <w:t>IP addresses.</w:t>
      </w:r>
      <w:r>
        <w:rPr>
          <w:rFonts w:asciiTheme="majorHAnsi" w:hAnsiTheme="majorHAnsi"/>
        </w:rPr>
        <w:t xml:space="preserve"> </w:t>
      </w:r>
      <w:r w:rsidRPr="009B4C38">
        <w:rPr>
          <w:rFonts w:asciiTheme="majorHAnsi" w:hAnsiTheme="majorHAnsi"/>
        </w:rPr>
        <w:t>All Indicators of Comprom</w:t>
      </w:r>
      <w:r>
        <w:rPr>
          <w:rFonts w:asciiTheme="majorHAnsi" w:hAnsiTheme="majorHAnsi"/>
        </w:rPr>
        <w:t>ise (</w:t>
      </w:r>
      <w:proofErr w:type="spellStart"/>
      <w:r>
        <w:rPr>
          <w:rFonts w:asciiTheme="majorHAnsi" w:hAnsiTheme="majorHAnsi"/>
        </w:rPr>
        <w:t>IoCs</w:t>
      </w:r>
      <w:proofErr w:type="spellEnd"/>
      <w:r>
        <w:rPr>
          <w:rFonts w:asciiTheme="majorHAnsi" w:hAnsiTheme="majorHAnsi"/>
        </w:rPr>
        <w:t xml:space="preserve">) were blocked, with </w:t>
      </w:r>
      <w:r w:rsidR="00E90859">
        <w:rPr>
          <w:rFonts w:asciiTheme="majorHAnsi" w:hAnsiTheme="majorHAnsi"/>
          <w:b/>
          <w:bCs/>
        </w:rPr>
        <w:t>no</w:t>
      </w:r>
      <w:r w:rsidRPr="009B4C38">
        <w:rPr>
          <w:rFonts w:asciiTheme="majorHAnsi" w:hAnsiTheme="majorHAnsi"/>
        </w:rPr>
        <w:t xml:space="preserve"> left unblocked.</w:t>
      </w:r>
    </w:p>
    <w:tbl>
      <w:tblPr>
        <w:tblStyle w:val="GridTable4-Accent5"/>
        <w:tblW w:w="12502" w:type="dxa"/>
        <w:tblLayout w:type="fixed"/>
        <w:tblCellMar>
          <w:left w:w="68" w:type="dxa"/>
          <w:right w:w="68" w:type="dxa"/>
        </w:tblCellMar>
        <w:tblLook w:val="04A0" w:firstRow="1" w:lastRow="0" w:firstColumn="1" w:lastColumn="0" w:noHBand="0" w:noVBand="1"/>
      </w:tblPr>
      <w:tblGrid>
        <w:gridCol w:w="1157"/>
        <w:gridCol w:w="1532"/>
        <w:gridCol w:w="5326"/>
        <w:gridCol w:w="1084"/>
        <w:gridCol w:w="1084"/>
        <w:gridCol w:w="1249"/>
        <w:gridCol w:w="1070"/>
      </w:tblGrid>
      <w:tr w:rsidR="00315552" w:rsidRPr="004A51B5" w14:paraId="3BD91548" w14:textId="77777777" w:rsidTr="008560AA">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157" w:type="dxa"/>
            <w:vAlign w:val="center"/>
          </w:tcPr>
          <w:p w14:paraId="46CA2CB7" w14:textId="77777777" w:rsidR="00315552" w:rsidRPr="00A342E4" w:rsidRDefault="00315552" w:rsidP="00096C6E">
            <w:pPr>
              <w:pStyle w:val="BodyText"/>
              <w:rPr>
                <w:rFonts w:asciiTheme="majorHAnsi" w:hAnsiTheme="majorHAnsi"/>
                <w:b w:val="0"/>
                <w:bCs w:val="0"/>
              </w:rPr>
            </w:pPr>
            <w:r w:rsidRPr="00A342E4">
              <w:rPr>
                <w:rFonts w:asciiTheme="majorHAnsi" w:hAnsiTheme="majorHAnsi"/>
                <w:b w:val="0"/>
                <w:bCs w:val="0"/>
              </w:rPr>
              <w:t>Created</w:t>
            </w:r>
          </w:p>
        </w:tc>
        <w:tc>
          <w:tcPr>
            <w:tcW w:w="1532" w:type="dxa"/>
            <w:vAlign w:val="center"/>
          </w:tcPr>
          <w:p w14:paraId="55223C06" w14:textId="77777777" w:rsidR="00315552" w:rsidRPr="004A51B5" w:rsidRDefault="0031555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9B4C38">
              <w:rPr>
                <w:rFonts w:asciiTheme="majorHAnsi" w:hAnsiTheme="majorHAnsi" w:hint="eastAsia"/>
                <w:b w:val="0"/>
                <w:bCs w:val="0"/>
              </w:rPr>
              <w:t xml:space="preserve">Jira </w:t>
            </w:r>
            <w:r w:rsidRPr="004A51B5">
              <w:rPr>
                <w:rFonts w:asciiTheme="majorHAnsi" w:hAnsiTheme="majorHAnsi"/>
                <w:b w:val="0"/>
                <w:bCs w:val="0"/>
              </w:rPr>
              <w:t xml:space="preserve">Ticket </w:t>
            </w:r>
            <w:r>
              <w:rPr>
                <w:rFonts w:asciiTheme="majorHAnsi" w:hAnsiTheme="majorHAnsi"/>
                <w:b w:val="0"/>
                <w:bCs w:val="0"/>
              </w:rPr>
              <w:t>No.</w:t>
            </w:r>
          </w:p>
        </w:tc>
        <w:tc>
          <w:tcPr>
            <w:tcW w:w="5326" w:type="dxa"/>
            <w:vAlign w:val="center"/>
          </w:tcPr>
          <w:p w14:paraId="1D65A054" w14:textId="77777777" w:rsidR="00315552" w:rsidRPr="004A51B5" w:rsidRDefault="0031555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4A51B5">
              <w:rPr>
                <w:rFonts w:asciiTheme="majorHAnsi" w:hAnsiTheme="majorHAnsi"/>
                <w:b w:val="0"/>
                <w:bCs w:val="0"/>
              </w:rPr>
              <w:t>Summary</w:t>
            </w:r>
          </w:p>
        </w:tc>
        <w:tc>
          <w:tcPr>
            <w:tcW w:w="1084" w:type="dxa"/>
          </w:tcPr>
          <w:p w14:paraId="5EC46A70" w14:textId="77777777" w:rsidR="00315552" w:rsidRPr="009B4C38" w:rsidRDefault="0031555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9B4C38">
              <w:rPr>
                <w:rFonts w:asciiTheme="majorHAnsi" w:hAnsiTheme="majorHAnsi"/>
                <w:b w:val="0"/>
                <w:bCs w:val="0"/>
              </w:rPr>
              <w:t>Hits</w:t>
            </w:r>
          </w:p>
        </w:tc>
        <w:tc>
          <w:tcPr>
            <w:tcW w:w="1084" w:type="dxa"/>
          </w:tcPr>
          <w:p w14:paraId="3034462C" w14:textId="77777777" w:rsidR="00315552" w:rsidRPr="009B4C38" w:rsidRDefault="0031555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9B4C38">
              <w:rPr>
                <w:rFonts w:asciiTheme="majorHAnsi" w:hAnsiTheme="majorHAnsi" w:hint="eastAsia"/>
                <w:b w:val="0"/>
                <w:bCs w:val="0"/>
              </w:rPr>
              <w:t>Hash Blocked Count</w:t>
            </w:r>
          </w:p>
        </w:tc>
        <w:tc>
          <w:tcPr>
            <w:tcW w:w="1249" w:type="dxa"/>
          </w:tcPr>
          <w:p w14:paraId="6074C6A5" w14:textId="77777777" w:rsidR="00315552" w:rsidRPr="009B4C38" w:rsidRDefault="0031555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9B4C38">
              <w:rPr>
                <w:rFonts w:asciiTheme="majorHAnsi" w:hAnsiTheme="majorHAnsi"/>
                <w:b w:val="0"/>
                <w:bCs w:val="0"/>
              </w:rPr>
              <w:t xml:space="preserve">Domain/URL </w:t>
            </w:r>
            <w:r w:rsidRPr="009B4C38">
              <w:rPr>
                <w:rFonts w:asciiTheme="majorHAnsi" w:hAnsiTheme="majorHAnsi" w:hint="eastAsia"/>
                <w:b w:val="0"/>
                <w:bCs w:val="0"/>
              </w:rPr>
              <w:t>Blocked Count</w:t>
            </w:r>
          </w:p>
        </w:tc>
        <w:tc>
          <w:tcPr>
            <w:tcW w:w="1070" w:type="dxa"/>
          </w:tcPr>
          <w:p w14:paraId="7AF59EC6" w14:textId="77777777" w:rsidR="00315552" w:rsidRPr="009B4C38" w:rsidRDefault="0031555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9B4C38">
              <w:rPr>
                <w:rFonts w:asciiTheme="majorHAnsi" w:hAnsiTheme="majorHAnsi" w:hint="eastAsia"/>
                <w:b w:val="0"/>
                <w:bCs w:val="0"/>
              </w:rPr>
              <w:t>IP Blocked Count</w:t>
            </w:r>
          </w:p>
        </w:tc>
      </w:tr>
      <w:tr w:rsidR="00F748C6" w:rsidRPr="009B6932" w14:paraId="75288433" w14:textId="77777777" w:rsidTr="008560AA">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1157" w:type="dxa"/>
          </w:tcPr>
          <w:p w14:paraId="33856992" w14:textId="6216048D" w:rsidR="00F748C6" w:rsidRDefault="00F748C6" w:rsidP="00F748C6">
            <w:pPr>
              <w:pStyle w:val="BodyText"/>
            </w:pPr>
            <w:r w:rsidRPr="004D1055">
              <w:t>02/06/2025</w:t>
            </w:r>
          </w:p>
        </w:tc>
        <w:tc>
          <w:tcPr>
            <w:tcW w:w="1532" w:type="dxa"/>
          </w:tcPr>
          <w:p w14:paraId="202FE726" w14:textId="42A16214" w:rsidR="00F748C6" w:rsidRPr="00161DFA" w:rsidRDefault="00F748C6" w:rsidP="00F748C6">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982DA4">
              <w:t>ITSSOC-10432</w:t>
            </w:r>
          </w:p>
        </w:tc>
        <w:tc>
          <w:tcPr>
            <w:tcW w:w="5326" w:type="dxa"/>
          </w:tcPr>
          <w:p w14:paraId="68C35FDD" w14:textId="5E215B18" w:rsidR="00F748C6" w:rsidRDefault="00F748C6" w:rsidP="00F748C6">
            <w:pPr>
              <w:pStyle w:val="BodyText"/>
              <w:cnfStyle w:val="000000100000" w:firstRow="0" w:lastRow="0" w:firstColumn="0" w:lastColumn="0" w:oddVBand="0" w:evenVBand="0" w:oddHBand="1" w:evenHBand="0" w:firstRowFirstColumn="0" w:firstRowLastColumn="0" w:lastRowFirstColumn="0" w:lastRowLastColumn="0"/>
            </w:pPr>
            <w:r w:rsidRPr="0046183B">
              <w:t xml:space="preserve">Earth </w:t>
            </w:r>
            <w:proofErr w:type="spellStart"/>
            <w:r w:rsidRPr="0046183B">
              <w:t>Lamia</w:t>
            </w:r>
            <w:proofErr w:type="spellEnd"/>
            <w:r w:rsidRPr="0046183B">
              <w:t xml:space="preserve"> Develops Custom Arsenal to Target IT companies and Government Organizations</w:t>
            </w:r>
          </w:p>
        </w:tc>
        <w:tc>
          <w:tcPr>
            <w:tcW w:w="1084" w:type="dxa"/>
          </w:tcPr>
          <w:p w14:paraId="2A4190EE" w14:textId="40F259DF" w:rsidR="00F748C6" w:rsidRDefault="00F748C6" w:rsidP="00F748C6">
            <w:pPr>
              <w:pStyle w:val="BodyText"/>
              <w:cnfStyle w:val="000000100000" w:firstRow="0" w:lastRow="0" w:firstColumn="0" w:lastColumn="0" w:oddVBand="0" w:evenVBand="0" w:oddHBand="1" w:evenHBand="0" w:firstRowFirstColumn="0" w:firstRowLastColumn="0" w:lastRowFirstColumn="0" w:lastRowLastColumn="0"/>
              <w:rPr>
                <w:lang w:val="en-US"/>
              </w:rPr>
            </w:pPr>
            <w:r w:rsidRPr="00E66DC1">
              <w:rPr>
                <w:rStyle w:val="ui-provider"/>
              </w:rPr>
              <w:t>No</w:t>
            </w:r>
          </w:p>
        </w:tc>
        <w:tc>
          <w:tcPr>
            <w:tcW w:w="1084" w:type="dxa"/>
          </w:tcPr>
          <w:p w14:paraId="3061C6AA" w14:textId="2FB59768" w:rsidR="00F748C6" w:rsidRPr="009B6932" w:rsidRDefault="00F748C6" w:rsidP="00F748C6">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108</w:t>
            </w:r>
          </w:p>
        </w:tc>
        <w:tc>
          <w:tcPr>
            <w:tcW w:w="1249" w:type="dxa"/>
          </w:tcPr>
          <w:p w14:paraId="320F372F" w14:textId="37428A19" w:rsidR="00F748C6" w:rsidRPr="00DB628C" w:rsidRDefault="00F748C6" w:rsidP="00F748C6">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13</w:t>
            </w:r>
          </w:p>
        </w:tc>
        <w:tc>
          <w:tcPr>
            <w:tcW w:w="1070" w:type="dxa"/>
          </w:tcPr>
          <w:p w14:paraId="0CC4CE3C" w14:textId="78C7966D" w:rsidR="00F748C6" w:rsidRPr="00DB628C" w:rsidRDefault="00F748C6" w:rsidP="00F748C6">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17</w:t>
            </w:r>
          </w:p>
        </w:tc>
      </w:tr>
      <w:tr w:rsidR="00F748C6" w:rsidRPr="009B6932" w14:paraId="6434D9E4" w14:textId="77777777" w:rsidTr="008560AA">
        <w:trPr>
          <w:trHeight w:val="111"/>
        </w:trPr>
        <w:tc>
          <w:tcPr>
            <w:cnfStyle w:val="001000000000" w:firstRow="0" w:lastRow="0" w:firstColumn="1" w:lastColumn="0" w:oddVBand="0" w:evenVBand="0" w:oddHBand="0" w:evenHBand="0" w:firstRowFirstColumn="0" w:firstRowLastColumn="0" w:lastRowFirstColumn="0" w:lastRowLastColumn="0"/>
            <w:tcW w:w="1157" w:type="dxa"/>
          </w:tcPr>
          <w:p w14:paraId="2E647F68" w14:textId="50DF802B" w:rsidR="00F748C6" w:rsidRDefault="00F748C6" w:rsidP="00F748C6">
            <w:pPr>
              <w:pStyle w:val="BodyText"/>
            </w:pPr>
            <w:r w:rsidRPr="004D1055">
              <w:t>05/06/2025</w:t>
            </w:r>
          </w:p>
        </w:tc>
        <w:tc>
          <w:tcPr>
            <w:tcW w:w="1532" w:type="dxa"/>
          </w:tcPr>
          <w:p w14:paraId="60787B64" w14:textId="51496800" w:rsidR="00F748C6" w:rsidRPr="00161DFA" w:rsidRDefault="00F748C6" w:rsidP="00F748C6">
            <w:pPr>
              <w:pStyle w:val="Body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982DA4">
              <w:t>ITSSOC-10462</w:t>
            </w:r>
          </w:p>
        </w:tc>
        <w:tc>
          <w:tcPr>
            <w:tcW w:w="5326" w:type="dxa"/>
          </w:tcPr>
          <w:p w14:paraId="09229787" w14:textId="75FC69CE" w:rsidR="00F748C6" w:rsidRDefault="00F748C6" w:rsidP="00F748C6">
            <w:pPr>
              <w:pStyle w:val="BodyText"/>
              <w:cnfStyle w:val="000000000000" w:firstRow="0" w:lastRow="0" w:firstColumn="0" w:lastColumn="0" w:oddVBand="0" w:evenVBand="0" w:oddHBand="0" w:evenHBand="0" w:firstRowFirstColumn="0" w:firstRowLastColumn="0" w:lastRowFirstColumn="0" w:lastRowLastColumn="0"/>
            </w:pPr>
            <w:r w:rsidRPr="0046183B">
              <w:t xml:space="preserve">Earth </w:t>
            </w:r>
            <w:proofErr w:type="spellStart"/>
            <w:r w:rsidRPr="0046183B">
              <w:t>Baxia</w:t>
            </w:r>
            <w:proofErr w:type="spellEnd"/>
            <w:r w:rsidRPr="0046183B">
              <w:t xml:space="preserve"> Uses Spear-Phishing and </w:t>
            </w:r>
            <w:proofErr w:type="spellStart"/>
            <w:r w:rsidRPr="0046183B">
              <w:t>GeoServer</w:t>
            </w:r>
            <w:proofErr w:type="spellEnd"/>
            <w:r w:rsidRPr="0046183B">
              <w:t xml:space="preserve"> Exploit to Target APAC</w:t>
            </w:r>
          </w:p>
        </w:tc>
        <w:tc>
          <w:tcPr>
            <w:tcW w:w="1084" w:type="dxa"/>
          </w:tcPr>
          <w:p w14:paraId="0F1BD49D" w14:textId="2160A6C0" w:rsidR="00F748C6" w:rsidRDefault="00F748C6" w:rsidP="00F748C6">
            <w:pPr>
              <w:pStyle w:val="BodyText"/>
              <w:cnfStyle w:val="000000000000" w:firstRow="0" w:lastRow="0" w:firstColumn="0" w:lastColumn="0" w:oddVBand="0" w:evenVBand="0" w:oddHBand="0" w:evenHBand="0" w:firstRowFirstColumn="0" w:firstRowLastColumn="0" w:lastRowFirstColumn="0" w:lastRowLastColumn="0"/>
              <w:rPr>
                <w:lang w:val="en-US"/>
              </w:rPr>
            </w:pPr>
            <w:r w:rsidRPr="00E66DC1">
              <w:rPr>
                <w:rStyle w:val="ui-provider"/>
              </w:rPr>
              <w:t>No</w:t>
            </w:r>
          </w:p>
        </w:tc>
        <w:tc>
          <w:tcPr>
            <w:tcW w:w="1084" w:type="dxa"/>
          </w:tcPr>
          <w:p w14:paraId="39B831D9" w14:textId="3C9215CC" w:rsidR="00F748C6" w:rsidRPr="009B6932" w:rsidRDefault="00F748C6" w:rsidP="00F748C6">
            <w:pPr>
              <w:pStyle w:val="BodyText"/>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1249" w:type="dxa"/>
          </w:tcPr>
          <w:p w14:paraId="6A5D2F1E" w14:textId="7D12348F" w:rsidR="00F748C6" w:rsidRPr="00DB628C" w:rsidRDefault="00F748C6" w:rsidP="00F748C6">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26</w:t>
            </w:r>
          </w:p>
        </w:tc>
        <w:tc>
          <w:tcPr>
            <w:tcW w:w="1070" w:type="dxa"/>
          </w:tcPr>
          <w:p w14:paraId="13E57136" w14:textId="13297658" w:rsidR="00F748C6" w:rsidRPr="00DB628C" w:rsidRDefault="00F748C6" w:rsidP="00F748C6">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4</w:t>
            </w:r>
          </w:p>
        </w:tc>
      </w:tr>
      <w:tr w:rsidR="00F748C6" w:rsidRPr="009B6932" w14:paraId="15FF33EC" w14:textId="77777777" w:rsidTr="008560AA">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1157" w:type="dxa"/>
          </w:tcPr>
          <w:p w14:paraId="2F02A7CF" w14:textId="505E8A4B" w:rsidR="00F748C6" w:rsidRDefault="00F748C6" w:rsidP="00F748C6">
            <w:pPr>
              <w:pStyle w:val="BodyText"/>
            </w:pPr>
            <w:r w:rsidRPr="004D1055">
              <w:t>09/06/2025</w:t>
            </w:r>
          </w:p>
        </w:tc>
        <w:tc>
          <w:tcPr>
            <w:tcW w:w="1532" w:type="dxa"/>
          </w:tcPr>
          <w:p w14:paraId="13EC858C" w14:textId="63CC81DA" w:rsidR="00F748C6" w:rsidRPr="00161DFA" w:rsidRDefault="00F748C6" w:rsidP="00F748C6">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982DA4">
              <w:t>ITSSOC-10496</w:t>
            </w:r>
          </w:p>
        </w:tc>
        <w:tc>
          <w:tcPr>
            <w:tcW w:w="5326" w:type="dxa"/>
          </w:tcPr>
          <w:p w14:paraId="73CBFB10" w14:textId="52464363" w:rsidR="00F748C6" w:rsidRDefault="00F748C6" w:rsidP="00F748C6">
            <w:pPr>
              <w:pStyle w:val="BodyText"/>
              <w:cnfStyle w:val="000000100000" w:firstRow="0" w:lastRow="0" w:firstColumn="0" w:lastColumn="0" w:oddVBand="0" w:evenVBand="0" w:oddHBand="1" w:evenHBand="0" w:firstRowFirstColumn="0" w:firstRowLastColumn="0" w:lastRowFirstColumn="0" w:lastRowLastColumn="0"/>
            </w:pPr>
            <w:r w:rsidRPr="0046183B">
              <w:t>APT41 Targets Governments with Malware Using Google Calendar</w:t>
            </w:r>
          </w:p>
        </w:tc>
        <w:tc>
          <w:tcPr>
            <w:tcW w:w="1084" w:type="dxa"/>
          </w:tcPr>
          <w:p w14:paraId="736B7F48" w14:textId="6C9BCE6E" w:rsidR="00F748C6" w:rsidRDefault="00F748C6" w:rsidP="00F748C6">
            <w:pPr>
              <w:pStyle w:val="BodyText"/>
              <w:cnfStyle w:val="000000100000" w:firstRow="0" w:lastRow="0" w:firstColumn="0" w:lastColumn="0" w:oddVBand="0" w:evenVBand="0" w:oddHBand="1" w:evenHBand="0" w:firstRowFirstColumn="0" w:firstRowLastColumn="0" w:lastRowFirstColumn="0" w:lastRowLastColumn="0"/>
              <w:rPr>
                <w:lang w:val="en-US"/>
              </w:rPr>
            </w:pPr>
            <w:r w:rsidRPr="00E66DC1">
              <w:rPr>
                <w:rStyle w:val="ui-provider"/>
              </w:rPr>
              <w:t>No</w:t>
            </w:r>
          </w:p>
        </w:tc>
        <w:tc>
          <w:tcPr>
            <w:tcW w:w="1084" w:type="dxa"/>
          </w:tcPr>
          <w:p w14:paraId="7DFEF1B3" w14:textId="36E4141B" w:rsidR="00F748C6" w:rsidRPr="009B6932" w:rsidRDefault="00F748C6" w:rsidP="00F748C6">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1249" w:type="dxa"/>
          </w:tcPr>
          <w:p w14:paraId="388B6CAB" w14:textId="129885AD" w:rsidR="00F748C6" w:rsidRPr="00DB628C" w:rsidRDefault="00F748C6" w:rsidP="00F748C6">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6</w:t>
            </w:r>
          </w:p>
        </w:tc>
        <w:tc>
          <w:tcPr>
            <w:tcW w:w="1070" w:type="dxa"/>
          </w:tcPr>
          <w:p w14:paraId="57D4B3B6" w14:textId="0AA9D4E8" w:rsidR="00F748C6" w:rsidRPr="00DB628C" w:rsidRDefault="00F748C6" w:rsidP="00F748C6">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0</w:t>
            </w:r>
          </w:p>
        </w:tc>
      </w:tr>
      <w:tr w:rsidR="00F748C6" w:rsidRPr="009B6932" w14:paraId="50BA6DC0" w14:textId="77777777" w:rsidTr="008560AA">
        <w:trPr>
          <w:trHeight w:val="111"/>
        </w:trPr>
        <w:tc>
          <w:tcPr>
            <w:cnfStyle w:val="001000000000" w:firstRow="0" w:lastRow="0" w:firstColumn="1" w:lastColumn="0" w:oddVBand="0" w:evenVBand="0" w:oddHBand="0" w:evenHBand="0" w:firstRowFirstColumn="0" w:firstRowLastColumn="0" w:lastRowFirstColumn="0" w:lastRowLastColumn="0"/>
            <w:tcW w:w="1157" w:type="dxa"/>
          </w:tcPr>
          <w:p w14:paraId="7A77A04D" w14:textId="09DAF036" w:rsidR="00F748C6" w:rsidRDefault="00F748C6" w:rsidP="00F748C6">
            <w:pPr>
              <w:pStyle w:val="BodyText"/>
            </w:pPr>
            <w:r w:rsidRPr="004D1055">
              <w:t>13/06/2025</w:t>
            </w:r>
          </w:p>
        </w:tc>
        <w:tc>
          <w:tcPr>
            <w:tcW w:w="1532" w:type="dxa"/>
          </w:tcPr>
          <w:p w14:paraId="5A4D9352" w14:textId="7AE47636" w:rsidR="00F748C6" w:rsidRPr="00161DFA" w:rsidRDefault="00F748C6" w:rsidP="00F748C6">
            <w:pPr>
              <w:pStyle w:val="Body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982DA4">
              <w:t>ITSSOC-10559</w:t>
            </w:r>
          </w:p>
        </w:tc>
        <w:tc>
          <w:tcPr>
            <w:tcW w:w="5326" w:type="dxa"/>
          </w:tcPr>
          <w:p w14:paraId="6D19999C" w14:textId="446B1A4C" w:rsidR="00F748C6" w:rsidRDefault="00F748C6" w:rsidP="00F748C6">
            <w:pPr>
              <w:pStyle w:val="BodyText"/>
              <w:cnfStyle w:val="000000000000" w:firstRow="0" w:lastRow="0" w:firstColumn="0" w:lastColumn="0" w:oddVBand="0" w:evenVBand="0" w:oddHBand="0" w:evenHBand="0" w:firstRowFirstColumn="0" w:firstRowLastColumn="0" w:lastRowFirstColumn="0" w:lastRowLastColumn="0"/>
            </w:pPr>
            <w:r w:rsidRPr="0046183B">
              <w:t>Iranian APT '</w:t>
            </w:r>
            <w:proofErr w:type="spellStart"/>
            <w:r w:rsidRPr="0046183B">
              <w:t>BladedFeline</w:t>
            </w:r>
            <w:proofErr w:type="spellEnd"/>
            <w:r w:rsidRPr="0046183B">
              <w:t>' Maintained Undetected Access to Government Networks for Nearly a Decade</w:t>
            </w:r>
          </w:p>
        </w:tc>
        <w:tc>
          <w:tcPr>
            <w:tcW w:w="1084" w:type="dxa"/>
          </w:tcPr>
          <w:p w14:paraId="0A26FA4C" w14:textId="4CD080F6" w:rsidR="00F748C6" w:rsidRDefault="00F748C6" w:rsidP="00F748C6">
            <w:pPr>
              <w:pStyle w:val="BodyText"/>
              <w:cnfStyle w:val="000000000000" w:firstRow="0" w:lastRow="0" w:firstColumn="0" w:lastColumn="0" w:oddVBand="0" w:evenVBand="0" w:oddHBand="0" w:evenHBand="0" w:firstRowFirstColumn="0" w:firstRowLastColumn="0" w:lastRowFirstColumn="0" w:lastRowLastColumn="0"/>
              <w:rPr>
                <w:lang w:val="en-US"/>
              </w:rPr>
            </w:pPr>
            <w:r w:rsidRPr="00E66DC1">
              <w:rPr>
                <w:rStyle w:val="ui-provider"/>
              </w:rPr>
              <w:t>No</w:t>
            </w:r>
          </w:p>
        </w:tc>
        <w:tc>
          <w:tcPr>
            <w:tcW w:w="1084" w:type="dxa"/>
          </w:tcPr>
          <w:p w14:paraId="145CFC92" w14:textId="275349F6" w:rsidR="00F748C6" w:rsidRPr="009B6932" w:rsidRDefault="00F748C6" w:rsidP="00F748C6">
            <w:pPr>
              <w:pStyle w:val="BodyText"/>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c>
          <w:tcPr>
            <w:tcW w:w="1249" w:type="dxa"/>
          </w:tcPr>
          <w:p w14:paraId="4E52210A" w14:textId="115D12E4" w:rsidR="00F748C6" w:rsidRPr="00DB628C" w:rsidRDefault="00F748C6" w:rsidP="00F748C6">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0</w:t>
            </w:r>
          </w:p>
        </w:tc>
        <w:tc>
          <w:tcPr>
            <w:tcW w:w="1070" w:type="dxa"/>
          </w:tcPr>
          <w:p w14:paraId="3FCA58B8" w14:textId="5ED34893" w:rsidR="00F748C6" w:rsidRPr="00DB628C" w:rsidRDefault="00F748C6" w:rsidP="00F748C6">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2</w:t>
            </w:r>
          </w:p>
        </w:tc>
      </w:tr>
      <w:tr w:rsidR="00F748C6" w:rsidRPr="009B6932" w14:paraId="5D41A621" w14:textId="77777777" w:rsidTr="008560AA">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1157" w:type="dxa"/>
          </w:tcPr>
          <w:p w14:paraId="12122EAB" w14:textId="3B608AAB" w:rsidR="00F748C6" w:rsidRDefault="00F748C6" w:rsidP="00F748C6">
            <w:pPr>
              <w:pStyle w:val="BodyText"/>
            </w:pPr>
            <w:r w:rsidRPr="004D1055">
              <w:t>13/06/2025</w:t>
            </w:r>
          </w:p>
        </w:tc>
        <w:tc>
          <w:tcPr>
            <w:tcW w:w="1532" w:type="dxa"/>
          </w:tcPr>
          <w:p w14:paraId="5E9522D9" w14:textId="05CAC0D5" w:rsidR="00F748C6" w:rsidRPr="00161DFA" w:rsidRDefault="00F748C6" w:rsidP="00F748C6">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982DA4">
              <w:t>ITSSOC-10560</w:t>
            </w:r>
          </w:p>
        </w:tc>
        <w:tc>
          <w:tcPr>
            <w:tcW w:w="5326" w:type="dxa"/>
          </w:tcPr>
          <w:p w14:paraId="1A66B8AC" w14:textId="151E47DB" w:rsidR="00F748C6" w:rsidRDefault="00F748C6" w:rsidP="00F748C6">
            <w:pPr>
              <w:pStyle w:val="BodyText"/>
              <w:cnfStyle w:val="000000100000" w:firstRow="0" w:lastRow="0" w:firstColumn="0" w:lastColumn="0" w:oddVBand="0" w:evenVBand="0" w:oddHBand="1" w:evenHBand="0" w:firstRowFirstColumn="0" w:firstRowLastColumn="0" w:lastRowFirstColumn="0" w:lastRowLastColumn="0"/>
            </w:pPr>
            <w:r w:rsidRPr="0046183B">
              <w:t xml:space="preserve">Chinese APTs Attempt Supply Chain Attack on </w:t>
            </w:r>
            <w:proofErr w:type="spellStart"/>
            <w:r w:rsidRPr="0046183B">
              <w:t>SentinelOne</w:t>
            </w:r>
            <w:proofErr w:type="spellEnd"/>
            <w:r w:rsidRPr="0046183B">
              <w:t xml:space="preserve"> via IT Logistics Partner</w:t>
            </w:r>
          </w:p>
        </w:tc>
        <w:tc>
          <w:tcPr>
            <w:tcW w:w="1084" w:type="dxa"/>
          </w:tcPr>
          <w:p w14:paraId="71C77027" w14:textId="75651186" w:rsidR="00F748C6" w:rsidRDefault="00F748C6" w:rsidP="00F748C6">
            <w:pPr>
              <w:pStyle w:val="BodyText"/>
              <w:cnfStyle w:val="000000100000" w:firstRow="0" w:lastRow="0" w:firstColumn="0" w:lastColumn="0" w:oddVBand="0" w:evenVBand="0" w:oddHBand="1" w:evenHBand="0" w:firstRowFirstColumn="0" w:firstRowLastColumn="0" w:lastRowFirstColumn="0" w:lastRowLastColumn="0"/>
              <w:rPr>
                <w:lang w:val="en-US"/>
              </w:rPr>
            </w:pPr>
            <w:r w:rsidRPr="00E66DC1">
              <w:rPr>
                <w:rStyle w:val="ui-provider"/>
              </w:rPr>
              <w:t>No</w:t>
            </w:r>
          </w:p>
        </w:tc>
        <w:tc>
          <w:tcPr>
            <w:tcW w:w="1084" w:type="dxa"/>
          </w:tcPr>
          <w:p w14:paraId="0B2687ED" w14:textId="1D4154E0" w:rsidR="00F748C6" w:rsidRPr="009B6932" w:rsidRDefault="00F748C6" w:rsidP="00F748C6">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9</w:t>
            </w:r>
          </w:p>
        </w:tc>
        <w:tc>
          <w:tcPr>
            <w:tcW w:w="1249" w:type="dxa"/>
          </w:tcPr>
          <w:p w14:paraId="60393708" w14:textId="14BC0C40" w:rsidR="00F748C6" w:rsidRPr="00DB628C" w:rsidRDefault="00F748C6" w:rsidP="00F748C6">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14</w:t>
            </w:r>
          </w:p>
        </w:tc>
        <w:tc>
          <w:tcPr>
            <w:tcW w:w="1070" w:type="dxa"/>
          </w:tcPr>
          <w:p w14:paraId="0E0126FE" w14:textId="7FCC56CB" w:rsidR="00F748C6" w:rsidRPr="00DB628C" w:rsidRDefault="00F748C6" w:rsidP="00F748C6">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8</w:t>
            </w:r>
          </w:p>
        </w:tc>
      </w:tr>
      <w:tr w:rsidR="00F748C6" w:rsidRPr="009B6932" w14:paraId="737A1756" w14:textId="77777777" w:rsidTr="008560AA">
        <w:trPr>
          <w:trHeight w:val="111"/>
        </w:trPr>
        <w:tc>
          <w:tcPr>
            <w:cnfStyle w:val="001000000000" w:firstRow="0" w:lastRow="0" w:firstColumn="1" w:lastColumn="0" w:oddVBand="0" w:evenVBand="0" w:oddHBand="0" w:evenHBand="0" w:firstRowFirstColumn="0" w:firstRowLastColumn="0" w:lastRowFirstColumn="0" w:lastRowLastColumn="0"/>
            <w:tcW w:w="1157" w:type="dxa"/>
          </w:tcPr>
          <w:p w14:paraId="7222A50A" w14:textId="287FCD29" w:rsidR="00F748C6" w:rsidRDefault="00F748C6" w:rsidP="00F748C6">
            <w:pPr>
              <w:pStyle w:val="BodyText"/>
            </w:pPr>
            <w:r w:rsidRPr="004D1055">
              <w:t>16/06/2025</w:t>
            </w:r>
          </w:p>
        </w:tc>
        <w:tc>
          <w:tcPr>
            <w:tcW w:w="1532" w:type="dxa"/>
          </w:tcPr>
          <w:p w14:paraId="362264D9" w14:textId="5C3ABB8E" w:rsidR="00F748C6" w:rsidRPr="00161DFA" w:rsidRDefault="00F748C6" w:rsidP="00F748C6">
            <w:pPr>
              <w:pStyle w:val="Body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982DA4">
              <w:t>ITSSOC-10575</w:t>
            </w:r>
          </w:p>
        </w:tc>
        <w:tc>
          <w:tcPr>
            <w:tcW w:w="5326" w:type="dxa"/>
          </w:tcPr>
          <w:p w14:paraId="6083A82E" w14:textId="535E2E37" w:rsidR="00F748C6" w:rsidRDefault="00F748C6" w:rsidP="00F748C6">
            <w:pPr>
              <w:pStyle w:val="BodyText"/>
              <w:cnfStyle w:val="000000000000" w:firstRow="0" w:lastRow="0" w:firstColumn="0" w:lastColumn="0" w:oddVBand="0" w:evenVBand="0" w:oddHBand="0" w:evenHBand="0" w:firstRowFirstColumn="0" w:firstRowLastColumn="0" w:lastRowFirstColumn="0" w:lastRowLastColumn="0"/>
            </w:pPr>
            <w:r w:rsidRPr="0046183B">
              <w:t>Fog Ransomware Returns with Expanded Toolset and Enterprise Focus</w:t>
            </w:r>
          </w:p>
        </w:tc>
        <w:tc>
          <w:tcPr>
            <w:tcW w:w="1084" w:type="dxa"/>
          </w:tcPr>
          <w:p w14:paraId="35D7D443" w14:textId="4126BE7B" w:rsidR="00F748C6" w:rsidRDefault="00F748C6" w:rsidP="00F748C6">
            <w:pPr>
              <w:pStyle w:val="BodyText"/>
              <w:cnfStyle w:val="000000000000" w:firstRow="0" w:lastRow="0" w:firstColumn="0" w:lastColumn="0" w:oddVBand="0" w:evenVBand="0" w:oddHBand="0" w:evenHBand="0" w:firstRowFirstColumn="0" w:firstRowLastColumn="0" w:lastRowFirstColumn="0" w:lastRowLastColumn="0"/>
              <w:rPr>
                <w:lang w:val="en-US"/>
              </w:rPr>
            </w:pPr>
            <w:r w:rsidRPr="00E66DC1">
              <w:rPr>
                <w:rStyle w:val="ui-provider"/>
              </w:rPr>
              <w:t>No</w:t>
            </w:r>
          </w:p>
        </w:tc>
        <w:tc>
          <w:tcPr>
            <w:tcW w:w="1084" w:type="dxa"/>
          </w:tcPr>
          <w:p w14:paraId="33F6E93B" w14:textId="727FB54F" w:rsidR="00F748C6" w:rsidRPr="009B6932" w:rsidRDefault="00F748C6" w:rsidP="00F748C6">
            <w:pPr>
              <w:pStyle w:val="BodyText"/>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249" w:type="dxa"/>
          </w:tcPr>
          <w:p w14:paraId="225E3C93" w14:textId="52C2F3A5" w:rsidR="00F748C6" w:rsidRPr="00DB628C" w:rsidRDefault="00F748C6" w:rsidP="00F748C6">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1</w:t>
            </w:r>
          </w:p>
        </w:tc>
        <w:tc>
          <w:tcPr>
            <w:tcW w:w="1070" w:type="dxa"/>
          </w:tcPr>
          <w:p w14:paraId="14469977" w14:textId="1623DD61" w:rsidR="00F748C6" w:rsidRPr="00DB628C" w:rsidRDefault="00F748C6" w:rsidP="00F748C6">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2</w:t>
            </w:r>
          </w:p>
        </w:tc>
      </w:tr>
      <w:tr w:rsidR="00F748C6" w:rsidRPr="009B6932" w14:paraId="1BEB7D57" w14:textId="77777777" w:rsidTr="008560AA">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1157" w:type="dxa"/>
          </w:tcPr>
          <w:p w14:paraId="60B6BDC7" w14:textId="64D9A3EC" w:rsidR="00F748C6" w:rsidRDefault="00F748C6" w:rsidP="00F748C6">
            <w:pPr>
              <w:pStyle w:val="BodyText"/>
            </w:pPr>
            <w:r w:rsidRPr="004D1055">
              <w:t>17/06/2025</w:t>
            </w:r>
          </w:p>
        </w:tc>
        <w:tc>
          <w:tcPr>
            <w:tcW w:w="1532" w:type="dxa"/>
          </w:tcPr>
          <w:p w14:paraId="5D9B5941" w14:textId="1E39815E" w:rsidR="00F748C6" w:rsidRPr="00161DFA" w:rsidRDefault="00F748C6" w:rsidP="00F748C6">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982DA4">
              <w:t>ITSSOC-10584</w:t>
            </w:r>
          </w:p>
        </w:tc>
        <w:tc>
          <w:tcPr>
            <w:tcW w:w="5326" w:type="dxa"/>
          </w:tcPr>
          <w:p w14:paraId="2BBBFAEA" w14:textId="5F8E71F6" w:rsidR="00F748C6" w:rsidRDefault="00F748C6" w:rsidP="00F748C6">
            <w:pPr>
              <w:pStyle w:val="BodyText"/>
              <w:cnfStyle w:val="000000100000" w:firstRow="0" w:lastRow="0" w:firstColumn="0" w:lastColumn="0" w:oddVBand="0" w:evenVBand="0" w:oddHBand="1" w:evenHBand="0" w:firstRowFirstColumn="0" w:firstRowLastColumn="0" w:lastRowFirstColumn="0" w:lastRowLastColumn="0"/>
            </w:pPr>
            <w:r w:rsidRPr="0046183B">
              <w:t>Team46 Exploits Google Chrome Zero-Day (CVE-2025-2783) in Sophisticated Phishing Campaign</w:t>
            </w:r>
          </w:p>
        </w:tc>
        <w:tc>
          <w:tcPr>
            <w:tcW w:w="1084" w:type="dxa"/>
          </w:tcPr>
          <w:p w14:paraId="6595B6DA" w14:textId="08C97AF0" w:rsidR="00F748C6" w:rsidRDefault="00F748C6" w:rsidP="00F748C6">
            <w:pPr>
              <w:pStyle w:val="BodyText"/>
              <w:cnfStyle w:val="000000100000" w:firstRow="0" w:lastRow="0" w:firstColumn="0" w:lastColumn="0" w:oddVBand="0" w:evenVBand="0" w:oddHBand="1" w:evenHBand="0" w:firstRowFirstColumn="0" w:firstRowLastColumn="0" w:lastRowFirstColumn="0" w:lastRowLastColumn="0"/>
              <w:rPr>
                <w:lang w:val="en-US"/>
              </w:rPr>
            </w:pPr>
            <w:r w:rsidRPr="00E66DC1">
              <w:rPr>
                <w:rStyle w:val="ui-provider"/>
              </w:rPr>
              <w:t>No</w:t>
            </w:r>
          </w:p>
        </w:tc>
        <w:tc>
          <w:tcPr>
            <w:tcW w:w="1084" w:type="dxa"/>
          </w:tcPr>
          <w:p w14:paraId="3B94ACDA" w14:textId="362CDA0C" w:rsidR="00F748C6" w:rsidRPr="009B6932" w:rsidRDefault="00F748C6" w:rsidP="00F748C6">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11</w:t>
            </w:r>
          </w:p>
        </w:tc>
        <w:tc>
          <w:tcPr>
            <w:tcW w:w="1249" w:type="dxa"/>
          </w:tcPr>
          <w:p w14:paraId="51B7F100" w14:textId="6DDB41F8" w:rsidR="00F748C6" w:rsidRPr="00DB628C" w:rsidRDefault="00F748C6" w:rsidP="00F748C6">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16</w:t>
            </w:r>
          </w:p>
        </w:tc>
        <w:tc>
          <w:tcPr>
            <w:tcW w:w="1070" w:type="dxa"/>
          </w:tcPr>
          <w:p w14:paraId="18A5639F" w14:textId="69A73070" w:rsidR="00F748C6" w:rsidRPr="00DB628C" w:rsidRDefault="00F748C6" w:rsidP="00F748C6">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1</w:t>
            </w:r>
          </w:p>
        </w:tc>
      </w:tr>
      <w:tr w:rsidR="00F748C6" w:rsidRPr="009B6932" w14:paraId="08389CDA" w14:textId="77777777" w:rsidTr="008560AA">
        <w:trPr>
          <w:trHeight w:val="111"/>
        </w:trPr>
        <w:tc>
          <w:tcPr>
            <w:cnfStyle w:val="001000000000" w:firstRow="0" w:lastRow="0" w:firstColumn="1" w:lastColumn="0" w:oddVBand="0" w:evenVBand="0" w:oddHBand="0" w:evenHBand="0" w:firstRowFirstColumn="0" w:firstRowLastColumn="0" w:lastRowFirstColumn="0" w:lastRowLastColumn="0"/>
            <w:tcW w:w="1157" w:type="dxa"/>
          </w:tcPr>
          <w:p w14:paraId="44DD5675" w14:textId="76B6E6D2" w:rsidR="00F748C6" w:rsidRPr="00A239F2" w:rsidRDefault="00F748C6" w:rsidP="00F748C6">
            <w:pPr>
              <w:pStyle w:val="BodyText"/>
            </w:pPr>
            <w:r w:rsidRPr="004D1055">
              <w:t>17/06/2025</w:t>
            </w:r>
          </w:p>
        </w:tc>
        <w:tc>
          <w:tcPr>
            <w:tcW w:w="1532" w:type="dxa"/>
          </w:tcPr>
          <w:p w14:paraId="7A4A8F8E" w14:textId="61C1FB2D" w:rsidR="00F748C6" w:rsidRPr="003510FC" w:rsidRDefault="00F748C6" w:rsidP="00F748C6">
            <w:pPr>
              <w:pStyle w:val="BodyText"/>
              <w:cnfStyle w:val="000000000000" w:firstRow="0" w:lastRow="0" w:firstColumn="0" w:lastColumn="0" w:oddVBand="0" w:evenVBand="0" w:oddHBand="0" w:evenHBand="0" w:firstRowFirstColumn="0" w:firstRowLastColumn="0" w:lastRowFirstColumn="0" w:lastRowLastColumn="0"/>
            </w:pPr>
            <w:r w:rsidRPr="00982DA4">
              <w:t>ITSSOC-10588</w:t>
            </w:r>
          </w:p>
        </w:tc>
        <w:tc>
          <w:tcPr>
            <w:tcW w:w="5326" w:type="dxa"/>
          </w:tcPr>
          <w:p w14:paraId="19723E9D" w14:textId="69CDD4F9" w:rsidR="00F748C6" w:rsidRPr="00754B0B" w:rsidRDefault="00F748C6" w:rsidP="00F748C6">
            <w:pPr>
              <w:pStyle w:val="BodyText"/>
              <w:cnfStyle w:val="000000000000" w:firstRow="0" w:lastRow="0" w:firstColumn="0" w:lastColumn="0" w:oddVBand="0" w:evenVBand="0" w:oddHBand="0" w:evenHBand="0" w:firstRowFirstColumn="0" w:firstRowLastColumn="0" w:lastRowFirstColumn="0" w:lastRowLastColumn="0"/>
            </w:pPr>
            <w:r w:rsidRPr="0046183B">
              <w:t>Stealth Falcon APT Exploits Microsoft RCE Zero-Day (CVE-2025-33053)</w:t>
            </w:r>
          </w:p>
        </w:tc>
        <w:tc>
          <w:tcPr>
            <w:tcW w:w="1084" w:type="dxa"/>
          </w:tcPr>
          <w:p w14:paraId="4ED8C29C" w14:textId="7FCF88E7" w:rsidR="00F748C6" w:rsidRPr="00E66DC1" w:rsidRDefault="00F748C6" w:rsidP="00F748C6">
            <w:pPr>
              <w:pStyle w:val="BodyText"/>
              <w:cnfStyle w:val="000000000000" w:firstRow="0" w:lastRow="0" w:firstColumn="0" w:lastColumn="0" w:oddVBand="0" w:evenVBand="0" w:oddHBand="0" w:evenHBand="0" w:firstRowFirstColumn="0" w:firstRowLastColumn="0" w:lastRowFirstColumn="0" w:lastRowLastColumn="0"/>
              <w:rPr>
                <w:rStyle w:val="ui-provider"/>
              </w:rPr>
            </w:pPr>
            <w:r w:rsidRPr="00E66DC1">
              <w:rPr>
                <w:rStyle w:val="ui-provider"/>
              </w:rPr>
              <w:t>No</w:t>
            </w:r>
          </w:p>
        </w:tc>
        <w:tc>
          <w:tcPr>
            <w:tcW w:w="1084" w:type="dxa"/>
          </w:tcPr>
          <w:p w14:paraId="6CAEAFA3" w14:textId="4550F696" w:rsidR="00F748C6" w:rsidRDefault="00F748C6" w:rsidP="00F748C6">
            <w:pPr>
              <w:pStyle w:val="BodyText"/>
              <w:cnfStyle w:val="000000000000" w:firstRow="0" w:lastRow="0" w:firstColumn="0" w:lastColumn="0" w:oddVBand="0" w:evenVBand="0" w:oddHBand="0" w:evenHBand="0" w:firstRowFirstColumn="0" w:firstRowLastColumn="0" w:lastRowFirstColumn="0" w:lastRowLastColumn="0"/>
              <w:rPr>
                <w:lang w:val="en-US"/>
              </w:rPr>
            </w:pPr>
            <w:r>
              <w:rPr>
                <w:lang w:val="en-US"/>
              </w:rPr>
              <w:t>22</w:t>
            </w:r>
          </w:p>
        </w:tc>
        <w:tc>
          <w:tcPr>
            <w:tcW w:w="1249" w:type="dxa"/>
          </w:tcPr>
          <w:p w14:paraId="0494FFAC" w14:textId="516A2D51" w:rsidR="00F748C6" w:rsidRDefault="00F748C6" w:rsidP="00F748C6">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11</w:t>
            </w:r>
          </w:p>
        </w:tc>
        <w:tc>
          <w:tcPr>
            <w:tcW w:w="1070" w:type="dxa"/>
          </w:tcPr>
          <w:p w14:paraId="63211BE9" w14:textId="6FD3A035" w:rsidR="00F748C6" w:rsidRDefault="00F748C6" w:rsidP="00F748C6">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0</w:t>
            </w:r>
          </w:p>
        </w:tc>
      </w:tr>
      <w:tr w:rsidR="00F748C6" w:rsidRPr="009B6932" w14:paraId="1654DFF4" w14:textId="77777777" w:rsidTr="008560AA">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1157" w:type="dxa"/>
          </w:tcPr>
          <w:p w14:paraId="7EE61D8D" w14:textId="18703651" w:rsidR="00F748C6" w:rsidRPr="00A239F2" w:rsidRDefault="00F748C6" w:rsidP="00F748C6">
            <w:pPr>
              <w:pStyle w:val="BodyText"/>
            </w:pPr>
            <w:r w:rsidRPr="004D1055">
              <w:t>27/06/2025</w:t>
            </w:r>
          </w:p>
        </w:tc>
        <w:tc>
          <w:tcPr>
            <w:tcW w:w="1532" w:type="dxa"/>
          </w:tcPr>
          <w:p w14:paraId="5D089991" w14:textId="23E07D72" w:rsidR="00F748C6" w:rsidRPr="003510FC" w:rsidRDefault="00F748C6" w:rsidP="00F748C6">
            <w:pPr>
              <w:pStyle w:val="BodyText"/>
              <w:cnfStyle w:val="000000100000" w:firstRow="0" w:lastRow="0" w:firstColumn="0" w:lastColumn="0" w:oddVBand="0" w:evenVBand="0" w:oddHBand="1" w:evenHBand="0" w:firstRowFirstColumn="0" w:firstRowLastColumn="0" w:lastRowFirstColumn="0" w:lastRowLastColumn="0"/>
            </w:pPr>
            <w:r w:rsidRPr="00982DA4">
              <w:t>ITSSOC-10721</w:t>
            </w:r>
          </w:p>
        </w:tc>
        <w:tc>
          <w:tcPr>
            <w:tcW w:w="5326" w:type="dxa"/>
          </w:tcPr>
          <w:p w14:paraId="2DF82685" w14:textId="763944D8" w:rsidR="00F748C6" w:rsidRPr="00754B0B" w:rsidRDefault="00F748C6" w:rsidP="00F748C6">
            <w:pPr>
              <w:pStyle w:val="BodyText"/>
              <w:cnfStyle w:val="000000100000" w:firstRow="0" w:lastRow="0" w:firstColumn="0" w:lastColumn="0" w:oddVBand="0" w:evenVBand="0" w:oddHBand="1" w:evenHBand="0" w:firstRowFirstColumn="0" w:firstRowLastColumn="0" w:lastRowFirstColumn="0" w:lastRowLastColumn="0"/>
            </w:pPr>
            <w:r w:rsidRPr="0046183B">
              <w:t>New RAT Target APAC Government with Expanded Post-Exploitation</w:t>
            </w:r>
          </w:p>
        </w:tc>
        <w:tc>
          <w:tcPr>
            <w:tcW w:w="1084" w:type="dxa"/>
          </w:tcPr>
          <w:p w14:paraId="23EA83CD" w14:textId="704845CA" w:rsidR="00F748C6" w:rsidRPr="00E66DC1" w:rsidRDefault="00F748C6" w:rsidP="00F748C6">
            <w:pPr>
              <w:pStyle w:val="BodyText"/>
              <w:cnfStyle w:val="000000100000" w:firstRow="0" w:lastRow="0" w:firstColumn="0" w:lastColumn="0" w:oddVBand="0" w:evenVBand="0" w:oddHBand="1" w:evenHBand="0" w:firstRowFirstColumn="0" w:firstRowLastColumn="0" w:lastRowFirstColumn="0" w:lastRowLastColumn="0"/>
              <w:rPr>
                <w:rStyle w:val="ui-provider"/>
              </w:rPr>
            </w:pPr>
            <w:r w:rsidRPr="00E66DC1">
              <w:rPr>
                <w:rStyle w:val="ui-provider"/>
              </w:rPr>
              <w:t>No</w:t>
            </w:r>
          </w:p>
        </w:tc>
        <w:tc>
          <w:tcPr>
            <w:tcW w:w="1084" w:type="dxa"/>
          </w:tcPr>
          <w:p w14:paraId="76CF0DE3" w14:textId="38F20BCF" w:rsidR="00F748C6" w:rsidRDefault="00F748C6" w:rsidP="00F748C6">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1249" w:type="dxa"/>
          </w:tcPr>
          <w:p w14:paraId="0054A312" w14:textId="7E6E2D22" w:rsidR="00F748C6" w:rsidRDefault="00F748C6" w:rsidP="00F748C6">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0</w:t>
            </w:r>
          </w:p>
        </w:tc>
        <w:tc>
          <w:tcPr>
            <w:tcW w:w="1070" w:type="dxa"/>
          </w:tcPr>
          <w:p w14:paraId="4A00A8B4" w14:textId="5290F219" w:rsidR="00F748C6" w:rsidRDefault="00F748C6" w:rsidP="00F748C6">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4</w:t>
            </w:r>
          </w:p>
        </w:tc>
      </w:tr>
      <w:tr w:rsidR="00F748C6" w:rsidRPr="009B6932" w14:paraId="2FD55FA3" w14:textId="77777777" w:rsidTr="008560AA">
        <w:trPr>
          <w:trHeight w:val="77"/>
        </w:trPr>
        <w:tc>
          <w:tcPr>
            <w:cnfStyle w:val="001000000000" w:firstRow="0" w:lastRow="0" w:firstColumn="1" w:lastColumn="0" w:oddVBand="0" w:evenVBand="0" w:oddHBand="0" w:evenHBand="0" w:firstRowFirstColumn="0" w:firstRowLastColumn="0" w:lastRowFirstColumn="0" w:lastRowLastColumn="0"/>
            <w:tcW w:w="9099" w:type="dxa"/>
            <w:gridSpan w:val="4"/>
          </w:tcPr>
          <w:p w14:paraId="2B2B2368" w14:textId="41BF6B91" w:rsidR="00F748C6" w:rsidRDefault="00F748C6" w:rsidP="00F748C6">
            <w:pPr>
              <w:pStyle w:val="BodyText"/>
              <w:jc w:val="right"/>
              <w:rPr>
                <w:rStyle w:val="ui-provider"/>
              </w:rPr>
            </w:pPr>
            <w:r>
              <w:rPr>
                <w:rStyle w:val="ui-provider"/>
              </w:rPr>
              <w:t>Total</w:t>
            </w:r>
          </w:p>
        </w:tc>
        <w:tc>
          <w:tcPr>
            <w:tcW w:w="1084" w:type="dxa"/>
          </w:tcPr>
          <w:p w14:paraId="30FA24C0" w14:textId="5D7786F8" w:rsidR="00F748C6" w:rsidRPr="009B6932" w:rsidRDefault="00F748C6" w:rsidP="00F748C6">
            <w:pPr>
              <w:pStyle w:val="BodyText"/>
              <w:cnfStyle w:val="000000000000" w:firstRow="0" w:lastRow="0" w:firstColumn="0" w:lastColumn="0" w:oddVBand="0" w:evenVBand="0" w:oddHBand="0" w:evenHBand="0" w:firstRowFirstColumn="0" w:firstRowLastColumn="0" w:lastRowFirstColumn="0" w:lastRowLastColumn="0"/>
              <w:rPr>
                <w:lang w:val="en-US"/>
              </w:rPr>
            </w:pPr>
            <w:r>
              <w:rPr>
                <w:lang w:val="en-US"/>
              </w:rPr>
              <w:t>176</w:t>
            </w:r>
          </w:p>
        </w:tc>
        <w:tc>
          <w:tcPr>
            <w:tcW w:w="1249" w:type="dxa"/>
          </w:tcPr>
          <w:p w14:paraId="076096AC" w14:textId="35F22F4B" w:rsidR="00F748C6" w:rsidRPr="00DB628C" w:rsidRDefault="00F748C6" w:rsidP="00F748C6">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87</w:t>
            </w:r>
          </w:p>
        </w:tc>
        <w:tc>
          <w:tcPr>
            <w:tcW w:w="1070" w:type="dxa"/>
          </w:tcPr>
          <w:p w14:paraId="1F80EB73" w14:textId="6FAEE438" w:rsidR="00F748C6" w:rsidRPr="00DB628C" w:rsidRDefault="00F748C6" w:rsidP="00F748C6">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38</w:t>
            </w:r>
          </w:p>
        </w:tc>
      </w:tr>
    </w:tbl>
    <w:p w14:paraId="3FFA65E1" w14:textId="77777777" w:rsidR="008560AA" w:rsidRDefault="008560AA" w:rsidP="00161DFA">
      <w:pPr>
        <w:pStyle w:val="BodyText"/>
        <w:rPr>
          <w:rFonts w:eastAsia="SimSun"/>
          <w:lang w:eastAsia="zh-CN"/>
        </w:rPr>
      </w:pPr>
    </w:p>
    <w:p w14:paraId="1C9B685E" w14:textId="77777777" w:rsidR="00D04A5C" w:rsidRDefault="00D04A5C" w:rsidP="00161DFA">
      <w:pPr>
        <w:pStyle w:val="BodyText"/>
        <w:rPr>
          <w:rFonts w:eastAsia="SimSun"/>
          <w:lang w:eastAsia="zh-CN"/>
        </w:rPr>
      </w:pPr>
    </w:p>
    <w:p w14:paraId="3A11DB50" w14:textId="38ACCC87" w:rsidR="00D04A5C" w:rsidRDefault="00D04A5C" w:rsidP="00161DFA">
      <w:pPr>
        <w:pStyle w:val="BodyText"/>
        <w:rPr>
          <w:rFonts w:eastAsia="SimSun"/>
          <w:lang w:eastAsia="zh-CN"/>
        </w:rPr>
      </w:pPr>
    </w:p>
    <w:p w14:paraId="582F2CFC" w14:textId="0FC89719" w:rsidR="00A03209" w:rsidRDefault="00A03209" w:rsidP="00161DFA">
      <w:pPr>
        <w:pStyle w:val="BodyText"/>
        <w:rPr>
          <w:rFonts w:eastAsia="SimSun"/>
          <w:lang w:eastAsia="zh-CN"/>
        </w:rPr>
      </w:pPr>
    </w:p>
    <w:p w14:paraId="1D59664A" w14:textId="4FCE6A92" w:rsidR="00A03209" w:rsidRDefault="00A03209" w:rsidP="00161DFA">
      <w:pPr>
        <w:pStyle w:val="BodyText"/>
        <w:rPr>
          <w:rFonts w:eastAsia="SimSun"/>
          <w:lang w:eastAsia="zh-CN"/>
        </w:rPr>
      </w:pPr>
    </w:p>
    <w:p w14:paraId="3CDB5156" w14:textId="6C03E6C3" w:rsidR="00A03209" w:rsidRDefault="00A03209" w:rsidP="00161DFA">
      <w:pPr>
        <w:pStyle w:val="BodyText"/>
        <w:rPr>
          <w:rFonts w:eastAsia="SimSun"/>
          <w:lang w:eastAsia="zh-CN"/>
        </w:rPr>
      </w:pPr>
    </w:p>
    <w:p w14:paraId="6CB8B462" w14:textId="7029396C" w:rsidR="00A03209" w:rsidRDefault="00A03209" w:rsidP="00161DFA">
      <w:pPr>
        <w:pStyle w:val="BodyText"/>
        <w:rPr>
          <w:rFonts w:eastAsia="SimSun"/>
          <w:lang w:eastAsia="zh-CN"/>
        </w:rPr>
      </w:pPr>
    </w:p>
    <w:p w14:paraId="788CDF0A" w14:textId="50D80700" w:rsidR="00A03209" w:rsidRDefault="00A03209" w:rsidP="00161DFA">
      <w:pPr>
        <w:pStyle w:val="BodyText"/>
        <w:rPr>
          <w:rFonts w:eastAsia="SimSun"/>
          <w:lang w:eastAsia="zh-CN"/>
        </w:rPr>
      </w:pPr>
    </w:p>
    <w:p w14:paraId="0A916657" w14:textId="35236E2D" w:rsidR="00A03209" w:rsidRDefault="00A03209" w:rsidP="00161DFA">
      <w:pPr>
        <w:pStyle w:val="BodyText"/>
        <w:rPr>
          <w:rFonts w:eastAsia="SimSun"/>
          <w:lang w:eastAsia="zh-CN"/>
        </w:rPr>
      </w:pPr>
    </w:p>
    <w:p w14:paraId="2B46947B" w14:textId="5446CB95" w:rsidR="00A03209" w:rsidRDefault="00A03209" w:rsidP="00161DFA">
      <w:pPr>
        <w:pStyle w:val="BodyText"/>
        <w:rPr>
          <w:rFonts w:eastAsia="SimSun"/>
          <w:lang w:eastAsia="zh-CN"/>
        </w:rPr>
      </w:pPr>
    </w:p>
    <w:p w14:paraId="3AFCF7E8" w14:textId="0A6B9EF1" w:rsidR="00A03209" w:rsidRDefault="00A03209" w:rsidP="00161DFA">
      <w:pPr>
        <w:pStyle w:val="BodyText"/>
        <w:rPr>
          <w:rFonts w:eastAsia="SimSun"/>
          <w:lang w:eastAsia="zh-CN"/>
        </w:rPr>
      </w:pPr>
    </w:p>
    <w:p w14:paraId="5DBD4303" w14:textId="079CDB85" w:rsidR="00A03209" w:rsidRDefault="00A03209" w:rsidP="00161DFA">
      <w:pPr>
        <w:pStyle w:val="BodyText"/>
        <w:rPr>
          <w:rFonts w:eastAsia="SimSun"/>
          <w:lang w:eastAsia="zh-CN"/>
        </w:rPr>
      </w:pPr>
    </w:p>
    <w:p w14:paraId="279E30CB" w14:textId="59E49ED4" w:rsidR="00A03209" w:rsidRDefault="00A03209" w:rsidP="00161DFA">
      <w:pPr>
        <w:pStyle w:val="BodyText"/>
        <w:rPr>
          <w:rFonts w:eastAsia="SimSun"/>
          <w:lang w:eastAsia="zh-CN"/>
        </w:rPr>
      </w:pPr>
    </w:p>
    <w:p w14:paraId="32AE0C46" w14:textId="7B6D277C" w:rsidR="00A03209" w:rsidRDefault="00A03209" w:rsidP="00161DFA">
      <w:pPr>
        <w:pStyle w:val="BodyText"/>
        <w:rPr>
          <w:rFonts w:eastAsia="SimSun"/>
          <w:lang w:eastAsia="zh-CN"/>
        </w:rPr>
      </w:pPr>
    </w:p>
    <w:p w14:paraId="2590C0ED" w14:textId="68A54A69" w:rsidR="00A03209" w:rsidRDefault="00A03209" w:rsidP="00161DFA">
      <w:pPr>
        <w:pStyle w:val="BodyText"/>
        <w:rPr>
          <w:rFonts w:eastAsia="SimSun"/>
          <w:lang w:eastAsia="zh-CN"/>
        </w:rPr>
      </w:pPr>
    </w:p>
    <w:p w14:paraId="28248FF6" w14:textId="5857BB70" w:rsidR="00A03209" w:rsidRDefault="00A03209" w:rsidP="00161DFA">
      <w:pPr>
        <w:pStyle w:val="BodyText"/>
        <w:rPr>
          <w:rFonts w:eastAsia="SimSun"/>
          <w:lang w:eastAsia="zh-CN"/>
        </w:rPr>
      </w:pPr>
    </w:p>
    <w:p w14:paraId="38BE913A" w14:textId="6B433FA7" w:rsidR="00A03209" w:rsidRDefault="00A03209" w:rsidP="00161DFA">
      <w:pPr>
        <w:pStyle w:val="BodyText"/>
        <w:rPr>
          <w:rFonts w:eastAsia="SimSun"/>
          <w:lang w:eastAsia="zh-CN"/>
        </w:rPr>
      </w:pPr>
    </w:p>
    <w:p w14:paraId="155DF80F" w14:textId="4FD24A06" w:rsidR="00A03209" w:rsidRDefault="00A03209" w:rsidP="00161DFA">
      <w:pPr>
        <w:pStyle w:val="BodyText"/>
        <w:rPr>
          <w:rFonts w:eastAsia="SimSun"/>
          <w:lang w:eastAsia="zh-CN"/>
        </w:rPr>
        <w:sectPr w:rsidR="00A03209" w:rsidSect="00883A75">
          <w:pgSz w:w="14570" w:h="20636" w:code="12"/>
          <w:pgMar w:top="1474" w:right="1021" w:bottom="1474" w:left="1021" w:header="567" w:footer="567" w:gutter="0"/>
          <w:cols w:space="708"/>
          <w:docGrid w:linePitch="360"/>
        </w:sectPr>
      </w:pPr>
    </w:p>
    <w:p w14:paraId="0EED1867" w14:textId="1E191CB8" w:rsidR="00A03209" w:rsidRDefault="00A03209" w:rsidP="00161DFA">
      <w:pPr>
        <w:pStyle w:val="BodyText"/>
        <w:rPr>
          <w:rFonts w:eastAsia="SimSun"/>
          <w:lang w:eastAsia="zh-CN"/>
        </w:rPr>
        <w:sectPr w:rsidR="00A03209" w:rsidSect="00A03209">
          <w:pgSz w:w="16840" w:h="29478" w:code="8"/>
          <w:pgMar w:top="1474" w:right="2296" w:bottom="13069" w:left="2302" w:header="567" w:footer="567" w:gutter="0"/>
          <w:cols w:space="708"/>
          <w:docGrid w:linePitch="360"/>
        </w:sectPr>
      </w:pPr>
    </w:p>
    <w:p w14:paraId="3192102E" w14:textId="77777777" w:rsidR="00A03209" w:rsidRDefault="00A03209" w:rsidP="00161DFA">
      <w:pPr>
        <w:pStyle w:val="BodyText"/>
        <w:rPr>
          <w:rFonts w:eastAsia="SimSun"/>
          <w:lang w:eastAsia="zh-CN"/>
        </w:rPr>
        <w:sectPr w:rsidR="00A03209" w:rsidSect="00A03209">
          <w:pgSz w:w="16840" w:h="28911" w:code="8"/>
          <w:pgMar w:top="1474" w:right="2296" w:bottom="13069" w:left="2302" w:header="567" w:footer="567" w:gutter="0"/>
          <w:cols w:space="708"/>
          <w:docGrid w:linePitch="360"/>
        </w:sectPr>
      </w:pPr>
    </w:p>
    <w:p w14:paraId="1B146AC5" w14:textId="46B07180" w:rsidR="00AA0452" w:rsidRDefault="00AA0452" w:rsidP="00220EB8">
      <w:pPr>
        <w:pStyle w:val="Heading1"/>
        <w:rPr>
          <w:rFonts w:ascii="Georgia" w:eastAsia="SimSun" w:hAnsi="Georgia"/>
          <w:lang w:eastAsia="zh-CN"/>
        </w:rPr>
        <w:sectPr w:rsidR="00AA0452" w:rsidSect="00883A75">
          <w:pgSz w:w="14570" w:h="20636" w:code="12"/>
          <w:pgMar w:top="1474" w:right="1021" w:bottom="1474" w:left="1021" w:header="567" w:footer="567" w:gutter="0"/>
          <w:cols w:space="708"/>
          <w:docGrid w:linePitch="360"/>
        </w:sectPr>
      </w:pPr>
    </w:p>
    <w:p w14:paraId="07A0C418" w14:textId="7917A4A6" w:rsidR="00CA551A" w:rsidRDefault="00CA551A" w:rsidP="00CA551A">
      <w:pPr>
        <w:pStyle w:val="Heading1"/>
        <w:numPr>
          <w:ilvl w:val="0"/>
          <w:numId w:val="6"/>
        </w:numPr>
        <w:rPr>
          <w:rFonts w:ascii="Georgia" w:eastAsia="SimSun" w:hAnsi="Georgia"/>
          <w:lang w:eastAsia="zh-CN"/>
        </w:rPr>
      </w:pPr>
      <w:r>
        <w:rPr>
          <w:rFonts w:ascii="Georgia" w:eastAsia="SimSun" w:hAnsi="Georgia" w:hint="eastAsia"/>
          <w:lang w:eastAsia="zh-CN"/>
        </w:rPr>
        <w:lastRenderedPageBreak/>
        <w:t>Phishing Email Alert Handling</w:t>
      </w:r>
    </w:p>
    <w:p w14:paraId="3D8F7B06" w14:textId="73FE239B" w:rsidR="00CA551A" w:rsidRPr="00CA551A" w:rsidRDefault="00CA551A" w:rsidP="00CA551A">
      <w:pPr>
        <w:pStyle w:val="Heading2"/>
        <w:ind w:left="576" w:hanging="576"/>
        <w:rPr>
          <w:rFonts w:eastAsia="SimSun"/>
          <w:lang w:eastAsia="zh-CN"/>
        </w:rPr>
      </w:pPr>
      <w:r>
        <w:rPr>
          <w:rFonts w:eastAsia="SimSun" w:hint="eastAsia"/>
          <w:lang w:eastAsia="zh-CN"/>
        </w:rPr>
        <w:t>14.1</w:t>
      </w:r>
      <w:r>
        <w:t xml:space="preserve"> </w:t>
      </w:r>
      <w:r>
        <w:rPr>
          <w:rFonts w:eastAsia="SimSun" w:hint="eastAsia"/>
          <w:lang w:eastAsia="zh-CN"/>
        </w:rPr>
        <w:t>Communications Division</w:t>
      </w:r>
    </w:p>
    <w:p w14:paraId="446F78C2" w14:textId="0F3BF792" w:rsidR="00CA551A" w:rsidRPr="0085583A" w:rsidRDefault="00CA551A" w:rsidP="00CA551A">
      <w:pPr>
        <w:pStyle w:val="BodyText"/>
        <w:rPr>
          <w:rFonts w:eastAsia="SimSun"/>
          <w:lang w:eastAsia="zh-CN"/>
        </w:rPr>
      </w:pPr>
      <w:r>
        <w:rPr>
          <w:rFonts w:asciiTheme="majorHAnsi" w:hAnsiTheme="majorHAnsi"/>
        </w:rPr>
        <w:t xml:space="preserve">There were </w:t>
      </w:r>
      <w:r w:rsidR="00293E39">
        <w:rPr>
          <w:rFonts w:asciiTheme="majorHAnsi" w:eastAsia="SimSun" w:hAnsiTheme="majorHAnsi"/>
          <w:b/>
          <w:lang w:eastAsia="zh-CN"/>
        </w:rPr>
        <w:t>23</w:t>
      </w:r>
      <w:r>
        <w:rPr>
          <w:rFonts w:asciiTheme="majorHAnsi" w:eastAsia="SimSun" w:hAnsiTheme="majorHAnsi" w:hint="eastAsia"/>
          <w:lang w:eastAsia="zh-CN"/>
        </w:rPr>
        <w:t xml:space="preserve"> of </w:t>
      </w:r>
      <w:r w:rsidR="00502E6D">
        <w:rPr>
          <w:rFonts w:asciiTheme="majorHAnsi" w:eastAsia="SimSun" w:hAnsiTheme="majorHAnsi"/>
          <w:lang w:eastAsia="zh-CN"/>
        </w:rPr>
        <w:t>reported e</w:t>
      </w:r>
      <w:r w:rsidRPr="00CA551A">
        <w:rPr>
          <w:rFonts w:asciiTheme="majorHAnsi" w:eastAsia="SimSun" w:hAnsiTheme="majorHAnsi"/>
          <w:lang w:eastAsia="zh-CN"/>
        </w:rPr>
        <w:t>mail</w:t>
      </w:r>
      <w:r w:rsidR="0081382C">
        <w:rPr>
          <w:rFonts w:asciiTheme="majorHAnsi" w:eastAsia="SimSun" w:hAnsiTheme="majorHAnsi"/>
          <w:lang w:eastAsia="zh-CN"/>
        </w:rPr>
        <w:t>s</w:t>
      </w:r>
      <w:r>
        <w:rPr>
          <w:rFonts w:asciiTheme="majorHAnsi" w:eastAsia="SimSun" w:hAnsiTheme="majorHAnsi" w:hint="eastAsia"/>
          <w:lang w:eastAsia="zh-CN"/>
        </w:rPr>
        <w:t xml:space="preserve"> from Communications Division in </w:t>
      </w:r>
      <w:r w:rsidR="0036496B">
        <w:rPr>
          <w:rFonts w:asciiTheme="majorHAnsi" w:eastAsia="SimSun" w:hAnsiTheme="majorHAnsi"/>
          <w:lang w:eastAsia="zh-CN"/>
        </w:rPr>
        <w:t>June</w:t>
      </w:r>
      <w:r w:rsidR="00181AD3">
        <w:rPr>
          <w:rFonts w:asciiTheme="majorHAnsi" w:eastAsia="SimSun" w:hAnsiTheme="majorHAnsi"/>
          <w:lang w:eastAsia="zh-CN"/>
        </w:rPr>
        <w:t xml:space="preserve"> 2025</w:t>
      </w:r>
      <w:r w:rsidR="000666C4" w:rsidRPr="000666C4">
        <w:rPr>
          <w:rFonts w:asciiTheme="majorHAnsi" w:eastAsia="SimSun" w:hAnsiTheme="majorHAnsi"/>
          <w:lang w:eastAsia="zh-CN"/>
        </w:rPr>
        <w:t>.</w:t>
      </w:r>
    </w:p>
    <w:tbl>
      <w:tblPr>
        <w:tblStyle w:val="GridTable4-Accent5"/>
        <w:tblW w:w="5813" w:type="dxa"/>
        <w:tblLayout w:type="fixed"/>
        <w:tblCellMar>
          <w:left w:w="68" w:type="dxa"/>
          <w:right w:w="68" w:type="dxa"/>
        </w:tblCellMar>
        <w:tblLook w:val="04A0" w:firstRow="1" w:lastRow="0" w:firstColumn="1" w:lastColumn="0" w:noHBand="0" w:noVBand="1"/>
      </w:tblPr>
      <w:tblGrid>
        <w:gridCol w:w="1657"/>
        <w:gridCol w:w="1940"/>
        <w:gridCol w:w="2216"/>
      </w:tblGrid>
      <w:tr w:rsidR="00AE0CFF" w:rsidRPr="004A51B5" w14:paraId="47CCA3D2" w14:textId="77777777" w:rsidTr="008D2A43">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657" w:type="dxa"/>
            <w:vAlign w:val="center"/>
          </w:tcPr>
          <w:p w14:paraId="037893AE" w14:textId="77777777" w:rsidR="00AE0CFF" w:rsidRPr="00A342E4" w:rsidRDefault="00AE0CFF" w:rsidP="00096C6E">
            <w:pPr>
              <w:pStyle w:val="BodyText"/>
              <w:rPr>
                <w:rFonts w:asciiTheme="majorHAnsi" w:hAnsiTheme="majorHAnsi"/>
                <w:b w:val="0"/>
                <w:bCs w:val="0"/>
              </w:rPr>
            </w:pPr>
            <w:r w:rsidRPr="00A342E4">
              <w:rPr>
                <w:rFonts w:asciiTheme="majorHAnsi" w:hAnsiTheme="majorHAnsi"/>
                <w:b w:val="0"/>
                <w:bCs w:val="0"/>
              </w:rPr>
              <w:t>Created</w:t>
            </w:r>
          </w:p>
        </w:tc>
        <w:tc>
          <w:tcPr>
            <w:tcW w:w="1940" w:type="dxa"/>
            <w:vAlign w:val="center"/>
          </w:tcPr>
          <w:p w14:paraId="43C62E96" w14:textId="77777777" w:rsidR="00AE0CFF" w:rsidRPr="004A51B5" w:rsidRDefault="00AE0CFF"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eastAsia="SimSun" w:hAnsiTheme="majorHAnsi" w:hint="eastAsia"/>
                <w:b w:val="0"/>
                <w:bCs w:val="0"/>
                <w:lang w:eastAsia="zh-CN"/>
              </w:rPr>
              <w:t xml:space="preserve">Jira </w:t>
            </w:r>
            <w:r w:rsidRPr="004A51B5">
              <w:rPr>
                <w:rFonts w:asciiTheme="majorHAnsi" w:hAnsiTheme="majorHAnsi"/>
                <w:b w:val="0"/>
                <w:bCs w:val="0"/>
              </w:rPr>
              <w:t xml:space="preserve">Ticket </w:t>
            </w:r>
            <w:r>
              <w:rPr>
                <w:rFonts w:asciiTheme="majorHAnsi" w:hAnsiTheme="majorHAnsi"/>
                <w:b w:val="0"/>
                <w:bCs w:val="0"/>
              </w:rPr>
              <w:t>No.</w:t>
            </w:r>
          </w:p>
        </w:tc>
        <w:tc>
          <w:tcPr>
            <w:tcW w:w="2216" w:type="dxa"/>
            <w:vAlign w:val="center"/>
          </w:tcPr>
          <w:p w14:paraId="0DC652C1" w14:textId="197E0805" w:rsidR="00AE0CFF" w:rsidRPr="00A11C07" w:rsidRDefault="00AE0CFF" w:rsidP="00CA551A">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lang w:eastAsia="zh-CN"/>
              </w:rPr>
            </w:pPr>
            <w:r w:rsidRPr="00CA551A">
              <w:rPr>
                <w:rFonts w:asciiTheme="majorHAnsi" w:hAnsiTheme="majorHAnsi" w:hint="eastAsia"/>
                <w:b w:val="0"/>
                <w:bCs w:val="0"/>
              </w:rPr>
              <w:t>Category</w:t>
            </w:r>
          </w:p>
        </w:tc>
      </w:tr>
      <w:tr w:rsidR="00293E39" w14:paraId="44030FEC"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540564D1" w14:textId="2DDBB9A9" w:rsidR="00293E39" w:rsidRPr="00545DC3" w:rsidRDefault="00293E39" w:rsidP="00293E39">
            <w:pPr>
              <w:pStyle w:val="BodyText"/>
              <w:rPr>
                <w:b w:val="0"/>
                <w:bCs w:val="0"/>
                <w:lang w:val="en-US"/>
              </w:rPr>
            </w:pPr>
            <w:r w:rsidRPr="00C40608">
              <w:t>02/06/2025</w:t>
            </w:r>
          </w:p>
        </w:tc>
        <w:tc>
          <w:tcPr>
            <w:tcW w:w="1940" w:type="dxa"/>
          </w:tcPr>
          <w:p w14:paraId="6DF987B4" w14:textId="4E003F96" w:rsidR="00293E39" w:rsidRDefault="00293E39" w:rsidP="00293E39">
            <w:pPr>
              <w:pStyle w:val="BodyText"/>
              <w:cnfStyle w:val="000000100000" w:firstRow="0" w:lastRow="0" w:firstColumn="0" w:lastColumn="0" w:oddVBand="0" w:evenVBand="0" w:oddHBand="1" w:evenHBand="0" w:firstRowFirstColumn="0" w:firstRowLastColumn="0" w:lastRowFirstColumn="0" w:lastRowLastColumn="0"/>
            </w:pPr>
            <w:r w:rsidRPr="008E7027">
              <w:t>ITSPEIR-4183</w:t>
            </w:r>
          </w:p>
        </w:tc>
        <w:tc>
          <w:tcPr>
            <w:tcW w:w="2216" w:type="dxa"/>
          </w:tcPr>
          <w:p w14:paraId="32716A2D" w14:textId="690F685B" w:rsidR="00293E39" w:rsidRDefault="00293E39" w:rsidP="00293E39">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293E39" w14:paraId="6114E877"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0D67AAE8" w14:textId="5E829A18" w:rsidR="00293E39" w:rsidRPr="00F00837" w:rsidRDefault="00293E39" w:rsidP="00293E39">
            <w:pPr>
              <w:pStyle w:val="BodyText"/>
            </w:pPr>
            <w:r w:rsidRPr="00C40608">
              <w:t>02/06/2025</w:t>
            </w:r>
          </w:p>
        </w:tc>
        <w:tc>
          <w:tcPr>
            <w:tcW w:w="1940" w:type="dxa"/>
          </w:tcPr>
          <w:p w14:paraId="5D143256" w14:textId="2634E5DC" w:rsidR="00293E39" w:rsidRPr="00630AA1" w:rsidRDefault="00293E39" w:rsidP="00293E39">
            <w:pPr>
              <w:pStyle w:val="BodyText"/>
              <w:cnfStyle w:val="000000000000" w:firstRow="0" w:lastRow="0" w:firstColumn="0" w:lastColumn="0" w:oddVBand="0" w:evenVBand="0" w:oddHBand="0" w:evenHBand="0" w:firstRowFirstColumn="0" w:firstRowLastColumn="0" w:lastRowFirstColumn="0" w:lastRowLastColumn="0"/>
            </w:pPr>
            <w:r w:rsidRPr="008E7027">
              <w:t>ITSPEIR-4185</w:t>
            </w:r>
          </w:p>
        </w:tc>
        <w:tc>
          <w:tcPr>
            <w:tcW w:w="2216" w:type="dxa"/>
          </w:tcPr>
          <w:p w14:paraId="15DD2D05" w14:textId="720B5C22" w:rsidR="00293E39" w:rsidRDefault="00293E39" w:rsidP="00293E39">
            <w:pPr>
              <w:pStyle w:val="BodyText"/>
              <w:cnfStyle w:val="000000000000" w:firstRow="0" w:lastRow="0" w:firstColumn="0" w:lastColumn="0" w:oddVBand="0" w:evenVBand="0" w:oddHBand="0" w:evenHBand="0" w:firstRowFirstColumn="0" w:firstRowLastColumn="0" w:lastRowFirstColumn="0" w:lastRowLastColumn="0"/>
            </w:pPr>
            <w:r>
              <w:t>Phishing</w:t>
            </w:r>
          </w:p>
        </w:tc>
      </w:tr>
      <w:tr w:rsidR="00293E39" w14:paraId="754287C8"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31D19048" w14:textId="69723A88" w:rsidR="00293E39" w:rsidRPr="00F00837" w:rsidRDefault="00293E39" w:rsidP="00293E39">
            <w:pPr>
              <w:pStyle w:val="BodyText"/>
            </w:pPr>
            <w:r w:rsidRPr="00C40608">
              <w:t>02/06/2025</w:t>
            </w:r>
          </w:p>
        </w:tc>
        <w:tc>
          <w:tcPr>
            <w:tcW w:w="1940" w:type="dxa"/>
          </w:tcPr>
          <w:p w14:paraId="4F98F412" w14:textId="2BA7EFF7" w:rsidR="00293E39" w:rsidRPr="00630AA1" w:rsidRDefault="00293E39" w:rsidP="00293E39">
            <w:pPr>
              <w:pStyle w:val="BodyText"/>
              <w:cnfStyle w:val="000000100000" w:firstRow="0" w:lastRow="0" w:firstColumn="0" w:lastColumn="0" w:oddVBand="0" w:evenVBand="0" w:oddHBand="1" w:evenHBand="0" w:firstRowFirstColumn="0" w:firstRowLastColumn="0" w:lastRowFirstColumn="0" w:lastRowLastColumn="0"/>
            </w:pPr>
            <w:r w:rsidRPr="008E7027">
              <w:t>ITSPEIR-4187</w:t>
            </w:r>
          </w:p>
        </w:tc>
        <w:tc>
          <w:tcPr>
            <w:tcW w:w="2216" w:type="dxa"/>
          </w:tcPr>
          <w:p w14:paraId="3596CCFB" w14:textId="116BCDC2" w:rsidR="00293E39" w:rsidRDefault="00293E39" w:rsidP="00293E39">
            <w:pPr>
              <w:pStyle w:val="BodyText"/>
              <w:cnfStyle w:val="000000100000" w:firstRow="0" w:lastRow="0" w:firstColumn="0" w:lastColumn="0" w:oddVBand="0" w:evenVBand="0" w:oddHBand="1" w:evenHBand="0" w:firstRowFirstColumn="0" w:firstRowLastColumn="0" w:lastRowFirstColumn="0" w:lastRowLastColumn="0"/>
            </w:pPr>
            <w:r>
              <w:t>Phishing</w:t>
            </w:r>
          </w:p>
        </w:tc>
      </w:tr>
      <w:tr w:rsidR="00293E39" w14:paraId="6B84E819"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0766FAA4" w14:textId="4B46B1BB" w:rsidR="00293E39" w:rsidRPr="00F00837" w:rsidRDefault="00293E39" w:rsidP="00293E39">
            <w:pPr>
              <w:pStyle w:val="BodyText"/>
            </w:pPr>
            <w:r w:rsidRPr="00C40608">
              <w:t>02/06/2025</w:t>
            </w:r>
          </w:p>
        </w:tc>
        <w:tc>
          <w:tcPr>
            <w:tcW w:w="1940" w:type="dxa"/>
          </w:tcPr>
          <w:p w14:paraId="14AA2499" w14:textId="76D45D47" w:rsidR="00293E39" w:rsidRPr="00630AA1" w:rsidRDefault="00293E39" w:rsidP="00293E39">
            <w:pPr>
              <w:pStyle w:val="BodyText"/>
              <w:cnfStyle w:val="000000000000" w:firstRow="0" w:lastRow="0" w:firstColumn="0" w:lastColumn="0" w:oddVBand="0" w:evenVBand="0" w:oddHBand="0" w:evenHBand="0" w:firstRowFirstColumn="0" w:firstRowLastColumn="0" w:lastRowFirstColumn="0" w:lastRowLastColumn="0"/>
            </w:pPr>
            <w:r w:rsidRPr="008E7027">
              <w:t>ITSPEIR-4188</w:t>
            </w:r>
          </w:p>
        </w:tc>
        <w:tc>
          <w:tcPr>
            <w:tcW w:w="2216" w:type="dxa"/>
          </w:tcPr>
          <w:p w14:paraId="71AF4207" w14:textId="5B489F21" w:rsidR="00293E39" w:rsidRDefault="00293E39" w:rsidP="00293E39">
            <w:pPr>
              <w:pStyle w:val="BodyText"/>
              <w:cnfStyle w:val="000000000000" w:firstRow="0" w:lastRow="0" w:firstColumn="0" w:lastColumn="0" w:oddVBand="0" w:evenVBand="0" w:oddHBand="0" w:evenHBand="0" w:firstRowFirstColumn="0" w:firstRowLastColumn="0" w:lastRowFirstColumn="0" w:lastRowLastColumn="0"/>
            </w:pPr>
            <w:r>
              <w:t>Phishing</w:t>
            </w:r>
          </w:p>
        </w:tc>
      </w:tr>
      <w:tr w:rsidR="00293E39" w14:paraId="1276921D"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64C8F41A" w14:textId="6348C53D" w:rsidR="00293E39" w:rsidRPr="00F00837" w:rsidRDefault="00293E39" w:rsidP="00293E39">
            <w:pPr>
              <w:pStyle w:val="BodyText"/>
            </w:pPr>
            <w:r w:rsidRPr="00C40608">
              <w:t>02/06/2025</w:t>
            </w:r>
          </w:p>
        </w:tc>
        <w:tc>
          <w:tcPr>
            <w:tcW w:w="1940" w:type="dxa"/>
          </w:tcPr>
          <w:p w14:paraId="0C496E61" w14:textId="6A5EE70A" w:rsidR="00293E39" w:rsidRPr="00630AA1" w:rsidRDefault="00293E39" w:rsidP="00293E39">
            <w:pPr>
              <w:pStyle w:val="BodyText"/>
              <w:cnfStyle w:val="000000100000" w:firstRow="0" w:lastRow="0" w:firstColumn="0" w:lastColumn="0" w:oddVBand="0" w:evenVBand="0" w:oddHBand="1" w:evenHBand="0" w:firstRowFirstColumn="0" w:firstRowLastColumn="0" w:lastRowFirstColumn="0" w:lastRowLastColumn="0"/>
            </w:pPr>
            <w:r w:rsidRPr="008E7027">
              <w:t>ITSPEIR-4190</w:t>
            </w:r>
          </w:p>
        </w:tc>
        <w:tc>
          <w:tcPr>
            <w:tcW w:w="2216" w:type="dxa"/>
          </w:tcPr>
          <w:p w14:paraId="6AEC9E02" w14:textId="082855F9" w:rsidR="00293E39" w:rsidRDefault="00293E39" w:rsidP="00293E39">
            <w:pPr>
              <w:pStyle w:val="BodyText"/>
              <w:cnfStyle w:val="000000100000" w:firstRow="0" w:lastRow="0" w:firstColumn="0" w:lastColumn="0" w:oddVBand="0" w:evenVBand="0" w:oddHBand="1" w:evenHBand="0" w:firstRowFirstColumn="0" w:firstRowLastColumn="0" w:lastRowFirstColumn="0" w:lastRowLastColumn="0"/>
            </w:pPr>
            <w:r>
              <w:t>Phishing</w:t>
            </w:r>
          </w:p>
        </w:tc>
      </w:tr>
      <w:tr w:rsidR="00293E39" w14:paraId="5417A18F"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69D01EDA" w14:textId="62179937" w:rsidR="00293E39" w:rsidRPr="00F00837" w:rsidRDefault="00293E39" w:rsidP="00293E39">
            <w:pPr>
              <w:pStyle w:val="BodyText"/>
            </w:pPr>
            <w:r w:rsidRPr="00C40608">
              <w:t>02/06/2025</w:t>
            </w:r>
          </w:p>
        </w:tc>
        <w:tc>
          <w:tcPr>
            <w:tcW w:w="1940" w:type="dxa"/>
          </w:tcPr>
          <w:p w14:paraId="703C7380" w14:textId="041D0822" w:rsidR="00293E39" w:rsidRPr="00630AA1" w:rsidRDefault="00293E39" w:rsidP="00293E39">
            <w:pPr>
              <w:pStyle w:val="BodyText"/>
              <w:cnfStyle w:val="000000000000" w:firstRow="0" w:lastRow="0" w:firstColumn="0" w:lastColumn="0" w:oddVBand="0" w:evenVBand="0" w:oddHBand="0" w:evenHBand="0" w:firstRowFirstColumn="0" w:firstRowLastColumn="0" w:lastRowFirstColumn="0" w:lastRowLastColumn="0"/>
            </w:pPr>
            <w:r w:rsidRPr="008E7027">
              <w:t>ITSPEIR-4191</w:t>
            </w:r>
          </w:p>
        </w:tc>
        <w:tc>
          <w:tcPr>
            <w:tcW w:w="2216" w:type="dxa"/>
          </w:tcPr>
          <w:p w14:paraId="4615F9A9" w14:textId="4B4D6539" w:rsidR="00293E39" w:rsidRDefault="00293E39" w:rsidP="00293E39">
            <w:pPr>
              <w:pStyle w:val="BodyText"/>
              <w:cnfStyle w:val="000000000000" w:firstRow="0" w:lastRow="0" w:firstColumn="0" w:lastColumn="0" w:oddVBand="0" w:evenVBand="0" w:oddHBand="0" w:evenHBand="0" w:firstRowFirstColumn="0" w:firstRowLastColumn="0" w:lastRowFirstColumn="0" w:lastRowLastColumn="0"/>
            </w:pPr>
            <w:r w:rsidRPr="00281B92">
              <w:t>Spam</w:t>
            </w:r>
          </w:p>
        </w:tc>
      </w:tr>
      <w:tr w:rsidR="00293E39" w14:paraId="0790DC66"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299DCAA2" w14:textId="2FE60A79" w:rsidR="00293E39" w:rsidRPr="00F00837" w:rsidRDefault="00293E39" w:rsidP="00293E39">
            <w:pPr>
              <w:pStyle w:val="BodyText"/>
            </w:pPr>
            <w:r w:rsidRPr="00C40608">
              <w:t>03/06/2025</w:t>
            </w:r>
          </w:p>
        </w:tc>
        <w:tc>
          <w:tcPr>
            <w:tcW w:w="1940" w:type="dxa"/>
          </w:tcPr>
          <w:p w14:paraId="257380F8" w14:textId="37DFED86" w:rsidR="00293E39" w:rsidRPr="00630AA1" w:rsidRDefault="00293E39" w:rsidP="00293E39">
            <w:pPr>
              <w:pStyle w:val="BodyText"/>
              <w:cnfStyle w:val="000000100000" w:firstRow="0" w:lastRow="0" w:firstColumn="0" w:lastColumn="0" w:oddVBand="0" w:evenVBand="0" w:oddHBand="1" w:evenHBand="0" w:firstRowFirstColumn="0" w:firstRowLastColumn="0" w:lastRowFirstColumn="0" w:lastRowLastColumn="0"/>
            </w:pPr>
            <w:r w:rsidRPr="008E7027">
              <w:t>ITSPEIR-4193</w:t>
            </w:r>
          </w:p>
        </w:tc>
        <w:tc>
          <w:tcPr>
            <w:tcW w:w="2216" w:type="dxa"/>
          </w:tcPr>
          <w:p w14:paraId="13BE535D" w14:textId="3C626A17" w:rsidR="00293E39" w:rsidRDefault="00293E39" w:rsidP="00293E39">
            <w:pPr>
              <w:pStyle w:val="BodyText"/>
              <w:cnfStyle w:val="000000100000" w:firstRow="0" w:lastRow="0" w:firstColumn="0" w:lastColumn="0" w:oddVBand="0" w:evenVBand="0" w:oddHBand="1" w:evenHBand="0" w:firstRowFirstColumn="0" w:firstRowLastColumn="0" w:lastRowFirstColumn="0" w:lastRowLastColumn="0"/>
            </w:pPr>
            <w:r>
              <w:t>Phishing</w:t>
            </w:r>
          </w:p>
        </w:tc>
      </w:tr>
      <w:tr w:rsidR="00293E39" w14:paraId="30024BFC"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61988CC2" w14:textId="733BC8F9" w:rsidR="00293E39" w:rsidRPr="00F00837" w:rsidRDefault="00293E39" w:rsidP="00293E39">
            <w:pPr>
              <w:pStyle w:val="BodyText"/>
            </w:pPr>
            <w:r w:rsidRPr="00C40608">
              <w:t>03/06/2025</w:t>
            </w:r>
          </w:p>
        </w:tc>
        <w:tc>
          <w:tcPr>
            <w:tcW w:w="1940" w:type="dxa"/>
          </w:tcPr>
          <w:p w14:paraId="345CCDC9" w14:textId="5AAE8816" w:rsidR="00293E39" w:rsidRPr="00630AA1" w:rsidRDefault="00293E39" w:rsidP="00293E39">
            <w:pPr>
              <w:pStyle w:val="BodyText"/>
              <w:cnfStyle w:val="000000000000" w:firstRow="0" w:lastRow="0" w:firstColumn="0" w:lastColumn="0" w:oddVBand="0" w:evenVBand="0" w:oddHBand="0" w:evenHBand="0" w:firstRowFirstColumn="0" w:firstRowLastColumn="0" w:lastRowFirstColumn="0" w:lastRowLastColumn="0"/>
            </w:pPr>
            <w:r w:rsidRPr="008E7027">
              <w:t>ITSPEIR-4194</w:t>
            </w:r>
          </w:p>
        </w:tc>
        <w:tc>
          <w:tcPr>
            <w:tcW w:w="2216" w:type="dxa"/>
          </w:tcPr>
          <w:p w14:paraId="6E14D37D" w14:textId="14AE539F" w:rsidR="00293E39" w:rsidRDefault="00293E39" w:rsidP="00293E39">
            <w:pPr>
              <w:pStyle w:val="BodyText"/>
              <w:cnfStyle w:val="000000000000" w:firstRow="0" w:lastRow="0" w:firstColumn="0" w:lastColumn="0" w:oddVBand="0" w:evenVBand="0" w:oddHBand="0" w:evenHBand="0" w:firstRowFirstColumn="0" w:firstRowLastColumn="0" w:lastRowFirstColumn="0" w:lastRowLastColumn="0"/>
            </w:pPr>
            <w:r>
              <w:t>Phishing</w:t>
            </w:r>
          </w:p>
        </w:tc>
      </w:tr>
      <w:tr w:rsidR="00293E39" w14:paraId="7EB990EC"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39AACDD7" w14:textId="457B6475" w:rsidR="00293E39" w:rsidRPr="00F00837" w:rsidRDefault="00293E39" w:rsidP="00293E39">
            <w:pPr>
              <w:pStyle w:val="BodyText"/>
            </w:pPr>
            <w:r w:rsidRPr="00C40608">
              <w:t>03/06/2025</w:t>
            </w:r>
          </w:p>
        </w:tc>
        <w:tc>
          <w:tcPr>
            <w:tcW w:w="1940" w:type="dxa"/>
          </w:tcPr>
          <w:p w14:paraId="68A778A9" w14:textId="5BE1CB93" w:rsidR="00293E39" w:rsidRPr="00630AA1" w:rsidRDefault="00293E39" w:rsidP="00293E39">
            <w:pPr>
              <w:pStyle w:val="BodyText"/>
              <w:cnfStyle w:val="000000100000" w:firstRow="0" w:lastRow="0" w:firstColumn="0" w:lastColumn="0" w:oddVBand="0" w:evenVBand="0" w:oddHBand="1" w:evenHBand="0" w:firstRowFirstColumn="0" w:firstRowLastColumn="0" w:lastRowFirstColumn="0" w:lastRowLastColumn="0"/>
            </w:pPr>
            <w:r w:rsidRPr="008E7027">
              <w:t>ITSPEIR-4196</w:t>
            </w:r>
          </w:p>
        </w:tc>
        <w:tc>
          <w:tcPr>
            <w:tcW w:w="2216" w:type="dxa"/>
          </w:tcPr>
          <w:p w14:paraId="7C66618E" w14:textId="765ED071" w:rsidR="00293E39" w:rsidRDefault="00293E39" w:rsidP="00293E39">
            <w:pPr>
              <w:pStyle w:val="BodyText"/>
              <w:cnfStyle w:val="000000100000" w:firstRow="0" w:lastRow="0" w:firstColumn="0" w:lastColumn="0" w:oddVBand="0" w:evenVBand="0" w:oddHBand="1" w:evenHBand="0" w:firstRowFirstColumn="0" w:firstRowLastColumn="0" w:lastRowFirstColumn="0" w:lastRowLastColumn="0"/>
            </w:pPr>
            <w:r>
              <w:t>Phishing</w:t>
            </w:r>
          </w:p>
        </w:tc>
      </w:tr>
      <w:tr w:rsidR="00293E39" w14:paraId="528FBA6D"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2FF9B62E" w14:textId="39654B27" w:rsidR="00293E39" w:rsidRPr="00F00837" w:rsidRDefault="00293E39" w:rsidP="00293E39">
            <w:pPr>
              <w:pStyle w:val="BodyText"/>
            </w:pPr>
            <w:r w:rsidRPr="00C40608">
              <w:t>09/06/2025</w:t>
            </w:r>
          </w:p>
        </w:tc>
        <w:tc>
          <w:tcPr>
            <w:tcW w:w="1940" w:type="dxa"/>
          </w:tcPr>
          <w:p w14:paraId="19CED3B6" w14:textId="71F8A90D" w:rsidR="00293E39" w:rsidRPr="00630AA1" w:rsidRDefault="00293E39" w:rsidP="00293E39">
            <w:pPr>
              <w:pStyle w:val="BodyText"/>
              <w:cnfStyle w:val="000000000000" w:firstRow="0" w:lastRow="0" w:firstColumn="0" w:lastColumn="0" w:oddVBand="0" w:evenVBand="0" w:oddHBand="0" w:evenHBand="0" w:firstRowFirstColumn="0" w:firstRowLastColumn="0" w:lastRowFirstColumn="0" w:lastRowLastColumn="0"/>
            </w:pPr>
            <w:r w:rsidRPr="008E7027">
              <w:t>ITSPEIR-4200</w:t>
            </w:r>
          </w:p>
        </w:tc>
        <w:tc>
          <w:tcPr>
            <w:tcW w:w="2216" w:type="dxa"/>
          </w:tcPr>
          <w:p w14:paraId="4BD2017B" w14:textId="283BCD37" w:rsidR="00293E39" w:rsidRDefault="00293E39" w:rsidP="00293E39">
            <w:pPr>
              <w:pStyle w:val="BodyText"/>
              <w:cnfStyle w:val="000000000000" w:firstRow="0" w:lastRow="0" w:firstColumn="0" w:lastColumn="0" w:oddVBand="0" w:evenVBand="0" w:oddHBand="0" w:evenHBand="0" w:firstRowFirstColumn="0" w:firstRowLastColumn="0" w:lastRowFirstColumn="0" w:lastRowLastColumn="0"/>
            </w:pPr>
            <w:r>
              <w:t>Phishing</w:t>
            </w:r>
          </w:p>
        </w:tc>
      </w:tr>
      <w:tr w:rsidR="00293E39" w14:paraId="386D907F"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6EEFD344" w14:textId="0292A947" w:rsidR="00293E39" w:rsidRPr="00F00837" w:rsidRDefault="00293E39" w:rsidP="00293E39">
            <w:pPr>
              <w:pStyle w:val="BodyText"/>
            </w:pPr>
            <w:r w:rsidRPr="00C40608">
              <w:t>09/06/2025</w:t>
            </w:r>
          </w:p>
        </w:tc>
        <w:tc>
          <w:tcPr>
            <w:tcW w:w="1940" w:type="dxa"/>
          </w:tcPr>
          <w:p w14:paraId="0188D895" w14:textId="50103948" w:rsidR="00293E39" w:rsidRPr="00630AA1" w:rsidRDefault="00293E39" w:rsidP="00293E39">
            <w:pPr>
              <w:pStyle w:val="BodyText"/>
              <w:cnfStyle w:val="000000100000" w:firstRow="0" w:lastRow="0" w:firstColumn="0" w:lastColumn="0" w:oddVBand="0" w:evenVBand="0" w:oddHBand="1" w:evenHBand="0" w:firstRowFirstColumn="0" w:firstRowLastColumn="0" w:lastRowFirstColumn="0" w:lastRowLastColumn="0"/>
            </w:pPr>
            <w:r w:rsidRPr="008E7027">
              <w:t>ITSPEIR-4201</w:t>
            </w:r>
          </w:p>
        </w:tc>
        <w:tc>
          <w:tcPr>
            <w:tcW w:w="2216" w:type="dxa"/>
          </w:tcPr>
          <w:p w14:paraId="103E130D" w14:textId="3229FF9C" w:rsidR="00293E39" w:rsidRDefault="00293E39" w:rsidP="00293E39">
            <w:pPr>
              <w:pStyle w:val="BodyText"/>
              <w:cnfStyle w:val="000000100000" w:firstRow="0" w:lastRow="0" w:firstColumn="0" w:lastColumn="0" w:oddVBand="0" w:evenVBand="0" w:oddHBand="1" w:evenHBand="0" w:firstRowFirstColumn="0" w:firstRowLastColumn="0" w:lastRowFirstColumn="0" w:lastRowLastColumn="0"/>
            </w:pPr>
            <w:r>
              <w:t>Phishing</w:t>
            </w:r>
          </w:p>
        </w:tc>
      </w:tr>
      <w:tr w:rsidR="00293E39" w14:paraId="1CEDA869"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020C223C" w14:textId="4F74B4C6" w:rsidR="00293E39" w:rsidRPr="005D4DF2" w:rsidRDefault="00293E39" w:rsidP="00293E39">
            <w:pPr>
              <w:pStyle w:val="BodyText"/>
            </w:pPr>
            <w:r w:rsidRPr="00C40608">
              <w:t>09/06/2025</w:t>
            </w:r>
          </w:p>
        </w:tc>
        <w:tc>
          <w:tcPr>
            <w:tcW w:w="1940" w:type="dxa"/>
          </w:tcPr>
          <w:p w14:paraId="2689F911" w14:textId="19725D0B" w:rsidR="00293E39" w:rsidRPr="005E6E49" w:rsidRDefault="00293E39" w:rsidP="00293E39">
            <w:pPr>
              <w:pStyle w:val="BodyText"/>
              <w:cnfStyle w:val="000000000000" w:firstRow="0" w:lastRow="0" w:firstColumn="0" w:lastColumn="0" w:oddVBand="0" w:evenVBand="0" w:oddHBand="0" w:evenHBand="0" w:firstRowFirstColumn="0" w:firstRowLastColumn="0" w:lastRowFirstColumn="0" w:lastRowLastColumn="0"/>
            </w:pPr>
            <w:r w:rsidRPr="008E7027">
              <w:t>ITSPEIR-4202</w:t>
            </w:r>
          </w:p>
        </w:tc>
        <w:tc>
          <w:tcPr>
            <w:tcW w:w="2216" w:type="dxa"/>
          </w:tcPr>
          <w:p w14:paraId="1624CD88" w14:textId="7D5BD4DE" w:rsidR="00293E39" w:rsidRPr="00281B92" w:rsidRDefault="00293E39" w:rsidP="00293E39">
            <w:pPr>
              <w:pStyle w:val="BodyText"/>
              <w:cnfStyle w:val="000000000000" w:firstRow="0" w:lastRow="0" w:firstColumn="0" w:lastColumn="0" w:oddVBand="0" w:evenVBand="0" w:oddHBand="0" w:evenHBand="0" w:firstRowFirstColumn="0" w:firstRowLastColumn="0" w:lastRowFirstColumn="0" w:lastRowLastColumn="0"/>
            </w:pPr>
            <w:r>
              <w:t>Phishing</w:t>
            </w:r>
          </w:p>
        </w:tc>
      </w:tr>
      <w:tr w:rsidR="00293E39" w14:paraId="5A04E2D4"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64627AFD" w14:textId="4B4801AC" w:rsidR="00293E39" w:rsidRPr="005D4DF2" w:rsidRDefault="00293E39" w:rsidP="00293E39">
            <w:pPr>
              <w:pStyle w:val="BodyText"/>
            </w:pPr>
            <w:r w:rsidRPr="00C40608">
              <w:t>09/06/2025</w:t>
            </w:r>
          </w:p>
        </w:tc>
        <w:tc>
          <w:tcPr>
            <w:tcW w:w="1940" w:type="dxa"/>
          </w:tcPr>
          <w:p w14:paraId="31153A9D" w14:textId="53683953" w:rsidR="00293E39" w:rsidRPr="005E6E49" w:rsidRDefault="00293E39" w:rsidP="00293E39">
            <w:pPr>
              <w:pStyle w:val="BodyText"/>
              <w:cnfStyle w:val="000000100000" w:firstRow="0" w:lastRow="0" w:firstColumn="0" w:lastColumn="0" w:oddVBand="0" w:evenVBand="0" w:oddHBand="1" w:evenHBand="0" w:firstRowFirstColumn="0" w:firstRowLastColumn="0" w:lastRowFirstColumn="0" w:lastRowLastColumn="0"/>
            </w:pPr>
            <w:r w:rsidRPr="008E7027">
              <w:t>ITSPEIR-4203</w:t>
            </w:r>
          </w:p>
        </w:tc>
        <w:tc>
          <w:tcPr>
            <w:tcW w:w="2216" w:type="dxa"/>
          </w:tcPr>
          <w:p w14:paraId="167678CC" w14:textId="64555FF2" w:rsidR="00293E39" w:rsidRPr="00281B92" w:rsidRDefault="00293E39" w:rsidP="00293E39">
            <w:pPr>
              <w:pStyle w:val="BodyText"/>
              <w:cnfStyle w:val="000000100000" w:firstRow="0" w:lastRow="0" w:firstColumn="0" w:lastColumn="0" w:oddVBand="0" w:evenVBand="0" w:oddHBand="1" w:evenHBand="0" w:firstRowFirstColumn="0" w:firstRowLastColumn="0" w:lastRowFirstColumn="0" w:lastRowLastColumn="0"/>
            </w:pPr>
            <w:r>
              <w:t>Phishing</w:t>
            </w:r>
          </w:p>
        </w:tc>
      </w:tr>
      <w:tr w:rsidR="00293E39" w14:paraId="712F73FC"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087ECC1D" w14:textId="247509FD" w:rsidR="00293E39" w:rsidRPr="005D4DF2" w:rsidRDefault="00293E39" w:rsidP="00293E39">
            <w:pPr>
              <w:pStyle w:val="BodyText"/>
            </w:pPr>
            <w:r w:rsidRPr="00C40608">
              <w:t>09/06/2025</w:t>
            </w:r>
          </w:p>
        </w:tc>
        <w:tc>
          <w:tcPr>
            <w:tcW w:w="1940" w:type="dxa"/>
          </w:tcPr>
          <w:p w14:paraId="036939FF" w14:textId="606C062F" w:rsidR="00293E39" w:rsidRPr="005E6E49" w:rsidRDefault="00293E39" w:rsidP="00293E39">
            <w:pPr>
              <w:pStyle w:val="BodyText"/>
              <w:cnfStyle w:val="000000000000" w:firstRow="0" w:lastRow="0" w:firstColumn="0" w:lastColumn="0" w:oddVBand="0" w:evenVBand="0" w:oddHBand="0" w:evenHBand="0" w:firstRowFirstColumn="0" w:firstRowLastColumn="0" w:lastRowFirstColumn="0" w:lastRowLastColumn="0"/>
            </w:pPr>
            <w:r w:rsidRPr="008E7027">
              <w:t>ITSPEIR-4205</w:t>
            </w:r>
          </w:p>
        </w:tc>
        <w:tc>
          <w:tcPr>
            <w:tcW w:w="2216" w:type="dxa"/>
          </w:tcPr>
          <w:p w14:paraId="76E2ADB8" w14:textId="5A5D7E16" w:rsidR="00293E39" w:rsidRPr="00281B92" w:rsidRDefault="00293E39" w:rsidP="00293E39">
            <w:pPr>
              <w:pStyle w:val="BodyText"/>
              <w:cnfStyle w:val="000000000000" w:firstRow="0" w:lastRow="0" w:firstColumn="0" w:lastColumn="0" w:oddVBand="0" w:evenVBand="0" w:oddHBand="0" w:evenHBand="0" w:firstRowFirstColumn="0" w:firstRowLastColumn="0" w:lastRowFirstColumn="0" w:lastRowLastColumn="0"/>
            </w:pPr>
            <w:r>
              <w:t>Phishing</w:t>
            </w:r>
          </w:p>
        </w:tc>
      </w:tr>
      <w:tr w:rsidR="00293E39" w14:paraId="74303FB3"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44818C66" w14:textId="390CF4F8" w:rsidR="00293E39" w:rsidRPr="005D4DF2" w:rsidRDefault="00293E39" w:rsidP="00293E39">
            <w:pPr>
              <w:pStyle w:val="BodyText"/>
            </w:pPr>
            <w:r w:rsidRPr="00C40608">
              <w:t>09/06/2025</w:t>
            </w:r>
          </w:p>
        </w:tc>
        <w:tc>
          <w:tcPr>
            <w:tcW w:w="1940" w:type="dxa"/>
          </w:tcPr>
          <w:p w14:paraId="38F3F6A7" w14:textId="2B361B88" w:rsidR="00293E39" w:rsidRPr="005E6E49" w:rsidRDefault="00293E39" w:rsidP="00293E39">
            <w:pPr>
              <w:pStyle w:val="BodyText"/>
              <w:cnfStyle w:val="000000100000" w:firstRow="0" w:lastRow="0" w:firstColumn="0" w:lastColumn="0" w:oddVBand="0" w:evenVBand="0" w:oddHBand="1" w:evenHBand="0" w:firstRowFirstColumn="0" w:firstRowLastColumn="0" w:lastRowFirstColumn="0" w:lastRowLastColumn="0"/>
            </w:pPr>
            <w:r w:rsidRPr="008E7027">
              <w:t>ITSPEIR-4207</w:t>
            </w:r>
          </w:p>
        </w:tc>
        <w:tc>
          <w:tcPr>
            <w:tcW w:w="2216" w:type="dxa"/>
          </w:tcPr>
          <w:p w14:paraId="024A3718" w14:textId="56A4DA8E" w:rsidR="00293E39" w:rsidRPr="00281B92" w:rsidRDefault="00293E39" w:rsidP="00293E39">
            <w:pPr>
              <w:pStyle w:val="BodyText"/>
              <w:cnfStyle w:val="000000100000" w:firstRow="0" w:lastRow="0" w:firstColumn="0" w:lastColumn="0" w:oddVBand="0" w:evenVBand="0" w:oddHBand="1" w:evenHBand="0" w:firstRowFirstColumn="0" w:firstRowLastColumn="0" w:lastRowFirstColumn="0" w:lastRowLastColumn="0"/>
            </w:pPr>
            <w:r>
              <w:t>Phishing</w:t>
            </w:r>
          </w:p>
        </w:tc>
      </w:tr>
      <w:tr w:rsidR="00293E39" w14:paraId="58DC5240"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78A7D221" w14:textId="411EA190" w:rsidR="00293E39" w:rsidRPr="005D4DF2" w:rsidRDefault="00293E39" w:rsidP="00293E39">
            <w:pPr>
              <w:pStyle w:val="BodyText"/>
            </w:pPr>
            <w:r w:rsidRPr="00C40608">
              <w:t>10/06/2025</w:t>
            </w:r>
          </w:p>
        </w:tc>
        <w:tc>
          <w:tcPr>
            <w:tcW w:w="1940" w:type="dxa"/>
          </w:tcPr>
          <w:p w14:paraId="59352BA1" w14:textId="55CAFDCE" w:rsidR="00293E39" w:rsidRPr="005E6E49" w:rsidRDefault="00293E39" w:rsidP="00293E39">
            <w:pPr>
              <w:pStyle w:val="BodyText"/>
              <w:cnfStyle w:val="000000000000" w:firstRow="0" w:lastRow="0" w:firstColumn="0" w:lastColumn="0" w:oddVBand="0" w:evenVBand="0" w:oddHBand="0" w:evenHBand="0" w:firstRowFirstColumn="0" w:firstRowLastColumn="0" w:lastRowFirstColumn="0" w:lastRowLastColumn="0"/>
            </w:pPr>
            <w:r w:rsidRPr="008E7027">
              <w:t>ITSPEIR-4209</w:t>
            </w:r>
          </w:p>
        </w:tc>
        <w:tc>
          <w:tcPr>
            <w:tcW w:w="2216" w:type="dxa"/>
          </w:tcPr>
          <w:p w14:paraId="67D7B234" w14:textId="283B704C" w:rsidR="00293E39" w:rsidRPr="00281B92" w:rsidRDefault="00293E39" w:rsidP="00293E39">
            <w:pPr>
              <w:pStyle w:val="BodyText"/>
              <w:cnfStyle w:val="000000000000" w:firstRow="0" w:lastRow="0" w:firstColumn="0" w:lastColumn="0" w:oddVBand="0" w:evenVBand="0" w:oddHBand="0" w:evenHBand="0" w:firstRowFirstColumn="0" w:firstRowLastColumn="0" w:lastRowFirstColumn="0" w:lastRowLastColumn="0"/>
            </w:pPr>
            <w:r w:rsidRPr="00281B92">
              <w:t>Spam</w:t>
            </w:r>
          </w:p>
        </w:tc>
      </w:tr>
      <w:tr w:rsidR="00293E39" w14:paraId="2D89B1D1"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7A08A7C5" w14:textId="4F28F87D" w:rsidR="00293E39" w:rsidRPr="005D4DF2" w:rsidRDefault="00293E39" w:rsidP="00293E39">
            <w:pPr>
              <w:pStyle w:val="BodyText"/>
            </w:pPr>
            <w:r w:rsidRPr="00C40608">
              <w:t>17/06/2025</w:t>
            </w:r>
          </w:p>
        </w:tc>
        <w:tc>
          <w:tcPr>
            <w:tcW w:w="1940" w:type="dxa"/>
          </w:tcPr>
          <w:p w14:paraId="39191725" w14:textId="6777BA06" w:rsidR="00293E39" w:rsidRPr="005E6E49" w:rsidRDefault="00293E39" w:rsidP="00293E39">
            <w:pPr>
              <w:pStyle w:val="BodyText"/>
              <w:cnfStyle w:val="000000100000" w:firstRow="0" w:lastRow="0" w:firstColumn="0" w:lastColumn="0" w:oddVBand="0" w:evenVBand="0" w:oddHBand="1" w:evenHBand="0" w:firstRowFirstColumn="0" w:firstRowLastColumn="0" w:lastRowFirstColumn="0" w:lastRowLastColumn="0"/>
            </w:pPr>
            <w:r w:rsidRPr="008E7027">
              <w:t>ITSPEIR-4211</w:t>
            </w:r>
          </w:p>
        </w:tc>
        <w:tc>
          <w:tcPr>
            <w:tcW w:w="2216" w:type="dxa"/>
          </w:tcPr>
          <w:p w14:paraId="1299B38C" w14:textId="79697D93" w:rsidR="00293E39" w:rsidRPr="00281B92" w:rsidRDefault="00293E39" w:rsidP="00293E39">
            <w:pPr>
              <w:pStyle w:val="BodyText"/>
              <w:cnfStyle w:val="000000100000" w:firstRow="0" w:lastRow="0" w:firstColumn="0" w:lastColumn="0" w:oddVBand="0" w:evenVBand="0" w:oddHBand="1" w:evenHBand="0" w:firstRowFirstColumn="0" w:firstRowLastColumn="0" w:lastRowFirstColumn="0" w:lastRowLastColumn="0"/>
            </w:pPr>
            <w:r>
              <w:t>Phishing</w:t>
            </w:r>
          </w:p>
        </w:tc>
      </w:tr>
      <w:tr w:rsidR="00293E39" w14:paraId="63EF69A4"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16775BFF" w14:textId="71D1B1D1" w:rsidR="00293E39" w:rsidRPr="005D4DF2" w:rsidRDefault="00293E39" w:rsidP="00293E39">
            <w:pPr>
              <w:pStyle w:val="BodyText"/>
            </w:pPr>
            <w:r w:rsidRPr="00C40608">
              <w:t>18/06/2025</w:t>
            </w:r>
          </w:p>
        </w:tc>
        <w:tc>
          <w:tcPr>
            <w:tcW w:w="1940" w:type="dxa"/>
          </w:tcPr>
          <w:p w14:paraId="7C10FA88" w14:textId="7728717C" w:rsidR="00293E39" w:rsidRPr="005E6E49" w:rsidRDefault="00293E39" w:rsidP="00293E39">
            <w:pPr>
              <w:pStyle w:val="BodyText"/>
              <w:cnfStyle w:val="000000000000" w:firstRow="0" w:lastRow="0" w:firstColumn="0" w:lastColumn="0" w:oddVBand="0" w:evenVBand="0" w:oddHBand="0" w:evenHBand="0" w:firstRowFirstColumn="0" w:firstRowLastColumn="0" w:lastRowFirstColumn="0" w:lastRowLastColumn="0"/>
            </w:pPr>
            <w:r w:rsidRPr="008E7027">
              <w:t>ITSPEIR-4212</w:t>
            </w:r>
          </w:p>
        </w:tc>
        <w:tc>
          <w:tcPr>
            <w:tcW w:w="2216" w:type="dxa"/>
          </w:tcPr>
          <w:p w14:paraId="32683CC0" w14:textId="12DE5E3D" w:rsidR="00293E39" w:rsidRPr="00281B92" w:rsidRDefault="00293E39" w:rsidP="00293E39">
            <w:pPr>
              <w:pStyle w:val="BodyText"/>
              <w:cnfStyle w:val="000000000000" w:firstRow="0" w:lastRow="0" w:firstColumn="0" w:lastColumn="0" w:oddVBand="0" w:evenVBand="0" w:oddHBand="0" w:evenHBand="0" w:firstRowFirstColumn="0" w:firstRowLastColumn="0" w:lastRowFirstColumn="0" w:lastRowLastColumn="0"/>
            </w:pPr>
            <w:r>
              <w:t>Phishing</w:t>
            </w:r>
          </w:p>
        </w:tc>
      </w:tr>
      <w:tr w:rsidR="00293E39" w14:paraId="4521E641"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72B494E3" w14:textId="149F9A09" w:rsidR="00293E39" w:rsidRPr="005D4DF2" w:rsidRDefault="00293E39" w:rsidP="00293E39">
            <w:pPr>
              <w:pStyle w:val="BodyText"/>
            </w:pPr>
            <w:r w:rsidRPr="00C40608">
              <w:t>23/06/2025</w:t>
            </w:r>
          </w:p>
        </w:tc>
        <w:tc>
          <w:tcPr>
            <w:tcW w:w="1940" w:type="dxa"/>
          </w:tcPr>
          <w:p w14:paraId="14C0C047" w14:textId="6596A52B" w:rsidR="00293E39" w:rsidRPr="005E6E49" w:rsidRDefault="00293E39" w:rsidP="00293E39">
            <w:pPr>
              <w:pStyle w:val="BodyText"/>
              <w:cnfStyle w:val="000000100000" w:firstRow="0" w:lastRow="0" w:firstColumn="0" w:lastColumn="0" w:oddVBand="0" w:evenVBand="0" w:oddHBand="1" w:evenHBand="0" w:firstRowFirstColumn="0" w:firstRowLastColumn="0" w:lastRowFirstColumn="0" w:lastRowLastColumn="0"/>
            </w:pPr>
            <w:r w:rsidRPr="008E7027">
              <w:t>ITSPEIR-4216</w:t>
            </w:r>
          </w:p>
        </w:tc>
        <w:tc>
          <w:tcPr>
            <w:tcW w:w="2216" w:type="dxa"/>
          </w:tcPr>
          <w:p w14:paraId="419D285A" w14:textId="08116257" w:rsidR="00293E39" w:rsidRPr="00281B92" w:rsidRDefault="00293E39" w:rsidP="00293E39">
            <w:pPr>
              <w:pStyle w:val="BodyText"/>
              <w:cnfStyle w:val="000000100000" w:firstRow="0" w:lastRow="0" w:firstColumn="0" w:lastColumn="0" w:oddVBand="0" w:evenVBand="0" w:oddHBand="1" w:evenHBand="0" w:firstRowFirstColumn="0" w:firstRowLastColumn="0" w:lastRowFirstColumn="0" w:lastRowLastColumn="0"/>
            </w:pPr>
            <w:r>
              <w:t>Phishing</w:t>
            </w:r>
          </w:p>
        </w:tc>
      </w:tr>
      <w:tr w:rsidR="00293E39" w14:paraId="49DAC28D"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408B121F" w14:textId="49E50F87" w:rsidR="00293E39" w:rsidRPr="005D4DF2" w:rsidRDefault="00293E39" w:rsidP="00293E39">
            <w:pPr>
              <w:pStyle w:val="BodyText"/>
            </w:pPr>
            <w:r w:rsidRPr="00C40608">
              <w:t>23/06/2025</w:t>
            </w:r>
          </w:p>
        </w:tc>
        <w:tc>
          <w:tcPr>
            <w:tcW w:w="1940" w:type="dxa"/>
          </w:tcPr>
          <w:p w14:paraId="3243062E" w14:textId="5F4B5E07" w:rsidR="00293E39" w:rsidRPr="005E6E49" w:rsidRDefault="00293E39" w:rsidP="00293E39">
            <w:pPr>
              <w:pStyle w:val="BodyText"/>
              <w:cnfStyle w:val="000000000000" w:firstRow="0" w:lastRow="0" w:firstColumn="0" w:lastColumn="0" w:oddVBand="0" w:evenVBand="0" w:oddHBand="0" w:evenHBand="0" w:firstRowFirstColumn="0" w:firstRowLastColumn="0" w:lastRowFirstColumn="0" w:lastRowLastColumn="0"/>
            </w:pPr>
            <w:r w:rsidRPr="008E7027">
              <w:t>ITSPEIR-4217</w:t>
            </w:r>
          </w:p>
        </w:tc>
        <w:tc>
          <w:tcPr>
            <w:tcW w:w="2216" w:type="dxa"/>
          </w:tcPr>
          <w:p w14:paraId="5050E129" w14:textId="473A2E2B" w:rsidR="00293E39" w:rsidRPr="00281B92" w:rsidRDefault="00293E39" w:rsidP="00293E39">
            <w:pPr>
              <w:pStyle w:val="BodyText"/>
              <w:cnfStyle w:val="000000000000" w:firstRow="0" w:lastRow="0" w:firstColumn="0" w:lastColumn="0" w:oddVBand="0" w:evenVBand="0" w:oddHBand="0" w:evenHBand="0" w:firstRowFirstColumn="0" w:firstRowLastColumn="0" w:lastRowFirstColumn="0" w:lastRowLastColumn="0"/>
            </w:pPr>
            <w:r>
              <w:t>Phishing</w:t>
            </w:r>
          </w:p>
        </w:tc>
      </w:tr>
      <w:tr w:rsidR="00293E39" w14:paraId="3E1CC5C3"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68668133" w14:textId="73919A16" w:rsidR="00293E39" w:rsidRPr="005D4DF2" w:rsidRDefault="00293E39" w:rsidP="00293E39">
            <w:pPr>
              <w:pStyle w:val="BodyText"/>
            </w:pPr>
            <w:r w:rsidRPr="00C40608">
              <w:t>23/06/2025</w:t>
            </w:r>
          </w:p>
        </w:tc>
        <w:tc>
          <w:tcPr>
            <w:tcW w:w="1940" w:type="dxa"/>
          </w:tcPr>
          <w:p w14:paraId="3F776389" w14:textId="69631299" w:rsidR="00293E39" w:rsidRPr="005E6E49" w:rsidRDefault="00293E39" w:rsidP="00293E39">
            <w:pPr>
              <w:pStyle w:val="BodyText"/>
              <w:cnfStyle w:val="000000100000" w:firstRow="0" w:lastRow="0" w:firstColumn="0" w:lastColumn="0" w:oddVBand="0" w:evenVBand="0" w:oddHBand="1" w:evenHBand="0" w:firstRowFirstColumn="0" w:firstRowLastColumn="0" w:lastRowFirstColumn="0" w:lastRowLastColumn="0"/>
            </w:pPr>
            <w:r w:rsidRPr="008E7027">
              <w:t>ITSPEIR-4218</w:t>
            </w:r>
          </w:p>
        </w:tc>
        <w:tc>
          <w:tcPr>
            <w:tcW w:w="2216" w:type="dxa"/>
          </w:tcPr>
          <w:p w14:paraId="623248B9" w14:textId="0E00130D" w:rsidR="00293E39" w:rsidRPr="00281B92" w:rsidRDefault="00293E39" w:rsidP="00293E39">
            <w:pPr>
              <w:pStyle w:val="BodyText"/>
              <w:cnfStyle w:val="000000100000" w:firstRow="0" w:lastRow="0" w:firstColumn="0" w:lastColumn="0" w:oddVBand="0" w:evenVBand="0" w:oddHBand="1" w:evenHBand="0" w:firstRowFirstColumn="0" w:firstRowLastColumn="0" w:lastRowFirstColumn="0" w:lastRowLastColumn="0"/>
            </w:pPr>
            <w:r>
              <w:t>Phishing</w:t>
            </w:r>
          </w:p>
        </w:tc>
      </w:tr>
      <w:tr w:rsidR="00293E39" w14:paraId="20632543"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70DB9A89" w14:textId="33D13B59" w:rsidR="00293E39" w:rsidRPr="005D4DF2" w:rsidRDefault="00293E39" w:rsidP="00293E39">
            <w:pPr>
              <w:pStyle w:val="BodyText"/>
            </w:pPr>
            <w:r w:rsidRPr="00C40608">
              <w:t>27/06/2025</w:t>
            </w:r>
          </w:p>
        </w:tc>
        <w:tc>
          <w:tcPr>
            <w:tcW w:w="1940" w:type="dxa"/>
          </w:tcPr>
          <w:p w14:paraId="33C46BA9" w14:textId="18CD728B" w:rsidR="00293E39" w:rsidRPr="005E6E49" w:rsidRDefault="00293E39" w:rsidP="00293E39">
            <w:pPr>
              <w:pStyle w:val="BodyText"/>
              <w:cnfStyle w:val="000000000000" w:firstRow="0" w:lastRow="0" w:firstColumn="0" w:lastColumn="0" w:oddVBand="0" w:evenVBand="0" w:oddHBand="0" w:evenHBand="0" w:firstRowFirstColumn="0" w:firstRowLastColumn="0" w:lastRowFirstColumn="0" w:lastRowLastColumn="0"/>
            </w:pPr>
            <w:r w:rsidRPr="008E7027">
              <w:t>ITSPEIR-4223</w:t>
            </w:r>
          </w:p>
        </w:tc>
        <w:tc>
          <w:tcPr>
            <w:tcW w:w="2216" w:type="dxa"/>
          </w:tcPr>
          <w:p w14:paraId="11630FD5" w14:textId="7F4CB300" w:rsidR="00293E39" w:rsidRPr="00281B92" w:rsidRDefault="00293E39" w:rsidP="00293E39">
            <w:pPr>
              <w:pStyle w:val="BodyText"/>
              <w:cnfStyle w:val="000000000000" w:firstRow="0" w:lastRow="0" w:firstColumn="0" w:lastColumn="0" w:oddVBand="0" w:evenVBand="0" w:oddHBand="0" w:evenHBand="0" w:firstRowFirstColumn="0" w:firstRowLastColumn="0" w:lastRowFirstColumn="0" w:lastRowLastColumn="0"/>
            </w:pPr>
            <w:r>
              <w:t>Phishing</w:t>
            </w:r>
          </w:p>
        </w:tc>
      </w:tr>
      <w:tr w:rsidR="00293E39" w14:paraId="52FEE40F"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16994EBD" w14:textId="7CDE9AD2" w:rsidR="00293E39" w:rsidRPr="005D4DF2" w:rsidRDefault="00293E39" w:rsidP="00293E39">
            <w:pPr>
              <w:pStyle w:val="BodyText"/>
            </w:pPr>
            <w:r w:rsidRPr="00C40608">
              <w:t>27/06/2025</w:t>
            </w:r>
          </w:p>
        </w:tc>
        <w:tc>
          <w:tcPr>
            <w:tcW w:w="1940" w:type="dxa"/>
          </w:tcPr>
          <w:p w14:paraId="126E6282" w14:textId="1CAFF4BF" w:rsidR="00293E39" w:rsidRPr="005E6E49" w:rsidRDefault="00293E39" w:rsidP="00293E39">
            <w:pPr>
              <w:pStyle w:val="BodyText"/>
              <w:cnfStyle w:val="000000100000" w:firstRow="0" w:lastRow="0" w:firstColumn="0" w:lastColumn="0" w:oddVBand="0" w:evenVBand="0" w:oddHBand="1" w:evenHBand="0" w:firstRowFirstColumn="0" w:firstRowLastColumn="0" w:lastRowFirstColumn="0" w:lastRowLastColumn="0"/>
            </w:pPr>
            <w:r w:rsidRPr="008E7027">
              <w:t>ITSPEIR-4225</w:t>
            </w:r>
          </w:p>
        </w:tc>
        <w:tc>
          <w:tcPr>
            <w:tcW w:w="2216" w:type="dxa"/>
          </w:tcPr>
          <w:p w14:paraId="2FC5D165" w14:textId="79F21861" w:rsidR="00293E39" w:rsidRPr="00281B92" w:rsidRDefault="00293E39" w:rsidP="00293E39">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bl>
    <w:p w14:paraId="5A0444A1" w14:textId="40050070" w:rsidR="00293E39" w:rsidRDefault="00293E39" w:rsidP="00181103">
      <w:pPr>
        <w:pStyle w:val="BodyText"/>
        <w:rPr>
          <w:b/>
          <w:bCs/>
        </w:rPr>
      </w:pPr>
    </w:p>
    <w:p w14:paraId="2AEB3BBC" w14:textId="77777777" w:rsidR="00293E39" w:rsidRPr="00CA551A" w:rsidRDefault="00293E39" w:rsidP="00293E39">
      <w:pPr>
        <w:pStyle w:val="Heading2"/>
        <w:rPr>
          <w:rFonts w:eastAsia="SimSun"/>
          <w:lang w:eastAsia="zh-CN"/>
        </w:rPr>
      </w:pPr>
      <w:r>
        <w:rPr>
          <w:rFonts w:eastAsia="SimSun" w:hint="eastAsia"/>
          <w:lang w:eastAsia="zh-CN"/>
        </w:rPr>
        <w:t>14.2</w:t>
      </w:r>
      <w:r>
        <w:t xml:space="preserve"> </w:t>
      </w:r>
      <w:r>
        <w:rPr>
          <w:rFonts w:eastAsia="SimSun" w:hint="eastAsia"/>
          <w:lang w:eastAsia="zh-CN"/>
        </w:rPr>
        <w:t>Settlement Division</w:t>
      </w:r>
    </w:p>
    <w:p w14:paraId="1D5F6A20" w14:textId="77777777" w:rsidR="00293E39" w:rsidRPr="0085583A" w:rsidRDefault="00293E39" w:rsidP="00293E39">
      <w:pPr>
        <w:pStyle w:val="BodyText"/>
        <w:rPr>
          <w:rFonts w:eastAsia="SimSun"/>
          <w:lang w:eastAsia="zh-CN"/>
        </w:rPr>
      </w:pPr>
      <w:r>
        <w:rPr>
          <w:rFonts w:asciiTheme="majorHAnsi" w:hAnsiTheme="majorHAnsi"/>
        </w:rPr>
        <w:t xml:space="preserve">There were </w:t>
      </w:r>
      <w:r>
        <w:rPr>
          <w:rFonts w:asciiTheme="majorHAnsi" w:eastAsia="SimSun" w:hAnsiTheme="majorHAnsi"/>
          <w:b/>
          <w:lang w:eastAsia="zh-CN"/>
        </w:rPr>
        <w:t>1</w:t>
      </w:r>
      <w:r>
        <w:rPr>
          <w:rFonts w:asciiTheme="majorHAnsi" w:eastAsia="SimSun" w:hAnsiTheme="majorHAnsi" w:hint="eastAsia"/>
          <w:lang w:eastAsia="zh-CN"/>
        </w:rPr>
        <w:t xml:space="preserve"> of </w:t>
      </w:r>
      <w:r>
        <w:rPr>
          <w:rFonts w:asciiTheme="majorHAnsi" w:eastAsia="SimSun" w:hAnsiTheme="majorHAnsi"/>
          <w:lang w:eastAsia="zh-CN"/>
        </w:rPr>
        <w:t xml:space="preserve">reported emails </w:t>
      </w:r>
      <w:r>
        <w:rPr>
          <w:rFonts w:asciiTheme="majorHAnsi" w:eastAsia="SimSun" w:hAnsiTheme="majorHAnsi" w:hint="eastAsia"/>
          <w:lang w:eastAsia="zh-CN"/>
        </w:rPr>
        <w:t xml:space="preserve">from Settlement Division in </w:t>
      </w:r>
      <w:r>
        <w:rPr>
          <w:rFonts w:asciiTheme="majorHAnsi" w:eastAsia="SimSun" w:hAnsiTheme="majorHAnsi"/>
          <w:lang w:eastAsia="zh-CN"/>
        </w:rPr>
        <w:t>June 2025</w:t>
      </w:r>
      <w:r w:rsidRPr="0081382C">
        <w:rPr>
          <w:rFonts w:asciiTheme="majorHAnsi" w:eastAsia="SimSun" w:hAnsiTheme="majorHAnsi"/>
          <w:lang w:eastAsia="zh-CN"/>
        </w:rPr>
        <w:t>.</w:t>
      </w:r>
    </w:p>
    <w:tbl>
      <w:tblPr>
        <w:tblStyle w:val="GridTable4-Accent5"/>
        <w:tblW w:w="5949" w:type="dxa"/>
        <w:tblLayout w:type="fixed"/>
        <w:tblCellMar>
          <w:left w:w="68" w:type="dxa"/>
          <w:right w:w="68" w:type="dxa"/>
        </w:tblCellMar>
        <w:tblLook w:val="04A0" w:firstRow="1" w:lastRow="0" w:firstColumn="1" w:lastColumn="0" w:noHBand="0" w:noVBand="1"/>
      </w:tblPr>
      <w:tblGrid>
        <w:gridCol w:w="1696"/>
        <w:gridCol w:w="1843"/>
        <w:gridCol w:w="2410"/>
      </w:tblGrid>
      <w:tr w:rsidR="00293E39" w:rsidRPr="004A51B5" w14:paraId="32EE19C6" w14:textId="77777777" w:rsidTr="008A5016">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70770465" w14:textId="77777777" w:rsidR="00293E39" w:rsidRPr="00A342E4" w:rsidRDefault="00293E39" w:rsidP="008A5016">
            <w:pPr>
              <w:pStyle w:val="BodyText"/>
              <w:rPr>
                <w:rFonts w:asciiTheme="majorHAnsi" w:hAnsiTheme="majorHAnsi"/>
                <w:b w:val="0"/>
                <w:bCs w:val="0"/>
              </w:rPr>
            </w:pPr>
            <w:r w:rsidRPr="00A342E4">
              <w:rPr>
                <w:rFonts w:asciiTheme="majorHAnsi" w:hAnsiTheme="majorHAnsi"/>
                <w:b w:val="0"/>
                <w:bCs w:val="0"/>
              </w:rPr>
              <w:t>Created</w:t>
            </w:r>
          </w:p>
        </w:tc>
        <w:tc>
          <w:tcPr>
            <w:tcW w:w="1843" w:type="dxa"/>
            <w:vAlign w:val="center"/>
          </w:tcPr>
          <w:p w14:paraId="20F08E6E" w14:textId="77777777" w:rsidR="00293E39" w:rsidRPr="004A51B5" w:rsidRDefault="00293E39" w:rsidP="008A5016">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eastAsia="SimSun" w:hAnsiTheme="majorHAnsi" w:hint="eastAsia"/>
                <w:b w:val="0"/>
                <w:bCs w:val="0"/>
                <w:lang w:eastAsia="zh-CN"/>
              </w:rPr>
              <w:t xml:space="preserve">Jira </w:t>
            </w:r>
            <w:r w:rsidRPr="004A51B5">
              <w:rPr>
                <w:rFonts w:asciiTheme="majorHAnsi" w:hAnsiTheme="majorHAnsi"/>
                <w:b w:val="0"/>
                <w:bCs w:val="0"/>
              </w:rPr>
              <w:t xml:space="preserve">Ticket </w:t>
            </w:r>
            <w:r>
              <w:rPr>
                <w:rFonts w:asciiTheme="majorHAnsi" w:hAnsiTheme="majorHAnsi"/>
                <w:b w:val="0"/>
                <w:bCs w:val="0"/>
              </w:rPr>
              <w:t>No.</w:t>
            </w:r>
          </w:p>
        </w:tc>
        <w:tc>
          <w:tcPr>
            <w:tcW w:w="2410" w:type="dxa"/>
            <w:vAlign w:val="center"/>
          </w:tcPr>
          <w:p w14:paraId="4794CFA0" w14:textId="77777777" w:rsidR="00293E39" w:rsidRPr="00A11C07" w:rsidRDefault="00293E39" w:rsidP="008A5016">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lang w:eastAsia="zh-CN"/>
              </w:rPr>
            </w:pPr>
            <w:r w:rsidRPr="00CA551A">
              <w:rPr>
                <w:rFonts w:asciiTheme="majorHAnsi" w:hAnsiTheme="majorHAnsi" w:hint="eastAsia"/>
                <w:b w:val="0"/>
                <w:bCs w:val="0"/>
              </w:rPr>
              <w:t>Category</w:t>
            </w:r>
          </w:p>
        </w:tc>
      </w:tr>
      <w:tr w:rsidR="00293E39" w:rsidRPr="009B6932" w14:paraId="7B8888F7" w14:textId="77777777" w:rsidTr="008A5016">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96" w:type="dxa"/>
          </w:tcPr>
          <w:p w14:paraId="735F82F0" w14:textId="1B84B747" w:rsidR="00293E39" w:rsidRDefault="00EC2CCC" w:rsidP="008A5016">
            <w:pPr>
              <w:pStyle w:val="BodyText"/>
            </w:pPr>
            <w:r>
              <w:t>24/06</w:t>
            </w:r>
            <w:r w:rsidR="00293E39" w:rsidRPr="00DA2B8C">
              <w:t>/2025</w:t>
            </w:r>
          </w:p>
        </w:tc>
        <w:tc>
          <w:tcPr>
            <w:tcW w:w="1843" w:type="dxa"/>
          </w:tcPr>
          <w:p w14:paraId="322F325D" w14:textId="77777777" w:rsidR="00293E39" w:rsidRPr="00161DFA" w:rsidRDefault="00293E39" w:rsidP="008A5016">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t>ITSPEIR-4219</w:t>
            </w:r>
          </w:p>
        </w:tc>
        <w:tc>
          <w:tcPr>
            <w:tcW w:w="2410" w:type="dxa"/>
          </w:tcPr>
          <w:p w14:paraId="57ABF951" w14:textId="77777777" w:rsidR="00293E39" w:rsidRPr="009B6932" w:rsidRDefault="00293E39" w:rsidP="008A5016">
            <w:pPr>
              <w:pStyle w:val="BodyText"/>
              <w:cnfStyle w:val="000000100000" w:firstRow="0" w:lastRow="0" w:firstColumn="0" w:lastColumn="0" w:oddVBand="0" w:evenVBand="0" w:oddHBand="1" w:evenHBand="0" w:firstRowFirstColumn="0" w:firstRowLastColumn="0" w:lastRowFirstColumn="0" w:lastRowLastColumn="0"/>
              <w:rPr>
                <w:lang w:val="en-US"/>
              </w:rPr>
            </w:pPr>
            <w:r w:rsidRPr="00281B92">
              <w:t>Phishing</w:t>
            </w:r>
          </w:p>
        </w:tc>
      </w:tr>
    </w:tbl>
    <w:p w14:paraId="3FFB6531" w14:textId="77777777" w:rsidR="00293E39" w:rsidRDefault="00293E39" w:rsidP="00293E39">
      <w:pPr>
        <w:pStyle w:val="BodyText"/>
        <w:rPr>
          <w:rFonts w:eastAsia="SimSun"/>
          <w:lang w:eastAsia="zh-CN"/>
        </w:rPr>
      </w:pPr>
    </w:p>
    <w:p w14:paraId="2A65CD36" w14:textId="77777777" w:rsidR="00293E39" w:rsidRPr="00CA551A" w:rsidRDefault="00293E39" w:rsidP="00293E39">
      <w:pPr>
        <w:pStyle w:val="Heading2"/>
        <w:ind w:left="576" w:hanging="576"/>
        <w:rPr>
          <w:rFonts w:eastAsia="SimSun"/>
          <w:lang w:eastAsia="zh-CN"/>
        </w:rPr>
      </w:pPr>
      <w:r>
        <w:rPr>
          <w:rFonts w:eastAsia="SimSun" w:hint="eastAsia"/>
          <w:lang w:eastAsia="zh-CN"/>
        </w:rPr>
        <w:t>14.3</w:t>
      </w:r>
      <w:r>
        <w:t xml:space="preserve"> </w:t>
      </w:r>
      <w:r>
        <w:rPr>
          <w:rFonts w:eastAsia="SimSun" w:hint="eastAsia"/>
          <w:lang w:eastAsia="zh-CN"/>
        </w:rPr>
        <w:t>Overview</w:t>
      </w:r>
    </w:p>
    <w:p w14:paraId="1E7E643D" w14:textId="77777777" w:rsidR="00293E39" w:rsidRDefault="00293E39" w:rsidP="00293E39">
      <w:pPr>
        <w:pStyle w:val="BodyText"/>
        <w:rPr>
          <w:rFonts w:asciiTheme="majorHAnsi" w:eastAsia="SimSun" w:hAnsiTheme="majorHAnsi"/>
          <w:lang w:eastAsia="zh-CN"/>
        </w:rPr>
      </w:pPr>
      <w:r>
        <w:rPr>
          <w:rFonts w:asciiTheme="majorHAnsi" w:eastAsia="SimSun" w:hAnsiTheme="majorHAnsi"/>
          <w:lang w:eastAsia="zh-CN"/>
        </w:rPr>
        <w:t xml:space="preserve">In </w:t>
      </w:r>
      <w:r>
        <w:rPr>
          <w:rFonts w:asciiTheme="majorHAnsi" w:hAnsiTheme="majorHAnsi"/>
        </w:rPr>
        <w:t>June 2025</w:t>
      </w:r>
      <w:r>
        <w:rPr>
          <w:rFonts w:asciiTheme="majorHAnsi" w:eastAsia="SimSun" w:hAnsiTheme="majorHAnsi"/>
          <w:lang w:eastAsia="zh-CN"/>
        </w:rPr>
        <w:t xml:space="preserve">, </w:t>
      </w:r>
      <w:r w:rsidRPr="00CF7211">
        <w:rPr>
          <w:rFonts w:asciiTheme="majorHAnsi" w:eastAsia="SimSun" w:hAnsiTheme="majorHAnsi"/>
          <w:lang w:eastAsia="zh-CN"/>
        </w:rPr>
        <w:t xml:space="preserve">TI has acknowledged </w:t>
      </w:r>
      <w:r>
        <w:rPr>
          <w:rFonts w:asciiTheme="majorHAnsi" w:hAnsiTheme="majorHAnsi"/>
          <w:b/>
          <w:bCs/>
        </w:rPr>
        <w:t>24</w:t>
      </w:r>
      <w:r w:rsidRPr="00CF7211">
        <w:rPr>
          <w:rFonts w:asciiTheme="majorHAnsi" w:eastAsia="SimSun" w:hAnsiTheme="majorHAnsi"/>
          <w:lang w:eastAsia="zh-CN"/>
        </w:rPr>
        <w:t xml:space="preserve"> suspicious email reports</w:t>
      </w:r>
      <w:r>
        <w:rPr>
          <w:rFonts w:asciiTheme="majorHAnsi" w:eastAsia="SimSun" w:hAnsiTheme="majorHAnsi"/>
          <w:lang w:eastAsia="zh-CN"/>
        </w:rPr>
        <w:t xml:space="preserve"> by users</w:t>
      </w:r>
      <w:r w:rsidRPr="00CF7211">
        <w:rPr>
          <w:rFonts w:asciiTheme="majorHAnsi" w:eastAsia="SimSun" w:hAnsiTheme="majorHAnsi"/>
          <w:lang w:eastAsia="zh-CN"/>
        </w:rPr>
        <w:t xml:space="preserve">, confirming that there are </w:t>
      </w:r>
      <w:r>
        <w:rPr>
          <w:rFonts w:asciiTheme="majorHAnsi" w:hAnsiTheme="majorHAnsi"/>
          <w:b/>
          <w:bCs/>
        </w:rPr>
        <w:t>4</w:t>
      </w:r>
      <w:r w:rsidRPr="00CF7211">
        <w:rPr>
          <w:rFonts w:asciiTheme="majorHAnsi" w:eastAsia="SimSun" w:hAnsiTheme="majorHAnsi"/>
          <w:lang w:eastAsia="zh-CN"/>
        </w:rPr>
        <w:t xml:space="preserve"> spam emails, and </w:t>
      </w:r>
      <w:r>
        <w:rPr>
          <w:rFonts w:asciiTheme="majorHAnsi" w:hAnsiTheme="majorHAnsi"/>
          <w:b/>
          <w:bCs/>
        </w:rPr>
        <w:t>20</w:t>
      </w:r>
      <w:r w:rsidRPr="004752E8">
        <w:rPr>
          <w:rFonts w:asciiTheme="majorHAnsi" w:eastAsia="SimSun" w:hAnsiTheme="majorHAnsi"/>
          <w:lang w:eastAsia="zh-CN"/>
        </w:rPr>
        <w:t xml:space="preserve"> </w:t>
      </w:r>
      <w:r w:rsidRPr="00CF7211">
        <w:rPr>
          <w:rFonts w:asciiTheme="majorHAnsi" w:eastAsia="SimSun" w:hAnsiTheme="majorHAnsi"/>
          <w:lang w:eastAsia="zh-CN"/>
        </w:rPr>
        <w:t>phishing emails. TI has sent out emails to the users who reported these emails, advising them to delete these emails and avoid clicking on any links or attachments within them. Additionally, instructions were provided on how to block future emails from the same sender to prevent further phishing attempts.</w:t>
      </w:r>
    </w:p>
    <w:tbl>
      <w:tblPr>
        <w:tblStyle w:val="GridTable4-Accent5"/>
        <w:tblW w:w="5455" w:type="dxa"/>
        <w:tblLayout w:type="fixed"/>
        <w:tblCellMar>
          <w:left w:w="68" w:type="dxa"/>
          <w:right w:w="68" w:type="dxa"/>
        </w:tblCellMar>
        <w:tblLook w:val="04A0" w:firstRow="1" w:lastRow="0" w:firstColumn="1" w:lastColumn="0" w:noHBand="0" w:noVBand="1"/>
      </w:tblPr>
      <w:tblGrid>
        <w:gridCol w:w="2620"/>
        <w:gridCol w:w="1418"/>
        <w:gridCol w:w="1417"/>
      </w:tblGrid>
      <w:tr w:rsidR="00293E39" w:rsidRPr="004A51B5" w14:paraId="3D5E3755" w14:textId="77777777" w:rsidTr="008A5016">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620" w:type="dxa"/>
            <w:vAlign w:val="center"/>
          </w:tcPr>
          <w:p w14:paraId="71D846E8" w14:textId="77777777" w:rsidR="00293E39" w:rsidRPr="00CA551A" w:rsidRDefault="00293E39" w:rsidP="008A5016">
            <w:pPr>
              <w:pStyle w:val="BodyText"/>
              <w:rPr>
                <w:rFonts w:asciiTheme="majorHAnsi" w:eastAsia="SimSun" w:hAnsiTheme="majorHAnsi"/>
                <w:b w:val="0"/>
                <w:bCs w:val="0"/>
                <w:lang w:eastAsia="zh-CN"/>
              </w:rPr>
            </w:pPr>
          </w:p>
        </w:tc>
        <w:tc>
          <w:tcPr>
            <w:tcW w:w="1418" w:type="dxa"/>
            <w:vAlign w:val="center"/>
          </w:tcPr>
          <w:p w14:paraId="11252ED1" w14:textId="77777777" w:rsidR="00293E39" w:rsidRPr="00CA551A" w:rsidRDefault="00293E39" w:rsidP="008A5016">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lang w:eastAsia="zh-CN"/>
              </w:rPr>
            </w:pPr>
            <w:r>
              <w:rPr>
                <w:rFonts w:asciiTheme="majorHAnsi" w:eastAsia="SimSun" w:hAnsiTheme="majorHAnsi" w:hint="eastAsia"/>
                <w:b w:val="0"/>
                <w:bCs w:val="0"/>
                <w:lang w:eastAsia="zh-CN"/>
              </w:rPr>
              <w:t>Spam</w:t>
            </w:r>
          </w:p>
        </w:tc>
        <w:tc>
          <w:tcPr>
            <w:tcW w:w="1417" w:type="dxa"/>
            <w:vAlign w:val="center"/>
          </w:tcPr>
          <w:p w14:paraId="5A81B734" w14:textId="77777777" w:rsidR="00293E39" w:rsidRPr="00CA551A" w:rsidRDefault="00293E39" w:rsidP="008A5016">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lang w:eastAsia="zh-CN"/>
              </w:rPr>
            </w:pPr>
            <w:r>
              <w:rPr>
                <w:rFonts w:asciiTheme="majorHAnsi" w:eastAsia="SimSun" w:hAnsiTheme="majorHAnsi" w:hint="eastAsia"/>
                <w:b w:val="0"/>
                <w:bCs w:val="0"/>
                <w:lang w:eastAsia="zh-CN"/>
              </w:rPr>
              <w:t>Phishing</w:t>
            </w:r>
          </w:p>
        </w:tc>
      </w:tr>
      <w:tr w:rsidR="00293E39" w:rsidRPr="009B6932" w14:paraId="1DB9749A" w14:textId="77777777" w:rsidTr="008A5016">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620" w:type="dxa"/>
            <w:vAlign w:val="center"/>
          </w:tcPr>
          <w:p w14:paraId="627D91DE" w14:textId="77777777" w:rsidR="00293E39" w:rsidRPr="00CA551A" w:rsidRDefault="00293E39" w:rsidP="008A5016">
            <w:pPr>
              <w:pStyle w:val="BodyText"/>
              <w:rPr>
                <w:rFonts w:eastAsia="SimSun"/>
                <w:b w:val="0"/>
                <w:bCs w:val="0"/>
                <w:lang w:eastAsia="zh-CN"/>
              </w:rPr>
            </w:pPr>
            <w:r w:rsidRPr="00CA551A">
              <w:rPr>
                <w:rFonts w:eastAsia="SimSun"/>
                <w:b w:val="0"/>
                <w:bCs w:val="0"/>
                <w:lang w:eastAsia="zh-CN"/>
              </w:rPr>
              <w:t>Communications Division</w:t>
            </w:r>
          </w:p>
        </w:tc>
        <w:tc>
          <w:tcPr>
            <w:tcW w:w="1418" w:type="dxa"/>
          </w:tcPr>
          <w:p w14:paraId="0651D143" w14:textId="77777777" w:rsidR="00293E39" w:rsidRDefault="00293E39" w:rsidP="008A5016">
            <w:pPr>
              <w:pStyle w:val="BodyText"/>
              <w:cnfStyle w:val="000000100000" w:firstRow="0" w:lastRow="0" w:firstColumn="0" w:lastColumn="0" w:oddVBand="0" w:evenVBand="0" w:oddHBand="1" w:evenHBand="0" w:firstRowFirstColumn="0" w:firstRowLastColumn="0" w:lastRowFirstColumn="0" w:lastRowLastColumn="0"/>
            </w:pPr>
            <w:r>
              <w:t>4</w:t>
            </w:r>
          </w:p>
        </w:tc>
        <w:tc>
          <w:tcPr>
            <w:tcW w:w="1417" w:type="dxa"/>
          </w:tcPr>
          <w:p w14:paraId="0BD5A221" w14:textId="77777777" w:rsidR="00293E39" w:rsidRPr="009B6932" w:rsidRDefault="00293E39" w:rsidP="008A5016">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19</w:t>
            </w:r>
          </w:p>
        </w:tc>
      </w:tr>
      <w:tr w:rsidR="00293E39" w14:paraId="18544359" w14:textId="77777777" w:rsidTr="008A5016">
        <w:trPr>
          <w:trHeight w:val="279"/>
        </w:trPr>
        <w:tc>
          <w:tcPr>
            <w:cnfStyle w:val="001000000000" w:firstRow="0" w:lastRow="0" w:firstColumn="1" w:lastColumn="0" w:oddVBand="0" w:evenVBand="0" w:oddHBand="0" w:evenHBand="0" w:firstRowFirstColumn="0" w:firstRowLastColumn="0" w:lastRowFirstColumn="0" w:lastRowLastColumn="0"/>
            <w:tcW w:w="2620" w:type="dxa"/>
            <w:vAlign w:val="center"/>
          </w:tcPr>
          <w:p w14:paraId="6EBAFCA7" w14:textId="77777777" w:rsidR="00293E39" w:rsidRPr="00CA551A" w:rsidRDefault="00293E39" w:rsidP="008A5016">
            <w:pPr>
              <w:pStyle w:val="BodyText"/>
              <w:rPr>
                <w:b w:val="0"/>
                <w:bCs w:val="0"/>
                <w:lang w:val="en-US"/>
              </w:rPr>
            </w:pPr>
            <w:r w:rsidRPr="00CA551A">
              <w:rPr>
                <w:b w:val="0"/>
                <w:bCs w:val="0"/>
                <w:lang w:val="en-US"/>
              </w:rPr>
              <w:t>Settlements Division</w:t>
            </w:r>
          </w:p>
        </w:tc>
        <w:tc>
          <w:tcPr>
            <w:tcW w:w="1418" w:type="dxa"/>
          </w:tcPr>
          <w:p w14:paraId="167B822A" w14:textId="77777777" w:rsidR="00293E39" w:rsidRDefault="00293E39" w:rsidP="008A5016">
            <w:pPr>
              <w:pStyle w:val="BodyText"/>
              <w:cnfStyle w:val="000000000000" w:firstRow="0" w:lastRow="0" w:firstColumn="0" w:lastColumn="0" w:oddVBand="0" w:evenVBand="0" w:oddHBand="0" w:evenHBand="0" w:firstRowFirstColumn="0" w:firstRowLastColumn="0" w:lastRowFirstColumn="0" w:lastRowLastColumn="0"/>
            </w:pPr>
            <w:r>
              <w:t>0</w:t>
            </w:r>
          </w:p>
        </w:tc>
        <w:tc>
          <w:tcPr>
            <w:tcW w:w="1417" w:type="dxa"/>
          </w:tcPr>
          <w:p w14:paraId="1B3D4387" w14:textId="77777777" w:rsidR="00293E39" w:rsidRDefault="00293E39" w:rsidP="008A5016">
            <w:pPr>
              <w:pStyle w:val="BodyText"/>
              <w:cnfStyle w:val="000000000000" w:firstRow="0" w:lastRow="0" w:firstColumn="0" w:lastColumn="0" w:oddVBand="0" w:evenVBand="0" w:oddHBand="0" w:evenHBand="0" w:firstRowFirstColumn="0" w:firstRowLastColumn="0" w:lastRowFirstColumn="0" w:lastRowLastColumn="0"/>
            </w:pPr>
            <w:r>
              <w:t>1</w:t>
            </w:r>
          </w:p>
        </w:tc>
      </w:tr>
      <w:tr w:rsidR="00293E39" w14:paraId="10012D95" w14:textId="77777777" w:rsidTr="008A5016">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620" w:type="dxa"/>
            <w:vAlign w:val="center"/>
          </w:tcPr>
          <w:p w14:paraId="73A874BC" w14:textId="77777777" w:rsidR="00293E39" w:rsidRPr="00CA551A" w:rsidRDefault="00293E39" w:rsidP="008A5016">
            <w:pPr>
              <w:pStyle w:val="BodyText"/>
              <w:jc w:val="right"/>
              <w:rPr>
                <w:rFonts w:eastAsia="SimSun"/>
                <w:b w:val="0"/>
                <w:bCs w:val="0"/>
                <w:lang w:val="en-US" w:eastAsia="zh-CN"/>
              </w:rPr>
            </w:pPr>
            <w:r>
              <w:rPr>
                <w:rFonts w:eastAsia="SimSun" w:hint="eastAsia"/>
                <w:b w:val="0"/>
                <w:bCs w:val="0"/>
                <w:lang w:val="en-US" w:eastAsia="zh-CN"/>
              </w:rPr>
              <w:t>Total</w:t>
            </w:r>
          </w:p>
        </w:tc>
        <w:tc>
          <w:tcPr>
            <w:tcW w:w="1418" w:type="dxa"/>
          </w:tcPr>
          <w:p w14:paraId="20935479" w14:textId="77777777" w:rsidR="00293E39" w:rsidRDefault="00293E39" w:rsidP="008A5016">
            <w:pPr>
              <w:pStyle w:val="BodyText"/>
              <w:cnfStyle w:val="000000100000" w:firstRow="0" w:lastRow="0" w:firstColumn="0" w:lastColumn="0" w:oddVBand="0" w:evenVBand="0" w:oddHBand="1" w:evenHBand="0" w:firstRowFirstColumn="0" w:firstRowLastColumn="0" w:lastRowFirstColumn="0" w:lastRowLastColumn="0"/>
            </w:pPr>
            <w:r>
              <w:t>4</w:t>
            </w:r>
          </w:p>
        </w:tc>
        <w:tc>
          <w:tcPr>
            <w:tcW w:w="1417" w:type="dxa"/>
          </w:tcPr>
          <w:p w14:paraId="4F1C6951" w14:textId="77777777" w:rsidR="00293E39" w:rsidRDefault="00293E39" w:rsidP="008A5016">
            <w:pPr>
              <w:pStyle w:val="BodyText"/>
              <w:cnfStyle w:val="000000100000" w:firstRow="0" w:lastRow="0" w:firstColumn="0" w:lastColumn="0" w:oddVBand="0" w:evenVBand="0" w:oddHBand="1" w:evenHBand="0" w:firstRowFirstColumn="0" w:firstRowLastColumn="0" w:lastRowFirstColumn="0" w:lastRowLastColumn="0"/>
            </w:pPr>
            <w:r>
              <w:t>20</w:t>
            </w:r>
          </w:p>
        </w:tc>
      </w:tr>
    </w:tbl>
    <w:p w14:paraId="011B38BA" w14:textId="77777777" w:rsidR="00293E39" w:rsidRDefault="00293E39" w:rsidP="00181103">
      <w:pPr>
        <w:pStyle w:val="BodyText"/>
        <w:rPr>
          <w:b/>
          <w:bCs/>
        </w:rPr>
        <w:sectPr w:rsidR="00293E39" w:rsidSect="00A03209">
          <w:pgSz w:w="14572" w:h="31185" w:code="12"/>
          <w:pgMar w:top="1474" w:right="1168" w:bottom="15349" w:left="1168" w:header="567" w:footer="567" w:gutter="0"/>
          <w:cols w:space="708"/>
          <w:docGrid w:linePitch="360"/>
        </w:sectPr>
      </w:pPr>
      <w:bookmarkStart w:id="5" w:name="_GoBack"/>
      <w:bookmarkEnd w:id="5"/>
    </w:p>
    <w:p w14:paraId="2A271B08" w14:textId="0E9AE20C" w:rsidR="00AA0452" w:rsidRDefault="00AA0452" w:rsidP="00161DFA">
      <w:pPr>
        <w:pStyle w:val="BodyText"/>
        <w:rPr>
          <w:rFonts w:eastAsia="SimSun"/>
          <w:lang w:eastAsia="zh-CN"/>
        </w:rPr>
        <w:sectPr w:rsidR="00AA0452" w:rsidSect="008D2A43">
          <w:pgSz w:w="14572" w:h="22680" w:code="12"/>
          <w:pgMar w:top="1474" w:right="1021" w:bottom="1474" w:left="1021" w:header="567" w:footer="567" w:gutter="0"/>
          <w:cols w:space="708"/>
          <w:docGrid w:linePitch="360"/>
        </w:sectPr>
      </w:pPr>
    </w:p>
    <w:p w14:paraId="7C07F2A0" w14:textId="3D179160" w:rsidR="00A35D81" w:rsidRPr="00D04A5C" w:rsidRDefault="00A35D81" w:rsidP="00D04A5C">
      <w:pPr>
        <w:pStyle w:val="ListParagraph"/>
        <w:ind w:left="0"/>
        <w:rPr>
          <w:rFonts w:eastAsia="SimSun"/>
          <w:lang w:eastAsia="zh-CN"/>
        </w:rPr>
      </w:pPr>
    </w:p>
    <w:sectPr w:rsidR="00A35D81" w:rsidRPr="00D04A5C" w:rsidSect="00883A75">
      <w:pgSz w:w="14570" w:h="20636" w:code="12"/>
      <w:pgMar w:top="1474" w:right="1021" w:bottom="1474" w:left="102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61B74A" w14:textId="77777777" w:rsidR="00BF2F4A" w:rsidRDefault="00BF2F4A">
      <w:pPr>
        <w:spacing w:after="0" w:line="240" w:lineRule="auto"/>
      </w:pPr>
      <w:r>
        <w:separator/>
      </w:r>
    </w:p>
  </w:endnote>
  <w:endnote w:type="continuationSeparator" w:id="0">
    <w:p w14:paraId="06A7B162" w14:textId="77777777" w:rsidR="00BF2F4A" w:rsidRDefault="00BF2F4A">
      <w:pPr>
        <w:spacing w:after="0" w:line="240" w:lineRule="auto"/>
      </w:pPr>
      <w:r>
        <w:continuationSeparator/>
      </w:r>
    </w:p>
  </w:endnote>
  <w:endnote w:type="continuationNotice" w:id="1">
    <w:p w14:paraId="1C4DB275" w14:textId="77777777" w:rsidR="00BF2F4A" w:rsidRDefault="00BF2F4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Unicode MS">
    <w:panose1 w:val="020B0604020202020204"/>
    <w:charset w:val="88"/>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00000000" w:usb1="00000000" w:usb2="00000000" w:usb3="00000000" w:csb0="0001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0734549"/>
      <w:docPartObj>
        <w:docPartGallery w:val="Page Numbers (Bottom of Page)"/>
        <w:docPartUnique/>
      </w:docPartObj>
    </w:sdtPr>
    <w:sdtEndPr>
      <w:rPr>
        <w:rFonts w:asciiTheme="majorHAnsi" w:hAnsiTheme="majorHAnsi"/>
        <w:noProof/>
      </w:rPr>
    </w:sdtEndPr>
    <w:sdtContent>
      <w:p w14:paraId="6206D66C" w14:textId="4854B516" w:rsidR="00BF2F4A" w:rsidRPr="00317379" w:rsidRDefault="00BF2F4A">
        <w:pPr>
          <w:pStyle w:val="Footer"/>
          <w:jc w:val="right"/>
          <w:rPr>
            <w:rFonts w:asciiTheme="majorHAnsi" w:hAnsiTheme="majorHAnsi"/>
          </w:rPr>
        </w:pPr>
        <w:r w:rsidRPr="00317379">
          <w:rPr>
            <w:rFonts w:asciiTheme="majorHAnsi" w:hAnsiTheme="majorHAnsi"/>
          </w:rPr>
          <w:fldChar w:fldCharType="begin"/>
        </w:r>
        <w:r w:rsidRPr="00317379">
          <w:rPr>
            <w:rFonts w:asciiTheme="majorHAnsi" w:hAnsiTheme="majorHAnsi"/>
          </w:rPr>
          <w:instrText xml:space="preserve"> PAGE   \* MERGEFORMAT </w:instrText>
        </w:r>
        <w:r w:rsidRPr="00317379">
          <w:rPr>
            <w:rFonts w:asciiTheme="majorHAnsi" w:hAnsiTheme="majorHAnsi"/>
          </w:rPr>
          <w:fldChar w:fldCharType="separate"/>
        </w:r>
        <w:r w:rsidR="00EC2CCC">
          <w:rPr>
            <w:rFonts w:asciiTheme="majorHAnsi" w:hAnsiTheme="majorHAnsi"/>
            <w:noProof/>
          </w:rPr>
          <w:t>14</w:t>
        </w:r>
        <w:r w:rsidRPr="00317379">
          <w:rPr>
            <w:rFonts w:asciiTheme="majorHAnsi" w:hAnsiTheme="majorHAnsi"/>
            <w:noProof/>
          </w:rPr>
          <w:fldChar w:fldCharType="end"/>
        </w:r>
      </w:p>
    </w:sdtContent>
  </w:sdt>
  <w:p w14:paraId="4A21B050" w14:textId="4A702735" w:rsidR="00BF2F4A" w:rsidRPr="004B5348" w:rsidRDefault="00BF2F4A" w:rsidP="004B53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2328A5" w14:textId="77777777" w:rsidR="00BF2F4A" w:rsidRDefault="00BF2F4A">
    <w:pPr>
      <w:pStyle w:val="Footer"/>
    </w:pPr>
    <w:r>
      <w:t>Local disclaimer and copyright statements go here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11BBE3" w14:textId="77777777" w:rsidR="00BF2F4A" w:rsidRDefault="00BF2F4A">
      <w:pPr>
        <w:spacing w:after="0" w:line="240" w:lineRule="auto"/>
      </w:pPr>
      <w:r>
        <w:separator/>
      </w:r>
    </w:p>
  </w:footnote>
  <w:footnote w:type="continuationSeparator" w:id="0">
    <w:p w14:paraId="575BEE89" w14:textId="77777777" w:rsidR="00BF2F4A" w:rsidRDefault="00BF2F4A">
      <w:pPr>
        <w:spacing w:after="0" w:line="240" w:lineRule="auto"/>
      </w:pPr>
      <w:r>
        <w:continuationSeparator/>
      </w:r>
    </w:p>
  </w:footnote>
  <w:footnote w:type="continuationNotice" w:id="1">
    <w:p w14:paraId="73C1DF81" w14:textId="77777777" w:rsidR="00BF2F4A" w:rsidRDefault="00BF2F4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margin" w:tblpY="1248"/>
      <w:tblOverlap w:val="never"/>
      <w:tblW w:w="5000" w:type="pct"/>
      <w:tblBorders>
        <w:top w:val="single" w:sz="6" w:space="0" w:color="DC6900" w:themeColor="text2"/>
        <w:left w:val="single" w:sz="6" w:space="0" w:color="DC6900" w:themeColor="text2"/>
        <w:bottom w:val="none" w:sz="0" w:space="0" w:color="auto"/>
        <w:right w:val="none" w:sz="0" w:space="0" w:color="auto"/>
        <w:insideH w:val="none" w:sz="0" w:space="0" w:color="auto"/>
        <w:insideV w:val="none" w:sz="0" w:space="0" w:color="auto"/>
      </w:tblBorders>
      <w:tblLayout w:type="fixed"/>
      <w:tblCellMar>
        <w:left w:w="227" w:type="dxa"/>
        <w:right w:w="0" w:type="dxa"/>
      </w:tblCellMar>
      <w:tblLook w:val="04A0" w:firstRow="1" w:lastRow="0" w:firstColumn="1" w:lastColumn="0" w:noHBand="0" w:noVBand="1"/>
    </w:tblPr>
    <w:tblGrid>
      <w:gridCol w:w="12755"/>
    </w:tblGrid>
    <w:tr w:rsidR="00BF2F4A" w14:paraId="0137367B" w14:textId="77777777">
      <w:trPr>
        <w:trHeight w:hRule="exact" w:val="227"/>
      </w:trPr>
      <w:tc>
        <w:tcPr>
          <w:tcW w:w="5000" w:type="pct"/>
        </w:tcPr>
        <w:p w14:paraId="05008D3E" w14:textId="77777777" w:rsidR="00BF2F4A" w:rsidRDefault="00BF2F4A">
          <w:pPr>
            <w:rPr>
              <w:sz w:val="14"/>
              <w:szCs w:val="14"/>
            </w:rPr>
          </w:pPr>
        </w:p>
      </w:tc>
    </w:tr>
  </w:tbl>
  <w:p w14:paraId="3E31AD94" w14:textId="77777777" w:rsidR="00BF2F4A" w:rsidRDefault="00BF2F4A">
    <w:pPr>
      <w:pStyle w:val="Header"/>
    </w:pPr>
    <w:r>
      <w:t>Header goes here</w:t>
    </w:r>
    <w:r>
      <w:ptab w:relativeTo="margin" w:alignment="center" w:leader="none"/>
    </w:r>
    <w:r>
      <w:ptab w:relativeTo="margin" w:alignment="right" w:leader="none"/>
    </w:r>
    <w:r>
      <w:t>Draft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D483A"/>
    <w:multiLevelType w:val="hybridMultilevel"/>
    <w:tmpl w:val="B60C9282"/>
    <w:lvl w:ilvl="0" w:tplc="0809000F">
      <w:start w:val="1"/>
      <w:numFmt w:val="decimal"/>
      <w:lvlText w:val="%1."/>
      <w:lvlJc w:val="left"/>
      <w:pPr>
        <w:ind w:left="720" w:hanging="360"/>
      </w:pPr>
      <w:rPr>
        <w:rFonts w:hint="default"/>
        <w:b/>
      </w:rPr>
    </w:lvl>
    <w:lvl w:ilvl="1" w:tplc="81E25CAC">
      <w:numFmt w:val="bullet"/>
      <w:lvlText w:val="•"/>
      <w:lvlJc w:val="left"/>
      <w:pPr>
        <w:ind w:left="1440" w:hanging="360"/>
      </w:pPr>
      <w:rPr>
        <w:rFonts w:ascii="新細明體" w:eastAsia="新細明體" w:hAnsi="新細明體" w:cstheme="minorBidi"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4408E"/>
    <w:multiLevelType w:val="multilevel"/>
    <w:tmpl w:val="EE3860A0"/>
    <w:name w:val="PwCListNumbers1"/>
    <w:styleLink w:val="PwCListNumbers1"/>
    <w:lvl w:ilvl="0">
      <w:start w:val="1"/>
      <w:numFmt w:val="decimal"/>
      <w:pStyle w:val="ListNumber"/>
      <w:lvlText w:val="%1."/>
      <w:lvlJc w:val="left"/>
      <w:pPr>
        <w:tabs>
          <w:tab w:val="num" w:pos="567"/>
        </w:tabs>
        <w:ind w:left="567" w:hanging="567"/>
      </w:pPr>
      <w:rPr>
        <w:rFonts w:hint="default"/>
      </w:rPr>
    </w:lvl>
    <w:lvl w:ilvl="1">
      <w:start w:val="1"/>
      <w:numFmt w:val="lowerLetter"/>
      <w:pStyle w:val="ListNumber2"/>
      <w:lvlText w:val="%2."/>
      <w:lvlJc w:val="left"/>
      <w:pPr>
        <w:tabs>
          <w:tab w:val="num" w:pos="1134"/>
        </w:tabs>
        <w:ind w:left="1134" w:hanging="567"/>
      </w:pPr>
      <w:rPr>
        <w:rFonts w:hint="default"/>
      </w:rPr>
    </w:lvl>
    <w:lvl w:ilvl="2">
      <w:start w:val="1"/>
      <w:numFmt w:val="lowerRoman"/>
      <w:pStyle w:val="ListNumber3"/>
      <w:lvlText w:val="%3."/>
      <w:lvlJc w:val="left"/>
      <w:pPr>
        <w:tabs>
          <w:tab w:val="num" w:pos="1701"/>
        </w:tabs>
        <w:ind w:left="1701" w:hanging="567"/>
      </w:pPr>
      <w:rPr>
        <w:rFonts w:hint="default"/>
      </w:rPr>
    </w:lvl>
    <w:lvl w:ilvl="3">
      <w:start w:val="1"/>
      <w:numFmt w:val="decimal"/>
      <w:pStyle w:val="ListNumber4"/>
      <w:lvlText w:val="%4."/>
      <w:lvlJc w:val="left"/>
      <w:pPr>
        <w:tabs>
          <w:tab w:val="num" w:pos="2268"/>
        </w:tabs>
        <w:ind w:left="2268" w:hanging="567"/>
      </w:pPr>
      <w:rPr>
        <w:rFonts w:hint="default"/>
      </w:rPr>
    </w:lvl>
    <w:lvl w:ilvl="4">
      <w:start w:val="1"/>
      <w:numFmt w:val="lowerLetter"/>
      <w:pStyle w:val="ListNumber5"/>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abstractNum w:abstractNumId="2" w15:restartNumberingAfterBreak="0">
    <w:nsid w:val="0F973DD8"/>
    <w:multiLevelType w:val="hybridMultilevel"/>
    <w:tmpl w:val="77848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6849C4"/>
    <w:multiLevelType w:val="multilevel"/>
    <w:tmpl w:val="CD4C98AE"/>
    <w:name w:val="PwCListBullets12"/>
    <w:numStyleLink w:val="PwCListBullets1"/>
  </w:abstractNum>
  <w:abstractNum w:abstractNumId="4" w15:restartNumberingAfterBreak="0">
    <w:nsid w:val="1E0849F5"/>
    <w:multiLevelType w:val="multilevel"/>
    <w:tmpl w:val="EE3860A0"/>
    <w:name w:val="PwCListNumbers12"/>
    <w:numStyleLink w:val="PwCListNumbers1"/>
  </w:abstractNum>
  <w:abstractNum w:abstractNumId="5" w15:restartNumberingAfterBreak="0">
    <w:nsid w:val="28905486"/>
    <w:multiLevelType w:val="multilevel"/>
    <w:tmpl w:val="CD4C98AE"/>
    <w:numStyleLink w:val="PwCListBullets1"/>
  </w:abstractNum>
  <w:abstractNum w:abstractNumId="6" w15:restartNumberingAfterBreak="0">
    <w:nsid w:val="2AEA160D"/>
    <w:multiLevelType w:val="hybridMultilevel"/>
    <w:tmpl w:val="8D768F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A57486E"/>
    <w:multiLevelType w:val="multilevel"/>
    <w:tmpl w:val="EE3860A0"/>
    <w:name w:val="PwCListNumbers13"/>
    <w:numStyleLink w:val="PwCListNumbers1"/>
  </w:abstractNum>
  <w:abstractNum w:abstractNumId="8" w15:restartNumberingAfterBreak="0">
    <w:nsid w:val="45977B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C9C3779"/>
    <w:multiLevelType w:val="hybridMultilevel"/>
    <w:tmpl w:val="40A0B62E"/>
    <w:lvl w:ilvl="0" w:tplc="A77A7140">
      <w:start w:val="1"/>
      <w:numFmt w:val="bullet"/>
      <w:pStyle w:val="Bulletlist1"/>
      <w:lvlText w:val=""/>
      <w:lvlJc w:val="left"/>
      <w:pPr>
        <w:ind w:left="1004" w:hanging="360"/>
      </w:pPr>
      <w:rPr>
        <w:rFonts w:ascii="Wingdings" w:hAnsi="Wingdings" w:hint="default"/>
        <w:color w:val="FFA351" w:themeColor="text2" w:themeTint="99"/>
        <w:position w:val="-6"/>
        <w:sz w:val="24"/>
        <w:u w:color="FFFFFF" w:themeColor="background1"/>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58FB54BC"/>
    <w:multiLevelType w:val="hybridMultilevel"/>
    <w:tmpl w:val="E1B80A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E860753"/>
    <w:multiLevelType w:val="multilevel"/>
    <w:tmpl w:val="1EDE6ACA"/>
    <w:styleLink w:val="Style1"/>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0DF28BC"/>
    <w:multiLevelType w:val="hybridMultilevel"/>
    <w:tmpl w:val="6FBE3094"/>
    <w:lvl w:ilvl="0" w:tplc="331C28EE">
      <w:numFmt w:val="bullet"/>
      <w:lvlText w:val="•"/>
      <w:lvlJc w:val="left"/>
      <w:pPr>
        <w:ind w:left="1080" w:hanging="360"/>
      </w:pPr>
      <w:rPr>
        <w:rFonts w:ascii="????" w:hAnsi="????"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3" w15:restartNumberingAfterBreak="0">
    <w:nsid w:val="63E75885"/>
    <w:multiLevelType w:val="hybridMultilevel"/>
    <w:tmpl w:val="2D9AD0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72591CA9"/>
    <w:multiLevelType w:val="multilevel"/>
    <w:tmpl w:val="CD4C98AE"/>
    <w:name w:val="PwCListBullets1"/>
    <w:styleLink w:val="PwCListBullets1"/>
    <w:lvl w:ilvl="0">
      <w:start w:val="1"/>
      <w:numFmt w:val="bullet"/>
      <w:pStyle w:val="ListBullet"/>
      <w:lvlText w:val=""/>
      <w:lvlJc w:val="left"/>
      <w:pPr>
        <w:tabs>
          <w:tab w:val="num" w:pos="567"/>
        </w:tabs>
        <w:ind w:left="567" w:hanging="567"/>
      </w:pPr>
      <w:rPr>
        <w:rFonts w:ascii="Symbol" w:hAnsi="Symbol" w:hint="default"/>
      </w:rPr>
    </w:lvl>
    <w:lvl w:ilvl="1">
      <w:start w:val="1"/>
      <w:numFmt w:val="bullet"/>
      <w:pStyle w:val="ListBullet2"/>
      <w:lvlText w:val=""/>
      <w:lvlJc w:val="left"/>
      <w:pPr>
        <w:tabs>
          <w:tab w:val="num" w:pos="1134"/>
        </w:tabs>
        <w:ind w:left="1134" w:hanging="567"/>
      </w:pPr>
      <w:rPr>
        <w:rFonts w:ascii="Symbol" w:hAnsi="Symbol" w:hint="default"/>
      </w:rPr>
    </w:lvl>
    <w:lvl w:ilvl="2">
      <w:start w:val="1"/>
      <w:numFmt w:val="bullet"/>
      <w:pStyle w:val="ListBullet3"/>
      <w:lvlText w:val="◦"/>
      <w:lvlJc w:val="left"/>
      <w:pPr>
        <w:tabs>
          <w:tab w:val="num" w:pos="1701"/>
        </w:tabs>
        <w:ind w:left="1701" w:hanging="567"/>
      </w:pPr>
      <w:rPr>
        <w:rFonts w:ascii="Georgia" w:hAnsi="Georgia" w:hint="default"/>
        <w:b/>
      </w:rPr>
    </w:lvl>
    <w:lvl w:ilvl="3">
      <w:start w:val="1"/>
      <w:numFmt w:val="bullet"/>
      <w:pStyle w:val="ListBullet4"/>
      <w:lvlText w:val=""/>
      <w:lvlJc w:val="left"/>
      <w:pPr>
        <w:tabs>
          <w:tab w:val="num" w:pos="2268"/>
        </w:tabs>
        <w:ind w:left="2268" w:hanging="567"/>
      </w:pPr>
      <w:rPr>
        <w:rFonts w:ascii="Symbol" w:hAnsi="Symbol" w:hint="default"/>
      </w:rPr>
    </w:lvl>
    <w:lvl w:ilvl="4">
      <w:start w:val="1"/>
      <w:numFmt w:val="bullet"/>
      <w:pStyle w:val="ListBullet5"/>
      <w:lvlText w:val="~"/>
      <w:lvlJc w:val="left"/>
      <w:pPr>
        <w:tabs>
          <w:tab w:val="num" w:pos="2835"/>
        </w:tabs>
        <w:ind w:left="2835" w:hanging="567"/>
      </w:pPr>
      <w:rPr>
        <w:rFonts w:ascii="Georgia" w:hAnsi="Georgia" w:hint="default"/>
      </w:rPr>
    </w:lvl>
    <w:lvl w:ilvl="5">
      <w:start w:val="1"/>
      <w:numFmt w:val="bullet"/>
      <w:lvlText w:val=""/>
      <w:lvlJc w:val="left"/>
      <w:pPr>
        <w:tabs>
          <w:tab w:val="num" w:pos="3402"/>
        </w:tabs>
        <w:ind w:left="3402" w:hanging="567"/>
      </w:pPr>
      <w:rPr>
        <w:rFonts w:ascii="Symbol" w:hAnsi="Symbol"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
      <w:lvlJc w:val="left"/>
      <w:pPr>
        <w:tabs>
          <w:tab w:val="num" w:pos="4536"/>
        </w:tabs>
        <w:ind w:left="4536" w:hanging="567"/>
      </w:pPr>
      <w:rPr>
        <w:rFonts w:ascii="Symbol" w:hAnsi="Symbol" w:hint="default"/>
      </w:rPr>
    </w:lvl>
    <w:lvl w:ilvl="8">
      <w:start w:val="1"/>
      <w:numFmt w:val="bullet"/>
      <w:lvlText w:val=""/>
      <w:lvlJc w:val="left"/>
      <w:pPr>
        <w:tabs>
          <w:tab w:val="num" w:pos="5103"/>
        </w:tabs>
        <w:ind w:left="5103" w:hanging="567"/>
      </w:pPr>
      <w:rPr>
        <w:rFonts w:ascii="Symbol" w:hAnsi="Symbol" w:hint="default"/>
      </w:rPr>
    </w:lvl>
  </w:abstractNum>
  <w:abstractNum w:abstractNumId="15" w15:restartNumberingAfterBreak="0">
    <w:nsid w:val="7BA837F3"/>
    <w:multiLevelType w:val="hybridMultilevel"/>
    <w:tmpl w:val="3DBCE81C"/>
    <w:lvl w:ilvl="0" w:tplc="C72A47CC">
      <w:start w:val="2"/>
      <w:numFmt w:val="bullet"/>
      <w:lvlText w:val="-"/>
      <w:lvlJc w:val="left"/>
      <w:pPr>
        <w:ind w:left="720" w:hanging="360"/>
      </w:pPr>
      <w:rPr>
        <w:rFonts w:ascii="Times New Roman" w:eastAsiaTheme="minorEastAsia"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7"/>
  </w:num>
  <w:num w:numId="4">
    <w:abstractNumId w:val="5"/>
  </w:num>
  <w:num w:numId="5">
    <w:abstractNumId w:val="11"/>
  </w:num>
  <w:num w:numId="6">
    <w:abstractNumId w:val="8"/>
  </w:num>
  <w:num w:numId="7">
    <w:abstractNumId w:val="9"/>
  </w:num>
  <w:num w:numId="8">
    <w:abstractNumId w:val="10"/>
  </w:num>
  <w:num w:numId="9">
    <w:abstractNumId w:val="0"/>
  </w:num>
  <w:num w:numId="10">
    <w:abstractNumId w:val="2"/>
  </w:num>
  <w:num w:numId="11">
    <w:abstractNumId w:val="6"/>
  </w:num>
  <w:num w:numId="12">
    <w:abstractNumId w:val="15"/>
  </w:num>
  <w:num w:numId="13">
    <w:abstractNumId w:val="13"/>
  </w:num>
  <w:num w:numId="14">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activeWritingStyle w:appName="MSWord" w:lang="en-GB" w:vendorID="64" w:dllVersion="0" w:nlCheck="1" w:checkStyle="0"/>
  <w:activeWritingStyle w:appName="MSWord" w:lang="en-US" w:vendorID="64" w:dllVersion="0" w:nlCheck="1" w:checkStyle="0"/>
  <w:activeWritingStyle w:appName="MSWord" w:lang="en-GB" w:vendorID="64" w:dllVersion="131078" w:nlCheck="1" w:checkStyle="0"/>
  <w:activeWritingStyle w:appName="MSWord" w:lang="en-US" w:vendorID="64" w:dllVersion="131078" w:nlCheck="1" w:checkStyle="0"/>
  <w:activeWritingStyle w:appName="MSWord" w:lang="zh-TW" w:vendorID="64" w:dllVersion="131077" w:nlCheck="1" w:checkStyle="1"/>
  <w:activeWritingStyle w:appName="MSWord" w:lang="zh-CN" w:vendorID="64" w:dllVersion="131077" w:nlCheck="1" w:checkStyle="1"/>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DB8"/>
    <w:rsid w:val="0000013C"/>
    <w:rsid w:val="000001A7"/>
    <w:rsid w:val="0000031A"/>
    <w:rsid w:val="00000537"/>
    <w:rsid w:val="00000688"/>
    <w:rsid w:val="00000867"/>
    <w:rsid w:val="0000091D"/>
    <w:rsid w:val="000009B9"/>
    <w:rsid w:val="00000AD3"/>
    <w:rsid w:val="00000AD7"/>
    <w:rsid w:val="00000D49"/>
    <w:rsid w:val="00000E16"/>
    <w:rsid w:val="00000E51"/>
    <w:rsid w:val="000010B6"/>
    <w:rsid w:val="000010C2"/>
    <w:rsid w:val="000012B9"/>
    <w:rsid w:val="000015CC"/>
    <w:rsid w:val="0000169D"/>
    <w:rsid w:val="00001911"/>
    <w:rsid w:val="0000195A"/>
    <w:rsid w:val="00001A40"/>
    <w:rsid w:val="00001D20"/>
    <w:rsid w:val="00001D53"/>
    <w:rsid w:val="00001D5B"/>
    <w:rsid w:val="00001E6A"/>
    <w:rsid w:val="00001EDE"/>
    <w:rsid w:val="00002179"/>
    <w:rsid w:val="00002554"/>
    <w:rsid w:val="0000259A"/>
    <w:rsid w:val="000026F6"/>
    <w:rsid w:val="00002882"/>
    <w:rsid w:val="00002968"/>
    <w:rsid w:val="00002AB3"/>
    <w:rsid w:val="00002B33"/>
    <w:rsid w:val="00002B7C"/>
    <w:rsid w:val="00002BD4"/>
    <w:rsid w:val="00002C58"/>
    <w:rsid w:val="00002CC1"/>
    <w:rsid w:val="00002DD9"/>
    <w:rsid w:val="00002FE9"/>
    <w:rsid w:val="000030E5"/>
    <w:rsid w:val="000032D7"/>
    <w:rsid w:val="00003339"/>
    <w:rsid w:val="00003414"/>
    <w:rsid w:val="0000348A"/>
    <w:rsid w:val="000035FE"/>
    <w:rsid w:val="0000361F"/>
    <w:rsid w:val="00003739"/>
    <w:rsid w:val="00003750"/>
    <w:rsid w:val="000040EA"/>
    <w:rsid w:val="00004128"/>
    <w:rsid w:val="000042EF"/>
    <w:rsid w:val="00004366"/>
    <w:rsid w:val="00004422"/>
    <w:rsid w:val="00004527"/>
    <w:rsid w:val="000047A2"/>
    <w:rsid w:val="00004C3E"/>
    <w:rsid w:val="00004C48"/>
    <w:rsid w:val="000050A8"/>
    <w:rsid w:val="000050F2"/>
    <w:rsid w:val="00005101"/>
    <w:rsid w:val="00005150"/>
    <w:rsid w:val="0000541D"/>
    <w:rsid w:val="00005935"/>
    <w:rsid w:val="0000598F"/>
    <w:rsid w:val="00005CB6"/>
    <w:rsid w:val="00005E70"/>
    <w:rsid w:val="00005FF9"/>
    <w:rsid w:val="00006017"/>
    <w:rsid w:val="00006151"/>
    <w:rsid w:val="00006559"/>
    <w:rsid w:val="00006722"/>
    <w:rsid w:val="0000679E"/>
    <w:rsid w:val="00006839"/>
    <w:rsid w:val="000068F6"/>
    <w:rsid w:val="000069A6"/>
    <w:rsid w:val="00006A22"/>
    <w:rsid w:val="00006B3E"/>
    <w:rsid w:val="00006B62"/>
    <w:rsid w:val="00006C89"/>
    <w:rsid w:val="00006F40"/>
    <w:rsid w:val="000070F0"/>
    <w:rsid w:val="000071EF"/>
    <w:rsid w:val="0000736A"/>
    <w:rsid w:val="000073FD"/>
    <w:rsid w:val="00007408"/>
    <w:rsid w:val="0000741B"/>
    <w:rsid w:val="0000764F"/>
    <w:rsid w:val="00007AA8"/>
    <w:rsid w:val="00007ABE"/>
    <w:rsid w:val="00007D70"/>
    <w:rsid w:val="00007E4D"/>
    <w:rsid w:val="00010149"/>
    <w:rsid w:val="0001016F"/>
    <w:rsid w:val="00010335"/>
    <w:rsid w:val="00010359"/>
    <w:rsid w:val="0001038B"/>
    <w:rsid w:val="0001065A"/>
    <w:rsid w:val="00010697"/>
    <w:rsid w:val="000106C9"/>
    <w:rsid w:val="000106CB"/>
    <w:rsid w:val="00010839"/>
    <w:rsid w:val="0001089C"/>
    <w:rsid w:val="000109DD"/>
    <w:rsid w:val="00010A20"/>
    <w:rsid w:val="00010B97"/>
    <w:rsid w:val="00010D5D"/>
    <w:rsid w:val="00010F31"/>
    <w:rsid w:val="00011086"/>
    <w:rsid w:val="000111E2"/>
    <w:rsid w:val="00011703"/>
    <w:rsid w:val="00011726"/>
    <w:rsid w:val="00011762"/>
    <w:rsid w:val="000117C1"/>
    <w:rsid w:val="000118EE"/>
    <w:rsid w:val="000119AC"/>
    <w:rsid w:val="00011A4D"/>
    <w:rsid w:val="00011AC6"/>
    <w:rsid w:val="00011CDE"/>
    <w:rsid w:val="00011D47"/>
    <w:rsid w:val="00011E4B"/>
    <w:rsid w:val="00011E68"/>
    <w:rsid w:val="00011F08"/>
    <w:rsid w:val="00011F21"/>
    <w:rsid w:val="00011FDF"/>
    <w:rsid w:val="00011FFA"/>
    <w:rsid w:val="00012228"/>
    <w:rsid w:val="000124BB"/>
    <w:rsid w:val="000127E1"/>
    <w:rsid w:val="00012813"/>
    <w:rsid w:val="00012A57"/>
    <w:rsid w:val="00012AD4"/>
    <w:rsid w:val="00012AF9"/>
    <w:rsid w:val="00012B15"/>
    <w:rsid w:val="00012C9B"/>
    <w:rsid w:val="0001309D"/>
    <w:rsid w:val="0001315C"/>
    <w:rsid w:val="000131CB"/>
    <w:rsid w:val="000132A5"/>
    <w:rsid w:val="00013483"/>
    <w:rsid w:val="00013510"/>
    <w:rsid w:val="00013629"/>
    <w:rsid w:val="0001385B"/>
    <w:rsid w:val="000138A9"/>
    <w:rsid w:val="00013AD6"/>
    <w:rsid w:val="00013C72"/>
    <w:rsid w:val="00013D48"/>
    <w:rsid w:val="00013DE2"/>
    <w:rsid w:val="00013E75"/>
    <w:rsid w:val="00013EFD"/>
    <w:rsid w:val="0001430F"/>
    <w:rsid w:val="0001435A"/>
    <w:rsid w:val="00014602"/>
    <w:rsid w:val="0001469E"/>
    <w:rsid w:val="000149BD"/>
    <w:rsid w:val="000149E5"/>
    <w:rsid w:val="00014CC2"/>
    <w:rsid w:val="00014E7F"/>
    <w:rsid w:val="00014F58"/>
    <w:rsid w:val="00014FC1"/>
    <w:rsid w:val="0001503A"/>
    <w:rsid w:val="0001514B"/>
    <w:rsid w:val="00015178"/>
    <w:rsid w:val="0001528F"/>
    <w:rsid w:val="000152A0"/>
    <w:rsid w:val="00015684"/>
    <w:rsid w:val="000156EC"/>
    <w:rsid w:val="00015873"/>
    <w:rsid w:val="00015B7B"/>
    <w:rsid w:val="00015BFD"/>
    <w:rsid w:val="00015D23"/>
    <w:rsid w:val="00015F2A"/>
    <w:rsid w:val="00015FA9"/>
    <w:rsid w:val="00016097"/>
    <w:rsid w:val="0001627B"/>
    <w:rsid w:val="000164D7"/>
    <w:rsid w:val="00016629"/>
    <w:rsid w:val="0001669C"/>
    <w:rsid w:val="0001679E"/>
    <w:rsid w:val="000167BD"/>
    <w:rsid w:val="000167EB"/>
    <w:rsid w:val="00016902"/>
    <w:rsid w:val="000169D0"/>
    <w:rsid w:val="00016A1D"/>
    <w:rsid w:val="00016B09"/>
    <w:rsid w:val="00016C2E"/>
    <w:rsid w:val="00016C71"/>
    <w:rsid w:val="00016CCE"/>
    <w:rsid w:val="00016CEA"/>
    <w:rsid w:val="00016D52"/>
    <w:rsid w:val="00016F2E"/>
    <w:rsid w:val="00016F37"/>
    <w:rsid w:val="00016FF5"/>
    <w:rsid w:val="00017019"/>
    <w:rsid w:val="000170AA"/>
    <w:rsid w:val="000170B1"/>
    <w:rsid w:val="00017175"/>
    <w:rsid w:val="000171C1"/>
    <w:rsid w:val="000172C6"/>
    <w:rsid w:val="000175A5"/>
    <w:rsid w:val="000177F3"/>
    <w:rsid w:val="00020081"/>
    <w:rsid w:val="0002017F"/>
    <w:rsid w:val="000201C8"/>
    <w:rsid w:val="0002020B"/>
    <w:rsid w:val="00020217"/>
    <w:rsid w:val="0002025E"/>
    <w:rsid w:val="000202BB"/>
    <w:rsid w:val="0002037F"/>
    <w:rsid w:val="000204F0"/>
    <w:rsid w:val="000206CD"/>
    <w:rsid w:val="0002081C"/>
    <w:rsid w:val="00020852"/>
    <w:rsid w:val="00020A1C"/>
    <w:rsid w:val="00020A21"/>
    <w:rsid w:val="00020A61"/>
    <w:rsid w:val="00020D88"/>
    <w:rsid w:val="00020DF5"/>
    <w:rsid w:val="00020F2C"/>
    <w:rsid w:val="0002109C"/>
    <w:rsid w:val="00021182"/>
    <w:rsid w:val="00021212"/>
    <w:rsid w:val="0002127A"/>
    <w:rsid w:val="0002135E"/>
    <w:rsid w:val="00021487"/>
    <w:rsid w:val="0002155D"/>
    <w:rsid w:val="000215EB"/>
    <w:rsid w:val="0002163F"/>
    <w:rsid w:val="000218A0"/>
    <w:rsid w:val="000218EC"/>
    <w:rsid w:val="00021B3C"/>
    <w:rsid w:val="00021BF8"/>
    <w:rsid w:val="00021C48"/>
    <w:rsid w:val="00021ED3"/>
    <w:rsid w:val="00021FA9"/>
    <w:rsid w:val="000221B5"/>
    <w:rsid w:val="0002231C"/>
    <w:rsid w:val="0002241F"/>
    <w:rsid w:val="00022598"/>
    <w:rsid w:val="00022739"/>
    <w:rsid w:val="00022740"/>
    <w:rsid w:val="00022AAA"/>
    <w:rsid w:val="00022C15"/>
    <w:rsid w:val="00022C4F"/>
    <w:rsid w:val="00022D1B"/>
    <w:rsid w:val="0002309F"/>
    <w:rsid w:val="000230CF"/>
    <w:rsid w:val="00023356"/>
    <w:rsid w:val="00023B38"/>
    <w:rsid w:val="00023D90"/>
    <w:rsid w:val="00023D91"/>
    <w:rsid w:val="00023E9A"/>
    <w:rsid w:val="00023EA8"/>
    <w:rsid w:val="00024040"/>
    <w:rsid w:val="0002417E"/>
    <w:rsid w:val="00024406"/>
    <w:rsid w:val="0002456F"/>
    <w:rsid w:val="00024579"/>
    <w:rsid w:val="000247B5"/>
    <w:rsid w:val="0002497B"/>
    <w:rsid w:val="00024981"/>
    <w:rsid w:val="00024B4B"/>
    <w:rsid w:val="00024C70"/>
    <w:rsid w:val="00024C72"/>
    <w:rsid w:val="00024FBD"/>
    <w:rsid w:val="00024FE8"/>
    <w:rsid w:val="000250B5"/>
    <w:rsid w:val="00025193"/>
    <w:rsid w:val="0002536A"/>
    <w:rsid w:val="00025471"/>
    <w:rsid w:val="000255D4"/>
    <w:rsid w:val="00025649"/>
    <w:rsid w:val="0002573B"/>
    <w:rsid w:val="0002574E"/>
    <w:rsid w:val="00025780"/>
    <w:rsid w:val="00025900"/>
    <w:rsid w:val="00025A40"/>
    <w:rsid w:val="00025A9C"/>
    <w:rsid w:val="00025DBF"/>
    <w:rsid w:val="00025EC5"/>
    <w:rsid w:val="00025F87"/>
    <w:rsid w:val="00025FDA"/>
    <w:rsid w:val="000261FE"/>
    <w:rsid w:val="000262E8"/>
    <w:rsid w:val="00026414"/>
    <w:rsid w:val="000264F3"/>
    <w:rsid w:val="00026570"/>
    <w:rsid w:val="0002681A"/>
    <w:rsid w:val="000268FC"/>
    <w:rsid w:val="00026B10"/>
    <w:rsid w:val="00026EC1"/>
    <w:rsid w:val="00027005"/>
    <w:rsid w:val="000272F3"/>
    <w:rsid w:val="0002732A"/>
    <w:rsid w:val="000273AD"/>
    <w:rsid w:val="000273F2"/>
    <w:rsid w:val="000275B8"/>
    <w:rsid w:val="000278AF"/>
    <w:rsid w:val="000278EF"/>
    <w:rsid w:val="00027EF8"/>
    <w:rsid w:val="000300E8"/>
    <w:rsid w:val="000301B1"/>
    <w:rsid w:val="000302DB"/>
    <w:rsid w:val="00030351"/>
    <w:rsid w:val="0003096C"/>
    <w:rsid w:val="00030B5E"/>
    <w:rsid w:val="00030BE3"/>
    <w:rsid w:val="00030C16"/>
    <w:rsid w:val="00030CDB"/>
    <w:rsid w:val="00030CEE"/>
    <w:rsid w:val="00030D3F"/>
    <w:rsid w:val="00030D5C"/>
    <w:rsid w:val="00030DCB"/>
    <w:rsid w:val="00030ED4"/>
    <w:rsid w:val="00030F8C"/>
    <w:rsid w:val="000311E2"/>
    <w:rsid w:val="00031226"/>
    <w:rsid w:val="0003139A"/>
    <w:rsid w:val="0003140C"/>
    <w:rsid w:val="000315F1"/>
    <w:rsid w:val="0003161B"/>
    <w:rsid w:val="00031691"/>
    <w:rsid w:val="00031922"/>
    <w:rsid w:val="00031D20"/>
    <w:rsid w:val="00031DAB"/>
    <w:rsid w:val="00032151"/>
    <w:rsid w:val="00032254"/>
    <w:rsid w:val="0003232C"/>
    <w:rsid w:val="0003234A"/>
    <w:rsid w:val="000324DE"/>
    <w:rsid w:val="00032663"/>
    <w:rsid w:val="00032874"/>
    <w:rsid w:val="0003291B"/>
    <w:rsid w:val="00032993"/>
    <w:rsid w:val="000329F4"/>
    <w:rsid w:val="00032BF9"/>
    <w:rsid w:val="00032FC9"/>
    <w:rsid w:val="0003300F"/>
    <w:rsid w:val="0003304B"/>
    <w:rsid w:val="00033115"/>
    <w:rsid w:val="00033247"/>
    <w:rsid w:val="0003343A"/>
    <w:rsid w:val="00033459"/>
    <w:rsid w:val="0003347E"/>
    <w:rsid w:val="000335C0"/>
    <w:rsid w:val="000336A6"/>
    <w:rsid w:val="000337C2"/>
    <w:rsid w:val="00033928"/>
    <w:rsid w:val="00033A17"/>
    <w:rsid w:val="00033ABF"/>
    <w:rsid w:val="00033B40"/>
    <w:rsid w:val="00033DC6"/>
    <w:rsid w:val="00034288"/>
    <w:rsid w:val="00034581"/>
    <w:rsid w:val="0003466A"/>
    <w:rsid w:val="00034947"/>
    <w:rsid w:val="00034A41"/>
    <w:rsid w:val="00034DEA"/>
    <w:rsid w:val="00034F44"/>
    <w:rsid w:val="0003503A"/>
    <w:rsid w:val="0003514D"/>
    <w:rsid w:val="000351B5"/>
    <w:rsid w:val="0003528A"/>
    <w:rsid w:val="000352A2"/>
    <w:rsid w:val="000354A5"/>
    <w:rsid w:val="00035606"/>
    <w:rsid w:val="000357F9"/>
    <w:rsid w:val="000358DF"/>
    <w:rsid w:val="00035A89"/>
    <w:rsid w:val="00035D80"/>
    <w:rsid w:val="00035EED"/>
    <w:rsid w:val="00035EF7"/>
    <w:rsid w:val="00036011"/>
    <w:rsid w:val="000360AC"/>
    <w:rsid w:val="000360C2"/>
    <w:rsid w:val="0003618B"/>
    <w:rsid w:val="0003625B"/>
    <w:rsid w:val="00036267"/>
    <w:rsid w:val="000364F1"/>
    <w:rsid w:val="0003654C"/>
    <w:rsid w:val="00036751"/>
    <w:rsid w:val="00036803"/>
    <w:rsid w:val="00036840"/>
    <w:rsid w:val="000368E4"/>
    <w:rsid w:val="00036B3C"/>
    <w:rsid w:val="00036BAC"/>
    <w:rsid w:val="00036BAF"/>
    <w:rsid w:val="00036D28"/>
    <w:rsid w:val="00036DB8"/>
    <w:rsid w:val="00036E4F"/>
    <w:rsid w:val="00036E59"/>
    <w:rsid w:val="00036E9D"/>
    <w:rsid w:val="00036EA1"/>
    <w:rsid w:val="00036EAE"/>
    <w:rsid w:val="00037042"/>
    <w:rsid w:val="00037088"/>
    <w:rsid w:val="00037124"/>
    <w:rsid w:val="000374D6"/>
    <w:rsid w:val="00037524"/>
    <w:rsid w:val="0003757F"/>
    <w:rsid w:val="0003759C"/>
    <w:rsid w:val="000377A7"/>
    <w:rsid w:val="00037A8C"/>
    <w:rsid w:val="00037E15"/>
    <w:rsid w:val="00037FFB"/>
    <w:rsid w:val="0004007C"/>
    <w:rsid w:val="00040377"/>
    <w:rsid w:val="0004050B"/>
    <w:rsid w:val="000406B1"/>
    <w:rsid w:val="00040C1D"/>
    <w:rsid w:val="00040C3D"/>
    <w:rsid w:val="00040CF1"/>
    <w:rsid w:val="00040E20"/>
    <w:rsid w:val="00040E22"/>
    <w:rsid w:val="00040FEE"/>
    <w:rsid w:val="00041012"/>
    <w:rsid w:val="00041186"/>
    <w:rsid w:val="0004130E"/>
    <w:rsid w:val="00041437"/>
    <w:rsid w:val="0004158B"/>
    <w:rsid w:val="000415AF"/>
    <w:rsid w:val="00041694"/>
    <w:rsid w:val="000416E9"/>
    <w:rsid w:val="00041705"/>
    <w:rsid w:val="00041765"/>
    <w:rsid w:val="000418CB"/>
    <w:rsid w:val="00041A4F"/>
    <w:rsid w:val="00041B42"/>
    <w:rsid w:val="00041E61"/>
    <w:rsid w:val="00041EF2"/>
    <w:rsid w:val="00041EF8"/>
    <w:rsid w:val="00042237"/>
    <w:rsid w:val="0004291C"/>
    <w:rsid w:val="000429B4"/>
    <w:rsid w:val="000429DB"/>
    <w:rsid w:val="000429E2"/>
    <w:rsid w:val="00042A96"/>
    <w:rsid w:val="00042CB3"/>
    <w:rsid w:val="00042CFB"/>
    <w:rsid w:val="00042EAF"/>
    <w:rsid w:val="00042FB8"/>
    <w:rsid w:val="0004303C"/>
    <w:rsid w:val="00043281"/>
    <w:rsid w:val="000433D5"/>
    <w:rsid w:val="00043490"/>
    <w:rsid w:val="00043532"/>
    <w:rsid w:val="000435B9"/>
    <w:rsid w:val="000435F4"/>
    <w:rsid w:val="00043619"/>
    <w:rsid w:val="0004362D"/>
    <w:rsid w:val="00043646"/>
    <w:rsid w:val="00043683"/>
    <w:rsid w:val="00043AD5"/>
    <w:rsid w:val="00043B1B"/>
    <w:rsid w:val="00043B32"/>
    <w:rsid w:val="00043EB7"/>
    <w:rsid w:val="00043F48"/>
    <w:rsid w:val="0004428E"/>
    <w:rsid w:val="000443DF"/>
    <w:rsid w:val="000444A8"/>
    <w:rsid w:val="00044755"/>
    <w:rsid w:val="00044825"/>
    <w:rsid w:val="000448E7"/>
    <w:rsid w:val="00044905"/>
    <w:rsid w:val="00044AE7"/>
    <w:rsid w:val="00044B87"/>
    <w:rsid w:val="00044BD3"/>
    <w:rsid w:val="00044BDB"/>
    <w:rsid w:val="00044E03"/>
    <w:rsid w:val="00044E71"/>
    <w:rsid w:val="00044F3A"/>
    <w:rsid w:val="00044FEA"/>
    <w:rsid w:val="00045028"/>
    <w:rsid w:val="0004506A"/>
    <w:rsid w:val="00045360"/>
    <w:rsid w:val="000453ED"/>
    <w:rsid w:val="00045453"/>
    <w:rsid w:val="000454CC"/>
    <w:rsid w:val="00045574"/>
    <w:rsid w:val="000455AB"/>
    <w:rsid w:val="00045D3E"/>
    <w:rsid w:val="00045E0C"/>
    <w:rsid w:val="00045EDA"/>
    <w:rsid w:val="000462D0"/>
    <w:rsid w:val="000462E1"/>
    <w:rsid w:val="00046643"/>
    <w:rsid w:val="000467DB"/>
    <w:rsid w:val="0004684E"/>
    <w:rsid w:val="000469E0"/>
    <w:rsid w:val="00046C8D"/>
    <w:rsid w:val="00046E67"/>
    <w:rsid w:val="00046E9D"/>
    <w:rsid w:val="000470A0"/>
    <w:rsid w:val="000470E6"/>
    <w:rsid w:val="000474F1"/>
    <w:rsid w:val="000476EF"/>
    <w:rsid w:val="0004781C"/>
    <w:rsid w:val="00047881"/>
    <w:rsid w:val="000479E1"/>
    <w:rsid w:val="00047B8C"/>
    <w:rsid w:val="00047DDB"/>
    <w:rsid w:val="00047EE5"/>
    <w:rsid w:val="00047FCA"/>
    <w:rsid w:val="000501CE"/>
    <w:rsid w:val="00050202"/>
    <w:rsid w:val="00050262"/>
    <w:rsid w:val="000502D8"/>
    <w:rsid w:val="0005037E"/>
    <w:rsid w:val="00050565"/>
    <w:rsid w:val="00050AE4"/>
    <w:rsid w:val="00050B42"/>
    <w:rsid w:val="00050C1F"/>
    <w:rsid w:val="00050C5A"/>
    <w:rsid w:val="00050D80"/>
    <w:rsid w:val="00050DB2"/>
    <w:rsid w:val="00050E56"/>
    <w:rsid w:val="00050F00"/>
    <w:rsid w:val="00050F76"/>
    <w:rsid w:val="000511B2"/>
    <w:rsid w:val="00051287"/>
    <w:rsid w:val="000513E7"/>
    <w:rsid w:val="000514B5"/>
    <w:rsid w:val="000514FC"/>
    <w:rsid w:val="00051672"/>
    <w:rsid w:val="00051945"/>
    <w:rsid w:val="00051A40"/>
    <w:rsid w:val="00051BE5"/>
    <w:rsid w:val="00051EDE"/>
    <w:rsid w:val="00051F65"/>
    <w:rsid w:val="00051F84"/>
    <w:rsid w:val="00051F88"/>
    <w:rsid w:val="0005200E"/>
    <w:rsid w:val="00052478"/>
    <w:rsid w:val="00052584"/>
    <w:rsid w:val="000525B8"/>
    <w:rsid w:val="0005267D"/>
    <w:rsid w:val="00052699"/>
    <w:rsid w:val="00052923"/>
    <w:rsid w:val="00052FCE"/>
    <w:rsid w:val="0005315D"/>
    <w:rsid w:val="0005363B"/>
    <w:rsid w:val="000537B9"/>
    <w:rsid w:val="00053839"/>
    <w:rsid w:val="0005383C"/>
    <w:rsid w:val="00053920"/>
    <w:rsid w:val="000539BA"/>
    <w:rsid w:val="000539DF"/>
    <w:rsid w:val="00053D13"/>
    <w:rsid w:val="00053D26"/>
    <w:rsid w:val="00053E4D"/>
    <w:rsid w:val="00053FDA"/>
    <w:rsid w:val="0005403A"/>
    <w:rsid w:val="00054055"/>
    <w:rsid w:val="00054499"/>
    <w:rsid w:val="000544BC"/>
    <w:rsid w:val="000545FF"/>
    <w:rsid w:val="00054783"/>
    <w:rsid w:val="000548ED"/>
    <w:rsid w:val="00054B29"/>
    <w:rsid w:val="00054B8B"/>
    <w:rsid w:val="00054B91"/>
    <w:rsid w:val="00054C03"/>
    <w:rsid w:val="00054E69"/>
    <w:rsid w:val="00054F87"/>
    <w:rsid w:val="00054FC4"/>
    <w:rsid w:val="00054FE5"/>
    <w:rsid w:val="00055250"/>
    <w:rsid w:val="0005526F"/>
    <w:rsid w:val="00055300"/>
    <w:rsid w:val="0005537D"/>
    <w:rsid w:val="00055B50"/>
    <w:rsid w:val="00055BE3"/>
    <w:rsid w:val="00055E69"/>
    <w:rsid w:val="00055EAC"/>
    <w:rsid w:val="00056234"/>
    <w:rsid w:val="00056305"/>
    <w:rsid w:val="00056427"/>
    <w:rsid w:val="0005665E"/>
    <w:rsid w:val="0005682B"/>
    <w:rsid w:val="00056842"/>
    <w:rsid w:val="00056A55"/>
    <w:rsid w:val="00056BB7"/>
    <w:rsid w:val="00056BF8"/>
    <w:rsid w:val="00056C67"/>
    <w:rsid w:val="00056D44"/>
    <w:rsid w:val="00056DF8"/>
    <w:rsid w:val="00056ED1"/>
    <w:rsid w:val="00057502"/>
    <w:rsid w:val="00057703"/>
    <w:rsid w:val="00057788"/>
    <w:rsid w:val="000578B1"/>
    <w:rsid w:val="000578C3"/>
    <w:rsid w:val="00057912"/>
    <w:rsid w:val="00057C1B"/>
    <w:rsid w:val="00057D2A"/>
    <w:rsid w:val="00057E0A"/>
    <w:rsid w:val="00057E37"/>
    <w:rsid w:val="00057F83"/>
    <w:rsid w:val="00060076"/>
    <w:rsid w:val="000600E1"/>
    <w:rsid w:val="000603F0"/>
    <w:rsid w:val="0006043B"/>
    <w:rsid w:val="000606FE"/>
    <w:rsid w:val="000607E6"/>
    <w:rsid w:val="000608AA"/>
    <w:rsid w:val="00060B63"/>
    <w:rsid w:val="00061104"/>
    <w:rsid w:val="000612D0"/>
    <w:rsid w:val="00061399"/>
    <w:rsid w:val="00061508"/>
    <w:rsid w:val="000615C9"/>
    <w:rsid w:val="0006182A"/>
    <w:rsid w:val="0006187D"/>
    <w:rsid w:val="000618E0"/>
    <w:rsid w:val="00061A55"/>
    <w:rsid w:val="00061D4E"/>
    <w:rsid w:val="00061D52"/>
    <w:rsid w:val="00061F1F"/>
    <w:rsid w:val="00062157"/>
    <w:rsid w:val="0006235D"/>
    <w:rsid w:val="000623A5"/>
    <w:rsid w:val="00062481"/>
    <w:rsid w:val="000626BD"/>
    <w:rsid w:val="000626DF"/>
    <w:rsid w:val="000627EA"/>
    <w:rsid w:val="0006298C"/>
    <w:rsid w:val="00062C4A"/>
    <w:rsid w:val="00062CD0"/>
    <w:rsid w:val="00062EC4"/>
    <w:rsid w:val="00063250"/>
    <w:rsid w:val="00063253"/>
    <w:rsid w:val="0006343A"/>
    <w:rsid w:val="00063478"/>
    <w:rsid w:val="00063519"/>
    <w:rsid w:val="00063931"/>
    <w:rsid w:val="00063C6A"/>
    <w:rsid w:val="00063D06"/>
    <w:rsid w:val="00063EDF"/>
    <w:rsid w:val="00064033"/>
    <w:rsid w:val="000641DC"/>
    <w:rsid w:val="00064AE7"/>
    <w:rsid w:val="00064B4D"/>
    <w:rsid w:val="00064BA2"/>
    <w:rsid w:val="00064D30"/>
    <w:rsid w:val="00064D6E"/>
    <w:rsid w:val="00064D99"/>
    <w:rsid w:val="00064DA8"/>
    <w:rsid w:val="00064E74"/>
    <w:rsid w:val="00064E92"/>
    <w:rsid w:val="0006508C"/>
    <w:rsid w:val="000652C9"/>
    <w:rsid w:val="00065361"/>
    <w:rsid w:val="0006538A"/>
    <w:rsid w:val="000653C9"/>
    <w:rsid w:val="000654C9"/>
    <w:rsid w:val="0006553C"/>
    <w:rsid w:val="00065552"/>
    <w:rsid w:val="00065626"/>
    <w:rsid w:val="000656B3"/>
    <w:rsid w:val="00065786"/>
    <w:rsid w:val="00065891"/>
    <w:rsid w:val="00065942"/>
    <w:rsid w:val="00065BBE"/>
    <w:rsid w:val="00065D3D"/>
    <w:rsid w:val="00065D89"/>
    <w:rsid w:val="00065E99"/>
    <w:rsid w:val="0006633A"/>
    <w:rsid w:val="000663EA"/>
    <w:rsid w:val="0006647E"/>
    <w:rsid w:val="0006662F"/>
    <w:rsid w:val="000666C4"/>
    <w:rsid w:val="000667C3"/>
    <w:rsid w:val="00066CC2"/>
    <w:rsid w:val="00066DFA"/>
    <w:rsid w:val="00066E23"/>
    <w:rsid w:val="00066F66"/>
    <w:rsid w:val="00067179"/>
    <w:rsid w:val="000671A2"/>
    <w:rsid w:val="000672B4"/>
    <w:rsid w:val="000675F4"/>
    <w:rsid w:val="0006766B"/>
    <w:rsid w:val="000676D4"/>
    <w:rsid w:val="00067736"/>
    <w:rsid w:val="000677AB"/>
    <w:rsid w:val="00067CDD"/>
    <w:rsid w:val="00067E6B"/>
    <w:rsid w:val="00070197"/>
    <w:rsid w:val="00070589"/>
    <w:rsid w:val="00070619"/>
    <w:rsid w:val="000706BA"/>
    <w:rsid w:val="000706C2"/>
    <w:rsid w:val="000706EF"/>
    <w:rsid w:val="0007074B"/>
    <w:rsid w:val="0007075B"/>
    <w:rsid w:val="000707CA"/>
    <w:rsid w:val="0007090E"/>
    <w:rsid w:val="00070BEA"/>
    <w:rsid w:val="00070C9D"/>
    <w:rsid w:val="00070D4A"/>
    <w:rsid w:val="00070F19"/>
    <w:rsid w:val="00071A28"/>
    <w:rsid w:val="00071A7A"/>
    <w:rsid w:val="00071ADF"/>
    <w:rsid w:val="00071C06"/>
    <w:rsid w:val="000723B8"/>
    <w:rsid w:val="000723C3"/>
    <w:rsid w:val="00072446"/>
    <w:rsid w:val="00072631"/>
    <w:rsid w:val="000727AB"/>
    <w:rsid w:val="000728FE"/>
    <w:rsid w:val="00072B98"/>
    <w:rsid w:val="00072BC9"/>
    <w:rsid w:val="00072CBF"/>
    <w:rsid w:val="00072CCE"/>
    <w:rsid w:val="00072E8D"/>
    <w:rsid w:val="00072E94"/>
    <w:rsid w:val="0007305F"/>
    <w:rsid w:val="0007328F"/>
    <w:rsid w:val="0007342F"/>
    <w:rsid w:val="0007348A"/>
    <w:rsid w:val="0007368F"/>
    <w:rsid w:val="0007384A"/>
    <w:rsid w:val="00073969"/>
    <w:rsid w:val="00073A49"/>
    <w:rsid w:val="00073B40"/>
    <w:rsid w:val="00073DF9"/>
    <w:rsid w:val="00073EAF"/>
    <w:rsid w:val="00073FC0"/>
    <w:rsid w:val="00074055"/>
    <w:rsid w:val="00074183"/>
    <w:rsid w:val="000742C3"/>
    <w:rsid w:val="00074346"/>
    <w:rsid w:val="00074676"/>
    <w:rsid w:val="00074760"/>
    <w:rsid w:val="00074799"/>
    <w:rsid w:val="00074A56"/>
    <w:rsid w:val="00074BEF"/>
    <w:rsid w:val="00074C7F"/>
    <w:rsid w:val="00074CE6"/>
    <w:rsid w:val="00074FC8"/>
    <w:rsid w:val="0007512A"/>
    <w:rsid w:val="00075298"/>
    <w:rsid w:val="000754BF"/>
    <w:rsid w:val="000754C9"/>
    <w:rsid w:val="00075806"/>
    <w:rsid w:val="00075822"/>
    <w:rsid w:val="000758E1"/>
    <w:rsid w:val="00075939"/>
    <w:rsid w:val="000759BA"/>
    <w:rsid w:val="00075EBC"/>
    <w:rsid w:val="0007632F"/>
    <w:rsid w:val="00076334"/>
    <w:rsid w:val="0007640D"/>
    <w:rsid w:val="00076568"/>
    <w:rsid w:val="00076661"/>
    <w:rsid w:val="00076745"/>
    <w:rsid w:val="00076757"/>
    <w:rsid w:val="00076A29"/>
    <w:rsid w:val="00076AB7"/>
    <w:rsid w:val="00076C2A"/>
    <w:rsid w:val="00076D3D"/>
    <w:rsid w:val="00076E65"/>
    <w:rsid w:val="00076EB6"/>
    <w:rsid w:val="00076EDD"/>
    <w:rsid w:val="00076F6C"/>
    <w:rsid w:val="00077131"/>
    <w:rsid w:val="00077143"/>
    <w:rsid w:val="000771BB"/>
    <w:rsid w:val="000772A3"/>
    <w:rsid w:val="000773DE"/>
    <w:rsid w:val="00077612"/>
    <w:rsid w:val="000776C8"/>
    <w:rsid w:val="00077A09"/>
    <w:rsid w:val="00077ADD"/>
    <w:rsid w:val="00077C7B"/>
    <w:rsid w:val="00077DE1"/>
    <w:rsid w:val="00077F92"/>
    <w:rsid w:val="00080032"/>
    <w:rsid w:val="00080034"/>
    <w:rsid w:val="0008045B"/>
    <w:rsid w:val="00080468"/>
    <w:rsid w:val="000805CD"/>
    <w:rsid w:val="000805FC"/>
    <w:rsid w:val="0008066F"/>
    <w:rsid w:val="000807C9"/>
    <w:rsid w:val="00080A6D"/>
    <w:rsid w:val="00080B21"/>
    <w:rsid w:val="00080B80"/>
    <w:rsid w:val="00080C60"/>
    <w:rsid w:val="00080D1A"/>
    <w:rsid w:val="00080E0C"/>
    <w:rsid w:val="00080EDF"/>
    <w:rsid w:val="000810B5"/>
    <w:rsid w:val="000810D5"/>
    <w:rsid w:val="0008113D"/>
    <w:rsid w:val="0008122B"/>
    <w:rsid w:val="000813D9"/>
    <w:rsid w:val="0008153E"/>
    <w:rsid w:val="000816A9"/>
    <w:rsid w:val="00081726"/>
    <w:rsid w:val="00081783"/>
    <w:rsid w:val="000817CD"/>
    <w:rsid w:val="00081807"/>
    <w:rsid w:val="00081DAC"/>
    <w:rsid w:val="00081DD6"/>
    <w:rsid w:val="00081FDF"/>
    <w:rsid w:val="0008226D"/>
    <w:rsid w:val="000823AC"/>
    <w:rsid w:val="000823FE"/>
    <w:rsid w:val="0008247E"/>
    <w:rsid w:val="000824BB"/>
    <w:rsid w:val="00082544"/>
    <w:rsid w:val="0008257D"/>
    <w:rsid w:val="000825A3"/>
    <w:rsid w:val="000827C3"/>
    <w:rsid w:val="00082B93"/>
    <w:rsid w:val="00082E4D"/>
    <w:rsid w:val="00083107"/>
    <w:rsid w:val="00083122"/>
    <w:rsid w:val="00083186"/>
    <w:rsid w:val="00083439"/>
    <w:rsid w:val="00083503"/>
    <w:rsid w:val="000836E6"/>
    <w:rsid w:val="000837A9"/>
    <w:rsid w:val="000838BD"/>
    <w:rsid w:val="0008399C"/>
    <w:rsid w:val="00083BE3"/>
    <w:rsid w:val="00083FCF"/>
    <w:rsid w:val="0008408A"/>
    <w:rsid w:val="00084205"/>
    <w:rsid w:val="00084250"/>
    <w:rsid w:val="0008427D"/>
    <w:rsid w:val="000844F1"/>
    <w:rsid w:val="000844F2"/>
    <w:rsid w:val="000845C9"/>
    <w:rsid w:val="000845D5"/>
    <w:rsid w:val="00084659"/>
    <w:rsid w:val="00084848"/>
    <w:rsid w:val="0008492F"/>
    <w:rsid w:val="00084936"/>
    <w:rsid w:val="00084BE5"/>
    <w:rsid w:val="00084CC3"/>
    <w:rsid w:val="00084F96"/>
    <w:rsid w:val="00084F9D"/>
    <w:rsid w:val="0008521D"/>
    <w:rsid w:val="000853D1"/>
    <w:rsid w:val="000854AF"/>
    <w:rsid w:val="0008550D"/>
    <w:rsid w:val="000855EB"/>
    <w:rsid w:val="0008568B"/>
    <w:rsid w:val="00085978"/>
    <w:rsid w:val="00085C52"/>
    <w:rsid w:val="00086098"/>
    <w:rsid w:val="00086523"/>
    <w:rsid w:val="0008675B"/>
    <w:rsid w:val="00086C84"/>
    <w:rsid w:val="00086DDB"/>
    <w:rsid w:val="000870AA"/>
    <w:rsid w:val="00087104"/>
    <w:rsid w:val="0008727E"/>
    <w:rsid w:val="000872EA"/>
    <w:rsid w:val="00087465"/>
    <w:rsid w:val="0008749E"/>
    <w:rsid w:val="0008764E"/>
    <w:rsid w:val="0008766B"/>
    <w:rsid w:val="0008777D"/>
    <w:rsid w:val="00087C04"/>
    <w:rsid w:val="00087E71"/>
    <w:rsid w:val="00087ECA"/>
    <w:rsid w:val="00087FD5"/>
    <w:rsid w:val="0009016C"/>
    <w:rsid w:val="000901DB"/>
    <w:rsid w:val="000901FE"/>
    <w:rsid w:val="00090434"/>
    <w:rsid w:val="00090604"/>
    <w:rsid w:val="00090A56"/>
    <w:rsid w:val="00090D74"/>
    <w:rsid w:val="000911A2"/>
    <w:rsid w:val="00091677"/>
    <w:rsid w:val="000916A2"/>
    <w:rsid w:val="000916E8"/>
    <w:rsid w:val="000918A6"/>
    <w:rsid w:val="00091B15"/>
    <w:rsid w:val="00091B29"/>
    <w:rsid w:val="00091FD3"/>
    <w:rsid w:val="00092586"/>
    <w:rsid w:val="000925DC"/>
    <w:rsid w:val="00092638"/>
    <w:rsid w:val="00092703"/>
    <w:rsid w:val="00092988"/>
    <w:rsid w:val="000929A4"/>
    <w:rsid w:val="00092A20"/>
    <w:rsid w:val="00092C70"/>
    <w:rsid w:val="00092C93"/>
    <w:rsid w:val="00092D71"/>
    <w:rsid w:val="0009304B"/>
    <w:rsid w:val="00093122"/>
    <w:rsid w:val="0009313C"/>
    <w:rsid w:val="000931EF"/>
    <w:rsid w:val="00093352"/>
    <w:rsid w:val="00093411"/>
    <w:rsid w:val="000934DD"/>
    <w:rsid w:val="00093502"/>
    <w:rsid w:val="000936D5"/>
    <w:rsid w:val="0009373A"/>
    <w:rsid w:val="000938CC"/>
    <w:rsid w:val="00093A99"/>
    <w:rsid w:val="00093B3C"/>
    <w:rsid w:val="00093E10"/>
    <w:rsid w:val="000940A5"/>
    <w:rsid w:val="000942CC"/>
    <w:rsid w:val="000942E5"/>
    <w:rsid w:val="000944A5"/>
    <w:rsid w:val="000948B6"/>
    <w:rsid w:val="0009493A"/>
    <w:rsid w:val="00094C29"/>
    <w:rsid w:val="00094EF5"/>
    <w:rsid w:val="00095002"/>
    <w:rsid w:val="00095089"/>
    <w:rsid w:val="00095104"/>
    <w:rsid w:val="00095141"/>
    <w:rsid w:val="0009524D"/>
    <w:rsid w:val="000954EB"/>
    <w:rsid w:val="000954F3"/>
    <w:rsid w:val="000958A0"/>
    <w:rsid w:val="00095937"/>
    <w:rsid w:val="00095969"/>
    <w:rsid w:val="00095986"/>
    <w:rsid w:val="00095A50"/>
    <w:rsid w:val="00095A7C"/>
    <w:rsid w:val="00095BF8"/>
    <w:rsid w:val="00095BFF"/>
    <w:rsid w:val="00095C54"/>
    <w:rsid w:val="00095EE3"/>
    <w:rsid w:val="00095EE8"/>
    <w:rsid w:val="00095F9A"/>
    <w:rsid w:val="00096002"/>
    <w:rsid w:val="00096078"/>
    <w:rsid w:val="00096195"/>
    <w:rsid w:val="00096206"/>
    <w:rsid w:val="000964BB"/>
    <w:rsid w:val="000964D1"/>
    <w:rsid w:val="000965ED"/>
    <w:rsid w:val="00096759"/>
    <w:rsid w:val="00096830"/>
    <w:rsid w:val="000968A7"/>
    <w:rsid w:val="0009698D"/>
    <w:rsid w:val="000969AF"/>
    <w:rsid w:val="00096A14"/>
    <w:rsid w:val="00096C43"/>
    <w:rsid w:val="00096C6E"/>
    <w:rsid w:val="00097053"/>
    <w:rsid w:val="00097426"/>
    <w:rsid w:val="00097538"/>
    <w:rsid w:val="000975CA"/>
    <w:rsid w:val="000975D5"/>
    <w:rsid w:val="000976CB"/>
    <w:rsid w:val="000977DF"/>
    <w:rsid w:val="00097856"/>
    <w:rsid w:val="00097958"/>
    <w:rsid w:val="00097C6B"/>
    <w:rsid w:val="00097D70"/>
    <w:rsid w:val="00097EAA"/>
    <w:rsid w:val="00097F5A"/>
    <w:rsid w:val="00097F8F"/>
    <w:rsid w:val="000A0031"/>
    <w:rsid w:val="000A00A9"/>
    <w:rsid w:val="000A0126"/>
    <w:rsid w:val="000A0241"/>
    <w:rsid w:val="000A0291"/>
    <w:rsid w:val="000A0391"/>
    <w:rsid w:val="000A05B6"/>
    <w:rsid w:val="000A05EC"/>
    <w:rsid w:val="000A0E03"/>
    <w:rsid w:val="000A0EE8"/>
    <w:rsid w:val="000A0F84"/>
    <w:rsid w:val="000A0F91"/>
    <w:rsid w:val="000A115F"/>
    <w:rsid w:val="000A135E"/>
    <w:rsid w:val="000A13E4"/>
    <w:rsid w:val="000A143A"/>
    <w:rsid w:val="000A16B1"/>
    <w:rsid w:val="000A1713"/>
    <w:rsid w:val="000A174A"/>
    <w:rsid w:val="000A17EB"/>
    <w:rsid w:val="000A1815"/>
    <w:rsid w:val="000A18B8"/>
    <w:rsid w:val="000A18BB"/>
    <w:rsid w:val="000A1BF3"/>
    <w:rsid w:val="000A1CAD"/>
    <w:rsid w:val="000A1CB6"/>
    <w:rsid w:val="000A1CF7"/>
    <w:rsid w:val="000A1EAF"/>
    <w:rsid w:val="000A204B"/>
    <w:rsid w:val="000A2350"/>
    <w:rsid w:val="000A24C7"/>
    <w:rsid w:val="000A2507"/>
    <w:rsid w:val="000A27F1"/>
    <w:rsid w:val="000A2883"/>
    <w:rsid w:val="000A2898"/>
    <w:rsid w:val="000A290B"/>
    <w:rsid w:val="000A2ADF"/>
    <w:rsid w:val="000A2E13"/>
    <w:rsid w:val="000A2FCF"/>
    <w:rsid w:val="000A336A"/>
    <w:rsid w:val="000A35BD"/>
    <w:rsid w:val="000A3959"/>
    <w:rsid w:val="000A3CC4"/>
    <w:rsid w:val="000A3DD9"/>
    <w:rsid w:val="000A3ED1"/>
    <w:rsid w:val="000A3FE1"/>
    <w:rsid w:val="000A409F"/>
    <w:rsid w:val="000A42E8"/>
    <w:rsid w:val="000A4383"/>
    <w:rsid w:val="000A4468"/>
    <w:rsid w:val="000A49F7"/>
    <w:rsid w:val="000A4EE0"/>
    <w:rsid w:val="000A5028"/>
    <w:rsid w:val="000A5160"/>
    <w:rsid w:val="000A51DA"/>
    <w:rsid w:val="000A5252"/>
    <w:rsid w:val="000A5809"/>
    <w:rsid w:val="000A5974"/>
    <w:rsid w:val="000A5A81"/>
    <w:rsid w:val="000A5B57"/>
    <w:rsid w:val="000A5BAF"/>
    <w:rsid w:val="000A5C8F"/>
    <w:rsid w:val="000A5D18"/>
    <w:rsid w:val="000A5D1B"/>
    <w:rsid w:val="000A5D30"/>
    <w:rsid w:val="000A61CB"/>
    <w:rsid w:val="000A6297"/>
    <w:rsid w:val="000A63E1"/>
    <w:rsid w:val="000A63E4"/>
    <w:rsid w:val="000A6529"/>
    <w:rsid w:val="000A657E"/>
    <w:rsid w:val="000A658A"/>
    <w:rsid w:val="000A6729"/>
    <w:rsid w:val="000A6824"/>
    <w:rsid w:val="000A6A9C"/>
    <w:rsid w:val="000A6E6C"/>
    <w:rsid w:val="000A6EC0"/>
    <w:rsid w:val="000A6F23"/>
    <w:rsid w:val="000A70A8"/>
    <w:rsid w:val="000A72BE"/>
    <w:rsid w:val="000A73D8"/>
    <w:rsid w:val="000A7495"/>
    <w:rsid w:val="000A7530"/>
    <w:rsid w:val="000A76B2"/>
    <w:rsid w:val="000A7784"/>
    <w:rsid w:val="000A7786"/>
    <w:rsid w:val="000A7802"/>
    <w:rsid w:val="000A7888"/>
    <w:rsid w:val="000A7949"/>
    <w:rsid w:val="000A7B64"/>
    <w:rsid w:val="000A7B9D"/>
    <w:rsid w:val="000A7BC7"/>
    <w:rsid w:val="000A7F6B"/>
    <w:rsid w:val="000B0152"/>
    <w:rsid w:val="000B03B0"/>
    <w:rsid w:val="000B049C"/>
    <w:rsid w:val="000B06F8"/>
    <w:rsid w:val="000B094B"/>
    <w:rsid w:val="000B0AE3"/>
    <w:rsid w:val="000B0B7D"/>
    <w:rsid w:val="000B0C8B"/>
    <w:rsid w:val="000B0EA0"/>
    <w:rsid w:val="000B0EA6"/>
    <w:rsid w:val="000B0EE9"/>
    <w:rsid w:val="000B1373"/>
    <w:rsid w:val="000B13CB"/>
    <w:rsid w:val="000B14D0"/>
    <w:rsid w:val="000B1559"/>
    <w:rsid w:val="000B163F"/>
    <w:rsid w:val="000B1D89"/>
    <w:rsid w:val="000B1F19"/>
    <w:rsid w:val="000B1F8F"/>
    <w:rsid w:val="000B2066"/>
    <w:rsid w:val="000B20B6"/>
    <w:rsid w:val="000B2232"/>
    <w:rsid w:val="000B2284"/>
    <w:rsid w:val="000B2365"/>
    <w:rsid w:val="000B2431"/>
    <w:rsid w:val="000B263B"/>
    <w:rsid w:val="000B27F3"/>
    <w:rsid w:val="000B2849"/>
    <w:rsid w:val="000B2A16"/>
    <w:rsid w:val="000B2A64"/>
    <w:rsid w:val="000B2B8E"/>
    <w:rsid w:val="000B2C80"/>
    <w:rsid w:val="000B2D9F"/>
    <w:rsid w:val="000B2EAC"/>
    <w:rsid w:val="000B3229"/>
    <w:rsid w:val="000B3521"/>
    <w:rsid w:val="000B36C6"/>
    <w:rsid w:val="000B3943"/>
    <w:rsid w:val="000B3A35"/>
    <w:rsid w:val="000B3AA1"/>
    <w:rsid w:val="000B3B55"/>
    <w:rsid w:val="000B3BBC"/>
    <w:rsid w:val="000B3DB3"/>
    <w:rsid w:val="000B4210"/>
    <w:rsid w:val="000B4387"/>
    <w:rsid w:val="000B440D"/>
    <w:rsid w:val="000B4494"/>
    <w:rsid w:val="000B44C8"/>
    <w:rsid w:val="000B465C"/>
    <w:rsid w:val="000B4931"/>
    <w:rsid w:val="000B4A14"/>
    <w:rsid w:val="000B4D68"/>
    <w:rsid w:val="000B4F54"/>
    <w:rsid w:val="000B4FE9"/>
    <w:rsid w:val="000B513C"/>
    <w:rsid w:val="000B569D"/>
    <w:rsid w:val="000B5726"/>
    <w:rsid w:val="000B5839"/>
    <w:rsid w:val="000B5A0D"/>
    <w:rsid w:val="000B5A1A"/>
    <w:rsid w:val="000B5AC0"/>
    <w:rsid w:val="000B5FF0"/>
    <w:rsid w:val="000B61CE"/>
    <w:rsid w:val="000B6249"/>
    <w:rsid w:val="000B63A1"/>
    <w:rsid w:val="000B63E8"/>
    <w:rsid w:val="000B6484"/>
    <w:rsid w:val="000B6714"/>
    <w:rsid w:val="000B6720"/>
    <w:rsid w:val="000B67AF"/>
    <w:rsid w:val="000B684E"/>
    <w:rsid w:val="000B6878"/>
    <w:rsid w:val="000B68E0"/>
    <w:rsid w:val="000B6BEF"/>
    <w:rsid w:val="000B6C71"/>
    <w:rsid w:val="000B6E32"/>
    <w:rsid w:val="000B7174"/>
    <w:rsid w:val="000B72A5"/>
    <w:rsid w:val="000B74E2"/>
    <w:rsid w:val="000B7579"/>
    <w:rsid w:val="000B7592"/>
    <w:rsid w:val="000B7685"/>
    <w:rsid w:val="000B771F"/>
    <w:rsid w:val="000B77D1"/>
    <w:rsid w:val="000B78B7"/>
    <w:rsid w:val="000B7D33"/>
    <w:rsid w:val="000B7DAF"/>
    <w:rsid w:val="000B7F15"/>
    <w:rsid w:val="000B7F41"/>
    <w:rsid w:val="000C009C"/>
    <w:rsid w:val="000C01C1"/>
    <w:rsid w:val="000C0320"/>
    <w:rsid w:val="000C0528"/>
    <w:rsid w:val="000C082E"/>
    <w:rsid w:val="000C09E1"/>
    <w:rsid w:val="000C0A18"/>
    <w:rsid w:val="000C0B1F"/>
    <w:rsid w:val="000C0B2F"/>
    <w:rsid w:val="000C0B32"/>
    <w:rsid w:val="000C0EC7"/>
    <w:rsid w:val="000C0FFF"/>
    <w:rsid w:val="000C114C"/>
    <w:rsid w:val="000C131F"/>
    <w:rsid w:val="000C152E"/>
    <w:rsid w:val="000C1874"/>
    <w:rsid w:val="000C1A45"/>
    <w:rsid w:val="000C1CF3"/>
    <w:rsid w:val="000C237D"/>
    <w:rsid w:val="000C2465"/>
    <w:rsid w:val="000C27FD"/>
    <w:rsid w:val="000C284E"/>
    <w:rsid w:val="000C28A3"/>
    <w:rsid w:val="000C2AF9"/>
    <w:rsid w:val="000C2D75"/>
    <w:rsid w:val="000C2DA4"/>
    <w:rsid w:val="000C2F8B"/>
    <w:rsid w:val="000C3018"/>
    <w:rsid w:val="000C3048"/>
    <w:rsid w:val="000C3091"/>
    <w:rsid w:val="000C3117"/>
    <w:rsid w:val="000C357F"/>
    <w:rsid w:val="000C35CE"/>
    <w:rsid w:val="000C3BFF"/>
    <w:rsid w:val="000C40DF"/>
    <w:rsid w:val="000C4113"/>
    <w:rsid w:val="000C431D"/>
    <w:rsid w:val="000C439B"/>
    <w:rsid w:val="000C443C"/>
    <w:rsid w:val="000C457A"/>
    <w:rsid w:val="000C45DF"/>
    <w:rsid w:val="000C471B"/>
    <w:rsid w:val="000C4745"/>
    <w:rsid w:val="000C4801"/>
    <w:rsid w:val="000C482D"/>
    <w:rsid w:val="000C4ABB"/>
    <w:rsid w:val="000C4C62"/>
    <w:rsid w:val="000C4CA9"/>
    <w:rsid w:val="000C4D4A"/>
    <w:rsid w:val="000C4E04"/>
    <w:rsid w:val="000C4F5C"/>
    <w:rsid w:val="000C5294"/>
    <w:rsid w:val="000C53E4"/>
    <w:rsid w:val="000C5468"/>
    <w:rsid w:val="000C5658"/>
    <w:rsid w:val="000C56BB"/>
    <w:rsid w:val="000C58FB"/>
    <w:rsid w:val="000C5911"/>
    <w:rsid w:val="000C59CE"/>
    <w:rsid w:val="000C59DE"/>
    <w:rsid w:val="000C5BB6"/>
    <w:rsid w:val="000C5C81"/>
    <w:rsid w:val="000C5CC7"/>
    <w:rsid w:val="000C5CF4"/>
    <w:rsid w:val="000C5FE2"/>
    <w:rsid w:val="000C6031"/>
    <w:rsid w:val="000C615A"/>
    <w:rsid w:val="000C6263"/>
    <w:rsid w:val="000C63AC"/>
    <w:rsid w:val="000C64BC"/>
    <w:rsid w:val="000C65CB"/>
    <w:rsid w:val="000C65DE"/>
    <w:rsid w:val="000C66C7"/>
    <w:rsid w:val="000C6907"/>
    <w:rsid w:val="000C698F"/>
    <w:rsid w:val="000C6ACE"/>
    <w:rsid w:val="000C6B6D"/>
    <w:rsid w:val="000C6E36"/>
    <w:rsid w:val="000C7223"/>
    <w:rsid w:val="000C7797"/>
    <w:rsid w:val="000C7BDE"/>
    <w:rsid w:val="000C7EA1"/>
    <w:rsid w:val="000C7F8D"/>
    <w:rsid w:val="000D03FD"/>
    <w:rsid w:val="000D046C"/>
    <w:rsid w:val="000D04C5"/>
    <w:rsid w:val="000D056A"/>
    <w:rsid w:val="000D06D9"/>
    <w:rsid w:val="000D091B"/>
    <w:rsid w:val="000D0B1C"/>
    <w:rsid w:val="000D0DC6"/>
    <w:rsid w:val="000D0EA1"/>
    <w:rsid w:val="000D0F27"/>
    <w:rsid w:val="000D106D"/>
    <w:rsid w:val="000D113E"/>
    <w:rsid w:val="000D1148"/>
    <w:rsid w:val="000D1149"/>
    <w:rsid w:val="000D11E8"/>
    <w:rsid w:val="000D142D"/>
    <w:rsid w:val="000D161A"/>
    <w:rsid w:val="000D16FA"/>
    <w:rsid w:val="000D187B"/>
    <w:rsid w:val="000D192B"/>
    <w:rsid w:val="000D1B54"/>
    <w:rsid w:val="000D1ED0"/>
    <w:rsid w:val="000D1F0C"/>
    <w:rsid w:val="000D22A1"/>
    <w:rsid w:val="000D23E4"/>
    <w:rsid w:val="000D242B"/>
    <w:rsid w:val="000D25B9"/>
    <w:rsid w:val="000D25D1"/>
    <w:rsid w:val="000D2668"/>
    <w:rsid w:val="000D275E"/>
    <w:rsid w:val="000D2860"/>
    <w:rsid w:val="000D2ABA"/>
    <w:rsid w:val="000D2AF7"/>
    <w:rsid w:val="000D2B3D"/>
    <w:rsid w:val="000D2C40"/>
    <w:rsid w:val="000D2D85"/>
    <w:rsid w:val="000D2E4E"/>
    <w:rsid w:val="000D2F0B"/>
    <w:rsid w:val="000D2F22"/>
    <w:rsid w:val="000D3113"/>
    <w:rsid w:val="000D312C"/>
    <w:rsid w:val="000D31AE"/>
    <w:rsid w:val="000D32DF"/>
    <w:rsid w:val="000D3345"/>
    <w:rsid w:val="000D3513"/>
    <w:rsid w:val="000D3565"/>
    <w:rsid w:val="000D3610"/>
    <w:rsid w:val="000D376B"/>
    <w:rsid w:val="000D37F3"/>
    <w:rsid w:val="000D389B"/>
    <w:rsid w:val="000D38B0"/>
    <w:rsid w:val="000D3B4C"/>
    <w:rsid w:val="000D3D12"/>
    <w:rsid w:val="000D406D"/>
    <w:rsid w:val="000D47E2"/>
    <w:rsid w:val="000D4895"/>
    <w:rsid w:val="000D49FC"/>
    <w:rsid w:val="000D4A51"/>
    <w:rsid w:val="000D4AF6"/>
    <w:rsid w:val="000D4B02"/>
    <w:rsid w:val="000D4C70"/>
    <w:rsid w:val="000D4E73"/>
    <w:rsid w:val="000D4EA8"/>
    <w:rsid w:val="000D4F33"/>
    <w:rsid w:val="000D5196"/>
    <w:rsid w:val="000D538F"/>
    <w:rsid w:val="000D547F"/>
    <w:rsid w:val="000D5BB8"/>
    <w:rsid w:val="000D5F18"/>
    <w:rsid w:val="000D60EF"/>
    <w:rsid w:val="000D6307"/>
    <w:rsid w:val="000D65C7"/>
    <w:rsid w:val="000D6616"/>
    <w:rsid w:val="000D6641"/>
    <w:rsid w:val="000D66BD"/>
    <w:rsid w:val="000D66CB"/>
    <w:rsid w:val="000D679E"/>
    <w:rsid w:val="000D6920"/>
    <w:rsid w:val="000D6958"/>
    <w:rsid w:val="000D699C"/>
    <w:rsid w:val="000D6B77"/>
    <w:rsid w:val="000D6BB6"/>
    <w:rsid w:val="000D6C1E"/>
    <w:rsid w:val="000D6C59"/>
    <w:rsid w:val="000D6C75"/>
    <w:rsid w:val="000D6E96"/>
    <w:rsid w:val="000D6F15"/>
    <w:rsid w:val="000D6F5F"/>
    <w:rsid w:val="000D6F74"/>
    <w:rsid w:val="000D6FD0"/>
    <w:rsid w:val="000D7091"/>
    <w:rsid w:val="000D740C"/>
    <w:rsid w:val="000D75B3"/>
    <w:rsid w:val="000D77EE"/>
    <w:rsid w:val="000D792D"/>
    <w:rsid w:val="000D7983"/>
    <w:rsid w:val="000D7ACD"/>
    <w:rsid w:val="000D7B04"/>
    <w:rsid w:val="000D7F04"/>
    <w:rsid w:val="000D7FEA"/>
    <w:rsid w:val="000E0221"/>
    <w:rsid w:val="000E0316"/>
    <w:rsid w:val="000E03E2"/>
    <w:rsid w:val="000E0461"/>
    <w:rsid w:val="000E04BD"/>
    <w:rsid w:val="000E0772"/>
    <w:rsid w:val="000E0864"/>
    <w:rsid w:val="000E088C"/>
    <w:rsid w:val="000E098D"/>
    <w:rsid w:val="000E0ADC"/>
    <w:rsid w:val="000E0C55"/>
    <w:rsid w:val="000E0F61"/>
    <w:rsid w:val="000E1158"/>
    <w:rsid w:val="000E11D0"/>
    <w:rsid w:val="000E1381"/>
    <w:rsid w:val="000E149F"/>
    <w:rsid w:val="000E15F6"/>
    <w:rsid w:val="000E163B"/>
    <w:rsid w:val="000E180C"/>
    <w:rsid w:val="000E191D"/>
    <w:rsid w:val="000E1924"/>
    <w:rsid w:val="000E1BED"/>
    <w:rsid w:val="000E1C08"/>
    <w:rsid w:val="000E1D1A"/>
    <w:rsid w:val="000E20D8"/>
    <w:rsid w:val="000E22DA"/>
    <w:rsid w:val="000E23AC"/>
    <w:rsid w:val="000E24EB"/>
    <w:rsid w:val="000E2835"/>
    <w:rsid w:val="000E28DE"/>
    <w:rsid w:val="000E2B32"/>
    <w:rsid w:val="000E2B40"/>
    <w:rsid w:val="000E2B56"/>
    <w:rsid w:val="000E2DBF"/>
    <w:rsid w:val="000E2E05"/>
    <w:rsid w:val="000E2ED3"/>
    <w:rsid w:val="000E2EF4"/>
    <w:rsid w:val="000E2F83"/>
    <w:rsid w:val="000E313E"/>
    <w:rsid w:val="000E314F"/>
    <w:rsid w:val="000E31C1"/>
    <w:rsid w:val="000E3289"/>
    <w:rsid w:val="000E32B5"/>
    <w:rsid w:val="000E3579"/>
    <w:rsid w:val="000E358C"/>
    <w:rsid w:val="000E35FE"/>
    <w:rsid w:val="000E3616"/>
    <w:rsid w:val="000E363E"/>
    <w:rsid w:val="000E3744"/>
    <w:rsid w:val="000E39D6"/>
    <w:rsid w:val="000E3A06"/>
    <w:rsid w:val="000E3B15"/>
    <w:rsid w:val="000E3B8B"/>
    <w:rsid w:val="000E3D5B"/>
    <w:rsid w:val="000E41A0"/>
    <w:rsid w:val="000E43EB"/>
    <w:rsid w:val="000E466E"/>
    <w:rsid w:val="000E47DE"/>
    <w:rsid w:val="000E489D"/>
    <w:rsid w:val="000E4F79"/>
    <w:rsid w:val="000E50D2"/>
    <w:rsid w:val="000E5193"/>
    <w:rsid w:val="000E51B7"/>
    <w:rsid w:val="000E528F"/>
    <w:rsid w:val="000E5394"/>
    <w:rsid w:val="000E56A7"/>
    <w:rsid w:val="000E5A48"/>
    <w:rsid w:val="000E5A80"/>
    <w:rsid w:val="000E5AB8"/>
    <w:rsid w:val="000E5B04"/>
    <w:rsid w:val="000E5C61"/>
    <w:rsid w:val="000E5D41"/>
    <w:rsid w:val="000E5D8A"/>
    <w:rsid w:val="000E5E61"/>
    <w:rsid w:val="000E5F41"/>
    <w:rsid w:val="000E5F83"/>
    <w:rsid w:val="000E6024"/>
    <w:rsid w:val="000E62B0"/>
    <w:rsid w:val="000E62E2"/>
    <w:rsid w:val="000E64D4"/>
    <w:rsid w:val="000E6526"/>
    <w:rsid w:val="000E68C1"/>
    <w:rsid w:val="000E6970"/>
    <w:rsid w:val="000E6A47"/>
    <w:rsid w:val="000E6B0F"/>
    <w:rsid w:val="000E6C38"/>
    <w:rsid w:val="000E6D5F"/>
    <w:rsid w:val="000E6DE2"/>
    <w:rsid w:val="000E6E79"/>
    <w:rsid w:val="000E6ED0"/>
    <w:rsid w:val="000E6F37"/>
    <w:rsid w:val="000E6F49"/>
    <w:rsid w:val="000E6FCA"/>
    <w:rsid w:val="000E6FDC"/>
    <w:rsid w:val="000E6FE5"/>
    <w:rsid w:val="000E720B"/>
    <w:rsid w:val="000E7235"/>
    <w:rsid w:val="000E7396"/>
    <w:rsid w:val="000E73A9"/>
    <w:rsid w:val="000E73E2"/>
    <w:rsid w:val="000E764B"/>
    <w:rsid w:val="000E7679"/>
    <w:rsid w:val="000E7726"/>
    <w:rsid w:val="000E7734"/>
    <w:rsid w:val="000E7763"/>
    <w:rsid w:val="000E79DA"/>
    <w:rsid w:val="000E79E9"/>
    <w:rsid w:val="000E79F2"/>
    <w:rsid w:val="000E7CF2"/>
    <w:rsid w:val="000E7CFA"/>
    <w:rsid w:val="000F0048"/>
    <w:rsid w:val="000F02AC"/>
    <w:rsid w:val="000F02E6"/>
    <w:rsid w:val="000F0335"/>
    <w:rsid w:val="000F0768"/>
    <w:rsid w:val="000F07A7"/>
    <w:rsid w:val="000F08AD"/>
    <w:rsid w:val="000F09FB"/>
    <w:rsid w:val="000F0A3C"/>
    <w:rsid w:val="000F0AA9"/>
    <w:rsid w:val="000F0B7E"/>
    <w:rsid w:val="000F0C4C"/>
    <w:rsid w:val="000F0D30"/>
    <w:rsid w:val="000F0E16"/>
    <w:rsid w:val="000F1020"/>
    <w:rsid w:val="000F1467"/>
    <w:rsid w:val="000F15AD"/>
    <w:rsid w:val="000F16FB"/>
    <w:rsid w:val="000F1732"/>
    <w:rsid w:val="000F1768"/>
    <w:rsid w:val="000F1847"/>
    <w:rsid w:val="000F1AD3"/>
    <w:rsid w:val="000F1CDE"/>
    <w:rsid w:val="000F1D37"/>
    <w:rsid w:val="000F1FA6"/>
    <w:rsid w:val="000F210C"/>
    <w:rsid w:val="000F2110"/>
    <w:rsid w:val="000F226C"/>
    <w:rsid w:val="000F23A6"/>
    <w:rsid w:val="000F23F9"/>
    <w:rsid w:val="000F270F"/>
    <w:rsid w:val="000F274D"/>
    <w:rsid w:val="000F2A2D"/>
    <w:rsid w:val="000F2B19"/>
    <w:rsid w:val="000F2B7A"/>
    <w:rsid w:val="000F2C3A"/>
    <w:rsid w:val="000F2D7B"/>
    <w:rsid w:val="000F2D90"/>
    <w:rsid w:val="000F2E4B"/>
    <w:rsid w:val="000F3229"/>
    <w:rsid w:val="000F33AB"/>
    <w:rsid w:val="000F34C8"/>
    <w:rsid w:val="000F3861"/>
    <w:rsid w:val="000F38FF"/>
    <w:rsid w:val="000F3B1B"/>
    <w:rsid w:val="000F3B98"/>
    <w:rsid w:val="000F3DEE"/>
    <w:rsid w:val="000F3FD2"/>
    <w:rsid w:val="000F4100"/>
    <w:rsid w:val="000F414E"/>
    <w:rsid w:val="000F4192"/>
    <w:rsid w:val="000F41AD"/>
    <w:rsid w:val="000F42AB"/>
    <w:rsid w:val="000F47F5"/>
    <w:rsid w:val="000F485B"/>
    <w:rsid w:val="000F4AC2"/>
    <w:rsid w:val="000F4C5B"/>
    <w:rsid w:val="000F4DF8"/>
    <w:rsid w:val="000F4E98"/>
    <w:rsid w:val="000F4F71"/>
    <w:rsid w:val="000F50E2"/>
    <w:rsid w:val="000F53D3"/>
    <w:rsid w:val="000F564F"/>
    <w:rsid w:val="000F57B5"/>
    <w:rsid w:val="000F5802"/>
    <w:rsid w:val="000F58F8"/>
    <w:rsid w:val="000F5AD2"/>
    <w:rsid w:val="000F5BDB"/>
    <w:rsid w:val="000F5C7D"/>
    <w:rsid w:val="000F5D60"/>
    <w:rsid w:val="000F5EAB"/>
    <w:rsid w:val="000F644F"/>
    <w:rsid w:val="000F647F"/>
    <w:rsid w:val="000F650E"/>
    <w:rsid w:val="000F65BB"/>
    <w:rsid w:val="000F672A"/>
    <w:rsid w:val="000F678C"/>
    <w:rsid w:val="000F682F"/>
    <w:rsid w:val="000F68AA"/>
    <w:rsid w:val="000F68D5"/>
    <w:rsid w:val="000F6903"/>
    <w:rsid w:val="000F6921"/>
    <w:rsid w:val="000F6985"/>
    <w:rsid w:val="000F69EF"/>
    <w:rsid w:val="000F6ACD"/>
    <w:rsid w:val="000F6FDA"/>
    <w:rsid w:val="000F70A6"/>
    <w:rsid w:val="000F7194"/>
    <w:rsid w:val="000F71B2"/>
    <w:rsid w:val="000F731E"/>
    <w:rsid w:val="000F73D4"/>
    <w:rsid w:val="000F783C"/>
    <w:rsid w:val="000F7B13"/>
    <w:rsid w:val="000F7BED"/>
    <w:rsid w:val="000F7F35"/>
    <w:rsid w:val="000F7F53"/>
    <w:rsid w:val="000F7F7C"/>
    <w:rsid w:val="000F7F9B"/>
    <w:rsid w:val="001003C8"/>
    <w:rsid w:val="0010047B"/>
    <w:rsid w:val="0010052D"/>
    <w:rsid w:val="001005EE"/>
    <w:rsid w:val="001009C9"/>
    <w:rsid w:val="00100F2A"/>
    <w:rsid w:val="00100FA6"/>
    <w:rsid w:val="00100FB2"/>
    <w:rsid w:val="00101309"/>
    <w:rsid w:val="00101524"/>
    <w:rsid w:val="001017D1"/>
    <w:rsid w:val="00101837"/>
    <w:rsid w:val="0010183E"/>
    <w:rsid w:val="00101976"/>
    <w:rsid w:val="00101A5A"/>
    <w:rsid w:val="00101CE9"/>
    <w:rsid w:val="00101CF5"/>
    <w:rsid w:val="00101D27"/>
    <w:rsid w:val="001021EF"/>
    <w:rsid w:val="001022EA"/>
    <w:rsid w:val="00102491"/>
    <w:rsid w:val="00102556"/>
    <w:rsid w:val="0010264D"/>
    <w:rsid w:val="00102676"/>
    <w:rsid w:val="001026A2"/>
    <w:rsid w:val="00102960"/>
    <w:rsid w:val="00102989"/>
    <w:rsid w:val="00102A51"/>
    <w:rsid w:val="00102A5C"/>
    <w:rsid w:val="00102AF5"/>
    <w:rsid w:val="00102AFB"/>
    <w:rsid w:val="00102B45"/>
    <w:rsid w:val="00102CFB"/>
    <w:rsid w:val="00102DC4"/>
    <w:rsid w:val="00103084"/>
    <w:rsid w:val="001030A1"/>
    <w:rsid w:val="001031FA"/>
    <w:rsid w:val="001031FB"/>
    <w:rsid w:val="00103230"/>
    <w:rsid w:val="001033AC"/>
    <w:rsid w:val="001033D7"/>
    <w:rsid w:val="00103589"/>
    <w:rsid w:val="001036AC"/>
    <w:rsid w:val="001037DC"/>
    <w:rsid w:val="001037E3"/>
    <w:rsid w:val="0010395D"/>
    <w:rsid w:val="001039F1"/>
    <w:rsid w:val="00103A8E"/>
    <w:rsid w:val="001044B4"/>
    <w:rsid w:val="0010454F"/>
    <w:rsid w:val="00104598"/>
    <w:rsid w:val="001045B3"/>
    <w:rsid w:val="00104605"/>
    <w:rsid w:val="001046BD"/>
    <w:rsid w:val="00104727"/>
    <w:rsid w:val="00104979"/>
    <w:rsid w:val="001049D1"/>
    <w:rsid w:val="00104A4E"/>
    <w:rsid w:val="00104FEC"/>
    <w:rsid w:val="001053C2"/>
    <w:rsid w:val="001055F2"/>
    <w:rsid w:val="001056DD"/>
    <w:rsid w:val="0010570F"/>
    <w:rsid w:val="0010584B"/>
    <w:rsid w:val="001059E5"/>
    <w:rsid w:val="00105B6B"/>
    <w:rsid w:val="00105B73"/>
    <w:rsid w:val="00105F3C"/>
    <w:rsid w:val="0010614A"/>
    <w:rsid w:val="00106238"/>
    <w:rsid w:val="001064B0"/>
    <w:rsid w:val="0010668E"/>
    <w:rsid w:val="00106744"/>
    <w:rsid w:val="0010674E"/>
    <w:rsid w:val="001067AA"/>
    <w:rsid w:val="0010680A"/>
    <w:rsid w:val="0010691B"/>
    <w:rsid w:val="001069AF"/>
    <w:rsid w:val="00106A60"/>
    <w:rsid w:val="00106B68"/>
    <w:rsid w:val="00106E76"/>
    <w:rsid w:val="001070BD"/>
    <w:rsid w:val="0010730B"/>
    <w:rsid w:val="00107322"/>
    <w:rsid w:val="001073BA"/>
    <w:rsid w:val="00107770"/>
    <w:rsid w:val="00107B9F"/>
    <w:rsid w:val="00107D20"/>
    <w:rsid w:val="00107D4C"/>
    <w:rsid w:val="00107EC1"/>
    <w:rsid w:val="00107F73"/>
    <w:rsid w:val="0011021E"/>
    <w:rsid w:val="001102E1"/>
    <w:rsid w:val="001104F1"/>
    <w:rsid w:val="00110736"/>
    <w:rsid w:val="00110CA5"/>
    <w:rsid w:val="00110E0F"/>
    <w:rsid w:val="00110F7A"/>
    <w:rsid w:val="00110FA8"/>
    <w:rsid w:val="00111275"/>
    <w:rsid w:val="00111348"/>
    <w:rsid w:val="00111381"/>
    <w:rsid w:val="0011160C"/>
    <w:rsid w:val="00111644"/>
    <w:rsid w:val="00111691"/>
    <w:rsid w:val="00111800"/>
    <w:rsid w:val="00111CBF"/>
    <w:rsid w:val="00111D55"/>
    <w:rsid w:val="00111E62"/>
    <w:rsid w:val="0011202F"/>
    <w:rsid w:val="00112258"/>
    <w:rsid w:val="0011234D"/>
    <w:rsid w:val="001123B2"/>
    <w:rsid w:val="00112526"/>
    <w:rsid w:val="00112616"/>
    <w:rsid w:val="0011264E"/>
    <w:rsid w:val="0011265F"/>
    <w:rsid w:val="0011278C"/>
    <w:rsid w:val="001127CD"/>
    <w:rsid w:val="001127DA"/>
    <w:rsid w:val="001129C0"/>
    <w:rsid w:val="00112A0A"/>
    <w:rsid w:val="00112BE6"/>
    <w:rsid w:val="00112DBA"/>
    <w:rsid w:val="00112DD9"/>
    <w:rsid w:val="001131AF"/>
    <w:rsid w:val="00113588"/>
    <w:rsid w:val="00113900"/>
    <w:rsid w:val="00113A22"/>
    <w:rsid w:val="00113B69"/>
    <w:rsid w:val="00113CAD"/>
    <w:rsid w:val="001140EF"/>
    <w:rsid w:val="001144FF"/>
    <w:rsid w:val="00114532"/>
    <w:rsid w:val="00114597"/>
    <w:rsid w:val="00114643"/>
    <w:rsid w:val="00114663"/>
    <w:rsid w:val="001146B7"/>
    <w:rsid w:val="001146CF"/>
    <w:rsid w:val="001147F5"/>
    <w:rsid w:val="00114895"/>
    <w:rsid w:val="00114A08"/>
    <w:rsid w:val="00114B48"/>
    <w:rsid w:val="00114E3A"/>
    <w:rsid w:val="00114EC2"/>
    <w:rsid w:val="00114FD9"/>
    <w:rsid w:val="00115269"/>
    <w:rsid w:val="00115552"/>
    <w:rsid w:val="00115593"/>
    <w:rsid w:val="0011565D"/>
    <w:rsid w:val="00115844"/>
    <w:rsid w:val="001158A6"/>
    <w:rsid w:val="00115940"/>
    <w:rsid w:val="00116160"/>
    <w:rsid w:val="0011619C"/>
    <w:rsid w:val="0011651C"/>
    <w:rsid w:val="00116632"/>
    <w:rsid w:val="00116786"/>
    <w:rsid w:val="00116BF2"/>
    <w:rsid w:val="00116CA6"/>
    <w:rsid w:val="00116DB8"/>
    <w:rsid w:val="00116E3D"/>
    <w:rsid w:val="00116E50"/>
    <w:rsid w:val="00117223"/>
    <w:rsid w:val="00117389"/>
    <w:rsid w:val="001176AB"/>
    <w:rsid w:val="0011788E"/>
    <w:rsid w:val="00117D25"/>
    <w:rsid w:val="00120069"/>
    <w:rsid w:val="00120079"/>
    <w:rsid w:val="0012012E"/>
    <w:rsid w:val="00120131"/>
    <w:rsid w:val="001201F8"/>
    <w:rsid w:val="001205B5"/>
    <w:rsid w:val="0012064B"/>
    <w:rsid w:val="0012071C"/>
    <w:rsid w:val="00120981"/>
    <w:rsid w:val="00120D1D"/>
    <w:rsid w:val="00120D92"/>
    <w:rsid w:val="00120F42"/>
    <w:rsid w:val="00120F4D"/>
    <w:rsid w:val="00121018"/>
    <w:rsid w:val="001210D4"/>
    <w:rsid w:val="00121395"/>
    <w:rsid w:val="001213B2"/>
    <w:rsid w:val="001213B8"/>
    <w:rsid w:val="001213C9"/>
    <w:rsid w:val="00121544"/>
    <w:rsid w:val="00121815"/>
    <w:rsid w:val="0012183C"/>
    <w:rsid w:val="001218AE"/>
    <w:rsid w:val="00121A09"/>
    <w:rsid w:val="00121B48"/>
    <w:rsid w:val="00121CC1"/>
    <w:rsid w:val="00121E0E"/>
    <w:rsid w:val="00121E12"/>
    <w:rsid w:val="00122098"/>
    <w:rsid w:val="0012209E"/>
    <w:rsid w:val="001220FD"/>
    <w:rsid w:val="001221CE"/>
    <w:rsid w:val="00122271"/>
    <w:rsid w:val="001222BC"/>
    <w:rsid w:val="00122406"/>
    <w:rsid w:val="001224FE"/>
    <w:rsid w:val="001226C4"/>
    <w:rsid w:val="00122704"/>
    <w:rsid w:val="00122716"/>
    <w:rsid w:val="0012293B"/>
    <w:rsid w:val="0012293D"/>
    <w:rsid w:val="00122998"/>
    <w:rsid w:val="00122A51"/>
    <w:rsid w:val="00122A55"/>
    <w:rsid w:val="00122AA3"/>
    <w:rsid w:val="00122B8D"/>
    <w:rsid w:val="00122BD8"/>
    <w:rsid w:val="00122C21"/>
    <w:rsid w:val="00122D13"/>
    <w:rsid w:val="00122D2F"/>
    <w:rsid w:val="00122F62"/>
    <w:rsid w:val="0012321B"/>
    <w:rsid w:val="0012355A"/>
    <w:rsid w:val="00123625"/>
    <w:rsid w:val="00123677"/>
    <w:rsid w:val="00123770"/>
    <w:rsid w:val="001237DD"/>
    <w:rsid w:val="001238B5"/>
    <w:rsid w:val="0012398E"/>
    <w:rsid w:val="00123A18"/>
    <w:rsid w:val="00123BC1"/>
    <w:rsid w:val="00123C69"/>
    <w:rsid w:val="00123C86"/>
    <w:rsid w:val="00123EB0"/>
    <w:rsid w:val="00123EF1"/>
    <w:rsid w:val="0012400A"/>
    <w:rsid w:val="0012412A"/>
    <w:rsid w:val="001241C0"/>
    <w:rsid w:val="00124269"/>
    <w:rsid w:val="0012427C"/>
    <w:rsid w:val="00124288"/>
    <w:rsid w:val="001242AF"/>
    <w:rsid w:val="001242ED"/>
    <w:rsid w:val="00124449"/>
    <w:rsid w:val="001245C4"/>
    <w:rsid w:val="001245C7"/>
    <w:rsid w:val="00124625"/>
    <w:rsid w:val="00124627"/>
    <w:rsid w:val="00124719"/>
    <w:rsid w:val="0012472F"/>
    <w:rsid w:val="00124914"/>
    <w:rsid w:val="00124B5A"/>
    <w:rsid w:val="00124B9D"/>
    <w:rsid w:val="00124BC8"/>
    <w:rsid w:val="00124CF3"/>
    <w:rsid w:val="00124DBF"/>
    <w:rsid w:val="00124F04"/>
    <w:rsid w:val="001252CD"/>
    <w:rsid w:val="0012530C"/>
    <w:rsid w:val="0012533F"/>
    <w:rsid w:val="001256E2"/>
    <w:rsid w:val="0012582F"/>
    <w:rsid w:val="00125849"/>
    <w:rsid w:val="00125896"/>
    <w:rsid w:val="001258D7"/>
    <w:rsid w:val="00125BBA"/>
    <w:rsid w:val="00125C84"/>
    <w:rsid w:val="00125DE7"/>
    <w:rsid w:val="00125FFA"/>
    <w:rsid w:val="001260F2"/>
    <w:rsid w:val="00126212"/>
    <w:rsid w:val="001264AC"/>
    <w:rsid w:val="00126797"/>
    <w:rsid w:val="00126D77"/>
    <w:rsid w:val="00126E51"/>
    <w:rsid w:val="00126E9C"/>
    <w:rsid w:val="001271DF"/>
    <w:rsid w:val="00127418"/>
    <w:rsid w:val="001275C1"/>
    <w:rsid w:val="001277B1"/>
    <w:rsid w:val="001279C4"/>
    <w:rsid w:val="00127B1D"/>
    <w:rsid w:val="00127CD4"/>
    <w:rsid w:val="00127D2C"/>
    <w:rsid w:val="00127E6D"/>
    <w:rsid w:val="00127F7A"/>
    <w:rsid w:val="001300FB"/>
    <w:rsid w:val="001303E9"/>
    <w:rsid w:val="00130528"/>
    <w:rsid w:val="0013075F"/>
    <w:rsid w:val="001307A5"/>
    <w:rsid w:val="00130900"/>
    <w:rsid w:val="00130A23"/>
    <w:rsid w:val="00130A29"/>
    <w:rsid w:val="00130A45"/>
    <w:rsid w:val="00131327"/>
    <w:rsid w:val="0013155A"/>
    <w:rsid w:val="0013163C"/>
    <w:rsid w:val="00131649"/>
    <w:rsid w:val="0013184F"/>
    <w:rsid w:val="00131C68"/>
    <w:rsid w:val="00131ECC"/>
    <w:rsid w:val="001320A7"/>
    <w:rsid w:val="00132150"/>
    <w:rsid w:val="001321F1"/>
    <w:rsid w:val="00132269"/>
    <w:rsid w:val="00132587"/>
    <w:rsid w:val="00132653"/>
    <w:rsid w:val="0013290F"/>
    <w:rsid w:val="0013297C"/>
    <w:rsid w:val="001329B4"/>
    <w:rsid w:val="00132A89"/>
    <w:rsid w:val="00132BBF"/>
    <w:rsid w:val="00132C76"/>
    <w:rsid w:val="00132D64"/>
    <w:rsid w:val="00132F41"/>
    <w:rsid w:val="00132F82"/>
    <w:rsid w:val="00133008"/>
    <w:rsid w:val="001330B5"/>
    <w:rsid w:val="0013314F"/>
    <w:rsid w:val="0013319E"/>
    <w:rsid w:val="001331E0"/>
    <w:rsid w:val="00133314"/>
    <w:rsid w:val="0013334C"/>
    <w:rsid w:val="00133530"/>
    <w:rsid w:val="001338AB"/>
    <w:rsid w:val="001338F2"/>
    <w:rsid w:val="00133B30"/>
    <w:rsid w:val="00133B46"/>
    <w:rsid w:val="00133C40"/>
    <w:rsid w:val="00133DF9"/>
    <w:rsid w:val="00133E5D"/>
    <w:rsid w:val="00133F49"/>
    <w:rsid w:val="00134170"/>
    <w:rsid w:val="00134249"/>
    <w:rsid w:val="0013437C"/>
    <w:rsid w:val="00134419"/>
    <w:rsid w:val="00134598"/>
    <w:rsid w:val="00134613"/>
    <w:rsid w:val="0013479D"/>
    <w:rsid w:val="00134AF7"/>
    <w:rsid w:val="00134E6D"/>
    <w:rsid w:val="001350B1"/>
    <w:rsid w:val="001350BA"/>
    <w:rsid w:val="0013542C"/>
    <w:rsid w:val="001354B8"/>
    <w:rsid w:val="00135910"/>
    <w:rsid w:val="00135B75"/>
    <w:rsid w:val="00135F9A"/>
    <w:rsid w:val="00136120"/>
    <w:rsid w:val="00136464"/>
    <w:rsid w:val="00136646"/>
    <w:rsid w:val="00136756"/>
    <w:rsid w:val="00136807"/>
    <w:rsid w:val="00136A14"/>
    <w:rsid w:val="00136A94"/>
    <w:rsid w:val="00136B0A"/>
    <w:rsid w:val="00136C2A"/>
    <w:rsid w:val="00137079"/>
    <w:rsid w:val="001372E5"/>
    <w:rsid w:val="001374B4"/>
    <w:rsid w:val="0013764A"/>
    <w:rsid w:val="0013767C"/>
    <w:rsid w:val="00137774"/>
    <w:rsid w:val="0013788C"/>
    <w:rsid w:val="00137A18"/>
    <w:rsid w:val="00137B94"/>
    <w:rsid w:val="00137C8F"/>
    <w:rsid w:val="00137E3F"/>
    <w:rsid w:val="00137F31"/>
    <w:rsid w:val="00137F82"/>
    <w:rsid w:val="00137FCB"/>
    <w:rsid w:val="0014000F"/>
    <w:rsid w:val="0014008A"/>
    <w:rsid w:val="001400AA"/>
    <w:rsid w:val="001400EA"/>
    <w:rsid w:val="0014048F"/>
    <w:rsid w:val="001405C4"/>
    <w:rsid w:val="00140678"/>
    <w:rsid w:val="0014068C"/>
    <w:rsid w:val="00140804"/>
    <w:rsid w:val="0014088A"/>
    <w:rsid w:val="001409DB"/>
    <w:rsid w:val="00140AA3"/>
    <w:rsid w:val="00140B57"/>
    <w:rsid w:val="00140CAF"/>
    <w:rsid w:val="00140CFC"/>
    <w:rsid w:val="00140D1D"/>
    <w:rsid w:val="00140EC3"/>
    <w:rsid w:val="00140FAB"/>
    <w:rsid w:val="001410C8"/>
    <w:rsid w:val="001410D6"/>
    <w:rsid w:val="00141117"/>
    <w:rsid w:val="001413EE"/>
    <w:rsid w:val="0014166B"/>
    <w:rsid w:val="001417CB"/>
    <w:rsid w:val="001418BD"/>
    <w:rsid w:val="00141999"/>
    <w:rsid w:val="00141AC4"/>
    <w:rsid w:val="00141C06"/>
    <w:rsid w:val="00141C38"/>
    <w:rsid w:val="00141D64"/>
    <w:rsid w:val="00142295"/>
    <w:rsid w:val="00142386"/>
    <w:rsid w:val="0014244F"/>
    <w:rsid w:val="0014249A"/>
    <w:rsid w:val="0014254F"/>
    <w:rsid w:val="00142572"/>
    <w:rsid w:val="001425F9"/>
    <w:rsid w:val="00142716"/>
    <w:rsid w:val="001427DD"/>
    <w:rsid w:val="001428D9"/>
    <w:rsid w:val="00142909"/>
    <w:rsid w:val="00142A23"/>
    <w:rsid w:val="00142AB1"/>
    <w:rsid w:val="00142D23"/>
    <w:rsid w:val="0014322F"/>
    <w:rsid w:val="00143259"/>
    <w:rsid w:val="00143309"/>
    <w:rsid w:val="0014356B"/>
    <w:rsid w:val="0014373F"/>
    <w:rsid w:val="0014385C"/>
    <w:rsid w:val="00143B05"/>
    <w:rsid w:val="00143DD7"/>
    <w:rsid w:val="00143EEA"/>
    <w:rsid w:val="00143F29"/>
    <w:rsid w:val="00144183"/>
    <w:rsid w:val="00144282"/>
    <w:rsid w:val="00144435"/>
    <w:rsid w:val="001444B6"/>
    <w:rsid w:val="0014450A"/>
    <w:rsid w:val="001445DB"/>
    <w:rsid w:val="001447A1"/>
    <w:rsid w:val="00144820"/>
    <w:rsid w:val="00144B74"/>
    <w:rsid w:val="00144BCD"/>
    <w:rsid w:val="00144C20"/>
    <w:rsid w:val="00144C45"/>
    <w:rsid w:val="00144CDE"/>
    <w:rsid w:val="00144ECD"/>
    <w:rsid w:val="0014517C"/>
    <w:rsid w:val="00145207"/>
    <w:rsid w:val="0014530F"/>
    <w:rsid w:val="001453C5"/>
    <w:rsid w:val="001453E8"/>
    <w:rsid w:val="00145987"/>
    <w:rsid w:val="001459A4"/>
    <w:rsid w:val="00145B99"/>
    <w:rsid w:val="00145BB8"/>
    <w:rsid w:val="00145CCB"/>
    <w:rsid w:val="00145F4E"/>
    <w:rsid w:val="00146346"/>
    <w:rsid w:val="00146592"/>
    <w:rsid w:val="001466C5"/>
    <w:rsid w:val="00146752"/>
    <w:rsid w:val="00146753"/>
    <w:rsid w:val="001468F1"/>
    <w:rsid w:val="001469B9"/>
    <w:rsid w:val="00146B1A"/>
    <w:rsid w:val="00146C25"/>
    <w:rsid w:val="00146CFE"/>
    <w:rsid w:val="00146DEC"/>
    <w:rsid w:val="00146F38"/>
    <w:rsid w:val="0014710B"/>
    <w:rsid w:val="00147235"/>
    <w:rsid w:val="0014723F"/>
    <w:rsid w:val="0014732F"/>
    <w:rsid w:val="001473B3"/>
    <w:rsid w:val="00147466"/>
    <w:rsid w:val="00147666"/>
    <w:rsid w:val="001478DF"/>
    <w:rsid w:val="00147E23"/>
    <w:rsid w:val="00147FA5"/>
    <w:rsid w:val="00147FAB"/>
    <w:rsid w:val="0015000C"/>
    <w:rsid w:val="001500B7"/>
    <w:rsid w:val="00150314"/>
    <w:rsid w:val="00150477"/>
    <w:rsid w:val="0015049A"/>
    <w:rsid w:val="00150511"/>
    <w:rsid w:val="0015052A"/>
    <w:rsid w:val="001505C0"/>
    <w:rsid w:val="001506EB"/>
    <w:rsid w:val="00150821"/>
    <w:rsid w:val="00150B02"/>
    <w:rsid w:val="00150BE8"/>
    <w:rsid w:val="00150C1C"/>
    <w:rsid w:val="00150CC0"/>
    <w:rsid w:val="00150F2F"/>
    <w:rsid w:val="00151042"/>
    <w:rsid w:val="00151062"/>
    <w:rsid w:val="001512C6"/>
    <w:rsid w:val="001513A5"/>
    <w:rsid w:val="00151602"/>
    <w:rsid w:val="001516A6"/>
    <w:rsid w:val="001519B2"/>
    <w:rsid w:val="00151C34"/>
    <w:rsid w:val="00151D2A"/>
    <w:rsid w:val="00151E03"/>
    <w:rsid w:val="00151E2F"/>
    <w:rsid w:val="00151EEB"/>
    <w:rsid w:val="00151EF7"/>
    <w:rsid w:val="00151F16"/>
    <w:rsid w:val="00151F2E"/>
    <w:rsid w:val="001520B5"/>
    <w:rsid w:val="001520C6"/>
    <w:rsid w:val="00152457"/>
    <w:rsid w:val="00152680"/>
    <w:rsid w:val="00152B10"/>
    <w:rsid w:val="00152C3A"/>
    <w:rsid w:val="00152CF0"/>
    <w:rsid w:val="00152D86"/>
    <w:rsid w:val="00152D90"/>
    <w:rsid w:val="00152DB6"/>
    <w:rsid w:val="00152ED6"/>
    <w:rsid w:val="00152F3E"/>
    <w:rsid w:val="0015307C"/>
    <w:rsid w:val="00153124"/>
    <w:rsid w:val="0015313B"/>
    <w:rsid w:val="00153222"/>
    <w:rsid w:val="00153319"/>
    <w:rsid w:val="00153348"/>
    <w:rsid w:val="001534EF"/>
    <w:rsid w:val="0015367A"/>
    <w:rsid w:val="0015396A"/>
    <w:rsid w:val="00153A22"/>
    <w:rsid w:val="00153A79"/>
    <w:rsid w:val="00153ACF"/>
    <w:rsid w:val="00153B88"/>
    <w:rsid w:val="00153BCB"/>
    <w:rsid w:val="00153C0C"/>
    <w:rsid w:val="00153C16"/>
    <w:rsid w:val="00153C5B"/>
    <w:rsid w:val="00153DB6"/>
    <w:rsid w:val="00153DEF"/>
    <w:rsid w:val="00153E7E"/>
    <w:rsid w:val="00154119"/>
    <w:rsid w:val="001544A7"/>
    <w:rsid w:val="001544B9"/>
    <w:rsid w:val="0015468C"/>
    <w:rsid w:val="00154BC3"/>
    <w:rsid w:val="00154BEE"/>
    <w:rsid w:val="00154CBE"/>
    <w:rsid w:val="00154EB7"/>
    <w:rsid w:val="0015516A"/>
    <w:rsid w:val="00155280"/>
    <w:rsid w:val="001553A5"/>
    <w:rsid w:val="001553BD"/>
    <w:rsid w:val="001553F3"/>
    <w:rsid w:val="001554B7"/>
    <w:rsid w:val="001554EE"/>
    <w:rsid w:val="00155583"/>
    <w:rsid w:val="001555E5"/>
    <w:rsid w:val="001559D8"/>
    <w:rsid w:val="00155AED"/>
    <w:rsid w:val="00155B95"/>
    <w:rsid w:val="00155C62"/>
    <w:rsid w:val="00155E7D"/>
    <w:rsid w:val="00155FE9"/>
    <w:rsid w:val="00156185"/>
    <w:rsid w:val="00156197"/>
    <w:rsid w:val="00156339"/>
    <w:rsid w:val="00156508"/>
    <w:rsid w:val="001566CC"/>
    <w:rsid w:val="001568E9"/>
    <w:rsid w:val="00156921"/>
    <w:rsid w:val="001569EE"/>
    <w:rsid w:val="00156A15"/>
    <w:rsid w:val="00156E11"/>
    <w:rsid w:val="00156F06"/>
    <w:rsid w:val="00156FE9"/>
    <w:rsid w:val="001571C4"/>
    <w:rsid w:val="00157361"/>
    <w:rsid w:val="00157480"/>
    <w:rsid w:val="001576A1"/>
    <w:rsid w:val="001579CE"/>
    <w:rsid w:val="001579F3"/>
    <w:rsid w:val="00157A67"/>
    <w:rsid w:val="00157A85"/>
    <w:rsid w:val="00157AC1"/>
    <w:rsid w:val="00157DC1"/>
    <w:rsid w:val="00157DDC"/>
    <w:rsid w:val="00157F62"/>
    <w:rsid w:val="001601B1"/>
    <w:rsid w:val="0016022C"/>
    <w:rsid w:val="00160401"/>
    <w:rsid w:val="00160533"/>
    <w:rsid w:val="00160BE5"/>
    <w:rsid w:val="00160BF4"/>
    <w:rsid w:val="00160C2C"/>
    <w:rsid w:val="00160CF7"/>
    <w:rsid w:val="00160D1A"/>
    <w:rsid w:val="0016105B"/>
    <w:rsid w:val="00161096"/>
    <w:rsid w:val="00161177"/>
    <w:rsid w:val="001611E9"/>
    <w:rsid w:val="00161360"/>
    <w:rsid w:val="00161614"/>
    <w:rsid w:val="00161709"/>
    <w:rsid w:val="00161A3E"/>
    <w:rsid w:val="00161B99"/>
    <w:rsid w:val="00161CE0"/>
    <w:rsid w:val="00161CE8"/>
    <w:rsid w:val="00161DA3"/>
    <w:rsid w:val="00161DD7"/>
    <w:rsid w:val="00161DFA"/>
    <w:rsid w:val="00162099"/>
    <w:rsid w:val="001620E4"/>
    <w:rsid w:val="001620EE"/>
    <w:rsid w:val="001621E0"/>
    <w:rsid w:val="0016233C"/>
    <w:rsid w:val="0016255C"/>
    <w:rsid w:val="00162667"/>
    <w:rsid w:val="001628A2"/>
    <w:rsid w:val="001628B6"/>
    <w:rsid w:val="00162A10"/>
    <w:rsid w:val="00162C0E"/>
    <w:rsid w:val="00162E99"/>
    <w:rsid w:val="00162F86"/>
    <w:rsid w:val="001631D2"/>
    <w:rsid w:val="001631D6"/>
    <w:rsid w:val="001632B1"/>
    <w:rsid w:val="00163607"/>
    <w:rsid w:val="001636A6"/>
    <w:rsid w:val="00163708"/>
    <w:rsid w:val="0016374E"/>
    <w:rsid w:val="0016376E"/>
    <w:rsid w:val="001639DC"/>
    <w:rsid w:val="00163ACF"/>
    <w:rsid w:val="00163B69"/>
    <w:rsid w:val="00163BE5"/>
    <w:rsid w:val="00163DCB"/>
    <w:rsid w:val="00163F6E"/>
    <w:rsid w:val="00163FEA"/>
    <w:rsid w:val="00164122"/>
    <w:rsid w:val="001641DB"/>
    <w:rsid w:val="001642D6"/>
    <w:rsid w:val="001642FF"/>
    <w:rsid w:val="00164344"/>
    <w:rsid w:val="00164348"/>
    <w:rsid w:val="00164467"/>
    <w:rsid w:val="001645CB"/>
    <w:rsid w:val="00164675"/>
    <w:rsid w:val="0016486C"/>
    <w:rsid w:val="00164940"/>
    <w:rsid w:val="00164CD8"/>
    <w:rsid w:val="00164D44"/>
    <w:rsid w:val="00164E61"/>
    <w:rsid w:val="00165214"/>
    <w:rsid w:val="0016525C"/>
    <w:rsid w:val="0016547C"/>
    <w:rsid w:val="00165501"/>
    <w:rsid w:val="001655B9"/>
    <w:rsid w:val="001656B4"/>
    <w:rsid w:val="00165A09"/>
    <w:rsid w:val="00165C84"/>
    <w:rsid w:val="00165E28"/>
    <w:rsid w:val="00165E8D"/>
    <w:rsid w:val="001660A4"/>
    <w:rsid w:val="001663AB"/>
    <w:rsid w:val="001663D7"/>
    <w:rsid w:val="00166806"/>
    <w:rsid w:val="001669BE"/>
    <w:rsid w:val="00166A2B"/>
    <w:rsid w:val="00166B22"/>
    <w:rsid w:val="00166BA5"/>
    <w:rsid w:val="00166CB0"/>
    <w:rsid w:val="001672EE"/>
    <w:rsid w:val="0016745A"/>
    <w:rsid w:val="0016768F"/>
    <w:rsid w:val="00167717"/>
    <w:rsid w:val="001677D9"/>
    <w:rsid w:val="001679F8"/>
    <w:rsid w:val="00167BCE"/>
    <w:rsid w:val="00167CB3"/>
    <w:rsid w:val="00167D1A"/>
    <w:rsid w:val="00167F69"/>
    <w:rsid w:val="001700E8"/>
    <w:rsid w:val="001701F3"/>
    <w:rsid w:val="001702CB"/>
    <w:rsid w:val="001704E1"/>
    <w:rsid w:val="001704FA"/>
    <w:rsid w:val="00170587"/>
    <w:rsid w:val="00170831"/>
    <w:rsid w:val="00170B77"/>
    <w:rsid w:val="00170BEE"/>
    <w:rsid w:val="0017114B"/>
    <w:rsid w:val="00171273"/>
    <w:rsid w:val="0017133D"/>
    <w:rsid w:val="00171470"/>
    <w:rsid w:val="00171893"/>
    <w:rsid w:val="00171A41"/>
    <w:rsid w:val="00171A4C"/>
    <w:rsid w:val="00171A5D"/>
    <w:rsid w:val="00171AAF"/>
    <w:rsid w:val="00171FE0"/>
    <w:rsid w:val="00172506"/>
    <w:rsid w:val="00172976"/>
    <w:rsid w:val="00172ADC"/>
    <w:rsid w:val="00172AF8"/>
    <w:rsid w:val="00172BB2"/>
    <w:rsid w:val="00172DB5"/>
    <w:rsid w:val="00172DE0"/>
    <w:rsid w:val="00172F14"/>
    <w:rsid w:val="00172F18"/>
    <w:rsid w:val="00172F36"/>
    <w:rsid w:val="001731B3"/>
    <w:rsid w:val="001732B2"/>
    <w:rsid w:val="001732D2"/>
    <w:rsid w:val="00173405"/>
    <w:rsid w:val="001735A9"/>
    <w:rsid w:val="00173621"/>
    <w:rsid w:val="00173834"/>
    <w:rsid w:val="00173AB0"/>
    <w:rsid w:val="00173AB5"/>
    <w:rsid w:val="00173CA8"/>
    <w:rsid w:val="00173CF8"/>
    <w:rsid w:val="00173D6B"/>
    <w:rsid w:val="00173E15"/>
    <w:rsid w:val="00173EEE"/>
    <w:rsid w:val="0017438C"/>
    <w:rsid w:val="001743D2"/>
    <w:rsid w:val="001743FD"/>
    <w:rsid w:val="001744E0"/>
    <w:rsid w:val="00174875"/>
    <w:rsid w:val="00174880"/>
    <w:rsid w:val="00174978"/>
    <w:rsid w:val="0017499C"/>
    <w:rsid w:val="00174A19"/>
    <w:rsid w:val="00174C1F"/>
    <w:rsid w:val="00174E09"/>
    <w:rsid w:val="00174EB9"/>
    <w:rsid w:val="00174EEE"/>
    <w:rsid w:val="00174F79"/>
    <w:rsid w:val="00175060"/>
    <w:rsid w:val="001754E0"/>
    <w:rsid w:val="00175537"/>
    <w:rsid w:val="00175594"/>
    <w:rsid w:val="00175676"/>
    <w:rsid w:val="001756D3"/>
    <w:rsid w:val="001757C4"/>
    <w:rsid w:val="00175A14"/>
    <w:rsid w:val="00175A94"/>
    <w:rsid w:val="00175D09"/>
    <w:rsid w:val="00175DCF"/>
    <w:rsid w:val="00175F1E"/>
    <w:rsid w:val="00176080"/>
    <w:rsid w:val="001760B4"/>
    <w:rsid w:val="001760CA"/>
    <w:rsid w:val="00176124"/>
    <w:rsid w:val="00176235"/>
    <w:rsid w:val="00176323"/>
    <w:rsid w:val="00176360"/>
    <w:rsid w:val="00176452"/>
    <w:rsid w:val="0017675F"/>
    <w:rsid w:val="001769DF"/>
    <w:rsid w:val="00176C5B"/>
    <w:rsid w:val="00176EB1"/>
    <w:rsid w:val="00176EEB"/>
    <w:rsid w:val="00177003"/>
    <w:rsid w:val="00177007"/>
    <w:rsid w:val="00177177"/>
    <w:rsid w:val="001771E9"/>
    <w:rsid w:val="00177217"/>
    <w:rsid w:val="00177342"/>
    <w:rsid w:val="00177386"/>
    <w:rsid w:val="001774C0"/>
    <w:rsid w:val="001777F1"/>
    <w:rsid w:val="00177B47"/>
    <w:rsid w:val="00177B61"/>
    <w:rsid w:val="00177E0C"/>
    <w:rsid w:val="00180101"/>
    <w:rsid w:val="001801AE"/>
    <w:rsid w:val="00180280"/>
    <w:rsid w:val="00180295"/>
    <w:rsid w:val="00180421"/>
    <w:rsid w:val="0018060A"/>
    <w:rsid w:val="00180796"/>
    <w:rsid w:val="001809E4"/>
    <w:rsid w:val="00180BD2"/>
    <w:rsid w:val="00180DB4"/>
    <w:rsid w:val="00181103"/>
    <w:rsid w:val="0018127A"/>
    <w:rsid w:val="001812F9"/>
    <w:rsid w:val="00181596"/>
    <w:rsid w:val="001815F5"/>
    <w:rsid w:val="00181605"/>
    <w:rsid w:val="001816C2"/>
    <w:rsid w:val="0018178C"/>
    <w:rsid w:val="0018195F"/>
    <w:rsid w:val="00181AD3"/>
    <w:rsid w:val="00181AED"/>
    <w:rsid w:val="00181B1D"/>
    <w:rsid w:val="00181B67"/>
    <w:rsid w:val="00181FF1"/>
    <w:rsid w:val="00182078"/>
    <w:rsid w:val="00182194"/>
    <w:rsid w:val="00182324"/>
    <w:rsid w:val="00182342"/>
    <w:rsid w:val="00182477"/>
    <w:rsid w:val="00182759"/>
    <w:rsid w:val="001827C5"/>
    <w:rsid w:val="001828B1"/>
    <w:rsid w:val="001828D5"/>
    <w:rsid w:val="0018291C"/>
    <w:rsid w:val="001829A8"/>
    <w:rsid w:val="00182A25"/>
    <w:rsid w:val="00182A9B"/>
    <w:rsid w:val="00182C41"/>
    <w:rsid w:val="00182CEE"/>
    <w:rsid w:val="00182E08"/>
    <w:rsid w:val="00182E18"/>
    <w:rsid w:val="00182F38"/>
    <w:rsid w:val="00182F3C"/>
    <w:rsid w:val="00182FD1"/>
    <w:rsid w:val="00183056"/>
    <w:rsid w:val="00183165"/>
    <w:rsid w:val="00183540"/>
    <w:rsid w:val="0018361D"/>
    <w:rsid w:val="00183917"/>
    <w:rsid w:val="00183938"/>
    <w:rsid w:val="00183C66"/>
    <w:rsid w:val="00184041"/>
    <w:rsid w:val="00184105"/>
    <w:rsid w:val="00184134"/>
    <w:rsid w:val="00184178"/>
    <w:rsid w:val="001842B2"/>
    <w:rsid w:val="00184345"/>
    <w:rsid w:val="0018449E"/>
    <w:rsid w:val="001845A7"/>
    <w:rsid w:val="001846D5"/>
    <w:rsid w:val="0018478A"/>
    <w:rsid w:val="001847E6"/>
    <w:rsid w:val="00184850"/>
    <w:rsid w:val="001849B0"/>
    <w:rsid w:val="00184BFC"/>
    <w:rsid w:val="00184ED4"/>
    <w:rsid w:val="00185021"/>
    <w:rsid w:val="0018513E"/>
    <w:rsid w:val="00185660"/>
    <w:rsid w:val="001856C4"/>
    <w:rsid w:val="00185A20"/>
    <w:rsid w:val="00185A45"/>
    <w:rsid w:val="00185C1D"/>
    <w:rsid w:val="00185C65"/>
    <w:rsid w:val="00185E0C"/>
    <w:rsid w:val="001860E3"/>
    <w:rsid w:val="001866C0"/>
    <w:rsid w:val="00186D98"/>
    <w:rsid w:val="00186F7D"/>
    <w:rsid w:val="0018720E"/>
    <w:rsid w:val="001874CB"/>
    <w:rsid w:val="001875C3"/>
    <w:rsid w:val="0018760B"/>
    <w:rsid w:val="00187959"/>
    <w:rsid w:val="00187B7C"/>
    <w:rsid w:val="00187DA4"/>
    <w:rsid w:val="00187E85"/>
    <w:rsid w:val="00187F14"/>
    <w:rsid w:val="001901BB"/>
    <w:rsid w:val="001902F4"/>
    <w:rsid w:val="001905CA"/>
    <w:rsid w:val="001907F7"/>
    <w:rsid w:val="00190801"/>
    <w:rsid w:val="0019085E"/>
    <w:rsid w:val="00190F80"/>
    <w:rsid w:val="00191080"/>
    <w:rsid w:val="00191089"/>
    <w:rsid w:val="001912EF"/>
    <w:rsid w:val="00191331"/>
    <w:rsid w:val="001915E0"/>
    <w:rsid w:val="00191858"/>
    <w:rsid w:val="001919FF"/>
    <w:rsid w:val="00191BAE"/>
    <w:rsid w:val="00191D00"/>
    <w:rsid w:val="0019207D"/>
    <w:rsid w:val="0019212E"/>
    <w:rsid w:val="001921F5"/>
    <w:rsid w:val="0019260F"/>
    <w:rsid w:val="001926E3"/>
    <w:rsid w:val="00192801"/>
    <w:rsid w:val="0019282F"/>
    <w:rsid w:val="00192A90"/>
    <w:rsid w:val="00192D18"/>
    <w:rsid w:val="00192D88"/>
    <w:rsid w:val="00192E5D"/>
    <w:rsid w:val="00192E82"/>
    <w:rsid w:val="00192F9C"/>
    <w:rsid w:val="00193074"/>
    <w:rsid w:val="0019310D"/>
    <w:rsid w:val="0019317C"/>
    <w:rsid w:val="00193561"/>
    <w:rsid w:val="00193760"/>
    <w:rsid w:val="00193DB6"/>
    <w:rsid w:val="00193E52"/>
    <w:rsid w:val="00193FA9"/>
    <w:rsid w:val="00194238"/>
    <w:rsid w:val="001943A4"/>
    <w:rsid w:val="001943C5"/>
    <w:rsid w:val="00194462"/>
    <w:rsid w:val="00194481"/>
    <w:rsid w:val="001944B2"/>
    <w:rsid w:val="001949E6"/>
    <w:rsid w:val="00194BEE"/>
    <w:rsid w:val="00194C14"/>
    <w:rsid w:val="00194D39"/>
    <w:rsid w:val="00194E20"/>
    <w:rsid w:val="00194F9A"/>
    <w:rsid w:val="001951D8"/>
    <w:rsid w:val="0019525E"/>
    <w:rsid w:val="00195393"/>
    <w:rsid w:val="0019593E"/>
    <w:rsid w:val="00195B6E"/>
    <w:rsid w:val="00195C3F"/>
    <w:rsid w:val="00195CE4"/>
    <w:rsid w:val="00195D8A"/>
    <w:rsid w:val="00195DB8"/>
    <w:rsid w:val="00195E03"/>
    <w:rsid w:val="00195F4D"/>
    <w:rsid w:val="001960BB"/>
    <w:rsid w:val="001960C8"/>
    <w:rsid w:val="0019639C"/>
    <w:rsid w:val="00196746"/>
    <w:rsid w:val="00196813"/>
    <w:rsid w:val="00196839"/>
    <w:rsid w:val="00196867"/>
    <w:rsid w:val="001969FA"/>
    <w:rsid w:val="00196B5C"/>
    <w:rsid w:val="00196C12"/>
    <w:rsid w:val="00196C90"/>
    <w:rsid w:val="00196CB9"/>
    <w:rsid w:val="00196F58"/>
    <w:rsid w:val="00197260"/>
    <w:rsid w:val="001973E2"/>
    <w:rsid w:val="001974AF"/>
    <w:rsid w:val="001975D7"/>
    <w:rsid w:val="001976A5"/>
    <w:rsid w:val="001977BA"/>
    <w:rsid w:val="001977E8"/>
    <w:rsid w:val="0019790B"/>
    <w:rsid w:val="001979EA"/>
    <w:rsid w:val="00197B43"/>
    <w:rsid w:val="00197F74"/>
    <w:rsid w:val="001A030D"/>
    <w:rsid w:val="001A047F"/>
    <w:rsid w:val="001A04F0"/>
    <w:rsid w:val="001A0654"/>
    <w:rsid w:val="001A066A"/>
    <w:rsid w:val="001A08E7"/>
    <w:rsid w:val="001A0936"/>
    <w:rsid w:val="001A0C57"/>
    <w:rsid w:val="001A0C77"/>
    <w:rsid w:val="001A0CF7"/>
    <w:rsid w:val="001A0D5D"/>
    <w:rsid w:val="001A0DA7"/>
    <w:rsid w:val="001A10F5"/>
    <w:rsid w:val="001A1327"/>
    <w:rsid w:val="001A141D"/>
    <w:rsid w:val="001A1466"/>
    <w:rsid w:val="001A181F"/>
    <w:rsid w:val="001A191D"/>
    <w:rsid w:val="001A1A77"/>
    <w:rsid w:val="001A1AC3"/>
    <w:rsid w:val="001A1AF3"/>
    <w:rsid w:val="001A1E1D"/>
    <w:rsid w:val="001A1F61"/>
    <w:rsid w:val="001A1FCC"/>
    <w:rsid w:val="001A207F"/>
    <w:rsid w:val="001A20BF"/>
    <w:rsid w:val="001A218B"/>
    <w:rsid w:val="001A2229"/>
    <w:rsid w:val="001A2288"/>
    <w:rsid w:val="001A23AE"/>
    <w:rsid w:val="001A23CB"/>
    <w:rsid w:val="001A23F1"/>
    <w:rsid w:val="001A2480"/>
    <w:rsid w:val="001A2516"/>
    <w:rsid w:val="001A2709"/>
    <w:rsid w:val="001A276E"/>
    <w:rsid w:val="001A2886"/>
    <w:rsid w:val="001A2984"/>
    <w:rsid w:val="001A2C2A"/>
    <w:rsid w:val="001A2D9F"/>
    <w:rsid w:val="001A2DE5"/>
    <w:rsid w:val="001A2F69"/>
    <w:rsid w:val="001A3004"/>
    <w:rsid w:val="001A30F2"/>
    <w:rsid w:val="001A3262"/>
    <w:rsid w:val="001A3514"/>
    <w:rsid w:val="001A357B"/>
    <w:rsid w:val="001A3806"/>
    <w:rsid w:val="001A3BD5"/>
    <w:rsid w:val="001A4052"/>
    <w:rsid w:val="001A4076"/>
    <w:rsid w:val="001A40B8"/>
    <w:rsid w:val="001A40D3"/>
    <w:rsid w:val="001A416F"/>
    <w:rsid w:val="001A4258"/>
    <w:rsid w:val="001A4352"/>
    <w:rsid w:val="001A449E"/>
    <w:rsid w:val="001A44AE"/>
    <w:rsid w:val="001A4504"/>
    <w:rsid w:val="001A46F6"/>
    <w:rsid w:val="001A4B74"/>
    <w:rsid w:val="001A4CF4"/>
    <w:rsid w:val="001A4DB5"/>
    <w:rsid w:val="001A4E6D"/>
    <w:rsid w:val="001A4F16"/>
    <w:rsid w:val="001A4FC6"/>
    <w:rsid w:val="001A5034"/>
    <w:rsid w:val="001A52EC"/>
    <w:rsid w:val="001A5322"/>
    <w:rsid w:val="001A5389"/>
    <w:rsid w:val="001A5448"/>
    <w:rsid w:val="001A5593"/>
    <w:rsid w:val="001A55F8"/>
    <w:rsid w:val="001A5737"/>
    <w:rsid w:val="001A58D6"/>
    <w:rsid w:val="001A5AAD"/>
    <w:rsid w:val="001A5AD3"/>
    <w:rsid w:val="001A5AFC"/>
    <w:rsid w:val="001A5B10"/>
    <w:rsid w:val="001A5DA5"/>
    <w:rsid w:val="001A5FB1"/>
    <w:rsid w:val="001A614D"/>
    <w:rsid w:val="001A636A"/>
    <w:rsid w:val="001A667B"/>
    <w:rsid w:val="001A675B"/>
    <w:rsid w:val="001A67BD"/>
    <w:rsid w:val="001A68C9"/>
    <w:rsid w:val="001A6A57"/>
    <w:rsid w:val="001A6BC2"/>
    <w:rsid w:val="001A6EA8"/>
    <w:rsid w:val="001A6FE6"/>
    <w:rsid w:val="001A7047"/>
    <w:rsid w:val="001A70B4"/>
    <w:rsid w:val="001A7214"/>
    <w:rsid w:val="001A7290"/>
    <w:rsid w:val="001A7387"/>
    <w:rsid w:val="001A7502"/>
    <w:rsid w:val="001A7708"/>
    <w:rsid w:val="001A7772"/>
    <w:rsid w:val="001A7AFB"/>
    <w:rsid w:val="001A7B66"/>
    <w:rsid w:val="001A7BC1"/>
    <w:rsid w:val="001A7DD8"/>
    <w:rsid w:val="001A7F1F"/>
    <w:rsid w:val="001B002F"/>
    <w:rsid w:val="001B01A6"/>
    <w:rsid w:val="001B022B"/>
    <w:rsid w:val="001B05B6"/>
    <w:rsid w:val="001B069C"/>
    <w:rsid w:val="001B083D"/>
    <w:rsid w:val="001B0E18"/>
    <w:rsid w:val="001B0E54"/>
    <w:rsid w:val="001B10B2"/>
    <w:rsid w:val="001B1104"/>
    <w:rsid w:val="001B115D"/>
    <w:rsid w:val="001B11B7"/>
    <w:rsid w:val="001B1266"/>
    <w:rsid w:val="001B155F"/>
    <w:rsid w:val="001B17B2"/>
    <w:rsid w:val="001B18A5"/>
    <w:rsid w:val="001B1919"/>
    <w:rsid w:val="001B1BDB"/>
    <w:rsid w:val="001B1BDD"/>
    <w:rsid w:val="001B1CE1"/>
    <w:rsid w:val="001B1D30"/>
    <w:rsid w:val="001B1DFB"/>
    <w:rsid w:val="001B21F1"/>
    <w:rsid w:val="001B2385"/>
    <w:rsid w:val="001B23C3"/>
    <w:rsid w:val="001B25B8"/>
    <w:rsid w:val="001B2756"/>
    <w:rsid w:val="001B2D7E"/>
    <w:rsid w:val="001B30C8"/>
    <w:rsid w:val="001B3133"/>
    <w:rsid w:val="001B3159"/>
    <w:rsid w:val="001B33D2"/>
    <w:rsid w:val="001B3422"/>
    <w:rsid w:val="001B34D6"/>
    <w:rsid w:val="001B34F5"/>
    <w:rsid w:val="001B354F"/>
    <w:rsid w:val="001B3A8C"/>
    <w:rsid w:val="001B3DB8"/>
    <w:rsid w:val="001B4102"/>
    <w:rsid w:val="001B4334"/>
    <w:rsid w:val="001B4487"/>
    <w:rsid w:val="001B44A7"/>
    <w:rsid w:val="001B462F"/>
    <w:rsid w:val="001B48F1"/>
    <w:rsid w:val="001B4D7E"/>
    <w:rsid w:val="001B4DC1"/>
    <w:rsid w:val="001B4F80"/>
    <w:rsid w:val="001B503B"/>
    <w:rsid w:val="001B52E6"/>
    <w:rsid w:val="001B5481"/>
    <w:rsid w:val="001B55CE"/>
    <w:rsid w:val="001B5947"/>
    <w:rsid w:val="001B5961"/>
    <w:rsid w:val="001B5AB2"/>
    <w:rsid w:val="001B5D05"/>
    <w:rsid w:val="001B5EFD"/>
    <w:rsid w:val="001B5F92"/>
    <w:rsid w:val="001B64AA"/>
    <w:rsid w:val="001B6628"/>
    <w:rsid w:val="001B6726"/>
    <w:rsid w:val="001B68C6"/>
    <w:rsid w:val="001B6902"/>
    <w:rsid w:val="001B6B20"/>
    <w:rsid w:val="001B6DC5"/>
    <w:rsid w:val="001B6E2D"/>
    <w:rsid w:val="001B6F73"/>
    <w:rsid w:val="001B701E"/>
    <w:rsid w:val="001B7022"/>
    <w:rsid w:val="001B720D"/>
    <w:rsid w:val="001B724A"/>
    <w:rsid w:val="001B7353"/>
    <w:rsid w:val="001B73DE"/>
    <w:rsid w:val="001B740C"/>
    <w:rsid w:val="001B7444"/>
    <w:rsid w:val="001B7468"/>
    <w:rsid w:val="001B7475"/>
    <w:rsid w:val="001B7540"/>
    <w:rsid w:val="001B7700"/>
    <w:rsid w:val="001B774D"/>
    <w:rsid w:val="001B7835"/>
    <w:rsid w:val="001B790C"/>
    <w:rsid w:val="001B79FA"/>
    <w:rsid w:val="001B7AFA"/>
    <w:rsid w:val="001B7BC8"/>
    <w:rsid w:val="001B7F2D"/>
    <w:rsid w:val="001C003B"/>
    <w:rsid w:val="001C03F3"/>
    <w:rsid w:val="001C0527"/>
    <w:rsid w:val="001C05BC"/>
    <w:rsid w:val="001C076F"/>
    <w:rsid w:val="001C07C4"/>
    <w:rsid w:val="001C07C6"/>
    <w:rsid w:val="001C0B90"/>
    <w:rsid w:val="001C0C90"/>
    <w:rsid w:val="001C0CBF"/>
    <w:rsid w:val="001C0D8D"/>
    <w:rsid w:val="001C0F4A"/>
    <w:rsid w:val="001C116F"/>
    <w:rsid w:val="001C137C"/>
    <w:rsid w:val="001C1440"/>
    <w:rsid w:val="001C1566"/>
    <w:rsid w:val="001C1652"/>
    <w:rsid w:val="001C168D"/>
    <w:rsid w:val="001C1998"/>
    <w:rsid w:val="001C1B01"/>
    <w:rsid w:val="001C1C11"/>
    <w:rsid w:val="001C1C3A"/>
    <w:rsid w:val="001C1D5B"/>
    <w:rsid w:val="001C1F22"/>
    <w:rsid w:val="001C209C"/>
    <w:rsid w:val="001C209E"/>
    <w:rsid w:val="001C2224"/>
    <w:rsid w:val="001C226D"/>
    <w:rsid w:val="001C229D"/>
    <w:rsid w:val="001C22BC"/>
    <w:rsid w:val="001C2311"/>
    <w:rsid w:val="001C241E"/>
    <w:rsid w:val="001C249C"/>
    <w:rsid w:val="001C258F"/>
    <w:rsid w:val="001C26D7"/>
    <w:rsid w:val="001C26E4"/>
    <w:rsid w:val="001C26FB"/>
    <w:rsid w:val="001C2995"/>
    <w:rsid w:val="001C29BE"/>
    <w:rsid w:val="001C2A66"/>
    <w:rsid w:val="001C2A7B"/>
    <w:rsid w:val="001C2B73"/>
    <w:rsid w:val="001C2C76"/>
    <w:rsid w:val="001C2E29"/>
    <w:rsid w:val="001C2E42"/>
    <w:rsid w:val="001C3073"/>
    <w:rsid w:val="001C31E4"/>
    <w:rsid w:val="001C328B"/>
    <w:rsid w:val="001C3293"/>
    <w:rsid w:val="001C3549"/>
    <w:rsid w:val="001C36AE"/>
    <w:rsid w:val="001C37EA"/>
    <w:rsid w:val="001C3876"/>
    <w:rsid w:val="001C38D3"/>
    <w:rsid w:val="001C38E9"/>
    <w:rsid w:val="001C3A69"/>
    <w:rsid w:val="001C3AA1"/>
    <w:rsid w:val="001C3BB9"/>
    <w:rsid w:val="001C3C44"/>
    <w:rsid w:val="001C3D72"/>
    <w:rsid w:val="001C3FC8"/>
    <w:rsid w:val="001C4129"/>
    <w:rsid w:val="001C420D"/>
    <w:rsid w:val="001C42A9"/>
    <w:rsid w:val="001C434B"/>
    <w:rsid w:val="001C43C6"/>
    <w:rsid w:val="001C43D1"/>
    <w:rsid w:val="001C443B"/>
    <w:rsid w:val="001C44F3"/>
    <w:rsid w:val="001C4691"/>
    <w:rsid w:val="001C46A7"/>
    <w:rsid w:val="001C4957"/>
    <w:rsid w:val="001C4A60"/>
    <w:rsid w:val="001C4BF9"/>
    <w:rsid w:val="001C4C3D"/>
    <w:rsid w:val="001C4D84"/>
    <w:rsid w:val="001C4DD9"/>
    <w:rsid w:val="001C4E2F"/>
    <w:rsid w:val="001C4E57"/>
    <w:rsid w:val="001C4EFF"/>
    <w:rsid w:val="001C4F89"/>
    <w:rsid w:val="001C504C"/>
    <w:rsid w:val="001C506B"/>
    <w:rsid w:val="001C50D1"/>
    <w:rsid w:val="001C51AA"/>
    <w:rsid w:val="001C55BA"/>
    <w:rsid w:val="001C5615"/>
    <w:rsid w:val="001C5639"/>
    <w:rsid w:val="001C56AE"/>
    <w:rsid w:val="001C56CC"/>
    <w:rsid w:val="001C58BE"/>
    <w:rsid w:val="001C5BC3"/>
    <w:rsid w:val="001C5CB0"/>
    <w:rsid w:val="001C5EA6"/>
    <w:rsid w:val="001C5F7C"/>
    <w:rsid w:val="001C5F84"/>
    <w:rsid w:val="001C6239"/>
    <w:rsid w:val="001C6338"/>
    <w:rsid w:val="001C6342"/>
    <w:rsid w:val="001C64BD"/>
    <w:rsid w:val="001C662C"/>
    <w:rsid w:val="001C663D"/>
    <w:rsid w:val="001C666F"/>
    <w:rsid w:val="001C66B1"/>
    <w:rsid w:val="001C672A"/>
    <w:rsid w:val="001C673E"/>
    <w:rsid w:val="001C6874"/>
    <w:rsid w:val="001C6975"/>
    <w:rsid w:val="001C6990"/>
    <w:rsid w:val="001C6A8C"/>
    <w:rsid w:val="001C6B0D"/>
    <w:rsid w:val="001C6C29"/>
    <w:rsid w:val="001C6D21"/>
    <w:rsid w:val="001C6D49"/>
    <w:rsid w:val="001C6EB6"/>
    <w:rsid w:val="001C7235"/>
    <w:rsid w:val="001C72DB"/>
    <w:rsid w:val="001C7302"/>
    <w:rsid w:val="001C733A"/>
    <w:rsid w:val="001C7446"/>
    <w:rsid w:val="001C75B4"/>
    <w:rsid w:val="001C768A"/>
    <w:rsid w:val="001C768F"/>
    <w:rsid w:val="001C7AAF"/>
    <w:rsid w:val="001C7AC5"/>
    <w:rsid w:val="001C7C2B"/>
    <w:rsid w:val="001C7FAC"/>
    <w:rsid w:val="001D0055"/>
    <w:rsid w:val="001D0339"/>
    <w:rsid w:val="001D06B9"/>
    <w:rsid w:val="001D06E5"/>
    <w:rsid w:val="001D08E5"/>
    <w:rsid w:val="001D0956"/>
    <w:rsid w:val="001D0BB6"/>
    <w:rsid w:val="001D0BCB"/>
    <w:rsid w:val="001D0C16"/>
    <w:rsid w:val="001D0C95"/>
    <w:rsid w:val="001D0DDD"/>
    <w:rsid w:val="001D1097"/>
    <w:rsid w:val="001D10F3"/>
    <w:rsid w:val="001D118F"/>
    <w:rsid w:val="001D11E7"/>
    <w:rsid w:val="001D1356"/>
    <w:rsid w:val="001D149F"/>
    <w:rsid w:val="001D1852"/>
    <w:rsid w:val="001D1951"/>
    <w:rsid w:val="001D1B55"/>
    <w:rsid w:val="001D1C4A"/>
    <w:rsid w:val="001D1E72"/>
    <w:rsid w:val="001D237A"/>
    <w:rsid w:val="001D2418"/>
    <w:rsid w:val="001D2549"/>
    <w:rsid w:val="001D256D"/>
    <w:rsid w:val="001D2612"/>
    <w:rsid w:val="001D28BE"/>
    <w:rsid w:val="001D2909"/>
    <w:rsid w:val="001D291D"/>
    <w:rsid w:val="001D2A78"/>
    <w:rsid w:val="001D2BF8"/>
    <w:rsid w:val="001D2C22"/>
    <w:rsid w:val="001D2C89"/>
    <w:rsid w:val="001D2FD7"/>
    <w:rsid w:val="001D3030"/>
    <w:rsid w:val="001D3050"/>
    <w:rsid w:val="001D3091"/>
    <w:rsid w:val="001D3232"/>
    <w:rsid w:val="001D329D"/>
    <w:rsid w:val="001D3341"/>
    <w:rsid w:val="001D35FF"/>
    <w:rsid w:val="001D3780"/>
    <w:rsid w:val="001D37AD"/>
    <w:rsid w:val="001D37FD"/>
    <w:rsid w:val="001D381A"/>
    <w:rsid w:val="001D395F"/>
    <w:rsid w:val="001D3B8C"/>
    <w:rsid w:val="001D3C0F"/>
    <w:rsid w:val="001D40ED"/>
    <w:rsid w:val="001D4141"/>
    <w:rsid w:val="001D426E"/>
    <w:rsid w:val="001D4333"/>
    <w:rsid w:val="001D44EF"/>
    <w:rsid w:val="001D472D"/>
    <w:rsid w:val="001D4735"/>
    <w:rsid w:val="001D47B5"/>
    <w:rsid w:val="001D4906"/>
    <w:rsid w:val="001D4A44"/>
    <w:rsid w:val="001D4AF1"/>
    <w:rsid w:val="001D4B93"/>
    <w:rsid w:val="001D4CEC"/>
    <w:rsid w:val="001D4E22"/>
    <w:rsid w:val="001D4EF3"/>
    <w:rsid w:val="001D502A"/>
    <w:rsid w:val="001D50A6"/>
    <w:rsid w:val="001D512B"/>
    <w:rsid w:val="001D526B"/>
    <w:rsid w:val="001D5387"/>
    <w:rsid w:val="001D54B0"/>
    <w:rsid w:val="001D56B7"/>
    <w:rsid w:val="001D578F"/>
    <w:rsid w:val="001D5793"/>
    <w:rsid w:val="001D57AA"/>
    <w:rsid w:val="001D5942"/>
    <w:rsid w:val="001D5A4E"/>
    <w:rsid w:val="001D5B55"/>
    <w:rsid w:val="001D5C25"/>
    <w:rsid w:val="001D5D60"/>
    <w:rsid w:val="001D5D71"/>
    <w:rsid w:val="001D5F0D"/>
    <w:rsid w:val="001D5F54"/>
    <w:rsid w:val="001D5FEE"/>
    <w:rsid w:val="001D640A"/>
    <w:rsid w:val="001D6468"/>
    <w:rsid w:val="001D66AF"/>
    <w:rsid w:val="001D6886"/>
    <w:rsid w:val="001D6927"/>
    <w:rsid w:val="001D6AA6"/>
    <w:rsid w:val="001D6C8F"/>
    <w:rsid w:val="001D6D75"/>
    <w:rsid w:val="001D6FBE"/>
    <w:rsid w:val="001D707B"/>
    <w:rsid w:val="001D70CE"/>
    <w:rsid w:val="001D70DD"/>
    <w:rsid w:val="001D7287"/>
    <w:rsid w:val="001D7390"/>
    <w:rsid w:val="001D73AD"/>
    <w:rsid w:val="001D73E2"/>
    <w:rsid w:val="001D75AF"/>
    <w:rsid w:val="001D769F"/>
    <w:rsid w:val="001D7867"/>
    <w:rsid w:val="001D7B94"/>
    <w:rsid w:val="001D7BB5"/>
    <w:rsid w:val="001D7D7E"/>
    <w:rsid w:val="001D7DAD"/>
    <w:rsid w:val="001D7E79"/>
    <w:rsid w:val="001D7F4E"/>
    <w:rsid w:val="001E00E3"/>
    <w:rsid w:val="001E02C8"/>
    <w:rsid w:val="001E03B5"/>
    <w:rsid w:val="001E0407"/>
    <w:rsid w:val="001E060B"/>
    <w:rsid w:val="001E0785"/>
    <w:rsid w:val="001E0899"/>
    <w:rsid w:val="001E08D9"/>
    <w:rsid w:val="001E0C23"/>
    <w:rsid w:val="001E0C86"/>
    <w:rsid w:val="001E0D94"/>
    <w:rsid w:val="001E0FE6"/>
    <w:rsid w:val="001E10B1"/>
    <w:rsid w:val="001E10F4"/>
    <w:rsid w:val="001E12F4"/>
    <w:rsid w:val="001E13D4"/>
    <w:rsid w:val="001E140F"/>
    <w:rsid w:val="001E18DA"/>
    <w:rsid w:val="001E1911"/>
    <w:rsid w:val="001E194B"/>
    <w:rsid w:val="001E1A2A"/>
    <w:rsid w:val="001E1AC0"/>
    <w:rsid w:val="001E1FAE"/>
    <w:rsid w:val="001E21A5"/>
    <w:rsid w:val="001E224F"/>
    <w:rsid w:val="001E23B6"/>
    <w:rsid w:val="001E261C"/>
    <w:rsid w:val="001E28FD"/>
    <w:rsid w:val="001E2A02"/>
    <w:rsid w:val="001E2ACD"/>
    <w:rsid w:val="001E2BF9"/>
    <w:rsid w:val="001E2C50"/>
    <w:rsid w:val="001E32E5"/>
    <w:rsid w:val="001E37E2"/>
    <w:rsid w:val="001E3949"/>
    <w:rsid w:val="001E39C2"/>
    <w:rsid w:val="001E3AA5"/>
    <w:rsid w:val="001E3D6E"/>
    <w:rsid w:val="001E3D8E"/>
    <w:rsid w:val="001E3F80"/>
    <w:rsid w:val="001E3F90"/>
    <w:rsid w:val="001E4127"/>
    <w:rsid w:val="001E416D"/>
    <w:rsid w:val="001E44F1"/>
    <w:rsid w:val="001E45E9"/>
    <w:rsid w:val="001E460D"/>
    <w:rsid w:val="001E4616"/>
    <w:rsid w:val="001E4854"/>
    <w:rsid w:val="001E4868"/>
    <w:rsid w:val="001E4B72"/>
    <w:rsid w:val="001E4D20"/>
    <w:rsid w:val="001E4E2D"/>
    <w:rsid w:val="001E505E"/>
    <w:rsid w:val="001E5060"/>
    <w:rsid w:val="001E5176"/>
    <w:rsid w:val="001E53A6"/>
    <w:rsid w:val="001E5612"/>
    <w:rsid w:val="001E5678"/>
    <w:rsid w:val="001E584A"/>
    <w:rsid w:val="001E5982"/>
    <w:rsid w:val="001E5F25"/>
    <w:rsid w:val="001E6144"/>
    <w:rsid w:val="001E6193"/>
    <w:rsid w:val="001E61BA"/>
    <w:rsid w:val="001E63E1"/>
    <w:rsid w:val="001E681F"/>
    <w:rsid w:val="001E6878"/>
    <w:rsid w:val="001E69AF"/>
    <w:rsid w:val="001E6A18"/>
    <w:rsid w:val="001E6ADE"/>
    <w:rsid w:val="001E6CE1"/>
    <w:rsid w:val="001E6D52"/>
    <w:rsid w:val="001E6E21"/>
    <w:rsid w:val="001E6E42"/>
    <w:rsid w:val="001E6EEB"/>
    <w:rsid w:val="001E70FC"/>
    <w:rsid w:val="001E7309"/>
    <w:rsid w:val="001E7940"/>
    <w:rsid w:val="001E7BD5"/>
    <w:rsid w:val="001E7D94"/>
    <w:rsid w:val="001E7E23"/>
    <w:rsid w:val="001F071F"/>
    <w:rsid w:val="001F0895"/>
    <w:rsid w:val="001F096D"/>
    <w:rsid w:val="001F0AF0"/>
    <w:rsid w:val="001F0E9F"/>
    <w:rsid w:val="001F10E7"/>
    <w:rsid w:val="001F1172"/>
    <w:rsid w:val="001F130D"/>
    <w:rsid w:val="001F1383"/>
    <w:rsid w:val="001F1466"/>
    <w:rsid w:val="001F154A"/>
    <w:rsid w:val="001F16D1"/>
    <w:rsid w:val="001F188D"/>
    <w:rsid w:val="001F1B28"/>
    <w:rsid w:val="001F1C44"/>
    <w:rsid w:val="001F1E03"/>
    <w:rsid w:val="001F1E96"/>
    <w:rsid w:val="001F1EE4"/>
    <w:rsid w:val="001F2444"/>
    <w:rsid w:val="001F2446"/>
    <w:rsid w:val="001F2527"/>
    <w:rsid w:val="001F2554"/>
    <w:rsid w:val="001F266B"/>
    <w:rsid w:val="001F2711"/>
    <w:rsid w:val="001F281E"/>
    <w:rsid w:val="001F291A"/>
    <w:rsid w:val="001F2996"/>
    <w:rsid w:val="001F29B2"/>
    <w:rsid w:val="001F2B0C"/>
    <w:rsid w:val="001F2D6B"/>
    <w:rsid w:val="001F2E58"/>
    <w:rsid w:val="001F2E6A"/>
    <w:rsid w:val="001F3082"/>
    <w:rsid w:val="001F32C2"/>
    <w:rsid w:val="001F32E7"/>
    <w:rsid w:val="001F336B"/>
    <w:rsid w:val="001F343F"/>
    <w:rsid w:val="001F374E"/>
    <w:rsid w:val="001F3812"/>
    <w:rsid w:val="001F3AAB"/>
    <w:rsid w:val="001F3B0E"/>
    <w:rsid w:val="001F3BFC"/>
    <w:rsid w:val="001F3CF0"/>
    <w:rsid w:val="001F3E50"/>
    <w:rsid w:val="001F3E5B"/>
    <w:rsid w:val="001F3E7D"/>
    <w:rsid w:val="001F3F30"/>
    <w:rsid w:val="001F3F5F"/>
    <w:rsid w:val="001F4072"/>
    <w:rsid w:val="001F410B"/>
    <w:rsid w:val="001F41F5"/>
    <w:rsid w:val="001F421E"/>
    <w:rsid w:val="001F4237"/>
    <w:rsid w:val="001F43EA"/>
    <w:rsid w:val="001F43EF"/>
    <w:rsid w:val="001F443B"/>
    <w:rsid w:val="001F468C"/>
    <w:rsid w:val="001F4971"/>
    <w:rsid w:val="001F4AD6"/>
    <w:rsid w:val="001F4B67"/>
    <w:rsid w:val="001F4C22"/>
    <w:rsid w:val="001F4D1F"/>
    <w:rsid w:val="001F4D25"/>
    <w:rsid w:val="001F51EB"/>
    <w:rsid w:val="001F5257"/>
    <w:rsid w:val="001F5546"/>
    <w:rsid w:val="001F56F2"/>
    <w:rsid w:val="001F5B2A"/>
    <w:rsid w:val="001F5E63"/>
    <w:rsid w:val="001F6072"/>
    <w:rsid w:val="001F60AD"/>
    <w:rsid w:val="001F62D4"/>
    <w:rsid w:val="001F62FF"/>
    <w:rsid w:val="001F6316"/>
    <w:rsid w:val="001F6574"/>
    <w:rsid w:val="001F6647"/>
    <w:rsid w:val="001F6812"/>
    <w:rsid w:val="001F6893"/>
    <w:rsid w:val="001F69EE"/>
    <w:rsid w:val="001F6A26"/>
    <w:rsid w:val="001F6AD8"/>
    <w:rsid w:val="001F6B9A"/>
    <w:rsid w:val="001F6D02"/>
    <w:rsid w:val="001F6D1C"/>
    <w:rsid w:val="001F7037"/>
    <w:rsid w:val="001F7064"/>
    <w:rsid w:val="001F7260"/>
    <w:rsid w:val="001F72E1"/>
    <w:rsid w:val="001F7300"/>
    <w:rsid w:val="001F7467"/>
    <w:rsid w:val="001F7519"/>
    <w:rsid w:val="001F7522"/>
    <w:rsid w:val="001F756B"/>
    <w:rsid w:val="001F76EE"/>
    <w:rsid w:val="001F770C"/>
    <w:rsid w:val="001F7A54"/>
    <w:rsid w:val="001F7AC7"/>
    <w:rsid w:val="001F7B06"/>
    <w:rsid w:val="001F7BF6"/>
    <w:rsid w:val="0020017E"/>
    <w:rsid w:val="0020019E"/>
    <w:rsid w:val="00200429"/>
    <w:rsid w:val="00200607"/>
    <w:rsid w:val="0020067D"/>
    <w:rsid w:val="00200768"/>
    <w:rsid w:val="0020078B"/>
    <w:rsid w:val="002007CA"/>
    <w:rsid w:val="00200A13"/>
    <w:rsid w:val="00200A1F"/>
    <w:rsid w:val="00200A31"/>
    <w:rsid w:val="00200A86"/>
    <w:rsid w:val="00200C91"/>
    <w:rsid w:val="00200CB8"/>
    <w:rsid w:val="00200DBD"/>
    <w:rsid w:val="002012C0"/>
    <w:rsid w:val="0020176A"/>
    <w:rsid w:val="00201922"/>
    <w:rsid w:val="00201932"/>
    <w:rsid w:val="00201C24"/>
    <w:rsid w:val="00201C33"/>
    <w:rsid w:val="00201C52"/>
    <w:rsid w:val="00201C5F"/>
    <w:rsid w:val="00201D69"/>
    <w:rsid w:val="00201D87"/>
    <w:rsid w:val="0020201A"/>
    <w:rsid w:val="00202417"/>
    <w:rsid w:val="002027AB"/>
    <w:rsid w:val="00202C1D"/>
    <w:rsid w:val="00202CE3"/>
    <w:rsid w:val="00202D60"/>
    <w:rsid w:val="00202DAC"/>
    <w:rsid w:val="00202F49"/>
    <w:rsid w:val="00202F6A"/>
    <w:rsid w:val="0020335B"/>
    <w:rsid w:val="0020344C"/>
    <w:rsid w:val="002035B9"/>
    <w:rsid w:val="00203750"/>
    <w:rsid w:val="002037CC"/>
    <w:rsid w:val="002038BB"/>
    <w:rsid w:val="00203CC8"/>
    <w:rsid w:val="00203F0C"/>
    <w:rsid w:val="00203F46"/>
    <w:rsid w:val="00203F67"/>
    <w:rsid w:val="00203FCD"/>
    <w:rsid w:val="00204076"/>
    <w:rsid w:val="00204157"/>
    <w:rsid w:val="002042A2"/>
    <w:rsid w:val="002043CC"/>
    <w:rsid w:val="00204476"/>
    <w:rsid w:val="002046E9"/>
    <w:rsid w:val="00204835"/>
    <w:rsid w:val="002048C5"/>
    <w:rsid w:val="002048ED"/>
    <w:rsid w:val="00204AB9"/>
    <w:rsid w:val="00204DF8"/>
    <w:rsid w:val="00205086"/>
    <w:rsid w:val="002052B1"/>
    <w:rsid w:val="002055B1"/>
    <w:rsid w:val="002057C9"/>
    <w:rsid w:val="0020589B"/>
    <w:rsid w:val="002058A1"/>
    <w:rsid w:val="002058CA"/>
    <w:rsid w:val="002058CD"/>
    <w:rsid w:val="00205A58"/>
    <w:rsid w:val="00205A79"/>
    <w:rsid w:val="00205A87"/>
    <w:rsid w:val="00205B20"/>
    <w:rsid w:val="00205CBD"/>
    <w:rsid w:val="00205CC0"/>
    <w:rsid w:val="00205F37"/>
    <w:rsid w:val="00206426"/>
    <w:rsid w:val="0020668D"/>
    <w:rsid w:val="002066FC"/>
    <w:rsid w:val="0020683F"/>
    <w:rsid w:val="002068DB"/>
    <w:rsid w:val="00206CEB"/>
    <w:rsid w:val="00206F53"/>
    <w:rsid w:val="0020737B"/>
    <w:rsid w:val="0020759A"/>
    <w:rsid w:val="00207615"/>
    <w:rsid w:val="00207696"/>
    <w:rsid w:val="00207705"/>
    <w:rsid w:val="00207834"/>
    <w:rsid w:val="00207892"/>
    <w:rsid w:val="002079FD"/>
    <w:rsid w:val="00207BB8"/>
    <w:rsid w:val="00207BF1"/>
    <w:rsid w:val="00207CAA"/>
    <w:rsid w:val="00207CF2"/>
    <w:rsid w:val="00207F1A"/>
    <w:rsid w:val="00207F65"/>
    <w:rsid w:val="002101EB"/>
    <w:rsid w:val="00210385"/>
    <w:rsid w:val="00210402"/>
    <w:rsid w:val="00210422"/>
    <w:rsid w:val="0021067A"/>
    <w:rsid w:val="0021068B"/>
    <w:rsid w:val="002106C4"/>
    <w:rsid w:val="00210710"/>
    <w:rsid w:val="00210889"/>
    <w:rsid w:val="002108B7"/>
    <w:rsid w:val="00210A18"/>
    <w:rsid w:val="00210A22"/>
    <w:rsid w:val="00210CD7"/>
    <w:rsid w:val="00210D37"/>
    <w:rsid w:val="00210E2E"/>
    <w:rsid w:val="0021105E"/>
    <w:rsid w:val="002114FB"/>
    <w:rsid w:val="0021163B"/>
    <w:rsid w:val="0021178F"/>
    <w:rsid w:val="002117AF"/>
    <w:rsid w:val="002117BD"/>
    <w:rsid w:val="002117DF"/>
    <w:rsid w:val="00211813"/>
    <w:rsid w:val="00211A8B"/>
    <w:rsid w:val="00211B82"/>
    <w:rsid w:val="00211BC6"/>
    <w:rsid w:val="00211C5C"/>
    <w:rsid w:val="00211C7B"/>
    <w:rsid w:val="00211C8A"/>
    <w:rsid w:val="00211D01"/>
    <w:rsid w:val="00211DD3"/>
    <w:rsid w:val="002125C2"/>
    <w:rsid w:val="002125CB"/>
    <w:rsid w:val="00212656"/>
    <w:rsid w:val="002128B8"/>
    <w:rsid w:val="002129FE"/>
    <w:rsid w:val="00212B0D"/>
    <w:rsid w:val="00212D7E"/>
    <w:rsid w:val="00212ED4"/>
    <w:rsid w:val="002130C2"/>
    <w:rsid w:val="002132FA"/>
    <w:rsid w:val="0021344B"/>
    <w:rsid w:val="002134CC"/>
    <w:rsid w:val="002138C6"/>
    <w:rsid w:val="00213A3F"/>
    <w:rsid w:val="00213CC5"/>
    <w:rsid w:val="00213D85"/>
    <w:rsid w:val="00213D9F"/>
    <w:rsid w:val="00213E29"/>
    <w:rsid w:val="00213EC9"/>
    <w:rsid w:val="00214168"/>
    <w:rsid w:val="0021420F"/>
    <w:rsid w:val="0021428F"/>
    <w:rsid w:val="00214295"/>
    <w:rsid w:val="0021434F"/>
    <w:rsid w:val="0021447B"/>
    <w:rsid w:val="0021448E"/>
    <w:rsid w:val="00214566"/>
    <w:rsid w:val="0021478C"/>
    <w:rsid w:val="00214A87"/>
    <w:rsid w:val="00214AD9"/>
    <w:rsid w:val="00214B67"/>
    <w:rsid w:val="00214BF5"/>
    <w:rsid w:val="00214C83"/>
    <w:rsid w:val="00214D19"/>
    <w:rsid w:val="00214F03"/>
    <w:rsid w:val="00214F2E"/>
    <w:rsid w:val="0021508E"/>
    <w:rsid w:val="002155B4"/>
    <w:rsid w:val="00215759"/>
    <w:rsid w:val="00215900"/>
    <w:rsid w:val="00215A6D"/>
    <w:rsid w:val="00215AFB"/>
    <w:rsid w:val="00215AFF"/>
    <w:rsid w:val="00215C16"/>
    <w:rsid w:val="0021616C"/>
    <w:rsid w:val="00216275"/>
    <w:rsid w:val="00216304"/>
    <w:rsid w:val="0021670C"/>
    <w:rsid w:val="0021684F"/>
    <w:rsid w:val="00216916"/>
    <w:rsid w:val="0021695C"/>
    <w:rsid w:val="00216B81"/>
    <w:rsid w:val="00216BFB"/>
    <w:rsid w:val="00216C60"/>
    <w:rsid w:val="00216E1A"/>
    <w:rsid w:val="00216E2A"/>
    <w:rsid w:val="00216ED1"/>
    <w:rsid w:val="00216F3D"/>
    <w:rsid w:val="00216FCC"/>
    <w:rsid w:val="00217281"/>
    <w:rsid w:val="00217461"/>
    <w:rsid w:val="00217535"/>
    <w:rsid w:val="00217539"/>
    <w:rsid w:val="00217565"/>
    <w:rsid w:val="002175D9"/>
    <w:rsid w:val="00217696"/>
    <w:rsid w:val="002178E8"/>
    <w:rsid w:val="0021797A"/>
    <w:rsid w:val="00217A6C"/>
    <w:rsid w:val="00217ABE"/>
    <w:rsid w:val="00217AF2"/>
    <w:rsid w:val="00217BD9"/>
    <w:rsid w:val="00217CC4"/>
    <w:rsid w:val="00217D23"/>
    <w:rsid w:val="00217E6B"/>
    <w:rsid w:val="002200B0"/>
    <w:rsid w:val="00220151"/>
    <w:rsid w:val="00220409"/>
    <w:rsid w:val="002204B3"/>
    <w:rsid w:val="002204B7"/>
    <w:rsid w:val="00220599"/>
    <w:rsid w:val="002206F6"/>
    <w:rsid w:val="00220819"/>
    <w:rsid w:val="002208D0"/>
    <w:rsid w:val="0022091F"/>
    <w:rsid w:val="00220B8B"/>
    <w:rsid w:val="00220C06"/>
    <w:rsid w:val="00220C67"/>
    <w:rsid w:val="00220CE3"/>
    <w:rsid w:val="00220E14"/>
    <w:rsid w:val="00220EB8"/>
    <w:rsid w:val="00221158"/>
    <w:rsid w:val="002211A5"/>
    <w:rsid w:val="00221304"/>
    <w:rsid w:val="0022131E"/>
    <w:rsid w:val="002213C7"/>
    <w:rsid w:val="002215BB"/>
    <w:rsid w:val="00221656"/>
    <w:rsid w:val="00221798"/>
    <w:rsid w:val="0022181C"/>
    <w:rsid w:val="002218F7"/>
    <w:rsid w:val="00221976"/>
    <w:rsid w:val="00221AC8"/>
    <w:rsid w:val="00221CCE"/>
    <w:rsid w:val="00221D26"/>
    <w:rsid w:val="00221DD8"/>
    <w:rsid w:val="00221DF6"/>
    <w:rsid w:val="00221FA4"/>
    <w:rsid w:val="00222364"/>
    <w:rsid w:val="0022254A"/>
    <w:rsid w:val="002228AD"/>
    <w:rsid w:val="00222B44"/>
    <w:rsid w:val="00222B4D"/>
    <w:rsid w:val="00222EBD"/>
    <w:rsid w:val="0022305C"/>
    <w:rsid w:val="00223198"/>
    <w:rsid w:val="00223269"/>
    <w:rsid w:val="0022336A"/>
    <w:rsid w:val="002233F5"/>
    <w:rsid w:val="0022355E"/>
    <w:rsid w:val="0022366A"/>
    <w:rsid w:val="00223719"/>
    <w:rsid w:val="0022380C"/>
    <w:rsid w:val="0022393E"/>
    <w:rsid w:val="002239F2"/>
    <w:rsid w:val="00223B3B"/>
    <w:rsid w:val="00223C01"/>
    <w:rsid w:val="00223C07"/>
    <w:rsid w:val="00223C30"/>
    <w:rsid w:val="00223C38"/>
    <w:rsid w:val="00223D07"/>
    <w:rsid w:val="00223E4A"/>
    <w:rsid w:val="0022404C"/>
    <w:rsid w:val="00224390"/>
    <w:rsid w:val="00224398"/>
    <w:rsid w:val="002244B7"/>
    <w:rsid w:val="00224566"/>
    <w:rsid w:val="0022457B"/>
    <w:rsid w:val="002246E3"/>
    <w:rsid w:val="002248AF"/>
    <w:rsid w:val="00224A2C"/>
    <w:rsid w:val="00224AD6"/>
    <w:rsid w:val="00224E09"/>
    <w:rsid w:val="00224E5A"/>
    <w:rsid w:val="002250B3"/>
    <w:rsid w:val="002250C4"/>
    <w:rsid w:val="00225336"/>
    <w:rsid w:val="002256BB"/>
    <w:rsid w:val="00225971"/>
    <w:rsid w:val="00225A1E"/>
    <w:rsid w:val="00225AAD"/>
    <w:rsid w:val="00225C38"/>
    <w:rsid w:val="00225DD2"/>
    <w:rsid w:val="00225E7D"/>
    <w:rsid w:val="00225EBD"/>
    <w:rsid w:val="00225F95"/>
    <w:rsid w:val="00226462"/>
    <w:rsid w:val="00226591"/>
    <w:rsid w:val="002266D2"/>
    <w:rsid w:val="002269A8"/>
    <w:rsid w:val="00226A5D"/>
    <w:rsid w:val="00226DEC"/>
    <w:rsid w:val="00226E3E"/>
    <w:rsid w:val="00226EDC"/>
    <w:rsid w:val="00226F34"/>
    <w:rsid w:val="00226FAD"/>
    <w:rsid w:val="0022708C"/>
    <w:rsid w:val="0022719E"/>
    <w:rsid w:val="0022750E"/>
    <w:rsid w:val="00227533"/>
    <w:rsid w:val="002276D5"/>
    <w:rsid w:val="0022778B"/>
    <w:rsid w:val="0022796B"/>
    <w:rsid w:val="002279A9"/>
    <w:rsid w:val="00227BBD"/>
    <w:rsid w:val="00227C5B"/>
    <w:rsid w:val="00227C61"/>
    <w:rsid w:val="00227E2D"/>
    <w:rsid w:val="00227E4A"/>
    <w:rsid w:val="00227F62"/>
    <w:rsid w:val="00230052"/>
    <w:rsid w:val="0023020D"/>
    <w:rsid w:val="0023049A"/>
    <w:rsid w:val="002304CC"/>
    <w:rsid w:val="002305DB"/>
    <w:rsid w:val="00230696"/>
    <w:rsid w:val="00230718"/>
    <w:rsid w:val="00230739"/>
    <w:rsid w:val="00230986"/>
    <w:rsid w:val="002309B7"/>
    <w:rsid w:val="00230BD4"/>
    <w:rsid w:val="00230D19"/>
    <w:rsid w:val="00230D7F"/>
    <w:rsid w:val="00230D9B"/>
    <w:rsid w:val="00230DA7"/>
    <w:rsid w:val="00230F13"/>
    <w:rsid w:val="00230F9C"/>
    <w:rsid w:val="002312A7"/>
    <w:rsid w:val="0023131D"/>
    <w:rsid w:val="002313B6"/>
    <w:rsid w:val="0023141E"/>
    <w:rsid w:val="00231447"/>
    <w:rsid w:val="00231470"/>
    <w:rsid w:val="00231684"/>
    <w:rsid w:val="00231D29"/>
    <w:rsid w:val="00231D79"/>
    <w:rsid w:val="00231EBE"/>
    <w:rsid w:val="00231F59"/>
    <w:rsid w:val="002320F2"/>
    <w:rsid w:val="00232734"/>
    <w:rsid w:val="00232B1D"/>
    <w:rsid w:val="00232B32"/>
    <w:rsid w:val="00232BA5"/>
    <w:rsid w:val="00232DEC"/>
    <w:rsid w:val="00232E3E"/>
    <w:rsid w:val="002332B9"/>
    <w:rsid w:val="0023333D"/>
    <w:rsid w:val="00233483"/>
    <w:rsid w:val="00233574"/>
    <w:rsid w:val="0023360C"/>
    <w:rsid w:val="0023363A"/>
    <w:rsid w:val="00233865"/>
    <w:rsid w:val="002338F0"/>
    <w:rsid w:val="00233948"/>
    <w:rsid w:val="00233A3E"/>
    <w:rsid w:val="00233AA8"/>
    <w:rsid w:val="00233D76"/>
    <w:rsid w:val="00233E46"/>
    <w:rsid w:val="00233E75"/>
    <w:rsid w:val="00233E8B"/>
    <w:rsid w:val="00233FE4"/>
    <w:rsid w:val="0023426C"/>
    <w:rsid w:val="00234314"/>
    <w:rsid w:val="0023435B"/>
    <w:rsid w:val="0023459C"/>
    <w:rsid w:val="002346FD"/>
    <w:rsid w:val="0023473D"/>
    <w:rsid w:val="00234BA1"/>
    <w:rsid w:val="00234FE9"/>
    <w:rsid w:val="0023510E"/>
    <w:rsid w:val="0023541A"/>
    <w:rsid w:val="002357F8"/>
    <w:rsid w:val="002358BD"/>
    <w:rsid w:val="00235910"/>
    <w:rsid w:val="0023595A"/>
    <w:rsid w:val="00235961"/>
    <w:rsid w:val="002359A8"/>
    <w:rsid w:val="002359F3"/>
    <w:rsid w:val="00235DCD"/>
    <w:rsid w:val="00236215"/>
    <w:rsid w:val="002362B1"/>
    <w:rsid w:val="00236739"/>
    <w:rsid w:val="00236A30"/>
    <w:rsid w:val="00236B85"/>
    <w:rsid w:val="00236C41"/>
    <w:rsid w:val="00236C5E"/>
    <w:rsid w:val="00236EDA"/>
    <w:rsid w:val="002372EB"/>
    <w:rsid w:val="00237310"/>
    <w:rsid w:val="002373BE"/>
    <w:rsid w:val="0023757D"/>
    <w:rsid w:val="00237613"/>
    <w:rsid w:val="00237688"/>
    <w:rsid w:val="00237A27"/>
    <w:rsid w:val="00237A4E"/>
    <w:rsid w:val="00237B14"/>
    <w:rsid w:val="00237B40"/>
    <w:rsid w:val="00237D06"/>
    <w:rsid w:val="00237E16"/>
    <w:rsid w:val="00237EF1"/>
    <w:rsid w:val="00237FB2"/>
    <w:rsid w:val="00240104"/>
    <w:rsid w:val="00240111"/>
    <w:rsid w:val="00240180"/>
    <w:rsid w:val="00240376"/>
    <w:rsid w:val="00240564"/>
    <w:rsid w:val="002408A1"/>
    <w:rsid w:val="002409C9"/>
    <w:rsid w:val="00240A3C"/>
    <w:rsid w:val="00240D19"/>
    <w:rsid w:val="00240D3E"/>
    <w:rsid w:val="00240D5D"/>
    <w:rsid w:val="00240ECB"/>
    <w:rsid w:val="00240EF6"/>
    <w:rsid w:val="00241011"/>
    <w:rsid w:val="0024106D"/>
    <w:rsid w:val="002410E7"/>
    <w:rsid w:val="002414D7"/>
    <w:rsid w:val="00241704"/>
    <w:rsid w:val="002417CA"/>
    <w:rsid w:val="00241940"/>
    <w:rsid w:val="00241AD6"/>
    <w:rsid w:val="00241BB1"/>
    <w:rsid w:val="00241BEB"/>
    <w:rsid w:val="00241F4F"/>
    <w:rsid w:val="00241FA4"/>
    <w:rsid w:val="0024200C"/>
    <w:rsid w:val="0024203D"/>
    <w:rsid w:val="0024208C"/>
    <w:rsid w:val="002421CC"/>
    <w:rsid w:val="00242418"/>
    <w:rsid w:val="002426F5"/>
    <w:rsid w:val="002427A3"/>
    <w:rsid w:val="002429B1"/>
    <w:rsid w:val="002429C9"/>
    <w:rsid w:val="00242A00"/>
    <w:rsid w:val="00242CF4"/>
    <w:rsid w:val="00242D2C"/>
    <w:rsid w:val="00242F01"/>
    <w:rsid w:val="00242F8B"/>
    <w:rsid w:val="00243006"/>
    <w:rsid w:val="00243107"/>
    <w:rsid w:val="0024322E"/>
    <w:rsid w:val="00243394"/>
    <w:rsid w:val="0024365D"/>
    <w:rsid w:val="0024382A"/>
    <w:rsid w:val="002438F4"/>
    <w:rsid w:val="002439A5"/>
    <w:rsid w:val="002439E0"/>
    <w:rsid w:val="00243A50"/>
    <w:rsid w:val="00243AC6"/>
    <w:rsid w:val="00243D34"/>
    <w:rsid w:val="00243D9B"/>
    <w:rsid w:val="00243E39"/>
    <w:rsid w:val="00243F22"/>
    <w:rsid w:val="00243FA7"/>
    <w:rsid w:val="0024403B"/>
    <w:rsid w:val="002441C8"/>
    <w:rsid w:val="002443FD"/>
    <w:rsid w:val="002444AE"/>
    <w:rsid w:val="002447AF"/>
    <w:rsid w:val="00244A04"/>
    <w:rsid w:val="00244B93"/>
    <w:rsid w:val="00244C3D"/>
    <w:rsid w:val="00244DE1"/>
    <w:rsid w:val="00244E13"/>
    <w:rsid w:val="00244EC7"/>
    <w:rsid w:val="002452BA"/>
    <w:rsid w:val="00245398"/>
    <w:rsid w:val="00245538"/>
    <w:rsid w:val="00245558"/>
    <w:rsid w:val="00245699"/>
    <w:rsid w:val="00245789"/>
    <w:rsid w:val="002459FD"/>
    <w:rsid w:val="00245C02"/>
    <w:rsid w:val="00245C1D"/>
    <w:rsid w:val="00245E95"/>
    <w:rsid w:val="0024601F"/>
    <w:rsid w:val="002460A3"/>
    <w:rsid w:val="00246144"/>
    <w:rsid w:val="0024631E"/>
    <w:rsid w:val="00246349"/>
    <w:rsid w:val="002463F1"/>
    <w:rsid w:val="00246522"/>
    <w:rsid w:val="002465D0"/>
    <w:rsid w:val="002469E9"/>
    <w:rsid w:val="00246B69"/>
    <w:rsid w:val="00246C03"/>
    <w:rsid w:val="00246CCB"/>
    <w:rsid w:val="00246F6C"/>
    <w:rsid w:val="002470BE"/>
    <w:rsid w:val="002470DC"/>
    <w:rsid w:val="00247148"/>
    <w:rsid w:val="002474BA"/>
    <w:rsid w:val="002475BC"/>
    <w:rsid w:val="00247744"/>
    <w:rsid w:val="0024778F"/>
    <w:rsid w:val="00247A79"/>
    <w:rsid w:val="00247BD7"/>
    <w:rsid w:val="00247BF8"/>
    <w:rsid w:val="00247E26"/>
    <w:rsid w:val="00247FA9"/>
    <w:rsid w:val="00250178"/>
    <w:rsid w:val="00250422"/>
    <w:rsid w:val="00250456"/>
    <w:rsid w:val="002507EB"/>
    <w:rsid w:val="00250844"/>
    <w:rsid w:val="0025091C"/>
    <w:rsid w:val="00250D6B"/>
    <w:rsid w:val="00250EBA"/>
    <w:rsid w:val="00250F35"/>
    <w:rsid w:val="002510BE"/>
    <w:rsid w:val="002512C0"/>
    <w:rsid w:val="0025130C"/>
    <w:rsid w:val="00251326"/>
    <w:rsid w:val="00251337"/>
    <w:rsid w:val="00251618"/>
    <w:rsid w:val="00251673"/>
    <w:rsid w:val="00251787"/>
    <w:rsid w:val="00251799"/>
    <w:rsid w:val="00251A5F"/>
    <w:rsid w:val="00251AF0"/>
    <w:rsid w:val="00251FDB"/>
    <w:rsid w:val="00252068"/>
    <w:rsid w:val="00252126"/>
    <w:rsid w:val="0025223A"/>
    <w:rsid w:val="002522EC"/>
    <w:rsid w:val="002523EF"/>
    <w:rsid w:val="002524EC"/>
    <w:rsid w:val="002526DD"/>
    <w:rsid w:val="00252A70"/>
    <w:rsid w:val="00252B0A"/>
    <w:rsid w:val="00252B7D"/>
    <w:rsid w:val="00252B8B"/>
    <w:rsid w:val="00252C6C"/>
    <w:rsid w:val="00252F36"/>
    <w:rsid w:val="00252F7C"/>
    <w:rsid w:val="00253533"/>
    <w:rsid w:val="00253666"/>
    <w:rsid w:val="002537B5"/>
    <w:rsid w:val="0025392E"/>
    <w:rsid w:val="00253A70"/>
    <w:rsid w:val="00253A82"/>
    <w:rsid w:val="00253BAD"/>
    <w:rsid w:val="00253BE7"/>
    <w:rsid w:val="00253DD9"/>
    <w:rsid w:val="00253F8D"/>
    <w:rsid w:val="00253FA2"/>
    <w:rsid w:val="00253FDD"/>
    <w:rsid w:val="0025419A"/>
    <w:rsid w:val="00254361"/>
    <w:rsid w:val="002545F3"/>
    <w:rsid w:val="00254A4E"/>
    <w:rsid w:val="00254C20"/>
    <w:rsid w:val="00254C7E"/>
    <w:rsid w:val="00254E68"/>
    <w:rsid w:val="00254FC3"/>
    <w:rsid w:val="0025504C"/>
    <w:rsid w:val="002550B6"/>
    <w:rsid w:val="002550E5"/>
    <w:rsid w:val="0025522E"/>
    <w:rsid w:val="0025560D"/>
    <w:rsid w:val="00255787"/>
    <w:rsid w:val="00255823"/>
    <w:rsid w:val="00255A7A"/>
    <w:rsid w:val="00255E4A"/>
    <w:rsid w:val="00256337"/>
    <w:rsid w:val="002569EB"/>
    <w:rsid w:val="00256BA3"/>
    <w:rsid w:val="00256C52"/>
    <w:rsid w:val="00256D3B"/>
    <w:rsid w:val="00256E47"/>
    <w:rsid w:val="00256F29"/>
    <w:rsid w:val="00256F83"/>
    <w:rsid w:val="0025700D"/>
    <w:rsid w:val="002570C4"/>
    <w:rsid w:val="0025719F"/>
    <w:rsid w:val="0025720E"/>
    <w:rsid w:val="0025729B"/>
    <w:rsid w:val="00257451"/>
    <w:rsid w:val="002574A2"/>
    <w:rsid w:val="002574AB"/>
    <w:rsid w:val="002574DE"/>
    <w:rsid w:val="002576E2"/>
    <w:rsid w:val="0025796B"/>
    <w:rsid w:val="002579A0"/>
    <w:rsid w:val="00257B48"/>
    <w:rsid w:val="00257E30"/>
    <w:rsid w:val="0026003D"/>
    <w:rsid w:val="002601D0"/>
    <w:rsid w:val="00260328"/>
    <w:rsid w:val="00260723"/>
    <w:rsid w:val="002607F4"/>
    <w:rsid w:val="002608D6"/>
    <w:rsid w:val="0026092A"/>
    <w:rsid w:val="00260AD9"/>
    <w:rsid w:val="00260B09"/>
    <w:rsid w:val="00260B1B"/>
    <w:rsid w:val="00260C28"/>
    <w:rsid w:val="00260C83"/>
    <w:rsid w:val="00260DAA"/>
    <w:rsid w:val="00260F2F"/>
    <w:rsid w:val="0026106E"/>
    <w:rsid w:val="00261170"/>
    <w:rsid w:val="00261178"/>
    <w:rsid w:val="002613C8"/>
    <w:rsid w:val="0026165E"/>
    <w:rsid w:val="0026178A"/>
    <w:rsid w:val="00261937"/>
    <w:rsid w:val="00261967"/>
    <w:rsid w:val="00261997"/>
    <w:rsid w:val="00261AE1"/>
    <w:rsid w:val="00261C3E"/>
    <w:rsid w:val="00261DA1"/>
    <w:rsid w:val="00261E84"/>
    <w:rsid w:val="002620E4"/>
    <w:rsid w:val="00262213"/>
    <w:rsid w:val="0026230E"/>
    <w:rsid w:val="002624D6"/>
    <w:rsid w:val="002625E5"/>
    <w:rsid w:val="002625F3"/>
    <w:rsid w:val="0026264A"/>
    <w:rsid w:val="0026265C"/>
    <w:rsid w:val="0026275E"/>
    <w:rsid w:val="002627D8"/>
    <w:rsid w:val="002628CF"/>
    <w:rsid w:val="0026298A"/>
    <w:rsid w:val="002629AF"/>
    <w:rsid w:val="00262AE9"/>
    <w:rsid w:val="00262FD7"/>
    <w:rsid w:val="0026311E"/>
    <w:rsid w:val="002632B9"/>
    <w:rsid w:val="0026330A"/>
    <w:rsid w:val="00263468"/>
    <w:rsid w:val="00263489"/>
    <w:rsid w:val="00263523"/>
    <w:rsid w:val="00263602"/>
    <w:rsid w:val="00263803"/>
    <w:rsid w:val="002638AC"/>
    <w:rsid w:val="00263B10"/>
    <w:rsid w:val="00263B2C"/>
    <w:rsid w:val="00263B6E"/>
    <w:rsid w:val="00263B9A"/>
    <w:rsid w:val="00263CFA"/>
    <w:rsid w:val="00263D6A"/>
    <w:rsid w:val="00263DA5"/>
    <w:rsid w:val="00263DCA"/>
    <w:rsid w:val="00263E53"/>
    <w:rsid w:val="00263FFB"/>
    <w:rsid w:val="00264257"/>
    <w:rsid w:val="00264281"/>
    <w:rsid w:val="00264377"/>
    <w:rsid w:val="002643A3"/>
    <w:rsid w:val="0026444B"/>
    <w:rsid w:val="002648BF"/>
    <w:rsid w:val="002649A2"/>
    <w:rsid w:val="00264A9D"/>
    <w:rsid w:val="00264AC1"/>
    <w:rsid w:val="00264B37"/>
    <w:rsid w:val="00264C19"/>
    <w:rsid w:val="00264C88"/>
    <w:rsid w:val="00264CCE"/>
    <w:rsid w:val="00264E7E"/>
    <w:rsid w:val="00264FD2"/>
    <w:rsid w:val="00265102"/>
    <w:rsid w:val="00265342"/>
    <w:rsid w:val="0026549A"/>
    <w:rsid w:val="00265516"/>
    <w:rsid w:val="002655CE"/>
    <w:rsid w:val="002655EB"/>
    <w:rsid w:val="002656C8"/>
    <w:rsid w:val="00265891"/>
    <w:rsid w:val="002659E2"/>
    <w:rsid w:val="00265F4D"/>
    <w:rsid w:val="00265F8D"/>
    <w:rsid w:val="00266177"/>
    <w:rsid w:val="00266233"/>
    <w:rsid w:val="00266314"/>
    <w:rsid w:val="00266388"/>
    <w:rsid w:val="002663B9"/>
    <w:rsid w:val="002663D6"/>
    <w:rsid w:val="002664BD"/>
    <w:rsid w:val="002664F3"/>
    <w:rsid w:val="002665B5"/>
    <w:rsid w:val="00266756"/>
    <w:rsid w:val="00266785"/>
    <w:rsid w:val="0026684D"/>
    <w:rsid w:val="00266C8D"/>
    <w:rsid w:val="00267002"/>
    <w:rsid w:val="002671D5"/>
    <w:rsid w:val="00267386"/>
    <w:rsid w:val="002673E9"/>
    <w:rsid w:val="00267589"/>
    <w:rsid w:val="00267877"/>
    <w:rsid w:val="00267A75"/>
    <w:rsid w:val="00267B61"/>
    <w:rsid w:val="00267D13"/>
    <w:rsid w:val="00267E61"/>
    <w:rsid w:val="00267FFB"/>
    <w:rsid w:val="002700E1"/>
    <w:rsid w:val="0027025D"/>
    <w:rsid w:val="002702AA"/>
    <w:rsid w:val="00270374"/>
    <w:rsid w:val="002705AF"/>
    <w:rsid w:val="002708C2"/>
    <w:rsid w:val="00270A97"/>
    <w:rsid w:val="00270A99"/>
    <w:rsid w:val="00270DFE"/>
    <w:rsid w:val="00270FE1"/>
    <w:rsid w:val="002710C9"/>
    <w:rsid w:val="00271163"/>
    <w:rsid w:val="002714C0"/>
    <w:rsid w:val="0027152E"/>
    <w:rsid w:val="00271762"/>
    <w:rsid w:val="0027199F"/>
    <w:rsid w:val="002719D2"/>
    <w:rsid w:val="00271FB6"/>
    <w:rsid w:val="00271FE6"/>
    <w:rsid w:val="002720F0"/>
    <w:rsid w:val="00272145"/>
    <w:rsid w:val="00272178"/>
    <w:rsid w:val="0027234B"/>
    <w:rsid w:val="0027266C"/>
    <w:rsid w:val="002728A4"/>
    <w:rsid w:val="002729C2"/>
    <w:rsid w:val="00272AB0"/>
    <w:rsid w:val="00272CE4"/>
    <w:rsid w:val="00272D9E"/>
    <w:rsid w:val="00272E51"/>
    <w:rsid w:val="00273299"/>
    <w:rsid w:val="0027347F"/>
    <w:rsid w:val="002734B6"/>
    <w:rsid w:val="00273528"/>
    <w:rsid w:val="00273560"/>
    <w:rsid w:val="002736D1"/>
    <w:rsid w:val="002737CE"/>
    <w:rsid w:val="00273843"/>
    <w:rsid w:val="0027385D"/>
    <w:rsid w:val="002738B8"/>
    <w:rsid w:val="002738EE"/>
    <w:rsid w:val="0027395F"/>
    <w:rsid w:val="00273BBF"/>
    <w:rsid w:val="00273EC6"/>
    <w:rsid w:val="002740E9"/>
    <w:rsid w:val="002740FB"/>
    <w:rsid w:val="00274190"/>
    <w:rsid w:val="00274337"/>
    <w:rsid w:val="0027445E"/>
    <w:rsid w:val="002744E2"/>
    <w:rsid w:val="00274606"/>
    <w:rsid w:val="002746E7"/>
    <w:rsid w:val="002746F0"/>
    <w:rsid w:val="00274749"/>
    <w:rsid w:val="002747C4"/>
    <w:rsid w:val="0027485D"/>
    <w:rsid w:val="00274B78"/>
    <w:rsid w:val="00274B85"/>
    <w:rsid w:val="00274C56"/>
    <w:rsid w:val="00274CD2"/>
    <w:rsid w:val="00274D18"/>
    <w:rsid w:val="00274D40"/>
    <w:rsid w:val="002750FA"/>
    <w:rsid w:val="00275160"/>
    <w:rsid w:val="0027539C"/>
    <w:rsid w:val="0027551C"/>
    <w:rsid w:val="0027567E"/>
    <w:rsid w:val="002756E3"/>
    <w:rsid w:val="0027572C"/>
    <w:rsid w:val="00275AF9"/>
    <w:rsid w:val="00275B55"/>
    <w:rsid w:val="00275BE9"/>
    <w:rsid w:val="00275C86"/>
    <w:rsid w:val="00275DF3"/>
    <w:rsid w:val="00275E52"/>
    <w:rsid w:val="00275FF1"/>
    <w:rsid w:val="002760F5"/>
    <w:rsid w:val="002762DC"/>
    <w:rsid w:val="00276894"/>
    <w:rsid w:val="002768B9"/>
    <w:rsid w:val="00276A33"/>
    <w:rsid w:val="00276A77"/>
    <w:rsid w:val="00276A8B"/>
    <w:rsid w:val="00276B06"/>
    <w:rsid w:val="00276C2B"/>
    <w:rsid w:val="00276C86"/>
    <w:rsid w:val="00276C88"/>
    <w:rsid w:val="00276D47"/>
    <w:rsid w:val="00276D70"/>
    <w:rsid w:val="00276F32"/>
    <w:rsid w:val="00276F59"/>
    <w:rsid w:val="00277049"/>
    <w:rsid w:val="00277076"/>
    <w:rsid w:val="0027709D"/>
    <w:rsid w:val="00277109"/>
    <w:rsid w:val="002771B6"/>
    <w:rsid w:val="002772E1"/>
    <w:rsid w:val="00277410"/>
    <w:rsid w:val="002774DB"/>
    <w:rsid w:val="00277676"/>
    <w:rsid w:val="00277742"/>
    <w:rsid w:val="002777ED"/>
    <w:rsid w:val="0027789E"/>
    <w:rsid w:val="002779CD"/>
    <w:rsid w:val="00277BCC"/>
    <w:rsid w:val="00277D1B"/>
    <w:rsid w:val="00277D21"/>
    <w:rsid w:val="00277D63"/>
    <w:rsid w:val="00277F45"/>
    <w:rsid w:val="00277FC1"/>
    <w:rsid w:val="00280263"/>
    <w:rsid w:val="002803FC"/>
    <w:rsid w:val="00280490"/>
    <w:rsid w:val="00280613"/>
    <w:rsid w:val="0028063F"/>
    <w:rsid w:val="0028072E"/>
    <w:rsid w:val="00280A9F"/>
    <w:rsid w:val="00280BF9"/>
    <w:rsid w:val="0028114D"/>
    <w:rsid w:val="00281169"/>
    <w:rsid w:val="002811F5"/>
    <w:rsid w:val="00281238"/>
    <w:rsid w:val="00281306"/>
    <w:rsid w:val="002813EC"/>
    <w:rsid w:val="00281476"/>
    <w:rsid w:val="002814CF"/>
    <w:rsid w:val="0028178E"/>
    <w:rsid w:val="00281A88"/>
    <w:rsid w:val="00281AEF"/>
    <w:rsid w:val="00281BF2"/>
    <w:rsid w:val="00281E24"/>
    <w:rsid w:val="00281E95"/>
    <w:rsid w:val="00281F71"/>
    <w:rsid w:val="0028228B"/>
    <w:rsid w:val="00282668"/>
    <w:rsid w:val="002826C5"/>
    <w:rsid w:val="00282978"/>
    <w:rsid w:val="002829C4"/>
    <w:rsid w:val="002829C8"/>
    <w:rsid w:val="00282A17"/>
    <w:rsid w:val="00282A4B"/>
    <w:rsid w:val="00282A79"/>
    <w:rsid w:val="00282A89"/>
    <w:rsid w:val="00282D33"/>
    <w:rsid w:val="00282D7B"/>
    <w:rsid w:val="00282E54"/>
    <w:rsid w:val="002830C0"/>
    <w:rsid w:val="0028312B"/>
    <w:rsid w:val="002831FF"/>
    <w:rsid w:val="002833D8"/>
    <w:rsid w:val="00283563"/>
    <w:rsid w:val="00283689"/>
    <w:rsid w:val="0028396D"/>
    <w:rsid w:val="00283C85"/>
    <w:rsid w:val="00283D45"/>
    <w:rsid w:val="00283E07"/>
    <w:rsid w:val="00283F50"/>
    <w:rsid w:val="00283FE7"/>
    <w:rsid w:val="00284052"/>
    <w:rsid w:val="002841C9"/>
    <w:rsid w:val="0028426D"/>
    <w:rsid w:val="00284589"/>
    <w:rsid w:val="0028480D"/>
    <w:rsid w:val="0028484F"/>
    <w:rsid w:val="00284A49"/>
    <w:rsid w:val="00284A9A"/>
    <w:rsid w:val="00284B1A"/>
    <w:rsid w:val="00284B94"/>
    <w:rsid w:val="00284BF9"/>
    <w:rsid w:val="00284C9C"/>
    <w:rsid w:val="00284DB8"/>
    <w:rsid w:val="00284E8E"/>
    <w:rsid w:val="00284FB7"/>
    <w:rsid w:val="00284FFD"/>
    <w:rsid w:val="00285198"/>
    <w:rsid w:val="002852FF"/>
    <w:rsid w:val="00285310"/>
    <w:rsid w:val="00285731"/>
    <w:rsid w:val="002857D3"/>
    <w:rsid w:val="00285846"/>
    <w:rsid w:val="00285883"/>
    <w:rsid w:val="00285940"/>
    <w:rsid w:val="00285981"/>
    <w:rsid w:val="00285A47"/>
    <w:rsid w:val="00285B33"/>
    <w:rsid w:val="00285D87"/>
    <w:rsid w:val="002860A3"/>
    <w:rsid w:val="002860E5"/>
    <w:rsid w:val="0028614D"/>
    <w:rsid w:val="002862CA"/>
    <w:rsid w:val="002862F7"/>
    <w:rsid w:val="00286439"/>
    <w:rsid w:val="00286669"/>
    <w:rsid w:val="00286901"/>
    <w:rsid w:val="00286961"/>
    <w:rsid w:val="00286A3B"/>
    <w:rsid w:val="00286AB2"/>
    <w:rsid w:val="00286B05"/>
    <w:rsid w:val="00286CD1"/>
    <w:rsid w:val="00286E3B"/>
    <w:rsid w:val="00287080"/>
    <w:rsid w:val="00287124"/>
    <w:rsid w:val="0028727F"/>
    <w:rsid w:val="002872F7"/>
    <w:rsid w:val="002876FA"/>
    <w:rsid w:val="00287740"/>
    <w:rsid w:val="00287750"/>
    <w:rsid w:val="002877AF"/>
    <w:rsid w:val="00287A5F"/>
    <w:rsid w:val="00287B59"/>
    <w:rsid w:val="00287BF5"/>
    <w:rsid w:val="00287C18"/>
    <w:rsid w:val="00287C82"/>
    <w:rsid w:val="00287CAA"/>
    <w:rsid w:val="00287E91"/>
    <w:rsid w:val="00287FCB"/>
    <w:rsid w:val="00290231"/>
    <w:rsid w:val="002904C0"/>
    <w:rsid w:val="002906AD"/>
    <w:rsid w:val="002906C5"/>
    <w:rsid w:val="0029074C"/>
    <w:rsid w:val="002907E0"/>
    <w:rsid w:val="0029094A"/>
    <w:rsid w:val="00290967"/>
    <w:rsid w:val="00290D21"/>
    <w:rsid w:val="00290E77"/>
    <w:rsid w:val="00290F00"/>
    <w:rsid w:val="00291184"/>
    <w:rsid w:val="0029134F"/>
    <w:rsid w:val="00291455"/>
    <w:rsid w:val="00291460"/>
    <w:rsid w:val="002914DA"/>
    <w:rsid w:val="002917BA"/>
    <w:rsid w:val="00291A44"/>
    <w:rsid w:val="00291A4B"/>
    <w:rsid w:val="00291A64"/>
    <w:rsid w:val="00291C7C"/>
    <w:rsid w:val="00291EDB"/>
    <w:rsid w:val="0029206E"/>
    <w:rsid w:val="002926B1"/>
    <w:rsid w:val="002927BE"/>
    <w:rsid w:val="002929B5"/>
    <w:rsid w:val="00292E4D"/>
    <w:rsid w:val="00292F53"/>
    <w:rsid w:val="00292FDB"/>
    <w:rsid w:val="0029314D"/>
    <w:rsid w:val="00293203"/>
    <w:rsid w:val="0029325D"/>
    <w:rsid w:val="00293356"/>
    <w:rsid w:val="0029340B"/>
    <w:rsid w:val="00293546"/>
    <w:rsid w:val="0029380D"/>
    <w:rsid w:val="00293B0F"/>
    <w:rsid w:val="00293D37"/>
    <w:rsid w:val="00293E39"/>
    <w:rsid w:val="00293EB6"/>
    <w:rsid w:val="00293F71"/>
    <w:rsid w:val="00293FB1"/>
    <w:rsid w:val="00293FB3"/>
    <w:rsid w:val="00294136"/>
    <w:rsid w:val="00294169"/>
    <w:rsid w:val="00294440"/>
    <w:rsid w:val="00294507"/>
    <w:rsid w:val="00294583"/>
    <w:rsid w:val="002945A5"/>
    <w:rsid w:val="00294B3A"/>
    <w:rsid w:val="00294BED"/>
    <w:rsid w:val="00294D25"/>
    <w:rsid w:val="00294EAA"/>
    <w:rsid w:val="00294FFD"/>
    <w:rsid w:val="0029505B"/>
    <w:rsid w:val="002950FA"/>
    <w:rsid w:val="002952BA"/>
    <w:rsid w:val="00295348"/>
    <w:rsid w:val="00295438"/>
    <w:rsid w:val="002954BF"/>
    <w:rsid w:val="002954CF"/>
    <w:rsid w:val="002954DB"/>
    <w:rsid w:val="00295500"/>
    <w:rsid w:val="0029567D"/>
    <w:rsid w:val="002957BC"/>
    <w:rsid w:val="002957D1"/>
    <w:rsid w:val="00295AEC"/>
    <w:rsid w:val="00295E3C"/>
    <w:rsid w:val="00295E89"/>
    <w:rsid w:val="00296020"/>
    <w:rsid w:val="00296431"/>
    <w:rsid w:val="0029650A"/>
    <w:rsid w:val="00296534"/>
    <w:rsid w:val="0029678A"/>
    <w:rsid w:val="00296860"/>
    <w:rsid w:val="002969FD"/>
    <w:rsid w:val="00296A6F"/>
    <w:rsid w:val="00296DB6"/>
    <w:rsid w:val="002970A6"/>
    <w:rsid w:val="002973AB"/>
    <w:rsid w:val="002973B1"/>
    <w:rsid w:val="00297423"/>
    <w:rsid w:val="002974CE"/>
    <w:rsid w:val="0029756C"/>
    <w:rsid w:val="002975BF"/>
    <w:rsid w:val="002975FF"/>
    <w:rsid w:val="002979CB"/>
    <w:rsid w:val="00297A4B"/>
    <w:rsid w:val="00297AEF"/>
    <w:rsid w:val="00297BC6"/>
    <w:rsid w:val="00297E07"/>
    <w:rsid w:val="00297E9B"/>
    <w:rsid w:val="00297ED6"/>
    <w:rsid w:val="00297F07"/>
    <w:rsid w:val="002A03E3"/>
    <w:rsid w:val="002A04A6"/>
    <w:rsid w:val="002A0537"/>
    <w:rsid w:val="002A0602"/>
    <w:rsid w:val="002A0A3F"/>
    <w:rsid w:val="002A0E94"/>
    <w:rsid w:val="002A0F49"/>
    <w:rsid w:val="002A0FCA"/>
    <w:rsid w:val="002A1199"/>
    <w:rsid w:val="002A119A"/>
    <w:rsid w:val="002A125A"/>
    <w:rsid w:val="002A15B6"/>
    <w:rsid w:val="002A1612"/>
    <w:rsid w:val="002A171D"/>
    <w:rsid w:val="002A18AE"/>
    <w:rsid w:val="002A1996"/>
    <w:rsid w:val="002A1A48"/>
    <w:rsid w:val="002A1ACF"/>
    <w:rsid w:val="002A2331"/>
    <w:rsid w:val="002A24A3"/>
    <w:rsid w:val="002A2823"/>
    <w:rsid w:val="002A2824"/>
    <w:rsid w:val="002A2ABA"/>
    <w:rsid w:val="002A2C38"/>
    <w:rsid w:val="002A2C46"/>
    <w:rsid w:val="002A2D98"/>
    <w:rsid w:val="002A2EF8"/>
    <w:rsid w:val="002A2F27"/>
    <w:rsid w:val="002A35D5"/>
    <w:rsid w:val="002A3660"/>
    <w:rsid w:val="002A3774"/>
    <w:rsid w:val="002A37DF"/>
    <w:rsid w:val="002A3913"/>
    <w:rsid w:val="002A3A78"/>
    <w:rsid w:val="002A3AAD"/>
    <w:rsid w:val="002A3D93"/>
    <w:rsid w:val="002A3F4E"/>
    <w:rsid w:val="002A40B5"/>
    <w:rsid w:val="002A416B"/>
    <w:rsid w:val="002A4285"/>
    <w:rsid w:val="002A44B1"/>
    <w:rsid w:val="002A45CD"/>
    <w:rsid w:val="002A4620"/>
    <w:rsid w:val="002A4625"/>
    <w:rsid w:val="002A4777"/>
    <w:rsid w:val="002A4A86"/>
    <w:rsid w:val="002A4BDC"/>
    <w:rsid w:val="002A4F5B"/>
    <w:rsid w:val="002A4FCD"/>
    <w:rsid w:val="002A513C"/>
    <w:rsid w:val="002A5218"/>
    <w:rsid w:val="002A532E"/>
    <w:rsid w:val="002A56F0"/>
    <w:rsid w:val="002A5717"/>
    <w:rsid w:val="002A5791"/>
    <w:rsid w:val="002A5831"/>
    <w:rsid w:val="002A5943"/>
    <w:rsid w:val="002A5C79"/>
    <w:rsid w:val="002A5D9A"/>
    <w:rsid w:val="002A5E21"/>
    <w:rsid w:val="002A5EB4"/>
    <w:rsid w:val="002A60BA"/>
    <w:rsid w:val="002A6145"/>
    <w:rsid w:val="002A6222"/>
    <w:rsid w:val="002A62AA"/>
    <w:rsid w:val="002A62E8"/>
    <w:rsid w:val="002A6326"/>
    <w:rsid w:val="002A67F0"/>
    <w:rsid w:val="002A69D6"/>
    <w:rsid w:val="002A6A3C"/>
    <w:rsid w:val="002A6B67"/>
    <w:rsid w:val="002A6EAB"/>
    <w:rsid w:val="002A6F8F"/>
    <w:rsid w:val="002A70F5"/>
    <w:rsid w:val="002A710E"/>
    <w:rsid w:val="002A7146"/>
    <w:rsid w:val="002A721F"/>
    <w:rsid w:val="002A762D"/>
    <w:rsid w:val="002A76D4"/>
    <w:rsid w:val="002A774F"/>
    <w:rsid w:val="002A7796"/>
    <w:rsid w:val="002B00D0"/>
    <w:rsid w:val="002B01F2"/>
    <w:rsid w:val="002B02F0"/>
    <w:rsid w:val="002B0455"/>
    <w:rsid w:val="002B06F5"/>
    <w:rsid w:val="002B0934"/>
    <w:rsid w:val="002B0A42"/>
    <w:rsid w:val="002B0ABA"/>
    <w:rsid w:val="002B0D15"/>
    <w:rsid w:val="002B0ED1"/>
    <w:rsid w:val="002B105F"/>
    <w:rsid w:val="002B1089"/>
    <w:rsid w:val="002B12D8"/>
    <w:rsid w:val="002B13A7"/>
    <w:rsid w:val="002B1447"/>
    <w:rsid w:val="002B1538"/>
    <w:rsid w:val="002B172C"/>
    <w:rsid w:val="002B17D2"/>
    <w:rsid w:val="002B1C46"/>
    <w:rsid w:val="002B1ED4"/>
    <w:rsid w:val="002B1F4A"/>
    <w:rsid w:val="002B216B"/>
    <w:rsid w:val="002B2283"/>
    <w:rsid w:val="002B2314"/>
    <w:rsid w:val="002B2325"/>
    <w:rsid w:val="002B24CB"/>
    <w:rsid w:val="002B24E5"/>
    <w:rsid w:val="002B25B1"/>
    <w:rsid w:val="002B25D1"/>
    <w:rsid w:val="002B2723"/>
    <w:rsid w:val="002B2878"/>
    <w:rsid w:val="002B28B1"/>
    <w:rsid w:val="002B29EA"/>
    <w:rsid w:val="002B2A00"/>
    <w:rsid w:val="002B2A41"/>
    <w:rsid w:val="002B2C0B"/>
    <w:rsid w:val="002B2CE0"/>
    <w:rsid w:val="002B2E72"/>
    <w:rsid w:val="002B2E7B"/>
    <w:rsid w:val="002B2EB9"/>
    <w:rsid w:val="002B31A3"/>
    <w:rsid w:val="002B327C"/>
    <w:rsid w:val="002B32FC"/>
    <w:rsid w:val="002B33E4"/>
    <w:rsid w:val="002B34ED"/>
    <w:rsid w:val="002B3589"/>
    <w:rsid w:val="002B3914"/>
    <w:rsid w:val="002B3A1D"/>
    <w:rsid w:val="002B3A85"/>
    <w:rsid w:val="002B3A95"/>
    <w:rsid w:val="002B3AC3"/>
    <w:rsid w:val="002B3AE8"/>
    <w:rsid w:val="002B3BDA"/>
    <w:rsid w:val="002B3F57"/>
    <w:rsid w:val="002B4158"/>
    <w:rsid w:val="002B4180"/>
    <w:rsid w:val="002B42CE"/>
    <w:rsid w:val="002B42E9"/>
    <w:rsid w:val="002B42F0"/>
    <w:rsid w:val="002B45E6"/>
    <w:rsid w:val="002B46A1"/>
    <w:rsid w:val="002B46A8"/>
    <w:rsid w:val="002B46A9"/>
    <w:rsid w:val="002B480F"/>
    <w:rsid w:val="002B483B"/>
    <w:rsid w:val="002B4A18"/>
    <w:rsid w:val="002B4BC7"/>
    <w:rsid w:val="002B4C0D"/>
    <w:rsid w:val="002B4C28"/>
    <w:rsid w:val="002B4EC0"/>
    <w:rsid w:val="002B506F"/>
    <w:rsid w:val="002B50D5"/>
    <w:rsid w:val="002B50E0"/>
    <w:rsid w:val="002B5171"/>
    <w:rsid w:val="002B547E"/>
    <w:rsid w:val="002B5538"/>
    <w:rsid w:val="002B55A8"/>
    <w:rsid w:val="002B5603"/>
    <w:rsid w:val="002B5800"/>
    <w:rsid w:val="002B580C"/>
    <w:rsid w:val="002B595F"/>
    <w:rsid w:val="002B5AEC"/>
    <w:rsid w:val="002B5B01"/>
    <w:rsid w:val="002B5BC5"/>
    <w:rsid w:val="002B5BDE"/>
    <w:rsid w:val="002B5DC0"/>
    <w:rsid w:val="002B6020"/>
    <w:rsid w:val="002B60BF"/>
    <w:rsid w:val="002B62F1"/>
    <w:rsid w:val="002B63B2"/>
    <w:rsid w:val="002B6526"/>
    <w:rsid w:val="002B668C"/>
    <w:rsid w:val="002B670A"/>
    <w:rsid w:val="002B67CD"/>
    <w:rsid w:val="002B6818"/>
    <w:rsid w:val="002B698E"/>
    <w:rsid w:val="002B6A34"/>
    <w:rsid w:val="002B6AF7"/>
    <w:rsid w:val="002B6BD0"/>
    <w:rsid w:val="002B6CB5"/>
    <w:rsid w:val="002B72E8"/>
    <w:rsid w:val="002B7460"/>
    <w:rsid w:val="002B7671"/>
    <w:rsid w:val="002B76A3"/>
    <w:rsid w:val="002B7A62"/>
    <w:rsid w:val="002B7AC2"/>
    <w:rsid w:val="002B7B49"/>
    <w:rsid w:val="002B7DB3"/>
    <w:rsid w:val="002C0289"/>
    <w:rsid w:val="002C0621"/>
    <w:rsid w:val="002C08D0"/>
    <w:rsid w:val="002C0B39"/>
    <w:rsid w:val="002C0BBE"/>
    <w:rsid w:val="002C0CE8"/>
    <w:rsid w:val="002C0DE9"/>
    <w:rsid w:val="002C0E6D"/>
    <w:rsid w:val="002C0F88"/>
    <w:rsid w:val="002C0FF0"/>
    <w:rsid w:val="002C1315"/>
    <w:rsid w:val="002C156F"/>
    <w:rsid w:val="002C166E"/>
    <w:rsid w:val="002C1736"/>
    <w:rsid w:val="002C190C"/>
    <w:rsid w:val="002C1B5B"/>
    <w:rsid w:val="002C1CA1"/>
    <w:rsid w:val="002C1DB0"/>
    <w:rsid w:val="002C21A2"/>
    <w:rsid w:val="002C250A"/>
    <w:rsid w:val="002C2901"/>
    <w:rsid w:val="002C2A78"/>
    <w:rsid w:val="002C2A9C"/>
    <w:rsid w:val="002C2BBD"/>
    <w:rsid w:val="002C2CB2"/>
    <w:rsid w:val="002C2E54"/>
    <w:rsid w:val="002C2EFB"/>
    <w:rsid w:val="002C2F15"/>
    <w:rsid w:val="002C301F"/>
    <w:rsid w:val="002C3069"/>
    <w:rsid w:val="002C3137"/>
    <w:rsid w:val="002C3177"/>
    <w:rsid w:val="002C31B0"/>
    <w:rsid w:val="002C3222"/>
    <w:rsid w:val="002C32D9"/>
    <w:rsid w:val="002C33B5"/>
    <w:rsid w:val="002C34C6"/>
    <w:rsid w:val="002C3636"/>
    <w:rsid w:val="002C38EF"/>
    <w:rsid w:val="002C3CBC"/>
    <w:rsid w:val="002C3D0D"/>
    <w:rsid w:val="002C3DDE"/>
    <w:rsid w:val="002C3E89"/>
    <w:rsid w:val="002C3F59"/>
    <w:rsid w:val="002C406C"/>
    <w:rsid w:val="002C41D1"/>
    <w:rsid w:val="002C425A"/>
    <w:rsid w:val="002C461D"/>
    <w:rsid w:val="002C46EF"/>
    <w:rsid w:val="002C488E"/>
    <w:rsid w:val="002C490A"/>
    <w:rsid w:val="002C4AC2"/>
    <w:rsid w:val="002C4B2F"/>
    <w:rsid w:val="002C4B68"/>
    <w:rsid w:val="002C4C4B"/>
    <w:rsid w:val="002C4D78"/>
    <w:rsid w:val="002C4D86"/>
    <w:rsid w:val="002C4E12"/>
    <w:rsid w:val="002C4E15"/>
    <w:rsid w:val="002C4E75"/>
    <w:rsid w:val="002C4EE4"/>
    <w:rsid w:val="002C4F4D"/>
    <w:rsid w:val="002C5105"/>
    <w:rsid w:val="002C537C"/>
    <w:rsid w:val="002C537E"/>
    <w:rsid w:val="002C5392"/>
    <w:rsid w:val="002C5488"/>
    <w:rsid w:val="002C566A"/>
    <w:rsid w:val="002C56C1"/>
    <w:rsid w:val="002C57BA"/>
    <w:rsid w:val="002C5BC0"/>
    <w:rsid w:val="002C5C84"/>
    <w:rsid w:val="002C5DB4"/>
    <w:rsid w:val="002C5FCD"/>
    <w:rsid w:val="002C6012"/>
    <w:rsid w:val="002C61D4"/>
    <w:rsid w:val="002C63A8"/>
    <w:rsid w:val="002C67C4"/>
    <w:rsid w:val="002C694A"/>
    <w:rsid w:val="002C6B15"/>
    <w:rsid w:val="002C6BAB"/>
    <w:rsid w:val="002C6CDC"/>
    <w:rsid w:val="002C6D97"/>
    <w:rsid w:val="002C6E5E"/>
    <w:rsid w:val="002C6F18"/>
    <w:rsid w:val="002C6FCF"/>
    <w:rsid w:val="002C70DC"/>
    <w:rsid w:val="002C72AC"/>
    <w:rsid w:val="002C7615"/>
    <w:rsid w:val="002C77DE"/>
    <w:rsid w:val="002C78AB"/>
    <w:rsid w:val="002C7986"/>
    <w:rsid w:val="002C79D5"/>
    <w:rsid w:val="002C7BA1"/>
    <w:rsid w:val="002C7DA9"/>
    <w:rsid w:val="002D000F"/>
    <w:rsid w:val="002D01DC"/>
    <w:rsid w:val="002D031A"/>
    <w:rsid w:val="002D03FB"/>
    <w:rsid w:val="002D04D9"/>
    <w:rsid w:val="002D05A8"/>
    <w:rsid w:val="002D064E"/>
    <w:rsid w:val="002D0707"/>
    <w:rsid w:val="002D07EB"/>
    <w:rsid w:val="002D090F"/>
    <w:rsid w:val="002D09F6"/>
    <w:rsid w:val="002D0B77"/>
    <w:rsid w:val="002D107C"/>
    <w:rsid w:val="002D1258"/>
    <w:rsid w:val="002D1277"/>
    <w:rsid w:val="002D12E3"/>
    <w:rsid w:val="002D134A"/>
    <w:rsid w:val="002D1621"/>
    <w:rsid w:val="002D184C"/>
    <w:rsid w:val="002D1A0F"/>
    <w:rsid w:val="002D1AAA"/>
    <w:rsid w:val="002D1C91"/>
    <w:rsid w:val="002D1CAF"/>
    <w:rsid w:val="002D1EBF"/>
    <w:rsid w:val="002D1EEF"/>
    <w:rsid w:val="002D2544"/>
    <w:rsid w:val="002D254B"/>
    <w:rsid w:val="002D2594"/>
    <w:rsid w:val="002D25D4"/>
    <w:rsid w:val="002D267D"/>
    <w:rsid w:val="002D26A5"/>
    <w:rsid w:val="002D27E1"/>
    <w:rsid w:val="002D2B0D"/>
    <w:rsid w:val="002D2B8B"/>
    <w:rsid w:val="002D2C48"/>
    <w:rsid w:val="002D2E17"/>
    <w:rsid w:val="002D2EA2"/>
    <w:rsid w:val="002D2F97"/>
    <w:rsid w:val="002D3101"/>
    <w:rsid w:val="002D3147"/>
    <w:rsid w:val="002D3411"/>
    <w:rsid w:val="002D342B"/>
    <w:rsid w:val="002D3530"/>
    <w:rsid w:val="002D3658"/>
    <w:rsid w:val="002D36A7"/>
    <w:rsid w:val="002D3A5F"/>
    <w:rsid w:val="002D3B39"/>
    <w:rsid w:val="002D3F99"/>
    <w:rsid w:val="002D4070"/>
    <w:rsid w:val="002D425F"/>
    <w:rsid w:val="002D43E5"/>
    <w:rsid w:val="002D461D"/>
    <w:rsid w:val="002D468C"/>
    <w:rsid w:val="002D4895"/>
    <w:rsid w:val="002D48C7"/>
    <w:rsid w:val="002D4BC9"/>
    <w:rsid w:val="002D4D48"/>
    <w:rsid w:val="002D4DBB"/>
    <w:rsid w:val="002D4FF3"/>
    <w:rsid w:val="002D566C"/>
    <w:rsid w:val="002D57A6"/>
    <w:rsid w:val="002D58C6"/>
    <w:rsid w:val="002D5980"/>
    <w:rsid w:val="002D59B5"/>
    <w:rsid w:val="002D59DB"/>
    <w:rsid w:val="002D5C82"/>
    <w:rsid w:val="002D5D60"/>
    <w:rsid w:val="002D5E26"/>
    <w:rsid w:val="002D5F10"/>
    <w:rsid w:val="002D5F27"/>
    <w:rsid w:val="002D5FDD"/>
    <w:rsid w:val="002D604A"/>
    <w:rsid w:val="002D6197"/>
    <w:rsid w:val="002D628A"/>
    <w:rsid w:val="002D6407"/>
    <w:rsid w:val="002D64B5"/>
    <w:rsid w:val="002D666D"/>
    <w:rsid w:val="002D6815"/>
    <w:rsid w:val="002D6BD7"/>
    <w:rsid w:val="002D6C84"/>
    <w:rsid w:val="002D6DCD"/>
    <w:rsid w:val="002D6E46"/>
    <w:rsid w:val="002D6EBF"/>
    <w:rsid w:val="002D6F36"/>
    <w:rsid w:val="002D6F39"/>
    <w:rsid w:val="002D6FF7"/>
    <w:rsid w:val="002D703D"/>
    <w:rsid w:val="002D7040"/>
    <w:rsid w:val="002D70C4"/>
    <w:rsid w:val="002D70F3"/>
    <w:rsid w:val="002D71E7"/>
    <w:rsid w:val="002D7236"/>
    <w:rsid w:val="002D73C7"/>
    <w:rsid w:val="002D754B"/>
    <w:rsid w:val="002D7755"/>
    <w:rsid w:val="002D777F"/>
    <w:rsid w:val="002D77B4"/>
    <w:rsid w:val="002D77F5"/>
    <w:rsid w:val="002D79EB"/>
    <w:rsid w:val="002D7AE4"/>
    <w:rsid w:val="002D7F3E"/>
    <w:rsid w:val="002D7FEF"/>
    <w:rsid w:val="002E0164"/>
    <w:rsid w:val="002E03D6"/>
    <w:rsid w:val="002E070E"/>
    <w:rsid w:val="002E07C1"/>
    <w:rsid w:val="002E0887"/>
    <w:rsid w:val="002E0BDC"/>
    <w:rsid w:val="002E0F45"/>
    <w:rsid w:val="002E0F6D"/>
    <w:rsid w:val="002E0FF5"/>
    <w:rsid w:val="002E10F0"/>
    <w:rsid w:val="002E115B"/>
    <w:rsid w:val="002E123E"/>
    <w:rsid w:val="002E1240"/>
    <w:rsid w:val="002E12A4"/>
    <w:rsid w:val="002E176D"/>
    <w:rsid w:val="002E195E"/>
    <w:rsid w:val="002E1B3F"/>
    <w:rsid w:val="002E1C42"/>
    <w:rsid w:val="002E1E41"/>
    <w:rsid w:val="002E228E"/>
    <w:rsid w:val="002E23DB"/>
    <w:rsid w:val="002E2EA1"/>
    <w:rsid w:val="002E2F93"/>
    <w:rsid w:val="002E302E"/>
    <w:rsid w:val="002E3099"/>
    <w:rsid w:val="002E3185"/>
    <w:rsid w:val="002E3345"/>
    <w:rsid w:val="002E33E5"/>
    <w:rsid w:val="002E39B4"/>
    <w:rsid w:val="002E3C27"/>
    <w:rsid w:val="002E3C90"/>
    <w:rsid w:val="002E3FCF"/>
    <w:rsid w:val="002E427C"/>
    <w:rsid w:val="002E4469"/>
    <w:rsid w:val="002E44CC"/>
    <w:rsid w:val="002E45B2"/>
    <w:rsid w:val="002E45E3"/>
    <w:rsid w:val="002E4602"/>
    <w:rsid w:val="002E487A"/>
    <w:rsid w:val="002E49FB"/>
    <w:rsid w:val="002E4A1B"/>
    <w:rsid w:val="002E4A1E"/>
    <w:rsid w:val="002E4A36"/>
    <w:rsid w:val="002E4C36"/>
    <w:rsid w:val="002E4C8C"/>
    <w:rsid w:val="002E4E4D"/>
    <w:rsid w:val="002E4F7A"/>
    <w:rsid w:val="002E5251"/>
    <w:rsid w:val="002E533E"/>
    <w:rsid w:val="002E5391"/>
    <w:rsid w:val="002E54A8"/>
    <w:rsid w:val="002E56BE"/>
    <w:rsid w:val="002E57B8"/>
    <w:rsid w:val="002E5810"/>
    <w:rsid w:val="002E58DB"/>
    <w:rsid w:val="002E59B7"/>
    <w:rsid w:val="002E59CA"/>
    <w:rsid w:val="002E5B57"/>
    <w:rsid w:val="002E607B"/>
    <w:rsid w:val="002E60D0"/>
    <w:rsid w:val="002E61EB"/>
    <w:rsid w:val="002E622D"/>
    <w:rsid w:val="002E62F0"/>
    <w:rsid w:val="002E64B5"/>
    <w:rsid w:val="002E64BD"/>
    <w:rsid w:val="002E6579"/>
    <w:rsid w:val="002E65EA"/>
    <w:rsid w:val="002E6668"/>
    <w:rsid w:val="002E6766"/>
    <w:rsid w:val="002E6901"/>
    <w:rsid w:val="002E6A6C"/>
    <w:rsid w:val="002E6A84"/>
    <w:rsid w:val="002E6BBF"/>
    <w:rsid w:val="002E6BDA"/>
    <w:rsid w:val="002E6EE9"/>
    <w:rsid w:val="002E703F"/>
    <w:rsid w:val="002E72CD"/>
    <w:rsid w:val="002E7316"/>
    <w:rsid w:val="002E771A"/>
    <w:rsid w:val="002E7873"/>
    <w:rsid w:val="002E7A14"/>
    <w:rsid w:val="002E7A45"/>
    <w:rsid w:val="002E7A70"/>
    <w:rsid w:val="002E7BC7"/>
    <w:rsid w:val="002E7EE3"/>
    <w:rsid w:val="002E7F90"/>
    <w:rsid w:val="002F00A3"/>
    <w:rsid w:val="002F015D"/>
    <w:rsid w:val="002F04BD"/>
    <w:rsid w:val="002F0500"/>
    <w:rsid w:val="002F05C0"/>
    <w:rsid w:val="002F06DA"/>
    <w:rsid w:val="002F06DB"/>
    <w:rsid w:val="002F0BA4"/>
    <w:rsid w:val="002F0BE5"/>
    <w:rsid w:val="002F0D79"/>
    <w:rsid w:val="002F0F90"/>
    <w:rsid w:val="002F1280"/>
    <w:rsid w:val="002F1477"/>
    <w:rsid w:val="002F154A"/>
    <w:rsid w:val="002F1632"/>
    <w:rsid w:val="002F17C8"/>
    <w:rsid w:val="002F17D1"/>
    <w:rsid w:val="002F1D2E"/>
    <w:rsid w:val="002F1DF8"/>
    <w:rsid w:val="002F1FA6"/>
    <w:rsid w:val="002F2071"/>
    <w:rsid w:val="002F2220"/>
    <w:rsid w:val="002F2338"/>
    <w:rsid w:val="002F2368"/>
    <w:rsid w:val="002F23D1"/>
    <w:rsid w:val="002F241E"/>
    <w:rsid w:val="002F25D1"/>
    <w:rsid w:val="002F278B"/>
    <w:rsid w:val="002F281E"/>
    <w:rsid w:val="002F2B1D"/>
    <w:rsid w:val="002F2BD7"/>
    <w:rsid w:val="002F2C5B"/>
    <w:rsid w:val="002F2EF0"/>
    <w:rsid w:val="002F30D9"/>
    <w:rsid w:val="002F30EC"/>
    <w:rsid w:val="002F3166"/>
    <w:rsid w:val="002F3169"/>
    <w:rsid w:val="002F336C"/>
    <w:rsid w:val="002F3422"/>
    <w:rsid w:val="002F3561"/>
    <w:rsid w:val="002F3669"/>
    <w:rsid w:val="002F379E"/>
    <w:rsid w:val="002F37A2"/>
    <w:rsid w:val="002F3839"/>
    <w:rsid w:val="002F3D23"/>
    <w:rsid w:val="002F3D51"/>
    <w:rsid w:val="002F40A6"/>
    <w:rsid w:val="002F412E"/>
    <w:rsid w:val="002F41D8"/>
    <w:rsid w:val="002F42D5"/>
    <w:rsid w:val="002F43C7"/>
    <w:rsid w:val="002F44E6"/>
    <w:rsid w:val="002F4502"/>
    <w:rsid w:val="002F4506"/>
    <w:rsid w:val="002F451E"/>
    <w:rsid w:val="002F45DA"/>
    <w:rsid w:val="002F4718"/>
    <w:rsid w:val="002F48BA"/>
    <w:rsid w:val="002F496D"/>
    <w:rsid w:val="002F4A79"/>
    <w:rsid w:val="002F4AA3"/>
    <w:rsid w:val="002F4D8B"/>
    <w:rsid w:val="002F4DD4"/>
    <w:rsid w:val="002F5134"/>
    <w:rsid w:val="002F51F2"/>
    <w:rsid w:val="002F54B0"/>
    <w:rsid w:val="002F558D"/>
    <w:rsid w:val="002F5835"/>
    <w:rsid w:val="002F5836"/>
    <w:rsid w:val="002F5837"/>
    <w:rsid w:val="002F583E"/>
    <w:rsid w:val="002F59CD"/>
    <w:rsid w:val="002F5A50"/>
    <w:rsid w:val="002F5B7E"/>
    <w:rsid w:val="002F5BC6"/>
    <w:rsid w:val="002F5C45"/>
    <w:rsid w:val="002F5D2D"/>
    <w:rsid w:val="002F5FAE"/>
    <w:rsid w:val="002F626E"/>
    <w:rsid w:val="002F6432"/>
    <w:rsid w:val="002F64EB"/>
    <w:rsid w:val="002F664E"/>
    <w:rsid w:val="002F69E4"/>
    <w:rsid w:val="002F6B61"/>
    <w:rsid w:val="002F6BA2"/>
    <w:rsid w:val="002F6BF4"/>
    <w:rsid w:val="002F6C64"/>
    <w:rsid w:val="002F718B"/>
    <w:rsid w:val="002F7371"/>
    <w:rsid w:val="002F75FA"/>
    <w:rsid w:val="002F7681"/>
    <w:rsid w:val="002F795E"/>
    <w:rsid w:val="002F7971"/>
    <w:rsid w:val="002F7A80"/>
    <w:rsid w:val="002F7B7E"/>
    <w:rsid w:val="002F7CC7"/>
    <w:rsid w:val="002F7D04"/>
    <w:rsid w:val="003000B1"/>
    <w:rsid w:val="003000F6"/>
    <w:rsid w:val="00300261"/>
    <w:rsid w:val="00300338"/>
    <w:rsid w:val="0030036B"/>
    <w:rsid w:val="00300516"/>
    <w:rsid w:val="00300638"/>
    <w:rsid w:val="0030065C"/>
    <w:rsid w:val="003006BF"/>
    <w:rsid w:val="00300A30"/>
    <w:rsid w:val="00300BCF"/>
    <w:rsid w:val="00300CE3"/>
    <w:rsid w:val="00300D93"/>
    <w:rsid w:val="00300E37"/>
    <w:rsid w:val="00300F66"/>
    <w:rsid w:val="00300F7C"/>
    <w:rsid w:val="00300FCE"/>
    <w:rsid w:val="00300FFF"/>
    <w:rsid w:val="00301063"/>
    <w:rsid w:val="00301180"/>
    <w:rsid w:val="00301268"/>
    <w:rsid w:val="00301503"/>
    <w:rsid w:val="003016E2"/>
    <w:rsid w:val="00301966"/>
    <w:rsid w:val="003019CD"/>
    <w:rsid w:val="00301A85"/>
    <w:rsid w:val="00301BAC"/>
    <w:rsid w:val="00301BEB"/>
    <w:rsid w:val="00301BFA"/>
    <w:rsid w:val="00301EC2"/>
    <w:rsid w:val="00301F96"/>
    <w:rsid w:val="0030205F"/>
    <w:rsid w:val="0030207E"/>
    <w:rsid w:val="003021B7"/>
    <w:rsid w:val="003023B1"/>
    <w:rsid w:val="00302622"/>
    <w:rsid w:val="0030279E"/>
    <w:rsid w:val="003028B9"/>
    <w:rsid w:val="00302930"/>
    <w:rsid w:val="00302AF4"/>
    <w:rsid w:val="00302BD4"/>
    <w:rsid w:val="00302D51"/>
    <w:rsid w:val="00302F1C"/>
    <w:rsid w:val="0030309B"/>
    <w:rsid w:val="00303141"/>
    <w:rsid w:val="0030314E"/>
    <w:rsid w:val="003031DF"/>
    <w:rsid w:val="00303271"/>
    <w:rsid w:val="0030327F"/>
    <w:rsid w:val="00303284"/>
    <w:rsid w:val="003032C9"/>
    <w:rsid w:val="00303378"/>
    <w:rsid w:val="003034A3"/>
    <w:rsid w:val="00303509"/>
    <w:rsid w:val="0030350C"/>
    <w:rsid w:val="00303638"/>
    <w:rsid w:val="003037B5"/>
    <w:rsid w:val="00303D0D"/>
    <w:rsid w:val="00303DBD"/>
    <w:rsid w:val="00303F83"/>
    <w:rsid w:val="0030418A"/>
    <w:rsid w:val="00304192"/>
    <w:rsid w:val="00304240"/>
    <w:rsid w:val="003043C0"/>
    <w:rsid w:val="0030447C"/>
    <w:rsid w:val="00304571"/>
    <w:rsid w:val="0030458B"/>
    <w:rsid w:val="0030459E"/>
    <w:rsid w:val="0030474E"/>
    <w:rsid w:val="00304970"/>
    <w:rsid w:val="00304AA3"/>
    <w:rsid w:val="00304BA0"/>
    <w:rsid w:val="00304C99"/>
    <w:rsid w:val="00304CD4"/>
    <w:rsid w:val="00304D7E"/>
    <w:rsid w:val="00304DB6"/>
    <w:rsid w:val="003050CF"/>
    <w:rsid w:val="003051D7"/>
    <w:rsid w:val="0030525C"/>
    <w:rsid w:val="00305264"/>
    <w:rsid w:val="00305401"/>
    <w:rsid w:val="00305453"/>
    <w:rsid w:val="00305487"/>
    <w:rsid w:val="00305621"/>
    <w:rsid w:val="003056AC"/>
    <w:rsid w:val="0030581D"/>
    <w:rsid w:val="0030594A"/>
    <w:rsid w:val="003059FE"/>
    <w:rsid w:val="00305A86"/>
    <w:rsid w:val="00305D29"/>
    <w:rsid w:val="00305EE0"/>
    <w:rsid w:val="00305F95"/>
    <w:rsid w:val="00305FE9"/>
    <w:rsid w:val="003060B4"/>
    <w:rsid w:val="003061AE"/>
    <w:rsid w:val="003061C0"/>
    <w:rsid w:val="00306374"/>
    <w:rsid w:val="00306415"/>
    <w:rsid w:val="00306628"/>
    <w:rsid w:val="003066C3"/>
    <w:rsid w:val="0030673C"/>
    <w:rsid w:val="0030685F"/>
    <w:rsid w:val="003068A6"/>
    <w:rsid w:val="00306ADE"/>
    <w:rsid w:val="00306C6A"/>
    <w:rsid w:val="00306E10"/>
    <w:rsid w:val="00306ED0"/>
    <w:rsid w:val="0030706C"/>
    <w:rsid w:val="003070C5"/>
    <w:rsid w:val="00307130"/>
    <w:rsid w:val="0030723D"/>
    <w:rsid w:val="00307368"/>
    <w:rsid w:val="0030759D"/>
    <w:rsid w:val="003075D2"/>
    <w:rsid w:val="00307605"/>
    <w:rsid w:val="003076A3"/>
    <w:rsid w:val="003076B5"/>
    <w:rsid w:val="00307B4A"/>
    <w:rsid w:val="00307BC9"/>
    <w:rsid w:val="00307E23"/>
    <w:rsid w:val="00307F23"/>
    <w:rsid w:val="00307F4A"/>
    <w:rsid w:val="00307FF8"/>
    <w:rsid w:val="0031000A"/>
    <w:rsid w:val="003100A3"/>
    <w:rsid w:val="00310119"/>
    <w:rsid w:val="003102B6"/>
    <w:rsid w:val="0031035F"/>
    <w:rsid w:val="0031086F"/>
    <w:rsid w:val="003108A6"/>
    <w:rsid w:val="0031099A"/>
    <w:rsid w:val="00310A31"/>
    <w:rsid w:val="00310A35"/>
    <w:rsid w:val="00310BEC"/>
    <w:rsid w:val="00310C29"/>
    <w:rsid w:val="00311018"/>
    <w:rsid w:val="00311134"/>
    <w:rsid w:val="00311212"/>
    <w:rsid w:val="00311375"/>
    <w:rsid w:val="003114C1"/>
    <w:rsid w:val="00311806"/>
    <w:rsid w:val="00311883"/>
    <w:rsid w:val="00311A87"/>
    <w:rsid w:val="00311BCE"/>
    <w:rsid w:val="00311CBC"/>
    <w:rsid w:val="00311EA1"/>
    <w:rsid w:val="00311F86"/>
    <w:rsid w:val="00311F8C"/>
    <w:rsid w:val="003123AB"/>
    <w:rsid w:val="00312470"/>
    <w:rsid w:val="003124D7"/>
    <w:rsid w:val="003126B7"/>
    <w:rsid w:val="0031270B"/>
    <w:rsid w:val="00312723"/>
    <w:rsid w:val="0031273B"/>
    <w:rsid w:val="00312744"/>
    <w:rsid w:val="00312865"/>
    <w:rsid w:val="0031288E"/>
    <w:rsid w:val="00312B58"/>
    <w:rsid w:val="00313186"/>
    <w:rsid w:val="0031341F"/>
    <w:rsid w:val="0031377F"/>
    <w:rsid w:val="003139A5"/>
    <w:rsid w:val="00313B48"/>
    <w:rsid w:val="00313B54"/>
    <w:rsid w:val="00313B98"/>
    <w:rsid w:val="00313BD5"/>
    <w:rsid w:val="00313D36"/>
    <w:rsid w:val="00313D71"/>
    <w:rsid w:val="00313E05"/>
    <w:rsid w:val="00313E9D"/>
    <w:rsid w:val="00313F63"/>
    <w:rsid w:val="00313F64"/>
    <w:rsid w:val="00314064"/>
    <w:rsid w:val="00314121"/>
    <w:rsid w:val="00314160"/>
    <w:rsid w:val="003145D1"/>
    <w:rsid w:val="0031462B"/>
    <w:rsid w:val="0031464F"/>
    <w:rsid w:val="00314650"/>
    <w:rsid w:val="00314662"/>
    <w:rsid w:val="00314694"/>
    <w:rsid w:val="003146C0"/>
    <w:rsid w:val="00314783"/>
    <w:rsid w:val="003147BD"/>
    <w:rsid w:val="003147D6"/>
    <w:rsid w:val="003148B3"/>
    <w:rsid w:val="00314967"/>
    <w:rsid w:val="003149B4"/>
    <w:rsid w:val="003149F5"/>
    <w:rsid w:val="00314A48"/>
    <w:rsid w:val="00314A91"/>
    <w:rsid w:val="00314C13"/>
    <w:rsid w:val="00314CD7"/>
    <w:rsid w:val="00315128"/>
    <w:rsid w:val="0031523D"/>
    <w:rsid w:val="0031524B"/>
    <w:rsid w:val="003152FA"/>
    <w:rsid w:val="00315337"/>
    <w:rsid w:val="0031533D"/>
    <w:rsid w:val="003154E9"/>
    <w:rsid w:val="00315552"/>
    <w:rsid w:val="003158AD"/>
    <w:rsid w:val="00315A6C"/>
    <w:rsid w:val="00315B43"/>
    <w:rsid w:val="00315B6A"/>
    <w:rsid w:val="00315BBD"/>
    <w:rsid w:val="00315D47"/>
    <w:rsid w:val="00315D4E"/>
    <w:rsid w:val="00316153"/>
    <w:rsid w:val="00316234"/>
    <w:rsid w:val="003165D4"/>
    <w:rsid w:val="0031680B"/>
    <w:rsid w:val="0031692D"/>
    <w:rsid w:val="00316989"/>
    <w:rsid w:val="00316BB6"/>
    <w:rsid w:val="00316BBB"/>
    <w:rsid w:val="00316DB9"/>
    <w:rsid w:val="00317015"/>
    <w:rsid w:val="00317126"/>
    <w:rsid w:val="003172E7"/>
    <w:rsid w:val="00317379"/>
    <w:rsid w:val="00317389"/>
    <w:rsid w:val="00317452"/>
    <w:rsid w:val="003175D2"/>
    <w:rsid w:val="00317AB5"/>
    <w:rsid w:val="00317BBD"/>
    <w:rsid w:val="00317C07"/>
    <w:rsid w:val="00317F17"/>
    <w:rsid w:val="0032007D"/>
    <w:rsid w:val="003200F1"/>
    <w:rsid w:val="0032017B"/>
    <w:rsid w:val="0032020E"/>
    <w:rsid w:val="003202B0"/>
    <w:rsid w:val="00320730"/>
    <w:rsid w:val="00320BC8"/>
    <w:rsid w:val="00320BEF"/>
    <w:rsid w:val="00320D55"/>
    <w:rsid w:val="00320F37"/>
    <w:rsid w:val="00320F76"/>
    <w:rsid w:val="003210A2"/>
    <w:rsid w:val="003210A6"/>
    <w:rsid w:val="003210FB"/>
    <w:rsid w:val="00321129"/>
    <w:rsid w:val="003213B6"/>
    <w:rsid w:val="0032157D"/>
    <w:rsid w:val="00321656"/>
    <w:rsid w:val="003216DB"/>
    <w:rsid w:val="00321833"/>
    <w:rsid w:val="00321990"/>
    <w:rsid w:val="00321A7E"/>
    <w:rsid w:val="00321B99"/>
    <w:rsid w:val="00321BDB"/>
    <w:rsid w:val="00321C41"/>
    <w:rsid w:val="00321CA2"/>
    <w:rsid w:val="00321CE4"/>
    <w:rsid w:val="00321E81"/>
    <w:rsid w:val="00321E96"/>
    <w:rsid w:val="00321FE7"/>
    <w:rsid w:val="00322033"/>
    <w:rsid w:val="003221D3"/>
    <w:rsid w:val="00322252"/>
    <w:rsid w:val="00322267"/>
    <w:rsid w:val="0032250A"/>
    <w:rsid w:val="0032263D"/>
    <w:rsid w:val="00322810"/>
    <w:rsid w:val="00322936"/>
    <w:rsid w:val="00322A07"/>
    <w:rsid w:val="00322A8A"/>
    <w:rsid w:val="00322B99"/>
    <w:rsid w:val="00322BA2"/>
    <w:rsid w:val="00322C1C"/>
    <w:rsid w:val="00322C2F"/>
    <w:rsid w:val="0032321E"/>
    <w:rsid w:val="00323271"/>
    <w:rsid w:val="003232CD"/>
    <w:rsid w:val="003234A8"/>
    <w:rsid w:val="003234DB"/>
    <w:rsid w:val="0032387C"/>
    <w:rsid w:val="0032390E"/>
    <w:rsid w:val="00323A0B"/>
    <w:rsid w:val="00323BB4"/>
    <w:rsid w:val="00323CBF"/>
    <w:rsid w:val="00323F4E"/>
    <w:rsid w:val="003240BB"/>
    <w:rsid w:val="0032429A"/>
    <w:rsid w:val="003242B4"/>
    <w:rsid w:val="00324455"/>
    <w:rsid w:val="003244D8"/>
    <w:rsid w:val="00324AF4"/>
    <w:rsid w:val="00324CF2"/>
    <w:rsid w:val="00324F4A"/>
    <w:rsid w:val="00325136"/>
    <w:rsid w:val="0032544E"/>
    <w:rsid w:val="00325477"/>
    <w:rsid w:val="00325588"/>
    <w:rsid w:val="003255B6"/>
    <w:rsid w:val="003255D3"/>
    <w:rsid w:val="003256ED"/>
    <w:rsid w:val="0032591D"/>
    <w:rsid w:val="00325932"/>
    <w:rsid w:val="00325940"/>
    <w:rsid w:val="003259AD"/>
    <w:rsid w:val="003259D1"/>
    <w:rsid w:val="00325B4E"/>
    <w:rsid w:val="00325EB2"/>
    <w:rsid w:val="00326176"/>
    <w:rsid w:val="003263A0"/>
    <w:rsid w:val="00326456"/>
    <w:rsid w:val="003266D8"/>
    <w:rsid w:val="00326984"/>
    <w:rsid w:val="003269AC"/>
    <w:rsid w:val="00326A23"/>
    <w:rsid w:val="00326AFB"/>
    <w:rsid w:val="00326D91"/>
    <w:rsid w:val="00326E6C"/>
    <w:rsid w:val="00327062"/>
    <w:rsid w:val="00327102"/>
    <w:rsid w:val="003272E4"/>
    <w:rsid w:val="003274DE"/>
    <w:rsid w:val="00327CC1"/>
    <w:rsid w:val="00327D14"/>
    <w:rsid w:val="00327E49"/>
    <w:rsid w:val="00327FDF"/>
    <w:rsid w:val="003302AC"/>
    <w:rsid w:val="00330313"/>
    <w:rsid w:val="003303C1"/>
    <w:rsid w:val="0033076E"/>
    <w:rsid w:val="0033089F"/>
    <w:rsid w:val="003308BA"/>
    <w:rsid w:val="0033098F"/>
    <w:rsid w:val="00330A79"/>
    <w:rsid w:val="00330BCA"/>
    <w:rsid w:val="00330D6E"/>
    <w:rsid w:val="00330D8F"/>
    <w:rsid w:val="00330E4D"/>
    <w:rsid w:val="00331085"/>
    <w:rsid w:val="003311F9"/>
    <w:rsid w:val="0033121E"/>
    <w:rsid w:val="0033124B"/>
    <w:rsid w:val="00331258"/>
    <w:rsid w:val="00331472"/>
    <w:rsid w:val="00331962"/>
    <w:rsid w:val="00331B02"/>
    <w:rsid w:val="00331C30"/>
    <w:rsid w:val="00331DBC"/>
    <w:rsid w:val="00331E7A"/>
    <w:rsid w:val="00331F8D"/>
    <w:rsid w:val="00332403"/>
    <w:rsid w:val="0033240B"/>
    <w:rsid w:val="00332565"/>
    <w:rsid w:val="003325B6"/>
    <w:rsid w:val="003326F3"/>
    <w:rsid w:val="003326FB"/>
    <w:rsid w:val="0033288C"/>
    <w:rsid w:val="0033297D"/>
    <w:rsid w:val="00332A63"/>
    <w:rsid w:val="00332AB9"/>
    <w:rsid w:val="00332F81"/>
    <w:rsid w:val="003331B1"/>
    <w:rsid w:val="0033340D"/>
    <w:rsid w:val="003334D9"/>
    <w:rsid w:val="003334F8"/>
    <w:rsid w:val="003336DB"/>
    <w:rsid w:val="003337DF"/>
    <w:rsid w:val="003337F0"/>
    <w:rsid w:val="003338E3"/>
    <w:rsid w:val="00333992"/>
    <w:rsid w:val="0033399D"/>
    <w:rsid w:val="003339EF"/>
    <w:rsid w:val="00333B40"/>
    <w:rsid w:val="00333C2C"/>
    <w:rsid w:val="00333CFF"/>
    <w:rsid w:val="00333DE8"/>
    <w:rsid w:val="00333E66"/>
    <w:rsid w:val="00333F1E"/>
    <w:rsid w:val="0033413C"/>
    <w:rsid w:val="00334263"/>
    <w:rsid w:val="00334285"/>
    <w:rsid w:val="003343BC"/>
    <w:rsid w:val="00334546"/>
    <w:rsid w:val="00334610"/>
    <w:rsid w:val="0033466A"/>
    <w:rsid w:val="00334890"/>
    <w:rsid w:val="003349EB"/>
    <w:rsid w:val="00334B29"/>
    <w:rsid w:val="00334C37"/>
    <w:rsid w:val="00335013"/>
    <w:rsid w:val="00335084"/>
    <w:rsid w:val="00335137"/>
    <w:rsid w:val="003355A1"/>
    <w:rsid w:val="003358E7"/>
    <w:rsid w:val="00335A3B"/>
    <w:rsid w:val="00335AF9"/>
    <w:rsid w:val="00335CC3"/>
    <w:rsid w:val="00335F12"/>
    <w:rsid w:val="00335F3C"/>
    <w:rsid w:val="00336463"/>
    <w:rsid w:val="00336482"/>
    <w:rsid w:val="0033684E"/>
    <w:rsid w:val="00336BC7"/>
    <w:rsid w:val="00336DF6"/>
    <w:rsid w:val="00336E05"/>
    <w:rsid w:val="00336E19"/>
    <w:rsid w:val="00336F6A"/>
    <w:rsid w:val="00336F83"/>
    <w:rsid w:val="00337161"/>
    <w:rsid w:val="00337226"/>
    <w:rsid w:val="00337340"/>
    <w:rsid w:val="00337365"/>
    <w:rsid w:val="003373A2"/>
    <w:rsid w:val="0033743F"/>
    <w:rsid w:val="003374DB"/>
    <w:rsid w:val="00337607"/>
    <w:rsid w:val="00337663"/>
    <w:rsid w:val="003376A4"/>
    <w:rsid w:val="00337775"/>
    <w:rsid w:val="00337AFB"/>
    <w:rsid w:val="00337B72"/>
    <w:rsid w:val="00337CAE"/>
    <w:rsid w:val="00337CD8"/>
    <w:rsid w:val="00337E14"/>
    <w:rsid w:val="00337E52"/>
    <w:rsid w:val="00337F0B"/>
    <w:rsid w:val="00337F72"/>
    <w:rsid w:val="00340119"/>
    <w:rsid w:val="00340215"/>
    <w:rsid w:val="00340410"/>
    <w:rsid w:val="00340428"/>
    <w:rsid w:val="003404BD"/>
    <w:rsid w:val="00340548"/>
    <w:rsid w:val="00340595"/>
    <w:rsid w:val="00340692"/>
    <w:rsid w:val="003406FF"/>
    <w:rsid w:val="00340827"/>
    <w:rsid w:val="003408E2"/>
    <w:rsid w:val="00340AB2"/>
    <w:rsid w:val="00340AB5"/>
    <w:rsid w:val="00340AD3"/>
    <w:rsid w:val="00340DD1"/>
    <w:rsid w:val="00340E1E"/>
    <w:rsid w:val="00340EBA"/>
    <w:rsid w:val="00340F9E"/>
    <w:rsid w:val="00341016"/>
    <w:rsid w:val="00341090"/>
    <w:rsid w:val="003411C9"/>
    <w:rsid w:val="00341614"/>
    <w:rsid w:val="0034167F"/>
    <w:rsid w:val="00341A6E"/>
    <w:rsid w:val="00341A81"/>
    <w:rsid w:val="00341BCF"/>
    <w:rsid w:val="00341C03"/>
    <w:rsid w:val="00341D0D"/>
    <w:rsid w:val="00341D4F"/>
    <w:rsid w:val="00341F74"/>
    <w:rsid w:val="0034242B"/>
    <w:rsid w:val="00342535"/>
    <w:rsid w:val="00342664"/>
    <w:rsid w:val="003428B1"/>
    <w:rsid w:val="00342980"/>
    <w:rsid w:val="00342982"/>
    <w:rsid w:val="00342AF2"/>
    <w:rsid w:val="00342D0D"/>
    <w:rsid w:val="00342EE6"/>
    <w:rsid w:val="00342F6B"/>
    <w:rsid w:val="00343000"/>
    <w:rsid w:val="003434D4"/>
    <w:rsid w:val="003434F6"/>
    <w:rsid w:val="00343522"/>
    <w:rsid w:val="003435A7"/>
    <w:rsid w:val="00343994"/>
    <w:rsid w:val="00343A25"/>
    <w:rsid w:val="00343C1C"/>
    <w:rsid w:val="00343D9C"/>
    <w:rsid w:val="00343DEC"/>
    <w:rsid w:val="00343E38"/>
    <w:rsid w:val="00343E69"/>
    <w:rsid w:val="00343FC6"/>
    <w:rsid w:val="00343FDA"/>
    <w:rsid w:val="00343FE1"/>
    <w:rsid w:val="0034411F"/>
    <w:rsid w:val="003444F3"/>
    <w:rsid w:val="00344889"/>
    <w:rsid w:val="00344902"/>
    <w:rsid w:val="00344984"/>
    <w:rsid w:val="00344E56"/>
    <w:rsid w:val="00344FBB"/>
    <w:rsid w:val="00344FED"/>
    <w:rsid w:val="00345055"/>
    <w:rsid w:val="003450DB"/>
    <w:rsid w:val="0034514C"/>
    <w:rsid w:val="00345416"/>
    <w:rsid w:val="003455EA"/>
    <w:rsid w:val="003457DF"/>
    <w:rsid w:val="0034590F"/>
    <w:rsid w:val="00345939"/>
    <w:rsid w:val="00345AC1"/>
    <w:rsid w:val="00345F22"/>
    <w:rsid w:val="00345F82"/>
    <w:rsid w:val="0034609A"/>
    <w:rsid w:val="0034619B"/>
    <w:rsid w:val="003464DF"/>
    <w:rsid w:val="003464E0"/>
    <w:rsid w:val="00346659"/>
    <w:rsid w:val="003467C4"/>
    <w:rsid w:val="00346855"/>
    <w:rsid w:val="00346DC6"/>
    <w:rsid w:val="00346E7B"/>
    <w:rsid w:val="00346EC9"/>
    <w:rsid w:val="00346F20"/>
    <w:rsid w:val="003470AA"/>
    <w:rsid w:val="003470F7"/>
    <w:rsid w:val="00347257"/>
    <w:rsid w:val="003472B4"/>
    <w:rsid w:val="003472C6"/>
    <w:rsid w:val="0034788C"/>
    <w:rsid w:val="003479F0"/>
    <w:rsid w:val="00347A09"/>
    <w:rsid w:val="00347A0F"/>
    <w:rsid w:val="00347A60"/>
    <w:rsid w:val="00347DB7"/>
    <w:rsid w:val="00347E88"/>
    <w:rsid w:val="00347EDE"/>
    <w:rsid w:val="00347F0D"/>
    <w:rsid w:val="00347FD4"/>
    <w:rsid w:val="003500C7"/>
    <w:rsid w:val="003501EF"/>
    <w:rsid w:val="0035022E"/>
    <w:rsid w:val="00350251"/>
    <w:rsid w:val="003502DB"/>
    <w:rsid w:val="003509DB"/>
    <w:rsid w:val="00350B4C"/>
    <w:rsid w:val="00350DE2"/>
    <w:rsid w:val="00350DFA"/>
    <w:rsid w:val="0035118A"/>
    <w:rsid w:val="003513F5"/>
    <w:rsid w:val="00351420"/>
    <w:rsid w:val="0035151C"/>
    <w:rsid w:val="00351560"/>
    <w:rsid w:val="003515F6"/>
    <w:rsid w:val="0035180B"/>
    <w:rsid w:val="0035180E"/>
    <w:rsid w:val="003518FA"/>
    <w:rsid w:val="00351A5A"/>
    <w:rsid w:val="00351B6F"/>
    <w:rsid w:val="00351E5C"/>
    <w:rsid w:val="00351E94"/>
    <w:rsid w:val="00352004"/>
    <w:rsid w:val="003520A5"/>
    <w:rsid w:val="00352119"/>
    <w:rsid w:val="003521A1"/>
    <w:rsid w:val="003522B5"/>
    <w:rsid w:val="003523EA"/>
    <w:rsid w:val="00352702"/>
    <w:rsid w:val="0035271E"/>
    <w:rsid w:val="003528E3"/>
    <w:rsid w:val="00352910"/>
    <w:rsid w:val="00352B08"/>
    <w:rsid w:val="00352B43"/>
    <w:rsid w:val="00352D40"/>
    <w:rsid w:val="00352E6D"/>
    <w:rsid w:val="0035341E"/>
    <w:rsid w:val="003536BC"/>
    <w:rsid w:val="00353A65"/>
    <w:rsid w:val="00353BB1"/>
    <w:rsid w:val="00353CCF"/>
    <w:rsid w:val="0035400A"/>
    <w:rsid w:val="0035406F"/>
    <w:rsid w:val="00354218"/>
    <w:rsid w:val="00354223"/>
    <w:rsid w:val="00354321"/>
    <w:rsid w:val="00354533"/>
    <w:rsid w:val="003545FC"/>
    <w:rsid w:val="00354788"/>
    <w:rsid w:val="003547C4"/>
    <w:rsid w:val="003547C5"/>
    <w:rsid w:val="00354A51"/>
    <w:rsid w:val="00354A5C"/>
    <w:rsid w:val="00354B76"/>
    <w:rsid w:val="00354D7E"/>
    <w:rsid w:val="00355033"/>
    <w:rsid w:val="003551E4"/>
    <w:rsid w:val="00355266"/>
    <w:rsid w:val="003552A8"/>
    <w:rsid w:val="00355470"/>
    <w:rsid w:val="00355507"/>
    <w:rsid w:val="00355693"/>
    <w:rsid w:val="00355744"/>
    <w:rsid w:val="00355788"/>
    <w:rsid w:val="003559EA"/>
    <w:rsid w:val="00355CCA"/>
    <w:rsid w:val="00355EF8"/>
    <w:rsid w:val="003562F5"/>
    <w:rsid w:val="00356427"/>
    <w:rsid w:val="00356455"/>
    <w:rsid w:val="0035651F"/>
    <w:rsid w:val="00356977"/>
    <w:rsid w:val="003569C6"/>
    <w:rsid w:val="00356A7D"/>
    <w:rsid w:val="00356ACA"/>
    <w:rsid w:val="00356C21"/>
    <w:rsid w:val="00356CE6"/>
    <w:rsid w:val="00356E09"/>
    <w:rsid w:val="00357109"/>
    <w:rsid w:val="003571B9"/>
    <w:rsid w:val="0035720C"/>
    <w:rsid w:val="003572E1"/>
    <w:rsid w:val="00357404"/>
    <w:rsid w:val="00357411"/>
    <w:rsid w:val="0035743F"/>
    <w:rsid w:val="0035748C"/>
    <w:rsid w:val="00357503"/>
    <w:rsid w:val="00357703"/>
    <w:rsid w:val="00357771"/>
    <w:rsid w:val="00357966"/>
    <w:rsid w:val="00357B59"/>
    <w:rsid w:val="00357B92"/>
    <w:rsid w:val="00357C5B"/>
    <w:rsid w:val="00357F1C"/>
    <w:rsid w:val="003600A7"/>
    <w:rsid w:val="003601AE"/>
    <w:rsid w:val="003602EB"/>
    <w:rsid w:val="0036039F"/>
    <w:rsid w:val="003603A1"/>
    <w:rsid w:val="0036083E"/>
    <w:rsid w:val="003608BD"/>
    <w:rsid w:val="00360994"/>
    <w:rsid w:val="00360BFE"/>
    <w:rsid w:val="00360C35"/>
    <w:rsid w:val="00360EBB"/>
    <w:rsid w:val="00361107"/>
    <w:rsid w:val="0036115B"/>
    <w:rsid w:val="00361235"/>
    <w:rsid w:val="00361268"/>
    <w:rsid w:val="003612DE"/>
    <w:rsid w:val="003612F9"/>
    <w:rsid w:val="003614B2"/>
    <w:rsid w:val="0036153E"/>
    <w:rsid w:val="00361647"/>
    <w:rsid w:val="00361699"/>
    <w:rsid w:val="00361779"/>
    <w:rsid w:val="00361853"/>
    <w:rsid w:val="00361B6D"/>
    <w:rsid w:val="00361C60"/>
    <w:rsid w:val="00361E9F"/>
    <w:rsid w:val="00361EA9"/>
    <w:rsid w:val="00361F08"/>
    <w:rsid w:val="00362068"/>
    <w:rsid w:val="00362176"/>
    <w:rsid w:val="00362224"/>
    <w:rsid w:val="00362336"/>
    <w:rsid w:val="00362364"/>
    <w:rsid w:val="003623FE"/>
    <w:rsid w:val="00362405"/>
    <w:rsid w:val="003624A8"/>
    <w:rsid w:val="00362825"/>
    <w:rsid w:val="00362950"/>
    <w:rsid w:val="003629D6"/>
    <w:rsid w:val="00362CB0"/>
    <w:rsid w:val="00362E60"/>
    <w:rsid w:val="003630CF"/>
    <w:rsid w:val="00363177"/>
    <w:rsid w:val="003631FC"/>
    <w:rsid w:val="00363428"/>
    <w:rsid w:val="003635D3"/>
    <w:rsid w:val="0036373B"/>
    <w:rsid w:val="00363868"/>
    <w:rsid w:val="00363A6E"/>
    <w:rsid w:val="00363C15"/>
    <w:rsid w:val="00363C21"/>
    <w:rsid w:val="00363E1B"/>
    <w:rsid w:val="00363FF1"/>
    <w:rsid w:val="003642EA"/>
    <w:rsid w:val="003645D3"/>
    <w:rsid w:val="00364632"/>
    <w:rsid w:val="003647C9"/>
    <w:rsid w:val="0036496B"/>
    <w:rsid w:val="0036498A"/>
    <w:rsid w:val="00364A3B"/>
    <w:rsid w:val="00364E60"/>
    <w:rsid w:val="00364E8D"/>
    <w:rsid w:val="00365088"/>
    <w:rsid w:val="00365168"/>
    <w:rsid w:val="003655C6"/>
    <w:rsid w:val="0036592F"/>
    <w:rsid w:val="00365EBC"/>
    <w:rsid w:val="00365F27"/>
    <w:rsid w:val="00365F2B"/>
    <w:rsid w:val="0036618B"/>
    <w:rsid w:val="00366233"/>
    <w:rsid w:val="003666BA"/>
    <w:rsid w:val="00366BB5"/>
    <w:rsid w:val="00366BD6"/>
    <w:rsid w:val="00366BE3"/>
    <w:rsid w:val="00366D1A"/>
    <w:rsid w:val="00366E92"/>
    <w:rsid w:val="00366EBC"/>
    <w:rsid w:val="00366F9C"/>
    <w:rsid w:val="00367072"/>
    <w:rsid w:val="003672E2"/>
    <w:rsid w:val="00367554"/>
    <w:rsid w:val="0036758B"/>
    <w:rsid w:val="003676B4"/>
    <w:rsid w:val="00367873"/>
    <w:rsid w:val="003678A3"/>
    <w:rsid w:val="0036792F"/>
    <w:rsid w:val="00367961"/>
    <w:rsid w:val="0036798E"/>
    <w:rsid w:val="00367A4B"/>
    <w:rsid w:val="00367CE0"/>
    <w:rsid w:val="00367DF2"/>
    <w:rsid w:val="00367EB7"/>
    <w:rsid w:val="00367ED3"/>
    <w:rsid w:val="00367F9F"/>
    <w:rsid w:val="00370106"/>
    <w:rsid w:val="00370251"/>
    <w:rsid w:val="003703E1"/>
    <w:rsid w:val="00370644"/>
    <w:rsid w:val="003707E2"/>
    <w:rsid w:val="0037090A"/>
    <w:rsid w:val="00370A85"/>
    <w:rsid w:val="00370AE7"/>
    <w:rsid w:val="00370BE4"/>
    <w:rsid w:val="00370C1C"/>
    <w:rsid w:val="00370C7A"/>
    <w:rsid w:val="00370E5A"/>
    <w:rsid w:val="00370FEE"/>
    <w:rsid w:val="0037101F"/>
    <w:rsid w:val="00371113"/>
    <w:rsid w:val="00371164"/>
    <w:rsid w:val="00371196"/>
    <w:rsid w:val="00371308"/>
    <w:rsid w:val="003713CA"/>
    <w:rsid w:val="003713DB"/>
    <w:rsid w:val="003713ED"/>
    <w:rsid w:val="00371430"/>
    <w:rsid w:val="0037161D"/>
    <w:rsid w:val="0037168C"/>
    <w:rsid w:val="003716A0"/>
    <w:rsid w:val="00371A74"/>
    <w:rsid w:val="00371A7B"/>
    <w:rsid w:val="00371BD2"/>
    <w:rsid w:val="00371CAB"/>
    <w:rsid w:val="00372062"/>
    <w:rsid w:val="00372136"/>
    <w:rsid w:val="003721E9"/>
    <w:rsid w:val="00372375"/>
    <w:rsid w:val="003723B7"/>
    <w:rsid w:val="00372765"/>
    <w:rsid w:val="00372A37"/>
    <w:rsid w:val="00372B4B"/>
    <w:rsid w:val="00372C23"/>
    <w:rsid w:val="00372D3D"/>
    <w:rsid w:val="00372D85"/>
    <w:rsid w:val="00372EAF"/>
    <w:rsid w:val="00373020"/>
    <w:rsid w:val="003732A4"/>
    <w:rsid w:val="00373611"/>
    <w:rsid w:val="00373859"/>
    <w:rsid w:val="00373BF3"/>
    <w:rsid w:val="00373D14"/>
    <w:rsid w:val="00373D28"/>
    <w:rsid w:val="00373D49"/>
    <w:rsid w:val="00373D58"/>
    <w:rsid w:val="00373D5A"/>
    <w:rsid w:val="00374003"/>
    <w:rsid w:val="0037406F"/>
    <w:rsid w:val="00374292"/>
    <w:rsid w:val="00374428"/>
    <w:rsid w:val="00374464"/>
    <w:rsid w:val="0037447B"/>
    <w:rsid w:val="003745A6"/>
    <w:rsid w:val="003745CD"/>
    <w:rsid w:val="00374997"/>
    <w:rsid w:val="003749CC"/>
    <w:rsid w:val="00374D83"/>
    <w:rsid w:val="00374E09"/>
    <w:rsid w:val="00374F2F"/>
    <w:rsid w:val="00374F57"/>
    <w:rsid w:val="00375157"/>
    <w:rsid w:val="00375280"/>
    <w:rsid w:val="003756DB"/>
    <w:rsid w:val="00375796"/>
    <w:rsid w:val="00375AA8"/>
    <w:rsid w:val="00375C01"/>
    <w:rsid w:val="00375D44"/>
    <w:rsid w:val="00375DA1"/>
    <w:rsid w:val="00375E1F"/>
    <w:rsid w:val="0037609B"/>
    <w:rsid w:val="003760FA"/>
    <w:rsid w:val="00376198"/>
    <w:rsid w:val="00376221"/>
    <w:rsid w:val="0037658C"/>
    <w:rsid w:val="00376632"/>
    <w:rsid w:val="003766AD"/>
    <w:rsid w:val="00376AF5"/>
    <w:rsid w:val="00376B32"/>
    <w:rsid w:val="00376CAA"/>
    <w:rsid w:val="00376D63"/>
    <w:rsid w:val="00376E62"/>
    <w:rsid w:val="00376F1F"/>
    <w:rsid w:val="00377253"/>
    <w:rsid w:val="0037742B"/>
    <w:rsid w:val="00377576"/>
    <w:rsid w:val="00377598"/>
    <w:rsid w:val="003775EE"/>
    <w:rsid w:val="00377634"/>
    <w:rsid w:val="00377697"/>
    <w:rsid w:val="003776C7"/>
    <w:rsid w:val="00377728"/>
    <w:rsid w:val="003777BA"/>
    <w:rsid w:val="003777DE"/>
    <w:rsid w:val="003778C2"/>
    <w:rsid w:val="003779F1"/>
    <w:rsid w:val="00377A4F"/>
    <w:rsid w:val="00377A7F"/>
    <w:rsid w:val="00377AC8"/>
    <w:rsid w:val="00377B47"/>
    <w:rsid w:val="00377C76"/>
    <w:rsid w:val="00377CAD"/>
    <w:rsid w:val="00377DF8"/>
    <w:rsid w:val="00377E8D"/>
    <w:rsid w:val="00380007"/>
    <w:rsid w:val="003800C6"/>
    <w:rsid w:val="00380203"/>
    <w:rsid w:val="00380247"/>
    <w:rsid w:val="0038027D"/>
    <w:rsid w:val="00380329"/>
    <w:rsid w:val="003803AD"/>
    <w:rsid w:val="003807EB"/>
    <w:rsid w:val="00380980"/>
    <w:rsid w:val="00380CE7"/>
    <w:rsid w:val="00380D3D"/>
    <w:rsid w:val="0038113A"/>
    <w:rsid w:val="0038118E"/>
    <w:rsid w:val="003812BA"/>
    <w:rsid w:val="0038142E"/>
    <w:rsid w:val="003815A2"/>
    <w:rsid w:val="0038165E"/>
    <w:rsid w:val="0038166D"/>
    <w:rsid w:val="003818A1"/>
    <w:rsid w:val="00381A60"/>
    <w:rsid w:val="00381B98"/>
    <w:rsid w:val="00381C19"/>
    <w:rsid w:val="00381E39"/>
    <w:rsid w:val="003820BE"/>
    <w:rsid w:val="0038219E"/>
    <w:rsid w:val="00382369"/>
    <w:rsid w:val="003823BC"/>
    <w:rsid w:val="00382413"/>
    <w:rsid w:val="00382559"/>
    <w:rsid w:val="0038275C"/>
    <w:rsid w:val="0038283D"/>
    <w:rsid w:val="00382A7E"/>
    <w:rsid w:val="00382C74"/>
    <w:rsid w:val="00382FDB"/>
    <w:rsid w:val="00383222"/>
    <w:rsid w:val="003832F6"/>
    <w:rsid w:val="00383593"/>
    <w:rsid w:val="003835BF"/>
    <w:rsid w:val="0038370E"/>
    <w:rsid w:val="00383940"/>
    <w:rsid w:val="00383A2D"/>
    <w:rsid w:val="00383B1B"/>
    <w:rsid w:val="00383E8E"/>
    <w:rsid w:val="00384273"/>
    <w:rsid w:val="00384302"/>
    <w:rsid w:val="00384360"/>
    <w:rsid w:val="003846C8"/>
    <w:rsid w:val="003846F1"/>
    <w:rsid w:val="003848E7"/>
    <w:rsid w:val="00384A86"/>
    <w:rsid w:val="00384B5C"/>
    <w:rsid w:val="00384BB0"/>
    <w:rsid w:val="00384BE6"/>
    <w:rsid w:val="00384D24"/>
    <w:rsid w:val="00384D28"/>
    <w:rsid w:val="00384FB6"/>
    <w:rsid w:val="00385003"/>
    <w:rsid w:val="0038527A"/>
    <w:rsid w:val="003852EF"/>
    <w:rsid w:val="00385383"/>
    <w:rsid w:val="003854D4"/>
    <w:rsid w:val="00385551"/>
    <w:rsid w:val="003859B2"/>
    <w:rsid w:val="00385A2A"/>
    <w:rsid w:val="00385AED"/>
    <w:rsid w:val="00385AF8"/>
    <w:rsid w:val="00385B26"/>
    <w:rsid w:val="00385B6B"/>
    <w:rsid w:val="00385E5C"/>
    <w:rsid w:val="00385EE9"/>
    <w:rsid w:val="003862A8"/>
    <w:rsid w:val="00386492"/>
    <w:rsid w:val="00386900"/>
    <w:rsid w:val="0038694C"/>
    <w:rsid w:val="00386992"/>
    <w:rsid w:val="003869C3"/>
    <w:rsid w:val="00386B16"/>
    <w:rsid w:val="00386B80"/>
    <w:rsid w:val="00386CB1"/>
    <w:rsid w:val="00386D15"/>
    <w:rsid w:val="00386D37"/>
    <w:rsid w:val="00386E69"/>
    <w:rsid w:val="003870DD"/>
    <w:rsid w:val="003872B7"/>
    <w:rsid w:val="003874B1"/>
    <w:rsid w:val="00387633"/>
    <w:rsid w:val="0038793F"/>
    <w:rsid w:val="00387E57"/>
    <w:rsid w:val="00387EA1"/>
    <w:rsid w:val="00387FB2"/>
    <w:rsid w:val="00390549"/>
    <w:rsid w:val="0039059F"/>
    <w:rsid w:val="00390712"/>
    <w:rsid w:val="0039073B"/>
    <w:rsid w:val="00390A32"/>
    <w:rsid w:val="00390F0A"/>
    <w:rsid w:val="003913E2"/>
    <w:rsid w:val="003913EB"/>
    <w:rsid w:val="003914D3"/>
    <w:rsid w:val="00391657"/>
    <w:rsid w:val="0039187F"/>
    <w:rsid w:val="0039197E"/>
    <w:rsid w:val="003919B7"/>
    <w:rsid w:val="003919F5"/>
    <w:rsid w:val="00391CE6"/>
    <w:rsid w:val="00391E0F"/>
    <w:rsid w:val="00391E41"/>
    <w:rsid w:val="0039206A"/>
    <w:rsid w:val="003920E0"/>
    <w:rsid w:val="0039214F"/>
    <w:rsid w:val="0039220A"/>
    <w:rsid w:val="00392240"/>
    <w:rsid w:val="003922A8"/>
    <w:rsid w:val="00392308"/>
    <w:rsid w:val="0039236A"/>
    <w:rsid w:val="0039241B"/>
    <w:rsid w:val="0039281C"/>
    <w:rsid w:val="00392904"/>
    <w:rsid w:val="00392A05"/>
    <w:rsid w:val="00392AA6"/>
    <w:rsid w:val="00392F17"/>
    <w:rsid w:val="00392FCA"/>
    <w:rsid w:val="00392FE0"/>
    <w:rsid w:val="00393251"/>
    <w:rsid w:val="003932D5"/>
    <w:rsid w:val="003933EF"/>
    <w:rsid w:val="0039353D"/>
    <w:rsid w:val="0039376B"/>
    <w:rsid w:val="0039393E"/>
    <w:rsid w:val="00393C46"/>
    <w:rsid w:val="00393C6B"/>
    <w:rsid w:val="00393D4C"/>
    <w:rsid w:val="00393F84"/>
    <w:rsid w:val="00394014"/>
    <w:rsid w:val="00394092"/>
    <w:rsid w:val="00394127"/>
    <w:rsid w:val="00394350"/>
    <w:rsid w:val="003946B3"/>
    <w:rsid w:val="00394787"/>
    <w:rsid w:val="003947C7"/>
    <w:rsid w:val="0039496B"/>
    <w:rsid w:val="0039497E"/>
    <w:rsid w:val="0039498F"/>
    <w:rsid w:val="00394A21"/>
    <w:rsid w:val="00394A68"/>
    <w:rsid w:val="00394E69"/>
    <w:rsid w:val="00394EC0"/>
    <w:rsid w:val="00394F33"/>
    <w:rsid w:val="0039540C"/>
    <w:rsid w:val="00395508"/>
    <w:rsid w:val="0039553B"/>
    <w:rsid w:val="00395AC2"/>
    <w:rsid w:val="00395B02"/>
    <w:rsid w:val="00395BBA"/>
    <w:rsid w:val="00395C34"/>
    <w:rsid w:val="00395EED"/>
    <w:rsid w:val="00395FAD"/>
    <w:rsid w:val="00395FE1"/>
    <w:rsid w:val="00396087"/>
    <w:rsid w:val="00396122"/>
    <w:rsid w:val="00396166"/>
    <w:rsid w:val="003963C1"/>
    <w:rsid w:val="00396406"/>
    <w:rsid w:val="00396456"/>
    <w:rsid w:val="00396671"/>
    <w:rsid w:val="003966EF"/>
    <w:rsid w:val="003968DA"/>
    <w:rsid w:val="003969BD"/>
    <w:rsid w:val="00396A90"/>
    <w:rsid w:val="00396D5B"/>
    <w:rsid w:val="00396E04"/>
    <w:rsid w:val="00396F75"/>
    <w:rsid w:val="0039712A"/>
    <w:rsid w:val="00397223"/>
    <w:rsid w:val="003972FE"/>
    <w:rsid w:val="0039745F"/>
    <w:rsid w:val="0039773C"/>
    <w:rsid w:val="0039793D"/>
    <w:rsid w:val="00397982"/>
    <w:rsid w:val="00397986"/>
    <w:rsid w:val="00397A7F"/>
    <w:rsid w:val="00397ADE"/>
    <w:rsid w:val="00397D34"/>
    <w:rsid w:val="00397D73"/>
    <w:rsid w:val="00397E81"/>
    <w:rsid w:val="00397FDA"/>
    <w:rsid w:val="003A0025"/>
    <w:rsid w:val="003A014D"/>
    <w:rsid w:val="003A04DC"/>
    <w:rsid w:val="003A05AE"/>
    <w:rsid w:val="003A0695"/>
    <w:rsid w:val="003A07AF"/>
    <w:rsid w:val="003A08D8"/>
    <w:rsid w:val="003A0965"/>
    <w:rsid w:val="003A096D"/>
    <w:rsid w:val="003A0C0E"/>
    <w:rsid w:val="003A0E35"/>
    <w:rsid w:val="003A1191"/>
    <w:rsid w:val="003A1243"/>
    <w:rsid w:val="003A1325"/>
    <w:rsid w:val="003A13BD"/>
    <w:rsid w:val="003A1423"/>
    <w:rsid w:val="003A1471"/>
    <w:rsid w:val="003A1474"/>
    <w:rsid w:val="003A157B"/>
    <w:rsid w:val="003A18E7"/>
    <w:rsid w:val="003A1BE3"/>
    <w:rsid w:val="003A1EAA"/>
    <w:rsid w:val="003A1F6D"/>
    <w:rsid w:val="003A1FCF"/>
    <w:rsid w:val="003A20FD"/>
    <w:rsid w:val="003A238B"/>
    <w:rsid w:val="003A241C"/>
    <w:rsid w:val="003A2493"/>
    <w:rsid w:val="003A24C8"/>
    <w:rsid w:val="003A2770"/>
    <w:rsid w:val="003A2A46"/>
    <w:rsid w:val="003A2BBC"/>
    <w:rsid w:val="003A2CB4"/>
    <w:rsid w:val="003A2CE9"/>
    <w:rsid w:val="003A2D1F"/>
    <w:rsid w:val="003A2DCB"/>
    <w:rsid w:val="003A2F3B"/>
    <w:rsid w:val="003A2F53"/>
    <w:rsid w:val="003A31C3"/>
    <w:rsid w:val="003A36D7"/>
    <w:rsid w:val="003A387C"/>
    <w:rsid w:val="003A3C7E"/>
    <w:rsid w:val="003A3E5D"/>
    <w:rsid w:val="003A3EF6"/>
    <w:rsid w:val="003A3F2D"/>
    <w:rsid w:val="003A4013"/>
    <w:rsid w:val="003A4072"/>
    <w:rsid w:val="003A4076"/>
    <w:rsid w:val="003A40B6"/>
    <w:rsid w:val="003A4308"/>
    <w:rsid w:val="003A4630"/>
    <w:rsid w:val="003A4764"/>
    <w:rsid w:val="003A476E"/>
    <w:rsid w:val="003A47C2"/>
    <w:rsid w:val="003A48BB"/>
    <w:rsid w:val="003A48E0"/>
    <w:rsid w:val="003A49A2"/>
    <w:rsid w:val="003A4B7C"/>
    <w:rsid w:val="003A4CB6"/>
    <w:rsid w:val="003A4D6C"/>
    <w:rsid w:val="003A4EC3"/>
    <w:rsid w:val="003A4F15"/>
    <w:rsid w:val="003A4F7C"/>
    <w:rsid w:val="003A5199"/>
    <w:rsid w:val="003A52F0"/>
    <w:rsid w:val="003A55D0"/>
    <w:rsid w:val="003A55EF"/>
    <w:rsid w:val="003A5874"/>
    <w:rsid w:val="003A5972"/>
    <w:rsid w:val="003A5A6A"/>
    <w:rsid w:val="003A5B0E"/>
    <w:rsid w:val="003A5C5F"/>
    <w:rsid w:val="003A5C72"/>
    <w:rsid w:val="003A5CB5"/>
    <w:rsid w:val="003A5D11"/>
    <w:rsid w:val="003A618B"/>
    <w:rsid w:val="003A61A0"/>
    <w:rsid w:val="003A61F6"/>
    <w:rsid w:val="003A6218"/>
    <w:rsid w:val="003A624A"/>
    <w:rsid w:val="003A62CC"/>
    <w:rsid w:val="003A658A"/>
    <w:rsid w:val="003A6648"/>
    <w:rsid w:val="003A66AB"/>
    <w:rsid w:val="003A67BE"/>
    <w:rsid w:val="003A6805"/>
    <w:rsid w:val="003A69A2"/>
    <w:rsid w:val="003A6A67"/>
    <w:rsid w:val="003A6B17"/>
    <w:rsid w:val="003A6C94"/>
    <w:rsid w:val="003A6F87"/>
    <w:rsid w:val="003A70BA"/>
    <w:rsid w:val="003A70BB"/>
    <w:rsid w:val="003A71FD"/>
    <w:rsid w:val="003A727C"/>
    <w:rsid w:val="003A7411"/>
    <w:rsid w:val="003A756B"/>
    <w:rsid w:val="003A769C"/>
    <w:rsid w:val="003A7865"/>
    <w:rsid w:val="003A78C9"/>
    <w:rsid w:val="003A7921"/>
    <w:rsid w:val="003A79CE"/>
    <w:rsid w:val="003A7B6B"/>
    <w:rsid w:val="003A7B74"/>
    <w:rsid w:val="003A7C6B"/>
    <w:rsid w:val="003A7D6E"/>
    <w:rsid w:val="003B0199"/>
    <w:rsid w:val="003B0362"/>
    <w:rsid w:val="003B0649"/>
    <w:rsid w:val="003B06AD"/>
    <w:rsid w:val="003B06C3"/>
    <w:rsid w:val="003B072A"/>
    <w:rsid w:val="003B0733"/>
    <w:rsid w:val="003B0797"/>
    <w:rsid w:val="003B07F1"/>
    <w:rsid w:val="003B0840"/>
    <w:rsid w:val="003B0B08"/>
    <w:rsid w:val="003B0C93"/>
    <w:rsid w:val="003B0F73"/>
    <w:rsid w:val="003B0FB7"/>
    <w:rsid w:val="003B1005"/>
    <w:rsid w:val="003B1052"/>
    <w:rsid w:val="003B1207"/>
    <w:rsid w:val="003B1224"/>
    <w:rsid w:val="003B1582"/>
    <w:rsid w:val="003B15E7"/>
    <w:rsid w:val="003B1634"/>
    <w:rsid w:val="003B1705"/>
    <w:rsid w:val="003B18AB"/>
    <w:rsid w:val="003B1A26"/>
    <w:rsid w:val="003B1A56"/>
    <w:rsid w:val="003B1E51"/>
    <w:rsid w:val="003B1EC7"/>
    <w:rsid w:val="003B1F76"/>
    <w:rsid w:val="003B217C"/>
    <w:rsid w:val="003B222E"/>
    <w:rsid w:val="003B230D"/>
    <w:rsid w:val="003B2353"/>
    <w:rsid w:val="003B2404"/>
    <w:rsid w:val="003B25C3"/>
    <w:rsid w:val="003B273A"/>
    <w:rsid w:val="003B2EAB"/>
    <w:rsid w:val="003B2F8A"/>
    <w:rsid w:val="003B3053"/>
    <w:rsid w:val="003B30B0"/>
    <w:rsid w:val="003B30D6"/>
    <w:rsid w:val="003B317D"/>
    <w:rsid w:val="003B31A2"/>
    <w:rsid w:val="003B327A"/>
    <w:rsid w:val="003B34EE"/>
    <w:rsid w:val="003B35A0"/>
    <w:rsid w:val="003B3687"/>
    <w:rsid w:val="003B374A"/>
    <w:rsid w:val="003B3A05"/>
    <w:rsid w:val="003B3B89"/>
    <w:rsid w:val="003B3D0E"/>
    <w:rsid w:val="003B3DB0"/>
    <w:rsid w:val="003B3E7C"/>
    <w:rsid w:val="003B3ED7"/>
    <w:rsid w:val="003B4545"/>
    <w:rsid w:val="003B46E4"/>
    <w:rsid w:val="003B48FA"/>
    <w:rsid w:val="003B4939"/>
    <w:rsid w:val="003B49E6"/>
    <w:rsid w:val="003B4C64"/>
    <w:rsid w:val="003B514A"/>
    <w:rsid w:val="003B5514"/>
    <w:rsid w:val="003B56EF"/>
    <w:rsid w:val="003B582F"/>
    <w:rsid w:val="003B6066"/>
    <w:rsid w:val="003B6081"/>
    <w:rsid w:val="003B60B7"/>
    <w:rsid w:val="003B624A"/>
    <w:rsid w:val="003B62AD"/>
    <w:rsid w:val="003B634D"/>
    <w:rsid w:val="003B6445"/>
    <w:rsid w:val="003B64C3"/>
    <w:rsid w:val="003B6506"/>
    <w:rsid w:val="003B65BF"/>
    <w:rsid w:val="003B66A5"/>
    <w:rsid w:val="003B6730"/>
    <w:rsid w:val="003B6A74"/>
    <w:rsid w:val="003B6AA8"/>
    <w:rsid w:val="003B6CF4"/>
    <w:rsid w:val="003B7195"/>
    <w:rsid w:val="003B73EA"/>
    <w:rsid w:val="003B7740"/>
    <w:rsid w:val="003B7803"/>
    <w:rsid w:val="003B7E86"/>
    <w:rsid w:val="003B7F62"/>
    <w:rsid w:val="003C0263"/>
    <w:rsid w:val="003C02FB"/>
    <w:rsid w:val="003C030A"/>
    <w:rsid w:val="003C041A"/>
    <w:rsid w:val="003C0524"/>
    <w:rsid w:val="003C08D7"/>
    <w:rsid w:val="003C09D4"/>
    <w:rsid w:val="003C0BA4"/>
    <w:rsid w:val="003C0C83"/>
    <w:rsid w:val="003C0CA0"/>
    <w:rsid w:val="003C0CA5"/>
    <w:rsid w:val="003C0DA3"/>
    <w:rsid w:val="003C0ED6"/>
    <w:rsid w:val="003C0EEF"/>
    <w:rsid w:val="003C1113"/>
    <w:rsid w:val="003C1434"/>
    <w:rsid w:val="003C158E"/>
    <w:rsid w:val="003C1710"/>
    <w:rsid w:val="003C17D3"/>
    <w:rsid w:val="003C1910"/>
    <w:rsid w:val="003C1A0A"/>
    <w:rsid w:val="003C1AF6"/>
    <w:rsid w:val="003C1B1A"/>
    <w:rsid w:val="003C1B5D"/>
    <w:rsid w:val="003C1CBD"/>
    <w:rsid w:val="003C1D9E"/>
    <w:rsid w:val="003C1DEC"/>
    <w:rsid w:val="003C20CF"/>
    <w:rsid w:val="003C216F"/>
    <w:rsid w:val="003C2197"/>
    <w:rsid w:val="003C229D"/>
    <w:rsid w:val="003C28FE"/>
    <w:rsid w:val="003C2992"/>
    <w:rsid w:val="003C2AD2"/>
    <w:rsid w:val="003C2D04"/>
    <w:rsid w:val="003C3128"/>
    <w:rsid w:val="003C32ED"/>
    <w:rsid w:val="003C33C2"/>
    <w:rsid w:val="003C33FA"/>
    <w:rsid w:val="003C341D"/>
    <w:rsid w:val="003C3536"/>
    <w:rsid w:val="003C3537"/>
    <w:rsid w:val="003C35AB"/>
    <w:rsid w:val="003C37B1"/>
    <w:rsid w:val="003C3913"/>
    <w:rsid w:val="003C3BD7"/>
    <w:rsid w:val="003C3D32"/>
    <w:rsid w:val="003C3D69"/>
    <w:rsid w:val="003C3D75"/>
    <w:rsid w:val="003C3F3D"/>
    <w:rsid w:val="003C3F8A"/>
    <w:rsid w:val="003C400C"/>
    <w:rsid w:val="003C4139"/>
    <w:rsid w:val="003C41BC"/>
    <w:rsid w:val="003C440A"/>
    <w:rsid w:val="003C464B"/>
    <w:rsid w:val="003C4A19"/>
    <w:rsid w:val="003C4AA3"/>
    <w:rsid w:val="003C4B3E"/>
    <w:rsid w:val="003C4FD8"/>
    <w:rsid w:val="003C5004"/>
    <w:rsid w:val="003C5089"/>
    <w:rsid w:val="003C5183"/>
    <w:rsid w:val="003C51F3"/>
    <w:rsid w:val="003C5371"/>
    <w:rsid w:val="003C5457"/>
    <w:rsid w:val="003C5463"/>
    <w:rsid w:val="003C558D"/>
    <w:rsid w:val="003C56C2"/>
    <w:rsid w:val="003C5776"/>
    <w:rsid w:val="003C59E2"/>
    <w:rsid w:val="003C5E47"/>
    <w:rsid w:val="003C5E5E"/>
    <w:rsid w:val="003C5FC1"/>
    <w:rsid w:val="003C6477"/>
    <w:rsid w:val="003C65CB"/>
    <w:rsid w:val="003C662E"/>
    <w:rsid w:val="003C66C0"/>
    <w:rsid w:val="003C670D"/>
    <w:rsid w:val="003C6712"/>
    <w:rsid w:val="003C67A1"/>
    <w:rsid w:val="003C68E2"/>
    <w:rsid w:val="003C6A59"/>
    <w:rsid w:val="003C6A74"/>
    <w:rsid w:val="003C6C58"/>
    <w:rsid w:val="003C6C63"/>
    <w:rsid w:val="003C6D2F"/>
    <w:rsid w:val="003C6EAF"/>
    <w:rsid w:val="003C6EED"/>
    <w:rsid w:val="003C7271"/>
    <w:rsid w:val="003C72E2"/>
    <w:rsid w:val="003C7379"/>
    <w:rsid w:val="003C73FD"/>
    <w:rsid w:val="003C75FD"/>
    <w:rsid w:val="003C7977"/>
    <w:rsid w:val="003C7B3D"/>
    <w:rsid w:val="003C7C4C"/>
    <w:rsid w:val="003C7F62"/>
    <w:rsid w:val="003D0038"/>
    <w:rsid w:val="003D0093"/>
    <w:rsid w:val="003D00DB"/>
    <w:rsid w:val="003D01D1"/>
    <w:rsid w:val="003D0212"/>
    <w:rsid w:val="003D06D5"/>
    <w:rsid w:val="003D070C"/>
    <w:rsid w:val="003D07EA"/>
    <w:rsid w:val="003D084B"/>
    <w:rsid w:val="003D08A5"/>
    <w:rsid w:val="003D09E6"/>
    <w:rsid w:val="003D0A42"/>
    <w:rsid w:val="003D0B57"/>
    <w:rsid w:val="003D0C88"/>
    <w:rsid w:val="003D0D3C"/>
    <w:rsid w:val="003D0DF0"/>
    <w:rsid w:val="003D0E9D"/>
    <w:rsid w:val="003D1049"/>
    <w:rsid w:val="003D1078"/>
    <w:rsid w:val="003D10F2"/>
    <w:rsid w:val="003D1758"/>
    <w:rsid w:val="003D175F"/>
    <w:rsid w:val="003D177E"/>
    <w:rsid w:val="003D179F"/>
    <w:rsid w:val="003D1834"/>
    <w:rsid w:val="003D188E"/>
    <w:rsid w:val="003D18F0"/>
    <w:rsid w:val="003D1968"/>
    <w:rsid w:val="003D1A0C"/>
    <w:rsid w:val="003D1AB1"/>
    <w:rsid w:val="003D1B35"/>
    <w:rsid w:val="003D1CCF"/>
    <w:rsid w:val="003D1CF1"/>
    <w:rsid w:val="003D1D2E"/>
    <w:rsid w:val="003D1E41"/>
    <w:rsid w:val="003D1ECB"/>
    <w:rsid w:val="003D1EE1"/>
    <w:rsid w:val="003D1F51"/>
    <w:rsid w:val="003D1FF0"/>
    <w:rsid w:val="003D2247"/>
    <w:rsid w:val="003D22AB"/>
    <w:rsid w:val="003D235E"/>
    <w:rsid w:val="003D255C"/>
    <w:rsid w:val="003D2731"/>
    <w:rsid w:val="003D2780"/>
    <w:rsid w:val="003D2974"/>
    <w:rsid w:val="003D2AAB"/>
    <w:rsid w:val="003D2B34"/>
    <w:rsid w:val="003D2B72"/>
    <w:rsid w:val="003D2BD8"/>
    <w:rsid w:val="003D2D65"/>
    <w:rsid w:val="003D2F10"/>
    <w:rsid w:val="003D2FD0"/>
    <w:rsid w:val="003D326C"/>
    <w:rsid w:val="003D3462"/>
    <w:rsid w:val="003D365D"/>
    <w:rsid w:val="003D3855"/>
    <w:rsid w:val="003D38C2"/>
    <w:rsid w:val="003D39FD"/>
    <w:rsid w:val="003D3A03"/>
    <w:rsid w:val="003D3B40"/>
    <w:rsid w:val="003D3E12"/>
    <w:rsid w:val="003D3E3D"/>
    <w:rsid w:val="003D43A1"/>
    <w:rsid w:val="003D43F2"/>
    <w:rsid w:val="003D4475"/>
    <w:rsid w:val="003D4511"/>
    <w:rsid w:val="003D4609"/>
    <w:rsid w:val="003D469A"/>
    <w:rsid w:val="003D49E1"/>
    <w:rsid w:val="003D4AA6"/>
    <w:rsid w:val="003D4BCF"/>
    <w:rsid w:val="003D4CFF"/>
    <w:rsid w:val="003D4D5F"/>
    <w:rsid w:val="003D4DE0"/>
    <w:rsid w:val="003D4DED"/>
    <w:rsid w:val="003D4E29"/>
    <w:rsid w:val="003D4F61"/>
    <w:rsid w:val="003D5051"/>
    <w:rsid w:val="003D50C2"/>
    <w:rsid w:val="003D513D"/>
    <w:rsid w:val="003D5233"/>
    <w:rsid w:val="003D526A"/>
    <w:rsid w:val="003D5477"/>
    <w:rsid w:val="003D566D"/>
    <w:rsid w:val="003D5771"/>
    <w:rsid w:val="003D58C8"/>
    <w:rsid w:val="003D597C"/>
    <w:rsid w:val="003D59A4"/>
    <w:rsid w:val="003D5A2F"/>
    <w:rsid w:val="003D5A4E"/>
    <w:rsid w:val="003D5C16"/>
    <w:rsid w:val="003D5D18"/>
    <w:rsid w:val="003D5D38"/>
    <w:rsid w:val="003D608B"/>
    <w:rsid w:val="003D6171"/>
    <w:rsid w:val="003D6189"/>
    <w:rsid w:val="003D629D"/>
    <w:rsid w:val="003D6A29"/>
    <w:rsid w:val="003D6A80"/>
    <w:rsid w:val="003D6B06"/>
    <w:rsid w:val="003D6B78"/>
    <w:rsid w:val="003D6DFB"/>
    <w:rsid w:val="003D6F63"/>
    <w:rsid w:val="003D6F84"/>
    <w:rsid w:val="003D70BE"/>
    <w:rsid w:val="003D7318"/>
    <w:rsid w:val="003D7594"/>
    <w:rsid w:val="003D78BC"/>
    <w:rsid w:val="003D7A77"/>
    <w:rsid w:val="003D7B29"/>
    <w:rsid w:val="003D7B56"/>
    <w:rsid w:val="003D7B87"/>
    <w:rsid w:val="003D7F80"/>
    <w:rsid w:val="003D7FFB"/>
    <w:rsid w:val="003E0033"/>
    <w:rsid w:val="003E0099"/>
    <w:rsid w:val="003E0216"/>
    <w:rsid w:val="003E0385"/>
    <w:rsid w:val="003E0396"/>
    <w:rsid w:val="003E040C"/>
    <w:rsid w:val="003E0508"/>
    <w:rsid w:val="003E05C6"/>
    <w:rsid w:val="003E0720"/>
    <w:rsid w:val="003E072F"/>
    <w:rsid w:val="003E0B81"/>
    <w:rsid w:val="003E0BC7"/>
    <w:rsid w:val="003E0E93"/>
    <w:rsid w:val="003E10EA"/>
    <w:rsid w:val="003E110C"/>
    <w:rsid w:val="003E1135"/>
    <w:rsid w:val="003E124B"/>
    <w:rsid w:val="003E1258"/>
    <w:rsid w:val="003E1273"/>
    <w:rsid w:val="003E1431"/>
    <w:rsid w:val="003E14D1"/>
    <w:rsid w:val="003E1590"/>
    <w:rsid w:val="003E1618"/>
    <w:rsid w:val="003E1870"/>
    <w:rsid w:val="003E18F6"/>
    <w:rsid w:val="003E1967"/>
    <w:rsid w:val="003E1CBB"/>
    <w:rsid w:val="003E1CD4"/>
    <w:rsid w:val="003E1E1E"/>
    <w:rsid w:val="003E1E24"/>
    <w:rsid w:val="003E2026"/>
    <w:rsid w:val="003E20A9"/>
    <w:rsid w:val="003E220E"/>
    <w:rsid w:val="003E23CB"/>
    <w:rsid w:val="003E2578"/>
    <w:rsid w:val="003E25E7"/>
    <w:rsid w:val="003E2A54"/>
    <w:rsid w:val="003E2E69"/>
    <w:rsid w:val="003E2EB9"/>
    <w:rsid w:val="003E3076"/>
    <w:rsid w:val="003E31E2"/>
    <w:rsid w:val="003E3210"/>
    <w:rsid w:val="003E328E"/>
    <w:rsid w:val="003E33A3"/>
    <w:rsid w:val="003E3467"/>
    <w:rsid w:val="003E36F0"/>
    <w:rsid w:val="003E3AFB"/>
    <w:rsid w:val="003E3C0F"/>
    <w:rsid w:val="003E3C2E"/>
    <w:rsid w:val="003E3C5B"/>
    <w:rsid w:val="003E4016"/>
    <w:rsid w:val="003E4096"/>
    <w:rsid w:val="003E40ED"/>
    <w:rsid w:val="003E41E0"/>
    <w:rsid w:val="003E4286"/>
    <w:rsid w:val="003E42E4"/>
    <w:rsid w:val="003E438D"/>
    <w:rsid w:val="003E440B"/>
    <w:rsid w:val="003E44B1"/>
    <w:rsid w:val="003E4655"/>
    <w:rsid w:val="003E4896"/>
    <w:rsid w:val="003E48A5"/>
    <w:rsid w:val="003E4991"/>
    <w:rsid w:val="003E4A3E"/>
    <w:rsid w:val="003E4A81"/>
    <w:rsid w:val="003E4CA0"/>
    <w:rsid w:val="003E4E74"/>
    <w:rsid w:val="003E4E96"/>
    <w:rsid w:val="003E50F5"/>
    <w:rsid w:val="003E51B5"/>
    <w:rsid w:val="003E5237"/>
    <w:rsid w:val="003E55DA"/>
    <w:rsid w:val="003E560A"/>
    <w:rsid w:val="003E5769"/>
    <w:rsid w:val="003E5821"/>
    <w:rsid w:val="003E5B52"/>
    <w:rsid w:val="003E5CB6"/>
    <w:rsid w:val="003E5EAC"/>
    <w:rsid w:val="003E5EF6"/>
    <w:rsid w:val="003E6069"/>
    <w:rsid w:val="003E60D9"/>
    <w:rsid w:val="003E61A0"/>
    <w:rsid w:val="003E6307"/>
    <w:rsid w:val="003E646C"/>
    <w:rsid w:val="003E65C2"/>
    <w:rsid w:val="003E6738"/>
    <w:rsid w:val="003E6786"/>
    <w:rsid w:val="003E67B7"/>
    <w:rsid w:val="003E6BCA"/>
    <w:rsid w:val="003E6E7D"/>
    <w:rsid w:val="003E6FE1"/>
    <w:rsid w:val="003E70D6"/>
    <w:rsid w:val="003E71E0"/>
    <w:rsid w:val="003E731E"/>
    <w:rsid w:val="003E7368"/>
    <w:rsid w:val="003E747C"/>
    <w:rsid w:val="003E7510"/>
    <w:rsid w:val="003E7788"/>
    <w:rsid w:val="003E7814"/>
    <w:rsid w:val="003E786D"/>
    <w:rsid w:val="003E7C24"/>
    <w:rsid w:val="003E7D9A"/>
    <w:rsid w:val="003E7DEA"/>
    <w:rsid w:val="003F0045"/>
    <w:rsid w:val="003F009C"/>
    <w:rsid w:val="003F028D"/>
    <w:rsid w:val="003F03D1"/>
    <w:rsid w:val="003F043C"/>
    <w:rsid w:val="003F04A2"/>
    <w:rsid w:val="003F0760"/>
    <w:rsid w:val="003F0887"/>
    <w:rsid w:val="003F08F4"/>
    <w:rsid w:val="003F0984"/>
    <w:rsid w:val="003F0BFC"/>
    <w:rsid w:val="003F0CCB"/>
    <w:rsid w:val="003F103F"/>
    <w:rsid w:val="003F1215"/>
    <w:rsid w:val="003F1254"/>
    <w:rsid w:val="003F139E"/>
    <w:rsid w:val="003F14A0"/>
    <w:rsid w:val="003F157F"/>
    <w:rsid w:val="003F15FD"/>
    <w:rsid w:val="003F1609"/>
    <w:rsid w:val="003F18DA"/>
    <w:rsid w:val="003F1938"/>
    <w:rsid w:val="003F1BE5"/>
    <w:rsid w:val="003F1DB4"/>
    <w:rsid w:val="003F1EBD"/>
    <w:rsid w:val="003F1F46"/>
    <w:rsid w:val="003F2003"/>
    <w:rsid w:val="003F2196"/>
    <w:rsid w:val="003F221F"/>
    <w:rsid w:val="003F2507"/>
    <w:rsid w:val="003F2609"/>
    <w:rsid w:val="003F2830"/>
    <w:rsid w:val="003F291A"/>
    <w:rsid w:val="003F2C83"/>
    <w:rsid w:val="003F2C91"/>
    <w:rsid w:val="003F2F02"/>
    <w:rsid w:val="003F32C4"/>
    <w:rsid w:val="003F36FA"/>
    <w:rsid w:val="003F3829"/>
    <w:rsid w:val="003F3840"/>
    <w:rsid w:val="003F3984"/>
    <w:rsid w:val="003F3DD2"/>
    <w:rsid w:val="003F3E06"/>
    <w:rsid w:val="003F3E6B"/>
    <w:rsid w:val="003F3E8E"/>
    <w:rsid w:val="003F44B5"/>
    <w:rsid w:val="003F465E"/>
    <w:rsid w:val="003F4713"/>
    <w:rsid w:val="003F4828"/>
    <w:rsid w:val="003F4C0C"/>
    <w:rsid w:val="003F4CAF"/>
    <w:rsid w:val="003F4CB4"/>
    <w:rsid w:val="003F4D08"/>
    <w:rsid w:val="003F5081"/>
    <w:rsid w:val="003F53F0"/>
    <w:rsid w:val="003F53F7"/>
    <w:rsid w:val="003F54C4"/>
    <w:rsid w:val="003F5668"/>
    <w:rsid w:val="003F56A3"/>
    <w:rsid w:val="003F582C"/>
    <w:rsid w:val="003F598E"/>
    <w:rsid w:val="003F5BDD"/>
    <w:rsid w:val="003F5F0B"/>
    <w:rsid w:val="003F5FE3"/>
    <w:rsid w:val="003F618A"/>
    <w:rsid w:val="003F62AC"/>
    <w:rsid w:val="003F6307"/>
    <w:rsid w:val="003F63DC"/>
    <w:rsid w:val="003F64CC"/>
    <w:rsid w:val="003F661F"/>
    <w:rsid w:val="003F66A5"/>
    <w:rsid w:val="003F66B3"/>
    <w:rsid w:val="003F66BC"/>
    <w:rsid w:val="003F69B7"/>
    <w:rsid w:val="003F69BA"/>
    <w:rsid w:val="003F6B00"/>
    <w:rsid w:val="003F6B61"/>
    <w:rsid w:val="003F7027"/>
    <w:rsid w:val="003F71DA"/>
    <w:rsid w:val="003F72B1"/>
    <w:rsid w:val="003F72D1"/>
    <w:rsid w:val="003F7382"/>
    <w:rsid w:val="003F7437"/>
    <w:rsid w:val="003F74EA"/>
    <w:rsid w:val="003F75A8"/>
    <w:rsid w:val="003F76AB"/>
    <w:rsid w:val="003F772B"/>
    <w:rsid w:val="003F7B6D"/>
    <w:rsid w:val="003F7D5B"/>
    <w:rsid w:val="003F7D93"/>
    <w:rsid w:val="003F7EEF"/>
    <w:rsid w:val="00400068"/>
    <w:rsid w:val="0040041C"/>
    <w:rsid w:val="004004D8"/>
    <w:rsid w:val="004005EE"/>
    <w:rsid w:val="00400687"/>
    <w:rsid w:val="00400802"/>
    <w:rsid w:val="0040086F"/>
    <w:rsid w:val="004008A9"/>
    <w:rsid w:val="0040092E"/>
    <w:rsid w:val="00400A30"/>
    <w:rsid w:val="00400AA9"/>
    <w:rsid w:val="00400C7F"/>
    <w:rsid w:val="00400D1B"/>
    <w:rsid w:val="00400F2B"/>
    <w:rsid w:val="00401260"/>
    <w:rsid w:val="004013C7"/>
    <w:rsid w:val="004013DC"/>
    <w:rsid w:val="0040145D"/>
    <w:rsid w:val="004014A4"/>
    <w:rsid w:val="00401948"/>
    <w:rsid w:val="00401A07"/>
    <w:rsid w:val="00401B74"/>
    <w:rsid w:val="00401D80"/>
    <w:rsid w:val="00401F3B"/>
    <w:rsid w:val="0040205F"/>
    <w:rsid w:val="004020F3"/>
    <w:rsid w:val="004021A2"/>
    <w:rsid w:val="00402381"/>
    <w:rsid w:val="004024C8"/>
    <w:rsid w:val="0040255C"/>
    <w:rsid w:val="004025FC"/>
    <w:rsid w:val="00402709"/>
    <w:rsid w:val="004027AF"/>
    <w:rsid w:val="00402814"/>
    <w:rsid w:val="00402A46"/>
    <w:rsid w:val="00402D5C"/>
    <w:rsid w:val="00402EBB"/>
    <w:rsid w:val="00402F36"/>
    <w:rsid w:val="00402F3E"/>
    <w:rsid w:val="0040304F"/>
    <w:rsid w:val="004030F5"/>
    <w:rsid w:val="004030F8"/>
    <w:rsid w:val="0040329D"/>
    <w:rsid w:val="004034DA"/>
    <w:rsid w:val="00403500"/>
    <w:rsid w:val="004036B8"/>
    <w:rsid w:val="00403B38"/>
    <w:rsid w:val="00403C19"/>
    <w:rsid w:val="00403CE5"/>
    <w:rsid w:val="0040422C"/>
    <w:rsid w:val="004042DD"/>
    <w:rsid w:val="00404358"/>
    <w:rsid w:val="00404548"/>
    <w:rsid w:val="00404673"/>
    <w:rsid w:val="004047C4"/>
    <w:rsid w:val="004048C0"/>
    <w:rsid w:val="00404CEE"/>
    <w:rsid w:val="00404F15"/>
    <w:rsid w:val="004053F9"/>
    <w:rsid w:val="004054F2"/>
    <w:rsid w:val="004055BD"/>
    <w:rsid w:val="004055E6"/>
    <w:rsid w:val="00405828"/>
    <w:rsid w:val="0040588B"/>
    <w:rsid w:val="0040595B"/>
    <w:rsid w:val="00405B4C"/>
    <w:rsid w:val="00405B84"/>
    <w:rsid w:val="00405B85"/>
    <w:rsid w:val="00405C70"/>
    <w:rsid w:val="00405D21"/>
    <w:rsid w:val="00405E2E"/>
    <w:rsid w:val="00405E98"/>
    <w:rsid w:val="00405EE8"/>
    <w:rsid w:val="004062C9"/>
    <w:rsid w:val="004062DF"/>
    <w:rsid w:val="004063FE"/>
    <w:rsid w:val="0040658C"/>
    <w:rsid w:val="004065DC"/>
    <w:rsid w:val="00406664"/>
    <w:rsid w:val="004066CC"/>
    <w:rsid w:val="00406B2E"/>
    <w:rsid w:val="00406BBE"/>
    <w:rsid w:val="00406DF7"/>
    <w:rsid w:val="00406F0C"/>
    <w:rsid w:val="00406FD9"/>
    <w:rsid w:val="00407058"/>
    <w:rsid w:val="004070EE"/>
    <w:rsid w:val="0040726B"/>
    <w:rsid w:val="00407321"/>
    <w:rsid w:val="004073F2"/>
    <w:rsid w:val="0040753B"/>
    <w:rsid w:val="0040782C"/>
    <w:rsid w:val="004078E8"/>
    <w:rsid w:val="00407A40"/>
    <w:rsid w:val="00407B85"/>
    <w:rsid w:val="00407BE4"/>
    <w:rsid w:val="00407CC3"/>
    <w:rsid w:val="00407D0D"/>
    <w:rsid w:val="00407D27"/>
    <w:rsid w:val="00407E10"/>
    <w:rsid w:val="004102DD"/>
    <w:rsid w:val="00410317"/>
    <w:rsid w:val="004103DE"/>
    <w:rsid w:val="00410435"/>
    <w:rsid w:val="0041045A"/>
    <w:rsid w:val="004105AE"/>
    <w:rsid w:val="004105DC"/>
    <w:rsid w:val="00410A94"/>
    <w:rsid w:val="00410B5F"/>
    <w:rsid w:val="00410CAE"/>
    <w:rsid w:val="00411188"/>
    <w:rsid w:val="004111CE"/>
    <w:rsid w:val="00411262"/>
    <w:rsid w:val="00411541"/>
    <w:rsid w:val="004115AF"/>
    <w:rsid w:val="0041176C"/>
    <w:rsid w:val="004119B9"/>
    <w:rsid w:val="00411B74"/>
    <w:rsid w:val="00411BF3"/>
    <w:rsid w:val="00411D40"/>
    <w:rsid w:val="00411D72"/>
    <w:rsid w:val="00411DDA"/>
    <w:rsid w:val="00411FF6"/>
    <w:rsid w:val="00412024"/>
    <w:rsid w:val="00412101"/>
    <w:rsid w:val="0041256A"/>
    <w:rsid w:val="004125B7"/>
    <w:rsid w:val="00412764"/>
    <w:rsid w:val="00412AFF"/>
    <w:rsid w:val="00412CC1"/>
    <w:rsid w:val="00412D6C"/>
    <w:rsid w:val="004130ED"/>
    <w:rsid w:val="004130F1"/>
    <w:rsid w:val="004133C9"/>
    <w:rsid w:val="00413442"/>
    <w:rsid w:val="004136CE"/>
    <w:rsid w:val="00413A68"/>
    <w:rsid w:val="00413AB6"/>
    <w:rsid w:val="00413B7E"/>
    <w:rsid w:val="00413BA4"/>
    <w:rsid w:val="00413EB0"/>
    <w:rsid w:val="00413F06"/>
    <w:rsid w:val="00414335"/>
    <w:rsid w:val="004144EA"/>
    <w:rsid w:val="0041457A"/>
    <w:rsid w:val="004145D5"/>
    <w:rsid w:val="00414641"/>
    <w:rsid w:val="004147E3"/>
    <w:rsid w:val="00414A93"/>
    <w:rsid w:val="00414BC9"/>
    <w:rsid w:val="00414C2A"/>
    <w:rsid w:val="00414C53"/>
    <w:rsid w:val="004151AB"/>
    <w:rsid w:val="0041543C"/>
    <w:rsid w:val="0041561F"/>
    <w:rsid w:val="0041580B"/>
    <w:rsid w:val="004159F3"/>
    <w:rsid w:val="00415C46"/>
    <w:rsid w:val="0041606B"/>
    <w:rsid w:val="0041615D"/>
    <w:rsid w:val="004161FA"/>
    <w:rsid w:val="00416327"/>
    <w:rsid w:val="004163E1"/>
    <w:rsid w:val="0041669B"/>
    <w:rsid w:val="00416852"/>
    <w:rsid w:val="00416ABA"/>
    <w:rsid w:val="00416BB5"/>
    <w:rsid w:val="00416BC3"/>
    <w:rsid w:val="00416C00"/>
    <w:rsid w:val="00416C14"/>
    <w:rsid w:val="00416D44"/>
    <w:rsid w:val="00416EA2"/>
    <w:rsid w:val="0041703D"/>
    <w:rsid w:val="00417506"/>
    <w:rsid w:val="00417557"/>
    <w:rsid w:val="0041756D"/>
    <w:rsid w:val="00417690"/>
    <w:rsid w:val="004177BE"/>
    <w:rsid w:val="004177E2"/>
    <w:rsid w:val="004178C8"/>
    <w:rsid w:val="00417921"/>
    <w:rsid w:val="0042012A"/>
    <w:rsid w:val="00420213"/>
    <w:rsid w:val="00420329"/>
    <w:rsid w:val="00420444"/>
    <w:rsid w:val="0042046D"/>
    <w:rsid w:val="00420650"/>
    <w:rsid w:val="00420885"/>
    <w:rsid w:val="00420AC0"/>
    <w:rsid w:val="00420C45"/>
    <w:rsid w:val="00420F9F"/>
    <w:rsid w:val="004211F1"/>
    <w:rsid w:val="00421287"/>
    <w:rsid w:val="004212F4"/>
    <w:rsid w:val="004213EB"/>
    <w:rsid w:val="00421598"/>
    <w:rsid w:val="004215F7"/>
    <w:rsid w:val="004217E4"/>
    <w:rsid w:val="00421896"/>
    <w:rsid w:val="004218DA"/>
    <w:rsid w:val="004219A8"/>
    <w:rsid w:val="004219F6"/>
    <w:rsid w:val="00421B3F"/>
    <w:rsid w:val="00421C52"/>
    <w:rsid w:val="00421E78"/>
    <w:rsid w:val="00422052"/>
    <w:rsid w:val="00422103"/>
    <w:rsid w:val="004221C5"/>
    <w:rsid w:val="0042232C"/>
    <w:rsid w:val="004223B6"/>
    <w:rsid w:val="00422545"/>
    <w:rsid w:val="004225F2"/>
    <w:rsid w:val="00422646"/>
    <w:rsid w:val="0042267B"/>
    <w:rsid w:val="0042274F"/>
    <w:rsid w:val="00422BA3"/>
    <w:rsid w:val="00422D33"/>
    <w:rsid w:val="00422E43"/>
    <w:rsid w:val="0042316A"/>
    <w:rsid w:val="0042334A"/>
    <w:rsid w:val="004235A5"/>
    <w:rsid w:val="0042367C"/>
    <w:rsid w:val="004239DE"/>
    <w:rsid w:val="004239FD"/>
    <w:rsid w:val="00423D71"/>
    <w:rsid w:val="00423DF4"/>
    <w:rsid w:val="00423E80"/>
    <w:rsid w:val="004240F3"/>
    <w:rsid w:val="0042416E"/>
    <w:rsid w:val="00424170"/>
    <w:rsid w:val="004241E2"/>
    <w:rsid w:val="0042426F"/>
    <w:rsid w:val="0042447D"/>
    <w:rsid w:val="004244ED"/>
    <w:rsid w:val="00424501"/>
    <w:rsid w:val="004247BF"/>
    <w:rsid w:val="00424825"/>
    <w:rsid w:val="00424925"/>
    <w:rsid w:val="00424A13"/>
    <w:rsid w:val="00424C10"/>
    <w:rsid w:val="00424D18"/>
    <w:rsid w:val="00424EC7"/>
    <w:rsid w:val="0042501B"/>
    <w:rsid w:val="00425128"/>
    <w:rsid w:val="0042522A"/>
    <w:rsid w:val="0042534E"/>
    <w:rsid w:val="004257D0"/>
    <w:rsid w:val="00425925"/>
    <w:rsid w:val="00425B60"/>
    <w:rsid w:val="00425CC7"/>
    <w:rsid w:val="00425CF1"/>
    <w:rsid w:val="00425CFF"/>
    <w:rsid w:val="00425E38"/>
    <w:rsid w:val="00426217"/>
    <w:rsid w:val="00426365"/>
    <w:rsid w:val="0042649D"/>
    <w:rsid w:val="004264A9"/>
    <w:rsid w:val="004265DF"/>
    <w:rsid w:val="00426675"/>
    <w:rsid w:val="004266C0"/>
    <w:rsid w:val="0042683A"/>
    <w:rsid w:val="00426A67"/>
    <w:rsid w:val="00426AE1"/>
    <w:rsid w:val="00426C38"/>
    <w:rsid w:val="004271D6"/>
    <w:rsid w:val="004272EB"/>
    <w:rsid w:val="00427446"/>
    <w:rsid w:val="004274E6"/>
    <w:rsid w:val="004277A5"/>
    <w:rsid w:val="004277BF"/>
    <w:rsid w:val="0042781E"/>
    <w:rsid w:val="00427948"/>
    <w:rsid w:val="004279CD"/>
    <w:rsid w:val="00427A6A"/>
    <w:rsid w:val="00427AC7"/>
    <w:rsid w:val="00427BBC"/>
    <w:rsid w:val="00427D47"/>
    <w:rsid w:val="00427EE9"/>
    <w:rsid w:val="00427F9C"/>
    <w:rsid w:val="00430098"/>
    <w:rsid w:val="00430323"/>
    <w:rsid w:val="004303FF"/>
    <w:rsid w:val="00430442"/>
    <w:rsid w:val="00430463"/>
    <w:rsid w:val="00430607"/>
    <w:rsid w:val="0043069F"/>
    <w:rsid w:val="00430713"/>
    <w:rsid w:val="00430A3C"/>
    <w:rsid w:val="00430A8D"/>
    <w:rsid w:val="00430A93"/>
    <w:rsid w:val="00430AE7"/>
    <w:rsid w:val="00430BAC"/>
    <w:rsid w:val="00430DE4"/>
    <w:rsid w:val="00430F2C"/>
    <w:rsid w:val="004310D6"/>
    <w:rsid w:val="00431106"/>
    <w:rsid w:val="00431396"/>
    <w:rsid w:val="00431404"/>
    <w:rsid w:val="00431800"/>
    <w:rsid w:val="0043182B"/>
    <w:rsid w:val="004318A1"/>
    <w:rsid w:val="00431C5C"/>
    <w:rsid w:val="00431CFC"/>
    <w:rsid w:val="00431E44"/>
    <w:rsid w:val="00431EA8"/>
    <w:rsid w:val="00432593"/>
    <w:rsid w:val="00432633"/>
    <w:rsid w:val="00432644"/>
    <w:rsid w:val="0043288B"/>
    <w:rsid w:val="0043296C"/>
    <w:rsid w:val="00432B05"/>
    <w:rsid w:val="00432B43"/>
    <w:rsid w:val="00432CC9"/>
    <w:rsid w:val="00433095"/>
    <w:rsid w:val="004331A6"/>
    <w:rsid w:val="004332E7"/>
    <w:rsid w:val="00433354"/>
    <w:rsid w:val="00433A5E"/>
    <w:rsid w:val="00433C23"/>
    <w:rsid w:val="00433C68"/>
    <w:rsid w:val="00433C7D"/>
    <w:rsid w:val="00433D4C"/>
    <w:rsid w:val="00433DCC"/>
    <w:rsid w:val="00433E7C"/>
    <w:rsid w:val="004340D9"/>
    <w:rsid w:val="00434151"/>
    <w:rsid w:val="004344DF"/>
    <w:rsid w:val="00434529"/>
    <w:rsid w:val="00434706"/>
    <w:rsid w:val="00434759"/>
    <w:rsid w:val="004347F5"/>
    <w:rsid w:val="0043483C"/>
    <w:rsid w:val="00434963"/>
    <w:rsid w:val="00434C3D"/>
    <w:rsid w:val="00434CE0"/>
    <w:rsid w:val="00434E1E"/>
    <w:rsid w:val="00434FA3"/>
    <w:rsid w:val="004350F7"/>
    <w:rsid w:val="004351A0"/>
    <w:rsid w:val="00435250"/>
    <w:rsid w:val="004354C9"/>
    <w:rsid w:val="00435718"/>
    <w:rsid w:val="00435879"/>
    <w:rsid w:val="00435A8C"/>
    <w:rsid w:val="00435EB1"/>
    <w:rsid w:val="00435F33"/>
    <w:rsid w:val="004362F7"/>
    <w:rsid w:val="00436339"/>
    <w:rsid w:val="004365E0"/>
    <w:rsid w:val="004366A5"/>
    <w:rsid w:val="004366E5"/>
    <w:rsid w:val="004367A0"/>
    <w:rsid w:val="004367F7"/>
    <w:rsid w:val="00436835"/>
    <w:rsid w:val="00436866"/>
    <w:rsid w:val="004368B1"/>
    <w:rsid w:val="00436980"/>
    <w:rsid w:val="00436A7E"/>
    <w:rsid w:val="00436AF7"/>
    <w:rsid w:val="00436BDC"/>
    <w:rsid w:val="00436C8D"/>
    <w:rsid w:val="00436EEA"/>
    <w:rsid w:val="004370CD"/>
    <w:rsid w:val="00437123"/>
    <w:rsid w:val="0043736F"/>
    <w:rsid w:val="004373CB"/>
    <w:rsid w:val="0043753C"/>
    <w:rsid w:val="004377A3"/>
    <w:rsid w:val="004377B5"/>
    <w:rsid w:val="004377DD"/>
    <w:rsid w:val="0043788F"/>
    <w:rsid w:val="004378FE"/>
    <w:rsid w:val="00437929"/>
    <w:rsid w:val="004379C3"/>
    <w:rsid w:val="00437D6E"/>
    <w:rsid w:val="00437DB1"/>
    <w:rsid w:val="00437DCC"/>
    <w:rsid w:val="00437E2A"/>
    <w:rsid w:val="00437EEE"/>
    <w:rsid w:val="0044006D"/>
    <w:rsid w:val="0044046F"/>
    <w:rsid w:val="00440542"/>
    <w:rsid w:val="004408F5"/>
    <w:rsid w:val="00440C43"/>
    <w:rsid w:val="00440E17"/>
    <w:rsid w:val="00440FE5"/>
    <w:rsid w:val="004410B2"/>
    <w:rsid w:val="0044114A"/>
    <w:rsid w:val="0044117B"/>
    <w:rsid w:val="00441206"/>
    <w:rsid w:val="0044134D"/>
    <w:rsid w:val="004413E9"/>
    <w:rsid w:val="004415B3"/>
    <w:rsid w:val="004416A4"/>
    <w:rsid w:val="00441818"/>
    <w:rsid w:val="004418C6"/>
    <w:rsid w:val="0044196E"/>
    <w:rsid w:val="00441BB2"/>
    <w:rsid w:val="00441D39"/>
    <w:rsid w:val="00442636"/>
    <w:rsid w:val="0044281A"/>
    <w:rsid w:val="00442897"/>
    <w:rsid w:val="004428AD"/>
    <w:rsid w:val="004428BA"/>
    <w:rsid w:val="00442BD1"/>
    <w:rsid w:val="00442BDB"/>
    <w:rsid w:val="00442CEF"/>
    <w:rsid w:val="00442E93"/>
    <w:rsid w:val="00442EB1"/>
    <w:rsid w:val="00443257"/>
    <w:rsid w:val="00443285"/>
    <w:rsid w:val="00443496"/>
    <w:rsid w:val="004434AB"/>
    <w:rsid w:val="004435FE"/>
    <w:rsid w:val="00443627"/>
    <w:rsid w:val="004438CC"/>
    <w:rsid w:val="0044391F"/>
    <w:rsid w:val="004439B9"/>
    <w:rsid w:val="004439E9"/>
    <w:rsid w:val="00443A9B"/>
    <w:rsid w:val="00443B26"/>
    <w:rsid w:val="00443E94"/>
    <w:rsid w:val="00443EE8"/>
    <w:rsid w:val="00443F31"/>
    <w:rsid w:val="00444123"/>
    <w:rsid w:val="00444186"/>
    <w:rsid w:val="00444194"/>
    <w:rsid w:val="004442B3"/>
    <w:rsid w:val="00444334"/>
    <w:rsid w:val="0044436B"/>
    <w:rsid w:val="0044440B"/>
    <w:rsid w:val="0044469F"/>
    <w:rsid w:val="00444B24"/>
    <w:rsid w:val="00444DF5"/>
    <w:rsid w:val="004453D7"/>
    <w:rsid w:val="0044564F"/>
    <w:rsid w:val="00445729"/>
    <w:rsid w:val="00445BC3"/>
    <w:rsid w:val="00445CA6"/>
    <w:rsid w:val="00445D6C"/>
    <w:rsid w:val="00445E46"/>
    <w:rsid w:val="00445E8B"/>
    <w:rsid w:val="0044602E"/>
    <w:rsid w:val="0044620D"/>
    <w:rsid w:val="00446298"/>
    <w:rsid w:val="004463CF"/>
    <w:rsid w:val="004464CD"/>
    <w:rsid w:val="00446606"/>
    <w:rsid w:val="00446908"/>
    <w:rsid w:val="00446925"/>
    <w:rsid w:val="00446CC8"/>
    <w:rsid w:val="00446CEF"/>
    <w:rsid w:val="00446D00"/>
    <w:rsid w:val="00446D10"/>
    <w:rsid w:val="00446E64"/>
    <w:rsid w:val="0044718B"/>
    <w:rsid w:val="00447569"/>
    <w:rsid w:val="00447686"/>
    <w:rsid w:val="00447731"/>
    <w:rsid w:val="00447B6D"/>
    <w:rsid w:val="00447D90"/>
    <w:rsid w:val="00447FA5"/>
    <w:rsid w:val="0045009C"/>
    <w:rsid w:val="004501E4"/>
    <w:rsid w:val="00450246"/>
    <w:rsid w:val="00450468"/>
    <w:rsid w:val="00450668"/>
    <w:rsid w:val="00450974"/>
    <w:rsid w:val="004509D6"/>
    <w:rsid w:val="00450CFB"/>
    <w:rsid w:val="00450F20"/>
    <w:rsid w:val="00450FC2"/>
    <w:rsid w:val="00451170"/>
    <w:rsid w:val="004511A7"/>
    <w:rsid w:val="004515B9"/>
    <w:rsid w:val="00451605"/>
    <w:rsid w:val="004519A3"/>
    <w:rsid w:val="00451A97"/>
    <w:rsid w:val="00451B6D"/>
    <w:rsid w:val="00451D47"/>
    <w:rsid w:val="00451D6E"/>
    <w:rsid w:val="00451E76"/>
    <w:rsid w:val="00451EC3"/>
    <w:rsid w:val="00452013"/>
    <w:rsid w:val="0045216D"/>
    <w:rsid w:val="00452200"/>
    <w:rsid w:val="00452230"/>
    <w:rsid w:val="00452413"/>
    <w:rsid w:val="004524A8"/>
    <w:rsid w:val="0045287D"/>
    <w:rsid w:val="0045291D"/>
    <w:rsid w:val="00452943"/>
    <w:rsid w:val="004529A7"/>
    <w:rsid w:val="00452AE1"/>
    <w:rsid w:val="00452B17"/>
    <w:rsid w:val="00452B33"/>
    <w:rsid w:val="00452D22"/>
    <w:rsid w:val="00452D99"/>
    <w:rsid w:val="00452E15"/>
    <w:rsid w:val="00452EC1"/>
    <w:rsid w:val="004530B7"/>
    <w:rsid w:val="004531A3"/>
    <w:rsid w:val="00453233"/>
    <w:rsid w:val="004532C9"/>
    <w:rsid w:val="004533BC"/>
    <w:rsid w:val="004534C6"/>
    <w:rsid w:val="00453605"/>
    <w:rsid w:val="0045372A"/>
    <w:rsid w:val="00453753"/>
    <w:rsid w:val="00453781"/>
    <w:rsid w:val="0045379B"/>
    <w:rsid w:val="00453A42"/>
    <w:rsid w:val="00453A93"/>
    <w:rsid w:val="00453BF5"/>
    <w:rsid w:val="00453C72"/>
    <w:rsid w:val="00453F61"/>
    <w:rsid w:val="0045429B"/>
    <w:rsid w:val="004542A4"/>
    <w:rsid w:val="0045454F"/>
    <w:rsid w:val="004545EE"/>
    <w:rsid w:val="0045468B"/>
    <w:rsid w:val="004546B9"/>
    <w:rsid w:val="00454747"/>
    <w:rsid w:val="0045474D"/>
    <w:rsid w:val="004547BD"/>
    <w:rsid w:val="004548B5"/>
    <w:rsid w:val="00454946"/>
    <w:rsid w:val="00454A3A"/>
    <w:rsid w:val="00454A6C"/>
    <w:rsid w:val="00454B67"/>
    <w:rsid w:val="00454BEB"/>
    <w:rsid w:val="00454C0B"/>
    <w:rsid w:val="00454F0D"/>
    <w:rsid w:val="0045555C"/>
    <w:rsid w:val="00455612"/>
    <w:rsid w:val="0045584E"/>
    <w:rsid w:val="004558CD"/>
    <w:rsid w:val="004559D4"/>
    <w:rsid w:val="00455B1B"/>
    <w:rsid w:val="00455D14"/>
    <w:rsid w:val="00455DBE"/>
    <w:rsid w:val="00455EC2"/>
    <w:rsid w:val="00455EE2"/>
    <w:rsid w:val="00455F41"/>
    <w:rsid w:val="00455F96"/>
    <w:rsid w:val="0045616E"/>
    <w:rsid w:val="004561B0"/>
    <w:rsid w:val="004561EB"/>
    <w:rsid w:val="0045626A"/>
    <w:rsid w:val="004562C5"/>
    <w:rsid w:val="004562C9"/>
    <w:rsid w:val="00456311"/>
    <w:rsid w:val="0045655B"/>
    <w:rsid w:val="00456715"/>
    <w:rsid w:val="004567E2"/>
    <w:rsid w:val="0045681E"/>
    <w:rsid w:val="00456A63"/>
    <w:rsid w:val="00456AB7"/>
    <w:rsid w:val="00456ABA"/>
    <w:rsid w:val="00456AE2"/>
    <w:rsid w:val="00456B4F"/>
    <w:rsid w:val="00456C21"/>
    <w:rsid w:val="00456C64"/>
    <w:rsid w:val="00456D27"/>
    <w:rsid w:val="00456ED9"/>
    <w:rsid w:val="00456F11"/>
    <w:rsid w:val="0045705A"/>
    <w:rsid w:val="00457094"/>
    <w:rsid w:val="00457384"/>
    <w:rsid w:val="00457391"/>
    <w:rsid w:val="00457457"/>
    <w:rsid w:val="00457564"/>
    <w:rsid w:val="004575DF"/>
    <w:rsid w:val="00457860"/>
    <w:rsid w:val="004578B7"/>
    <w:rsid w:val="004578C0"/>
    <w:rsid w:val="00457B21"/>
    <w:rsid w:val="00457BAC"/>
    <w:rsid w:val="00457BAF"/>
    <w:rsid w:val="00457BC9"/>
    <w:rsid w:val="00457C6C"/>
    <w:rsid w:val="00457DBA"/>
    <w:rsid w:val="00460494"/>
    <w:rsid w:val="004606A4"/>
    <w:rsid w:val="004609E4"/>
    <w:rsid w:val="00460B04"/>
    <w:rsid w:val="00460B67"/>
    <w:rsid w:val="00460D72"/>
    <w:rsid w:val="00461000"/>
    <w:rsid w:val="004610B7"/>
    <w:rsid w:val="004610FD"/>
    <w:rsid w:val="004613B7"/>
    <w:rsid w:val="00461551"/>
    <w:rsid w:val="00461762"/>
    <w:rsid w:val="004617F3"/>
    <w:rsid w:val="004617FE"/>
    <w:rsid w:val="00461A0A"/>
    <w:rsid w:val="00461A98"/>
    <w:rsid w:val="00461C1D"/>
    <w:rsid w:val="00461CDD"/>
    <w:rsid w:val="00461D81"/>
    <w:rsid w:val="00461F54"/>
    <w:rsid w:val="00461F9E"/>
    <w:rsid w:val="0046206E"/>
    <w:rsid w:val="0046214C"/>
    <w:rsid w:val="0046225C"/>
    <w:rsid w:val="0046229A"/>
    <w:rsid w:val="004623DB"/>
    <w:rsid w:val="004624CA"/>
    <w:rsid w:val="00462586"/>
    <w:rsid w:val="00462999"/>
    <w:rsid w:val="00462A7A"/>
    <w:rsid w:val="00462B63"/>
    <w:rsid w:val="00463463"/>
    <w:rsid w:val="00463537"/>
    <w:rsid w:val="0046366B"/>
    <w:rsid w:val="00463682"/>
    <w:rsid w:val="004637CA"/>
    <w:rsid w:val="00463A28"/>
    <w:rsid w:val="00463CA4"/>
    <w:rsid w:val="00463FC5"/>
    <w:rsid w:val="004640F7"/>
    <w:rsid w:val="00464173"/>
    <w:rsid w:val="004642D8"/>
    <w:rsid w:val="004642FD"/>
    <w:rsid w:val="0046440F"/>
    <w:rsid w:val="00464592"/>
    <w:rsid w:val="004645E2"/>
    <w:rsid w:val="004645E9"/>
    <w:rsid w:val="004646A7"/>
    <w:rsid w:val="0046479E"/>
    <w:rsid w:val="00464801"/>
    <w:rsid w:val="0046499C"/>
    <w:rsid w:val="00464B36"/>
    <w:rsid w:val="00464DB9"/>
    <w:rsid w:val="00464E27"/>
    <w:rsid w:val="00465055"/>
    <w:rsid w:val="0046513F"/>
    <w:rsid w:val="004651A7"/>
    <w:rsid w:val="00465318"/>
    <w:rsid w:val="0046533B"/>
    <w:rsid w:val="004653AA"/>
    <w:rsid w:val="00465440"/>
    <w:rsid w:val="00465588"/>
    <w:rsid w:val="00465637"/>
    <w:rsid w:val="004657E5"/>
    <w:rsid w:val="00465830"/>
    <w:rsid w:val="00465916"/>
    <w:rsid w:val="004659BE"/>
    <w:rsid w:val="00465A36"/>
    <w:rsid w:val="00465A81"/>
    <w:rsid w:val="00465B3C"/>
    <w:rsid w:val="00465B5C"/>
    <w:rsid w:val="00465B62"/>
    <w:rsid w:val="004660DC"/>
    <w:rsid w:val="004661F4"/>
    <w:rsid w:val="004663C3"/>
    <w:rsid w:val="0046676C"/>
    <w:rsid w:val="004669FF"/>
    <w:rsid w:val="00466AEE"/>
    <w:rsid w:val="00466E22"/>
    <w:rsid w:val="00466FA3"/>
    <w:rsid w:val="00466FAC"/>
    <w:rsid w:val="00466FF4"/>
    <w:rsid w:val="00467048"/>
    <w:rsid w:val="0046706C"/>
    <w:rsid w:val="00467093"/>
    <w:rsid w:val="004671FA"/>
    <w:rsid w:val="00467478"/>
    <w:rsid w:val="00467775"/>
    <w:rsid w:val="004679B1"/>
    <w:rsid w:val="00467B7B"/>
    <w:rsid w:val="00467C9C"/>
    <w:rsid w:val="00467E6A"/>
    <w:rsid w:val="00467EEA"/>
    <w:rsid w:val="004702F6"/>
    <w:rsid w:val="00470454"/>
    <w:rsid w:val="0047059D"/>
    <w:rsid w:val="00470637"/>
    <w:rsid w:val="0047070B"/>
    <w:rsid w:val="00470A3F"/>
    <w:rsid w:val="00470AEC"/>
    <w:rsid w:val="00470BF9"/>
    <w:rsid w:val="00470D56"/>
    <w:rsid w:val="0047134E"/>
    <w:rsid w:val="004713FA"/>
    <w:rsid w:val="004715AD"/>
    <w:rsid w:val="00471B39"/>
    <w:rsid w:val="00471F98"/>
    <w:rsid w:val="00472086"/>
    <w:rsid w:val="004720BF"/>
    <w:rsid w:val="00472130"/>
    <w:rsid w:val="004721AD"/>
    <w:rsid w:val="004721F3"/>
    <w:rsid w:val="004721F4"/>
    <w:rsid w:val="0047268A"/>
    <w:rsid w:val="004726C1"/>
    <w:rsid w:val="004726CD"/>
    <w:rsid w:val="00472763"/>
    <w:rsid w:val="004728A6"/>
    <w:rsid w:val="00472907"/>
    <w:rsid w:val="00472B12"/>
    <w:rsid w:val="00472B62"/>
    <w:rsid w:val="00472DE9"/>
    <w:rsid w:val="00472E44"/>
    <w:rsid w:val="00472E7F"/>
    <w:rsid w:val="00472F21"/>
    <w:rsid w:val="00472FBC"/>
    <w:rsid w:val="0047306C"/>
    <w:rsid w:val="004731FC"/>
    <w:rsid w:val="004732F9"/>
    <w:rsid w:val="0047354A"/>
    <w:rsid w:val="0047378E"/>
    <w:rsid w:val="004737BA"/>
    <w:rsid w:val="00473929"/>
    <w:rsid w:val="004739C1"/>
    <w:rsid w:val="00473CE6"/>
    <w:rsid w:val="00473D2D"/>
    <w:rsid w:val="00473DB6"/>
    <w:rsid w:val="004740AA"/>
    <w:rsid w:val="0047422A"/>
    <w:rsid w:val="00474303"/>
    <w:rsid w:val="00474388"/>
    <w:rsid w:val="0047447B"/>
    <w:rsid w:val="004745B7"/>
    <w:rsid w:val="00474640"/>
    <w:rsid w:val="00474713"/>
    <w:rsid w:val="00474777"/>
    <w:rsid w:val="00474882"/>
    <w:rsid w:val="00474964"/>
    <w:rsid w:val="00474A1C"/>
    <w:rsid w:val="00474C50"/>
    <w:rsid w:val="00474CDC"/>
    <w:rsid w:val="00474FB4"/>
    <w:rsid w:val="00474FB5"/>
    <w:rsid w:val="0047507C"/>
    <w:rsid w:val="004750FD"/>
    <w:rsid w:val="004752E8"/>
    <w:rsid w:val="00475500"/>
    <w:rsid w:val="004755B9"/>
    <w:rsid w:val="004755EC"/>
    <w:rsid w:val="004756FB"/>
    <w:rsid w:val="00475781"/>
    <w:rsid w:val="00475EF7"/>
    <w:rsid w:val="00476071"/>
    <w:rsid w:val="004760E2"/>
    <w:rsid w:val="00476130"/>
    <w:rsid w:val="004766D4"/>
    <w:rsid w:val="0047673D"/>
    <w:rsid w:val="004767A1"/>
    <w:rsid w:val="0047699C"/>
    <w:rsid w:val="004769E8"/>
    <w:rsid w:val="00476C1F"/>
    <w:rsid w:val="0047708F"/>
    <w:rsid w:val="00477280"/>
    <w:rsid w:val="0047729D"/>
    <w:rsid w:val="00477435"/>
    <w:rsid w:val="00477568"/>
    <w:rsid w:val="004775AF"/>
    <w:rsid w:val="004775F6"/>
    <w:rsid w:val="0047770D"/>
    <w:rsid w:val="004777AA"/>
    <w:rsid w:val="004778BE"/>
    <w:rsid w:val="00477E58"/>
    <w:rsid w:val="00477F8B"/>
    <w:rsid w:val="00480060"/>
    <w:rsid w:val="00480193"/>
    <w:rsid w:val="00480215"/>
    <w:rsid w:val="004802EE"/>
    <w:rsid w:val="0048035D"/>
    <w:rsid w:val="004803D1"/>
    <w:rsid w:val="00480756"/>
    <w:rsid w:val="00480A75"/>
    <w:rsid w:val="00480A77"/>
    <w:rsid w:val="00480C69"/>
    <w:rsid w:val="00480C80"/>
    <w:rsid w:val="004810D5"/>
    <w:rsid w:val="00481142"/>
    <w:rsid w:val="0048116F"/>
    <w:rsid w:val="0048131D"/>
    <w:rsid w:val="00481403"/>
    <w:rsid w:val="004814FB"/>
    <w:rsid w:val="00481788"/>
    <w:rsid w:val="004818C7"/>
    <w:rsid w:val="00481905"/>
    <w:rsid w:val="004819F9"/>
    <w:rsid w:val="00481BDB"/>
    <w:rsid w:val="00481D4E"/>
    <w:rsid w:val="00481F36"/>
    <w:rsid w:val="0048215D"/>
    <w:rsid w:val="00482172"/>
    <w:rsid w:val="0048219B"/>
    <w:rsid w:val="0048224F"/>
    <w:rsid w:val="004826B1"/>
    <w:rsid w:val="00482833"/>
    <w:rsid w:val="00482859"/>
    <w:rsid w:val="00482897"/>
    <w:rsid w:val="0048296E"/>
    <w:rsid w:val="00482CF1"/>
    <w:rsid w:val="00482E90"/>
    <w:rsid w:val="00483039"/>
    <w:rsid w:val="00483097"/>
    <w:rsid w:val="0048318A"/>
    <w:rsid w:val="00483387"/>
    <w:rsid w:val="004833CC"/>
    <w:rsid w:val="004834C8"/>
    <w:rsid w:val="00483623"/>
    <w:rsid w:val="00483678"/>
    <w:rsid w:val="00483918"/>
    <w:rsid w:val="00483937"/>
    <w:rsid w:val="00483952"/>
    <w:rsid w:val="0048397E"/>
    <w:rsid w:val="00483A79"/>
    <w:rsid w:val="00483BDC"/>
    <w:rsid w:val="00483D9A"/>
    <w:rsid w:val="00483EA9"/>
    <w:rsid w:val="00483EB5"/>
    <w:rsid w:val="004841D9"/>
    <w:rsid w:val="00484223"/>
    <w:rsid w:val="0048428A"/>
    <w:rsid w:val="00484311"/>
    <w:rsid w:val="00484325"/>
    <w:rsid w:val="00484326"/>
    <w:rsid w:val="00484527"/>
    <w:rsid w:val="004846FB"/>
    <w:rsid w:val="00484827"/>
    <w:rsid w:val="004848C6"/>
    <w:rsid w:val="00484ABD"/>
    <w:rsid w:val="00484D29"/>
    <w:rsid w:val="00484DA1"/>
    <w:rsid w:val="00485019"/>
    <w:rsid w:val="004854AA"/>
    <w:rsid w:val="004854C1"/>
    <w:rsid w:val="0048560B"/>
    <w:rsid w:val="00485AB6"/>
    <w:rsid w:val="00485AB9"/>
    <w:rsid w:val="00485EB2"/>
    <w:rsid w:val="00485FE2"/>
    <w:rsid w:val="00486158"/>
    <w:rsid w:val="004861FA"/>
    <w:rsid w:val="0048625E"/>
    <w:rsid w:val="0048637B"/>
    <w:rsid w:val="00486567"/>
    <w:rsid w:val="004865A3"/>
    <w:rsid w:val="00486A91"/>
    <w:rsid w:val="00486B2C"/>
    <w:rsid w:val="00486C45"/>
    <w:rsid w:val="00486D40"/>
    <w:rsid w:val="00486F63"/>
    <w:rsid w:val="00486FEB"/>
    <w:rsid w:val="004870E0"/>
    <w:rsid w:val="00487287"/>
    <w:rsid w:val="004872A5"/>
    <w:rsid w:val="0048740F"/>
    <w:rsid w:val="00487463"/>
    <w:rsid w:val="0048773C"/>
    <w:rsid w:val="0048779E"/>
    <w:rsid w:val="004878AD"/>
    <w:rsid w:val="004879E3"/>
    <w:rsid w:val="00487AA8"/>
    <w:rsid w:val="00487ACE"/>
    <w:rsid w:val="00487C43"/>
    <w:rsid w:val="00487E8C"/>
    <w:rsid w:val="00487EE4"/>
    <w:rsid w:val="00490022"/>
    <w:rsid w:val="00490034"/>
    <w:rsid w:val="00490173"/>
    <w:rsid w:val="00490475"/>
    <w:rsid w:val="004904E6"/>
    <w:rsid w:val="004907B3"/>
    <w:rsid w:val="0049095C"/>
    <w:rsid w:val="0049096D"/>
    <w:rsid w:val="00490A47"/>
    <w:rsid w:val="004910FD"/>
    <w:rsid w:val="00491104"/>
    <w:rsid w:val="00491251"/>
    <w:rsid w:val="004915B7"/>
    <w:rsid w:val="00491844"/>
    <w:rsid w:val="00491987"/>
    <w:rsid w:val="00491A53"/>
    <w:rsid w:val="00491D43"/>
    <w:rsid w:val="00491DEB"/>
    <w:rsid w:val="00492092"/>
    <w:rsid w:val="0049217F"/>
    <w:rsid w:val="004921B3"/>
    <w:rsid w:val="00492245"/>
    <w:rsid w:val="0049294B"/>
    <w:rsid w:val="004929D6"/>
    <w:rsid w:val="00492A01"/>
    <w:rsid w:val="00492A66"/>
    <w:rsid w:val="00492A77"/>
    <w:rsid w:val="00492AE9"/>
    <w:rsid w:val="00492C45"/>
    <w:rsid w:val="00492C65"/>
    <w:rsid w:val="00492CEC"/>
    <w:rsid w:val="00492D39"/>
    <w:rsid w:val="00492D82"/>
    <w:rsid w:val="00492F4A"/>
    <w:rsid w:val="004931A1"/>
    <w:rsid w:val="00493360"/>
    <w:rsid w:val="004933CE"/>
    <w:rsid w:val="00493441"/>
    <w:rsid w:val="004935FF"/>
    <w:rsid w:val="00493620"/>
    <w:rsid w:val="0049365C"/>
    <w:rsid w:val="004936DF"/>
    <w:rsid w:val="004936E5"/>
    <w:rsid w:val="0049383A"/>
    <w:rsid w:val="00493A22"/>
    <w:rsid w:val="00493ADF"/>
    <w:rsid w:val="00493EDE"/>
    <w:rsid w:val="00493F48"/>
    <w:rsid w:val="00493FD1"/>
    <w:rsid w:val="00494069"/>
    <w:rsid w:val="004942B5"/>
    <w:rsid w:val="0049447F"/>
    <w:rsid w:val="00494497"/>
    <w:rsid w:val="004949BD"/>
    <w:rsid w:val="00494BCE"/>
    <w:rsid w:val="00494C4B"/>
    <w:rsid w:val="00494E03"/>
    <w:rsid w:val="00494F3D"/>
    <w:rsid w:val="004952C1"/>
    <w:rsid w:val="00495487"/>
    <w:rsid w:val="00495520"/>
    <w:rsid w:val="00495539"/>
    <w:rsid w:val="004959E1"/>
    <w:rsid w:val="00495A69"/>
    <w:rsid w:val="00495A87"/>
    <w:rsid w:val="00495C46"/>
    <w:rsid w:val="00495C87"/>
    <w:rsid w:val="00495D29"/>
    <w:rsid w:val="00495F5F"/>
    <w:rsid w:val="00495FAD"/>
    <w:rsid w:val="004960F1"/>
    <w:rsid w:val="004963EE"/>
    <w:rsid w:val="0049640E"/>
    <w:rsid w:val="004964B5"/>
    <w:rsid w:val="004964FE"/>
    <w:rsid w:val="00496508"/>
    <w:rsid w:val="004966AB"/>
    <w:rsid w:val="0049670A"/>
    <w:rsid w:val="00496765"/>
    <w:rsid w:val="0049682F"/>
    <w:rsid w:val="00496917"/>
    <w:rsid w:val="00496BA2"/>
    <w:rsid w:val="00496C16"/>
    <w:rsid w:val="00496D43"/>
    <w:rsid w:val="00496D54"/>
    <w:rsid w:val="00496E4B"/>
    <w:rsid w:val="00496E57"/>
    <w:rsid w:val="00497089"/>
    <w:rsid w:val="004970D3"/>
    <w:rsid w:val="0049710A"/>
    <w:rsid w:val="00497343"/>
    <w:rsid w:val="0049736A"/>
    <w:rsid w:val="004973DE"/>
    <w:rsid w:val="00497678"/>
    <w:rsid w:val="00497A51"/>
    <w:rsid w:val="00497BE6"/>
    <w:rsid w:val="00497C14"/>
    <w:rsid w:val="00497E42"/>
    <w:rsid w:val="004A0017"/>
    <w:rsid w:val="004A01E5"/>
    <w:rsid w:val="004A03E9"/>
    <w:rsid w:val="004A0509"/>
    <w:rsid w:val="004A0AD3"/>
    <w:rsid w:val="004A0DA9"/>
    <w:rsid w:val="004A1080"/>
    <w:rsid w:val="004A12CD"/>
    <w:rsid w:val="004A1345"/>
    <w:rsid w:val="004A1382"/>
    <w:rsid w:val="004A13EE"/>
    <w:rsid w:val="004A1B2A"/>
    <w:rsid w:val="004A1C32"/>
    <w:rsid w:val="004A1E96"/>
    <w:rsid w:val="004A1F4C"/>
    <w:rsid w:val="004A204C"/>
    <w:rsid w:val="004A2119"/>
    <w:rsid w:val="004A2173"/>
    <w:rsid w:val="004A2185"/>
    <w:rsid w:val="004A23D7"/>
    <w:rsid w:val="004A2497"/>
    <w:rsid w:val="004A251F"/>
    <w:rsid w:val="004A2542"/>
    <w:rsid w:val="004A264B"/>
    <w:rsid w:val="004A27F5"/>
    <w:rsid w:val="004A2813"/>
    <w:rsid w:val="004A28D6"/>
    <w:rsid w:val="004A2905"/>
    <w:rsid w:val="004A294E"/>
    <w:rsid w:val="004A2C1F"/>
    <w:rsid w:val="004A2C7B"/>
    <w:rsid w:val="004A2CD4"/>
    <w:rsid w:val="004A2E4A"/>
    <w:rsid w:val="004A2EB1"/>
    <w:rsid w:val="004A2FE2"/>
    <w:rsid w:val="004A2FFF"/>
    <w:rsid w:val="004A30C6"/>
    <w:rsid w:val="004A30E5"/>
    <w:rsid w:val="004A3191"/>
    <w:rsid w:val="004A325F"/>
    <w:rsid w:val="004A34DF"/>
    <w:rsid w:val="004A3512"/>
    <w:rsid w:val="004A373C"/>
    <w:rsid w:val="004A3750"/>
    <w:rsid w:val="004A382C"/>
    <w:rsid w:val="004A38A8"/>
    <w:rsid w:val="004A38AC"/>
    <w:rsid w:val="004A3B70"/>
    <w:rsid w:val="004A3E9D"/>
    <w:rsid w:val="004A3FFB"/>
    <w:rsid w:val="004A4020"/>
    <w:rsid w:val="004A4720"/>
    <w:rsid w:val="004A47CA"/>
    <w:rsid w:val="004A498F"/>
    <w:rsid w:val="004A49A1"/>
    <w:rsid w:val="004A49DB"/>
    <w:rsid w:val="004A4A7C"/>
    <w:rsid w:val="004A4CB4"/>
    <w:rsid w:val="004A4E34"/>
    <w:rsid w:val="004A51B5"/>
    <w:rsid w:val="004A51E3"/>
    <w:rsid w:val="004A5411"/>
    <w:rsid w:val="004A55C2"/>
    <w:rsid w:val="004A56D8"/>
    <w:rsid w:val="004A57C3"/>
    <w:rsid w:val="004A582B"/>
    <w:rsid w:val="004A5890"/>
    <w:rsid w:val="004A5B5D"/>
    <w:rsid w:val="004A5DCE"/>
    <w:rsid w:val="004A5F66"/>
    <w:rsid w:val="004A61C4"/>
    <w:rsid w:val="004A6247"/>
    <w:rsid w:val="004A62B8"/>
    <w:rsid w:val="004A6595"/>
    <w:rsid w:val="004A6919"/>
    <w:rsid w:val="004A6A34"/>
    <w:rsid w:val="004A6AE9"/>
    <w:rsid w:val="004A6C04"/>
    <w:rsid w:val="004A6C99"/>
    <w:rsid w:val="004A6EF9"/>
    <w:rsid w:val="004A6F15"/>
    <w:rsid w:val="004A7184"/>
    <w:rsid w:val="004A72B0"/>
    <w:rsid w:val="004A73F9"/>
    <w:rsid w:val="004A740C"/>
    <w:rsid w:val="004A7438"/>
    <w:rsid w:val="004A7686"/>
    <w:rsid w:val="004A7731"/>
    <w:rsid w:val="004A788D"/>
    <w:rsid w:val="004A7AD3"/>
    <w:rsid w:val="004A7B23"/>
    <w:rsid w:val="004A7BC0"/>
    <w:rsid w:val="004A7C39"/>
    <w:rsid w:val="004A7C86"/>
    <w:rsid w:val="004A7E7C"/>
    <w:rsid w:val="004A7FA3"/>
    <w:rsid w:val="004B010C"/>
    <w:rsid w:val="004B010E"/>
    <w:rsid w:val="004B0119"/>
    <w:rsid w:val="004B021F"/>
    <w:rsid w:val="004B0288"/>
    <w:rsid w:val="004B0485"/>
    <w:rsid w:val="004B052B"/>
    <w:rsid w:val="004B054A"/>
    <w:rsid w:val="004B05CD"/>
    <w:rsid w:val="004B06C8"/>
    <w:rsid w:val="004B0775"/>
    <w:rsid w:val="004B0A98"/>
    <w:rsid w:val="004B0B4B"/>
    <w:rsid w:val="004B0BC4"/>
    <w:rsid w:val="004B0C01"/>
    <w:rsid w:val="004B0C34"/>
    <w:rsid w:val="004B0CC5"/>
    <w:rsid w:val="004B0D21"/>
    <w:rsid w:val="004B0D31"/>
    <w:rsid w:val="004B0D39"/>
    <w:rsid w:val="004B100B"/>
    <w:rsid w:val="004B111F"/>
    <w:rsid w:val="004B1393"/>
    <w:rsid w:val="004B13E9"/>
    <w:rsid w:val="004B1412"/>
    <w:rsid w:val="004B1416"/>
    <w:rsid w:val="004B14A7"/>
    <w:rsid w:val="004B14BB"/>
    <w:rsid w:val="004B1871"/>
    <w:rsid w:val="004B2292"/>
    <w:rsid w:val="004B2862"/>
    <w:rsid w:val="004B2E5C"/>
    <w:rsid w:val="004B2E88"/>
    <w:rsid w:val="004B341E"/>
    <w:rsid w:val="004B357B"/>
    <w:rsid w:val="004B357D"/>
    <w:rsid w:val="004B3703"/>
    <w:rsid w:val="004B38CE"/>
    <w:rsid w:val="004B3903"/>
    <w:rsid w:val="004B3C75"/>
    <w:rsid w:val="004B3CCB"/>
    <w:rsid w:val="004B401B"/>
    <w:rsid w:val="004B40FE"/>
    <w:rsid w:val="004B43D0"/>
    <w:rsid w:val="004B441D"/>
    <w:rsid w:val="004B44A4"/>
    <w:rsid w:val="004B4512"/>
    <w:rsid w:val="004B45AC"/>
    <w:rsid w:val="004B4625"/>
    <w:rsid w:val="004B4663"/>
    <w:rsid w:val="004B46E6"/>
    <w:rsid w:val="004B4990"/>
    <w:rsid w:val="004B4A41"/>
    <w:rsid w:val="004B4C1C"/>
    <w:rsid w:val="004B4D1A"/>
    <w:rsid w:val="004B4FD7"/>
    <w:rsid w:val="004B5057"/>
    <w:rsid w:val="004B5143"/>
    <w:rsid w:val="004B5183"/>
    <w:rsid w:val="004B5247"/>
    <w:rsid w:val="004B5292"/>
    <w:rsid w:val="004B5348"/>
    <w:rsid w:val="004B5385"/>
    <w:rsid w:val="004B5459"/>
    <w:rsid w:val="004B59FF"/>
    <w:rsid w:val="004B5B5A"/>
    <w:rsid w:val="004B5E4E"/>
    <w:rsid w:val="004B5E80"/>
    <w:rsid w:val="004B607D"/>
    <w:rsid w:val="004B6301"/>
    <w:rsid w:val="004B6473"/>
    <w:rsid w:val="004B6533"/>
    <w:rsid w:val="004B6589"/>
    <w:rsid w:val="004B65FD"/>
    <w:rsid w:val="004B67A6"/>
    <w:rsid w:val="004B67DD"/>
    <w:rsid w:val="004B6843"/>
    <w:rsid w:val="004B6AA6"/>
    <w:rsid w:val="004B6B87"/>
    <w:rsid w:val="004B6DFB"/>
    <w:rsid w:val="004B6E83"/>
    <w:rsid w:val="004B6EAB"/>
    <w:rsid w:val="004B6F92"/>
    <w:rsid w:val="004B7247"/>
    <w:rsid w:val="004B72BE"/>
    <w:rsid w:val="004B73A6"/>
    <w:rsid w:val="004B7407"/>
    <w:rsid w:val="004B7A78"/>
    <w:rsid w:val="004B7AB2"/>
    <w:rsid w:val="004B7B09"/>
    <w:rsid w:val="004B7BB7"/>
    <w:rsid w:val="004B7C59"/>
    <w:rsid w:val="004B7CE8"/>
    <w:rsid w:val="004B7D78"/>
    <w:rsid w:val="004B7E8A"/>
    <w:rsid w:val="004B7FB8"/>
    <w:rsid w:val="004C0060"/>
    <w:rsid w:val="004C00B2"/>
    <w:rsid w:val="004C012F"/>
    <w:rsid w:val="004C0141"/>
    <w:rsid w:val="004C0623"/>
    <w:rsid w:val="004C063A"/>
    <w:rsid w:val="004C08AC"/>
    <w:rsid w:val="004C0AC1"/>
    <w:rsid w:val="004C0D8A"/>
    <w:rsid w:val="004C0E27"/>
    <w:rsid w:val="004C0E2A"/>
    <w:rsid w:val="004C0EF3"/>
    <w:rsid w:val="004C1203"/>
    <w:rsid w:val="004C158B"/>
    <w:rsid w:val="004C17A7"/>
    <w:rsid w:val="004C1A0D"/>
    <w:rsid w:val="004C1A57"/>
    <w:rsid w:val="004C1B04"/>
    <w:rsid w:val="004C1B93"/>
    <w:rsid w:val="004C1C5F"/>
    <w:rsid w:val="004C2211"/>
    <w:rsid w:val="004C25CD"/>
    <w:rsid w:val="004C25EA"/>
    <w:rsid w:val="004C269A"/>
    <w:rsid w:val="004C26F8"/>
    <w:rsid w:val="004C2748"/>
    <w:rsid w:val="004C2801"/>
    <w:rsid w:val="004C2823"/>
    <w:rsid w:val="004C28F7"/>
    <w:rsid w:val="004C291F"/>
    <w:rsid w:val="004C292C"/>
    <w:rsid w:val="004C2D1C"/>
    <w:rsid w:val="004C2E02"/>
    <w:rsid w:val="004C2E1E"/>
    <w:rsid w:val="004C2F5E"/>
    <w:rsid w:val="004C2FAF"/>
    <w:rsid w:val="004C3004"/>
    <w:rsid w:val="004C3119"/>
    <w:rsid w:val="004C3130"/>
    <w:rsid w:val="004C31A7"/>
    <w:rsid w:val="004C31ED"/>
    <w:rsid w:val="004C3202"/>
    <w:rsid w:val="004C3204"/>
    <w:rsid w:val="004C369C"/>
    <w:rsid w:val="004C37EE"/>
    <w:rsid w:val="004C3882"/>
    <w:rsid w:val="004C3AE7"/>
    <w:rsid w:val="004C3AF3"/>
    <w:rsid w:val="004C3DC1"/>
    <w:rsid w:val="004C3EA3"/>
    <w:rsid w:val="004C4151"/>
    <w:rsid w:val="004C42A3"/>
    <w:rsid w:val="004C42C3"/>
    <w:rsid w:val="004C4429"/>
    <w:rsid w:val="004C4485"/>
    <w:rsid w:val="004C4A8F"/>
    <w:rsid w:val="004C4B9A"/>
    <w:rsid w:val="004C4BFC"/>
    <w:rsid w:val="004C4EE4"/>
    <w:rsid w:val="004C524C"/>
    <w:rsid w:val="004C525C"/>
    <w:rsid w:val="004C5284"/>
    <w:rsid w:val="004C554A"/>
    <w:rsid w:val="004C5655"/>
    <w:rsid w:val="004C5991"/>
    <w:rsid w:val="004C5BCD"/>
    <w:rsid w:val="004C5EAF"/>
    <w:rsid w:val="004C5F0C"/>
    <w:rsid w:val="004C5FC2"/>
    <w:rsid w:val="004C6117"/>
    <w:rsid w:val="004C644D"/>
    <w:rsid w:val="004C6500"/>
    <w:rsid w:val="004C6562"/>
    <w:rsid w:val="004C67BF"/>
    <w:rsid w:val="004C68A9"/>
    <w:rsid w:val="004C6AEA"/>
    <w:rsid w:val="004C6D90"/>
    <w:rsid w:val="004C6DD6"/>
    <w:rsid w:val="004C6F15"/>
    <w:rsid w:val="004C6F18"/>
    <w:rsid w:val="004C7082"/>
    <w:rsid w:val="004C7100"/>
    <w:rsid w:val="004C7186"/>
    <w:rsid w:val="004C71B9"/>
    <w:rsid w:val="004C7235"/>
    <w:rsid w:val="004C72CF"/>
    <w:rsid w:val="004C74BF"/>
    <w:rsid w:val="004C74EC"/>
    <w:rsid w:val="004C76F9"/>
    <w:rsid w:val="004C78A3"/>
    <w:rsid w:val="004C791E"/>
    <w:rsid w:val="004C79CB"/>
    <w:rsid w:val="004C79E6"/>
    <w:rsid w:val="004C7A7C"/>
    <w:rsid w:val="004C7A99"/>
    <w:rsid w:val="004C7AD2"/>
    <w:rsid w:val="004C7AE2"/>
    <w:rsid w:val="004C7C4C"/>
    <w:rsid w:val="004C7D92"/>
    <w:rsid w:val="004C7DDA"/>
    <w:rsid w:val="004C7F71"/>
    <w:rsid w:val="004D0217"/>
    <w:rsid w:val="004D0535"/>
    <w:rsid w:val="004D081B"/>
    <w:rsid w:val="004D0B3C"/>
    <w:rsid w:val="004D0B72"/>
    <w:rsid w:val="004D0D23"/>
    <w:rsid w:val="004D0ECF"/>
    <w:rsid w:val="004D11FC"/>
    <w:rsid w:val="004D13F4"/>
    <w:rsid w:val="004D13F9"/>
    <w:rsid w:val="004D1576"/>
    <w:rsid w:val="004D1602"/>
    <w:rsid w:val="004D165D"/>
    <w:rsid w:val="004D167D"/>
    <w:rsid w:val="004D16C1"/>
    <w:rsid w:val="004D18D3"/>
    <w:rsid w:val="004D19D5"/>
    <w:rsid w:val="004D1AF4"/>
    <w:rsid w:val="004D1B37"/>
    <w:rsid w:val="004D1C11"/>
    <w:rsid w:val="004D1CC2"/>
    <w:rsid w:val="004D1CC4"/>
    <w:rsid w:val="004D1E5C"/>
    <w:rsid w:val="004D210A"/>
    <w:rsid w:val="004D22C1"/>
    <w:rsid w:val="004D23DD"/>
    <w:rsid w:val="004D24EF"/>
    <w:rsid w:val="004D25A4"/>
    <w:rsid w:val="004D27F4"/>
    <w:rsid w:val="004D2806"/>
    <w:rsid w:val="004D286E"/>
    <w:rsid w:val="004D28DD"/>
    <w:rsid w:val="004D29E7"/>
    <w:rsid w:val="004D2B55"/>
    <w:rsid w:val="004D2B6B"/>
    <w:rsid w:val="004D2DBC"/>
    <w:rsid w:val="004D2DC3"/>
    <w:rsid w:val="004D2FD7"/>
    <w:rsid w:val="004D3056"/>
    <w:rsid w:val="004D31D4"/>
    <w:rsid w:val="004D3286"/>
    <w:rsid w:val="004D3316"/>
    <w:rsid w:val="004D3346"/>
    <w:rsid w:val="004D36A6"/>
    <w:rsid w:val="004D3873"/>
    <w:rsid w:val="004D3998"/>
    <w:rsid w:val="004D3B59"/>
    <w:rsid w:val="004D3BDF"/>
    <w:rsid w:val="004D3CC5"/>
    <w:rsid w:val="004D3CD1"/>
    <w:rsid w:val="004D3F57"/>
    <w:rsid w:val="004D421E"/>
    <w:rsid w:val="004D4296"/>
    <w:rsid w:val="004D44A5"/>
    <w:rsid w:val="004D44B8"/>
    <w:rsid w:val="004D4929"/>
    <w:rsid w:val="004D4CA8"/>
    <w:rsid w:val="004D4D77"/>
    <w:rsid w:val="004D4D86"/>
    <w:rsid w:val="004D518E"/>
    <w:rsid w:val="004D51AE"/>
    <w:rsid w:val="004D569B"/>
    <w:rsid w:val="004D570E"/>
    <w:rsid w:val="004D5AE4"/>
    <w:rsid w:val="004D5B30"/>
    <w:rsid w:val="004D5E67"/>
    <w:rsid w:val="004D5FC7"/>
    <w:rsid w:val="004D62F5"/>
    <w:rsid w:val="004D63A4"/>
    <w:rsid w:val="004D63EE"/>
    <w:rsid w:val="004D6468"/>
    <w:rsid w:val="004D647D"/>
    <w:rsid w:val="004D6528"/>
    <w:rsid w:val="004D664A"/>
    <w:rsid w:val="004D66B2"/>
    <w:rsid w:val="004D68CD"/>
    <w:rsid w:val="004D6BF8"/>
    <w:rsid w:val="004D6CDD"/>
    <w:rsid w:val="004D6D7D"/>
    <w:rsid w:val="004D6E3E"/>
    <w:rsid w:val="004D718F"/>
    <w:rsid w:val="004D7307"/>
    <w:rsid w:val="004D742C"/>
    <w:rsid w:val="004D7465"/>
    <w:rsid w:val="004D746E"/>
    <w:rsid w:val="004D747F"/>
    <w:rsid w:val="004D74A8"/>
    <w:rsid w:val="004D7753"/>
    <w:rsid w:val="004D77E8"/>
    <w:rsid w:val="004D7891"/>
    <w:rsid w:val="004D7895"/>
    <w:rsid w:val="004D794C"/>
    <w:rsid w:val="004D79AF"/>
    <w:rsid w:val="004D7A2C"/>
    <w:rsid w:val="004D7A5D"/>
    <w:rsid w:val="004D7BD8"/>
    <w:rsid w:val="004D7BF5"/>
    <w:rsid w:val="004D7DD1"/>
    <w:rsid w:val="004D7EDC"/>
    <w:rsid w:val="004D7FA3"/>
    <w:rsid w:val="004D7FA8"/>
    <w:rsid w:val="004E0119"/>
    <w:rsid w:val="004E01F2"/>
    <w:rsid w:val="004E02CD"/>
    <w:rsid w:val="004E02E2"/>
    <w:rsid w:val="004E02E6"/>
    <w:rsid w:val="004E02FA"/>
    <w:rsid w:val="004E050F"/>
    <w:rsid w:val="004E0996"/>
    <w:rsid w:val="004E0A00"/>
    <w:rsid w:val="004E0A4F"/>
    <w:rsid w:val="004E0A63"/>
    <w:rsid w:val="004E0BAB"/>
    <w:rsid w:val="004E10FE"/>
    <w:rsid w:val="004E1128"/>
    <w:rsid w:val="004E1205"/>
    <w:rsid w:val="004E121E"/>
    <w:rsid w:val="004E1303"/>
    <w:rsid w:val="004E1579"/>
    <w:rsid w:val="004E18A1"/>
    <w:rsid w:val="004E18DB"/>
    <w:rsid w:val="004E199C"/>
    <w:rsid w:val="004E1AD7"/>
    <w:rsid w:val="004E1D60"/>
    <w:rsid w:val="004E1D73"/>
    <w:rsid w:val="004E1DEE"/>
    <w:rsid w:val="004E1E0B"/>
    <w:rsid w:val="004E1E1B"/>
    <w:rsid w:val="004E1E7B"/>
    <w:rsid w:val="004E1EE5"/>
    <w:rsid w:val="004E1EEA"/>
    <w:rsid w:val="004E20BA"/>
    <w:rsid w:val="004E2542"/>
    <w:rsid w:val="004E256A"/>
    <w:rsid w:val="004E2696"/>
    <w:rsid w:val="004E26BA"/>
    <w:rsid w:val="004E285A"/>
    <w:rsid w:val="004E2B27"/>
    <w:rsid w:val="004E2B58"/>
    <w:rsid w:val="004E2BAC"/>
    <w:rsid w:val="004E2CE6"/>
    <w:rsid w:val="004E2D93"/>
    <w:rsid w:val="004E2E38"/>
    <w:rsid w:val="004E2FBA"/>
    <w:rsid w:val="004E3041"/>
    <w:rsid w:val="004E3117"/>
    <w:rsid w:val="004E322E"/>
    <w:rsid w:val="004E3259"/>
    <w:rsid w:val="004E326D"/>
    <w:rsid w:val="004E3282"/>
    <w:rsid w:val="004E329E"/>
    <w:rsid w:val="004E33F5"/>
    <w:rsid w:val="004E346C"/>
    <w:rsid w:val="004E3552"/>
    <w:rsid w:val="004E3737"/>
    <w:rsid w:val="004E3837"/>
    <w:rsid w:val="004E3952"/>
    <w:rsid w:val="004E3AEA"/>
    <w:rsid w:val="004E3C49"/>
    <w:rsid w:val="004E3F46"/>
    <w:rsid w:val="004E419C"/>
    <w:rsid w:val="004E425D"/>
    <w:rsid w:val="004E43CF"/>
    <w:rsid w:val="004E43D6"/>
    <w:rsid w:val="004E46B2"/>
    <w:rsid w:val="004E4948"/>
    <w:rsid w:val="004E4CF8"/>
    <w:rsid w:val="004E4DD9"/>
    <w:rsid w:val="004E5089"/>
    <w:rsid w:val="004E530D"/>
    <w:rsid w:val="004E53DD"/>
    <w:rsid w:val="004E54D1"/>
    <w:rsid w:val="004E54D2"/>
    <w:rsid w:val="004E564D"/>
    <w:rsid w:val="004E573B"/>
    <w:rsid w:val="004E5755"/>
    <w:rsid w:val="004E5776"/>
    <w:rsid w:val="004E591E"/>
    <w:rsid w:val="004E5D2A"/>
    <w:rsid w:val="004E5D2D"/>
    <w:rsid w:val="004E5E24"/>
    <w:rsid w:val="004E5E90"/>
    <w:rsid w:val="004E5EDE"/>
    <w:rsid w:val="004E6142"/>
    <w:rsid w:val="004E61DB"/>
    <w:rsid w:val="004E64CC"/>
    <w:rsid w:val="004E66AE"/>
    <w:rsid w:val="004E6793"/>
    <w:rsid w:val="004E6B09"/>
    <w:rsid w:val="004E6B71"/>
    <w:rsid w:val="004E6F33"/>
    <w:rsid w:val="004E720B"/>
    <w:rsid w:val="004E727A"/>
    <w:rsid w:val="004E72F1"/>
    <w:rsid w:val="004E7347"/>
    <w:rsid w:val="004E74CB"/>
    <w:rsid w:val="004E75AE"/>
    <w:rsid w:val="004E7622"/>
    <w:rsid w:val="004E7838"/>
    <w:rsid w:val="004E79F0"/>
    <w:rsid w:val="004E7B13"/>
    <w:rsid w:val="004F0032"/>
    <w:rsid w:val="004F004D"/>
    <w:rsid w:val="004F0072"/>
    <w:rsid w:val="004F00DA"/>
    <w:rsid w:val="004F01F0"/>
    <w:rsid w:val="004F0519"/>
    <w:rsid w:val="004F06E5"/>
    <w:rsid w:val="004F0726"/>
    <w:rsid w:val="004F076B"/>
    <w:rsid w:val="004F08C1"/>
    <w:rsid w:val="004F0A15"/>
    <w:rsid w:val="004F0B47"/>
    <w:rsid w:val="004F0BEE"/>
    <w:rsid w:val="004F0DEF"/>
    <w:rsid w:val="004F0FA0"/>
    <w:rsid w:val="004F12C8"/>
    <w:rsid w:val="004F130B"/>
    <w:rsid w:val="004F1644"/>
    <w:rsid w:val="004F1673"/>
    <w:rsid w:val="004F16B5"/>
    <w:rsid w:val="004F16F6"/>
    <w:rsid w:val="004F1914"/>
    <w:rsid w:val="004F19E7"/>
    <w:rsid w:val="004F1B3B"/>
    <w:rsid w:val="004F1BAF"/>
    <w:rsid w:val="004F1DE5"/>
    <w:rsid w:val="004F1E53"/>
    <w:rsid w:val="004F1EA8"/>
    <w:rsid w:val="004F2094"/>
    <w:rsid w:val="004F21DC"/>
    <w:rsid w:val="004F25C4"/>
    <w:rsid w:val="004F275C"/>
    <w:rsid w:val="004F27CE"/>
    <w:rsid w:val="004F28DC"/>
    <w:rsid w:val="004F2972"/>
    <w:rsid w:val="004F2C79"/>
    <w:rsid w:val="004F2D8A"/>
    <w:rsid w:val="004F315E"/>
    <w:rsid w:val="004F3207"/>
    <w:rsid w:val="004F32B0"/>
    <w:rsid w:val="004F332E"/>
    <w:rsid w:val="004F35A2"/>
    <w:rsid w:val="004F35F0"/>
    <w:rsid w:val="004F380B"/>
    <w:rsid w:val="004F384A"/>
    <w:rsid w:val="004F3924"/>
    <w:rsid w:val="004F3BE5"/>
    <w:rsid w:val="004F3DEB"/>
    <w:rsid w:val="004F3E13"/>
    <w:rsid w:val="004F40A9"/>
    <w:rsid w:val="004F417E"/>
    <w:rsid w:val="004F43EC"/>
    <w:rsid w:val="004F44B3"/>
    <w:rsid w:val="004F4701"/>
    <w:rsid w:val="004F479A"/>
    <w:rsid w:val="004F48D2"/>
    <w:rsid w:val="004F491A"/>
    <w:rsid w:val="004F4AAD"/>
    <w:rsid w:val="004F4AED"/>
    <w:rsid w:val="004F4FEA"/>
    <w:rsid w:val="004F50AA"/>
    <w:rsid w:val="004F5208"/>
    <w:rsid w:val="004F5229"/>
    <w:rsid w:val="004F523D"/>
    <w:rsid w:val="004F5243"/>
    <w:rsid w:val="004F529B"/>
    <w:rsid w:val="004F5317"/>
    <w:rsid w:val="004F5660"/>
    <w:rsid w:val="004F5709"/>
    <w:rsid w:val="004F572B"/>
    <w:rsid w:val="004F5922"/>
    <w:rsid w:val="004F59B4"/>
    <w:rsid w:val="004F5A62"/>
    <w:rsid w:val="004F5A9B"/>
    <w:rsid w:val="004F5B0B"/>
    <w:rsid w:val="004F5C03"/>
    <w:rsid w:val="004F5C92"/>
    <w:rsid w:val="004F5EAC"/>
    <w:rsid w:val="004F5F08"/>
    <w:rsid w:val="004F5FB4"/>
    <w:rsid w:val="004F6006"/>
    <w:rsid w:val="004F6038"/>
    <w:rsid w:val="004F62FE"/>
    <w:rsid w:val="004F643E"/>
    <w:rsid w:val="004F6466"/>
    <w:rsid w:val="004F659C"/>
    <w:rsid w:val="004F65BA"/>
    <w:rsid w:val="004F66D2"/>
    <w:rsid w:val="004F67E3"/>
    <w:rsid w:val="004F69C7"/>
    <w:rsid w:val="004F6A62"/>
    <w:rsid w:val="004F6CBD"/>
    <w:rsid w:val="004F7016"/>
    <w:rsid w:val="004F7098"/>
    <w:rsid w:val="004F70CF"/>
    <w:rsid w:val="004F7280"/>
    <w:rsid w:val="004F73A3"/>
    <w:rsid w:val="004F74AE"/>
    <w:rsid w:val="004F755F"/>
    <w:rsid w:val="004F78AD"/>
    <w:rsid w:val="004F791A"/>
    <w:rsid w:val="004F7942"/>
    <w:rsid w:val="004F79EB"/>
    <w:rsid w:val="004F79F9"/>
    <w:rsid w:val="004F7A01"/>
    <w:rsid w:val="004F7AB3"/>
    <w:rsid w:val="004F7B1A"/>
    <w:rsid w:val="004F7CAC"/>
    <w:rsid w:val="004F7F22"/>
    <w:rsid w:val="004F7F6B"/>
    <w:rsid w:val="0050005C"/>
    <w:rsid w:val="005000E2"/>
    <w:rsid w:val="00500110"/>
    <w:rsid w:val="00500897"/>
    <w:rsid w:val="00500B50"/>
    <w:rsid w:val="00500CE3"/>
    <w:rsid w:val="00500EF3"/>
    <w:rsid w:val="005010EE"/>
    <w:rsid w:val="00501138"/>
    <w:rsid w:val="00501388"/>
    <w:rsid w:val="00501399"/>
    <w:rsid w:val="00501419"/>
    <w:rsid w:val="0050161B"/>
    <w:rsid w:val="00501620"/>
    <w:rsid w:val="005016D5"/>
    <w:rsid w:val="0050170F"/>
    <w:rsid w:val="005017B5"/>
    <w:rsid w:val="00501943"/>
    <w:rsid w:val="00501B64"/>
    <w:rsid w:val="00501B97"/>
    <w:rsid w:val="00501BF9"/>
    <w:rsid w:val="00501C03"/>
    <w:rsid w:val="00501C16"/>
    <w:rsid w:val="00501D2A"/>
    <w:rsid w:val="00501FB6"/>
    <w:rsid w:val="0050200C"/>
    <w:rsid w:val="00502267"/>
    <w:rsid w:val="00502274"/>
    <w:rsid w:val="005022E6"/>
    <w:rsid w:val="005023B2"/>
    <w:rsid w:val="0050244A"/>
    <w:rsid w:val="005027B6"/>
    <w:rsid w:val="005028EF"/>
    <w:rsid w:val="00502A32"/>
    <w:rsid w:val="00502B34"/>
    <w:rsid w:val="00502D7B"/>
    <w:rsid w:val="00502E6D"/>
    <w:rsid w:val="00503216"/>
    <w:rsid w:val="00503290"/>
    <w:rsid w:val="00503383"/>
    <w:rsid w:val="005035B8"/>
    <w:rsid w:val="005035CA"/>
    <w:rsid w:val="005035F2"/>
    <w:rsid w:val="0050378F"/>
    <w:rsid w:val="0050388D"/>
    <w:rsid w:val="00503B08"/>
    <w:rsid w:val="00503D6D"/>
    <w:rsid w:val="00503D8A"/>
    <w:rsid w:val="00503DFF"/>
    <w:rsid w:val="00503F45"/>
    <w:rsid w:val="00504005"/>
    <w:rsid w:val="00504341"/>
    <w:rsid w:val="00504393"/>
    <w:rsid w:val="005043B0"/>
    <w:rsid w:val="00504552"/>
    <w:rsid w:val="0050458C"/>
    <w:rsid w:val="0050465A"/>
    <w:rsid w:val="0050472C"/>
    <w:rsid w:val="00504959"/>
    <w:rsid w:val="00504DCE"/>
    <w:rsid w:val="00504E4E"/>
    <w:rsid w:val="00504EE5"/>
    <w:rsid w:val="0050500D"/>
    <w:rsid w:val="00505144"/>
    <w:rsid w:val="005053D7"/>
    <w:rsid w:val="005053F3"/>
    <w:rsid w:val="0050542A"/>
    <w:rsid w:val="005054A4"/>
    <w:rsid w:val="00505591"/>
    <w:rsid w:val="005055DC"/>
    <w:rsid w:val="005058AF"/>
    <w:rsid w:val="00505C25"/>
    <w:rsid w:val="00505C68"/>
    <w:rsid w:val="00505C87"/>
    <w:rsid w:val="00505C97"/>
    <w:rsid w:val="00505CD8"/>
    <w:rsid w:val="00505F14"/>
    <w:rsid w:val="00506283"/>
    <w:rsid w:val="0050633F"/>
    <w:rsid w:val="005065D5"/>
    <w:rsid w:val="00506651"/>
    <w:rsid w:val="005066B7"/>
    <w:rsid w:val="00506715"/>
    <w:rsid w:val="0050693A"/>
    <w:rsid w:val="00506A25"/>
    <w:rsid w:val="00506BBC"/>
    <w:rsid w:val="00506BCF"/>
    <w:rsid w:val="00506C1E"/>
    <w:rsid w:val="00506CCD"/>
    <w:rsid w:val="00506CDD"/>
    <w:rsid w:val="00506D1D"/>
    <w:rsid w:val="00506D9A"/>
    <w:rsid w:val="00506E5C"/>
    <w:rsid w:val="005071E7"/>
    <w:rsid w:val="005074FA"/>
    <w:rsid w:val="0050768B"/>
    <w:rsid w:val="005078E2"/>
    <w:rsid w:val="005079BC"/>
    <w:rsid w:val="00507A82"/>
    <w:rsid w:val="00507BE7"/>
    <w:rsid w:val="00507D74"/>
    <w:rsid w:val="0051012F"/>
    <w:rsid w:val="00510173"/>
    <w:rsid w:val="00510198"/>
    <w:rsid w:val="005102C6"/>
    <w:rsid w:val="005104AB"/>
    <w:rsid w:val="0051084C"/>
    <w:rsid w:val="005108C0"/>
    <w:rsid w:val="00510909"/>
    <w:rsid w:val="00510AD7"/>
    <w:rsid w:val="00510BCA"/>
    <w:rsid w:val="00510C0E"/>
    <w:rsid w:val="00510C6B"/>
    <w:rsid w:val="00510CA5"/>
    <w:rsid w:val="00510D37"/>
    <w:rsid w:val="00510F1D"/>
    <w:rsid w:val="005110B9"/>
    <w:rsid w:val="005111FE"/>
    <w:rsid w:val="005112D1"/>
    <w:rsid w:val="00511A1B"/>
    <w:rsid w:val="00511A4E"/>
    <w:rsid w:val="00511C80"/>
    <w:rsid w:val="00511CD5"/>
    <w:rsid w:val="00511F3F"/>
    <w:rsid w:val="00512114"/>
    <w:rsid w:val="00512318"/>
    <w:rsid w:val="0051246A"/>
    <w:rsid w:val="005126F6"/>
    <w:rsid w:val="00512BDD"/>
    <w:rsid w:val="00512BFB"/>
    <w:rsid w:val="00512C53"/>
    <w:rsid w:val="00512CEC"/>
    <w:rsid w:val="00512E0A"/>
    <w:rsid w:val="005130F5"/>
    <w:rsid w:val="0051316B"/>
    <w:rsid w:val="00513177"/>
    <w:rsid w:val="005133D8"/>
    <w:rsid w:val="005133DC"/>
    <w:rsid w:val="0051345A"/>
    <w:rsid w:val="0051351C"/>
    <w:rsid w:val="0051364A"/>
    <w:rsid w:val="00513911"/>
    <w:rsid w:val="00513C1A"/>
    <w:rsid w:val="00513CA5"/>
    <w:rsid w:val="00513D97"/>
    <w:rsid w:val="00513E35"/>
    <w:rsid w:val="00513E96"/>
    <w:rsid w:val="00513F08"/>
    <w:rsid w:val="00513F1D"/>
    <w:rsid w:val="0051412F"/>
    <w:rsid w:val="00514230"/>
    <w:rsid w:val="0051430B"/>
    <w:rsid w:val="0051453C"/>
    <w:rsid w:val="0051480C"/>
    <w:rsid w:val="005149D8"/>
    <w:rsid w:val="00514AEC"/>
    <w:rsid w:val="00514B08"/>
    <w:rsid w:val="00514DB8"/>
    <w:rsid w:val="00514E59"/>
    <w:rsid w:val="00514EB2"/>
    <w:rsid w:val="0051554D"/>
    <w:rsid w:val="00515655"/>
    <w:rsid w:val="00515829"/>
    <w:rsid w:val="00515AD5"/>
    <w:rsid w:val="00515D24"/>
    <w:rsid w:val="00515D79"/>
    <w:rsid w:val="00515EF9"/>
    <w:rsid w:val="005161C6"/>
    <w:rsid w:val="0051634B"/>
    <w:rsid w:val="00516399"/>
    <w:rsid w:val="005163BD"/>
    <w:rsid w:val="0051643D"/>
    <w:rsid w:val="00516489"/>
    <w:rsid w:val="0051683D"/>
    <w:rsid w:val="005168FE"/>
    <w:rsid w:val="0051695C"/>
    <w:rsid w:val="00516B28"/>
    <w:rsid w:val="00516C6B"/>
    <w:rsid w:val="00516DDA"/>
    <w:rsid w:val="00516EF0"/>
    <w:rsid w:val="005170BB"/>
    <w:rsid w:val="0051744A"/>
    <w:rsid w:val="00517529"/>
    <w:rsid w:val="00517560"/>
    <w:rsid w:val="005178F9"/>
    <w:rsid w:val="00517AD9"/>
    <w:rsid w:val="00517C41"/>
    <w:rsid w:val="00517DC3"/>
    <w:rsid w:val="00517EBA"/>
    <w:rsid w:val="0052016F"/>
    <w:rsid w:val="005204B2"/>
    <w:rsid w:val="00520505"/>
    <w:rsid w:val="0052054B"/>
    <w:rsid w:val="0052058A"/>
    <w:rsid w:val="0052059F"/>
    <w:rsid w:val="005205D9"/>
    <w:rsid w:val="00520718"/>
    <w:rsid w:val="00520745"/>
    <w:rsid w:val="00520856"/>
    <w:rsid w:val="00520AD4"/>
    <w:rsid w:val="00520B18"/>
    <w:rsid w:val="00520D66"/>
    <w:rsid w:val="00520D7A"/>
    <w:rsid w:val="00520D7F"/>
    <w:rsid w:val="00521090"/>
    <w:rsid w:val="00521146"/>
    <w:rsid w:val="0052129B"/>
    <w:rsid w:val="00521386"/>
    <w:rsid w:val="005213E3"/>
    <w:rsid w:val="005214AC"/>
    <w:rsid w:val="005218C2"/>
    <w:rsid w:val="00521CF1"/>
    <w:rsid w:val="00521EA3"/>
    <w:rsid w:val="00521F24"/>
    <w:rsid w:val="0052207B"/>
    <w:rsid w:val="005220B4"/>
    <w:rsid w:val="005221C7"/>
    <w:rsid w:val="0052223F"/>
    <w:rsid w:val="00522262"/>
    <w:rsid w:val="00522517"/>
    <w:rsid w:val="00522787"/>
    <w:rsid w:val="0052281D"/>
    <w:rsid w:val="00522A0F"/>
    <w:rsid w:val="00522A12"/>
    <w:rsid w:val="00522AA4"/>
    <w:rsid w:val="00522B14"/>
    <w:rsid w:val="00522C1B"/>
    <w:rsid w:val="00522C2E"/>
    <w:rsid w:val="00522D11"/>
    <w:rsid w:val="00522D56"/>
    <w:rsid w:val="00522DBF"/>
    <w:rsid w:val="00522ECE"/>
    <w:rsid w:val="00522FD6"/>
    <w:rsid w:val="00522FEE"/>
    <w:rsid w:val="005230F2"/>
    <w:rsid w:val="005231D5"/>
    <w:rsid w:val="00523637"/>
    <w:rsid w:val="005239C4"/>
    <w:rsid w:val="00523CD3"/>
    <w:rsid w:val="00523CE0"/>
    <w:rsid w:val="00523FB2"/>
    <w:rsid w:val="00524035"/>
    <w:rsid w:val="00524094"/>
    <w:rsid w:val="0052463E"/>
    <w:rsid w:val="00524667"/>
    <w:rsid w:val="00524691"/>
    <w:rsid w:val="005247CB"/>
    <w:rsid w:val="00524853"/>
    <w:rsid w:val="00524A3E"/>
    <w:rsid w:val="00524AB0"/>
    <w:rsid w:val="00524AB3"/>
    <w:rsid w:val="00524AE4"/>
    <w:rsid w:val="00524D07"/>
    <w:rsid w:val="0052502A"/>
    <w:rsid w:val="00525084"/>
    <w:rsid w:val="005250C0"/>
    <w:rsid w:val="005251AC"/>
    <w:rsid w:val="00525331"/>
    <w:rsid w:val="005253BC"/>
    <w:rsid w:val="005256E3"/>
    <w:rsid w:val="005256EE"/>
    <w:rsid w:val="0052578C"/>
    <w:rsid w:val="00525944"/>
    <w:rsid w:val="00525980"/>
    <w:rsid w:val="00525A17"/>
    <w:rsid w:val="00525BCD"/>
    <w:rsid w:val="00525D30"/>
    <w:rsid w:val="00525E66"/>
    <w:rsid w:val="005260C5"/>
    <w:rsid w:val="005262BD"/>
    <w:rsid w:val="0052662D"/>
    <w:rsid w:val="005267F8"/>
    <w:rsid w:val="00526844"/>
    <w:rsid w:val="00526856"/>
    <w:rsid w:val="005268BB"/>
    <w:rsid w:val="00526C5A"/>
    <w:rsid w:val="00526E10"/>
    <w:rsid w:val="00526F01"/>
    <w:rsid w:val="00527085"/>
    <w:rsid w:val="005270B5"/>
    <w:rsid w:val="005273B0"/>
    <w:rsid w:val="005274CC"/>
    <w:rsid w:val="00527562"/>
    <w:rsid w:val="0052768C"/>
    <w:rsid w:val="005276F7"/>
    <w:rsid w:val="00527853"/>
    <w:rsid w:val="0052794E"/>
    <w:rsid w:val="00527A2A"/>
    <w:rsid w:val="00527BE3"/>
    <w:rsid w:val="00527C77"/>
    <w:rsid w:val="00527E52"/>
    <w:rsid w:val="00527E60"/>
    <w:rsid w:val="00527ED9"/>
    <w:rsid w:val="00527EDD"/>
    <w:rsid w:val="00527F11"/>
    <w:rsid w:val="0053013A"/>
    <w:rsid w:val="00530311"/>
    <w:rsid w:val="00530404"/>
    <w:rsid w:val="005306BD"/>
    <w:rsid w:val="0053073A"/>
    <w:rsid w:val="00530763"/>
    <w:rsid w:val="00530788"/>
    <w:rsid w:val="005307D5"/>
    <w:rsid w:val="0053081E"/>
    <w:rsid w:val="005309DA"/>
    <w:rsid w:val="00530B6E"/>
    <w:rsid w:val="00530DD9"/>
    <w:rsid w:val="00530E24"/>
    <w:rsid w:val="00530E46"/>
    <w:rsid w:val="00530F22"/>
    <w:rsid w:val="00531111"/>
    <w:rsid w:val="00531135"/>
    <w:rsid w:val="0053139A"/>
    <w:rsid w:val="005313A1"/>
    <w:rsid w:val="00531638"/>
    <w:rsid w:val="005318C0"/>
    <w:rsid w:val="005319F2"/>
    <w:rsid w:val="00531C0A"/>
    <w:rsid w:val="00531E50"/>
    <w:rsid w:val="00531E90"/>
    <w:rsid w:val="005320BF"/>
    <w:rsid w:val="00532197"/>
    <w:rsid w:val="00532288"/>
    <w:rsid w:val="0053242C"/>
    <w:rsid w:val="005327CB"/>
    <w:rsid w:val="00532822"/>
    <w:rsid w:val="0053295E"/>
    <w:rsid w:val="00532ACB"/>
    <w:rsid w:val="00532C46"/>
    <w:rsid w:val="00532CD9"/>
    <w:rsid w:val="00532DF6"/>
    <w:rsid w:val="00532EB3"/>
    <w:rsid w:val="00532F0F"/>
    <w:rsid w:val="00532FAF"/>
    <w:rsid w:val="00533167"/>
    <w:rsid w:val="005333DA"/>
    <w:rsid w:val="005334EC"/>
    <w:rsid w:val="0053378B"/>
    <w:rsid w:val="005337A1"/>
    <w:rsid w:val="00533865"/>
    <w:rsid w:val="005339E1"/>
    <w:rsid w:val="005339E4"/>
    <w:rsid w:val="00533A1D"/>
    <w:rsid w:val="00533A42"/>
    <w:rsid w:val="00533AD7"/>
    <w:rsid w:val="00533AE0"/>
    <w:rsid w:val="00533BA0"/>
    <w:rsid w:val="00533E23"/>
    <w:rsid w:val="00533E42"/>
    <w:rsid w:val="00533EF7"/>
    <w:rsid w:val="00533F2E"/>
    <w:rsid w:val="00533FAB"/>
    <w:rsid w:val="00534175"/>
    <w:rsid w:val="00534410"/>
    <w:rsid w:val="00534420"/>
    <w:rsid w:val="00534428"/>
    <w:rsid w:val="005344EB"/>
    <w:rsid w:val="00534596"/>
    <w:rsid w:val="00534636"/>
    <w:rsid w:val="005347D8"/>
    <w:rsid w:val="00534862"/>
    <w:rsid w:val="00534955"/>
    <w:rsid w:val="00534A26"/>
    <w:rsid w:val="00534D0D"/>
    <w:rsid w:val="00535022"/>
    <w:rsid w:val="005350BF"/>
    <w:rsid w:val="005351C8"/>
    <w:rsid w:val="0053537B"/>
    <w:rsid w:val="0053562D"/>
    <w:rsid w:val="0053588F"/>
    <w:rsid w:val="00535895"/>
    <w:rsid w:val="005358C0"/>
    <w:rsid w:val="00535C95"/>
    <w:rsid w:val="00535D5E"/>
    <w:rsid w:val="00535DF1"/>
    <w:rsid w:val="00535E79"/>
    <w:rsid w:val="00536011"/>
    <w:rsid w:val="00536176"/>
    <w:rsid w:val="00536481"/>
    <w:rsid w:val="005365D4"/>
    <w:rsid w:val="005365E2"/>
    <w:rsid w:val="0053680E"/>
    <w:rsid w:val="00536B3E"/>
    <w:rsid w:val="00536B65"/>
    <w:rsid w:val="00536B73"/>
    <w:rsid w:val="00536C95"/>
    <w:rsid w:val="00536D4C"/>
    <w:rsid w:val="00536D71"/>
    <w:rsid w:val="005373F8"/>
    <w:rsid w:val="00537415"/>
    <w:rsid w:val="005374B1"/>
    <w:rsid w:val="005374C0"/>
    <w:rsid w:val="005374E9"/>
    <w:rsid w:val="00537542"/>
    <w:rsid w:val="005375A8"/>
    <w:rsid w:val="00537817"/>
    <w:rsid w:val="00537907"/>
    <w:rsid w:val="00537A48"/>
    <w:rsid w:val="00537C77"/>
    <w:rsid w:val="00537CC7"/>
    <w:rsid w:val="00537CFD"/>
    <w:rsid w:val="00537DF6"/>
    <w:rsid w:val="00540174"/>
    <w:rsid w:val="005401AC"/>
    <w:rsid w:val="00540246"/>
    <w:rsid w:val="005402A3"/>
    <w:rsid w:val="00540654"/>
    <w:rsid w:val="0054093C"/>
    <w:rsid w:val="00540971"/>
    <w:rsid w:val="005409B9"/>
    <w:rsid w:val="00540A19"/>
    <w:rsid w:val="00541028"/>
    <w:rsid w:val="005410E3"/>
    <w:rsid w:val="00541113"/>
    <w:rsid w:val="0054111F"/>
    <w:rsid w:val="005411DE"/>
    <w:rsid w:val="005412F4"/>
    <w:rsid w:val="00541307"/>
    <w:rsid w:val="00541349"/>
    <w:rsid w:val="005416EE"/>
    <w:rsid w:val="00541700"/>
    <w:rsid w:val="00541901"/>
    <w:rsid w:val="00541AB5"/>
    <w:rsid w:val="00541B44"/>
    <w:rsid w:val="00541D43"/>
    <w:rsid w:val="00541E05"/>
    <w:rsid w:val="00541EBC"/>
    <w:rsid w:val="00542141"/>
    <w:rsid w:val="00542171"/>
    <w:rsid w:val="00542201"/>
    <w:rsid w:val="00542205"/>
    <w:rsid w:val="005423D7"/>
    <w:rsid w:val="005424D7"/>
    <w:rsid w:val="0054273B"/>
    <w:rsid w:val="00542ABF"/>
    <w:rsid w:val="00542BD6"/>
    <w:rsid w:val="00543000"/>
    <w:rsid w:val="005432A8"/>
    <w:rsid w:val="0054335A"/>
    <w:rsid w:val="00543593"/>
    <w:rsid w:val="0054369A"/>
    <w:rsid w:val="005436B3"/>
    <w:rsid w:val="005437EB"/>
    <w:rsid w:val="0054396D"/>
    <w:rsid w:val="005439D3"/>
    <w:rsid w:val="00543A72"/>
    <w:rsid w:val="00543BEF"/>
    <w:rsid w:val="00543C69"/>
    <w:rsid w:val="005443F4"/>
    <w:rsid w:val="0054455E"/>
    <w:rsid w:val="005446DD"/>
    <w:rsid w:val="00544976"/>
    <w:rsid w:val="00544A5D"/>
    <w:rsid w:val="00544DE4"/>
    <w:rsid w:val="00544E45"/>
    <w:rsid w:val="00544E54"/>
    <w:rsid w:val="00544EDF"/>
    <w:rsid w:val="00544F9A"/>
    <w:rsid w:val="0054507C"/>
    <w:rsid w:val="005450B2"/>
    <w:rsid w:val="00545184"/>
    <w:rsid w:val="005454B6"/>
    <w:rsid w:val="005454FF"/>
    <w:rsid w:val="005456FA"/>
    <w:rsid w:val="00545B30"/>
    <w:rsid w:val="00545BBF"/>
    <w:rsid w:val="00545DC3"/>
    <w:rsid w:val="00545E1A"/>
    <w:rsid w:val="00545E1E"/>
    <w:rsid w:val="005461B4"/>
    <w:rsid w:val="00546345"/>
    <w:rsid w:val="005464AF"/>
    <w:rsid w:val="0054650E"/>
    <w:rsid w:val="00546532"/>
    <w:rsid w:val="00546572"/>
    <w:rsid w:val="005466E5"/>
    <w:rsid w:val="00546776"/>
    <w:rsid w:val="00546785"/>
    <w:rsid w:val="00546816"/>
    <w:rsid w:val="005468B0"/>
    <w:rsid w:val="005468C0"/>
    <w:rsid w:val="0054695E"/>
    <w:rsid w:val="00546A06"/>
    <w:rsid w:val="00546BE4"/>
    <w:rsid w:val="00546E64"/>
    <w:rsid w:val="00546EFD"/>
    <w:rsid w:val="0054718C"/>
    <w:rsid w:val="005474B0"/>
    <w:rsid w:val="00547735"/>
    <w:rsid w:val="0054778B"/>
    <w:rsid w:val="00547812"/>
    <w:rsid w:val="00547B49"/>
    <w:rsid w:val="00547F1D"/>
    <w:rsid w:val="0055017D"/>
    <w:rsid w:val="00550412"/>
    <w:rsid w:val="005505A2"/>
    <w:rsid w:val="005509FA"/>
    <w:rsid w:val="00550A8E"/>
    <w:rsid w:val="00550C49"/>
    <w:rsid w:val="00550F27"/>
    <w:rsid w:val="0055104B"/>
    <w:rsid w:val="0055104D"/>
    <w:rsid w:val="00551222"/>
    <w:rsid w:val="005513E3"/>
    <w:rsid w:val="00551486"/>
    <w:rsid w:val="005515E8"/>
    <w:rsid w:val="0055166A"/>
    <w:rsid w:val="005516CC"/>
    <w:rsid w:val="00551B49"/>
    <w:rsid w:val="00551B4E"/>
    <w:rsid w:val="00551CA4"/>
    <w:rsid w:val="00551CD3"/>
    <w:rsid w:val="00551D25"/>
    <w:rsid w:val="00551E71"/>
    <w:rsid w:val="005522EF"/>
    <w:rsid w:val="0055235D"/>
    <w:rsid w:val="005524C1"/>
    <w:rsid w:val="005524F4"/>
    <w:rsid w:val="005525EC"/>
    <w:rsid w:val="0055271C"/>
    <w:rsid w:val="00552826"/>
    <w:rsid w:val="005529DD"/>
    <w:rsid w:val="00552A76"/>
    <w:rsid w:val="00552C15"/>
    <w:rsid w:val="00552D8D"/>
    <w:rsid w:val="00552DD8"/>
    <w:rsid w:val="00552EC7"/>
    <w:rsid w:val="00553115"/>
    <w:rsid w:val="005531EE"/>
    <w:rsid w:val="00553238"/>
    <w:rsid w:val="0055329A"/>
    <w:rsid w:val="005533CF"/>
    <w:rsid w:val="00553566"/>
    <w:rsid w:val="00553654"/>
    <w:rsid w:val="005536EA"/>
    <w:rsid w:val="00553707"/>
    <w:rsid w:val="0055375D"/>
    <w:rsid w:val="00553837"/>
    <w:rsid w:val="0055393A"/>
    <w:rsid w:val="00553A10"/>
    <w:rsid w:val="00553AB5"/>
    <w:rsid w:val="00553BC7"/>
    <w:rsid w:val="00553BF0"/>
    <w:rsid w:val="00553DC0"/>
    <w:rsid w:val="00553E08"/>
    <w:rsid w:val="00554123"/>
    <w:rsid w:val="0055425B"/>
    <w:rsid w:val="00554263"/>
    <w:rsid w:val="00554564"/>
    <w:rsid w:val="005545A2"/>
    <w:rsid w:val="005546BB"/>
    <w:rsid w:val="00554AFB"/>
    <w:rsid w:val="00554BC9"/>
    <w:rsid w:val="00554E9E"/>
    <w:rsid w:val="00554F5B"/>
    <w:rsid w:val="0055502A"/>
    <w:rsid w:val="005550B5"/>
    <w:rsid w:val="005550CA"/>
    <w:rsid w:val="00555387"/>
    <w:rsid w:val="00555649"/>
    <w:rsid w:val="005557E8"/>
    <w:rsid w:val="005557EA"/>
    <w:rsid w:val="005557FD"/>
    <w:rsid w:val="00555803"/>
    <w:rsid w:val="00555830"/>
    <w:rsid w:val="00555B5A"/>
    <w:rsid w:val="00555C8F"/>
    <w:rsid w:val="00555D44"/>
    <w:rsid w:val="00555E5F"/>
    <w:rsid w:val="00556158"/>
    <w:rsid w:val="0055626F"/>
    <w:rsid w:val="005562D0"/>
    <w:rsid w:val="005563B9"/>
    <w:rsid w:val="005565C1"/>
    <w:rsid w:val="00556789"/>
    <w:rsid w:val="005567DD"/>
    <w:rsid w:val="005567EC"/>
    <w:rsid w:val="00556924"/>
    <w:rsid w:val="00556C57"/>
    <w:rsid w:val="00556C94"/>
    <w:rsid w:val="00556D40"/>
    <w:rsid w:val="0055702A"/>
    <w:rsid w:val="00557060"/>
    <w:rsid w:val="00557068"/>
    <w:rsid w:val="00557188"/>
    <w:rsid w:val="005572FA"/>
    <w:rsid w:val="005575D0"/>
    <w:rsid w:val="005578CD"/>
    <w:rsid w:val="00557930"/>
    <w:rsid w:val="005579A0"/>
    <w:rsid w:val="005579E1"/>
    <w:rsid w:val="00557A01"/>
    <w:rsid w:val="00557A49"/>
    <w:rsid w:val="00557CE8"/>
    <w:rsid w:val="00557F7D"/>
    <w:rsid w:val="0056001A"/>
    <w:rsid w:val="00560055"/>
    <w:rsid w:val="005600AA"/>
    <w:rsid w:val="00560567"/>
    <w:rsid w:val="005607A9"/>
    <w:rsid w:val="00560975"/>
    <w:rsid w:val="00560A09"/>
    <w:rsid w:val="00560AC6"/>
    <w:rsid w:val="00560ADB"/>
    <w:rsid w:val="00560B63"/>
    <w:rsid w:val="00560BB6"/>
    <w:rsid w:val="00560C7C"/>
    <w:rsid w:val="00560CEF"/>
    <w:rsid w:val="00560DC2"/>
    <w:rsid w:val="00560FA0"/>
    <w:rsid w:val="00561016"/>
    <w:rsid w:val="0056132C"/>
    <w:rsid w:val="005614B6"/>
    <w:rsid w:val="005614C2"/>
    <w:rsid w:val="00561528"/>
    <w:rsid w:val="005615C3"/>
    <w:rsid w:val="00561646"/>
    <w:rsid w:val="0056177B"/>
    <w:rsid w:val="005617FC"/>
    <w:rsid w:val="00561961"/>
    <w:rsid w:val="00561CB6"/>
    <w:rsid w:val="00561DEF"/>
    <w:rsid w:val="00561E02"/>
    <w:rsid w:val="00562088"/>
    <w:rsid w:val="005621CA"/>
    <w:rsid w:val="0056221A"/>
    <w:rsid w:val="0056225F"/>
    <w:rsid w:val="0056249D"/>
    <w:rsid w:val="005625C2"/>
    <w:rsid w:val="00562608"/>
    <w:rsid w:val="0056298E"/>
    <w:rsid w:val="00562CD8"/>
    <w:rsid w:val="00562D59"/>
    <w:rsid w:val="005631D6"/>
    <w:rsid w:val="00563289"/>
    <w:rsid w:val="0056344A"/>
    <w:rsid w:val="00563593"/>
    <w:rsid w:val="00563650"/>
    <w:rsid w:val="005636FF"/>
    <w:rsid w:val="0056372E"/>
    <w:rsid w:val="00563731"/>
    <w:rsid w:val="005639BF"/>
    <w:rsid w:val="00563C52"/>
    <w:rsid w:val="00563CB4"/>
    <w:rsid w:val="00563D74"/>
    <w:rsid w:val="0056403D"/>
    <w:rsid w:val="0056418C"/>
    <w:rsid w:val="0056466D"/>
    <w:rsid w:val="0056467B"/>
    <w:rsid w:val="0056484C"/>
    <w:rsid w:val="005648A5"/>
    <w:rsid w:val="005649F2"/>
    <w:rsid w:val="00564F70"/>
    <w:rsid w:val="00564F86"/>
    <w:rsid w:val="00565082"/>
    <w:rsid w:val="005650A8"/>
    <w:rsid w:val="005650B7"/>
    <w:rsid w:val="00565158"/>
    <w:rsid w:val="005652DD"/>
    <w:rsid w:val="00565316"/>
    <w:rsid w:val="005653DA"/>
    <w:rsid w:val="0056542F"/>
    <w:rsid w:val="0056567C"/>
    <w:rsid w:val="0056583F"/>
    <w:rsid w:val="00565899"/>
    <w:rsid w:val="005658C9"/>
    <w:rsid w:val="0056597D"/>
    <w:rsid w:val="00565A46"/>
    <w:rsid w:val="00565AA2"/>
    <w:rsid w:val="00565D88"/>
    <w:rsid w:val="00565D94"/>
    <w:rsid w:val="00565FC7"/>
    <w:rsid w:val="00565FC8"/>
    <w:rsid w:val="005665E0"/>
    <w:rsid w:val="00566661"/>
    <w:rsid w:val="005667C5"/>
    <w:rsid w:val="00566A81"/>
    <w:rsid w:val="00566B3D"/>
    <w:rsid w:val="00566EE5"/>
    <w:rsid w:val="005672B1"/>
    <w:rsid w:val="005672DF"/>
    <w:rsid w:val="005673FC"/>
    <w:rsid w:val="00567997"/>
    <w:rsid w:val="00567BCD"/>
    <w:rsid w:val="00567CBA"/>
    <w:rsid w:val="005700B7"/>
    <w:rsid w:val="00570166"/>
    <w:rsid w:val="00570284"/>
    <w:rsid w:val="005702B9"/>
    <w:rsid w:val="005705E2"/>
    <w:rsid w:val="00570638"/>
    <w:rsid w:val="00570B71"/>
    <w:rsid w:val="00570CE0"/>
    <w:rsid w:val="00571029"/>
    <w:rsid w:val="005710DF"/>
    <w:rsid w:val="00571126"/>
    <w:rsid w:val="00571143"/>
    <w:rsid w:val="005712CB"/>
    <w:rsid w:val="00571377"/>
    <w:rsid w:val="0057170B"/>
    <w:rsid w:val="00571732"/>
    <w:rsid w:val="00571742"/>
    <w:rsid w:val="00571772"/>
    <w:rsid w:val="00571AB4"/>
    <w:rsid w:val="00571E0C"/>
    <w:rsid w:val="00571FEB"/>
    <w:rsid w:val="0057204C"/>
    <w:rsid w:val="0057218F"/>
    <w:rsid w:val="0057243B"/>
    <w:rsid w:val="005724B2"/>
    <w:rsid w:val="0057263A"/>
    <w:rsid w:val="005727B5"/>
    <w:rsid w:val="00572A4A"/>
    <w:rsid w:val="00572B73"/>
    <w:rsid w:val="005732BA"/>
    <w:rsid w:val="005732FB"/>
    <w:rsid w:val="00573499"/>
    <w:rsid w:val="005734EF"/>
    <w:rsid w:val="00573553"/>
    <w:rsid w:val="005737DF"/>
    <w:rsid w:val="00573895"/>
    <w:rsid w:val="00573C50"/>
    <w:rsid w:val="00573EC7"/>
    <w:rsid w:val="00573EE0"/>
    <w:rsid w:val="00573F7B"/>
    <w:rsid w:val="005742DA"/>
    <w:rsid w:val="005742F8"/>
    <w:rsid w:val="0057452F"/>
    <w:rsid w:val="00574551"/>
    <w:rsid w:val="0057467B"/>
    <w:rsid w:val="00574AD0"/>
    <w:rsid w:val="00574C75"/>
    <w:rsid w:val="00574CFB"/>
    <w:rsid w:val="00574E62"/>
    <w:rsid w:val="00574E77"/>
    <w:rsid w:val="00574F48"/>
    <w:rsid w:val="005756FF"/>
    <w:rsid w:val="0057571E"/>
    <w:rsid w:val="005758A3"/>
    <w:rsid w:val="005759C6"/>
    <w:rsid w:val="00575A0F"/>
    <w:rsid w:val="00575ACB"/>
    <w:rsid w:val="00575C0D"/>
    <w:rsid w:val="00575E41"/>
    <w:rsid w:val="00575FDA"/>
    <w:rsid w:val="00575FEE"/>
    <w:rsid w:val="00576077"/>
    <w:rsid w:val="0057628C"/>
    <w:rsid w:val="005763DF"/>
    <w:rsid w:val="005764B0"/>
    <w:rsid w:val="00576693"/>
    <w:rsid w:val="005769FA"/>
    <w:rsid w:val="00576C4F"/>
    <w:rsid w:val="00576F1D"/>
    <w:rsid w:val="00576F75"/>
    <w:rsid w:val="005771C1"/>
    <w:rsid w:val="00577884"/>
    <w:rsid w:val="005778C5"/>
    <w:rsid w:val="00577B3B"/>
    <w:rsid w:val="00577D14"/>
    <w:rsid w:val="00577D28"/>
    <w:rsid w:val="00577EB0"/>
    <w:rsid w:val="00580091"/>
    <w:rsid w:val="00580148"/>
    <w:rsid w:val="005806C4"/>
    <w:rsid w:val="0058070A"/>
    <w:rsid w:val="00580774"/>
    <w:rsid w:val="00580795"/>
    <w:rsid w:val="005807A5"/>
    <w:rsid w:val="00580889"/>
    <w:rsid w:val="00580A94"/>
    <w:rsid w:val="00580E00"/>
    <w:rsid w:val="00580E67"/>
    <w:rsid w:val="00580F92"/>
    <w:rsid w:val="005810A2"/>
    <w:rsid w:val="005810C8"/>
    <w:rsid w:val="0058113B"/>
    <w:rsid w:val="005812B8"/>
    <w:rsid w:val="00581379"/>
    <w:rsid w:val="0058138B"/>
    <w:rsid w:val="0058141B"/>
    <w:rsid w:val="0058148E"/>
    <w:rsid w:val="005814C9"/>
    <w:rsid w:val="00581548"/>
    <w:rsid w:val="00581B28"/>
    <w:rsid w:val="00581C4A"/>
    <w:rsid w:val="00581DFE"/>
    <w:rsid w:val="00581E87"/>
    <w:rsid w:val="00581E98"/>
    <w:rsid w:val="00581EC2"/>
    <w:rsid w:val="00582195"/>
    <w:rsid w:val="0058243A"/>
    <w:rsid w:val="0058245E"/>
    <w:rsid w:val="0058276B"/>
    <w:rsid w:val="005827D4"/>
    <w:rsid w:val="0058283C"/>
    <w:rsid w:val="0058292F"/>
    <w:rsid w:val="00582959"/>
    <w:rsid w:val="00582A5A"/>
    <w:rsid w:val="00582AA7"/>
    <w:rsid w:val="00582AFF"/>
    <w:rsid w:val="00582B1F"/>
    <w:rsid w:val="00582B20"/>
    <w:rsid w:val="00582BBA"/>
    <w:rsid w:val="00582BEC"/>
    <w:rsid w:val="00582D58"/>
    <w:rsid w:val="00582DE3"/>
    <w:rsid w:val="00582E49"/>
    <w:rsid w:val="00582E5E"/>
    <w:rsid w:val="00582EB5"/>
    <w:rsid w:val="00582EF0"/>
    <w:rsid w:val="00582F85"/>
    <w:rsid w:val="00582FAB"/>
    <w:rsid w:val="00583175"/>
    <w:rsid w:val="00583208"/>
    <w:rsid w:val="005832EF"/>
    <w:rsid w:val="00583320"/>
    <w:rsid w:val="0058332F"/>
    <w:rsid w:val="0058344A"/>
    <w:rsid w:val="005834FB"/>
    <w:rsid w:val="005838FF"/>
    <w:rsid w:val="00583961"/>
    <w:rsid w:val="005839A9"/>
    <w:rsid w:val="00583CB6"/>
    <w:rsid w:val="00583E26"/>
    <w:rsid w:val="00584020"/>
    <w:rsid w:val="005841D3"/>
    <w:rsid w:val="005841F1"/>
    <w:rsid w:val="0058425D"/>
    <w:rsid w:val="00584274"/>
    <w:rsid w:val="00584536"/>
    <w:rsid w:val="00584789"/>
    <w:rsid w:val="005847E5"/>
    <w:rsid w:val="00584844"/>
    <w:rsid w:val="0058494D"/>
    <w:rsid w:val="0058497A"/>
    <w:rsid w:val="005849F3"/>
    <w:rsid w:val="00584B97"/>
    <w:rsid w:val="00584BF7"/>
    <w:rsid w:val="00584E0E"/>
    <w:rsid w:val="00584FAF"/>
    <w:rsid w:val="00584FFF"/>
    <w:rsid w:val="0058502E"/>
    <w:rsid w:val="005851C6"/>
    <w:rsid w:val="0058546B"/>
    <w:rsid w:val="005855C5"/>
    <w:rsid w:val="0058562F"/>
    <w:rsid w:val="005858A5"/>
    <w:rsid w:val="005858C1"/>
    <w:rsid w:val="00585A43"/>
    <w:rsid w:val="00585EF9"/>
    <w:rsid w:val="00586240"/>
    <w:rsid w:val="00586249"/>
    <w:rsid w:val="00586430"/>
    <w:rsid w:val="0058682D"/>
    <w:rsid w:val="0058683D"/>
    <w:rsid w:val="0058692E"/>
    <w:rsid w:val="005869BD"/>
    <w:rsid w:val="005869EA"/>
    <w:rsid w:val="005869F2"/>
    <w:rsid w:val="00586B26"/>
    <w:rsid w:val="00586BCA"/>
    <w:rsid w:val="00586CE0"/>
    <w:rsid w:val="00586D61"/>
    <w:rsid w:val="00586F23"/>
    <w:rsid w:val="00586FA9"/>
    <w:rsid w:val="00586FD6"/>
    <w:rsid w:val="00587129"/>
    <w:rsid w:val="005874C7"/>
    <w:rsid w:val="0058763A"/>
    <w:rsid w:val="0058793B"/>
    <w:rsid w:val="0058794F"/>
    <w:rsid w:val="00587D14"/>
    <w:rsid w:val="00590087"/>
    <w:rsid w:val="005900EA"/>
    <w:rsid w:val="005900EF"/>
    <w:rsid w:val="0059027A"/>
    <w:rsid w:val="005903AF"/>
    <w:rsid w:val="00590530"/>
    <w:rsid w:val="00590589"/>
    <w:rsid w:val="005906E8"/>
    <w:rsid w:val="00590A8C"/>
    <w:rsid w:val="00590B85"/>
    <w:rsid w:val="00590E22"/>
    <w:rsid w:val="00590E32"/>
    <w:rsid w:val="00590F37"/>
    <w:rsid w:val="00590F5A"/>
    <w:rsid w:val="0059106A"/>
    <w:rsid w:val="00591197"/>
    <w:rsid w:val="00591360"/>
    <w:rsid w:val="005913B0"/>
    <w:rsid w:val="005917BD"/>
    <w:rsid w:val="005917C3"/>
    <w:rsid w:val="005918A0"/>
    <w:rsid w:val="00591926"/>
    <w:rsid w:val="00591BFF"/>
    <w:rsid w:val="00591C59"/>
    <w:rsid w:val="00591F18"/>
    <w:rsid w:val="00591FDE"/>
    <w:rsid w:val="0059221D"/>
    <w:rsid w:val="00592343"/>
    <w:rsid w:val="00592401"/>
    <w:rsid w:val="00592884"/>
    <w:rsid w:val="00592B8B"/>
    <w:rsid w:val="005931EF"/>
    <w:rsid w:val="005936DD"/>
    <w:rsid w:val="005937FA"/>
    <w:rsid w:val="005937FC"/>
    <w:rsid w:val="00593841"/>
    <w:rsid w:val="0059388B"/>
    <w:rsid w:val="005939F3"/>
    <w:rsid w:val="00593A4D"/>
    <w:rsid w:val="00593B28"/>
    <w:rsid w:val="00593C14"/>
    <w:rsid w:val="00593D6F"/>
    <w:rsid w:val="00593D89"/>
    <w:rsid w:val="00593DE3"/>
    <w:rsid w:val="00593E82"/>
    <w:rsid w:val="00593F4E"/>
    <w:rsid w:val="005940C5"/>
    <w:rsid w:val="0059431C"/>
    <w:rsid w:val="005943B8"/>
    <w:rsid w:val="0059444E"/>
    <w:rsid w:val="0059453E"/>
    <w:rsid w:val="0059463F"/>
    <w:rsid w:val="00594653"/>
    <w:rsid w:val="00594743"/>
    <w:rsid w:val="0059490A"/>
    <w:rsid w:val="00594934"/>
    <w:rsid w:val="00594A39"/>
    <w:rsid w:val="00594A6D"/>
    <w:rsid w:val="00594CE1"/>
    <w:rsid w:val="00594CE8"/>
    <w:rsid w:val="00594DD0"/>
    <w:rsid w:val="00594E19"/>
    <w:rsid w:val="00594F2B"/>
    <w:rsid w:val="00594FDA"/>
    <w:rsid w:val="00595030"/>
    <w:rsid w:val="0059513B"/>
    <w:rsid w:val="00595366"/>
    <w:rsid w:val="00595379"/>
    <w:rsid w:val="00595663"/>
    <w:rsid w:val="005956DD"/>
    <w:rsid w:val="00595773"/>
    <w:rsid w:val="00595868"/>
    <w:rsid w:val="00595CA3"/>
    <w:rsid w:val="0059608D"/>
    <w:rsid w:val="005961DC"/>
    <w:rsid w:val="00596872"/>
    <w:rsid w:val="00596929"/>
    <w:rsid w:val="00596AF3"/>
    <w:rsid w:val="00596B9B"/>
    <w:rsid w:val="00596E45"/>
    <w:rsid w:val="00596F66"/>
    <w:rsid w:val="00596FDB"/>
    <w:rsid w:val="005971CA"/>
    <w:rsid w:val="00597298"/>
    <w:rsid w:val="00597569"/>
    <w:rsid w:val="005976CB"/>
    <w:rsid w:val="00597A68"/>
    <w:rsid w:val="00597D58"/>
    <w:rsid w:val="00597E69"/>
    <w:rsid w:val="00597EDC"/>
    <w:rsid w:val="005A0081"/>
    <w:rsid w:val="005A00C5"/>
    <w:rsid w:val="005A0251"/>
    <w:rsid w:val="005A0664"/>
    <w:rsid w:val="005A078E"/>
    <w:rsid w:val="005A08E9"/>
    <w:rsid w:val="005A0902"/>
    <w:rsid w:val="005A0CC7"/>
    <w:rsid w:val="005A0E57"/>
    <w:rsid w:val="005A0E6C"/>
    <w:rsid w:val="005A0EBE"/>
    <w:rsid w:val="005A0F0C"/>
    <w:rsid w:val="005A0FB1"/>
    <w:rsid w:val="005A14BB"/>
    <w:rsid w:val="005A1538"/>
    <w:rsid w:val="005A182C"/>
    <w:rsid w:val="005A184E"/>
    <w:rsid w:val="005A1B37"/>
    <w:rsid w:val="005A1C20"/>
    <w:rsid w:val="005A1D0C"/>
    <w:rsid w:val="005A1DE2"/>
    <w:rsid w:val="005A1F4A"/>
    <w:rsid w:val="005A2008"/>
    <w:rsid w:val="005A2091"/>
    <w:rsid w:val="005A20B1"/>
    <w:rsid w:val="005A226B"/>
    <w:rsid w:val="005A24C9"/>
    <w:rsid w:val="005A26A5"/>
    <w:rsid w:val="005A2723"/>
    <w:rsid w:val="005A2786"/>
    <w:rsid w:val="005A2999"/>
    <w:rsid w:val="005A2BB4"/>
    <w:rsid w:val="005A2C3D"/>
    <w:rsid w:val="005A2CAE"/>
    <w:rsid w:val="005A2D5A"/>
    <w:rsid w:val="005A2D5B"/>
    <w:rsid w:val="005A2EA1"/>
    <w:rsid w:val="005A2F6E"/>
    <w:rsid w:val="005A2F90"/>
    <w:rsid w:val="005A2F9D"/>
    <w:rsid w:val="005A3025"/>
    <w:rsid w:val="005A3049"/>
    <w:rsid w:val="005A306C"/>
    <w:rsid w:val="005A3074"/>
    <w:rsid w:val="005A3143"/>
    <w:rsid w:val="005A320B"/>
    <w:rsid w:val="005A3240"/>
    <w:rsid w:val="005A33FC"/>
    <w:rsid w:val="005A363C"/>
    <w:rsid w:val="005A3661"/>
    <w:rsid w:val="005A3737"/>
    <w:rsid w:val="005A3AB8"/>
    <w:rsid w:val="005A3AE7"/>
    <w:rsid w:val="005A3AE8"/>
    <w:rsid w:val="005A3C08"/>
    <w:rsid w:val="005A3CC6"/>
    <w:rsid w:val="005A3D2B"/>
    <w:rsid w:val="005A3EC4"/>
    <w:rsid w:val="005A3EF3"/>
    <w:rsid w:val="005A40A0"/>
    <w:rsid w:val="005A410A"/>
    <w:rsid w:val="005A4812"/>
    <w:rsid w:val="005A499B"/>
    <w:rsid w:val="005A4A96"/>
    <w:rsid w:val="005A4B11"/>
    <w:rsid w:val="005A4CBA"/>
    <w:rsid w:val="005A4ED8"/>
    <w:rsid w:val="005A5129"/>
    <w:rsid w:val="005A5153"/>
    <w:rsid w:val="005A519F"/>
    <w:rsid w:val="005A56EA"/>
    <w:rsid w:val="005A5A83"/>
    <w:rsid w:val="005A5AAC"/>
    <w:rsid w:val="005A5B14"/>
    <w:rsid w:val="005A5D10"/>
    <w:rsid w:val="005A5EDE"/>
    <w:rsid w:val="005A5F36"/>
    <w:rsid w:val="005A5FAD"/>
    <w:rsid w:val="005A5FC6"/>
    <w:rsid w:val="005A5FEF"/>
    <w:rsid w:val="005A626B"/>
    <w:rsid w:val="005A641B"/>
    <w:rsid w:val="005A651A"/>
    <w:rsid w:val="005A653E"/>
    <w:rsid w:val="005A65E8"/>
    <w:rsid w:val="005A6616"/>
    <w:rsid w:val="005A6660"/>
    <w:rsid w:val="005A66D6"/>
    <w:rsid w:val="005A6A9C"/>
    <w:rsid w:val="005A6B46"/>
    <w:rsid w:val="005A6C74"/>
    <w:rsid w:val="005A6CFA"/>
    <w:rsid w:val="005A708D"/>
    <w:rsid w:val="005A7136"/>
    <w:rsid w:val="005A71F3"/>
    <w:rsid w:val="005A7388"/>
    <w:rsid w:val="005A73A6"/>
    <w:rsid w:val="005A74C3"/>
    <w:rsid w:val="005A75D0"/>
    <w:rsid w:val="005A7671"/>
    <w:rsid w:val="005A76EB"/>
    <w:rsid w:val="005A7BFF"/>
    <w:rsid w:val="005A7CB7"/>
    <w:rsid w:val="005A7D11"/>
    <w:rsid w:val="005A7E3D"/>
    <w:rsid w:val="005A7EBA"/>
    <w:rsid w:val="005A7FA1"/>
    <w:rsid w:val="005B00CD"/>
    <w:rsid w:val="005B0205"/>
    <w:rsid w:val="005B02C3"/>
    <w:rsid w:val="005B03F8"/>
    <w:rsid w:val="005B0723"/>
    <w:rsid w:val="005B079F"/>
    <w:rsid w:val="005B0810"/>
    <w:rsid w:val="005B09DE"/>
    <w:rsid w:val="005B0F33"/>
    <w:rsid w:val="005B125F"/>
    <w:rsid w:val="005B13C9"/>
    <w:rsid w:val="005B13F7"/>
    <w:rsid w:val="005B161B"/>
    <w:rsid w:val="005B163D"/>
    <w:rsid w:val="005B1695"/>
    <w:rsid w:val="005B19C7"/>
    <w:rsid w:val="005B19E0"/>
    <w:rsid w:val="005B1B30"/>
    <w:rsid w:val="005B1C0F"/>
    <w:rsid w:val="005B1C46"/>
    <w:rsid w:val="005B1C64"/>
    <w:rsid w:val="005B1D29"/>
    <w:rsid w:val="005B1D92"/>
    <w:rsid w:val="005B1E50"/>
    <w:rsid w:val="005B1F2E"/>
    <w:rsid w:val="005B20CB"/>
    <w:rsid w:val="005B2529"/>
    <w:rsid w:val="005B25B4"/>
    <w:rsid w:val="005B2710"/>
    <w:rsid w:val="005B289F"/>
    <w:rsid w:val="005B2926"/>
    <w:rsid w:val="005B29E5"/>
    <w:rsid w:val="005B2A07"/>
    <w:rsid w:val="005B2DB3"/>
    <w:rsid w:val="005B2ECC"/>
    <w:rsid w:val="005B2F6D"/>
    <w:rsid w:val="005B2FF8"/>
    <w:rsid w:val="005B30B3"/>
    <w:rsid w:val="005B3218"/>
    <w:rsid w:val="005B3340"/>
    <w:rsid w:val="005B35F6"/>
    <w:rsid w:val="005B3629"/>
    <w:rsid w:val="005B3689"/>
    <w:rsid w:val="005B37CF"/>
    <w:rsid w:val="005B37E1"/>
    <w:rsid w:val="005B3A95"/>
    <w:rsid w:val="005B3D29"/>
    <w:rsid w:val="005B3D3C"/>
    <w:rsid w:val="005B3DBC"/>
    <w:rsid w:val="005B3E0A"/>
    <w:rsid w:val="005B3E22"/>
    <w:rsid w:val="005B3F0A"/>
    <w:rsid w:val="005B3F6E"/>
    <w:rsid w:val="005B3F70"/>
    <w:rsid w:val="005B414A"/>
    <w:rsid w:val="005B4386"/>
    <w:rsid w:val="005B4483"/>
    <w:rsid w:val="005B44B5"/>
    <w:rsid w:val="005B468E"/>
    <w:rsid w:val="005B4B73"/>
    <w:rsid w:val="005B4C37"/>
    <w:rsid w:val="005B4F33"/>
    <w:rsid w:val="005B50EB"/>
    <w:rsid w:val="005B5169"/>
    <w:rsid w:val="005B5182"/>
    <w:rsid w:val="005B5363"/>
    <w:rsid w:val="005B536D"/>
    <w:rsid w:val="005B554C"/>
    <w:rsid w:val="005B554F"/>
    <w:rsid w:val="005B5758"/>
    <w:rsid w:val="005B5935"/>
    <w:rsid w:val="005B5D39"/>
    <w:rsid w:val="005B5D84"/>
    <w:rsid w:val="005B5DE3"/>
    <w:rsid w:val="005B5DF5"/>
    <w:rsid w:val="005B6554"/>
    <w:rsid w:val="005B65EB"/>
    <w:rsid w:val="005B668F"/>
    <w:rsid w:val="005B6693"/>
    <w:rsid w:val="005B66D5"/>
    <w:rsid w:val="005B682D"/>
    <w:rsid w:val="005B6896"/>
    <w:rsid w:val="005B69CE"/>
    <w:rsid w:val="005B69E1"/>
    <w:rsid w:val="005B6B98"/>
    <w:rsid w:val="005B6C24"/>
    <w:rsid w:val="005B6CF7"/>
    <w:rsid w:val="005B6D67"/>
    <w:rsid w:val="005B6F74"/>
    <w:rsid w:val="005B6FAA"/>
    <w:rsid w:val="005B6FFD"/>
    <w:rsid w:val="005B7048"/>
    <w:rsid w:val="005B713B"/>
    <w:rsid w:val="005B71C2"/>
    <w:rsid w:val="005B71EB"/>
    <w:rsid w:val="005B72CD"/>
    <w:rsid w:val="005B7446"/>
    <w:rsid w:val="005B78D2"/>
    <w:rsid w:val="005B78EB"/>
    <w:rsid w:val="005B7AEC"/>
    <w:rsid w:val="005B7C5F"/>
    <w:rsid w:val="005B7D81"/>
    <w:rsid w:val="005B7D97"/>
    <w:rsid w:val="005B7DBC"/>
    <w:rsid w:val="005C00EB"/>
    <w:rsid w:val="005C0374"/>
    <w:rsid w:val="005C04C8"/>
    <w:rsid w:val="005C052E"/>
    <w:rsid w:val="005C07C6"/>
    <w:rsid w:val="005C0A7D"/>
    <w:rsid w:val="005C0AB0"/>
    <w:rsid w:val="005C0B3B"/>
    <w:rsid w:val="005C0BBD"/>
    <w:rsid w:val="005C0C70"/>
    <w:rsid w:val="005C0D6E"/>
    <w:rsid w:val="005C0F9D"/>
    <w:rsid w:val="005C110D"/>
    <w:rsid w:val="005C1134"/>
    <w:rsid w:val="005C11CC"/>
    <w:rsid w:val="005C129C"/>
    <w:rsid w:val="005C1320"/>
    <w:rsid w:val="005C1784"/>
    <w:rsid w:val="005C17DC"/>
    <w:rsid w:val="005C1981"/>
    <w:rsid w:val="005C19EE"/>
    <w:rsid w:val="005C19FF"/>
    <w:rsid w:val="005C1C32"/>
    <w:rsid w:val="005C1D30"/>
    <w:rsid w:val="005C1D7D"/>
    <w:rsid w:val="005C1E74"/>
    <w:rsid w:val="005C202B"/>
    <w:rsid w:val="005C22E2"/>
    <w:rsid w:val="005C23A5"/>
    <w:rsid w:val="005C23E0"/>
    <w:rsid w:val="005C2537"/>
    <w:rsid w:val="005C2641"/>
    <w:rsid w:val="005C2645"/>
    <w:rsid w:val="005C26B3"/>
    <w:rsid w:val="005C2799"/>
    <w:rsid w:val="005C29A4"/>
    <w:rsid w:val="005C2BC1"/>
    <w:rsid w:val="005C2D49"/>
    <w:rsid w:val="005C30AC"/>
    <w:rsid w:val="005C3333"/>
    <w:rsid w:val="005C33AB"/>
    <w:rsid w:val="005C360A"/>
    <w:rsid w:val="005C37D4"/>
    <w:rsid w:val="005C3861"/>
    <w:rsid w:val="005C3A1D"/>
    <w:rsid w:val="005C3AE7"/>
    <w:rsid w:val="005C3B2E"/>
    <w:rsid w:val="005C3B87"/>
    <w:rsid w:val="005C3CD4"/>
    <w:rsid w:val="005C3CF8"/>
    <w:rsid w:val="005C4080"/>
    <w:rsid w:val="005C40BC"/>
    <w:rsid w:val="005C414A"/>
    <w:rsid w:val="005C41DB"/>
    <w:rsid w:val="005C42F5"/>
    <w:rsid w:val="005C448E"/>
    <w:rsid w:val="005C44EE"/>
    <w:rsid w:val="005C4626"/>
    <w:rsid w:val="005C4755"/>
    <w:rsid w:val="005C489E"/>
    <w:rsid w:val="005C4922"/>
    <w:rsid w:val="005C4CDA"/>
    <w:rsid w:val="005C4D7C"/>
    <w:rsid w:val="005C52D3"/>
    <w:rsid w:val="005C5365"/>
    <w:rsid w:val="005C5377"/>
    <w:rsid w:val="005C5398"/>
    <w:rsid w:val="005C5589"/>
    <w:rsid w:val="005C566B"/>
    <w:rsid w:val="005C572F"/>
    <w:rsid w:val="005C57C9"/>
    <w:rsid w:val="005C58A1"/>
    <w:rsid w:val="005C59E6"/>
    <w:rsid w:val="005C5AE5"/>
    <w:rsid w:val="005C5C86"/>
    <w:rsid w:val="005C5C89"/>
    <w:rsid w:val="005C5CA2"/>
    <w:rsid w:val="005C5D6E"/>
    <w:rsid w:val="005C5DB0"/>
    <w:rsid w:val="005C5FF0"/>
    <w:rsid w:val="005C6236"/>
    <w:rsid w:val="005C6289"/>
    <w:rsid w:val="005C632B"/>
    <w:rsid w:val="005C6337"/>
    <w:rsid w:val="005C63DF"/>
    <w:rsid w:val="005C6458"/>
    <w:rsid w:val="005C6747"/>
    <w:rsid w:val="005C6790"/>
    <w:rsid w:val="005C6A0E"/>
    <w:rsid w:val="005C6DEA"/>
    <w:rsid w:val="005C6E82"/>
    <w:rsid w:val="005C740F"/>
    <w:rsid w:val="005C75A5"/>
    <w:rsid w:val="005C75AF"/>
    <w:rsid w:val="005C769E"/>
    <w:rsid w:val="005C78A2"/>
    <w:rsid w:val="005C7A79"/>
    <w:rsid w:val="005C7C0A"/>
    <w:rsid w:val="005C7EA1"/>
    <w:rsid w:val="005C7F8D"/>
    <w:rsid w:val="005D016B"/>
    <w:rsid w:val="005D039C"/>
    <w:rsid w:val="005D04C1"/>
    <w:rsid w:val="005D05C5"/>
    <w:rsid w:val="005D0759"/>
    <w:rsid w:val="005D0AA4"/>
    <w:rsid w:val="005D0C02"/>
    <w:rsid w:val="005D0C64"/>
    <w:rsid w:val="005D10BD"/>
    <w:rsid w:val="005D1294"/>
    <w:rsid w:val="005D13A2"/>
    <w:rsid w:val="005D165B"/>
    <w:rsid w:val="005D16EE"/>
    <w:rsid w:val="005D16F2"/>
    <w:rsid w:val="005D16FA"/>
    <w:rsid w:val="005D179A"/>
    <w:rsid w:val="005D1830"/>
    <w:rsid w:val="005D19D2"/>
    <w:rsid w:val="005D1A2B"/>
    <w:rsid w:val="005D1B11"/>
    <w:rsid w:val="005D1BA9"/>
    <w:rsid w:val="005D1D87"/>
    <w:rsid w:val="005D1E75"/>
    <w:rsid w:val="005D1F42"/>
    <w:rsid w:val="005D20F4"/>
    <w:rsid w:val="005D217B"/>
    <w:rsid w:val="005D2292"/>
    <w:rsid w:val="005D245D"/>
    <w:rsid w:val="005D2635"/>
    <w:rsid w:val="005D2647"/>
    <w:rsid w:val="005D29E7"/>
    <w:rsid w:val="005D2A1F"/>
    <w:rsid w:val="005D2DE1"/>
    <w:rsid w:val="005D2EE9"/>
    <w:rsid w:val="005D2F35"/>
    <w:rsid w:val="005D3317"/>
    <w:rsid w:val="005D333C"/>
    <w:rsid w:val="005D35A0"/>
    <w:rsid w:val="005D37A8"/>
    <w:rsid w:val="005D37A9"/>
    <w:rsid w:val="005D390D"/>
    <w:rsid w:val="005D3ABB"/>
    <w:rsid w:val="005D3AD3"/>
    <w:rsid w:val="005D3AF5"/>
    <w:rsid w:val="005D3B20"/>
    <w:rsid w:val="005D3B31"/>
    <w:rsid w:val="005D41AD"/>
    <w:rsid w:val="005D423B"/>
    <w:rsid w:val="005D4316"/>
    <w:rsid w:val="005D4494"/>
    <w:rsid w:val="005D44B4"/>
    <w:rsid w:val="005D4571"/>
    <w:rsid w:val="005D4630"/>
    <w:rsid w:val="005D471C"/>
    <w:rsid w:val="005D4742"/>
    <w:rsid w:val="005D4900"/>
    <w:rsid w:val="005D4B8A"/>
    <w:rsid w:val="005D4B8C"/>
    <w:rsid w:val="005D4D27"/>
    <w:rsid w:val="005D4E1F"/>
    <w:rsid w:val="005D4E82"/>
    <w:rsid w:val="005D4F0F"/>
    <w:rsid w:val="005D4F3A"/>
    <w:rsid w:val="005D4FC7"/>
    <w:rsid w:val="005D530F"/>
    <w:rsid w:val="005D5465"/>
    <w:rsid w:val="005D546E"/>
    <w:rsid w:val="005D549F"/>
    <w:rsid w:val="005D552E"/>
    <w:rsid w:val="005D596D"/>
    <w:rsid w:val="005D59D8"/>
    <w:rsid w:val="005D5AD8"/>
    <w:rsid w:val="005D5B74"/>
    <w:rsid w:val="005D5DAA"/>
    <w:rsid w:val="005D5DB6"/>
    <w:rsid w:val="005D5EFE"/>
    <w:rsid w:val="005D6081"/>
    <w:rsid w:val="005D63C6"/>
    <w:rsid w:val="005D6462"/>
    <w:rsid w:val="005D64B3"/>
    <w:rsid w:val="005D64C5"/>
    <w:rsid w:val="005D64DA"/>
    <w:rsid w:val="005D65D0"/>
    <w:rsid w:val="005D67E3"/>
    <w:rsid w:val="005D6A57"/>
    <w:rsid w:val="005D6B50"/>
    <w:rsid w:val="005D6B7E"/>
    <w:rsid w:val="005D6DEA"/>
    <w:rsid w:val="005D6EB5"/>
    <w:rsid w:val="005D72A0"/>
    <w:rsid w:val="005D72BA"/>
    <w:rsid w:val="005D738C"/>
    <w:rsid w:val="005D742C"/>
    <w:rsid w:val="005D7839"/>
    <w:rsid w:val="005D7FFC"/>
    <w:rsid w:val="005E0270"/>
    <w:rsid w:val="005E0617"/>
    <w:rsid w:val="005E0913"/>
    <w:rsid w:val="005E0974"/>
    <w:rsid w:val="005E09B6"/>
    <w:rsid w:val="005E09F3"/>
    <w:rsid w:val="005E0D42"/>
    <w:rsid w:val="005E0D4E"/>
    <w:rsid w:val="005E0F0C"/>
    <w:rsid w:val="005E0F5B"/>
    <w:rsid w:val="005E107E"/>
    <w:rsid w:val="005E113D"/>
    <w:rsid w:val="005E13B8"/>
    <w:rsid w:val="005E1448"/>
    <w:rsid w:val="005E14CD"/>
    <w:rsid w:val="005E162E"/>
    <w:rsid w:val="005E179E"/>
    <w:rsid w:val="005E1845"/>
    <w:rsid w:val="005E1874"/>
    <w:rsid w:val="005E18B7"/>
    <w:rsid w:val="005E1969"/>
    <w:rsid w:val="005E1BE8"/>
    <w:rsid w:val="005E1D58"/>
    <w:rsid w:val="005E1F98"/>
    <w:rsid w:val="005E23C3"/>
    <w:rsid w:val="005E26B9"/>
    <w:rsid w:val="005E26C1"/>
    <w:rsid w:val="005E28EA"/>
    <w:rsid w:val="005E2920"/>
    <w:rsid w:val="005E293A"/>
    <w:rsid w:val="005E2999"/>
    <w:rsid w:val="005E2BEF"/>
    <w:rsid w:val="005E2F47"/>
    <w:rsid w:val="005E2FB8"/>
    <w:rsid w:val="005E3042"/>
    <w:rsid w:val="005E31A3"/>
    <w:rsid w:val="005E31BC"/>
    <w:rsid w:val="005E34B1"/>
    <w:rsid w:val="005E370E"/>
    <w:rsid w:val="005E391B"/>
    <w:rsid w:val="005E393C"/>
    <w:rsid w:val="005E3992"/>
    <w:rsid w:val="005E3A69"/>
    <w:rsid w:val="005E3C70"/>
    <w:rsid w:val="005E3DF6"/>
    <w:rsid w:val="005E3E40"/>
    <w:rsid w:val="005E3F58"/>
    <w:rsid w:val="005E4193"/>
    <w:rsid w:val="005E4426"/>
    <w:rsid w:val="005E466F"/>
    <w:rsid w:val="005E493D"/>
    <w:rsid w:val="005E4B35"/>
    <w:rsid w:val="005E4C10"/>
    <w:rsid w:val="005E4E1F"/>
    <w:rsid w:val="005E4F2C"/>
    <w:rsid w:val="005E4FDB"/>
    <w:rsid w:val="005E519C"/>
    <w:rsid w:val="005E5531"/>
    <w:rsid w:val="005E56CD"/>
    <w:rsid w:val="005E58CB"/>
    <w:rsid w:val="005E5BFF"/>
    <w:rsid w:val="005E5C9E"/>
    <w:rsid w:val="005E5D5B"/>
    <w:rsid w:val="005E5E34"/>
    <w:rsid w:val="005E6032"/>
    <w:rsid w:val="005E61E9"/>
    <w:rsid w:val="005E61EB"/>
    <w:rsid w:val="005E6763"/>
    <w:rsid w:val="005E6824"/>
    <w:rsid w:val="005E68D2"/>
    <w:rsid w:val="005E6B2B"/>
    <w:rsid w:val="005E6CB3"/>
    <w:rsid w:val="005E6CD7"/>
    <w:rsid w:val="005E6E17"/>
    <w:rsid w:val="005E6E97"/>
    <w:rsid w:val="005E70DB"/>
    <w:rsid w:val="005E7281"/>
    <w:rsid w:val="005E7333"/>
    <w:rsid w:val="005E7409"/>
    <w:rsid w:val="005E7461"/>
    <w:rsid w:val="005E7511"/>
    <w:rsid w:val="005E75A2"/>
    <w:rsid w:val="005E7651"/>
    <w:rsid w:val="005E7707"/>
    <w:rsid w:val="005E77C8"/>
    <w:rsid w:val="005E79B3"/>
    <w:rsid w:val="005E7ABC"/>
    <w:rsid w:val="005E7B28"/>
    <w:rsid w:val="005E7B4D"/>
    <w:rsid w:val="005E7BC1"/>
    <w:rsid w:val="005E7BDD"/>
    <w:rsid w:val="005E7C8E"/>
    <w:rsid w:val="005E7D28"/>
    <w:rsid w:val="005E7F8A"/>
    <w:rsid w:val="005E7FEB"/>
    <w:rsid w:val="005F0184"/>
    <w:rsid w:val="005F019A"/>
    <w:rsid w:val="005F02DD"/>
    <w:rsid w:val="005F03C3"/>
    <w:rsid w:val="005F0536"/>
    <w:rsid w:val="005F07C4"/>
    <w:rsid w:val="005F089B"/>
    <w:rsid w:val="005F0B8D"/>
    <w:rsid w:val="005F11D9"/>
    <w:rsid w:val="005F1271"/>
    <w:rsid w:val="005F12E2"/>
    <w:rsid w:val="005F1429"/>
    <w:rsid w:val="005F148E"/>
    <w:rsid w:val="005F162E"/>
    <w:rsid w:val="005F1914"/>
    <w:rsid w:val="005F19E2"/>
    <w:rsid w:val="005F1A80"/>
    <w:rsid w:val="005F1E05"/>
    <w:rsid w:val="005F1F99"/>
    <w:rsid w:val="005F29AF"/>
    <w:rsid w:val="005F2B80"/>
    <w:rsid w:val="005F2E1F"/>
    <w:rsid w:val="005F2F05"/>
    <w:rsid w:val="005F302B"/>
    <w:rsid w:val="005F3239"/>
    <w:rsid w:val="005F3264"/>
    <w:rsid w:val="005F343B"/>
    <w:rsid w:val="005F35A2"/>
    <w:rsid w:val="005F3932"/>
    <w:rsid w:val="005F3982"/>
    <w:rsid w:val="005F3BE3"/>
    <w:rsid w:val="005F3D2F"/>
    <w:rsid w:val="005F4046"/>
    <w:rsid w:val="005F424A"/>
    <w:rsid w:val="005F434F"/>
    <w:rsid w:val="005F4350"/>
    <w:rsid w:val="005F4492"/>
    <w:rsid w:val="005F4726"/>
    <w:rsid w:val="005F47EC"/>
    <w:rsid w:val="005F4800"/>
    <w:rsid w:val="005F4A1E"/>
    <w:rsid w:val="005F4A23"/>
    <w:rsid w:val="005F4AB5"/>
    <w:rsid w:val="005F4B6A"/>
    <w:rsid w:val="005F4BD3"/>
    <w:rsid w:val="005F50C0"/>
    <w:rsid w:val="005F50D6"/>
    <w:rsid w:val="005F5108"/>
    <w:rsid w:val="005F5175"/>
    <w:rsid w:val="005F51BC"/>
    <w:rsid w:val="005F5219"/>
    <w:rsid w:val="005F5346"/>
    <w:rsid w:val="005F5348"/>
    <w:rsid w:val="005F5433"/>
    <w:rsid w:val="005F55DA"/>
    <w:rsid w:val="005F56FC"/>
    <w:rsid w:val="005F5793"/>
    <w:rsid w:val="005F5877"/>
    <w:rsid w:val="005F5DC9"/>
    <w:rsid w:val="005F6014"/>
    <w:rsid w:val="005F6102"/>
    <w:rsid w:val="005F62F2"/>
    <w:rsid w:val="005F63BB"/>
    <w:rsid w:val="005F64B8"/>
    <w:rsid w:val="005F64ED"/>
    <w:rsid w:val="005F6513"/>
    <w:rsid w:val="005F65A9"/>
    <w:rsid w:val="005F682A"/>
    <w:rsid w:val="005F69B1"/>
    <w:rsid w:val="005F69C5"/>
    <w:rsid w:val="005F6A9D"/>
    <w:rsid w:val="005F6B54"/>
    <w:rsid w:val="005F6B67"/>
    <w:rsid w:val="005F6CEA"/>
    <w:rsid w:val="005F6F2E"/>
    <w:rsid w:val="005F704C"/>
    <w:rsid w:val="005F72A0"/>
    <w:rsid w:val="005F7389"/>
    <w:rsid w:val="005F7475"/>
    <w:rsid w:val="005F7493"/>
    <w:rsid w:val="005F74CB"/>
    <w:rsid w:val="005F7674"/>
    <w:rsid w:val="005F77CC"/>
    <w:rsid w:val="005F7813"/>
    <w:rsid w:val="005F79D2"/>
    <w:rsid w:val="005F7AE2"/>
    <w:rsid w:val="005F7B67"/>
    <w:rsid w:val="005F7B9D"/>
    <w:rsid w:val="005F7C47"/>
    <w:rsid w:val="005F7FF1"/>
    <w:rsid w:val="006000B5"/>
    <w:rsid w:val="00600138"/>
    <w:rsid w:val="006004D0"/>
    <w:rsid w:val="0060073D"/>
    <w:rsid w:val="00600748"/>
    <w:rsid w:val="006007FB"/>
    <w:rsid w:val="006009B0"/>
    <w:rsid w:val="006009BF"/>
    <w:rsid w:val="00600D42"/>
    <w:rsid w:val="00600E25"/>
    <w:rsid w:val="00601209"/>
    <w:rsid w:val="00601319"/>
    <w:rsid w:val="006014E5"/>
    <w:rsid w:val="00601538"/>
    <w:rsid w:val="0060165D"/>
    <w:rsid w:val="006016A9"/>
    <w:rsid w:val="006017BF"/>
    <w:rsid w:val="00601AC4"/>
    <w:rsid w:val="00601B3F"/>
    <w:rsid w:val="00601EBE"/>
    <w:rsid w:val="0060206B"/>
    <w:rsid w:val="006020BC"/>
    <w:rsid w:val="006021E2"/>
    <w:rsid w:val="00602496"/>
    <w:rsid w:val="00602765"/>
    <w:rsid w:val="0060279E"/>
    <w:rsid w:val="0060287F"/>
    <w:rsid w:val="006029A7"/>
    <w:rsid w:val="00602B04"/>
    <w:rsid w:val="00602B99"/>
    <w:rsid w:val="00602BEC"/>
    <w:rsid w:val="0060320D"/>
    <w:rsid w:val="006034AA"/>
    <w:rsid w:val="006034AF"/>
    <w:rsid w:val="00603870"/>
    <w:rsid w:val="00603B90"/>
    <w:rsid w:val="00603E0A"/>
    <w:rsid w:val="00603FF8"/>
    <w:rsid w:val="006041DE"/>
    <w:rsid w:val="0060425C"/>
    <w:rsid w:val="00604589"/>
    <w:rsid w:val="00604661"/>
    <w:rsid w:val="006046B0"/>
    <w:rsid w:val="0060496F"/>
    <w:rsid w:val="00604984"/>
    <w:rsid w:val="00604ECA"/>
    <w:rsid w:val="00604FD7"/>
    <w:rsid w:val="006050E4"/>
    <w:rsid w:val="00605197"/>
    <w:rsid w:val="00605200"/>
    <w:rsid w:val="006052EF"/>
    <w:rsid w:val="00605335"/>
    <w:rsid w:val="00605410"/>
    <w:rsid w:val="00605428"/>
    <w:rsid w:val="006054E5"/>
    <w:rsid w:val="0060567F"/>
    <w:rsid w:val="00605A93"/>
    <w:rsid w:val="00605C1A"/>
    <w:rsid w:val="00605C52"/>
    <w:rsid w:val="00605C6F"/>
    <w:rsid w:val="00606123"/>
    <w:rsid w:val="0060622A"/>
    <w:rsid w:val="00606262"/>
    <w:rsid w:val="006062F7"/>
    <w:rsid w:val="006063B7"/>
    <w:rsid w:val="00606723"/>
    <w:rsid w:val="006067DC"/>
    <w:rsid w:val="00606852"/>
    <w:rsid w:val="0060687A"/>
    <w:rsid w:val="00606928"/>
    <w:rsid w:val="00606A22"/>
    <w:rsid w:val="00606A32"/>
    <w:rsid w:val="00606B52"/>
    <w:rsid w:val="00606F2A"/>
    <w:rsid w:val="006071DD"/>
    <w:rsid w:val="006073A3"/>
    <w:rsid w:val="006074DF"/>
    <w:rsid w:val="00607510"/>
    <w:rsid w:val="0060751C"/>
    <w:rsid w:val="006076A4"/>
    <w:rsid w:val="00607CF4"/>
    <w:rsid w:val="00607E08"/>
    <w:rsid w:val="00610105"/>
    <w:rsid w:val="00610121"/>
    <w:rsid w:val="0061012F"/>
    <w:rsid w:val="0061017F"/>
    <w:rsid w:val="006101A0"/>
    <w:rsid w:val="006102AE"/>
    <w:rsid w:val="006102DC"/>
    <w:rsid w:val="006103C6"/>
    <w:rsid w:val="00610484"/>
    <w:rsid w:val="006104B3"/>
    <w:rsid w:val="0061067C"/>
    <w:rsid w:val="006107C1"/>
    <w:rsid w:val="006109AC"/>
    <w:rsid w:val="00610B87"/>
    <w:rsid w:val="00610BB1"/>
    <w:rsid w:val="00610C39"/>
    <w:rsid w:val="00610D25"/>
    <w:rsid w:val="00610D95"/>
    <w:rsid w:val="00610EA8"/>
    <w:rsid w:val="00611048"/>
    <w:rsid w:val="00611050"/>
    <w:rsid w:val="00611122"/>
    <w:rsid w:val="0061114A"/>
    <w:rsid w:val="00611257"/>
    <w:rsid w:val="006113DB"/>
    <w:rsid w:val="00611520"/>
    <w:rsid w:val="00611681"/>
    <w:rsid w:val="006116A6"/>
    <w:rsid w:val="00611781"/>
    <w:rsid w:val="006117D5"/>
    <w:rsid w:val="00611DE9"/>
    <w:rsid w:val="00612023"/>
    <w:rsid w:val="00612081"/>
    <w:rsid w:val="00612314"/>
    <w:rsid w:val="006123B5"/>
    <w:rsid w:val="006125A0"/>
    <w:rsid w:val="00612654"/>
    <w:rsid w:val="006128AE"/>
    <w:rsid w:val="00612913"/>
    <w:rsid w:val="00612929"/>
    <w:rsid w:val="00612B47"/>
    <w:rsid w:val="00612BAD"/>
    <w:rsid w:val="00612BF6"/>
    <w:rsid w:val="00612CF1"/>
    <w:rsid w:val="00612E68"/>
    <w:rsid w:val="00612F7B"/>
    <w:rsid w:val="00613077"/>
    <w:rsid w:val="0061313C"/>
    <w:rsid w:val="0061314B"/>
    <w:rsid w:val="00613421"/>
    <w:rsid w:val="006134BE"/>
    <w:rsid w:val="006135AC"/>
    <w:rsid w:val="00613686"/>
    <w:rsid w:val="006136B1"/>
    <w:rsid w:val="0061371E"/>
    <w:rsid w:val="00613751"/>
    <w:rsid w:val="006138E4"/>
    <w:rsid w:val="0061399B"/>
    <w:rsid w:val="0061399E"/>
    <w:rsid w:val="00613C46"/>
    <w:rsid w:val="00613ECD"/>
    <w:rsid w:val="00613F56"/>
    <w:rsid w:val="00614120"/>
    <w:rsid w:val="00614280"/>
    <w:rsid w:val="00614416"/>
    <w:rsid w:val="006147D8"/>
    <w:rsid w:val="006148FC"/>
    <w:rsid w:val="00614ED9"/>
    <w:rsid w:val="00614FAC"/>
    <w:rsid w:val="0061507A"/>
    <w:rsid w:val="006150F5"/>
    <w:rsid w:val="006151D4"/>
    <w:rsid w:val="006151F8"/>
    <w:rsid w:val="00615249"/>
    <w:rsid w:val="00615309"/>
    <w:rsid w:val="0061538D"/>
    <w:rsid w:val="006153B7"/>
    <w:rsid w:val="00615530"/>
    <w:rsid w:val="00615533"/>
    <w:rsid w:val="00615628"/>
    <w:rsid w:val="00615698"/>
    <w:rsid w:val="0061597D"/>
    <w:rsid w:val="00615A36"/>
    <w:rsid w:val="00615AB1"/>
    <w:rsid w:val="00615ACB"/>
    <w:rsid w:val="00615BDA"/>
    <w:rsid w:val="00615C0A"/>
    <w:rsid w:val="00615C64"/>
    <w:rsid w:val="00615E33"/>
    <w:rsid w:val="00615ED7"/>
    <w:rsid w:val="00615F33"/>
    <w:rsid w:val="00615F69"/>
    <w:rsid w:val="00616215"/>
    <w:rsid w:val="00616279"/>
    <w:rsid w:val="006162D8"/>
    <w:rsid w:val="0061635C"/>
    <w:rsid w:val="006163D9"/>
    <w:rsid w:val="006164E1"/>
    <w:rsid w:val="00616576"/>
    <w:rsid w:val="00616792"/>
    <w:rsid w:val="00616813"/>
    <w:rsid w:val="00616B53"/>
    <w:rsid w:val="00616B66"/>
    <w:rsid w:val="00616C8B"/>
    <w:rsid w:val="00616E23"/>
    <w:rsid w:val="00616E6F"/>
    <w:rsid w:val="00616F20"/>
    <w:rsid w:val="00616F85"/>
    <w:rsid w:val="0061701D"/>
    <w:rsid w:val="0061721A"/>
    <w:rsid w:val="00617345"/>
    <w:rsid w:val="00617458"/>
    <w:rsid w:val="006174CE"/>
    <w:rsid w:val="00617506"/>
    <w:rsid w:val="0061754C"/>
    <w:rsid w:val="006176B5"/>
    <w:rsid w:val="00617807"/>
    <w:rsid w:val="00617852"/>
    <w:rsid w:val="00617B53"/>
    <w:rsid w:val="00617BA3"/>
    <w:rsid w:val="00617C99"/>
    <w:rsid w:val="00620084"/>
    <w:rsid w:val="00620282"/>
    <w:rsid w:val="00620316"/>
    <w:rsid w:val="0062042F"/>
    <w:rsid w:val="00620548"/>
    <w:rsid w:val="00620549"/>
    <w:rsid w:val="00620596"/>
    <w:rsid w:val="00620754"/>
    <w:rsid w:val="0062080C"/>
    <w:rsid w:val="006209C2"/>
    <w:rsid w:val="00620B3D"/>
    <w:rsid w:val="00620CD0"/>
    <w:rsid w:val="00620DC4"/>
    <w:rsid w:val="00620FCD"/>
    <w:rsid w:val="006212B9"/>
    <w:rsid w:val="0062148F"/>
    <w:rsid w:val="0062160A"/>
    <w:rsid w:val="00621883"/>
    <w:rsid w:val="0062197F"/>
    <w:rsid w:val="00621D40"/>
    <w:rsid w:val="00621DF2"/>
    <w:rsid w:val="00621EE3"/>
    <w:rsid w:val="0062204B"/>
    <w:rsid w:val="00622072"/>
    <w:rsid w:val="00622114"/>
    <w:rsid w:val="0062213C"/>
    <w:rsid w:val="00622249"/>
    <w:rsid w:val="00622279"/>
    <w:rsid w:val="0062228A"/>
    <w:rsid w:val="00622521"/>
    <w:rsid w:val="00622694"/>
    <w:rsid w:val="006226A7"/>
    <w:rsid w:val="00622964"/>
    <w:rsid w:val="00622AEB"/>
    <w:rsid w:val="00622C74"/>
    <w:rsid w:val="00622CFA"/>
    <w:rsid w:val="00622E38"/>
    <w:rsid w:val="00622E5F"/>
    <w:rsid w:val="00622EDE"/>
    <w:rsid w:val="006230CB"/>
    <w:rsid w:val="006231A2"/>
    <w:rsid w:val="006231D9"/>
    <w:rsid w:val="0062337B"/>
    <w:rsid w:val="006235CF"/>
    <w:rsid w:val="00623740"/>
    <w:rsid w:val="0062383C"/>
    <w:rsid w:val="006239EF"/>
    <w:rsid w:val="00623A41"/>
    <w:rsid w:val="00623A57"/>
    <w:rsid w:val="00623B57"/>
    <w:rsid w:val="00623BFF"/>
    <w:rsid w:val="00623CE9"/>
    <w:rsid w:val="00623DB0"/>
    <w:rsid w:val="00623F46"/>
    <w:rsid w:val="006241E5"/>
    <w:rsid w:val="00624244"/>
    <w:rsid w:val="006244DA"/>
    <w:rsid w:val="0062456B"/>
    <w:rsid w:val="006245AE"/>
    <w:rsid w:val="0062466C"/>
    <w:rsid w:val="00624798"/>
    <w:rsid w:val="006248A6"/>
    <w:rsid w:val="006248D9"/>
    <w:rsid w:val="00624A6D"/>
    <w:rsid w:val="00624AA2"/>
    <w:rsid w:val="00624CEA"/>
    <w:rsid w:val="00624CF1"/>
    <w:rsid w:val="00624D1B"/>
    <w:rsid w:val="00625020"/>
    <w:rsid w:val="0062502A"/>
    <w:rsid w:val="00625148"/>
    <w:rsid w:val="0062516D"/>
    <w:rsid w:val="006254A9"/>
    <w:rsid w:val="00625718"/>
    <w:rsid w:val="00625771"/>
    <w:rsid w:val="00625C23"/>
    <w:rsid w:val="00626005"/>
    <w:rsid w:val="006262FE"/>
    <w:rsid w:val="006263C7"/>
    <w:rsid w:val="0062660D"/>
    <w:rsid w:val="00626658"/>
    <w:rsid w:val="0062684C"/>
    <w:rsid w:val="00626B24"/>
    <w:rsid w:val="00626C67"/>
    <w:rsid w:val="00626E82"/>
    <w:rsid w:val="00626F7A"/>
    <w:rsid w:val="00626FB9"/>
    <w:rsid w:val="00627099"/>
    <w:rsid w:val="00627258"/>
    <w:rsid w:val="00627515"/>
    <w:rsid w:val="00627560"/>
    <w:rsid w:val="00627728"/>
    <w:rsid w:val="006277F0"/>
    <w:rsid w:val="0062790D"/>
    <w:rsid w:val="00627A57"/>
    <w:rsid w:val="00627AA8"/>
    <w:rsid w:val="00627C01"/>
    <w:rsid w:val="00627C06"/>
    <w:rsid w:val="00627C34"/>
    <w:rsid w:val="00627DBA"/>
    <w:rsid w:val="00627EB3"/>
    <w:rsid w:val="0063025B"/>
    <w:rsid w:val="00630358"/>
    <w:rsid w:val="00630393"/>
    <w:rsid w:val="0063052E"/>
    <w:rsid w:val="00630816"/>
    <w:rsid w:val="0063082D"/>
    <w:rsid w:val="0063083B"/>
    <w:rsid w:val="006308B7"/>
    <w:rsid w:val="00630ECC"/>
    <w:rsid w:val="00630F4F"/>
    <w:rsid w:val="0063103C"/>
    <w:rsid w:val="0063119D"/>
    <w:rsid w:val="0063119F"/>
    <w:rsid w:val="00631433"/>
    <w:rsid w:val="00631442"/>
    <w:rsid w:val="0063159C"/>
    <w:rsid w:val="006315A4"/>
    <w:rsid w:val="00631800"/>
    <w:rsid w:val="006318DA"/>
    <w:rsid w:val="00631C12"/>
    <w:rsid w:val="00631CCE"/>
    <w:rsid w:val="00631D25"/>
    <w:rsid w:val="00631D9A"/>
    <w:rsid w:val="00631E25"/>
    <w:rsid w:val="00631F61"/>
    <w:rsid w:val="00632009"/>
    <w:rsid w:val="006321F3"/>
    <w:rsid w:val="00632268"/>
    <w:rsid w:val="006325F4"/>
    <w:rsid w:val="0063262F"/>
    <w:rsid w:val="006326BD"/>
    <w:rsid w:val="00632712"/>
    <w:rsid w:val="006328A9"/>
    <w:rsid w:val="006328BB"/>
    <w:rsid w:val="00632A3F"/>
    <w:rsid w:val="00632C5E"/>
    <w:rsid w:val="00632D1F"/>
    <w:rsid w:val="00632DA2"/>
    <w:rsid w:val="00632E75"/>
    <w:rsid w:val="0063301C"/>
    <w:rsid w:val="0063316E"/>
    <w:rsid w:val="00633524"/>
    <w:rsid w:val="0063353F"/>
    <w:rsid w:val="006335A3"/>
    <w:rsid w:val="00633633"/>
    <w:rsid w:val="006336DD"/>
    <w:rsid w:val="006338ED"/>
    <w:rsid w:val="00633A54"/>
    <w:rsid w:val="00633AB5"/>
    <w:rsid w:val="00633B3D"/>
    <w:rsid w:val="00633B4A"/>
    <w:rsid w:val="00633BB6"/>
    <w:rsid w:val="00633C45"/>
    <w:rsid w:val="00633DD8"/>
    <w:rsid w:val="00633DF6"/>
    <w:rsid w:val="0063412D"/>
    <w:rsid w:val="0063412F"/>
    <w:rsid w:val="006341F3"/>
    <w:rsid w:val="0063422D"/>
    <w:rsid w:val="0063428C"/>
    <w:rsid w:val="00634323"/>
    <w:rsid w:val="00634396"/>
    <w:rsid w:val="00634723"/>
    <w:rsid w:val="00634780"/>
    <w:rsid w:val="0063488F"/>
    <w:rsid w:val="006349F6"/>
    <w:rsid w:val="006349FD"/>
    <w:rsid w:val="00634ABA"/>
    <w:rsid w:val="00634C41"/>
    <w:rsid w:val="00634D62"/>
    <w:rsid w:val="00634E31"/>
    <w:rsid w:val="00634EA4"/>
    <w:rsid w:val="006353E1"/>
    <w:rsid w:val="00635421"/>
    <w:rsid w:val="0063567E"/>
    <w:rsid w:val="00635722"/>
    <w:rsid w:val="00635849"/>
    <w:rsid w:val="00635A44"/>
    <w:rsid w:val="00635A8A"/>
    <w:rsid w:val="00635BFB"/>
    <w:rsid w:val="00635EB4"/>
    <w:rsid w:val="006361B6"/>
    <w:rsid w:val="006363E0"/>
    <w:rsid w:val="00636791"/>
    <w:rsid w:val="00636882"/>
    <w:rsid w:val="006368D8"/>
    <w:rsid w:val="00636953"/>
    <w:rsid w:val="00636A29"/>
    <w:rsid w:val="00636B47"/>
    <w:rsid w:val="00636D3D"/>
    <w:rsid w:val="0063722E"/>
    <w:rsid w:val="006373F0"/>
    <w:rsid w:val="006373F6"/>
    <w:rsid w:val="006374C8"/>
    <w:rsid w:val="0063758D"/>
    <w:rsid w:val="006377BB"/>
    <w:rsid w:val="006379D8"/>
    <w:rsid w:val="00637DEF"/>
    <w:rsid w:val="00637EB0"/>
    <w:rsid w:val="00637F45"/>
    <w:rsid w:val="006400BA"/>
    <w:rsid w:val="006401F1"/>
    <w:rsid w:val="00640201"/>
    <w:rsid w:val="006402CB"/>
    <w:rsid w:val="0064054C"/>
    <w:rsid w:val="00640631"/>
    <w:rsid w:val="00640950"/>
    <w:rsid w:val="00640C6D"/>
    <w:rsid w:val="00640D16"/>
    <w:rsid w:val="00640D57"/>
    <w:rsid w:val="00640D5D"/>
    <w:rsid w:val="00640F20"/>
    <w:rsid w:val="00640FB7"/>
    <w:rsid w:val="00641273"/>
    <w:rsid w:val="00641456"/>
    <w:rsid w:val="00641482"/>
    <w:rsid w:val="00641660"/>
    <w:rsid w:val="006417B2"/>
    <w:rsid w:val="006417FE"/>
    <w:rsid w:val="0064180D"/>
    <w:rsid w:val="00641847"/>
    <w:rsid w:val="0064192D"/>
    <w:rsid w:val="00641D0E"/>
    <w:rsid w:val="00641D27"/>
    <w:rsid w:val="00641D68"/>
    <w:rsid w:val="00641E1B"/>
    <w:rsid w:val="00641F82"/>
    <w:rsid w:val="00642384"/>
    <w:rsid w:val="006423A0"/>
    <w:rsid w:val="0064258A"/>
    <w:rsid w:val="00642629"/>
    <w:rsid w:val="006427A0"/>
    <w:rsid w:val="0064282F"/>
    <w:rsid w:val="0064286F"/>
    <w:rsid w:val="00642877"/>
    <w:rsid w:val="0064295B"/>
    <w:rsid w:val="006429D9"/>
    <w:rsid w:val="00642B42"/>
    <w:rsid w:val="00642D5B"/>
    <w:rsid w:val="00642D75"/>
    <w:rsid w:val="00642E18"/>
    <w:rsid w:val="00642E82"/>
    <w:rsid w:val="00642ED5"/>
    <w:rsid w:val="00642F82"/>
    <w:rsid w:val="006432CF"/>
    <w:rsid w:val="0064334C"/>
    <w:rsid w:val="006435A6"/>
    <w:rsid w:val="006437F0"/>
    <w:rsid w:val="006437F7"/>
    <w:rsid w:val="006439C1"/>
    <w:rsid w:val="00643ED1"/>
    <w:rsid w:val="00644028"/>
    <w:rsid w:val="00644043"/>
    <w:rsid w:val="0064404C"/>
    <w:rsid w:val="006440FD"/>
    <w:rsid w:val="006442CB"/>
    <w:rsid w:val="0064459F"/>
    <w:rsid w:val="0064468D"/>
    <w:rsid w:val="00644763"/>
    <w:rsid w:val="00644791"/>
    <w:rsid w:val="00644888"/>
    <w:rsid w:val="00644A2E"/>
    <w:rsid w:val="00644B8F"/>
    <w:rsid w:val="00644BF8"/>
    <w:rsid w:val="00644D0C"/>
    <w:rsid w:val="00644D95"/>
    <w:rsid w:val="00644E26"/>
    <w:rsid w:val="00644EB5"/>
    <w:rsid w:val="00644FCF"/>
    <w:rsid w:val="006450A5"/>
    <w:rsid w:val="006450C7"/>
    <w:rsid w:val="006451A1"/>
    <w:rsid w:val="0064529E"/>
    <w:rsid w:val="006453C3"/>
    <w:rsid w:val="0064544E"/>
    <w:rsid w:val="00645499"/>
    <w:rsid w:val="00645746"/>
    <w:rsid w:val="0064581D"/>
    <w:rsid w:val="00645836"/>
    <w:rsid w:val="00645883"/>
    <w:rsid w:val="006458AD"/>
    <w:rsid w:val="006458F7"/>
    <w:rsid w:val="00645B41"/>
    <w:rsid w:val="00645C2E"/>
    <w:rsid w:val="00645D62"/>
    <w:rsid w:val="0064604D"/>
    <w:rsid w:val="00646165"/>
    <w:rsid w:val="0064641F"/>
    <w:rsid w:val="00646430"/>
    <w:rsid w:val="00646499"/>
    <w:rsid w:val="00646653"/>
    <w:rsid w:val="0064690D"/>
    <w:rsid w:val="00646ABD"/>
    <w:rsid w:val="00647166"/>
    <w:rsid w:val="00647178"/>
    <w:rsid w:val="00647396"/>
    <w:rsid w:val="00647454"/>
    <w:rsid w:val="00647457"/>
    <w:rsid w:val="006475DA"/>
    <w:rsid w:val="00647683"/>
    <w:rsid w:val="006477D6"/>
    <w:rsid w:val="00647A41"/>
    <w:rsid w:val="00647B2E"/>
    <w:rsid w:val="00647E59"/>
    <w:rsid w:val="00647E68"/>
    <w:rsid w:val="00650103"/>
    <w:rsid w:val="0065016C"/>
    <w:rsid w:val="00650746"/>
    <w:rsid w:val="00650895"/>
    <w:rsid w:val="006508A4"/>
    <w:rsid w:val="0065096B"/>
    <w:rsid w:val="00650AF4"/>
    <w:rsid w:val="00650BD0"/>
    <w:rsid w:val="00650E53"/>
    <w:rsid w:val="00650FD0"/>
    <w:rsid w:val="006512A0"/>
    <w:rsid w:val="0065131F"/>
    <w:rsid w:val="006513E4"/>
    <w:rsid w:val="006514ED"/>
    <w:rsid w:val="006519D0"/>
    <w:rsid w:val="00651A2E"/>
    <w:rsid w:val="00651AA0"/>
    <w:rsid w:val="00651AE5"/>
    <w:rsid w:val="00651C32"/>
    <w:rsid w:val="00651D66"/>
    <w:rsid w:val="00651F9D"/>
    <w:rsid w:val="00651FF3"/>
    <w:rsid w:val="00652173"/>
    <w:rsid w:val="006521CA"/>
    <w:rsid w:val="0065223B"/>
    <w:rsid w:val="006522CE"/>
    <w:rsid w:val="0065237B"/>
    <w:rsid w:val="006523A1"/>
    <w:rsid w:val="006524C5"/>
    <w:rsid w:val="006526DF"/>
    <w:rsid w:val="00652955"/>
    <w:rsid w:val="006529B7"/>
    <w:rsid w:val="00652AC4"/>
    <w:rsid w:val="00652AF5"/>
    <w:rsid w:val="00652D6D"/>
    <w:rsid w:val="00652EB2"/>
    <w:rsid w:val="006532D1"/>
    <w:rsid w:val="00653465"/>
    <w:rsid w:val="006534E8"/>
    <w:rsid w:val="0065351E"/>
    <w:rsid w:val="0065355A"/>
    <w:rsid w:val="006535B9"/>
    <w:rsid w:val="00653A9D"/>
    <w:rsid w:val="00653CAD"/>
    <w:rsid w:val="00653EB1"/>
    <w:rsid w:val="00653F42"/>
    <w:rsid w:val="0065409C"/>
    <w:rsid w:val="00654103"/>
    <w:rsid w:val="006543B8"/>
    <w:rsid w:val="006544ED"/>
    <w:rsid w:val="006546A8"/>
    <w:rsid w:val="00654B75"/>
    <w:rsid w:val="00654CE5"/>
    <w:rsid w:val="00654DCD"/>
    <w:rsid w:val="00654E66"/>
    <w:rsid w:val="00654F57"/>
    <w:rsid w:val="00655044"/>
    <w:rsid w:val="006550D6"/>
    <w:rsid w:val="006550DB"/>
    <w:rsid w:val="00655370"/>
    <w:rsid w:val="00655825"/>
    <w:rsid w:val="006559C1"/>
    <w:rsid w:val="00655A2E"/>
    <w:rsid w:val="00655BB7"/>
    <w:rsid w:val="00655C6E"/>
    <w:rsid w:val="006561A4"/>
    <w:rsid w:val="006562B0"/>
    <w:rsid w:val="006562FB"/>
    <w:rsid w:val="00656432"/>
    <w:rsid w:val="0065661B"/>
    <w:rsid w:val="006566E0"/>
    <w:rsid w:val="0065673D"/>
    <w:rsid w:val="00656840"/>
    <w:rsid w:val="006568EC"/>
    <w:rsid w:val="00656AB0"/>
    <w:rsid w:val="00656AC6"/>
    <w:rsid w:val="00656C10"/>
    <w:rsid w:val="00656C1E"/>
    <w:rsid w:val="00656D24"/>
    <w:rsid w:val="00656FE4"/>
    <w:rsid w:val="00657075"/>
    <w:rsid w:val="0065714A"/>
    <w:rsid w:val="00657209"/>
    <w:rsid w:val="00657212"/>
    <w:rsid w:val="00657420"/>
    <w:rsid w:val="0065749A"/>
    <w:rsid w:val="006575C0"/>
    <w:rsid w:val="006575F8"/>
    <w:rsid w:val="0065778C"/>
    <w:rsid w:val="00657963"/>
    <w:rsid w:val="0065799D"/>
    <w:rsid w:val="00657E56"/>
    <w:rsid w:val="00657F46"/>
    <w:rsid w:val="0066011F"/>
    <w:rsid w:val="0066015A"/>
    <w:rsid w:val="006601AC"/>
    <w:rsid w:val="00660235"/>
    <w:rsid w:val="00660490"/>
    <w:rsid w:val="006605A6"/>
    <w:rsid w:val="006605B1"/>
    <w:rsid w:val="006605CD"/>
    <w:rsid w:val="006605F0"/>
    <w:rsid w:val="006605F3"/>
    <w:rsid w:val="006607ED"/>
    <w:rsid w:val="00660888"/>
    <w:rsid w:val="006608CB"/>
    <w:rsid w:val="0066099C"/>
    <w:rsid w:val="00660A22"/>
    <w:rsid w:val="00660E31"/>
    <w:rsid w:val="00660E4F"/>
    <w:rsid w:val="00660E9E"/>
    <w:rsid w:val="00660F0E"/>
    <w:rsid w:val="006611B2"/>
    <w:rsid w:val="00661381"/>
    <w:rsid w:val="0066157D"/>
    <w:rsid w:val="0066163E"/>
    <w:rsid w:val="0066172A"/>
    <w:rsid w:val="006617E6"/>
    <w:rsid w:val="0066197B"/>
    <w:rsid w:val="00661BDC"/>
    <w:rsid w:val="00661BF9"/>
    <w:rsid w:val="00661C92"/>
    <w:rsid w:val="00661CF2"/>
    <w:rsid w:val="00661D17"/>
    <w:rsid w:val="00661D21"/>
    <w:rsid w:val="00661D2D"/>
    <w:rsid w:val="00661D5E"/>
    <w:rsid w:val="00661E30"/>
    <w:rsid w:val="00661EE6"/>
    <w:rsid w:val="0066211C"/>
    <w:rsid w:val="00662399"/>
    <w:rsid w:val="0066240A"/>
    <w:rsid w:val="006625D8"/>
    <w:rsid w:val="00662632"/>
    <w:rsid w:val="0066282B"/>
    <w:rsid w:val="0066288C"/>
    <w:rsid w:val="006628FB"/>
    <w:rsid w:val="00662A0E"/>
    <w:rsid w:val="00662A4C"/>
    <w:rsid w:val="00662C5E"/>
    <w:rsid w:val="00662C67"/>
    <w:rsid w:val="00662DB4"/>
    <w:rsid w:val="006630CC"/>
    <w:rsid w:val="0066312F"/>
    <w:rsid w:val="006633AB"/>
    <w:rsid w:val="00663449"/>
    <w:rsid w:val="00663654"/>
    <w:rsid w:val="00663683"/>
    <w:rsid w:val="00663860"/>
    <w:rsid w:val="00663BC4"/>
    <w:rsid w:val="00663C92"/>
    <w:rsid w:val="00663E0F"/>
    <w:rsid w:val="00663E34"/>
    <w:rsid w:val="00663EBC"/>
    <w:rsid w:val="00663EC2"/>
    <w:rsid w:val="0066406D"/>
    <w:rsid w:val="00664419"/>
    <w:rsid w:val="0066449B"/>
    <w:rsid w:val="0066455D"/>
    <w:rsid w:val="0066460F"/>
    <w:rsid w:val="0066463D"/>
    <w:rsid w:val="006646AE"/>
    <w:rsid w:val="006646E8"/>
    <w:rsid w:val="006647AF"/>
    <w:rsid w:val="006648E9"/>
    <w:rsid w:val="00664A6C"/>
    <w:rsid w:val="00664B27"/>
    <w:rsid w:val="00664C10"/>
    <w:rsid w:val="00664CFE"/>
    <w:rsid w:val="00664DCF"/>
    <w:rsid w:val="00664DE3"/>
    <w:rsid w:val="00664E30"/>
    <w:rsid w:val="00664F3A"/>
    <w:rsid w:val="00665008"/>
    <w:rsid w:val="00665019"/>
    <w:rsid w:val="0066518D"/>
    <w:rsid w:val="0066520C"/>
    <w:rsid w:val="00665457"/>
    <w:rsid w:val="00665A46"/>
    <w:rsid w:val="00665BB0"/>
    <w:rsid w:val="00665BFC"/>
    <w:rsid w:val="00666118"/>
    <w:rsid w:val="00666208"/>
    <w:rsid w:val="0066636D"/>
    <w:rsid w:val="006665B1"/>
    <w:rsid w:val="006667B0"/>
    <w:rsid w:val="006667F4"/>
    <w:rsid w:val="00666805"/>
    <w:rsid w:val="006668F3"/>
    <w:rsid w:val="00666C4B"/>
    <w:rsid w:val="00666E29"/>
    <w:rsid w:val="00666E2C"/>
    <w:rsid w:val="00666EB2"/>
    <w:rsid w:val="00666F4E"/>
    <w:rsid w:val="00666F82"/>
    <w:rsid w:val="0066706E"/>
    <w:rsid w:val="0066725C"/>
    <w:rsid w:val="006672A3"/>
    <w:rsid w:val="0066739E"/>
    <w:rsid w:val="006675E7"/>
    <w:rsid w:val="006677E1"/>
    <w:rsid w:val="006677FB"/>
    <w:rsid w:val="00667B58"/>
    <w:rsid w:val="00667BBC"/>
    <w:rsid w:val="00667BE1"/>
    <w:rsid w:val="00667CD7"/>
    <w:rsid w:val="00667DBC"/>
    <w:rsid w:val="00667E20"/>
    <w:rsid w:val="006700D4"/>
    <w:rsid w:val="00670110"/>
    <w:rsid w:val="006701A8"/>
    <w:rsid w:val="006701D8"/>
    <w:rsid w:val="00670257"/>
    <w:rsid w:val="006704B2"/>
    <w:rsid w:val="00670590"/>
    <w:rsid w:val="0067069D"/>
    <w:rsid w:val="00670876"/>
    <w:rsid w:val="0067096A"/>
    <w:rsid w:val="00670A6D"/>
    <w:rsid w:val="00670C05"/>
    <w:rsid w:val="00670EA8"/>
    <w:rsid w:val="00670F01"/>
    <w:rsid w:val="006710FA"/>
    <w:rsid w:val="00671120"/>
    <w:rsid w:val="00671151"/>
    <w:rsid w:val="00671194"/>
    <w:rsid w:val="0067127B"/>
    <w:rsid w:val="006712C3"/>
    <w:rsid w:val="006718C8"/>
    <w:rsid w:val="006719BE"/>
    <w:rsid w:val="006719E0"/>
    <w:rsid w:val="00671AEB"/>
    <w:rsid w:val="00671B08"/>
    <w:rsid w:val="00671FDF"/>
    <w:rsid w:val="0067203A"/>
    <w:rsid w:val="00672081"/>
    <w:rsid w:val="006720F2"/>
    <w:rsid w:val="006722F0"/>
    <w:rsid w:val="006723FB"/>
    <w:rsid w:val="006725B8"/>
    <w:rsid w:val="00672634"/>
    <w:rsid w:val="00672899"/>
    <w:rsid w:val="006728BC"/>
    <w:rsid w:val="00672C1C"/>
    <w:rsid w:val="00672CFF"/>
    <w:rsid w:val="00672F4F"/>
    <w:rsid w:val="00672FC1"/>
    <w:rsid w:val="0067312F"/>
    <w:rsid w:val="0067347D"/>
    <w:rsid w:val="006735EE"/>
    <w:rsid w:val="0067368B"/>
    <w:rsid w:val="006737EC"/>
    <w:rsid w:val="00673BB2"/>
    <w:rsid w:val="00673D05"/>
    <w:rsid w:val="00673DF9"/>
    <w:rsid w:val="00674299"/>
    <w:rsid w:val="0067432B"/>
    <w:rsid w:val="0067439E"/>
    <w:rsid w:val="0067442C"/>
    <w:rsid w:val="00674522"/>
    <w:rsid w:val="0067453D"/>
    <w:rsid w:val="0067461C"/>
    <w:rsid w:val="0067472A"/>
    <w:rsid w:val="00674833"/>
    <w:rsid w:val="006748A1"/>
    <w:rsid w:val="006748E6"/>
    <w:rsid w:val="00674950"/>
    <w:rsid w:val="00674B91"/>
    <w:rsid w:val="00674D63"/>
    <w:rsid w:val="00674DCF"/>
    <w:rsid w:val="00674DD4"/>
    <w:rsid w:val="00674DE3"/>
    <w:rsid w:val="00674DE4"/>
    <w:rsid w:val="00674F53"/>
    <w:rsid w:val="00674FE7"/>
    <w:rsid w:val="00675057"/>
    <w:rsid w:val="00675058"/>
    <w:rsid w:val="006751A5"/>
    <w:rsid w:val="006755B9"/>
    <w:rsid w:val="00675848"/>
    <w:rsid w:val="00675AAC"/>
    <w:rsid w:val="00675EAE"/>
    <w:rsid w:val="00676147"/>
    <w:rsid w:val="0067615A"/>
    <w:rsid w:val="006763F1"/>
    <w:rsid w:val="0067652A"/>
    <w:rsid w:val="00676899"/>
    <w:rsid w:val="00676A45"/>
    <w:rsid w:val="00676B9B"/>
    <w:rsid w:val="00676BDC"/>
    <w:rsid w:val="00676D9D"/>
    <w:rsid w:val="006770AD"/>
    <w:rsid w:val="00677116"/>
    <w:rsid w:val="006772D4"/>
    <w:rsid w:val="006775C4"/>
    <w:rsid w:val="006777E0"/>
    <w:rsid w:val="0067780E"/>
    <w:rsid w:val="006778FC"/>
    <w:rsid w:val="0067792E"/>
    <w:rsid w:val="00677B8C"/>
    <w:rsid w:val="00677C5F"/>
    <w:rsid w:val="00677CB9"/>
    <w:rsid w:val="00677ED8"/>
    <w:rsid w:val="00680197"/>
    <w:rsid w:val="006802F2"/>
    <w:rsid w:val="00680418"/>
    <w:rsid w:val="00680421"/>
    <w:rsid w:val="0068043A"/>
    <w:rsid w:val="00680610"/>
    <w:rsid w:val="0068076C"/>
    <w:rsid w:val="00680983"/>
    <w:rsid w:val="00680A10"/>
    <w:rsid w:val="00680A54"/>
    <w:rsid w:val="00680A5F"/>
    <w:rsid w:val="00680EF6"/>
    <w:rsid w:val="00680F25"/>
    <w:rsid w:val="00680F86"/>
    <w:rsid w:val="0068100F"/>
    <w:rsid w:val="00681179"/>
    <w:rsid w:val="006811F2"/>
    <w:rsid w:val="006813BD"/>
    <w:rsid w:val="006813CC"/>
    <w:rsid w:val="00681404"/>
    <w:rsid w:val="00681434"/>
    <w:rsid w:val="006814EB"/>
    <w:rsid w:val="00681547"/>
    <w:rsid w:val="006817CA"/>
    <w:rsid w:val="00681937"/>
    <w:rsid w:val="00681972"/>
    <w:rsid w:val="00681A83"/>
    <w:rsid w:val="00681B7D"/>
    <w:rsid w:val="00681BD5"/>
    <w:rsid w:val="00681BD6"/>
    <w:rsid w:val="00681D28"/>
    <w:rsid w:val="00681EDF"/>
    <w:rsid w:val="00681F23"/>
    <w:rsid w:val="00681FAC"/>
    <w:rsid w:val="0068200E"/>
    <w:rsid w:val="0068217C"/>
    <w:rsid w:val="00682349"/>
    <w:rsid w:val="006824A3"/>
    <w:rsid w:val="0068260C"/>
    <w:rsid w:val="00682856"/>
    <w:rsid w:val="006828CA"/>
    <w:rsid w:val="00682BF2"/>
    <w:rsid w:val="00682D37"/>
    <w:rsid w:val="00682DE1"/>
    <w:rsid w:val="00682E70"/>
    <w:rsid w:val="00682F49"/>
    <w:rsid w:val="006830EB"/>
    <w:rsid w:val="00683263"/>
    <w:rsid w:val="006834F4"/>
    <w:rsid w:val="006835D3"/>
    <w:rsid w:val="00683A05"/>
    <w:rsid w:val="00683B01"/>
    <w:rsid w:val="00683F8D"/>
    <w:rsid w:val="00684020"/>
    <w:rsid w:val="00684156"/>
    <w:rsid w:val="00684329"/>
    <w:rsid w:val="006843D2"/>
    <w:rsid w:val="0068440B"/>
    <w:rsid w:val="006845D0"/>
    <w:rsid w:val="0068470B"/>
    <w:rsid w:val="006848DD"/>
    <w:rsid w:val="006848DF"/>
    <w:rsid w:val="0068490A"/>
    <w:rsid w:val="006849C9"/>
    <w:rsid w:val="00684C99"/>
    <w:rsid w:val="00684D6E"/>
    <w:rsid w:val="006850DE"/>
    <w:rsid w:val="0068521A"/>
    <w:rsid w:val="00685376"/>
    <w:rsid w:val="00685503"/>
    <w:rsid w:val="00685582"/>
    <w:rsid w:val="006855A9"/>
    <w:rsid w:val="006858CB"/>
    <w:rsid w:val="00685A88"/>
    <w:rsid w:val="00685B39"/>
    <w:rsid w:val="00685B4C"/>
    <w:rsid w:val="00685B7D"/>
    <w:rsid w:val="00685BB7"/>
    <w:rsid w:val="00685C7D"/>
    <w:rsid w:val="00685DF1"/>
    <w:rsid w:val="00685ED2"/>
    <w:rsid w:val="00685F06"/>
    <w:rsid w:val="006862FA"/>
    <w:rsid w:val="0068630F"/>
    <w:rsid w:val="006863E4"/>
    <w:rsid w:val="0068644C"/>
    <w:rsid w:val="006866B0"/>
    <w:rsid w:val="00686714"/>
    <w:rsid w:val="006867E8"/>
    <w:rsid w:val="00686913"/>
    <w:rsid w:val="00686982"/>
    <w:rsid w:val="00686BD1"/>
    <w:rsid w:val="00686D6C"/>
    <w:rsid w:val="00687014"/>
    <w:rsid w:val="006871C5"/>
    <w:rsid w:val="006872E7"/>
    <w:rsid w:val="006872EC"/>
    <w:rsid w:val="0068769F"/>
    <w:rsid w:val="00687736"/>
    <w:rsid w:val="0068781E"/>
    <w:rsid w:val="0068792A"/>
    <w:rsid w:val="00687A4B"/>
    <w:rsid w:val="00687BD5"/>
    <w:rsid w:val="00687C9C"/>
    <w:rsid w:val="00687EC1"/>
    <w:rsid w:val="00687F95"/>
    <w:rsid w:val="00687FCC"/>
    <w:rsid w:val="006901B4"/>
    <w:rsid w:val="006904C2"/>
    <w:rsid w:val="0069056C"/>
    <w:rsid w:val="006905E0"/>
    <w:rsid w:val="0069066F"/>
    <w:rsid w:val="00690702"/>
    <w:rsid w:val="0069074B"/>
    <w:rsid w:val="0069092B"/>
    <w:rsid w:val="00690941"/>
    <w:rsid w:val="00690978"/>
    <w:rsid w:val="00690A33"/>
    <w:rsid w:val="00690B27"/>
    <w:rsid w:val="00690BEA"/>
    <w:rsid w:val="00690CF4"/>
    <w:rsid w:val="00690D3A"/>
    <w:rsid w:val="00690E1E"/>
    <w:rsid w:val="00690EC8"/>
    <w:rsid w:val="00690FE3"/>
    <w:rsid w:val="006910D3"/>
    <w:rsid w:val="00691157"/>
    <w:rsid w:val="0069128B"/>
    <w:rsid w:val="0069130E"/>
    <w:rsid w:val="0069133E"/>
    <w:rsid w:val="0069139D"/>
    <w:rsid w:val="0069150E"/>
    <w:rsid w:val="006915DA"/>
    <w:rsid w:val="0069179B"/>
    <w:rsid w:val="006919DA"/>
    <w:rsid w:val="00691A22"/>
    <w:rsid w:val="00691AAE"/>
    <w:rsid w:val="00691E31"/>
    <w:rsid w:val="00692256"/>
    <w:rsid w:val="006922FF"/>
    <w:rsid w:val="00692427"/>
    <w:rsid w:val="00692577"/>
    <w:rsid w:val="0069258D"/>
    <w:rsid w:val="00692607"/>
    <w:rsid w:val="00692879"/>
    <w:rsid w:val="0069295A"/>
    <w:rsid w:val="00692B15"/>
    <w:rsid w:val="00692C0C"/>
    <w:rsid w:val="00692CC8"/>
    <w:rsid w:val="00692EAE"/>
    <w:rsid w:val="00693179"/>
    <w:rsid w:val="006931DB"/>
    <w:rsid w:val="0069353E"/>
    <w:rsid w:val="00693566"/>
    <w:rsid w:val="006935BA"/>
    <w:rsid w:val="0069388A"/>
    <w:rsid w:val="00693978"/>
    <w:rsid w:val="00693CC2"/>
    <w:rsid w:val="00693E14"/>
    <w:rsid w:val="00694161"/>
    <w:rsid w:val="006941DE"/>
    <w:rsid w:val="00694266"/>
    <w:rsid w:val="006942EB"/>
    <w:rsid w:val="0069448C"/>
    <w:rsid w:val="0069450E"/>
    <w:rsid w:val="00694585"/>
    <w:rsid w:val="00694658"/>
    <w:rsid w:val="006946D5"/>
    <w:rsid w:val="00694862"/>
    <w:rsid w:val="00694981"/>
    <w:rsid w:val="00694A6A"/>
    <w:rsid w:val="00694AA1"/>
    <w:rsid w:val="00694CA2"/>
    <w:rsid w:val="00694F6F"/>
    <w:rsid w:val="00694FB8"/>
    <w:rsid w:val="00695039"/>
    <w:rsid w:val="0069503F"/>
    <w:rsid w:val="00695108"/>
    <w:rsid w:val="00695497"/>
    <w:rsid w:val="006954D9"/>
    <w:rsid w:val="006958F2"/>
    <w:rsid w:val="00695932"/>
    <w:rsid w:val="00695A90"/>
    <w:rsid w:val="00695BA9"/>
    <w:rsid w:val="00695DC9"/>
    <w:rsid w:val="00695F22"/>
    <w:rsid w:val="00695FF0"/>
    <w:rsid w:val="006961CA"/>
    <w:rsid w:val="006961CC"/>
    <w:rsid w:val="0069621A"/>
    <w:rsid w:val="00696424"/>
    <w:rsid w:val="00696720"/>
    <w:rsid w:val="00696876"/>
    <w:rsid w:val="006968B0"/>
    <w:rsid w:val="0069699B"/>
    <w:rsid w:val="00696A0A"/>
    <w:rsid w:val="00696AB9"/>
    <w:rsid w:val="00696D64"/>
    <w:rsid w:val="00696D67"/>
    <w:rsid w:val="00696FAD"/>
    <w:rsid w:val="006970E2"/>
    <w:rsid w:val="00697185"/>
    <w:rsid w:val="006974A7"/>
    <w:rsid w:val="006976D0"/>
    <w:rsid w:val="00697772"/>
    <w:rsid w:val="00697CD6"/>
    <w:rsid w:val="00697EE0"/>
    <w:rsid w:val="006A0668"/>
    <w:rsid w:val="006A071A"/>
    <w:rsid w:val="006A0886"/>
    <w:rsid w:val="006A08D2"/>
    <w:rsid w:val="006A0A24"/>
    <w:rsid w:val="006A0D16"/>
    <w:rsid w:val="006A0DC7"/>
    <w:rsid w:val="006A0F32"/>
    <w:rsid w:val="006A0F3D"/>
    <w:rsid w:val="006A17B0"/>
    <w:rsid w:val="006A1824"/>
    <w:rsid w:val="006A1B72"/>
    <w:rsid w:val="006A1DA4"/>
    <w:rsid w:val="006A1E7E"/>
    <w:rsid w:val="006A1EEB"/>
    <w:rsid w:val="006A1F93"/>
    <w:rsid w:val="006A1FC8"/>
    <w:rsid w:val="006A1FF4"/>
    <w:rsid w:val="006A2152"/>
    <w:rsid w:val="006A21AE"/>
    <w:rsid w:val="006A226D"/>
    <w:rsid w:val="006A230D"/>
    <w:rsid w:val="006A2378"/>
    <w:rsid w:val="006A253C"/>
    <w:rsid w:val="006A2723"/>
    <w:rsid w:val="006A280E"/>
    <w:rsid w:val="006A2996"/>
    <w:rsid w:val="006A2D8E"/>
    <w:rsid w:val="006A2F90"/>
    <w:rsid w:val="006A3071"/>
    <w:rsid w:val="006A3153"/>
    <w:rsid w:val="006A34DD"/>
    <w:rsid w:val="006A37B9"/>
    <w:rsid w:val="006A3812"/>
    <w:rsid w:val="006A3A4A"/>
    <w:rsid w:val="006A3C36"/>
    <w:rsid w:val="006A3CF4"/>
    <w:rsid w:val="006A3E62"/>
    <w:rsid w:val="006A3E96"/>
    <w:rsid w:val="006A3E97"/>
    <w:rsid w:val="006A3FD5"/>
    <w:rsid w:val="006A40A8"/>
    <w:rsid w:val="006A41F3"/>
    <w:rsid w:val="006A4247"/>
    <w:rsid w:val="006A4388"/>
    <w:rsid w:val="006A4612"/>
    <w:rsid w:val="006A477A"/>
    <w:rsid w:val="006A477C"/>
    <w:rsid w:val="006A47CC"/>
    <w:rsid w:val="006A4976"/>
    <w:rsid w:val="006A497F"/>
    <w:rsid w:val="006A4AA1"/>
    <w:rsid w:val="006A4B41"/>
    <w:rsid w:val="006A4B55"/>
    <w:rsid w:val="006A4C2F"/>
    <w:rsid w:val="006A5575"/>
    <w:rsid w:val="006A56BF"/>
    <w:rsid w:val="006A5880"/>
    <w:rsid w:val="006A5B21"/>
    <w:rsid w:val="006A5C64"/>
    <w:rsid w:val="006A5DAD"/>
    <w:rsid w:val="006A61F6"/>
    <w:rsid w:val="006A6578"/>
    <w:rsid w:val="006A65C7"/>
    <w:rsid w:val="006A69C1"/>
    <w:rsid w:val="006A6A07"/>
    <w:rsid w:val="006A6A55"/>
    <w:rsid w:val="006A6AAD"/>
    <w:rsid w:val="006A6B7A"/>
    <w:rsid w:val="006A6C32"/>
    <w:rsid w:val="006A6C73"/>
    <w:rsid w:val="006A6D02"/>
    <w:rsid w:val="006A6D36"/>
    <w:rsid w:val="006A6E67"/>
    <w:rsid w:val="006A6F3F"/>
    <w:rsid w:val="006A6F9E"/>
    <w:rsid w:val="006A70DD"/>
    <w:rsid w:val="006A71B9"/>
    <w:rsid w:val="006A71BE"/>
    <w:rsid w:val="006A7424"/>
    <w:rsid w:val="006A7525"/>
    <w:rsid w:val="006A7547"/>
    <w:rsid w:val="006A78BB"/>
    <w:rsid w:val="006A7B60"/>
    <w:rsid w:val="006A7C02"/>
    <w:rsid w:val="006A7DC1"/>
    <w:rsid w:val="006B0061"/>
    <w:rsid w:val="006B008C"/>
    <w:rsid w:val="006B0435"/>
    <w:rsid w:val="006B057F"/>
    <w:rsid w:val="006B05CF"/>
    <w:rsid w:val="006B0703"/>
    <w:rsid w:val="006B074A"/>
    <w:rsid w:val="006B09AF"/>
    <w:rsid w:val="006B0DA8"/>
    <w:rsid w:val="006B0DDB"/>
    <w:rsid w:val="006B0E86"/>
    <w:rsid w:val="006B0F6A"/>
    <w:rsid w:val="006B11D3"/>
    <w:rsid w:val="006B1222"/>
    <w:rsid w:val="006B1554"/>
    <w:rsid w:val="006B16D9"/>
    <w:rsid w:val="006B1735"/>
    <w:rsid w:val="006B1872"/>
    <w:rsid w:val="006B194D"/>
    <w:rsid w:val="006B1B57"/>
    <w:rsid w:val="006B1D6C"/>
    <w:rsid w:val="006B1F02"/>
    <w:rsid w:val="006B1F93"/>
    <w:rsid w:val="006B1FC1"/>
    <w:rsid w:val="006B2248"/>
    <w:rsid w:val="006B227A"/>
    <w:rsid w:val="006B2352"/>
    <w:rsid w:val="006B24B7"/>
    <w:rsid w:val="006B2682"/>
    <w:rsid w:val="006B26D8"/>
    <w:rsid w:val="006B2773"/>
    <w:rsid w:val="006B27CB"/>
    <w:rsid w:val="006B29D6"/>
    <w:rsid w:val="006B29F4"/>
    <w:rsid w:val="006B2BDF"/>
    <w:rsid w:val="006B2C79"/>
    <w:rsid w:val="006B346B"/>
    <w:rsid w:val="006B3533"/>
    <w:rsid w:val="006B35C7"/>
    <w:rsid w:val="006B3688"/>
    <w:rsid w:val="006B37FA"/>
    <w:rsid w:val="006B3980"/>
    <w:rsid w:val="006B39BF"/>
    <w:rsid w:val="006B39F9"/>
    <w:rsid w:val="006B3A16"/>
    <w:rsid w:val="006B3B15"/>
    <w:rsid w:val="006B3D45"/>
    <w:rsid w:val="006B3F5C"/>
    <w:rsid w:val="006B4172"/>
    <w:rsid w:val="006B419E"/>
    <w:rsid w:val="006B420D"/>
    <w:rsid w:val="006B423B"/>
    <w:rsid w:val="006B42CE"/>
    <w:rsid w:val="006B44EB"/>
    <w:rsid w:val="006B4589"/>
    <w:rsid w:val="006B48DC"/>
    <w:rsid w:val="006B4B38"/>
    <w:rsid w:val="006B4B55"/>
    <w:rsid w:val="006B4BFB"/>
    <w:rsid w:val="006B4E32"/>
    <w:rsid w:val="006B4F00"/>
    <w:rsid w:val="006B528D"/>
    <w:rsid w:val="006B52DE"/>
    <w:rsid w:val="006B578A"/>
    <w:rsid w:val="006B58AB"/>
    <w:rsid w:val="006B5A3F"/>
    <w:rsid w:val="006B5C39"/>
    <w:rsid w:val="006B5D0D"/>
    <w:rsid w:val="006B5D57"/>
    <w:rsid w:val="006B5F5B"/>
    <w:rsid w:val="006B5F7C"/>
    <w:rsid w:val="006B60FC"/>
    <w:rsid w:val="006B6224"/>
    <w:rsid w:val="006B6325"/>
    <w:rsid w:val="006B6396"/>
    <w:rsid w:val="006B6409"/>
    <w:rsid w:val="006B642C"/>
    <w:rsid w:val="006B6454"/>
    <w:rsid w:val="006B65C1"/>
    <w:rsid w:val="006B6718"/>
    <w:rsid w:val="006B683D"/>
    <w:rsid w:val="006B6961"/>
    <w:rsid w:val="006B69CA"/>
    <w:rsid w:val="006B6A34"/>
    <w:rsid w:val="006B6D28"/>
    <w:rsid w:val="006B6D84"/>
    <w:rsid w:val="006B7087"/>
    <w:rsid w:val="006B7185"/>
    <w:rsid w:val="006B71A7"/>
    <w:rsid w:val="006B7203"/>
    <w:rsid w:val="006B75A7"/>
    <w:rsid w:val="006B75EC"/>
    <w:rsid w:val="006B7703"/>
    <w:rsid w:val="006B7B42"/>
    <w:rsid w:val="006B7B5F"/>
    <w:rsid w:val="006B7BFA"/>
    <w:rsid w:val="006B7C04"/>
    <w:rsid w:val="006B7C64"/>
    <w:rsid w:val="006B7C7D"/>
    <w:rsid w:val="006B7D38"/>
    <w:rsid w:val="006B7E7D"/>
    <w:rsid w:val="006B7F5F"/>
    <w:rsid w:val="006C01E8"/>
    <w:rsid w:val="006C04EF"/>
    <w:rsid w:val="006C053A"/>
    <w:rsid w:val="006C05AB"/>
    <w:rsid w:val="006C05B1"/>
    <w:rsid w:val="006C05C2"/>
    <w:rsid w:val="006C079B"/>
    <w:rsid w:val="006C07E5"/>
    <w:rsid w:val="006C09B4"/>
    <w:rsid w:val="006C09D8"/>
    <w:rsid w:val="006C0CF5"/>
    <w:rsid w:val="006C0D6E"/>
    <w:rsid w:val="006C0ED9"/>
    <w:rsid w:val="006C0F6C"/>
    <w:rsid w:val="006C0FA8"/>
    <w:rsid w:val="006C11EF"/>
    <w:rsid w:val="006C126C"/>
    <w:rsid w:val="006C13A9"/>
    <w:rsid w:val="006C14B6"/>
    <w:rsid w:val="006C14D3"/>
    <w:rsid w:val="006C155F"/>
    <w:rsid w:val="006C15FE"/>
    <w:rsid w:val="006C1825"/>
    <w:rsid w:val="006C1946"/>
    <w:rsid w:val="006C1A1B"/>
    <w:rsid w:val="006C1AEB"/>
    <w:rsid w:val="006C1C5F"/>
    <w:rsid w:val="006C1C80"/>
    <w:rsid w:val="006C1D21"/>
    <w:rsid w:val="006C1E85"/>
    <w:rsid w:val="006C1E91"/>
    <w:rsid w:val="006C1F50"/>
    <w:rsid w:val="006C211D"/>
    <w:rsid w:val="006C2173"/>
    <w:rsid w:val="006C21B6"/>
    <w:rsid w:val="006C2201"/>
    <w:rsid w:val="006C2282"/>
    <w:rsid w:val="006C23BD"/>
    <w:rsid w:val="006C2739"/>
    <w:rsid w:val="006C2742"/>
    <w:rsid w:val="006C2792"/>
    <w:rsid w:val="006C284E"/>
    <w:rsid w:val="006C2D17"/>
    <w:rsid w:val="006C2E31"/>
    <w:rsid w:val="006C339C"/>
    <w:rsid w:val="006C3675"/>
    <w:rsid w:val="006C36E5"/>
    <w:rsid w:val="006C36ED"/>
    <w:rsid w:val="006C3750"/>
    <w:rsid w:val="006C3957"/>
    <w:rsid w:val="006C39D2"/>
    <w:rsid w:val="006C3DB5"/>
    <w:rsid w:val="006C3DD8"/>
    <w:rsid w:val="006C3FD7"/>
    <w:rsid w:val="006C40EC"/>
    <w:rsid w:val="006C447D"/>
    <w:rsid w:val="006C44FA"/>
    <w:rsid w:val="006C472F"/>
    <w:rsid w:val="006C497D"/>
    <w:rsid w:val="006C4F05"/>
    <w:rsid w:val="006C51BC"/>
    <w:rsid w:val="006C51F5"/>
    <w:rsid w:val="006C53F5"/>
    <w:rsid w:val="006C5647"/>
    <w:rsid w:val="006C5927"/>
    <w:rsid w:val="006C592E"/>
    <w:rsid w:val="006C59DA"/>
    <w:rsid w:val="006C5D68"/>
    <w:rsid w:val="006C5F53"/>
    <w:rsid w:val="006C6166"/>
    <w:rsid w:val="006C62C6"/>
    <w:rsid w:val="006C6319"/>
    <w:rsid w:val="006C643E"/>
    <w:rsid w:val="006C6471"/>
    <w:rsid w:val="006C654F"/>
    <w:rsid w:val="006C69EB"/>
    <w:rsid w:val="006C6CDA"/>
    <w:rsid w:val="006C6E5A"/>
    <w:rsid w:val="006C6ED1"/>
    <w:rsid w:val="006C7047"/>
    <w:rsid w:val="006C767A"/>
    <w:rsid w:val="006C76B8"/>
    <w:rsid w:val="006C7861"/>
    <w:rsid w:val="006C7ACB"/>
    <w:rsid w:val="006C7B85"/>
    <w:rsid w:val="006C7C38"/>
    <w:rsid w:val="006C7D84"/>
    <w:rsid w:val="006C7EEA"/>
    <w:rsid w:val="006D0032"/>
    <w:rsid w:val="006D015F"/>
    <w:rsid w:val="006D023B"/>
    <w:rsid w:val="006D03D3"/>
    <w:rsid w:val="006D03FF"/>
    <w:rsid w:val="006D05CC"/>
    <w:rsid w:val="006D0795"/>
    <w:rsid w:val="006D082D"/>
    <w:rsid w:val="006D0B0E"/>
    <w:rsid w:val="006D0C2F"/>
    <w:rsid w:val="006D0CD7"/>
    <w:rsid w:val="006D0DD6"/>
    <w:rsid w:val="006D0F01"/>
    <w:rsid w:val="006D1324"/>
    <w:rsid w:val="006D133F"/>
    <w:rsid w:val="006D13E7"/>
    <w:rsid w:val="006D141A"/>
    <w:rsid w:val="006D1654"/>
    <w:rsid w:val="006D1933"/>
    <w:rsid w:val="006D1A16"/>
    <w:rsid w:val="006D1BC0"/>
    <w:rsid w:val="006D1E88"/>
    <w:rsid w:val="006D1F06"/>
    <w:rsid w:val="006D23CC"/>
    <w:rsid w:val="006D24C4"/>
    <w:rsid w:val="006D2513"/>
    <w:rsid w:val="006D257F"/>
    <w:rsid w:val="006D2781"/>
    <w:rsid w:val="006D27FB"/>
    <w:rsid w:val="006D2896"/>
    <w:rsid w:val="006D29B7"/>
    <w:rsid w:val="006D29CA"/>
    <w:rsid w:val="006D2BFE"/>
    <w:rsid w:val="006D2FB0"/>
    <w:rsid w:val="006D30E2"/>
    <w:rsid w:val="006D31E9"/>
    <w:rsid w:val="006D3305"/>
    <w:rsid w:val="006D3321"/>
    <w:rsid w:val="006D3495"/>
    <w:rsid w:val="006D34EF"/>
    <w:rsid w:val="006D379C"/>
    <w:rsid w:val="006D37CD"/>
    <w:rsid w:val="006D37F9"/>
    <w:rsid w:val="006D38E2"/>
    <w:rsid w:val="006D392D"/>
    <w:rsid w:val="006D3946"/>
    <w:rsid w:val="006D3C29"/>
    <w:rsid w:val="006D3D8C"/>
    <w:rsid w:val="006D3EC5"/>
    <w:rsid w:val="006D3FE5"/>
    <w:rsid w:val="006D401C"/>
    <w:rsid w:val="006D4028"/>
    <w:rsid w:val="006D40F4"/>
    <w:rsid w:val="006D4232"/>
    <w:rsid w:val="006D42E4"/>
    <w:rsid w:val="006D43FD"/>
    <w:rsid w:val="006D44ED"/>
    <w:rsid w:val="006D4530"/>
    <w:rsid w:val="006D4666"/>
    <w:rsid w:val="006D4712"/>
    <w:rsid w:val="006D4894"/>
    <w:rsid w:val="006D4978"/>
    <w:rsid w:val="006D499C"/>
    <w:rsid w:val="006D4B85"/>
    <w:rsid w:val="006D4C34"/>
    <w:rsid w:val="006D4D1C"/>
    <w:rsid w:val="006D505A"/>
    <w:rsid w:val="006D50C2"/>
    <w:rsid w:val="006D5289"/>
    <w:rsid w:val="006D52B3"/>
    <w:rsid w:val="006D5356"/>
    <w:rsid w:val="006D53B0"/>
    <w:rsid w:val="006D5436"/>
    <w:rsid w:val="006D54C1"/>
    <w:rsid w:val="006D5517"/>
    <w:rsid w:val="006D55EA"/>
    <w:rsid w:val="006D5611"/>
    <w:rsid w:val="006D56ED"/>
    <w:rsid w:val="006D574C"/>
    <w:rsid w:val="006D5769"/>
    <w:rsid w:val="006D5BF4"/>
    <w:rsid w:val="006D5CD5"/>
    <w:rsid w:val="006D5D00"/>
    <w:rsid w:val="006D5E26"/>
    <w:rsid w:val="006D5ECC"/>
    <w:rsid w:val="006D5F05"/>
    <w:rsid w:val="006D6028"/>
    <w:rsid w:val="006D6072"/>
    <w:rsid w:val="006D60A0"/>
    <w:rsid w:val="006D6223"/>
    <w:rsid w:val="006D622D"/>
    <w:rsid w:val="006D654F"/>
    <w:rsid w:val="006D6578"/>
    <w:rsid w:val="006D6A27"/>
    <w:rsid w:val="006D6B9A"/>
    <w:rsid w:val="006D6BC9"/>
    <w:rsid w:val="006D6BFC"/>
    <w:rsid w:val="006D6DE2"/>
    <w:rsid w:val="006D711C"/>
    <w:rsid w:val="006D7312"/>
    <w:rsid w:val="006D7673"/>
    <w:rsid w:val="006D76A7"/>
    <w:rsid w:val="006D76C5"/>
    <w:rsid w:val="006D787F"/>
    <w:rsid w:val="006D7DBD"/>
    <w:rsid w:val="006E00BA"/>
    <w:rsid w:val="006E0386"/>
    <w:rsid w:val="006E04A4"/>
    <w:rsid w:val="006E0572"/>
    <w:rsid w:val="006E058A"/>
    <w:rsid w:val="006E065C"/>
    <w:rsid w:val="006E0BC1"/>
    <w:rsid w:val="006E0ED5"/>
    <w:rsid w:val="006E0F6B"/>
    <w:rsid w:val="006E174C"/>
    <w:rsid w:val="006E1873"/>
    <w:rsid w:val="006E1949"/>
    <w:rsid w:val="006E1952"/>
    <w:rsid w:val="006E19AD"/>
    <w:rsid w:val="006E1A20"/>
    <w:rsid w:val="006E1A9E"/>
    <w:rsid w:val="006E1B8D"/>
    <w:rsid w:val="006E1EB9"/>
    <w:rsid w:val="006E1FD0"/>
    <w:rsid w:val="006E1FDE"/>
    <w:rsid w:val="006E203F"/>
    <w:rsid w:val="006E2238"/>
    <w:rsid w:val="006E23E0"/>
    <w:rsid w:val="006E24E0"/>
    <w:rsid w:val="006E26E0"/>
    <w:rsid w:val="006E2910"/>
    <w:rsid w:val="006E2E9B"/>
    <w:rsid w:val="006E3213"/>
    <w:rsid w:val="006E332F"/>
    <w:rsid w:val="006E355B"/>
    <w:rsid w:val="006E36C8"/>
    <w:rsid w:val="006E3752"/>
    <w:rsid w:val="006E386C"/>
    <w:rsid w:val="006E3908"/>
    <w:rsid w:val="006E39B2"/>
    <w:rsid w:val="006E39F1"/>
    <w:rsid w:val="006E3BFF"/>
    <w:rsid w:val="006E3D9F"/>
    <w:rsid w:val="006E3F83"/>
    <w:rsid w:val="006E4013"/>
    <w:rsid w:val="006E4174"/>
    <w:rsid w:val="006E44DF"/>
    <w:rsid w:val="006E44E9"/>
    <w:rsid w:val="006E451F"/>
    <w:rsid w:val="006E4641"/>
    <w:rsid w:val="006E4796"/>
    <w:rsid w:val="006E4822"/>
    <w:rsid w:val="006E4BA1"/>
    <w:rsid w:val="006E4C67"/>
    <w:rsid w:val="006E4D12"/>
    <w:rsid w:val="006E4DA8"/>
    <w:rsid w:val="006E4EFA"/>
    <w:rsid w:val="006E50BE"/>
    <w:rsid w:val="006E522D"/>
    <w:rsid w:val="006E52D1"/>
    <w:rsid w:val="006E53F6"/>
    <w:rsid w:val="006E5447"/>
    <w:rsid w:val="006E564E"/>
    <w:rsid w:val="006E577B"/>
    <w:rsid w:val="006E5786"/>
    <w:rsid w:val="006E57DD"/>
    <w:rsid w:val="006E5A3C"/>
    <w:rsid w:val="006E5B1B"/>
    <w:rsid w:val="006E5B77"/>
    <w:rsid w:val="006E5C13"/>
    <w:rsid w:val="006E5E2E"/>
    <w:rsid w:val="006E5EEA"/>
    <w:rsid w:val="006E5FFC"/>
    <w:rsid w:val="006E61CC"/>
    <w:rsid w:val="006E655F"/>
    <w:rsid w:val="006E668C"/>
    <w:rsid w:val="006E673E"/>
    <w:rsid w:val="006E67B3"/>
    <w:rsid w:val="006E67DE"/>
    <w:rsid w:val="006E681F"/>
    <w:rsid w:val="006E6C25"/>
    <w:rsid w:val="006E6C36"/>
    <w:rsid w:val="006E6F21"/>
    <w:rsid w:val="006E6F3F"/>
    <w:rsid w:val="006E718F"/>
    <w:rsid w:val="006E725C"/>
    <w:rsid w:val="006E7390"/>
    <w:rsid w:val="006E73A3"/>
    <w:rsid w:val="006E75A9"/>
    <w:rsid w:val="006E767F"/>
    <w:rsid w:val="006E773B"/>
    <w:rsid w:val="006E7774"/>
    <w:rsid w:val="006E79E9"/>
    <w:rsid w:val="006E7A21"/>
    <w:rsid w:val="006E7C07"/>
    <w:rsid w:val="006E7C0C"/>
    <w:rsid w:val="006E7D06"/>
    <w:rsid w:val="006E7F49"/>
    <w:rsid w:val="006F0031"/>
    <w:rsid w:val="006F009B"/>
    <w:rsid w:val="006F0149"/>
    <w:rsid w:val="006F01FA"/>
    <w:rsid w:val="006F0270"/>
    <w:rsid w:val="006F03C3"/>
    <w:rsid w:val="006F05C8"/>
    <w:rsid w:val="006F05DD"/>
    <w:rsid w:val="006F06B7"/>
    <w:rsid w:val="006F06BB"/>
    <w:rsid w:val="006F0710"/>
    <w:rsid w:val="006F0786"/>
    <w:rsid w:val="006F0853"/>
    <w:rsid w:val="006F0889"/>
    <w:rsid w:val="006F0B45"/>
    <w:rsid w:val="006F0CF8"/>
    <w:rsid w:val="006F0E02"/>
    <w:rsid w:val="006F0FA6"/>
    <w:rsid w:val="006F0FEE"/>
    <w:rsid w:val="006F0FF5"/>
    <w:rsid w:val="006F10BD"/>
    <w:rsid w:val="006F12A3"/>
    <w:rsid w:val="006F1463"/>
    <w:rsid w:val="006F14FF"/>
    <w:rsid w:val="006F1582"/>
    <w:rsid w:val="006F1631"/>
    <w:rsid w:val="006F1BE1"/>
    <w:rsid w:val="006F1C5A"/>
    <w:rsid w:val="006F1CC3"/>
    <w:rsid w:val="006F1DFE"/>
    <w:rsid w:val="006F1F94"/>
    <w:rsid w:val="006F1FFE"/>
    <w:rsid w:val="006F2160"/>
    <w:rsid w:val="006F23D8"/>
    <w:rsid w:val="006F250B"/>
    <w:rsid w:val="006F2615"/>
    <w:rsid w:val="006F269E"/>
    <w:rsid w:val="006F26F2"/>
    <w:rsid w:val="006F27F0"/>
    <w:rsid w:val="006F2A22"/>
    <w:rsid w:val="006F2A90"/>
    <w:rsid w:val="006F2B14"/>
    <w:rsid w:val="006F2C85"/>
    <w:rsid w:val="006F2D29"/>
    <w:rsid w:val="006F3670"/>
    <w:rsid w:val="006F367E"/>
    <w:rsid w:val="006F3717"/>
    <w:rsid w:val="006F3747"/>
    <w:rsid w:val="006F3761"/>
    <w:rsid w:val="006F382E"/>
    <w:rsid w:val="006F3976"/>
    <w:rsid w:val="006F3A2E"/>
    <w:rsid w:val="006F3A7E"/>
    <w:rsid w:val="006F3B48"/>
    <w:rsid w:val="006F3F4B"/>
    <w:rsid w:val="006F3F74"/>
    <w:rsid w:val="006F40BF"/>
    <w:rsid w:val="006F44D3"/>
    <w:rsid w:val="006F45B8"/>
    <w:rsid w:val="006F48D0"/>
    <w:rsid w:val="006F48D8"/>
    <w:rsid w:val="006F48FE"/>
    <w:rsid w:val="006F4C36"/>
    <w:rsid w:val="006F4C49"/>
    <w:rsid w:val="006F4CBF"/>
    <w:rsid w:val="006F4CFA"/>
    <w:rsid w:val="006F4D40"/>
    <w:rsid w:val="006F4D5F"/>
    <w:rsid w:val="006F4D76"/>
    <w:rsid w:val="006F4D96"/>
    <w:rsid w:val="006F4DA7"/>
    <w:rsid w:val="006F4E37"/>
    <w:rsid w:val="006F4E70"/>
    <w:rsid w:val="006F506C"/>
    <w:rsid w:val="006F51EB"/>
    <w:rsid w:val="006F5201"/>
    <w:rsid w:val="006F524D"/>
    <w:rsid w:val="006F525B"/>
    <w:rsid w:val="006F534E"/>
    <w:rsid w:val="006F57AF"/>
    <w:rsid w:val="006F589F"/>
    <w:rsid w:val="006F591D"/>
    <w:rsid w:val="006F5A73"/>
    <w:rsid w:val="006F5A86"/>
    <w:rsid w:val="006F5A9B"/>
    <w:rsid w:val="006F5B93"/>
    <w:rsid w:val="006F5F2E"/>
    <w:rsid w:val="006F6100"/>
    <w:rsid w:val="006F6121"/>
    <w:rsid w:val="006F6317"/>
    <w:rsid w:val="006F675D"/>
    <w:rsid w:val="006F681F"/>
    <w:rsid w:val="006F6858"/>
    <w:rsid w:val="006F6A01"/>
    <w:rsid w:val="006F6BFA"/>
    <w:rsid w:val="006F6C4D"/>
    <w:rsid w:val="006F6D03"/>
    <w:rsid w:val="006F6DA3"/>
    <w:rsid w:val="006F6DAF"/>
    <w:rsid w:val="006F7245"/>
    <w:rsid w:val="006F73C5"/>
    <w:rsid w:val="006F76AA"/>
    <w:rsid w:val="006F77DB"/>
    <w:rsid w:val="006F7C5A"/>
    <w:rsid w:val="006F7EC5"/>
    <w:rsid w:val="006F7EF8"/>
    <w:rsid w:val="006F7F4F"/>
    <w:rsid w:val="0070004A"/>
    <w:rsid w:val="007000F7"/>
    <w:rsid w:val="00700100"/>
    <w:rsid w:val="00700157"/>
    <w:rsid w:val="007005AB"/>
    <w:rsid w:val="0070097C"/>
    <w:rsid w:val="00700B4F"/>
    <w:rsid w:val="00700EC8"/>
    <w:rsid w:val="00701110"/>
    <w:rsid w:val="007011B1"/>
    <w:rsid w:val="007013B4"/>
    <w:rsid w:val="007016C6"/>
    <w:rsid w:val="007017CD"/>
    <w:rsid w:val="00701802"/>
    <w:rsid w:val="00701ADF"/>
    <w:rsid w:val="00701CC0"/>
    <w:rsid w:val="00701D4F"/>
    <w:rsid w:val="00701D70"/>
    <w:rsid w:val="00701F90"/>
    <w:rsid w:val="0070201E"/>
    <w:rsid w:val="00702586"/>
    <w:rsid w:val="00702787"/>
    <w:rsid w:val="007027C9"/>
    <w:rsid w:val="007027CE"/>
    <w:rsid w:val="00702804"/>
    <w:rsid w:val="007028D1"/>
    <w:rsid w:val="00702992"/>
    <w:rsid w:val="00702AC9"/>
    <w:rsid w:val="00702AFA"/>
    <w:rsid w:val="00702BE3"/>
    <w:rsid w:val="00702D13"/>
    <w:rsid w:val="00702ED3"/>
    <w:rsid w:val="00702F51"/>
    <w:rsid w:val="00703277"/>
    <w:rsid w:val="00703488"/>
    <w:rsid w:val="007035C5"/>
    <w:rsid w:val="007038DB"/>
    <w:rsid w:val="0070399E"/>
    <w:rsid w:val="00703D88"/>
    <w:rsid w:val="00703E4B"/>
    <w:rsid w:val="00703EBB"/>
    <w:rsid w:val="0070415C"/>
    <w:rsid w:val="00704396"/>
    <w:rsid w:val="007044BA"/>
    <w:rsid w:val="00704566"/>
    <w:rsid w:val="007045F0"/>
    <w:rsid w:val="0070475B"/>
    <w:rsid w:val="00704770"/>
    <w:rsid w:val="00704AE5"/>
    <w:rsid w:val="00704CD5"/>
    <w:rsid w:val="00704D6F"/>
    <w:rsid w:val="00704F27"/>
    <w:rsid w:val="00704FA4"/>
    <w:rsid w:val="00705215"/>
    <w:rsid w:val="00705334"/>
    <w:rsid w:val="00705376"/>
    <w:rsid w:val="0070587E"/>
    <w:rsid w:val="00705905"/>
    <w:rsid w:val="00705A79"/>
    <w:rsid w:val="00705ABC"/>
    <w:rsid w:val="00705AE0"/>
    <w:rsid w:val="00705CE5"/>
    <w:rsid w:val="00705D95"/>
    <w:rsid w:val="00705E60"/>
    <w:rsid w:val="0070614B"/>
    <w:rsid w:val="00706160"/>
    <w:rsid w:val="0070621B"/>
    <w:rsid w:val="00706283"/>
    <w:rsid w:val="0070650F"/>
    <w:rsid w:val="00706531"/>
    <w:rsid w:val="00706637"/>
    <w:rsid w:val="0070666E"/>
    <w:rsid w:val="00706685"/>
    <w:rsid w:val="00706840"/>
    <w:rsid w:val="00706958"/>
    <w:rsid w:val="007069F4"/>
    <w:rsid w:val="00706AB8"/>
    <w:rsid w:val="00706B47"/>
    <w:rsid w:val="00706B9F"/>
    <w:rsid w:val="00706D1B"/>
    <w:rsid w:val="00706FA4"/>
    <w:rsid w:val="007070AC"/>
    <w:rsid w:val="007075A7"/>
    <w:rsid w:val="007075B0"/>
    <w:rsid w:val="00707677"/>
    <w:rsid w:val="00707740"/>
    <w:rsid w:val="00707754"/>
    <w:rsid w:val="00707A71"/>
    <w:rsid w:val="00707C91"/>
    <w:rsid w:val="00707E75"/>
    <w:rsid w:val="00707EFE"/>
    <w:rsid w:val="00707F02"/>
    <w:rsid w:val="00707F87"/>
    <w:rsid w:val="00707F8D"/>
    <w:rsid w:val="007100AA"/>
    <w:rsid w:val="007101B1"/>
    <w:rsid w:val="007101EE"/>
    <w:rsid w:val="007102FC"/>
    <w:rsid w:val="00710388"/>
    <w:rsid w:val="00710406"/>
    <w:rsid w:val="007105D9"/>
    <w:rsid w:val="0071068E"/>
    <w:rsid w:val="00710696"/>
    <w:rsid w:val="007109E7"/>
    <w:rsid w:val="00710B9D"/>
    <w:rsid w:val="00710D55"/>
    <w:rsid w:val="00710DD2"/>
    <w:rsid w:val="00710E6A"/>
    <w:rsid w:val="007111AF"/>
    <w:rsid w:val="0071131F"/>
    <w:rsid w:val="007113D1"/>
    <w:rsid w:val="007113FB"/>
    <w:rsid w:val="00711490"/>
    <w:rsid w:val="0071155A"/>
    <w:rsid w:val="0071157B"/>
    <w:rsid w:val="0071160A"/>
    <w:rsid w:val="0071161C"/>
    <w:rsid w:val="007116A9"/>
    <w:rsid w:val="00711740"/>
    <w:rsid w:val="00711A5E"/>
    <w:rsid w:val="00711A9F"/>
    <w:rsid w:val="00711C1E"/>
    <w:rsid w:val="00711E54"/>
    <w:rsid w:val="007121A8"/>
    <w:rsid w:val="0071220D"/>
    <w:rsid w:val="0071277D"/>
    <w:rsid w:val="007127CC"/>
    <w:rsid w:val="00712870"/>
    <w:rsid w:val="0071291F"/>
    <w:rsid w:val="00712C8F"/>
    <w:rsid w:val="007130D3"/>
    <w:rsid w:val="00713564"/>
    <w:rsid w:val="0071360D"/>
    <w:rsid w:val="007136A7"/>
    <w:rsid w:val="007137BE"/>
    <w:rsid w:val="0071381A"/>
    <w:rsid w:val="007138D4"/>
    <w:rsid w:val="0071398F"/>
    <w:rsid w:val="00713B48"/>
    <w:rsid w:val="00713B72"/>
    <w:rsid w:val="00713DD0"/>
    <w:rsid w:val="00713F62"/>
    <w:rsid w:val="00714159"/>
    <w:rsid w:val="00714399"/>
    <w:rsid w:val="007143BE"/>
    <w:rsid w:val="007143C5"/>
    <w:rsid w:val="007147DC"/>
    <w:rsid w:val="00714968"/>
    <w:rsid w:val="00714999"/>
    <w:rsid w:val="00714A04"/>
    <w:rsid w:val="00714AC0"/>
    <w:rsid w:val="00714BB4"/>
    <w:rsid w:val="00714C45"/>
    <w:rsid w:val="00714CA2"/>
    <w:rsid w:val="00714D9F"/>
    <w:rsid w:val="00714DE4"/>
    <w:rsid w:val="00714DF0"/>
    <w:rsid w:val="00714E16"/>
    <w:rsid w:val="0071501B"/>
    <w:rsid w:val="00715271"/>
    <w:rsid w:val="00715701"/>
    <w:rsid w:val="007157EE"/>
    <w:rsid w:val="00715953"/>
    <w:rsid w:val="00715AEF"/>
    <w:rsid w:val="00715B5E"/>
    <w:rsid w:val="00715B98"/>
    <w:rsid w:val="00715BC5"/>
    <w:rsid w:val="00715C78"/>
    <w:rsid w:val="00715CFC"/>
    <w:rsid w:val="0071616B"/>
    <w:rsid w:val="0071631E"/>
    <w:rsid w:val="00716351"/>
    <w:rsid w:val="00716682"/>
    <w:rsid w:val="007167D9"/>
    <w:rsid w:val="007167F0"/>
    <w:rsid w:val="0071687B"/>
    <w:rsid w:val="00716A51"/>
    <w:rsid w:val="00717033"/>
    <w:rsid w:val="00717120"/>
    <w:rsid w:val="00717139"/>
    <w:rsid w:val="00717467"/>
    <w:rsid w:val="00717682"/>
    <w:rsid w:val="007176F0"/>
    <w:rsid w:val="00717780"/>
    <w:rsid w:val="00717A4D"/>
    <w:rsid w:val="00717D27"/>
    <w:rsid w:val="00720412"/>
    <w:rsid w:val="007204FB"/>
    <w:rsid w:val="007205B4"/>
    <w:rsid w:val="00720621"/>
    <w:rsid w:val="007206EF"/>
    <w:rsid w:val="0072077C"/>
    <w:rsid w:val="007208C7"/>
    <w:rsid w:val="007208DE"/>
    <w:rsid w:val="00720B3F"/>
    <w:rsid w:val="00720C0A"/>
    <w:rsid w:val="00720C51"/>
    <w:rsid w:val="00720CD6"/>
    <w:rsid w:val="00720DA8"/>
    <w:rsid w:val="00720DC8"/>
    <w:rsid w:val="0072133E"/>
    <w:rsid w:val="0072137A"/>
    <w:rsid w:val="00721593"/>
    <w:rsid w:val="007216E3"/>
    <w:rsid w:val="00721BA6"/>
    <w:rsid w:val="00721C0B"/>
    <w:rsid w:val="00721E69"/>
    <w:rsid w:val="0072209D"/>
    <w:rsid w:val="00722204"/>
    <w:rsid w:val="0072231D"/>
    <w:rsid w:val="00722486"/>
    <w:rsid w:val="007226BE"/>
    <w:rsid w:val="007226E2"/>
    <w:rsid w:val="00722800"/>
    <w:rsid w:val="00722926"/>
    <w:rsid w:val="007229FC"/>
    <w:rsid w:val="00722DFE"/>
    <w:rsid w:val="00723139"/>
    <w:rsid w:val="007235AC"/>
    <w:rsid w:val="007235F7"/>
    <w:rsid w:val="00723630"/>
    <w:rsid w:val="0072390A"/>
    <w:rsid w:val="00723EC5"/>
    <w:rsid w:val="00723FC5"/>
    <w:rsid w:val="00724293"/>
    <w:rsid w:val="007243CB"/>
    <w:rsid w:val="007245BC"/>
    <w:rsid w:val="00724785"/>
    <w:rsid w:val="0072478F"/>
    <w:rsid w:val="00724996"/>
    <w:rsid w:val="007249BC"/>
    <w:rsid w:val="007249DC"/>
    <w:rsid w:val="00724A1A"/>
    <w:rsid w:val="00724AD7"/>
    <w:rsid w:val="00724AE9"/>
    <w:rsid w:val="00724B70"/>
    <w:rsid w:val="00724E13"/>
    <w:rsid w:val="00724F67"/>
    <w:rsid w:val="00725167"/>
    <w:rsid w:val="00725338"/>
    <w:rsid w:val="0072539C"/>
    <w:rsid w:val="007254D3"/>
    <w:rsid w:val="00725670"/>
    <w:rsid w:val="00725B28"/>
    <w:rsid w:val="00725B88"/>
    <w:rsid w:val="00725C7B"/>
    <w:rsid w:val="00725EFD"/>
    <w:rsid w:val="00725F65"/>
    <w:rsid w:val="00725FBE"/>
    <w:rsid w:val="00725FEE"/>
    <w:rsid w:val="007266C3"/>
    <w:rsid w:val="00726B1D"/>
    <w:rsid w:val="00726C9E"/>
    <w:rsid w:val="00726EB7"/>
    <w:rsid w:val="00726EBE"/>
    <w:rsid w:val="00726EDD"/>
    <w:rsid w:val="00726F30"/>
    <w:rsid w:val="007271F6"/>
    <w:rsid w:val="0072729D"/>
    <w:rsid w:val="00727305"/>
    <w:rsid w:val="007273DA"/>
    <w:rsid w:val="0072767B"/>
    <w:rsid w:val="007276EB"/>
    <w:rsid w:val="00727A77"/>
    <w:rsid w:val="00727B1B"/>
    <w:rsid w:val="00727B20"/>
    <w:rsid w:val="00727B39"/>
    <w:rsid w:val="00727EBB"/>
    <w:rsid w:val="00730052"/>
    <w:rsid w:val="007301F2"/>
    <w:rsid w:val="00730281"/>
    <w:rsid w:val="007302AE"/>
    <w:rsid w:val="00730332"/>
    <w:rsid w:val="00730342"/>
    <w:rsid w:val="007303D3"/>
    <w:rsid w:val="007305FB"/>
    <w:rsid w:val="00730600"/>
    <w:rsid w:val="00730ABB"/>
    <w:rsid w:val="00730B57"/>
    <w:rsid w:val="00730D29"/>
    <w:rsid w:val="00730E50"/>
    <w:rsid w:val="00731067"/>
    <w:rsid w:val="00731103"/>
    <w:rsid w:val="00731433"/>
    <w:rsid w:val="00731483"/>
    <w:rsid w:val="0073150C"/>
    <w:rsid w:val="00731668"/>
    <w:rsid w:val="0073168A"/>
    <w:rsid w:val="007318D8"/>
    <w:rsid w:val="00731B02"/>
    <w:rsid w:val="00731B69"/>
    <w:rsid w:val="00731D02"/>
    <w:rsid w:val="00732226"/>
    <w:rsid w:val="00732272"/>
    <w:rsid w:val="00732280"/>
    <w:rsid w:val="007325EC"/>
    <w:rsid w:val="00732644"/>
    <w:rsid w:val="007326CF"/>
    <w:rsid w:val="0073270F"/>
    <w:rsid w:val="007327CC"/>
    <w:rsid w:val="00732926"/>
    <w:rsid w:val="007329DA"/>
    <w:rsid w:val="00732A1F"/>
    <w:rsid w:val="00732AF2"/>
    <w:rsid w:val="00732CB8"/>
    <w:rsid w:val="00732D45"/>
    <w:rsid w:val="00732D81"/>
    <w:rsid w:val="00732F9C"/>
    <w:rsid w:val="007330B8"/>
    <w:rsid w:val="007330C4"/>
    <w:rsid w:val="007333B0"/>
    <w:rsid w:val="0073367C"/>
    <w:rsid w:val="00733923"/>
    <w:rsid w:val="00733DC9"/>
    <w:rsid w:val="00733DEE"/>
    <w:rsid w:val="00733E40"/>
    <w:rsid w:val="00733E54"/>
    <w:rsid w:val="00733F2C"/>
    <w:rsid w:val="0073405D"/>
    <w:rsid w:val="00734086"/>
    <w:rsid w:val="007341AA"/>
    <w:rsid w:val="007342FC"/>
    <w:rsid w:val="00734451"/>
    <w:rsid w:val="00734502"/>
    <w:rsid w:val="0073453C"/>
    <w:rsid w:val="007347F1"/>
    <w:rsid w:val="0073489B"/>
    <w:rsid w:val="00734A41"/>
    <w:rsid w:val="00734B75"/>
    <w:rsid w:val="00734C73"/>
    <w:rsid w:val="007351D9"/>
    <w:rsid w:val="00735365"/>
    <w:rsid w:val="00735486"/>
    <w:rsid w:val="0073561C"/>
    <w:rsid w:val="007356E1"/>
    <w:rsid w:val="007356FD"/>
    <w:rsid w:val="00735971"/>
    <w:rsid w:val="00735A3F"/>
    <w:rsid w:val="00735A5D"/>
    <w:rsid w:val="00735BBE"/>
    <w:rsid w:val="00735C59"/>
    <w:rsid w:val="00735CC8"/>
    <w:rsid w:val="00735DD8"/>
    <w:rsid w:val="00735F5B"/>
    <w:rsid w:val="00736051"/>
    <w:rsid w:val="007361C5"/>
    <w:rsid w:val="00736333"/>
    <w:rsid w:val="00736387"/>
    <w:rsid w:val="007363E6"/>
    <w:rsid w:val="007363F2"/>
    <w:rsid w:val="007365D0"/>
    <w:rsid w:val="00736680"/>
    <w:rsid w:val="007366FC"/>
    <w:rsid w:val="0073670E"/>
    <w:rsid w:val="0073676F"/>
    <w:rsid w:val="00736CA5"/>
    <w:rsid w:val="00736CC4"/>
    <w:rsid w:val="00736D7C"/>
    <w:rsid w:val="00736E34"/>
    <w:rsid w:val="007372DD"/>
    <w:rsid w:val="00737393"/>
    <w:rsid w:val="00737394"/>
    <w:rsid w:val="0073754A"/>
    <w:rsid w:val="00737606"/>
    <w:rsid w:val="007376AE"/>
    <w:rsid w:val="00737708"/>
    <w:rsid w:val="00737943"/>
    <w:rsid w:val="007379F6"/>
    <w:rsid w:val="00737A1E"/>
    <w:rsid w:val="00737B89"/>
    <w:rsid w:val="00737CA5"/>
    <w:rsid w:val="007400B3"/>
    <w:rsid w:val="0074010F"/>
    <w:rsid w:val="007403B5"/>
    <w:rsid w:val="007403ED"/>
    <w:rsid w:val="007404F9"/>
    <w:rsid w:val="0074050F"/>
    <w:rsid w:val="007405C4"/>
    <w:rsid w:val="0074065C"/>
    <w:rsid w:val="00740793"/>
    <w:rsid w:val="00740801"/>
    <w:rsid w:val="00740995"/>
    <w:rsid w:val="00740FFC"/>
    <w:rsid w:val="0074106B"/>
    <w:rsid w:val="007410A7"/>
    <w:rsid w:val="007413DB"/>
    <w:rsid w:val="0074149B"/>
    <w:rsid w:val="00741697"/>
    <w:rsid w:val="00741A6D"/>
    <w:rsid w:val="00741AC5"/>
    <w:rsid w:val="00741AED"/>
    <w:rsid w:val="00741B5F"/>
    <w:rsid w:val="00741D53"/>
    <w:rsid w:val="00741FA5"/>
    <w:rsid w:val="0074232A"/>
    <w:rsid w:val="0074249A"/>
    <w:rsid w:val="0074259A"/>
    <w:rsid w:val="00742660"/>
    <w:rsid w:val="0074282F"/>
    <w:rsid w:val="00742AC7"/>
    <w:rsid w:val="00742C06"/>
    <w:rsid w:val="00743184"/>
    <w:rsid w:val="007432CE"/>
    <w:rsid w:val="00743387"/>
    <w:rsid w:val="00743446"/>
    <w:rsid w:val="00743513"/>
    <w:rsid w:val="00743515"/>
    <w:rsid w:val="00743589"/>
    <w:rsid w:val="0074359E"/>
    <w:rsid w:val="007436CE"/>
    <w:rsid w:val="007439FE"/>
    <w:rsid w:val="00743BE1"/>
    <w:rsid w:val="00743CF6"/>
    <w:rsid w:val="00743D14"/>
    <w:rsid w:val="00743DF7"/>
    <w:rsid w:val="00743F80"/>
    <w:rsid w:val="00744033"/>
    <w:rsid w:val="007440DF"/>
    <w:rsid w:val="0074410A"/>
    <w:rsid w:val="00744122"/>
    <w:rsid w:val="007442C4"/>
    <w:rsid w:val="00744380"/>
    <w:rsid w:val="00744593"/>
    <w:rsid w:val="007445B5"/>
    <w:rsid w:val="00744881"/>
    <w:rsid w:val="0074499E"/>
    <w:rsid w:val="00744B82"/>
    <w:rsid w:val="00744D24"/>
    <w:rsid w:val="00744D38"/>
    <w:rsid w:val="00744FD8"/>
    <w:rsid w:val="00744FF0"/>
    <w:rsid w:val="007451EB"/>
    <w:rsid w:val="00745382"/>
    <w:rsid w:val="007453A6"/>
    <w:rsid w:val="00745A67"/>
    <w:rsid w:val="00745C29"/>
    <w:rsid w:val="00745D7A"/>
    <w:rsid w:val="00745EF4"/>
    <w:rsid w:val="00745F02"/>
    <w:rsid w:val="0074606F"/>
    <w:rsid w:val="00746123"/>
    <w:rsid w:val="007462EA"/>
    <w:rsid w:val="007462EF"/>
    <w:rsid w:val="007462FA"/>
    <w:rsid w:val="007466D0"/>
    <w:rsid w:val="00746898"/>
    <w:rsid w:val="00746923"/>
    <w:rsid w:val="00746941"/>
    <w:rsid w:val="00746A1D"/>
    <w:rsid w:val="00746A2F"/>
    <w:rsid w:val="00746C39"/>
    <w:rsid w:val="00746D17"/>
    <w:rsid w:val="00746F03"/>
    <w:rsid w:val="00746F1A"/>
    <w:rsid w:val="00746FC8"/>
    <w:rsid w:val="00747451"/>
    <w:rsid w:val="007474A2"/>
    <w:rsid w:val="007474B1"/>
    <w:rsid w:val="007475A8"/>
    <w:rsid w:val="0074773C"/>
    <w:rsid w:val="007478D6"/>
    <w:rsid w:val="00747937"/>
    <w:rsid w:val="00747938"/>
    <w:rsid w:val="0074793D"/>
    <w:rsid w:val="0074796F"/>
    <w:rsid w:val="00747A75"/>
    <w:rsid w:val="00747E40"/>
    <w:rsid w:val="00747E47"/>
    <w:rsid w:val="00747F05"/>
    <w:rsid w:val="00747FCA"/>
    <w:rsid w:val="00750119"/>
    <w:rsid w:val="00750180"/>
    <w:rsid w:val="007501B8"/>
    <w:rsid w:val="007502E7"/>
    <w:rsid w:val="007503AE"/>
    <w:rsid w:val="00750426"/>
    <w:rsid w:val="00750436"/>
    <w:rsid w:val="00750514"/>
    <w:rsid w:val="00750733"/>
    <w:rsid w:val="00750C5C"/>
    <w:rsid w:val="00750CA9"/>
    <w:rsid w:val="00750D75"/>
    <w:rsid w:val="00750E0C"/>
    <w:rsid w:val="00750E7F"/>
    <w:rsid w:val="00750F9F"/>
    <w:rsid w:val="00750FAB"/>
    <w:rsid w:val="00751053"/>
    <w:rsid w:val="007513D0"/>
    <w:rsid w:val="00751447"/>
    <w:rsid w:val="007514AF"/>
    <w:rsid w:val="0075163D"/>
    <w:rsid w:val="00751640"/>
    <w:rsid w:val="00751659"/>
    <w:rsid w:val="007517CB"/>
    <w:rsid w:val="0075190B"/>
    <w:rsid w:val="00751921"/>
    <w:rsid w:val="00751996"/>
    <w:rsid w:val="00751B78"/>
    <w:rsid w:val="00751C98"/>
    <w:rsid w:val="00751DBC"/>
    <w:rsid w:val="00751EE7"/>
    <w:rsid w:val="0075209D"/>
    <w:rsid w:val="0075219A"/>
    <w:rsid w:val="007521C2"/>
    <w:rsid w:val="00752268"/>
    <w:rsid w:val="00752485"/>
    <w:rsid w:val="007524ED"/>
    <w:rsid w:val="00752521"/>
    <w:rsid w:val="0075258C"/>
    <w:rsid w:val="00752695"/>
    <w:rsid w:val="007526D2"/>
    <w:rsid w:val="00752701"/>
    <w:rsid w:val="00752719"/>
    <w:rsid w:val="007527A2"/>
    <w:rsid w:val="00752B84"/>
    <w:rsid w:val="00752C01"/>
    <w:rsid w:val="00752CBE"/>
    <w:rsid w:val="00752D20"/>
    <w:rsid w:val="00752D7F"/>
    <w:rsid w:val="00752E1E"/>
    <w:rsid w:val="00752FE4"/>
    <w:rsid w:val="00753059"/>
    <w:rsid w:val="0075318E"/>
    <w:rsid w:val="0075341A"/>
    <w:rsid w:val="007534F9"/>
    <w:rsid w:val="0075378E"/>
    <w:rsid w:val="0075381C"/>
    <w:rsid w:val="007539F6"/>
    <w:rsid w:val="00753EB8"/>
    <w:rsid w:val="00753F65"/>
    <w:rsid w:val="00754237"/>
    <w:rsid w:val="007542EA"/>
    <w:rsid w:val="00754471"/>
    <w:rsid w:val="0075459E"/>
    <w:rsid w:val="007545DE"/>
    <w:rsid w:val="007547AE"/>
    <w:rsid w:val="007549C8"/>
    <w:rsid w:val="007549EB"/>
    <w:rsid w:val="00754A9B"/>
    <w:rsid w:val="00754AEA"/>
    <w:rsid w:val="00754CF6"/>
    <w:rsid w:val="00754DB9"/>
    <w:rsid w:val="00755018"/>
    <w:rsid w:val="0075505E"/>
    <w:rsid w:val="007551A0"/>
    <w:rsid w:val="00755387"/>
    <w:rsid w:val="007553C3"/>
    <w:rsid w:val="00755480"/>
    <w:rsid w:val="0075573B"/>
    <w:rsid w:val="0075579C"/>
    <w:rsid w:val="0075589E"/>
    <w:rsid w:val="00755C8F"/>
    <w:rsid w:val="00755EE7"/>
    <w:rsid w:val="00755EF9"/>
    <w:rsid w:val="00755F8B"/>
    <w:rsid w:val="00755FC4"/>
    <w:rsid w:val="007561E4"/>
    <w:rsid w:val="007561E6"/>
    <w:rsid w:val="00756250"/>
    <w:rsid w:val="0075634D"/>
    <w:rsid w:val="007564A3"/>
    <w:rsid w:val="007566DF"/>
    <w:rsid w:val="00756A50"/>
    <w:rsid w:val="00756AFA"/>
    <w:rsid w:val="00756C0F"/>
    <w:rsid w:val="00756ED9"/>
    <w:rsid w:val="00757173"/>
    <w:rsid w:val="00757230"/>
    <w:rsid w:val="0075724C"/>
    <w:rsid w:val="00757475"/>
    <w:rsid w:val="00757540"/>
    <w:rsid w:val="007575F9"/>
    <w:rsid w:val="0075795D"/>
    <w:rsid w:val="00757B16"/>
    <w:rsid w:val="00757CF7"/>
    <w:rsid w:val="00757DD4"/>
    <w:rsid w:val="00757E49"/>
    <w:rsid w:val="00757E9F"/>
    <w:rsid w:val="0076036F"/>
    <w:rsid w:val="007603E8"/>
    <w:rsid w:val="00760456"/>
    <w:rsid w:val="007605F3"/>
    <w:rsid w:val="0076066A"/>
    <w:rsid w:val="007608B6"/>
    <w:rsid w:val="00760A55"/>
    <w:rsid w:val="00760A6C"/>
    <w:rsid w:val="00760BEB"/>
    <w:rsid w:val="00760EBF"/>
    <w:rsid w:val="00760F13"/>
    <w:rsid w:val="00760F84"/>
    <w:rsid w:val="007610FC"/>
    <w:rsid w:val="007611D5"/>
    <w:rsid w:val="00761552"/>
    <w:rsid w:val="00761628"/>
    <w:rsid w:val="007617C3"/>
    <w:rsid w:val="00761AD8"/>
    <w:rsid w:val="00761AF6"/>
    <w:rsid w:val="00761D28"/>
    <w:rsid w:val="00761D4A"/>
    <w:rsid w:val="00761D4D"/>
    <w:rsid w:val="00761DE1"/>
    <w:rsid w:val="00761F77"/>
    <w:rsid w:val="00761F92"/>
    <w:rsid w:val="007620E9"/>
    <w:rsid w:val="0076240F"/>
    <w:rsid w:val="00762421"/>
    <w:rsid w:val="00762455"/>
    <w:rsid w:val="00762458"/>
    <w:rsid w:val="0076249E"/>
    <w:rsid w:val="007624EA"/>
    <w:rsid w:val="00762776"/>
    <w:rsid w:val="007629F7"/>
    <w:rsid w:val="00762AB1"/>
    <w:rsid w:val="00762BEA"/>
    <w:rsid w:val="00762C1D"/>
    <w:rsid w:val="00762E57"/>
    <w:rsid w:val="00762E80"/>
    <w:rsid w:val="00762E86"/>
    <w:rsid w:val="00762EF1"/>
    <w:rsid w:val="007630E5"/>
    <w:rsid w:val="00763197"/>
    <w:rsid w:val="0076324B"/>
    <w:rsid w:val="007633F6"/>
    <w:rsid w:val="00763565"/>
    <w:rsid w:val="00763588"/>
    <w:rsid w:val="00763644"/>
    <w:rsid w:val="007637A2"/>
    <w:rsid w:val="007638C6"/>
    <w:rsid w:val="00763BFC"/>
    <w:rsid w:val="00763C60"/>
    <w:rsid w:val="00763C90"/>
    <w:rsid w:val="00763CAB"/>
    <w:rsid w:val="00763D6A"/>
    <w:rsid w:val="00763D9D"/>
    <w:rsid w:val="00763E28"/>
    <w:rsid w:val="007642B5"/>
    <w:rsid w:val="0076431B"/>
    <w:rsid w:val="007643C4"/>
    <w:rsid w:val="007649D3"/>
    <w:rsid w:val="00764D59"/>
    <w:rsid w:val="00764E84"/>
    <w:rsid w:val="00764E95"/>
    <w:rsid w:val="007650A5"/>
    <w:rsid w:val="007650FA"/>
    <w:rsid w:val="007651AE"/>
    <w:rsid w:val="00765279"/>
    <w:rsid w:val="007653B3"/>
    <w:rsid w:val="0076545C"/>
    <w:rsid w:val="007654A9"/>
    <w:rsid w:val="007655F6"/>
    <w:rsid w:val="00765613"/>
    <w:rsid w:val="007656D8"/>
    <w:rsid w:val="0076591C"/>
    <w:rsid w:val="00766431"/>
    <w:rsid w:val="00766515"/>
    <w:rsid w:val="00766595"/>
    <w:rsid w:val="00766850"/>
    <w:rsid w:val="00766B38"/>
    <w:rsid w:val="00766B5C"/>
    <w:rsid w:val="00766BF0"/>
    <w:rsid w:val="00766CD4"/>
    <w:rsid w:val="00766CFE"/>
    <w:rsid w:val="00767041"/>
    <w:rsid w:val="007672ED"/>
    <w:rsid w:val="00767373"/>
    <w:rsid w:val="00767517"/>
    <w:rsid w:val="007676D8"/>
    <w:rsid w:val="007677D2"/>
    <w:rsid w:val="00767B0E"/>
    <w:rsid w:val="00767B31"/>
    <w:rsid w:val="00767C4E"/>
    <w:rsid w:val="00767CDB"/>
    <w:rsid w:val="00767CF3"/>
    <w:rsid w:val="00767D0E"/>
    <w:rsid w:val="00767D11"/>
    <w:rsid w:val="00767DBB"/>
    <w:rsid w:val="00767EB7"/>
    <w:rsid w:val="0077002A"/>
    <w:rsid w:val="00770094"/>
    <w:rsid w:val="007701C6"/>
    <w:rsid w:val="00770201"/>
    <w:rsid w:val="0077033F"/>
    <w:rsid w:val="00770539"/>
    <w:rsid w:val="007709EA"/>
    <w:rsid w:val="00770A34"/>
    <w:rsid w:val="00770ACB"/>
    <w:rsid w:val="00770B5B"/>
    <w:rsid w:val="00770CEB"/>
    <w:rsid w:val="00770E33"/>
    <w:rsid w:val="00770F6B"/>
    <w:rsid w:val="00770F94"/>
    <w:rsid w:val="00770FF8"/>
    <w:rsid w:val="00770FFA"/>
    <w:rsid w:val="007710D1"/>
    <w:rsid w:val="00771480"/>
    <w:rsid w:val="00771882"/>
    <w:rsid w:val="0077188A"/>
    <w:rsid w:val="007718EF"/>
    <w:rsid w:val="00771B30"/>
    <w:rsid w:val="00771B42"/>
    <w:rsid w:val="00771D0D"/>
    <w:rsid w:val="00771DDC"/>
    <w:rsid w:val="00771F00"/>
    <w:rsid w:val="0077216B"/>
    <w:rsid w:val="00772416"/>
    <w:rsid w:val="0077249B"/>
    <w:rsid w:val="007724B6"/>
    <w:rsid w:val="007725A4"/>
    <w:rsid w:val="0077261F"/>
    <w:rsid w:val="0077281B"/>
    <w:rsid w:val="00772921"/>
    <w:rsid w:val="00772C82"/>
    <w:rsid w:val="00772DAE"/>
    <w:rsid w:val="0077305B"/>
    <w:rsid w:val="0077309F"/>
    <w:rsid w:val="00773423"/>
    <w:rsid w:val="007735FE"/>
    <w:rsid w:val="00773758"/>
    <w:rsid w:val="007737BE"/>
    <w:rsid w:val="0077380F"/>
    <w:rsid w:val="00773845"/>
    <w:rsid w:val="007739E0"/>
    <w:rsid w:val="00773A1F"/>
    <w:rsid w:val="00773B03"/>
    <w:rsid w:val="00773B92"/>
    <w:rsid w:val="00773BC7"/>
    <w:rsid w:val="00773CA6"/>
    <w:rsid w:val="00773CAC"/>
    <w:rsid w:val="00773E44"/>
    <w:rsid w:val="00773F03"/>
    <w:rsid w:val="00773F56"/>
    <w:rsid w:val="00773F65"/>
    <w:rsid w:val="00773FAD"/>
    <w:rsid w:val="007741BE"/>
    <w:rsid w:val="007741DB"/>
    <w:rsid w:val="007742D1"/>
    <w:rsid w:val="00774397"/>
    <w:rsid w:val="007744F9"/>
    <w:rsid w:val="00774706"/>
    <w:rsid w:val="0077474B"/>
    <w:rsid w:val="007748AC"/>
    <w:rsid w:val="0077491C"/>
    <w:rsid w:val="0077495D"/>
    <w:rsid w:val="00774967"/>
    <w:rsid w:val="00774D5A"/>
    <w:rsid w:val="0077501F"/>
    <w:rsid w:val="00775080"/>
    <w:rsid w:val="0077534E"/>
    <w:rsid w:val="007754EE"/>
    <w:rsid w:val="007754F4"/>
    <w:rsid w:val="00775682"/>
    <w:rsid w:val="007756CB"/>
    <w:rsid w:val="00775775"/>
    <w:rsid w:val="00775918"/>
    <w:rsid w:val="00775A90"/>
    <w:rsid w:val="00775AA2"/>
    <w:rsid w:val="00775CAD"/>
    <w:rsid w:val="00775DBC"/>
    <w:rsid w:val="00775F4A"/>
    <w:rsid w:val="00775F8B"/>
    <w:rsid w:val="00776173"/>
    <w:rsid w:val="007763AC"/>
    <w:rsid w:val="007763D0"/>
    <w:rsid w:val="00776518"/>
    <w:rsid w:val="007765F7"/>
    <w:rsid w:val="00776727"/>
    <w:rsid w:val="00776B79"/>
    <w:rsid w:val="00776C3A"/>
    <w:rsid w:val="00776EB8"/>
    <w:rsid w:val="00776FC4"/>
    <w:rsid w:val="007770C9"/>
    <w:rsid w:val="0077721C"/>
    <w:rsid w:val="00777524"/>
    <w:rsid w:val="00777565"/>
    <w:rsid w:val="007775A2"/>
    <w:rsid w:val="0077787B"/>
    <w:rsid w:val="0077788B"/>
    <w:rsid w:val="0077789B"/>
    <w:rsid w:val="007778B5"/>
    <w:rsid w:val="00777A4E"/>
    <w:rsid w:val="00777A62"/>
    <w:rsid w:val="00777AC6"/>
    <w:rsid w:val="00777C3B"/>
    <w:rsid w:val="00777CF0"/>
    <w:rsid w:val="00777E2E"/>
    <w:rsid w:val="00777E56"/>
    <w:rsid w:val="00777F45"/>
    <w:rsid w:val="00777F4B"/>
    <w:rsid w:val="00777F56"/>
    <w:rsid w:val="00777FEF"/>
    <w:rsid w:val="00780110"/>
    <w:rsid w:val="00780302"/>
    <w:rsid w:val="007803C5"/>
    <w:rsid w:val="00780454"/>
    <w:rsid w:val="0078045D"/>
    <w:rsid w:val="00780484"/>
    <w:rsid w:val="0078067A"/>
    <w:rsid w:val="007806B4"/>
    <w:rsid w:val="00780808"/>
    <w:rsid w:val="00780CEF"/>
    <w:rsid w:val="00780D2C"/>
    <w:rsid w:val="00780D6F"/>
    <w:rsid w:val="00780EBA"/>
    <w:rsid w:val="00781022"/>
    <w:rsid w:val="00781026"/>
    <w:rsid w:val="0078125C"/>
    <w:rsid w:val="00781369"/>
    <w:rsid w:val="007813F3"/>
    <w:rsid w:val="00781537"/>
    <w:rsid w:val="007815A2"/>
    <w:rsid w:val="00781914"/>
    <w:rsid w:val="0078193B"/>
    <w:rsid w:val="00781AA8"/>
    <w:rsid w:val="00781AAC"/>
    <w:rsid w:val="00781AFD"/>
    <w:rsid w:val="00781B51"/>
    <w:rsid w:val="00781D31"/>
    <w:rsid w:val="0078244A"/>
    <w:rsid w:val="007826B2"/>
    <w:rsid w:val="0078271D"/>
    <w:rsid w:val="0078274A"/>
    <w:rsid w:val="00782789"/>
    <w:rsid w:val="00782AFA"/>
    <w:rsid w:val="00782B92"/>
    <w:rsid w:val="00782CF4"/>
    <w:rsid w:val="00782D62"/>
    <w:rsid w:val="00782F09"/>
    <w:rsid w:val="00783014"/>
    <w:rsid w:val="007832C8"/>
    <w:rsid w:val="007832EE"/>
    <w:rsid w:val="0078355A"/>
    <w:rsid w:val="00783565"/>
    <w:rsid w:val="00783646"/>
    <w:rsid w:val="007836DF"/>
    <w:rsid w:val="00783976"/>
    <w:rsid w:val="007839B8"/>
    <w:rsid w:val="00783B6A"/>
    <w:rsid w:val="00783D5C"/>
    <w:rsid w:val="00783D87"/>
    <w:rsid w:val="00783E19"/>
    <w:rsid w:val="00783F03"/>
    <w:rsid w:val="00783FB8"/>
    <w:rsid w:val="007845EC"/>
    <w:rsid w:val="00784634"/>
    <w:rsid w:val="007846E1"/>
    <w:rsid w:val="00784758"/>
    <w:rsid w:val="00784881"/>
    <w:rsid w:val="0078494B"/>
    <w:rsid w:val="00784B80"/>
    <w:rsid w:val="00784C37"/>
    <w:rsid w:val="00784DDC"/>
    <w:rsid w:val="00784F18"/>
    <w:rsid w:val="00785001"/>
    <w:rsid w:val="007850F0"/>
    <w:rsid w:val="00785260"/>
    <w:rsid w:val="0078536B"/>
    <w:rsid w:val="0078541D"/>
    <w:rsid w:val="0078557B"/>
    <w:rsid w:val="00785588"/>
    <w:rsid w:val="00785639"/>
    <w:rsid w:val="0078569E"/>
    <w:rsid w:val="00785703"/>
    <w:rsid w:val="0078575F"/>
    <w:rsid w:val="00785762"/>
    <w:rsid w:val="00785939"/>
    <w:rsid w:val="00785BBA"/>
    <w:rsid w:val="00785CB7"/>
    <w:rsid w:val="00785EE8"/>
    <w:rsid w:val="00785FEC"/>
    <w:rsid w:val="007861DD"/>
    <w:rsid w:val="007865A0"/>
    <w:rsid w:val="007865FB"/>
    <w:rsid w:val="0078669B"/>
    <w:rsid w:val="00786778"/>
    <w:rsid w:val="007867E4"/>
    <w:rsid w:val="00786962"/>
    <w:rsid w:val="00786F9A"/>
    <w:rsid w:val="00787133"/>
    <w:rsid w:val="0078719E"/>
    <w:rsid w:val="007876DB"/>
    <w:rsid w:val="007877E8"/>
    <w:rsid w:val="007879BA"/>
    <w:rsid w:val="00787A50"/>
    <w:rsid w:val="00787BDB"/>
    <w:rsid w:val="00787D9A"/>
    <w:rsid w:val="00787E17"/>
    <w:rsid w:val="00787FDA"/>
    <w:rsid w:val="007901C6"/>
    <w:rsid w:val="00790243"/>
    <w:rsid w:val="0079044A"/>
    <w:rsid w:val="00790561"/>
    <w:rsid w:val="007905BB"/>
    <w:rsid w:val="00790673"/>
    <w:rsid w:val="007908FD"/>
    <w:rsid w:val="00790A83"/>
    <w:rsid w:val="00790AE6"/>
    <w:rsid w:val="00790C40"/>
    <w:rsid w:val="00791174"/>
    <w:rsid w:val="00791242"/>
    <w:rsid w:val="0079161C"/>
    <w:rsid w:val="007916A2"/>
    <w:rsid w:val="00791E7A"/>
    <w:rsid w:val="00792049"/>
    <w:rsid w:val="00792259"/>
    <w:rsid w:val="00792267"/>
    <w:rsid w:val="00792411"/>
    <w:rsid w:val="00792424"/>
    <w:rsid w:val="007924F9"/>
    <w:rsid w:val="00792562"/>
    <w:rsid w:val="0079261E"/>
    <w:rsid w:val="00792633"/>
    <w:rsid w:val="0079263E"/>
    <w:rsid w:val="007927B9"/>
    <w:rsid w:val="0079292C"/>
    <w:rsid w:val="00792A0A"/>
    <w:rsid w:val="00792C2E"/>
    <w:rsid w:val="00792C39"/>
    <w:rsid w:val="00792EBB"/>
    <w:rsid w:val="00792F68"/>
    <w:rsid w:val="00793002"/>
    <w:rsid w:val="0079304C"/>
    <w:rsid w:val="0079321A"/>
    <w:rsid w:val="007934A4"/>
    <w:rsid w:val="00793577"/>
    <w:rsid w:val="007935DB"/>
    <w:rsid w:val="0079378D"/>
    <w:rsid w:val="00793B47"/>
    <w:rsid w:val="00793C6F"/>
    <w:rsid w:val="007941C3"/>
    <w:rsid w:val="0079427A"/>
    <w:rsid w:val="00794384"/>
    <w:rsid w:val="0079441C"/>
    <w:rsid w:val="007944C0"/>
    <w:rsid w:val="00794547"/>
    <w:rsid w:val="00794683"/>
    <w:rsid w:val="00794798"/>
    <w:rsid w:val="007948D1"/>
    <w:rsid w:val="00794A46"/>
    <w:rsid w:val="00794C30"/>
    <w:rsid w:val="00794C85"/>
    <w:rsid w:val="00794CE8"/>
    <w:rsid w:val="00794EF0"/>
    <w:rsid w:val="00795157"/>
    <w:rsid w:val="007952C8"/>
    <w:rsid w:val="00795304"/>
    <w:rsid w:val="00795336"/>
    <w:rsid w:val="007957D6"/>
    <w:rsid w:val="007959BF"/>
    <w:rsid w:val="00795A29"/>
    <w:rsid w:val="00795A49"/>
    <w:rsid w:val="00795DFF"/>
    <w:rsid w:val="00795EDD"/>
    <w:rsid w:val="00795EE8"/>
    <w:rsid w:val="00795F80"/>
    <w:rsid w:val="0079603D"/>
    <w:rsid w:val="007962DC"/>
    <w:rsid w:val="00796326"/>
    <w:rsid w:val="0079635F"/>
    <w:rsid w:val="007967C1"/>
    <w:rsid w:val="007968D7"/>
    <w:rsid w:val="00796D9E"/>
    <w:rsid w:val="00796F91"/>
    <w:rsid w:val="00797618"/>
    <w:rsid w:val="00797698"/>
    <w:rsid w:val="007977B4"/>
    <w:rsid w:val="00797A55"/>
    <w:rsid w:val="00797C09"/>
    <w:rsid w:val="00797CC5"/>
    <w:rsid w:val="00797D81"/>
    <w:rsid w:val="00797E95"/>
    <w:rsid w:val="00797EA0"/>
    <w:rsid w:val="00797EAC"/>
    <w:rsid w:val="00797ECC"/>
    <w:rsid w:val="007A00F6"/>
    <w:rsid w:val="007A0163"/>
    <w:rsid w:val="007A0415"/>
    <w:rsid w:val="007A046F"/>
    <w:rsid w:val="007A0585"/>
    <w:rsid w:val="007A0806"/>
    <w:rsid w:val="007A0900"/>
    <w:rsid w:val="007A0978"/>
    <w:rsid w:val="007A0A27"/>
    <w:rsid w:val="007A0B85"/>
    <w:rsid w:val="007A0CF0"/>
    <w:rsid w:val="007A0DE9"/>
    <w:rsid w:val="007A0E87"/>
    <w:rsid w:val="007A0EBF"/>
    <w:rsid w:val="007A0FB7"/>
    <w:rsid w:val="007A11DD"/>
    <w:rsid w:val="007A1203"/>
    <w:rsid w:val="007A12F2"/>
    <w:rsid w:val="007A1356"/>
    <w:rsid w:val="007A136A"/>
    <w:rsid w:val="007A1389"/>
    <w:rsid w:val="007A1509"/>
    <w:rsid w:val="007A1802"/>
    <w:rsid w:val="007A18E0"/>
    <w:rsid w:val="007A1D7B"/>
    <w:rsid w:val="007A2019"/>
    <w:rsid w:val="007A2187"/>
    <w:rsid w:val="007A2376"/>
    <w:rsid w:val="007A259A"/>
    <w:rsid w:val="007A2650"/>
    <w:rsid w:val="007A265B"/>
    <w:rsid w:val="007A278C"/>
    <w:rsid w:val="007A291C"/>
    <w:rsid w:val="007A2994"/>
    <w:rsid w:val="007A2C32"/>
    <w:rsid w:val="007A3094"/>
    <w:rsid w:val="007A34E9"/>
    <w:rsid w:val="007A3B5E"/>
    <w:rsid w:val="007A3BCB"/>
    <w:rsid w:val="007A3EE4"/>
    <w:rsid w:val="007A4030"/>
    <w:rsid w:val="007A43D6"/>
    <w:rsid w:val="007A47F7"/>
    <w:rsid w:val="007A4AA2"/>
    <w:rsid w:val="007A4AD9"/>
    <w:rsid w:val="007A4D79"/>
    <w:rsid w:val="007A51E9"/>
    <w:rsid w:val="007A56A5"/>
    <w:rsid w:val="007A5812"/>
    <w:rsid w:val="007A5A78"/>
    <w:rsid w:val="007A5BDB"/>
    <w:rsid w:val="007A5CF7"/>
    <w:rsid w:val="007A5D0F"/>
    <w:rsid w:val="007A5E51"/>
    <w:rsid w:val="007A612C"/>
    <w:rsid w:val="007A616B"/>
    <w:rsid w:val="007A6172"/>
    <w:rsid w:val="007A6213"/>
    <w:rsid w:val="007A66E0"/>
    <w:rsid w:val="007A6998"/>
    <w:rsid w:val="007A6B07"/>
    <w:rsid w:val="007A6B4C"/>
    <w:rsid w:val="007A6BA8"/>
    <w:rsid w:val="007A6E7B"/>
    <w:rsid w:val="007A6FBF"/>
    <w:rsid w:val="007A715D"/>
    <w:rsid w:val="007A72F8"/>
    <w:rsid w:val="007A7407"/>
    <w:rsid w:val="007A74A8"/>
    <w:rsid w:val="007A7555"/>
    <w:rsid w:val="007A7850"/>
    <w:rsid w:val="007A7884"/>
    <w:rsid w:val="007A789C"/>
    <w:rsid w:val="007A7A02"/>
    <w:rsid w:val="007A7B9A"/>
    <w:rsid w:val="007A7C57"/>
    <w:rsid w:val="007A7C98"/>
    <w:rsid w:val="007A7DC9"/>
    <w:rsid w:val="007A7E6E"/>
    <w:rsid w:val="007A7F5A"/>
    <w:rsid w:val="007A7F92"/>
    <w:rsid w:val="007B00EB"/>
    <w:rsid w:val="007B027C"/>
    <w:rsid w:val="007B0283"/>
    <w:rsid w:val="007B0378"/>
    <w:rsid w:val="007B0557"/>
    <w:rsid w:val="007B073F"/>
    <w:rsid w:val="007B07B8"/>
    <w:rsid w:val="007B0A0A"/>
    <w:rsid w:val="007B0A1F"/>
    <w:rsid w:val="007B0B4F"/>
    <w:rsid w:val="007B0B95"/>
    <w:rsid w:val="007B109A"/>
    <w:rsid w:val="007B11B8"/>
    <w:rsid w:val="007B1250"/>
    <w:rsid w:val="007B12FE"/>
    <w:rsid w:val="007B13C2"/>
    <w:rsid w:val="007B143E"/>
    <w:rsid w:val="007B146F"/>
    <w:rsid w:val="007B1678"/>
    <w:rsid w:val="007B17E0"/>
    <w:rsid w:val="007B1C3D"/>
    <w:rsid w:val="007B1DA9"/>
    <w:rsid w:val="007B1DEB"/>
    <w:rsid w:val="007B1E14"/>
    <w:rsid w:val="007B20C3"/>
    <w:rsid w:val="007B2278"/>
    <w:rsid w:val="007B230C"/>
    <w:rsid w:val="007B232D"/>
    <w:rsid w:val="007B2340"/>
    <w:rsid w:val="007B235D"/>
    <w:rsid w:val="007B2442"/>
    <w:rsid w:val="007B2477"/>
    <w:rsid w:val="007B2552"/>
    <w:rsid w:val="007B25A3"/>
    <w:rsid w:val="007B2834"/>
    <w:rsid w:val="007B2988"/>
    <w:rsid w:val="007B29E4"/>
    <w:rsid w:val="007B2AAE"/>
    <w:rsid w:val="007B2AF0"/>
    <w:rsid w:val="007B2D52"/>
    <w:rsid w:val="007B2DE1"/>
    <w:rsid w:val="007B2E5E"/>
    <w:rsid w:val="007B3233"/>
    <w:rsid w:val="007B3354"/>
    <w:rsid w:val="007B3544"/>
    <w:rsid w:val="007B364D"/>
    <w:rsid w:val="007B382F"/>
    <w:rsid w:val="007B3ABB"/>
    <w:rsid w:val="007B3AD6"/>
    <w:rsid w:val="007B3B11"/>
    <w:rsid w:val="007B3C55"/>
    <w:rsid w:val="007B3D01"/>
    <w:rsid w:val="007B3F44"/>
    <w:rsid w:val="007B40CF"/>
    <w:rsid w:val="007B4139"/>
    <w:rsid w:val="007B42FE"/>
    <w:rsid w:val="007B4589"/>
    <w:rsid w:val="007B495B"/>
    <w:rsid w:val="007B4A38"/>
    <w:rsid w:val="007B4B53"/>
    <w:rsid w:val="007B4C82"/>
    <w:rsid w:val="007B4DF3"/>
    <w:rsid w:val="007B50EE"/>
    <w:rsid w:val="007B520A"/>
    <w:rsid w:val="007B5266"/>
    <w:rsid w:val="007B540E"/>
    <w:rsid w:val="007B556F"/>
    <w:rsid w:val="007B55CF"/>
    <w:rsid w:val="007B5A5E"/>
    <w:rsid w:val="007B5B25"/>
    <w:rsid w:val="007B5D94"/>
    <w:rsid w:val="007B5EAF"/>
    <w:rsid w:val="007B60B4"/>
    <w:rsid w:val="007B610F"/>
    <w:rsid w:val="007B6301"/>
    <w:rsid w:val="007B640B"/>
    <w:rsid w:val="007B651A"/>
    <w:rsid w:val="007B6524"/>
    <w:rsid w:val="007B66F6"/>
    <w:rsid w:val="007B6743"/>
    <w:rsid w:val="007B6AE8"/>
    <w:rsid w:val="007B6B5B"/>
    <w:rsid w:val="007B6D15"/>
    <w:rsid w:val="007B6D9A"/>
    <w:rsid w:val="007B6E75"/>
    <w:rsid w:val="007B6FB0"/>
    <w:rsid w:val="007B71AA"/>
    <w:rsid w:val="007B7417"/>
    <w:rsid w:val="007B75EA"/>
    <w:rsid w:val="007B7620"/>
    <w:rsid w:val="007B7709"/>
    <w:rsid w:val="007B7B50"/>
    <w:rsid w:val="007B7BC0"/>
    <w:rsid w:val="007B7D10"/>
    <w:rsid w:val="007C0219"/>
    <w:rsid w:val="007C0242"/>
    <w:rsid w:val="007C0293"/>
    <w:rsid w:val="007C02DF"/>
    <w:rsid w:val="007C0573"/>
    <w:rsid w:val="007C061E"/>
    <w:rsid w:val="007C0785"/>
    <w:rsid w:val="007C07E3"/>
    <w:rsid w:val="007C0839"/>
    <w:rsid w:val="007C0931"/>
    <w:rsid w:val="007C0CD9"/>
    <w:rsid w:val="007C0D33"/>
    <w:rsid w:val="007C0ED1"/>
    <w:rsid w:val="007C0F38"/>
    <w:rsid w:val="007C0FA8"/>
    <w:rsid w:val="007C0FCB"/>
    <w:rsid w:val="007C117D"/>
    <w:rsid w:val="007C1475"/>
    <w:rsid w:val="007C14BC"/>
    <w:rsid w:val="007C16EA"/>
    <w:rsid w:val="007C171A"/>
    <w:rsid w:val="007C17A1"/>
    <w:rsid w:val="007C1ACC"/>
    <w:rsid w:val="007C1AD2"/>
    <w:rsid w:val="007C1C70"/>
    <w:rsid w:val="007C1D59"/>
    <w:rsid w:val="007C203F"/>
    <w:rsid w:val="007C2564"/>
    <w:rsid w:val="007C25FB"/>
    <w:rsid w:val="007C2790"/>
    <w:rsid w:val="007C2BCE"/>
    <w:rsid w:val="007C2C06"/>
    <w:rsid w:val="007C2D14"/>
    <w:rsid w:val="007C2DF8"/>
    <w:rsid w:val="007C3156"/>
    <w:rsid w:val="007C32C6"/>
    <w:rsid w:val="007C37DF"/>
    <w:rsid w:val="007C41CB"/>
    <w:rsid w:val="007C46EE"/>
    <w:rsid w:val="007C46F3"/>
    <w:rsid w:val="007C475C"/>
    <w:rsid w:val="007C4806"/>
    <w:rsid w:val="007C4A58"/>
    <w:rsid w:val="007C4A84"/>
    <w:rsid w:val="007C4B55"/>
    <w:rsid w:val="007C4C58"/>
    <w:rsid w:val="007C4CB1"/>
    <w:rsid w:val="007C4CB9"/>
    <w:rsid w:val="007C4E1F"/>
    <w:rsid w:val="007C4E42"/>
    <w:rsid w:val="007C4E93"/>
    <w:rsid w:val="007C50F2"/>
    <w:rsid w:val="007C51AF"/>
    <w:rsid w:val="007C5235"/>
    <w:rsid w:val="007C523D"/>
    <w:rsid w:val="007C5253"/>
    <w:rsid w:val="007C52C4"/>
    <w:rsid w:val="007C53E0"/>
    <w:rsid w:val="007C54D2"/>
    <w:rsid w:val="007C5640"/>
    <w:rsid w:val="007C578D"/>
    <w:rsid w:val="007C581A"/>
    <w:rsid w:val="007C595E"/>
    <w:rsid w:val="007C5CCA"/>
    <w:rsid w:val="007C5DB5"/>
    <w:rsid w:val="007C5ED3"/>
    <w:rsid w:val="007C5ED9"/>
    <w:rsid w:val="007C5FA3"/>
    <w:rsid w:val="007C5FC9"/>
    <w:rsid w:val="007C611D"/>
    <w:rsid w:val="007C6127"/>
    <w:rsid w:val="007C62C8"/>
    <w:rsid w:val="007C62CD"/>
    <w:rsid w:val="007C6488"/>
    <w:rsid w:val="007C66B5"/>
    <w:rsid w:val="007C67F1"/>
    <w:rsid w:val="007C67FF"/>
    <w:rsid w:val="007C68AB"/>
    <w:rsid w:val="007C6A3D"/>
    <w:rsid w:val="007C6A7E"/>
    <w:rsid w:val="007C6BC1"/>
    <w:rsid w:val="007C6C41"/>
    <w:rsid w:val="007C6DD2"/>
    <w:rsid w:val="007C6E02"/>
    <w:rsid w:val="007C6FAE"/>
    <w:rsid w:val="007C7255"/>
    <w:rsid w:val="007C7406"/>
    <w:rsid w:val="007C7836"/>
    <w:rsid w:val="007C7924"/>
    <w:rsid w:val="007C7ACD"/>
    <w:rsid w:val="007C7BE9"/>
    <w:rsid w:val="007C7DBA"/>
    <w:rsid w:val="007C7F2B"/>
    <w:rsid w:val="007D0071"/>
    <w:rsid w:val="007D0088"/>
    <w:rsid w:val="007D02F2"/>
    <w:rsid w:val="007D03AF"/>
    <w:rsid w:val="007D0487"/>
    <w:rsid w:val="007D04E2"/>
    <w:rsid w:val="007D084F"/>
    <w:rsid w:val="007D0913"/>
    <w:rsid w:val="007D0AC7"/>
    <w:rsid w:val="007D0AC8"/>
    <w:rsid w:val="007D0BD3"/>
    <w:rsid w:val="007D0DF8"/>
    <w:rsid w:val="007D0E51"/>
    <w:rsid w:val="007D108E"/>
    <w:rsid w:val="007D10F6"/>
    <w:rsid w:val="007D1183"/>
    <w:rsid w:val="007D11E3"/>
    <w:rsid w:val="007D13C7"/>
    <w:rsid w:val="007D14B9"/>
    <w:rsid w:val="007D15BD"/>
    <w:rsid w:val="007D1695"/>
    <w:rsid w:val="007D1E3F"/>
    <w:rsid w:val="007D20C4"/>
    <w:rsid w:val="007D24D9"/>
    <w:rsid w:val="007D2546"/>
    <w:rsid w:val="007D2630"/>
    <w:rsid w:val="007D2BEF"/>
    <w:rsid w:val="007D2D16"/>
    <w:rsid w:val="007D2E40"/>
    <w:rsid w:val="007D2EFE"/>
    <w:rsid w:val="007D33C0"/>
    <w:rsid w:val="007D3830"/>
    <w:rsid w:val="007D3842"/>
    <w:rsid w:val="007D387B"/>
    <w:rsid w:val="007D38BD"/>
    <w:rsid w:val="007D3A33"/>
    <w:rsid w:val="007D3A35"/>
    <w:rsid w:val="007D3A7A"/>
    <w:rsid w:val="007D3DD1"/>
    <w:rsid w:val="007D3E4C"/>
    <w:rsid w:val="007D4096"/>
    <w:rsid w:val="007D40A8"/>
    <w:rsid w:val="007D4188"/>
    <w:rsid w:val="007D418F"/>
    <w:rsid w:val="007D4237"/>
    <w:rsid w:val="007D4254"/>
    <w:rsid w:val="007D4307"/>
    <w:rsid w:val="007D4534"/>
    <w:rsid w:val="007D49A8"/>
    <w:rsid w:val="007D49D0"/>
    <w:rsid w:val="007D4B50"/>
    <w:rsid w:val="007D4B7F"/>
    <w:rsid w:val="007D4EEA"/>
    <w:rsid w:val="007D4FA0"/>
    <w:rsid w:val="007D504F"/>
    <w:rsid w:val="007D5180"/>
    <w:rsid w:val="007D5191"/>
    <w:rsid w:val="007D5323"/>
    <w:rsid w:val="007D5337"/>
    <w:rsid w:val="007D54A5"/>
    <w:rsid w:val="007D5534"/>
    <w:rsid w:val="007D58E8"/>
    <w:rsid w:val="007D5959"/>
    <w:rsid w:val="007D5A61"/>
    <w:rsid w:val="007D5CDB"/>
    <w:rsid w:val="007D5D68"/>
    <w:rsid w:val="007D5D7B"/>
    <w:rsid w:val="007D5DEA"/>
    <w:rsid w:val="007D5E0A"/>
    <w:rsid w:val="007D5ECE"/>
    <w:rsid w:val="007D62A2"/>
    <w:rsid w:val="007D6560"/>
    <w:rsid w:val="007D681C"/>
    <w:rsid w:val="007D6966"/>
    <w:rsid w:val="007D696E"/>
    <w:rsid w:val="007D6B2D"/>
    <w:rsid w:val="007D7114"/>
    <w:rsid w:val="007D7149"/>
    <w:rsid w:val="007D765B"/>
    <w:rsid w:val="007D7781"/>
    <w:rsid w:val="007D7808"/>
    <w:rsid w:val="007D7DD1"/>
    <w:rsid w:val="007D7DED"/>
    <w:rsid w:val="007D7E37"/>
    <w:rsid w:val="007D7F07"/>
    <w:rsid w:val="007E0491"/>
    <w:rsid w:val="007E0577"/>
    <w:rsid w:val="007E05AB"/>
    <w:rsid w:val="007E06D9"/>
    <w:rsid w:val="007E078D"/>
    <w:rsid w:val="007E07BA"/>
    <w:rsid w:val="007E08C0"/>
    <w:rsid w:val="007E0929"/>
    <w:rsid w:val="007E0ACE"/>
    <w:rsid w:val="007E0B50"/>
    <w:rsid w:val="007E0C65"/>
    <w:rsid w:val="007E0DAB"/>
    <w:rsid w:val="007E0E55"/>
    <w:rsid w:val="007E0F4B"/>
    <w:rsid w:val="007E11BB"/>
    <w:rsid w:val="007E11F7"/>
    <w:rsid w:val="007E1340"/>
    <w:rsid w:val="007E13E3"/>
    <w:rsid w:val="007E1477"/>
    <w:rsid w:val="007E15C4"/>
    <w:rsid w:val="007E16FD"/>
    <w:rsid w:val="007E1775"/>
    <w:rsid w:val="007E17C2"/>
    <w:rsid w:val="007E18A9"/>
    <w:rsid w:val="007E1A9A"/>
    <w:rsid w:val="007E1AAB"/>
    <w:rsid w:val="007E1ACC"/>
    <w:rsid w:val="007E1AE2"/>
    <w:rsid w:val="007E1B9B"/>
    <w:rsid w:val="007E1C60"/>
    <w:rsid w:val="007E1C87"/>
    <w:rsid w:val="007E20C1"/>
    <w:rsid w:val="007E210A"/>
    <w:rsid w:val="007E213B"/>
    <w:rsid w:val="007E2192"/>
    <w:rsid w:val="007E223D"/>
    <w:rsid w:val="007E2461"/>
    <w:rsid w:val="007E2508"/>
    <w:rsid w:val="007E26B2"/>
    <w:rsid w:val="007E27EE"/>
    <w:rsid w:val="007E2933"/>
    <w:rsid w:val="007E2BEE"/>
    <w:rsid w:val="007E3122"/>
    <w:rsid w:val="007E313C"/>
    <w:rsid w:val="007E31CC"/>
    <w:rsid w:val="007E3412"/>
    <w:rsid w:val="007E39E7"/>
    <w:rsid w:val="007E3A91"/>
    <w:rsid w:val="007E3AEB"/>
    <w:rsid w:val="007E40B3"/>
    <w:rsid w:val="007E4292"/>
    <w:rsid w:val="007E4789"/>
    <w:rsid w:val="007E4804"/>
    <w:rsid w:val="007E4817"/>
    <w:rsid w:val="007E487E"/>
    <w:rsid w:val="007E4896"/>
    <w:rsid w:val="007E498E"/>
    <w:rsid w:val="007E4B10"/>
    <w:rsid w:val="007E5173"/>
    <w:rsid w:val="007E53BD"/>
    <w:rsid w:val="007E54B3"/>
    <w:rsid w:val="007E551B"/>
    <w:rsid w:val="007E559E"/>
    <w:rsid w:val="007E55FB"/>
    <w:rsid w:val="007E56BC"/>
    <w:rsid w:val="007E56C9"/>
    <w:rsid w:val="007E57C5"/>
    <w:rsid w:val="007E5980"/>
    <w:rsid w:val="007E5A1A"/>
    <w:rsid w:val="007E5A31"/>
    <w:rsid w:val="007E5D6C"/>
    <w:rsid w:val="007E5D97"/>
    <w:rsid w:val="007E5DEC"/>
    <w:rsid w:val="007E5E2E"/>
    <w:rsid w:val="007E5FD6"/>
    <w:rsid w:val="007E60AC"/>
    <w:rsid w:val="007E60B8"/>
    <w:rsid w:val="007E60C4"/>
    <w:rsid w:val="007E6156"/>
    <w:rsid w:val="007E6245"/>
    <w:rsid w:val="007E624B"/>
    <w:rsid w:val="007E64C7"/>
    <w:rsid w:val="007E64CE"/>
    <w:rsid w:val="007E6588"/>
    <w:rsid w:val="007E65A9"/>
    <w:rsid w:val="007E66A2"/>
    <w:rsid w:val="007E6804"/>
    <w:rsid w:val="007E68C2"/>
    <w:rsid w:val="007E6AC5"/>
    <w:rsid w:val="007E6C39"/>
    <w:rsid w:val="007E6C5B"/>
    <w:rsid w:val="007E6E82"/>
    <w:rsid w:val="007E6F08"/>
    <w:rsid w:val="007E700F"/>
    <w:rsid w:val="007E7013"/>
    <w:rsid w:val="007E7091"/>
    <w:rsid w:val="007E7117"/>
    <w:rsid w:val="007E7222"/>
    <w:rsid w:val="007E746E"/>
    <w:rsid w:val="007E74EC"/>
    <w:rsid w:val="007E7605"/>
    <w:rsid w:val="007E769B"/>
    <w:rsid w:val="007E76F8"/>
    <w:rsid w:val="007E7923"/>
    <w:rsid w:val="007E7ADB"/>
    <w:rsid w:val="007E7D50"/>
    <w:rsid w:val="007E7FF9"/>
    <w:rsid w:val="007F01DB"/>
    <w:rsid w:val="007F034E"/>
    <w:rsid w:val="007F0364"/>
    <w:rsid w:val="007F0443"/>
    <w:rsid w:val="007F04BC"/>
    <w:rsid w:val="007F058C"/>
    <w:rsid w:val="007F05C8"/>
    <w:rsid w:val="007F066B"/>
    <w:rsid w:val="007F0745"/>
    <w:rsid w:val="007F0D3A"/>
    <w:rsid w:val="007F0D7D"/>
    <w:rsid w:val="007F0F9A"/>
    <w:rsid w:val="007F112E"/>
    <w:rsid w:val="007F1267"/>
    <w:rsid w:val="007F12AD"/>
    <w:rsid w:val="007F12EE"/>
    <w:rsid w:val="007F150A"/>
    <w:rsid w:val="007F18CA"/>
    <w:rsid w:val="007F1BF6"/>
    <w:rsid w:val="007F1C8F"/>
    <w:rsid w:val="007F1D34"/>
    <w:rsid w:val="007F2132"/>
    <w:rsid w:val="007F21DD"/>
    <w:rsid w:val="007F248B"/>
    <w:rsid w:val="007F2913"/>
    <w:rsid w:val="007F29C5"/>
    <w:rsid w:val="007F29FE"/>
    <w:rsid w:val="007F2B76"/>
    <w:rsid w:val="007F2CAA"/>
    <w:rsid w:val="007F2DCE"/>
    <w:rsid w:val="007F2E44"/>
    <w:rsid w:val="007F2FE6"/>
    <w:rsid w:val="007F3194"/>
    <w:rsid w:val="007F31CE"/>
    <w:rsid w:val="007F3261"/>
    <w:rsid w:val="007F336A"/>
    <w:rsid w:val="007F34A6"/>
    <w:rsid w:val="007F3C37"/>
    <w:rsid w:val="007F4389"/>
    <w:rsid w:val="007F4404"/>
    <w:rsid w:val="007F448E"/>
    <w:rsid w:val="007F45B9"/>
    <w:rsid w:val="007F461B"/>
    <w:rsid w:val="007F46D9"/>
    <w:rsid w:val="007F4994"/>
    <w:rsid w:val="007F4B73"/>
    <w:rsid w:val="007F51BC"/>
    <w:rsid w:val="007F51CA"/>
    <w:rsid w:val="007F55A6"/>
    <w:rsid w:val="007F5611"/>
    <w:rsid w:val="007F56BF"/>
    <w:rsid w:val="007F5781"/>
    <w:rsid w:val="007F57EB"/>
    <w:rsid w:val="007F59CA"/>
    <w:rsid w:val="007F59D3"/>
    <w:rsid w:val="007F5A77"/>
    <w:rsid w:val="007F5CB5"/>
    <w:rsid w:val="007F5D4A"/>
    <w:rsid w:val="007F5E89"/>
    <w:rsid w:val="007F5F96"/>
    <w:rsid w:val="007F5FC7"/>
    <w:rsid w:val="007F6110"/>
    <w:rsid w:val="007F6304"/>
    <w:rsid w:val="007F647F"/>
    <w:rsid w:val="007F698F"/>
    <w:rsid w:val="007F6B1B"/>
    <w:rsid w:val="007F6BEC"/>
    <w:rsid w:val="007F6E10"/>
    <w:rsid w:val="007F6F2A"/>
    <w:rsid w:val="007F6F30"/>
    <w:rsid w:val="007F6F6C"/>
    <w:rsid w:val="007F70EA"/>
    <w:rsid w:val="007F7153"/>
    <w:rsid w:val="007F7374"/>
    <w:rsid w:val="007F7449"/>
    <w:rsid w:val="007F75B6"/>
    <w:rsid w:val="007F76D4"/>
    <w:rsid w:val="007F78E6"/>
    <w:rsid w:val="007F7CD7"/>
    <w:rsid w:val="007F7EB4"/>
    <w:rsid w:val="007F7F79"/>
    <w:rsid w:val="008000F4"/>
    <w:rsid w:val="00800173"/>
    <w:rsid w:val="008002C2"/>
    <w:rsid w:val="00800464"/>
    <w:rsid w:val="008005BC"/>
    <w:rsid w:val="00800842"/>
    <w:rsid w:val="00800890"/>
    <w:rsid w:val="00800AEA"/>
    <w:rsid w:val="00800CD1"/>
    <w:rsid w:val="00800CDE"/>
    <w:rsid w:val="00800D14"/>
    <w:rsid w:val="00800DF5"/>
    <w:rsid w:val="00800F3C"/>
    <w:rsid w:val="00801138"/>
    <w:rsid w:val="00801236"/>
    <w:rsid w:val="00801348"/>
    <w:rsid w:val="00801495"/>
    <w:rsid w:val="008014E9"/>
    <w:rsid w:val="00801583"/>
    <w:rsid w:val="00801B9E"/>
    <w:rsid w:val="00801C1B"/>
    <w:rsid w:val="00801C44"/>
    <w:rsid w:val="00801C6C"/>
    <w:rsid w:val="00801CA6"/>
    <w:rsid w:val="00801E6C"/>
    <w:rsid w:val="00801E80"/>
    <w:rsid w:val="0080214F"/>
    <w:rsid w:val="008022B2"/>
    <w:rsid w:val="0080236C"/>
    <w:rsid w:val="008023DE"/>
    <w:rsid w:val="008024E4"/>
    <w:rsid w:val="00802628"/>
    <w:rsid w:val="00802638"/>
    <w:rsid w:val="0080276A"/>
    <w:rsid w:val="0080276E"/>
    <w:rsid w:val="008027C9"/>
    <w:rsid w:val="0080286A"/>
    <w:rsid w:val="00802B3F"/>
    <w:rsid w:val="00802C6A"/>
    <w:rsid w:val="00802D88"/>
    <w:rsid w:val="00802F4F"/>
    <w:rsid w:val="00802F9F"/>
    <w:rsid w:val="0080309F"/>
    <w:rsid w:val="008032C4"/>
    <w:rsid w:val="00803404"/>
    <w:rsid w:val="008034C7"/>
    <w:rsid w:val="00803548"/>
    <w:rsid w:val="008036D4"/>
    <w:rsid w:val="00803707"/>
    <w:rsid w:val="008037FA"/>
    <w:rsid w:val="0080384D"/>
    <w:rsid w:val="00803A17"/>
    <w:rsid w:val="00803A27"/>
    <w:rsid w:val="00803B0C"/>
    <w:rsid w:val="00803BD9"/>
    <w:rsid w:val="00803C3F"/>
    <w:rsid w:val="00803DD9"/>
    <w:rsid w:val="00803F86"/>
    <w:rsid w:val="00804310"/>
    <w:rsid w:val="0080446A"/>
    <w:rsid w:val="00804504"/>
    <w:rsid w:val="00804735"/>
    <w:rsid w:val="008047A9"/>
    <w:rsid w:val="00804956"/>
    <w:rsid w:val="00804B2E"/>
    <w:rsid w:val="00804C0E"/>
    <w:rsid w:val="00804C9F"/>
    <w:rsid w:val="00804D63"/>
    <w:rsid w:val="00804D7A"/>
    <w:rsid w:val="00804D9B"/>
    <w:rsid w:val="00804E94"/>
    <w:rsid w:val="0080505C"/>
    <w:rsid w:val="00805172"/>
    <w:rsid w:val="0080520D"/>
    <w:rsid w:val="008052B7"/>
    <w:rsid w:val="00805510"/>
    <w:rsid w:val="00805847"/>
    <w:rsid w:val="0080597E"/>
    <w:rsid w:val="00805C9E"/>
    <w:rsid w:val="00805E1D"/>
    <w:rsid w:val="00805FE6"/>
    <w:rsid w:val="008060B8"/>
    <w:rsid w:val="0080618F"/>
    <w:rsid w:val="008061BE"/>
    <w:rsid w:val="00806277"/>
    <w:rsid w:val="008062BA"/>
    <w:rsid w:val="008062F5"/>
    <w:rsid w:val="0080641C"/>
    <w:rsid w:val="00806429"/>
    <w:rsid w:val="00806478"/>
    <w:rsid w:val="00806504"/>
    <w:rsid w:val="008066C6"/>
    <w:rsid w:val="008067A4"/>
    <w:rsid w:val="00806836"/>
    <w:rsid w:val="00806941"/>
    <w:rsid w:val="00806AA4"/>
    <w:rsid w:val="00806B1C"/>
    <w:rsid w:val="00806C30"/>
    <w:rsid w:val="00806C81"/>
    <w:rsid w:val="00806CEB"/>
    <w:rsid w:val="00806E8B"/>
    <w:rsid w:val="008070C7"/>
    <w:rsid w:val="0080749B"/>
    <w:rsid w:val="00807582"/>
    <w:rsid w:val="008075DA"/>
    <w:rsid w:val="008076D0"/>
    <w:rsid w:val="00807825"/>
    <w:rsid w:val="00807980"/>
    <w:rsid w:val="00807AFB"/>
    <w:rsid w:val="00807B2B"/>
    <w:rsid w:val="00807B95"/>
    <w:rsid w:val="00807CA2"/>
    <w:rsid w:val="00807CF6"/>
    <w:rsid w:val="00807D06"/>
    <w:rsid w:val="00807D65"/>
    <w:rsid w:val="00807DFE"/>
    <w:rsid w:val="00807EBC"/>
    <w:rsid w:val="0081004F"/>
    <w:rsid w:val="008102D4"/>
    <w:rsid w:val="008103D4"/>
    <w:rsid w:val="0081040B"/>
    <w:rsid w:val="008104B5"/>
    <w:rsid w:val="0081056D"/>
    <w:rsid w:val="00810688"/>
    <w:rsid w:val="008106A2"/>
    <w:rsid w:val="008107C8"/>
    <w:rsid w:val="00810860"/>
    <w:rsid w:val="008108EC"/>
    <w:rsid w:val="0081090E"/>
    <w:rsid w:val="0081093B"/>
    <w:rsid w:val="00810A37"/>
    <w:rsid w:val="00810B5A"/>
    <w:rsid w:val="00810FB6"/>
    <w:rsid w:val="00810FF1"/>
    <w:rsid w:val="00811118"/>
    <w:rsid w:val="00811423"/>
    <w:rsid w:val="008116A0"/>
    <w:rsid w:val="00811745"/>
    <w:rsid w:val="00811B6D"/>
    <w:rsid w:val="00811C17"/>
    <w:rsid w:val="00811D5E"/>
    <w:rsid w:val="00811D89"/>
    <w:rsid w:val="00811DAE"/>
    <w:rsid w:val="008122E0"/>
    <w:rsid w:val="00812503"/>
    <w:rsid w:val="00812669"/>
    <w:rsid w:val="0081291B"/>
    <w:rsid w:val="00812939"/>
    <w:rsid w:val="008129D2"/>
    <w:rsid w:val="00812A87"/>
    <w:rsid w:val="00812C35"/>
    <w:rsid w:val="00812CD3"/>
    <w:rsid w:val="00813094"/>
    <w:rsid w:val="00813097"/>
    <w:rsid w:val="0081324A"/>
    <w:rsid w:val="0081339A"/>
    <w:rsid w:val="008135EA"/>
    <w:rsid w:val="0081361E"/>
    <w:rsid w:val="0081382C"/>
    <w:rsid w:val="008138B4"/>
    <w:rsid w:val="00813A9A"/>
    <w:rsid w:val="00813BF2"/>
    <w:rsid w:val="00813CC3"/>
    <w:rsid w:val="00813DC7"/>
    <w:rsid w:val="00813E8B"/>
    <w:rsid w:val="00813F73"/>
    <w:rsid w:val="0081418E"/>
    <w:rsid w:val="008141B0"/>
    <w:rsid w:val="0081429F"/>
    <w:rsid w:val="0081436F"/>
    <w:rsid w:val="008143A4"/>
    <w:rsid w:val="0081442C"/>
    <w:rsid w:val="0081449F"/>
    <w:rsid w:val="00814676"/>
    <w:rsid w:val="008148B9"/>
    <w:rsid w:val="00814C7D"/>
    <w:rsid w:val="00814D07"/>
    <w:rsid w:val="00814D97"/>
    <w:rsid w:val="00814E5B"/>
    <w:rsid w:val="00814FAD"/>
    <w:rsid w:val="00814FDA"/>
    <w:rsid w:val="00815069"/>
    <w:rsid w:val="008150D0"/>
    <w:rsid w:val="008153A8"/>
    <w:rsid w:val="008154F2"/>
    <w:rsid w:val="00815626"/>
    <w:rsid w:val="008156BE"/>
    <w:rsid w:val="008158F2"/>
    <w:rsid w:val="00815C0F"/>
    <w:rsid w:val="00815D30"/>
    <w:rsid w:val="00815ED6"/>
    <w:rsid w:val="008162E1"/>
    <w:rsid w:val="0081637D"/>
    <w:rsid w:val="008163B1"/>
    <w:rsid w:val="0081643C"/>
    <w:rsid w:val="00816AED"/>
    <w:rsid w:val="00816B7A"/>
    <w:rsid w:val="00816D27"/>
    <w:rsid w:val="00816DB2"/>
    <w:rsid w:val="00816F6C"/>
    <w:rsid w:val="00817027"/>
    <w:rsid w:val="0081706F"/>
    <w:rsid w:val="008170A5"/>
    <w:rsid w:val="0081713E"/>
    <w:rsid w:val="008171AE"/>
    <w:rsid w:val="008172AD"/>
    <w:rsid w:val="0081748C"/>
    <w:rsid w:val="00817901"/>
    <w:rsid w:val="00817BFA"/>
    <w:rsid w:val="00817DA8"/>
    <w:rsid w:val="00817E8F"/>
    <w:rsid w:val="00817FA5"/>
    <w:rsid w:val="00820160"/>
    <w:rsid w:val="00820172"/>
    <w:rsid w:val="008202AE"/>
    <w:rsid w:val="0082060B"/>
    <w:rsid w:val="00820724"/>
    <w:rsid w:val="0082078A"/>
    <w:rsid w:val="008207E2"/>
    <w:rsid w:val="008208EC"/>
    <w:rsid w:val="0082095D"/>
    <w:rsid w:val="00820977"/>
    <w:rsid w:val="00820AAF"/>
    <w:rsid w:val="00820B62"/>
    <w:rsid w:val="00820B8A"/>
    <w:rsid w:val="00820C6E"/>
    <w:rsid w:val="00820E5A"/>
    <w:rsid w:val="00821006"/>
    <w:rsid w:val="00821353"/>
    <w:rsid w:val="008213A7"/>
    <w:rsid w:val="00821532"/>
    <w:rsid w:val="008216D0"/>
    <w:rsid w:val="00821AEC"/>
    <w:rsid w:val="00821C20"/>
    <w:rsid w:val="00821C27"/>
    <w:rsid w:val="00821DC3"/>
    <w:rsid w:val="00821E25"/>
    <w:rsid w:val="008220BB"/>
    <w:rsid w:val="008220C9"/>
    <w:rsid w:val="00822304"/>
    <w:rsid w:val="008227C8"/>
    <w:rsid w:val="00822859"/>
    <w:rsid w:val="00822AB4"/>
    <w:rsid w:val="00822B08"/>
    <w:rsid w:val="00822CC2"/>
    <w:rsid w:val="00822ECD"/>
    <w:rsid w:val="00823155"/>
    <w:rsid w:val="00823383"/>
    <w:rsid w:val="008236B8"/>
    <w:rsid w:val="008236E4"/>
    <w:rsid w:val="0082374D"/>
    <w:rsid w:val="008237A2"/>
    <w:rsid w:val="00823912"/>
    <w:rsid w:val="00823A22"/>
    <w:rsid w:val="00823BA7"/>
    <w:rsid w:val="00823C73"/>
    <w:rsid w:val="00823C7A"/>
    <w:rsid w:val="00823D3B"/>
    <w:rsid w:val="00823F27"/>
    <w:rsid w:val="00823F48"/>
    <w:rsid w:val="008240DA"/>
    <w:rsid w:val="00824530"/>
    <w:rsid w:val="00824708"/>
    <w:rsid w:val="0082475E"/>
    <w:rsid w:val="00824BB6"/>
    <w:rsid w:val="00824D9E"/>
    <w:rsid w:val="00824F24"/>
    <w:rsid w:val="00824FF1"/>
    <w:rsid w:val="008250A6"/>
    <w:rsid w:val="008250C5"/>
    <w:rsid w:val="00825123"/>
    <w:rsid w:val="00825342"/>
    <w:rsid w:val="00825455"/>
    <w:rsid w:val="0082571F"/>
    <w:rsid w:val="0082581A"/>
    <w:rsid w:val="008258FA"/>
    <w:rsid w:val="00825AF4"/>
    <w:rsid w:val="00825B47"/>
    <w:rsid w:val="00825BC6"/>
    <w:rsid w:val="00825D4F"/>
    <w:rsid w:val="00825D9F"/>
    <w:rsid w:val="00825E35"/>
    <w:rsid w:val="00825E8D"/>
    <w:rsid w:val="00825F10"/>
    <w:rsid w:val="008260C9"/>
    <w:rsid w:val="008260FB"/>
    <w:rsid w:val="00826158"/>
    <w:rsid w:val="008263A2"/>
    <w:rsid w:val="0082645C"/>
    <w:rsid w:val="00826541"/>
    <w:rsid w:val="008265C7"/>
    <w:rsid w:val="00826875"/>
    <w:rsid w:val="00826A45"/>
    <w:rsid w:val="00826B21"/>
    <w:rsid w:val="00826DAD"/>
    <w:rsid w:val="00826E0E"/>
    <w:rsid w:val="00826E97"/>
    <w:rsid w:val="00826FC8"/>
    <w:rsid w:val="00827025"/>
    <w:rsid w:val="00827086"/>
    <w:rsid w:val="00827144"/>
    <w:rsid w:val="00827198"/>
    <w:rsid w:val="0082719B"/>
    <w:rsid w:val="00827931"/>
    <w:rsid w:val="00827BFE"/>
    <w:rsid w:val="00827CDD"/>
    <w:rsid w:val="00827DBD"/>
    <w:rsid w:val="00827EE2"/>
    <w:rsid w:val="008302C5"/>
    <w:rsid w:val="0083035C"/>
    <w:rsid w:val="0083036D"/>
    <w:rsid w:val="0083057B"/>
    <w:rsid w:val="008306B5"/>
    <w:rsid w:val="008306EE"/>
    <w:rsid w:val="0083086D"/>
    <w:rsid w:val="008308A2"/>
    <w:rsid w:val="008308EF"/>
    <w:rsid w:val="00830CF4"/>
    <w:rsid w:val="00830D88"/>
    <w:rsid w:val="00830F34"/>
    <w:rsid w:val="00830FC6"/>
    <w:rsid w:val="00831195"/>
    <w:rsid w:val="00831555"/>
    <w:rsid w:val="008318D6"/>
    <w:rsid w:val="00831D2A"/>
    <w:rsid w:val="00831E0C"/>
    <w:rsid w:val="00832093"/>
    <w:rsid w:val="008320B7"/>
    <w:rsid w:val="00832224"/>
    <w:rsid w:val="00832458"/>
    <w:rsid w:val="008324B4"/>
    <w:rsid w:val="008326CC"/>
    <w:rsid w:val="00832908"/>
    <w:rsid w:val="00832976"/>
    <w:rsid w:val="00832D5E"/>
    <w:rsid w:val="008331B6"/>
    <w:rsid w:val="008334EC"/>
    <w:rsid w:val="00833628"/>
    <w:rsid w:val="00833767"/>
    <w:rsid w:val="008337C8"/>
    <w:rsid w:val="00833983"/>
    <w:rsid w:val="00833A20"/>
    <w:rsid w:val="00834027"/>
    <w:rsid w:val="0083421F"/>
    <w:rsid w:val="00834365"/>
    <w:rsid w:val="00834495"/>
    <w:rsid w:val="008344DB"/>
    <w:rsid w:val="00834543"/>
    <w:rsid w:val="008346A2"/>
    <w:rsid w:val="008346A4"/>
    <w:rsid w:val="008346DE"/>
    <w:rsid w:val="008347EF"/>
    <w:rsid w:val="00834866"/>
    <w:rsid w:val="008348C3"/>
    <w:rsid w:val="00834965"/>
    <w:rsid w:val="00834A03"/>
    <w:rsid w:val="00834B33"/>
    <w:rsid w:val="00834F44"/>
    <w:rsid w:val="00835065"/>
    <w:rsid w:val="00835121"/>
    <w:rsid w:val="008354A0"/>
    <w:rsid w:val="008354CC"/>
    <w:rsid w:val="008354FF"/>
    <w:rsid w:val="0083558B"/>
    <w:rsid w:val="008356C8"/>
    <w:rsid w:val="00835971"/>
    <w:rsid w:val="00835A14"/>
    <w:rsid w:val="00835A40"/>
    <w:rsid w:val="00835BEB"/>
    <w:rsid w:val="00835C6A"/>
    <w:rsid w:val="00835D46"/>
    <w:rsid w:val="00835E1C"/>
    <w:rsid w:val="00835F63"/>
    <w:rsid w:val="00836021"/>
    <w:rsid w:val="00836463"/>
    <w:rsid w:val="00836476"/>
    <w:rsid w:val="0083675A"/>
    <w:rsid w:val="0083677E"/>
    <w:rsid w:val="0083695E"/>
    <w:rsid w:val="00836A1A"/>
    <w:rsid w:val="00836D73"/>
    <w:rsid w:val="00836D7C"/>
    <w:rsid w:val="00836DED"/>
    <w:rsid w:val="00836E26"/>
    <w:rsid w:val="00836E37"/>
    <w:rsid w:val="00836FE5"/>
    <w:rsid w:val="0083713F"/>
    <w:rsid w:val="0083717A"/>
    <w:rsid w:val="00837211"/>
    <w:rsid w:val="0083724B"/>
    <w:rsid w:val="008372CF"/>
    <w:rsid w:val="0083733A"/>
    <w:rsid w:val="008373A3"/>
    <w:rsid w:val="00837509"/>
    <w:rsid w:val="0083778E"/>
    <w:rsid w:val="00837803"/>
    <w:rsid w:val="00837939"/>
    <w:rsid w:val="00837940"/>
    <w:rsid w:val="00837A18"/>
    <w:rsid w:val="00837A3A"/>
    <w:rsid w:val="00837BBD"/>
    <w:rsid w:val="00840051"/>
    <w:rsid w:val="0084014B"/>
    <w:rsid w:val="008401E1"/>
    <w:rsid w:val="0084046A"/>
    <w:rsid w:val="00840580"/>
    <w:rsid w:val="008406DE"/>
    <w:rsid w:val="00840708"/>
    <w:rsid w:val="008407F8"/>
    <w:rsid w:val="00840959"/>
    <w:rsid w:val="008409D9"/>
    <w:rsid w:val="00840BBA"/>
    <w:rsid w:val="0084113D"/>
    <w:rsid w:val="00841165"/>
    <w:rsid w:val="008411F3"/>
    <w:rsid w:val="00841251"/>
    <w:rsid w:val="008412F1"/>
    <w:rsid w:val="00841359"/>
    <w:rsid w:val="008413D0"/>
    <w:rsid w:val="0084147A"/>
    <w:rsid w:val="0084148B"/>
    <w:rsid w:val="008416A5"/>
    <w:rsid w:val="008416E5"/>
    <w:rsid w:val="0084179C"/>
    <w:rsid w:val="0084185F"/>
    <w:rsid w:val="00841991"/>
    <w:rsid w:val="00841A46"/>
    <w:rsid w:val="00841BC8"/>
    <w:rsid w:val="00841D2E"/>
    <w:rsid w:val="008421B9"/>
    <w:rsid w:val="008423F5"/>
    <w:rsid w:val="0084241B"/>
    <w:rsid w:val="00842641"/>
    <w:rsid w:val="00842809"/>
    <w:rsid w:val="008428B4"/>
    <w:rsid w:val="00842B1B"/>
    <w:rsid w:val="00842BED"/>
    <w:rsid w:val="00842C54"/>
    <w:rsid w:val="00842DA3"/>
    <w:rsid w:val="008432F6"/>
    <w:rsid w:val="00843398"/>
    <w:rsid w:val="008433EE"/>
    <w:rsid w:val="00843424"/>
    <w:rsid w:val="00843445"/>
    <w:rsid w:val="008438EE"/>
    <w:rsid w:val="00843A2B"/>
    <w:rsid w:val="00843AA0"/>
    <w:rsid w:val="00843BD2"/>
    <w:rsid w:val="00843CAD"/>
    <w:rsid w:val="00843D5F"/>
    <w:rsid w:val="00843EA6"/>
    <w:rsid w:val="00843F7A"/>
    <w:rsid w:val="00843FC9"/>
    <w:rsid w:val="00844251"/>
    <w:rsid w:val="00844356"/>
    <w:rsid w:val="008444CC"/>
    <w:rsid w:val="00844586"/>
    <w:rsid w:val="0084476A"/>
    <w:rsid w:val="00844BC9"/>
    <w:rsid w:val="00844BD9"/>
    <w:rsid w:val="00844C48"/>
    <w:rsid w:val="00844C72"/>
    <w:rsid w:val="00845082"/>
    <w:rsid w:val="008450B8"/>
    <w:rsid w:val="0084513A"/>
    <w:rsid w:val="008451FF"/>
    <w:rsid w:val="0084521C"/>
    <w:rsid w:val="00845221"/>
    <w:rsid w:val="0084529A"/>
    <w:rsid w:val="00845310"/>
    <w:rsid w:val="008454CC"/>
    <w:rsid w:val="00845C38"/>
    <w:rsid w:val="00845C45"/>
    <w:rsid w:val="00845C8E"/>
    <w:rsid w:val="00845E56"/>
    <w:rsid w:val="00845F0B"/>
    <w:rsid w:val="00845FEB"/>
    <w:rsid w:val="00846038"/>
    <w:rsid w:val="00846328"/>
    <w:rsid w:val="008463F0"/>
    <w:rsid w:val="00846456"/>
    <w:rsid w:val="00846820"/>
    <w:rsid w:val="00846C02"/>
    <w:rsid w:val="00846C9F"/>
    <w:rsid w:val="00846D32"/>
    <w:rsid w:val="00846F10"/>
    <w:rsid w:val="00846F5F"/>
    <w:rsid w:val="00846F62"/>
    <w:rsid w:val="00846F70"/>
    <w:rsid w:val="0084701B"/>
    <w:rsid w:val="008470F6"/>
    <w:rsid w:val="00847355"/>
    <w:rsid w:val="00847450"/>
    <w:rsid w:val="00847578"/>
    <w:rsid w:val="0084777B"/>
    <w:rsid w:val="00847813"/>
    <w:rsid w:val="008479CC"/>
    <w:rsid w:val="00847AEA"/>
    <w:rsid w:val="00847CAC"/>
    <w:rsid w:val="00847F06"/>
    <w:rsid w:val="0085067E"/>
    <w:rsid w:val="0085068E"/>
    <w:rsid w:val="008507F0"/>
    <w:rsid w:val="00850909"/>
    <w:rsid w:val="0085094F"/>
    <w:rsid w:val="00850A49"/>
    <w:rsid w:val="00850AC9"/>
    <w:rsid w:val="00850B2B"/>
    <w:rsid w:val="00850B4F"/>
    <w:rsid w:val="00850D82"/>
    <w:rsid w:val="00850D96"/>
    <w:rsid w:val="0085131A"/>
    <w:rsid w:val="008513E5"/>
    <w:rsid w:val="0085149B"/>
    <w:rsid w:val="008516C9"/>
    <w:rsid w:val="008516E9"/>
    <w:rsid w:val="008516F3"/>
    <w:rsid w:val="00851821"/>
    <w:rsid w:val="0085184A"/>
    <w:rsid w:val="00851959"/>
    <w:rsid w:val="00851B0F"/>
    <w:rsid w:val="00851CD2"/>
    <w:rsid w:val="00851D5E"/>
    <w:rsid w:val="00851F4F"/>
    <w:rsid w:val="008520C4"/>
    <w:rsid w:val="008520EA"/>
    <w:rsid w:val="008520FD"/>
    <w:rsid w:val="008522EC"/>
    <w:rsid w:val="00852323"/>
    <w:rsid w:val="0085238F"/>
    <w:rsid w:val="008524CE"/>
    <w:rsid w:val="00852537"/>
    <w:rsid w:val="0085280F"/>
    <w:rsid w:val="0085285F"/>
    <w:rsid w:val="008528B8"/>
    <w:rsid w:val="008529D9"/>
    <w:rsid w:val="00852A14"/>
    <w:rsid w:val="00852A94"/>
    <w:rsid w:val="00852DB6"/>
    <w:rsid w:val="00852E7C"/>
    <w:rsid w:val="00852F6F"/>
    <w:rsid w:val="0085305C"/>
    <w:rsid w:val="008530C4"/>
    <w:rsid w:val="00853333"/>
    <w:rsid w:val="00853963"/>
    <w:rsid w:val="00853A3F"/>
    <w:rsid w:val="00853B83"/>
    <w:rsid w:val="00853C79"/>
    <w:rsid w:val="00853E38"/>
    <w:rsid w:val="0085416E"/>
    <w:rsid w:val="0085444A"/>
    <w:rsid w:val="008546A7"/>
    <w:rsid w:val="00854948"/>
    <w:rsid w:val="008549FD"/>
    <w:rsid w:val="00854AE8"/>
    <w:rsid w:val="00854E30"/>
    <w:rsid w:val="008551F9"/>
    <w:rsid w:val="008552D4"/>
    <w:rsid w:val="00855422"/>
    <w:rsid w:val="0085548C"/>
    <w:rsid w:val="00855554"/>
    <w:rsid w:val="008555F1"/>
    <w:rsid w:val="0085583A"/>
    <w:rsid w:val="008558F9"/>
    <w:rsid w:val="00855AEA"/>
    <w:rsid w:val="00855CE2"/>
    <w:rsid w:val="00855D3D"/>
    <w:rsid w:val="00855F4E"/>
    <w:rsid w:val="00855F76"/>
    <w:rsid w:val="008560AA"/>
    <w:rsid w:val="0085612B"/>
    <w:rsid w:val="00856130"/>
    <w:rsid w:val="00856451"/>
    <w:rsid w:val="00856570"/>
    <w:rsid w:val="008565CE"/>
    <w:rsid w:val="008565F4"/>
    <w:rsid w:val="008567DB"/>
    <w:rsid w:val="0085686D"/>
    <w:rsid w:val="00856877"/>
    <w:rsid w:val="008568B7"/>
    <w:rsid w:val="008568DC"/>
    <w:rsid w:val="00856D11"/>
    <w:rsid w:val="00856DC1"/>
    <w:rsid w:val="00856FBA"/>
    <w:rsid w:val="00857267"/>
    <w:rsid w:val="008572F2"/>
    <w:rsid w:val="00857329"/>
    <w:rsid w:val="00857685"/>
    <w:rsid w:val="00857B3D"/>
    <w:rsid w:val="00857BA3"/>
    <w:rsid w:val="00857BC6"/>
    <w:rsid w:val="00857C02"/>
    <w:rsid w:val="00857C5C"/>
    <w:rsid w:val="00857F68"/>
    <w:rsid w:val="00857FAF"/>
    <w:rsid w:val="0086000C"/>
    <w:rsid w:val="00860057"/>
    <w:rsid w:val="0086011A"/>
    <w:rsid w:val="00860317"/>
    <w:rsid w:val="008603F5"/>
    <w:rsid w:val="00860476"/>
    <w:rsid w:val="00860640"/>
    <w:rsid w:val="0086077A"/>
    <w:rsid w:val="0086089E"/>
    <w:rsid w:val="00860A49"/>
    <w:rsid w:val="00860A99"/>
    <w:rsid w:val="00860C37"/>
    <w:rsid w:val="00860CBD"/>
    <w:rsid w:val="00861034"/>
    <w:rsid w:val="008610CA"/>
    <w:rsid w:val="008610E2"/>
    <w:rsid w:val="008610F2"/>
    <w:rsid w:val="008615AA"/>
    <w:rsid w:val="008615B2"/>
    <w:rsid w:val="0086164B"/>
    <w:rsid w:val="00861996"/>
    <w:rsid w:val="008619DB"/>
    <w:rsid w:val="00861E3E"/>
    <w:rsid w:val="00861EFC"/>
    <w:rsid w:val="00861FCA"/>
    <w:rsid w:val="008620F8"/>
    <w:rsid w:val="0086222B"/>
    <w:rsid w:val="0086228C"/>
    <w:rsid w:val="008622AF"/>
    <w:rsid w:val="00862392"/>
    <w:rsid w:val="008625E8"/>
    <w:rsid w:val="00862601"/>
    <w:rsid w:val="00862707"/>
    <w:rsid w:val="00862995"/>
    <w:rsid w:val="00862A27"/>
    <w:rsid w:val="00862CE2"/>
    <w:rsid w:val="00862D5C"/>
    <w:rsid w:val="00862D6A"/>
    <w:rsid w:val="00862D79"/>
    <w:rsid w:val="00862F25"/>
    <w:rsid w:val="00862FB2"/>
    <w:rsid w:val="00862FB6"/>
    <w:rsid w:val="008635C1"/>
    <w:rsid w:val="00863686"/>
    <w:rsid w:val="008636AE"/>
    <w:rsid w:val="00863859"/>
    <w:rsid w:val="008639C9"/>
    <w:rsid w:val="00863C27"/>
    <w:rsid w:val="00863D98"/>
    <w:rsid w:val="00863E81"/>
    <w:rsid w:val="00864183"/>
    <w:rsid w:val="008642C9"/>
    <w:rsid w:val="008642D6"/>
    <w:rsid w:val="0086434A"/>
    <w:rsid w:val="008644F3"/>
    <w:rsid w:val="008647F4"/>
    <w:rsid w:val="00864D86"/>
    <w:rsid w:val="00864F40"/>
    <w:rsid w:val="008650D0"/>
    <w:rsid w:val="0086514E"/>
    <w:rsid w:val="008652A0"/>
    <w:rsid w:val="008653D1"/>
    <w:rsid w:val="008654F7"/>
    <w:rsid w:val="0086561A"/>
    <w:rsid w:val="00865A84"/>
    <w:rsid w:val="00865A8A"/>
    <w:rsid w:val="00865B3D"/>
    <w:rsid w:val="00865C78"/>
    <w:rsid w:val="0086609C"/>
    <w:rsid w:val="00866104"/>
    <w:rsid w:val="00866403"/>
    <w:rsid w:val="0086644D"/>
    <w:rsid w:val="008665C1"/>
    <w:rsid w:val="008666A5"/>
    <w:rsid w:val="008666AC"/>
    <w:rsid w:val="00866819"/>
    <w:rsid w:val="0086687F"/>
    <w:rsid w:val="00866937"/>
    <w:rsid w:val="00866B28"/>
    <w:rsid w:val="00866BA2"/>
    <w:rsid w:val="00866C33"/>
    <w:rsid w:val="00866DF0"/>
    <w:rsid w:val="00867257"/>
    <w:rsid w:val="008673FB"/>
    <w:rsid w:val="00867539"/>
    <w:rsid w:val="0086768F"/>
    <w:rsid w:val="008679CB"/>
    <w:rsid w:val="008679CF"/>
    <w:rsid w:val="00867BED"/>
    <w:rsid w:val="00867DC7"/>
    <w:rsid w:val="00867E61"/>
    <w:rsid w:val="00867ECF"/>
    <w:rsid w:val="00870147"/>
    <w:rsid w:val="00870168"/>
    <w:rsid w:val="008701D1"/>
    <w:rsid w:val="0087031C"/>
    <w:rsid w:val="008703C8"/>
    <w:rsid w:val="008706C5"/>
    <w:rsid w:val="0087074F"/>
    <w:rsid w:val="0087087B"/>
    <w:rsid w:val="00870B75"/>
    <w:rsid w:val="00870D07"/>
    <w:rsid w:val="00870D10"/>
    <w:rsid w:val="00870D37"/>
    <w:rsid w:val="00870E5C"/>
    <w:rsid w:val="00870F8D"/>
    <w:rsid w:val="00871043"/>
    <w:rsid w:val="008711B1"/>
    <w:rsid w:val="008711CC"/>
    <w:rsid w:val="00871604"/>
    <w:rsid w:val="0087171E"/>
    <w:rsid w:val="0087177E"/>
    <w:rsid w:val="008717B6"/>
    <w:rsid w:val="00871909"/>
    <w:rsid w:val="00871ABA"/>
    <w:rsid w:val="00871AF9"/>
    <w:rsid w:val="00871D80"/>
    <w:rsid w:val="00871EB7"/>
    <w:rsid w:val="00872072"/>
    <w:rsid w:val="00872140"/>
    <w:rsid w:val="0087221E"/>
    <w:rsid w:val="00872435"/>
    <w:rsid w:val="00872825"/>
    <w:rsid w:val="0087283F"/>
    <w:rsid w:val="00872A96"/>
    <w:rsid w:val="00872AA6"/>
    <w:rsid w:val="00872BF0"/>
    <w:rsid w:val="00872C5C"/>
    <w:rsid w:val="00872CC3"/>
    <w:rsid w:val="00872E1C"/>
    <w:rsid w:val="008730D2"/>
    <w:rsid w:val="00873500"/>
    <w:rsid w:val="008737D8"/>
    <w:rsid w:val="00873A2C"/>
    <w:rsid w:val="00873B4F"/>
    <w:rsid w:val="00873C4E"/>
    <w:rsid w:val="00873D16"/>
    <w:rsid w:val="00873DE7"/>
    <w:rsid w:val="00873EB6"/>
    <w:rsid w:val="00874432"/>
    <w:rsid w:val="008747B5"/>
    <w:rsid w:val="0087485B"/>
    <w:rsid w:val="00874865"/>
    <w:rsid w:val="00874951"/>
    <w:rsid w:val="00874D4B"/>
    <w:rsid w:val="00874D79"/>
    <w:rsid w:val="00874DE8"/>
    <w:rsid w:val="00874EC3"/>
    <w:rsid w:val="00874F84"/>
    <w:rsid w:val="00874F8B"/>
    <w:rsid w:val="00874F93"/>
    <w:rsid w:val="00874FEF"/>
    <w:rsid w:val="00875146"/>
    <w:rsid w:val="00875278"/>
    <w:rsid w:val="008753C4"/>
    <w:rsid w:val="008753E2"/>
    <w:rsid w:val="00875569"/>
    <w:rsid w:val="008757A1"/>
    <w:rsid w:val="00875A3D"/>
    <w:rsid w:val="00875A52"/>
    <w:rsid w:val="00875A55"/>
    <w:rsid w:val="00875E44"/>
    <w:rsid w:val="00875E66"/>
    <w:rsid w:val="008760BC"/>
    <w:rsid w:val="0087616B"/>
    <w:rsid w:val="00876455"/>
    <w:rsid w:val="008764B1"/>
    <w:rsid w:val="008764C4"/>
    <w:rsid w:val="0087668E"/>
    <w:rsid w:val="00876810"/>
    <w:rsid w:val="008768FC"/>
    <w:rsid w:val="00876954"/>
    <w:rsid w:val="00876AAC"/>
    <w:rsid w:val="00876ACC"/>
    <w:rsid w:val="00876BCE"/>
    <w:rsid w:val="00876BF0"/>
    <w:rsid w:val="00876C7C"/>
    <w:rsid w:val="00876E0C"/>
    <w:rsid w:val="00876EEB"/>
    <w:rsid w:val="00876F11"/>
    <w:rsid w:val="00877285"/>
    <w:rsid w:val="00877653"/>
    <w:rsid w:val="0087770F"/>
    <w:rsid w:val="00877791"/>
    <w:rsid w:val="00877825"/>
    <w:rsid w:val="008778A1"/>
    <w:rsid w:val="008779A4"/>
    <w:rsid w:val="00877AB6"/>
    <w:rsid w:val="00877E68"/>
    <w:rsid w:val="00877EF9"/>
    <w:rsid w:val="0088047D"/>
    <w:rsid w:val="008808E4"/>
    <w:rsid w:val="00880A20"/>
    <w:rsid w:val="00880AF2"/>
    <w:rsid w:val="00880BD4"/>
    <w:rsid w:val="00880C54"/>
    <w:rsid w:val="00880E2C"/>
    <w:rsid w:val="00880E2E"/>
    <w:rsid w:val="00880EF3"/>
    <w:rsid w:val="00880F4F"/>
    <w:rsid w:val="00880F57"/>
    <w:rsid w:val="008811BC"/>
    <w:rsid w:val="0088166E"/>
    <w:rsid w:val="008817F5"/>
    <w:rsid w:val="0088180E"/>
    <w:rsid w:val="008819B8"/>
    <w:rsid w:val="008819F3"/>
    <w:rsid w:val="00881A4B"/>
    <w:rsid w:val="00881C50"/>
    <w:rsid w:val="00881D30"/>
    <w:rsid w:val="00881D45"/>
    <w:rsid w:val="00881E29"/>
    <w:rsid w:val="00881F0D"/>
    <w:rsid w:val="00882086"/>
    <w:rsid w:val="008824B6"/>
    <w:rsid w:val="0088270B"/>
    <w:rsid w:val="0088273B"/>
    <w:rsid w:val="00882936"/>
    <w:rsid w:val="00882A18"/>
    <w:rsid w:val="00882A5A"/>
    <w:rsid w:val="00882AA9"/>
    <w:rsid w:val="00882D1E"/>
    <w:rsid w:val="0088313C"/>
    <w:rsid w:val="0088322E"/>
    <w:rsid w:val="0088326C"/>
    <w:rsid w:val="00883280"/>
    <w:rsid w:val="0088328B"/>
    <w:rsid w:val="0088356E"/>
    <w:rsid w:val="00883686"/>
    <w:rsid w:val="00883704"/>
    <w:rsid w:val="008837BF"/>
    <w:rsid w:val="00883861"/>
    <w:rsid w:val="008839C8"/>
    <w:rsid w:val="008839E3"/>
    <w:rsid w:val="00883A6F"/>
    <w:rsid w:val="00883A75"/>
    <w:rsid w:val="00883B8E"/>
    <w:rsid w:val="00883C97"/>
    <w:rsid w:val="00883D4E"/>
    <w:rsid w:val="00883D9F"/>
    <w:rsid w:val="00883F23"/>
    <w:rsid w:val="0088444D"/>
    <w:rsid w:val="008844A3"/>
    <w:rsid w:val="0088456B"/>
    <w:rsid w:val="008845F0"/>
    <w:rsid w:val="00884749"/>
    <w:rsid w:val="00884842"/>
    <w:rsid w:val="0088497E"/>
    <w:rsid w:val="00884A38"/>
    <w:rsid w:val="00884B9C"/>
    <w:rsid w:val="00884C5B"/>
    <w:rsid w:val="00884C5E"/>
    <w:rsid w:val="00884C69"/>
    <w:rsid w:val="00884E74"/>
    <w:rsid w:val="00884F54"/>
    <w:rsid w:val="0088509D"/>
    <w:rsid w:val="008852FA"/>
    <w:rsid w:val="0088550C"/>
    <w:rsid w:val="00885540"/>
    <w:rsid w:val="008857FF"/>
    <w:rsid w:val="00885829"/>
    <w:rsid w:val="0088593E"/>
    <w:rsid w:val="00885C20"/>
    <w:rsid w:val="00885D57"/>
    <w:rsid w:val="00885E7B"/>
    <w:rsid w:val="00886108"/>
    <w:rsid w:val="0088622B"/>
    <w:rsid w:val="0088638B"/>
    <w:rsid w:val="00886402"/>
    <w:rsid w:val="00886CD2"/>
    <w:rsid w:val="00886EF5"/>
    <w:rsid w:val="00886F0B"/>
    <w:rsid w:val="00886F4F"/>
    <w:rsid w:val="00886FCA"/>
    <w:rsid w:val="00886FE9"/>
    <w:rsid w:val="00887084"/>
    <w:rsid w:val="00887087"/>
    <w:rsid w:val="008870AC"/>
    <w:rsid w:val="00887191"/>
    <w:rsid w:val="008873F9"/>
    <w:rsid w:val="00887416"/>
    <w:rsid w:val="00887449"/>
    <w:rsid w:val="00887634"/>
    <w:rsid w:val="0088770F"/>
    <w:rsid w:val="00887720"/>
    <w:rsid w:val="00887724"/>
    <w:rsid w:val="008877C2"/>
    <w:rsid w:val="008877F5"/>
    <w:rsid w:val="0088780C"/>
    <w:rsid w:val="0088783B"/>
    <w:rsid w:val="0088791A"/>
    <w:rsid w:val="0088791C"/>
    <w:rsid w:val="0088795C"/>
    <w:rsid w:val="00887A00"/>
    <w:rsid w:val="00887AF8"/>
    <w:rsid w:val="00887C1E"/>
    <w:rsid w:val="00887C4C"/>
    <w:rsid w:val="00887D3C"/>
    <w:rsid w:val="008900AF"/>
    <w:rsid w:val="008901AD"/>
    <w:rsid w:val="008909BA"/>
    <w:rsid w:val="008909F7"/>
    <w:rsid w:val="00890B9F"/>
    <w:rsid w:val="00890BA1"/>
    <w:rsid w:val="00890C7D"/>
    <w:rsid w:val="00891040"/>
    <w:rsid w:val="008910CC"/>
    <w:rsid w:val="0089153C"/>
    <w:rsid w:val="008915B3"/>
    <w:rsid w:val="00891656"/>
    <w:rsid w:val="00891743"/>
    <w:rsid w:val="00891974"/>
    <w:rsid w:val="00891B4E"/>
    <w:rsid w:val="00891DDF"/>
    <w:rsid w:val="00891F15"/>
    <w:rsid w:val="00891FB2"/>
    <w:rsid w:val="00892009"/>
    <w:rsid w:val="00892083"/>
    <w:rsid w:val="0089217A"/>
    <w:rsid w:val="00892423"/>
    <w:rsid w:val="00892597"/>
    <w:rsid w:val="00892641"/>
    <w:rsid w:val="0089268B"/>
    <w:rsid w:val="0089269C"/>
    <w:rsid w:val="00892787"/>
    <w:rsid w:val="00892836"/>
    <w:rsid w:val="00892846"/>
    <w:rsid w:val="008928BF"/>
    <w:rsid w:val="008928E0"/>
    <w:rsid w:val="00892C2D"/>
    <w:rsid w:val="00893096"/>
    <w:rsid w:val="008930E1"/>
    <w:rsid w:val="0089321A"/>
    <w:rsid w:val="008932D0"/>
    <w:rsid w:val="008932F9"/>
    <w:rsid w:val="008933D8"/>
    <w:rsid w:val="00893461"/>
    <w:rsid w:val="008936B4"/>
    <w:rsid w:val="00893719"/>
    <w:rsid w:val="00893C8A"/>
    <w:rsid w:val="00893D96"/>
    <w:rsid w:val="00894007"/>
    <w:rsid w:val="0089402F"/>
    <w:rsid w:val="008944AA"/>
    <w:rsid w:val="0089464B"/>
    <w:rsid w:val="008946FA"/>
    <w:rsid w:val="008946FB"/>
    <w:rsid w:val="00894750"/>
    <w:rsid w:val="00894792"/>
    <w:rsid w:val="008947E0"/>
    <w:rsid w:val="00894833"/>
    <w:rsid w:val="00894911"/>
    <w:rsid w:val="008949ED"/>
    <w:rsid w:val="00894BF5"/>
    <w:rsid w:val="00894C4C"/>
    <w:rsid w:val="00894D15"/>
    <w:rsid w:val="00894EB7"/>
    <w:rsid w:val="008952B6"/>
    <w:rsid w:val="0089550A"/>
    <w:rsid w:val="00895517"/>
    <w:rsid w:val="00895667"/>
    <w:rsid w:val="0089568B"/>
    <w:rsid w:val="0089581E"/>
    <w:rsid w:val="00895C8D"/>
    <w:rsid w:val="0089606C"/>
    <w:rsid w:val="00896291"/>
    <w:rsid w:val="008963B9"/>
    <w:rsid w:val="0089641F"/>
    <w:rsid w:val="00896598"/>
    <w:rsid w:val="00896694"/>
    <w:rsid w:val="008966D3"/>
    <w:rsid w:val="00896CD4"/>
    <w:rsid w:val="00896D6C"/>
    <w:rsid w:val="00896E30"/>
    <w:rsid w:val="00896F88"/>
    <w:rsid w:val="00896FA6"/>
    <w:rsid w:val="008972D7"/>
    <w:rsid w:val="00897381"/>
    <w:rsid w:val="008974A3"/>
    <w:rsid w:val="00897560"/>
    <w:rsid w:val="008975BF"/>
    <w:rsid w:val="00897B4A"/>
    <w:rsid w:val="00897BBE"/>
    <w:rsid w:val="00897CEF"/>
    <w:rsid w:val="00897CF1"/>
    <w:rsid w:val="00897D60"/>
    <w:rsid w:val="00897E6A"/>
    <w:rsid w:val="00897EEA"/>
    <w:rsid w:val="008A0001"/>
    <w:rsid w:val="008A01E5"/>
    <w:rsid w:val="008A0454"/>
    <w:rsid w:val="008A0649"/>
    <w:rsid w:val="008A0872"/>
    <w:rsid w:val="008A0A0C"/>
    <w:rsid w:val="008A0D70"/>
    <w:rsid w:val="008A0DBB"/>
    <w:rsid w:val="008A0F2B"/>
    <w:rsid w:val="008A1059"/>
    <w:rsid w:val="008A10E3"/>
    <w:rsid w:val="008A112F"/>
    <w:rsid w:val="008A12E5"/>
    <w:rsid w:val="008A13AE"/>
    <w:rsid w:val="008A1575"/>
    <w:rsid w:val="008A16F4"/>
    <w:rsid w:val="008A17F4"/>
    <w:rsid w:val="008A17FC"/>
    <w:rsid w:val="008A185D"/>
    <w:rsid w:val="008A18D8"/>
    <w:rsid w:val="008A18E5"/>
    <w:rsid w:val="008A1CF8"/>
    <w:rsid w:val="008A1D42"/>
    <w:rsid w:val="008A1F60"/>
    <w:rsid w:val="008A2030"/>
    <w:rsid w:val="008A2122"/>
    <w:rsid w:val="008A233B"/>
    <w:rsid w:val="008A261A"/>
    <w:rsid w:val="008A269F"/>
    <w:rsid w:val="008A2802"/>
    <w:rsid w:val="008A29B8"/>
    <w:rsid w:val="008A2BD9"/>
    <w:rsid w:val="008A2DB4"/>
    <w:rsid w:val="008A2E24"/>
    <w:rsid w:val="008A2E61"/>
    <w:rsid w:val="008A2F43"/>
    <w:rsid w:val="008A30A8"/>
    <w:rsid w:val="008A313C"/>
    <w:rsid w:val="008A31BB"/>
    <w:rsid w:val="008A34E2"/>
    <w:rsid w:val="008A355A"/>
    <w:rsid w:val="008A35B3"/>
    <w:rsid w:val="008A3692"/>
    <w:rsid w:val="008A376C"/>
    <w:rsid w:val="008A3CD4"/>
    <w:rsid w:val="008A3D1E"/>
    <w:rsid w:val="008A3D67"/>
    <w:rsid w:val="008A3D91"/>
    <w:rsid w:val="008A3FB1"/>
    <w:rsid w:val="008A3FD5"/>
    <w:rsid w:val="008A412E"/>
    <w:rsid w:val="008A43D7"/>
    <w:rsid w:val="008A44E9"/>
    <w:rsid w:val="008A4882"/>
    <w:rsid w:val="008A4892"/>
    <w:rsid w:val="008A4943"/>
    <w:rsid w:val="008A4ADE"/>
    <w:rsid w:val="008A4C6E"/>
    <w:rsid w:val="008A4EFD"/>
    <w:rsid w:val="008A4FC2"/>
    <w:rsid w:val="008A4FDB"/>
    <w:rsid w:val="008A5123"/>
    <w:rsid w:val="008A5137"/>
    <w:rsid w:val="008A5254"/>
    <w:rsid w:val="008A54F8"/>
    <w:rsid w:val="008A5758"/>
    <w:rsid w:val="008A5F52"/>
    <w:rsid w:val="008A5FD3"/>
    <w:rsid w:val="008A5FE2"/>
    <w:rsid w:val="008A604B"/>
    <w:rsid w:val="008A6096"/>
    <w:rsid w:val="008A60AF"/>
    <w:rsid w:val="008A61AE"/>
    <w:rsid w:val="008A61E4"/>
    <w:rsid w:val="008A61E5"/>
    <w:rsid w:val="008A62CD"/>
    <w:rsid w:val="008A6447"/>
    <w:rsid w:val="008A672B"/>
    <w:rsid w:val="008A6800"/>
    <w:rsid w:val="008A6833"/>
    <w:rsid w:val="008A69E9"/>
    <w:rsid w:val="008A6A21"/>
    <w:rsid w:val="008A6A80"/>
    <w:rsid w:val="008A6D80"/>
    <w:rsid w:val="008A7033"/>
    <w:rsid w:val="008A7180"/>
    <w:rsid w:val="008A7236"/>
    <w:rsid w:val="008A73DC"/>
    <w:rsid w:val="008A73F0"/>
    <w:rsid w:val="008A7480"/>
    <w:rsid w:val="008A75D6"/>
    <w:rsid w:val="008A765E"/>
    <w:rsid w:val="008A7819"/>
    <w:rsid w:val="008A7942"/>
    <w:rsid w:val="008A7A1D"/>
    <w:rsid w:val="008A7AA9"/>
    <w:rsid w:val="008A7B9D"/>
    <w:rsid w:val="008A7BA4"/>
    <w:rsid w:val="008A7CAD"/>
    <w:rsid w:val="008A7DE8"/>
    <w:rsid w:val="008A7E3B"/>
    <w:rsid w:val="008A7EF6"/>
    <w:rsid w:val="008A7F83"/>
    <w:rsid w:val="008A7FC0"/>
    <w:rsid w:val="008B0246"/>
    <w:rsid w:val="008B02FB"/>
    <w:rsid w:val="008B04FA"/>
    <w:rsid w:val="008B0544"/>
    <w:rsid w:val="008B05D1"/>
    <w:rsid w:val="008B0625"/>
    <w:rsid w:val="008B06A8"/>
    <w:rsid w:val="008B0ADA"/>
    <w:rsid w:val="008B0C42"/>
    <w:rsid w:val="008B0D24"/>
    <w:rsid w:val="008B0D73"/>
    <w:rsid w:val="008B0E1A"/>
    <w:rsid w:val="008B0E30"/>
    <w:rsid w:val="008B107C"/>
    <w:rsid w:val="008B13EB"/>
    <w:rsid w:val="008B1410"/>
    <w:rsid w:val="008B146B"/>
    <w:rsid w:val="008B15C7"/>
    <w:rsid w:val="008B1704"/>
    <w:rsid w:val="008B17B8"/>
    <w:rsid w:val="008B17B9"/>
    <w:rsid w:val="008B19DB"/>
    <w:rsid w:val="008B1A61"/>
    <w:rsid w:val="008B1BD1"/>
    <w:rsid w:val="008B1C49"/>
    <w:rsid w:val="008B1EF5"/>
    <w:rsid w:val="008B1F1F"/>
    <w:rsid w:val="008B20E0"/>
    <w:rsid w:val="008B218D"/>
    <w:rsid w:val="008B2834"/>
    <w:rsid w:val="008B2A7E"/>
    <w:rsid w:val="008B2BB8"/>
    <w:rsid w:val="008B2C83"/>
    <w:rsid w:val="008B2EEE"/>
    <w:rsid w:val="008B328A"/>
    <w:rsid w:val="008B3563"/>
    <w:rsid w:val="008B3734"/>
    <w:rsid w:val="008B3BB0"/>
    <w:rsid w:val="008B3D6C"/>
    <w:rsid w:val="008B3D88"/>
    <w:rsid w:val="008B3DDC"/>
    <w:rsid w:val="008B3EA0"/>
    <w:rsid w:val="008B3ED4"/>
    <w:rsid w:val="008B3EE7"/>
    <w:rsid w:val="008B3F97"/>
    <w:rsid w:val="008B3FE3"/>
    <w:rsid w:val="008B4037"/>
    <w:rsid w:val="008B42F1"/>
    <w:rsid w:val="008B4383"/>
    <w:rsid w:val="008B43C0"/>
    <w:rsid w:val="008B4A23"/>
    <w:rsid w:val="008B4AD4"/>
    <w:rsid w:val="008B4B25"/>
    <w:rsid w:val="008B4C42"/>
    <w:rsid w:val="008B4EAE"/>
    <w:rsid w:val="008B4F1F"/>
    <w:rsid w:val="008B4FF8"/>
    <w:rsid w:val="008B50E6"/>
    <w:rsid w:val="008B5293"/>
    <w:rsid w:val="008B52C8"/>
    <w:rsid w:val="008B5398"/>
    <w:rsid w:val="008B543E"/>
    <w:rsid w:val="008B5601"/>
    <w:rsid w:val="008B5943"/>
    <w:rsid w:val="008B5AAB"/>
    <w:rsid w:val="008B5ACE"/>
    <w:rsid w:val="008B5C7F"/>
    <w:rsid w:val="008B5D37"/>
    <w:rsid w:val="008B5DF5"/>
    <w:rsid w:val="008B6034"/>
    <w:rsid w:val="008B616A"/>
    <w:rsid w:val="008B6553"/>
    <w:rsid w:val="008B661E"/>
    <w:rsid w:val="008B6AD6"/>
    <w:rsid w:val="008B6DBD"/>
    <w:rsid w:val="008B7039"/>
    <w:rsid w:val="008B7129"/>
    <w:rsid w:val="008B7210"/>
    <w:rsid w:val="008B7696"/>
    <w:rsid w:val="008B7849"/>
    <w:rsid w:val="008B788B"/>
    <w:rsid w:val="008B7B5C"/>
    <w:rsid w:val="008B7F78"/>
    <w:rsid w:val="008C0159"/>
    <w:rsid w:val="008C021A"/>
    <w:rsid w:val="008C02D4"/>
    <w:rsid w:val="008C02F3"/>
    <w:rsid w:val="008C0470"/>
    <w:rsid w:val="008C0491"/>
    <w:rsid w:val="008C04A2"/>
    <w:rsid w:val="008C0601"/>
    <w:rsid w:val="008C0636"/>
    <w:rsid w:val="008C07C3"/>
    <w:rsid w:val="008C085D"/>
    <w:rsid w:val="008C0A76"/>
    <w:rsid w:val="008C0AA7"/>
    <w:rsid w:val="008C0B0D"/>
    <w:rsid w:val="008C0C1A"/>
    <w:rsid w:val="008C0C80"/>
    <w:rsid w:val="008C0E7A"/>
    <w:rsid w:val="008C0F2A"/>
    <w:rsid w:val="008C1084"/>
    <w:rsid w:val="008C1112"/>
    <w:rsid w:val="008C114A"/>
    <w:rsid w:val="008C1361"/>
    <w:rsid w:val="008C16FF"/>
    <w:rsid w:val="008C18C0"/>
    <w:rsid w:val="008C1BC9"/>
    <w:rsid w:val="008C20D1"/>
    <w:rsid w:val="008C219D"/>
    <w:rsid w:val="008C21AA"/>
    <w:rsid w:val="008C21DC"/>
    <w:rsid w:val="008C224A"/>
    <w:rsid w:val="008C2415"/>
    <w:rsid w:val="008C26D0"/>
    <w:rsid w:val="008C2789"/>
    <w:rsid w:val="008C29A7"/>
    <w:rsid w:val="008C2AEA"/>
    <w:rsid w:val="008C2B81"/>
    <w:rsid w:val="008C2EA3"/>
    <w:rsid w:val="008C2F1F"/>
    <w:rsid w:val="008C2F95"/>
    <w:rsid w:val="008C2FE2"/>
    <w:rsid w:val="008C32A5"/>
    <w:rsid w:val="008C32C6"/>
    <w:rsid w:val="008C3332"/>
    <w:rsid w:val="008C3508"/>
    <w:rsid w:val="008C35F4"/>
    <w:rsid w:val="008C3845"/>
    <w:rsid w:val="008C3878"/>
    <w:rsid w:val="008C389E"/>
    <w:rsid w:val="008C3B73"/>
    <w:rsid w:val="008C3C02"/>
    <w:rsid w:val="008C3C67"/>
    <w:rsid w:val="008C3D10"/>
    <w:rsid w:val="008C3D13"/>
    <w:rsid w:val="008C414A"/>
    <w:rsid w:val="008C419B"/>
    <w:rsid w:val="008C43F5"/>
    <w:rsid w:val="008C43F7"/>
    <w:rsid w:val="008C43FB"/>
    <w:rsid w:val="008C4541"/>
    <w:rsid w:val="008C4670"/>
    <w:rsid w:val="008C4A5A"/>
    <w:rsid w:val="008C4A82"/>
    <w:rsid w:val="008C4AA1"/>
    <w:rsid w:val="008C4B9A"/>
    <w:rsid w:val="008C4C1E"/>
    <w:rsid w:val="008C4E8B"/>
    <w:rsid w:val="008C4F5E"/>
    <w:rsid w:val="008C5105"/>
    <w:rsid w:val="008C5442"/>
    <w:rsid w:val="008C5797"/>
    <w:rsid w:val="008C580B"/>
    <w:rsid w:val="008C5903"/>
    <w:rsid w:val="008C5BE2"/>
    <w:rsid w:val="008C5F36"/>
    <w:rsid w:val="008C6052"/>
    <w:rsid w:val="008C615F"/>
    <w:rsid w:val="008C6994"/>
    <w:rsid w:val="008C69F2"/>
    <w:rsid w:val="008C6B41"/>
    <w:rsid w:val="008C6D14"/>
    <w:rsid w:val="008C6D5C"/>
    <w:rsid w:val="008C6D70"/>
    <w:rsid w:val="008C6E29"/>
    <w:rsid w:val="008C6F2C"/>
    <w:rsid w:val="008C6F7D"/>
    <w:rsid w:val="008C70A1"/>
    <w:rsid w:val="008C70D0"/>
    <w:rsid w:val="008C7133"/>
    <w:rsid w:val="008C73DA"/>
    <w:rsid w:val="008C7433"/>
    <w:rsid w:val="008C7595"/>
    <w:rsid w:val="008C76BE"/>
    <w:rsid w:val="008C7738"/>
    <w:rsid w:val="008C7781"/>
    <w:rsid w:val="008C7928"/>
    <w:rsid w:val="008C7979"/>
    <w:rsid w:val="008C7B98"/>
    <w:rsid w:val="008C7D31"/>
    <w:rsid w:val="008C7DEC"/>
    <w:rsid w:val="008C7F05"/>
    <w:rsid w:val="008C7F70"/>
    <w:rsid w:val="008C7FF1"/>
    <w:rsid w:val="008D0576"/>
    <w:rsid w:val="008D05B0"/>
    <w:rsid w:val="008D08C3"/>
    <w:rsid w:val="008D0B1D"/>
    <w:rsid w:val="008D0D8E"/>
    <w:rsid w:val="008D0E12"/>
    <w:rsid w:val="008D0E18"/>
    <w:rsid w:val="008D0E48"/>
    <w:rsid w:val="008D0E5B"/>
    <w:rsid w:val="008D12CE"/>
    <w:rsid w:val="008D14F8"/>
    <w:rsid w:val="008D1581"/>
    <w:rsid w:val="008D198C"/>
    <w:rsid w:val="008D1B4F"/>
    <w:rsid w:val="008D1BB4"/>
    <w:rsid w:val="008D1C9D"/>
    <w:rsid w:val="008D1CDC"/>
    <w:rsid w:val="008D1CFB"/>
    <w:rsid w:val="008D1ED1"/>
    <w:rsid w:val="008D1F2B"/>
    <w:rsid w:val="008D1FC6"/>
    <w:rsid w:val="008D20EA"/>
    <w:rsid w:val="008D2140"/>
    <w:rsid w:val="008D23C2"/>
    <w:rsid w:val="008D2491"/>
    <w:rsid w:val="008D24D6"/>
    <w:rsid w:val="008D271C"/>
    <w:rsid w:val="008D2A43"/>
    <w:rsid w:val="008D2D3C"/>
    <w:rsid w:val="008D2E2E"/>
    <w:rsid w:val="008D2E9B"/>
    <w:rsid w:val="008D3102"/>
    <w:rsid w:val="008D31F9"/>
    <w:rsid w:val="008D3262"/>
    <w:rsid w:val="008D32ED"/>
    <w:rsid w:val="008D334C"/>
    <w:rsid w:val="008D3445"/>
    <w:rsid w:val="008D34D1"/>
    <w:rsid w:val="008D3693"/>
    <w:rsid w:val="008D3937"/>
    <w:rsid w:val="008D39A2"/>
    <w:rsid w:val="008D3A62"/>
    <w:rsid w:val="008D3A6F"/>
    <w:rsid w:val="008D3B25"/>
    <w:rsid w:val="008D3C03"/>
    <w:rsid w:val="008D3D1A"/>
    <w:rsid w:val="008D3DD9"/>
    <w:rsid w:val="008D3F7B"/>
    <w:rsid w:val="008D3FE6"/>
    <w:rsid w:val="008D40D6"/>
    <w:rsid w:val="008D41AE"/>
    <w:rsid w:val="008D4255"/>
    <w:rsid w:val="008D4305"/>
    <w:rsid w:val="008D43D7"/>
    <w:rsid w:val="008D49EA"/>
    <w:rsid w:val="008D4AC2"/>
    <w:rsid w:val="008D4D5B"/>
    <w:rsid w:val="008D4D9A"/>
    <w:rsid w:val="008D4DDB"/>
    <w:rsid w:val="008D4E28"/>
    <w:rsid w:val="008D4EA1"/>
    <w:rsid w:val="008D4F14"/>
    <w:rsid w:val="008D50E3"/>
    <w:rsid w:val="008D52B1"/>
    <w:rsid w:val="008D52BE"/>
    <w:rsid w:val="008D52EE"/>
    <w:rsid w:val="008D54D8"/>
    <w:rsid w:val="008D570A"/>
    <w:rsid w:val="008D5752"/>
    <w:rsid w:val="008D5C5B"/>
    <w:rsid w:val="008D5C6C"/>
    <w:rsid w:val="008D5E0B"/>
    <w:rsid w:val="008D62C1"/>
    <w:rsid w:val="008D62D7"/>
    <w:rsid w:val="008D62F0"/>
    <w:rsid w:val="008D636A"/>
    <w:rsid w:val="008D6403"/>
    <w:rsid w:val="008D684E"/>
    <w:rsid w:val="008D68CA"/>
    <w:rsid w:val="008D6A31"/>
    <w:rsid w:val="008D6B1F"/>
    <w:rsid w:val="008D6BC5"/>
    <w:rsid w:val="008D6DA4"/>
    <w:rsid w:val="008D6F22"/>
    <w:rsid w:val="008D6FC8"/>
    <w:rsid w:val="008D720E"/>
    <w:rsid w:val="008D755D"/>
    <w:rsid w:val="008D78C2"/>
    <w:rsid w:val="008D7A23"/>
    <w:rsid w:val="008D7AB7"/>
    <w:rsid w:val="008D7BA0"/>
    <w:rsid w:val="008D7BB5"/>
    <w:rsid w:val="008D7DCE"/>
    <w:rsid w:val="008D7DF8"/>
    <w:rsid w:val="008D7F88"/>
    <w:rsid w:val="008E006C"/>
    <w:rsid w:val="008E00B2"/>
    <w:rsid w:val="008E00F1"/>
    <w:rsid w:val="008E01F7"/>
    <w:rsid w:val="008E0226"/>
    <w:rsid w:val="008E0248"/>
    <w:rsid w:val="008E0271"/>
    <w:rsid w:val="008E03F8"/>
    <w:rsid w:val="008E073C"/>
    <w:rsid w:val="008E07D6"/>
    <w:rsid w:val="008E0A91"/>
    <w:rsid w:val="008E0C5A"/>
    <w:rsid w:val="008E0E8F"/>
    <w:rsid w:val="008E0FB6"/>
    <w:rsid w:val="008E103F"/>
    <w:rsid w:val="008E1123"/>
    <w:rsid w:val="008E13CF"/>
    <w:rsid w:val="008E15B2"/>
    <w:rsid w:val="008E16C0"/>
    <w:rsid w:val="008E1739"/>
    <w:rsid w:val="008E1744"/>
    <w:rsid w:val="008E17E5"/>
    <w:rsid w:val="008E1839"/>
    <w:rsid w:val="008E18C6"/>
    <w:rsid w:val="008E19BB"/>
    <w:rsid w:val="008E1C7C"/>
    <w:rsid w:val="008E1C85"/>
    <w:rsid w:val="008E1D17"/>
    <w:rsid w:val="008E1D8D"/>
    <w:rsid w:val="008E2099"/>
    <w:rsid w:val="008E21AF"/>
    <w:rsid w:val="008E2275"/>
    <w:rsid w:val="008E2297"/>
    <w:rsid w:val="008E269A"/>
    <w:rsid w:val="008E27F4"/>
    <w:rsid w:val="008E2888"/>
    <w:rsid w:val="008E2A0D"/>
    <w:rsid w:val="008E2B5F"/>
    <w:rsid w:val="008E2C0F"/>
    <w:rsid w:val="008E2C62"/>
    <w:rsid w:val="008E31C7"/>
    <w:rsid w:val="008E31D6"/>
    <w:rsid w:val="008E3209"/>
    <w:rsid w:val="008E3375"/>
    <w:rsid w:val="008E33CA"/>
    <w:rsid w:val="008E34C7"/>
    <w:rsid w:val="008E35C5"/>
    <w:rsid w:val="008E3651"/>
    <w:rsid w:val="008E3713"/>
    <w:rsid w:val="008E3BD7"/>
    <w:rsid w:val="008E3C02"/>
    <w:rsid w:val="008E3C46"/>
    <w:rsid w:val="008E3DC2"/>
    <w:rsid w:val="008E3E8B"/>
    <w:rsid w:val="008E3FD0"/>
    <w:rsid w:val="008E3FFC"/>
    <w:rsid w:val="008E405B"/>
    <w:rsid w:val="008E413C"/>
    <w:rsid w:val="008E414E"/>
    <w:rsid w:val="008E42DA"/>
    <w:rsid w:val="008E43DB"/>
    <w:rsid w:val="008E456B"/>
    <w:rsid w:val="008E46A8"/>
    <w:rsid w:val="008E498C"/>
    <w:rsid w:val="008E49D0"/>
    <w:rsid w:val="008E4A4A"/>
    <w:rsid w:val="008E4ADF"/>
    <w:rsid w:val="008E4B4D"/>
    <w:rsid w:val="008E4C72"/>
    <w:rsid w:val="008E4F9B"/>
    <w:rsid w:val="008E4FE2"/>
    <w:rsid w:val="008E519B"/>
    <w:rsid w:val="008E535B"/>
    <w:rsid w:val="008E5375"/>
    <w:rsid w:val="008E53A1"/>
    <w:rsid w:val="008E551F"/>
    <w:rsid w:val="008E5779"/>
    <w:rsid w:val="008E5871"/>
    <w:rsid w:val="008E5893"/>
    <w:rsid w:val="008E5927"/>
    <w:rsid w:val="008E596C"/>
    <w:rsid w:val="008E5A47"/>
    <w:rsid w:val="008E5AC1"/>
    <w:rsid w:val="008E5C54"/>
    <w:rsid w:val="008E5DD4"/>
    <w:rsid w:val="008E5F77"/>
    <w:rsid w:val="008E61C3"/>
    <w:rsid w:val="008E61F6"/>
    <w:rsid w:val="008E62AA"/>
    <w:rsid w:val="008E63D5"/>
    <w:rsid w:val="008E6663"/>
    <w:rsid w:val="008E675F"/>
    <w:rsid w:val="008E6837"/>
    <w:rsid w:val="008E6B03"/>
    <w:rsid w:val="008E6CEF"/>
    <w:rsid w:val="008E6D2A"/>
    <w:rsid w:val="008E6D5A"/>
    <w:rsid w:val="008E6E0C"/>
    <w:rsid w:val="008E6FD2"/>
    <w:rsid w:val="008E7018"/>
    <w:rsid w:val="008E70E8"/>
    <w:rsid w:val="008E73A9"/>
    <w:rsid w:val="008E73E9"/>
    <w:rsid w:val="008E744A"/>
    <w:rsid w:val="008E7735"/>
    <w:rsid w:val="008E78C7"/>
    <w:rsid w:val="008E79A7"/>
    <w:rsid w:val="008E7A5D"/>
    <w:rsid w:val="008E7A67"/>
    <w:rsid w:val="008E7E16"/>
    <w:rsid w:val="008E7FEF"/>
    <w:rsid w:val="008F0061"/>
    <w:rsid w:val="008F0117"/>
    <w:rsid w:val="008F0119"/>
    <w:rsid w:val="008F0182"/>
    <w:rsid w:val="008F0260"/>
    <w:rsid w:val="008F0261"/>
    <w:rsid w:val="008F0269"/>
    <w:rsid w:val="008F03B0"/>
    <w:rsid w:val="008F03D8"/>
    <w:rsid w:val="008F0425"/>
    <w:rsid w:val="008F050A"/>
    <w:rsid w:val="008F051F"/>
    <w:rsid w:val="008F05B4"/>
    <w:rsid w:val="008F0776"/>
    <w:rsid w:val="008F07FA"/>
    <w:rsid w:val="008F0822"/>
    <w:rsid w:val="008F0834"/>
    <w:rsid w:val="008F08A0"/>
    <w:rsid w:val="008F0A20"/>
    <w:rsid w:val="008F0AE8"/>
    <w:rsid w:val="008F0C2D"/>
    <w:rsid w:val="008F0DD8"/>
    <w:rsid w:val="008F1019"/>
    <w:rsid w:val="008F11D7"/>
    <w:rsid w:val="008F12E6"/>
    <w:rsid w:val="008F1536"/>
    <w:rsid w:val="008F1597"/>
    <w:rsid w:val="008F1631"/>
    <w:rsid w:val="008F16AF"/>
    <w:rsid w:val="008F17B7"/>
    <w:rsid w:val="008F190C"/>
    <w:rsid w:val="008F1917"/>
    <w:rsid w:val="008F19D4"/>
    <w:rsid w:val="008F1A8F"/>
    <w:rsid w:val="008F1B80"/>
    <w:rsid w:val="008F21E5"/>
    <w:rsid w:val="008F2406"/>
    <w:rsid w:val="008F262D"/>
    <w:rsid w:val="008F2733"/>
    <w:rsid w:val="008F293B"/>
    <w:rsid w:val="008F2A8B"/>
    <w:rsid w:val="008F2AA7"/>
    <w:rsid w:val="008F2B46"/>
    <w:rsid w:val="008F2C08"/>
    <w:rsid w:val="008F2C4F"/>
    <w:rsid w:val="008F2DB4"/>
    <w:rsid w:val="008F2F5A"/>
    <w:rsid w:val="008F2F6B"/>
    <w:rsid w:val="008F35A9"/>
    <w:rsid w:val="008F36EC"/>
    <w:rsid w:val="008F3783"/>
    <w:rsid w:val="008F3B28"/>
    <w:rsid w:val="008F3BB3"/>
    <w:rsid w:val="008F3CC5"/>
    <w:rsid w:val="008F3DAA"/>
    <w:rsid w:val="008F40BA"/>
    <w:rsid w:val="008F41A2"/>
    <w:rsid w:val="008F4248"/>
    <w:rsid w:val="008F4474"/>
    <w:rsid w:val="008F45BD"/>
    <w:rsid w:val="008F47E0"/>
    <w:rsid w:val="008F4C97"/>
    <w:rsid w:val="008F4E92"/>
    <w:rsid w:val="008F4EA7"/>
    <w:rsid w:val="008F4F12"/>
    <w:rsid w:val="008F4F35"/>
    <w:rsid w:val="008F4F6C"/>
    <w:rsid w:val="008F51A8"/>
    <w:rsid w:val="008F5442"/>
    <w:rsid w:val="008F546D"/>
    <w:rsid w:val="008F5774"/>
    <w:rsid w:val="008F5790"/>
    <w:rsid w:val="008F58AA"/>
    <w:rsid w:val="008F59D0"/>
    <w:rsid w:val="008F5A0A"/>
    <w:rsid w:val="008F5AF0"/>
    <w:rsid w:val="008F5B9C"/>
    <w:rsid w:val="008F5D6D"/>
    <w:rsid w:val="008F5DAD"/>
    <w:rsid w:val="008F5E18"/>
    <w:rsid w:val="008F614B"/>
    <w:rsid w:val="008F62A6"/>
    <w:rsid w:val="008F630A"/>
    <w:rsid w:val="008F63B4"/>
    <w:rsid w:val="008F6790"/>
    <w:rsid w:val="008F6822"/>
    <w:rsid w:val="008F68EC"/>
    <w:rsid w:val="008F6959"/>
    <w:rsid w:val="008F6B40"/>
    <w:rsid w:val="008F6E2F"/>
    <w:rsid w:val="008F6E45"/>
    <w:rsid w:val="008F70CE"/>
    <w:rsid w:val="008F7172"/>
    <w:rsid w:val="008F7191"/>
    <w:rsid w:val="008F7369"/>
    <w:rsid w:val="008F7692"/>
    <w:rsid w:val="008F7698"/>
    <w:rsid w:val="008F7765"/>
    <w:rsid w:val="008F7837"/>
    <w:rsid w:val="008F7978"/>
    <w:rsid w:val="008F7B36"/>
    <w:rsid w:val="008F7DAD"/>
    <w:rsid w:val="008F7E14"/>
    <w:rsid w:val="008F7E9B"/>
    <w:rsid w:val="008F7EAE"/>
    <w:rsid w:val="00900038"/>
    <w:rsid w:val="0090009E"/>
    <w:rsid w:val="009000EC"/>
    <w:rsid w:val="00900319"/>
    <w:rsid w:val="009003D3"/>
    <w:rsid w:val="009005B9"/>
    <w:rsid w:val="009005D4"/>
    <w:rsid w:val="00900A41"/>
    <w:rsid w:val="00900C30"/>
    <w:rsid w:val="00900ED4"/>
    <w:rsid w:val="00901029"/>
    <w:rsid w:val="009011A0"/>
    <w:rsid w:val="009011B5"/>
    <w:rsid w:val="009011CA"/>
    <w:rsid w:val="00901256"/>
    <w:rsid w:val="00901361"/>
    <w:rsid w:val="0090153B"/>
    <w:rsid w:val="00901910"/>
    <w:rsid w:val="009019CC"/>
    <w:rsid w:val="00901A5C"/>
    <w:rsid w:val="00901A7C"/>
    <w:rsid w:val="00901B95"/>
    <w:rsid w:val="00901DDF"/>
    <w:rsid w:val="00901E74"/>
    <w:rsid w:val="00901F22"/>
    <w:rsid w:val="00902074"/>
    <w:rsid w:val="00902146"/>
    <w:rsid w:val="00902155"/>
    <w:rsid w:val="00902173"/>
    <w:rsid w:val="009022DB"/>
    <w:rsid w:val="00902301"/>
    <w:rsid w:val="0090247C"/>
    <w:rsid w:val="0090259F"/>
    <w:rsid w:val="009025CA"/>
    <w:rsid w:val="009025ED"/>
    <w:rsid w:val="0090260A"/>
    <w:rsid w:val="0090262E"/>
    <w:rsid w:val="00902813"/>
    <w:rsid w:val="00902951"/>
    <w:rsid w:val="00902A12"/>
    <w:rsid w:val="00902BC1"/>
    <w:rsid w:val="00902BFD"/>
    <w:rsid w:val="00902E11"/>
    <w:rsid w:val="00902EC2"/>
    <w:rsid w:val="009030A0"/>
    <w:rsid w:val="009031AC"/>
    <w:rsid w:val="009031C6"/>
    <w:rsid w:val="00903210"/>
    <w:rsid w:val="0090363C"/>
    <w:rsid w:val="009036A8"/>
    <w:rsid w:val="00903943"/>
    <w:rsid w:val="00903DD0"/>
    <w:rsid w:val="00903F39"/>
    <w:rsid w:val="009040D0"/>
    <w:rsid w:val="00904269"/>
    <w:rsid w:val="0090435F"/>
    <w:rsid w:val="009043AE"/>
    <w:rsid w:val="009045EB"/>
    <w:rsid w:val="0090487F"/>
    <w:rsid w:val="00904949"/>
    <w:rsid w:val="00904AE3"/>
    <w:rsid w:val="00904B3E"/>
    <w:rsid w:val="00904CE1"/>
    <w:rsid w:val="00904D33"/>
    <w:rsid w:val="00904D84"/>
    <w:rsid w:val="00904DE5"/>
    <w:rsid w:val="00904F02"/>
    <w:rsid w:val="0090503F"/>
    <w:rsid w:val="009050BA"/>
    <w:rsid w:val="0090541A"/>
    <w:rsid w:val="0090589E"/>
    <w:rsid w:val="00905B1E"/>
    <w:rsid w:val="00905B71"/>
    <w:rsid w:val="00906145"/>
    <w:rsid w:val="009061E8"/>
    <w:rsid w:val="0090621E"/>
    <w:rsid w:val="0090632F"/>
    <w:rsid w:val="00906479"/>
    <w:rsid w:val="00906930"/>
    <w:rsid w:val="00906BED"/>
    <w:rsid w:val="00906F8F"/>
    <w:rsid w:val="00906FFF"/>
    <w:rsid w:val="009072E4"/>
    <w:rsid w:val="00907709"/>
    <w:rsid w:val="009077BC"/>
    <w:rsid w:val="0090789B"/>
    <w:rsid w:val="00907A23"/>
    <w:rsid w:val="00907A4B"/>
    <w:rsid w:val="00907A93"/>
    <w:rsid w:val="00907C9A"/>
    <w:rsid w:val="00907F36"/>
    <w:rsid w:val="009100F3"/>
    <w:rsid w:val="00910137"/>
    <w:rsid w:val="00910277"/>
    <w:rsid w:val="009102AD"/>
    <w:rsid w:val="0091040B"/>
    <w:rsid w:val="009104BC"/>
    <w:rsid w:val="00910614"/>
    <w:rsid w:val="0091076F"/>
    <w:rsid w:val="00910858"/>
    <w:rsid w:val="00910894"/>
    <w:rsid w:val="00910E13"/>
    <w:rsid w:val="00910E34"/>
    <w:rsid w:val="00910E52"/>
    <w:rsid w:val="00910E69"/>
    <w:rsid w:val="00911352"/>
    <w:rsid w:val="009114FD"/>
    <w:rsid w:val="009115BA"/>
    <w:rsid w:val="009115C5"/>
    <w:rsid w:val="00911602"/>
    <w:rsid w:val="009116C7"/>
    <w:rsid w:val="00911970"/>
    <w:rsid w:val="009119DE"/>
    <w:rsid w:val="00911BC7"/>
    <w:rsid w:val="00911CC2"/>
    <w:rsid w:val="00911FC2"/>
    <w:rsid w:val="0091200D"/>
    <w:rsid w:val="00912022"/>
    <w:rsid w:val="0091253D"/>
    <w:rsid w:val="00912A08"/>
    <w:rsid w:val="00912B33"/>
    <w:rsid w:val="00912BF0"/>
    <w:rsid w:val="00912C0A"/>
    <w:rsid w:val="00912E2B"/>
    <w:rsid w:val="00912F15"/>
    <w:rsid w:val="00912F51"/>
    <w:rsid w:val="00912F71"/>
    <w:rsid w:val="0091314A"/>
    <w:rsid w:val="00913454"/>
    <w:rsid w:val="009135C9"/>
    <w:rsid w:val="009135D5"/>
    <w:rsid w:val="009137C2"/>
    <w:rsid w:val="009137E3"/>
    <w:rsid w:val="00913810"/>
    <w:rsid w:val="00913C8C"/>
    <w:rsid w:val="00913CB3"/>
    <w:rsid w:val="00913DBE"/>
    <w:rsid w:val="00913E00"/>
    <w:rsid w:val="00913E60"/>
    <w:rsid w:val="00913F20"/>
    <w:rsid w:val="00913FBE"/>
    <w:rsid w:val="00914082"/>
    <w:rsid w:val="00914112"/>
    <w:rsid w:val="0091426E"/>
    <w:rsid w:val="009144AA"/>
    <w:rsid w:val="009144F4"/>
    <w:rsid w:val="0091467D"/>
    <w:rsid w:val="00914692"/>
    <w:rsid w:val="0091472E"/>
    <w:rsid w:val="00914753"/>
    <w:rsid w:val="009147DA"/>
    <w:rsid w:val="00914842"/>
    <w:rsid w:val="009148D4"/>
    <w:rsid w:val="00914ADE"/>
    <w:rsid w:val="00914C1C"/>
    <w:rsid w:val="00914F8C"/>
    <w:rsid w:val="0091505C"/>
    <w:rsid w:val="009150A0"/>
    <w:rsid w:val="00915101"/>
    <w:rsid w:val="00915237"/>
    <w:rsid w:val="00915527"/>
    <w:rsid w:val="009156E8"/>
    <w:rsid w:val="009157E6"/>
    <w:rsid w:val="009158D5"/>
    <w:rsid w:val="00915AE8"/>
    <w:rsid w:val="00915BBD"/>
    <w:rsid w:val="00915D22"/>
    <w:rsid w:val="00915F2E"/>
    <w:rsid w:val="009162CC"/>
    <w:rsid w:val="00916469"/>
    <w:rsid w:val="009164B2"/>
    <w:rsid w:val="009164F8"/>
    <w:rsid w:val="00916688"/>
    <w:rsid w:val="00916690"/>
    <w:rsid w:val="009166C5"/>
    <w:rsid w:val="009166E5"/>
    <w:rsid w:val="00916712"/>
    <w:rsid w:val="00916748"/>
    <w:rsid w:val="009167DA"/>
    <w:rsid w:val="0091685E"/>
    <w:rsid w:val="00916C67"/>
    <w:rsid w:val="00916CE6"/>
    <w:rsid w:val="00916D26"/>
    <w:rsid w:val="00916DF1"/>
    <w:rsid w:val="00917136"/>
    <w:rsid w:val="0091739C"/>
    <w:rsid w:val="009173F1"/>
    <w:rsid w:val="0091740A"/>
    <w:rsid w:val="009174A0"/>
    <w:rsid w:val="009174EF"/>
    <w:rsid w:val="009175B7"/>
    <w:rsid w:val="00917737"/>
    <w:rsid w:val="009177A8"/>
    <w:rsid w:val="009177B4"/>
    <w:rsid w:val="00917B0D"/>
    <w:rsid w:val="00917B27"/>
    <w:rsid w:val="00917B79"/>
    <w:rsid w:val="00917E15"/>
    <w:rsid w:val="00917E89"/>
    <w:rsid w:val="00917EB4"/>
    <w:rsid w:val="00917FAA"/>
    <w:rsid w:val="00917FB3"/>
    <w:rsid w:val="00920146"/>
    <w:rsid w:val="00920262"/>
    <w:rsid w:val="009204AD"/>
    <w:rsid w:val="009205AC"/>
    <w:rsid w:val="0092060B"/>
    <w:rsid w:val="00920610"/>
    <w:rsid w:val="0092062A"/>
    <w:rsid w:val="00920654"/>
    <w:rsid w:val="009207E6"/>
    <w:rsid w:val="009208BD"/>
    <w:rsid w:val="00920907"/>
    <w:rsid w:val="0092092C"/>
    <w:rsid w:val="0092096E"/>
    <w:rsid w:val="00920AA9"/>
    <w:rsid w:val="00920AF0"/>
    <w:rsid w:val="00920C00"/>
    <w:rsid w:val="00920D52"/>
    <w:rsid w:val="00920EED"/>
    <w:rsid w:val="00920F2B"/>
    <w:rsid w:val="00920FCD"/>
    <w:rsid w:val="0092107D"/>
    <w:rsid w:val="00921207"/>
    <w:rsid w:val="00921215"/>
    <w:rsid w:val="00921354"/>
    <w:rsid w:val="00921384"/>
    <w:rsid w:val="00921538"/>
    <w:rsid w:val="009215A3"/>
    <w:rsid w:val="00921C0D"/>
    <w:rsid w:val="00921CC1"/>
    <w:rsid w:val="00921DB4"/>
    <w:rsid w:val="00921FD4"/>
    <w:rsid w:val="00922469"/>
    <w:rsid w:val="009224A3"/>
    <w:rsid w:val="009228BB"/>
    <w:rsid w:val="009228EC"/>
    <w:rsid w:val="00922BFF"/>
    <w:rsid w:val="00922EC0"/>
    <w:rsid w:val="00922F4D"/>
    <w:rsid w:val="00922F61"/>
    <w:rsid w:val="009230DC"/>
    <w:rsid w:val="00923244"/>
    <w:rsid w:val="009232E1"/>
    <w:rsid w:val="00923373"/>
    <w:rsid w:val="009234A6"/>
    <w:rsid w:val="0092371B"/>
    <w:rsid w:val="00923864"/>
    <w:rsid w:val="00923A74"/>
    <w:rsid w:val="00923CC3"/>
    <w:rsid w:val="00923CD2"/>
    <w:rsid w:val="00923DDD"/>
    <w:rsid w:val="00923FAF"/>
    <w:rsid w:val="00923FDF"/>
    <w:rsid w:val="009241A8"/>
    <w:rsid w:val="0092436A"/>
    <w:rsid w:val="00924370"/>
    <w:rsid w:val="00924451"/>
    <w:rsid w:val="00924530"/>
    <w:rsid w:val="00924BAA"/>
    <w:rsid w:val="00924C5C"/>
    <w:rsid w:val="00924CE4"/>
    <w:rsid w:val="00924E06"/>
    <w:rsid w:val="00924E76"/>
    <w:rsid w:val="00924FFF"/>
    <w:rsid w:val="009250B2"/>
    <w:rsid w:val="0092514E"/>
    <w:rsid w:val="00925170"/>
    <w:rsid w:val="0092523E"/>
    <w:rsid w:val="0092555D"/>
    <w:rsid w:val="00925649"/>
    <w:rsid w:val="00925726"/>
    <w:rsid w:val="00925968"/>
    <w:rsid w:val="00925B6A"/>
    <w:rsid w:val="00925EA8"/>
    <w:rsid w:val="00925EC5"/>
    <w:rsid w:val="00926088"/>
    <w:rsid w:val="00926339"/>
    <w:rsid w:val="009263A1"/>
    <w:rsid w:val="00926552"/>
    <w:rsid w:val="00926579"/>
    <w:rsid w:val="00926652"/>
    <w:rsid w:val="00926679"/>
    <w:rsid w:val="009267FD"/>
    <w:rsid w:val="009268DD"/>
    <w:rsid w:val="00926A74"/>
    <w:rsid w:val="00927069"/>
    <w:rsid w:val="0092747A"/>
    <w:rsid w:val="009275D8"/>
    <w:rsid w:val="0092770B"/>
    <w:rsid w:val="00927879"/>
    <w:rsid w:val="009278F9"/>
    <w:rsid w:val="00927CF4"/>
    <w:rsid w:val="00927E4F"/>
    <w:rsid w:val="00927F22"/>
    <w:rsid w:val="00927F52"/>
    <w:rsid w:val="00930345"/>
    <w:rsid w:val="0093053A"/>
    <w:rsid w:val="009305E8"/>
    <w:rsid w:val="009305F5"/>
    <w:rsid w:val="009308B0"/>
    <w:rsid w:val="00930A31"/>
    <w:rsid w:val="00930CCD"/>
    <w:rsid w:val="00930CD4"/>
    <w:rsid w:val="00930E7A"/>
    <w:rsid w:val="00930EEB"/>
    <w:rsid w:val="00930F03"/>
    <w:rsid w:val="00931658"/>
    <w:rsid w:val="009318E2"/>
    <w:rsid w:val="009319F2"/>
    <w:rsid w:val="00931CB1"/>
    <w:rsid w:val="00931CD5"/>
    <w:rsid w:val="00931F08"/>
    <w:rsid w:val="00931F58"/>
    <w:rsid w:val="009320E1"/>
    <w:rsid w:val="009324C7"/>
    <w:rsid w:val="00932505"/>
    <w:rsid w:val="00932648"/>
    <w:rsid w:val="00932686"/>
    <w:rsid w:val="009327FA"/>
    <w:rsid w:val="00932889"/>
    <w:rsid w:val="009328E6"/>
    <w:rsid w:val="00932978"/>
    <w:rsid w:val="0093298B"/>
    <w:rsid w:val="00932BB1"/>
    <w:rsid w:val="00932D93"/>
    <w:rsid w:val="00932E09"/>
    <w:rsid w:val="00933104"/>
    <w:rsid w:val="00933112"/>
    <w:rsid w:val="009331B7"/>
    <w:rsid w:val="00933356"/>
    <w:rsid w:val="00933365"/>
    <w:rsid w:val="009335B1"/>
    <w:rsid w:val="00933645"/>
    <w:rsid w:val="0093386F"/>
    <w:rsid w:val="0093391B"/>
    <w:rsid w:val="00933C4D"/>
    <w:rsid w:val="00933C62"/>
    <w:rsid w:val="00933F90"/>
    <w:rsid w:val="00933FF8"/>
    <w:rsid w:val="0093413E"/>
    <w:rsid w:val="0093429F"/>
    <w:rsid w:val="0093441F"/>
    <w:rsid w:val="009344E4"/>
    <w:rsid w:val="00934520"/>
    <w:rsid w:val="00934677"/>
    <w:rsid w:val="009346E9"/>
    <w:rsid w:val="009346F3"/>
    <w:rsid w:val="009347E3"/>
    <w:rsid w:val="00934A25"/>
    <w:rsid w:val="00934AEC"/>
    <w:rsid w:val="00934C6C"/>
    <w:rsid w:val="00934C7B"/>
    <w:rsid w:val="00934FE8"/>
    <w:rsid w:val="00935098"/>
    <w:rsid w:val="0093540E"/>
    <w:rsid w:val="00935462"/>
    <w:rsid w:val="00935736"/>
    <w:rsid w:val="00935AD6"/>
    <w:rsid w:val="00935B08"/>
    <w:rsid w:val="00935C1D"/>
    <w:rsid w:val="00935C34"/>
    <w:rsid w:val="00935D04"/>
    <w:rsid w:val="00935EC3"/>
    <w:rsid w:val="00935F6D"/>
    <w:rsid w:val="009361DA"/>
    <w:rsid w:val="009362C7"/>
    <w:rsid w:val="00936361"/>
    <w:rsid w:val="00936484"/>
    <w:rsid w:val="00936771"/>
    <w:rsid w:val="0093688D"/>
    <w:rsid w:val="00936C23"/>
    <w:rsid w:val="00936CB9"/>
    <w:rsid w:val="00936DC8"/>
    <w:rsid w:val="00937173"/>
    <w:rsid w:val="009371C1"/>
    <w:rsid w:val="0093728F"/>
    <w:rsid w:val="00937346"/>
    <w:rsid w:val="00937370"/>
    <w:rsid w:val="0093753F"/>
    <w:rsid w:val="00937629"/>
    <w:rsid w:val="00937719"/>
    <w:rsid w:val="009377B0"/>
    <w:rsid w:val="009378A4"/>
    <w:rsid w:val="009379E1"/>
    <w:rsid w:val="00937A58"/>
    <w:rsid w:val="00937A7F"/>
    <w:rsid w:val="00937AFC"/>
    <w:rsid w:val="00937BE2"/>
    <w:rsid w:val="00937C26"/>
    <w:rsid w:val="00937C3B"/>
    <w:rsid w:val="00937D81"/>
    <w:rsid w:val="00937DCB"/>
    <w:rsid w:val="00937E72"/>
    <w:rsid w:val="00940043"/>
    <w:rsid w:val="00940358"/>
    <w:rsid w:val="009404FC"/>
    <w:rsid w:val="009405CE"/>
    <w:rsid w:val="00940701"/>
    <w:rsid w:val="0094090C"/>
    <w:rsid w:val="0094096A"/>
    <w:rsid w:val="00940981"/>
    <w:rsid w:val="009409EC"/>
    <w:rsid w:val="00940B80"/>
    <w:rsid w:val="00940BEC"/>
    <w:rsid w:val="00940C11"/>
    <w:rsid w:val="00940C3C"/>
    <w:rsid w:val="00940F2F"/>
    <w:rsid w:val="0094102A"/>
    <w:rsid w:val="009410E2"/>
    <w:rsid w:val="0094114A"/>
    <w:rsid w:val="00941171"/>
    <w:rsid w:val="00941276"/>
    <w:rsid w:val="00941459"/>
    <w:rsid w:val="0094148E"/>
    <w:rsid w:val="0094152C"/>
    <w:rsid w:val="009415CF"/>
    <w:rsid w:val="00941835"/>
    <w:rsid w:val="00941886"/>
    <w:rsid w:val="00941894"/>
    <w:rsid w:val="009419B9"/>
    <w:rsid w:val="00941D55"/>
    <w:rsid w:val="00941DBC"/>
    <w:rsid w:val="00941FFB"/>
    <w:rsid w:val="00942156"/>
    <w:rsid w:val="009421BB"/>
    <w:rsid w:val="00942276"/>
    <w:rsid w:val="009423A3"/>
    <w:rsid w:val="009427E8"/>
    <w:rsid w:val="00942831"/>
    <w:rsid w:val="0094289F"/>
    <w:rsid w:val="00942970"/>
    <w:rsid w:val="00942D94"/>
    <w:rsid w:val="00943258"/>
    <w:rsid w:val="00943371"/>
    <w:rsid w:val="009433F9"/>
    <w:rsid w:val="0094347D"/>
    <w:rsid w:val="009434AB"/>
    <w:rsid w:val="009439F0"/>
    <w:rsid w:val="00943BF2"/>
    <w:rsid w:val="00943EDC"/>
    <w:rsid w:val="0094404E"/>
    <w:rsid w:val="0094436F"/>
    <w:rsid w:val="009443A7"/>
    <w:rsid w:val="009443FD"/>
    <w:rsid w:val="00944775"/>
    <w:rsid w:val="0094481D"/>
    <w:rsid w:val="009449B6"/>
    <w:rsid w:val="00944B89"/>
    <w:rsid w:val="00944CE0"/>
    <w:rsid w:val="00944D27"/>
    <w:rsid w:val="00944D2A"/>
    <w:rsid w:val="00944F23"/>
    <w:rsid w:val="00944FB3"/>
    <w:rsid w:val="00945087"/>
    <w:rsid w:val="00945105"/>
    <w:rsid w:val="0094535D"/>
    <w:rsid w:val="009453FF"/>
    <w:rsid w:val="009454BF"/>
    <w:rsid w:val="009456BE"/>
    <w:rsid w:val="00945717"/>
    <w:rsid w:val="00945729"/>
    <w:rsid w:val="00945AE5"/>
    <w:rsid w:val="00945FC5"/>
    <w:rsid w:val="0094607E"/>
    <w:rsid w:val="0094611A"/>
    <w:rsid w:val="009461ED"/>
    <w:rsid w:val="009462B6"/>
    <w:rsid w:val="009467D5"/>
    <w:rsid w:val="009468AA"/>
    <w:rsid w:val="00946913"/>
    <w:rsid w:val="00946967"/>
    <w:rsid w:val="00946ADC"/>
    <w:rsid w:val="00946C1E"/>
    <w:rsid w:val="00946D5B"/>
    <w:rsid w:val="00946D75"/>
    <w:rsid w:val="00946DB7"/>
    <w:rsid w:val="00946F26"/>
    <w:rsid w:val="009470DC"/>
    <w:rsid w:val="00947278"/>
    <w:rsid w:val="00947373"/>
    <w:rsid w:val="009473F4"/>
    <w:rsid w:val="00947421"/>
    <w:rsid w:val="00947582"/>
    <w:rsid w:val="00947687"/>
    <w:rsid w:val="0094791B"/>
    <w:rsid w:val="00947AAF"/>
    <w:rsid w:val="00947B5E"/>
    <w:rsid w:val="00947DEE"/>
    <w:rsid w:val="00947F23"/>
    <w:rsid w:val="00947F61"/>
    <w:rsid w:val="0095025C"/>
    <w:rsid w:val="009502FB"/>
    <w:rsid w:val="0095030F"/>
    <w:rsid w:val="0095035B"/>
    <w:rsid w:val="009503CF"/>
    <w:rsid w:val="009503FB"/>
    <w:rsid w:val="00950485"/>
    <w:rsid w:val="009504E3"/>
    <w:rsid w:val="009505A7"/>
    <w:rsid w:val="00950982"/>
    <w:rsid w:val="00950AB6"/>
    <w:rsid w:val="00950BEA"/>
    <w:rsid w:val="00950E51"/>
    <w:rsid w:val="00950FCF"/>
    <w:rsid w:val="00951121"/>
    <w:rsid w:val="00951195"/>
    <w:rsid w:val="009511AA"/>
    <w:rsid w:val="009511E6"/>
    <w:rsid w:val="00951531"/>
    <w:rsid w:val="00951714"/>
    <w:rsid w:val="00951877"/>
    <w:rsid w:val="009518C4"/>
    <w:rsid w:val="009519B8"/>
    <w:rsid w:val="00951BC6"/>
    <w:rsid w:val="00951DA6"/>
    <w:rsid w:val="00951DD0"/>
    <w:rsid w:val="00951EB3"/>
    <w:rsid w:val="00951F06"/>
    <w:rsid w:val="00952169"/>
    <w:rsid w:val="009521E3"/>
    <w:rsid w:val="00952379"/>
    <w:rsid w:val="0095243A"/>
    <w:rsid w:val="00952490"/>
    <w:rsid w:val="0095250E"/>
    <w:rsid w:val="0095253C"/>
    <w:rsid w:val="009527BC"/>
    <w:rsid w:val="009528E4"/>
    <w:rsid w:val="009529CF"/>
    <w:rsid w:val="00952A0D"/>
    <w:rsid w:val="00952BA5"/>
    <w:rsid w:val="00952C03"/>
    <w:rsid w:val="00952C51"/>
    <w:rsid w:val="00952C57"/>
    <w:rsid w:val="00952C97"/>
    <w:rsid w:val="00952E21"/>
    <w:rsid w:val="00952E86"/>
    <w:rsid w:val="00952F0A"/>
    <w:rsid w:val="00952F0E"/>
    <w:rsid w:val="00953182"/>
    <w:rsid w:val="00953677"/>
    <w:rsid w:val="009536AA"/>
    <w:rsid w:val="009536FE"/>
    <w:rsid w:val="00953B41"/>
    <w:rsid w:val="00953C22"/>
    <w:rsid w:val="00953D8D"/>
    <w:rsid w:val="00953E97"/>
    <w:rsid w:val="00953F42"/>
    <w:rsid w:val="009540A1"/>
    <w:rsid w:val="00954178"/>
    <w:rsid w:val="0095420B"/>
    <w:rsid w:val="009542EB"/>
    <w:rsid w:val="0095439A"/>
    <w:rsid w:val="009546F8"/>
    <w:rsid w:val="00954B1A"/>
    <w:rsid w:val="00954D53"/>
    <w:rsid w:val="00954E1C"/>
    <w:rsid w:val="00955016"/>
    <w:rsid w:val="009551CC"/>
    <w:rsid w:val="00955604"/>
    <w:rsid w:val="009556B7"/>
    <w:rsid w:val="00955904"/>
    <w:rsid w:val="00955AFE"/>
    <w:rsid w:val="00955BF6"/>
    <w:rsid w:val="00955E1A"/>
    <w:rsid w:val="00955EF2"/>
    <w:rsid w:val="00955F35"/>
    <w:rsid w:val="0095636D"/>
    <w:rsid w:val="00956510"/>
    <w:rsid w:val="00956657"/>
    <w:rsid w:val="009566B8"/>
    <w:rsid w:val="009566BF"/>
    <w:rsid w:val="009567E5"/>
    <w:rsid w:val="0095680E"/>
    <w:rsid w:val="00956980"/>
    <w:rsid w:val="009569AE"/>
    <w:rsid w:val="00956D39"/>
    <w:rsid w:val="00956F12"/>
    <w:rsid w:val="00957003"/>
    <w:rsid w:val="009570A1"/>
    <w:rsid w:val="00957415"/>
    <w:rsid w:val="0095779D"/>
    <w:rsid w:val="009577BD"/>
    <w:rsid w:val="00957965"/>
    <w:rsid w:val="009579FB"/>
    <w:rsid w:val="00957B19"/>
    <w:rsid w:val="00957C81"/>
    <w:rsid w:val="00957E9E"/>
    <w:rsid w:val="00957EF6"/>
    <w:rsid w:val="00960285"/>
    <w:rsid w:val="00960404"/>
    <w:rsid w:val="0096045A"/>
    <w:rsid w:val="00960609"/>
    <w:rsid w:val="009607FC"/>
    <w:rsid w:val="00960821"/>
    <w:rsid w:val="00960A1A"/>
    <w:rsid w:val="00960AA4"/>
    <w:rsid w:val="00960C56"/>
    <w:rsid w:val="00960D9A"/>
    <w:rsid w:val="00960E65"/>
    <w:rsid w:val="00960EA0"/>
    <w:rsid w:val="009610FF"/>
    <w:rsid w:val="00961440"/>
    <w:rsid w:val="00961606"/>
    <w:rsid w:val="00961696"/>
    <w:rsid w:val="00961A91"/>
    <w:rsid w:val="00961C79"/>
    <w:rsid w:val="00961F4B"/>
    <w:rsid w:val="00961FD4"/>
    <w:rsid w:val="00961FE3"/>
    <w:rsid w:val="0096232B"/>
    <w:rsid w:val="009623DC"/>
    <w:rsid w:val="009625A9"/>
    <w:rsid w:val="00962AE1"/>
    <w:rsid w:val="00962B86"/>
    <w:rsid w:val="00962F3C"/>
    <w:rsid w:val="00962F78"/>
    <w:rsid w:val="0096309F"/>
    <w:rsid w:val="00963151"/>
    <w:rsid w:val="009632AE"/>
    <w:rsid w:val="0096333E"/>
    <w:rsid w:val="009633D1"/>
    <w:rsid w:val="009634A6"/>
    <w:rsid w:val="0096374C"/>
    <w:rsid w:val="009638AB"/>
    <w:rsid w:val="009639C8"/>
    <w:rsid w:val="00963A0E"/>
    <w:rsid w:val="00963AE2"/>
    <w:rsid w:val="00963B15"/>
    <w:rsid w:val="00963BAD"/>
    <w:rsid w:val="00963D3C"/>
    <w:rsid w:val="00963EC7"/>
    <w:rsid w:val="009643B5"/>
    <w:rsid w:val="00964405"/>
    <w:rsid w:val="009647FE"/>
    <w:rsid w:val="00964B4B"/>
    <w:rsid w:val="00964C20"/>
    <w:rsid w:val="00964C6C"/>
    <w:rsid w:val="00964FBF"/>
    <w:rsid w:val="0096507C"/>
    <w:rsid w:val="00965230"/>
    <w:rsid w:val="0096530D"/>
    <w:rsid w:val="009653EF"/>
    <w:rsid w:val="0096576C"/>
    <w:rsid w:val="00965781"/>
    <w:rsid w:val="00965806"/>
    <w:rsid w:val="009658EF"/>
    <w:rsid w:val="00965918"/>
    <w:rsid w:val="00965942"/>
    <w:rsid w:val="00965BE6"/>
    <w:rsid w:val="00965E1E"/>
    <w:rsid w:val="00966015"/>
    <w:rsid w:val="00966191"/>
    <w:rsid w:val="009664D2"/>
    <w:rsid w:val="00966557"/>
    <w:rsid w:val="0096691E"/>
    <w:rsid w:val="00966934"/>
    <w:rsid w:val="00966984"/>
    <w:rsid w:val="00966ACF"/>
    <w:rsid w:val="00966AE9"/>
    <w:rsid w:val="00966E1F"/>
    <w:rsid w:val="00966F11"/>
    <w:rsid w:val="00966F57"/>
    <w:rsid w:val="00966FC4"/>
    <w:rsid w:val="009670D4"/>
    <w:rsid w:val="00967139"/>
    <w:rsid w:val="009673A4"/>
    <w:rsid w:val="00967481"/>
    <w:rsid w:val="0096772C"/>
    <w:rsid w:val="00967733"/>
    <w:rsid w:val="009679C0"/>
    <w:rsid w:val="00967D19"/>
    <w:rsid w:val="00967FC5"/>
    <w:rsid w:val="0097014E"/>
    <w:rsid w:val="0097017A"/>
    <w:rsid w:val="009702F5"/>
    <w:rsid w:val="009705CB"/>
    <w:rsid w:val="00970742"/>
    <w:rsid w:val="00970A6E"/>
    <w:rsid w:val="00970B6D"/>
    <w:rsid w:val="00970D5B"/>
    <w:rsid w:val="00970E73"/>
    <w:rsid w:val="00970F55"/>
    <w:rsid w:val="00970F5A"/>
    <w:rsid w:val="00970F99"/>
    <w:rsid w:val="00970FA4"/>
    <w:rsid w:val="009712DB"/>
    <w:rsid w:val="009712DC"/>
    <w:rsid w:val="00971788"/>
    <w:rsid w:val="0097189F"/>
    <w:rsid w:val="00971A01"/>
    <w:rsid w:val="00971AA8"/>
    <w:rsid w:val="00971D91"/>
    <w:rsid w:val="00971E87"/>
    <w:rsid w:val="00972152"/>
    <w:rsid w:val="009723F4"/>
    <w:rsid w:val="0097288C"/>
    <w:rsid w:val="009729CD"/>
    <w:rsid w:val="00972CF8"/>
    <w:rsid w:val="00972D11"/>
    <w:rsid w:val="00972D6A"/>
    <w:rsid w:val="00973071"/>
    <w:rsid w:val="009731EA"/>
    <w:rsid w:val="00973245"/>
    <w:rsid w:val="0097350D"/>
    <w:rsid w:val="00973602"/>
    <w:rsid w:val="00973A8A"/>
    <w:rsid w:val="00973C56"/>
    <w:rsid w:val="00973CB4"/>
    <w:rsid w:val="00973EA0"/>
    <w:rsid w:val="00974011"/>
    <w:rsid w:val="0097414B"/>
    <w:rsid w:val="00974891"/>
    <w:rsid w:val="00974A6F"/>
    <w:rsid w:val="00974AA7"/>
    <w:rsid w:val="00974CE1"/>
    <w:rsid w:val="00974E80"/>
    <w:rsid w:val="00974F03"/>
    <w:rsid w:val="009750BA"/>
    <w:rsid w:val="009750C8"/>
    <w:rsid w:val="00975179"/>
    <w:rsid w:val="00975186"/>
    <w:rsid w:val="00975541"/>
    <w:rsid w:val="009756C9"/>
    <w:rsid w:val="009757C7"/>
    <w:rsid w:val="00975BB7"/>
    <w:rsid w:val="00975C9E"/>
    <w:rsid w:val="00975CCB"/>
    <w:rsid w:val="00975F52"/>
    <w:rsid w:val="00976072"/>
    <w:rsid w:val="0097624C"/>
    <w:rsid w:val="00976364"/>
    <w:rsid w:val="009764AD"/>
    <w:rsid w:val="009764B7"/>
    <w:rsid w:val="0097678A"/>
    <w:rsid w:val="00976B09"/>
    <w:rsid w:val="00976C6F"/>
    <w:rsid w:val="00976D5D"/>
    <w:rsid w:val="00976DC4"/>
    <w:rsid w:val="00976E7C"/>
    <w:rsid w:val="00976EE4"/>
    <w:rsid w:val="00976FD7"/>
    <w:rsid w:val="00977089"/>
    <w:rsid w:val="0097708C"/>
    <w:rsid w:val="009775ED"/>
    <w:rsid w:val="00977832"/>
    <w:rsid w:val="00977B49"/>
    <w:rsid w:val="00977D44"/>
    <w:rsid w:val="00977D77"/>
    <w:rsid w:val="00977E3B"/>
    <w:rsid w:val="00977EBE"/>
    <w:rsid w:val="009801DD"/>
    <w:rsid w:val="009804BD"/>
    <w:rsid w:val="009807F9"/>
    <w:rsid w:val="00980AEC"/>
    <w:rsid w:val="00980C42"/>
    <w:rsid w:val="00980CB7"/>
    <w:rsid w:val="00980CCE"/>
    <w:rsid w:val="00980D45"/>
    <w:rsid w:val="00980EDC"/>
    <w:rsid w:val="00980F47"/>
    <w:rsid w:val="00980F81"/>
    <w:rsid w:val="00980FFA"/>
    <w:rsid w:val="0098109F"/>
    <w:rsid w:val="009810E2"/>
    <w:rsid w:val="00981178"/>
    <w:rsid w:val="009811D8"/>
    <w:rsid w:val="009811E0"/>
    <w:rsid w:val="00981252"/>
    <w:rsid w:val="00981289"/>
    <w:rsid w:val="009812A9"/>
    <w:rsid w:val="00981872"/>
    <w:rsid w:val="009819E9"/>
    <w:rsid w:val="00981F46"/>
    <w:rsid w:val="0098259C"/>
    <w:rsid w:val="00982607"/>
    <w:rsid w:val="0098275D"/>
    <w:rsid w:val="009827A2"/>
    <w:rsid w:val="00982870"/>
    <w:rsid w:val="00982B6B"/>
    <w:rsid w:val="00982C26"/>
    <w:rsid w:val="00982DF2"/>
    <w:rsid w:val="00982E54"/>
    <w:rsid w:val="00982E92"/>
    <w:rsid w:val="00982F5B"/>
    <w:rsid w:val="00982F97"/>
    <w:rsid w:val="00982FFA"/>
    <w:rsid w:val="0098308A"/>
    <w:rsid w:val="009831FA"/>
    <w:rsid w:val="00983405"/>
    <w:rsid w:val="0098381D"/>
    <w:rsid w:val="0098394A"/>
    <w:rsid w:val="00983EE9"/>
    <w:rsid w:val="0098402A"/>
    <w:rsid w:val="00984054"/>
    <w:rsid w:val="00984062"/>
    <w:rsid w:val="00984118"/>
    <w:rsid w:val="009842CF"/>
    <w:rsid w:val="00984402"/>
    <w:rsid w:val="009846FB"/>
    <w:rsid w:val="009849E6"/>
    <w:rsid w:val="00984B54"/>
    <w:rsid w:val="00984BFD"/>
    <w:rsid w:val="00984E3E"/>
    <w:rsid w:val="00984E9C"/>
    <w:rsid w:val="00985075"/>
    <w:rsid w:val="009851C7"/>
    <w:rsid w:val="0098552C"/>
    <w:rsid w:val="00985663"/>
    <w:rsid w:val="00985684"/>
    <w:rsid w:val="009858C3"/>
    <w:rsid w:val="0098596E"/>
    <w:rsid w:val="009859AE"/>
    <w:rsid w:val="00985B86"/>
    <w:rsid w:val="00985D6D"/>
    <w:rsid w:val="00985DE8"/>
    <w:rsid w:val="00986004"/>
    <w:rsid w:val="0098638D"/>
    <w:rsid w:val="00986430"/>
    <w:rsid w:val="009864BB"/>
    <w:rsid w:val="0098652B"/>
    <w:rsid w:val="00986579"/>
    <w:rsid w:val="00986646"/>
    <w:rsid w:val="00986767"/>
    <w:rsid w:val="00986AA5"/>
    <w:rsid w:val="00986B44"/>
    <w:rsid w:val="00986C0E"/>
    <w:rsid w:val="00986EF1"/>
    <w:rsid w:val="00986F0B"/>
    <w:rsid w:val="00987144"/>
    <w:rsid w:val="00987243"/>
    <w:rsid w:val="00987315"/>
    <w:rsid w:val="00987389"/>
    <w:rsid w:val="009873C7"/>
    <w:rsid w:val="009875AC"/>
    <w:rsid w:val="009877C0"/>
    <w:rsid w:val="00987809"/>
    <w:rsid w:val="00987CCE"/>
    <w:rsid w:val="00987D33"/>
    <w:rsid w:val="00987F2A"/>
    <w:rsid w:val="00987F47"/>
    <w:rsid w:val="00987F84"/>
    <w:rsid w:val="0099004F"/>
    <w:rsid w:val="009900C3"/>
    <w:rsid w:val="009900ED"/>
    <w:rsid w:val="0099046D"/>
    <w:rsid w:val="00990497"/>
    <w:rsid w:val="00990C11"/>
    <w:rsid w:val="00990DD0"/>
    <w:rsid w:val="00990E52"/>
    <w:rsid w:val="00990FBD"/>
    <w:rsid w:val="00991046"/>
    <w:rsid w:val="009913AF"/>
    <w:rsid w:val="009916A5"/>
    <w:rsid w:val="0099193F"/>
    <w:rsid w:val="00991949"/>
    <w:rsid w:val="009919CE"/>
    <w:rsid w:val="00991AA6"/>
    <w:rsid w:val="00991B5E"/>
    <w:rsid w:val="00991E57"/>
    <w:rsid w:val="00991E89"/>
    <w:rsid w:val="00991EDB"/>
    <w:rsid w:val="0099226F"/>
    <w:rsid w:val="0099250A"/>
    <w:rsid w:val="0099295E"/>
    <w:rsid w:val="00992B99"/>
    <w:rsid w:val="00992BEF"/>
    <w:rsid w:val="00992C7D"/>
    <w:rsid w:val="00992CBD"/>
    <w:rsid w:val="00992DF5"/>
    <w:rsid w:val="00992E93"/>
    <w:rsid w:val="00992FEF"/>
    <w:rsid w:val="00993018"/>
    <w:rsid w:val="00993050"/>
    <w:rsid w:val="00993118"/>
    <w:rsid w:val="009932FF"/>
    <w:rsid w:val="009934B3"/>
    <w:rsid w:val="00993517"/>
    <w:rsid w:val="009936A9"/>
    <w:rsid w:val="00993773"/>
    <w:rsid w:val="00993786"/>
    <w:rsid w:val="00993808"/>
    <w:rsid w:val="00993813"/>
    <w:rsid w:val="00993887"/>
    <w:rsid w:val="009938CC"/>
    <w:rsid w:val="00993ADA"/>
    <w:rsid w:val="00993BE2"/>
    <w:rsid w:val="00993DA1"/>
    <w:rsid w:val="00993EF0"/>
    <w:rsid w:val="009940F1"/>
    <w:rsid w:val="0099417C"/>
    <w:rsid w:val="009942ED"/>
    <w:rsid w:val="0099434D"/>
    <w:rsid w:val="009943DC"/>
    <w:rsid w:val="00994541"/>
    <w:rsid w:val="00994600"/>
    <w:rsid w:val="009946F4"/>
    <w:rsid w:val="00994890"/>
    <w:rsid w:val="00994C1F"/>
    <w:rsid w:val="00994F94"/>
    <w:rsid w:val="00995086"/>
    <w:rsid w:val="0099520C"/>
    <w:rsid w:val="009955B1"/>
    <w:rsid w:val="009955BA"/>
    <w:rsid w:val="009955C3"/>
    <w:rsid w:val="00995604"/>
    <w:rsid w:val="00995812"/>
    <w:rsid w:val="00995CD7"/>
    <w:rsid w:val="00995E91"/>
    <w:rsid w:val="00995F5E"/>
    <w:rsid w:val="00996034"/>
    <w:rsid w:val="009960B1"/>
    <w:rsid w:val="0099622C"/>
    <w:rsid w:val="009962BD"/>
    <w:rsid w:val="009962F7"/>
    <w:rsid w:val="00996313"/>
    <w:rsid w:val="009965A7"/>
    <w:rsid w:val="0099669A"/>
    <w:rsid w:val="0099676D"/>
    <w:rsid w:val="00996798"/>
    <w:rsid w:val="0099687A"/>
    <w:rsid w:val="00996914"/>
    <w:rsid w:val="009969A8"/>
    <w:rsid w:val="00996AC2"/>
    <w:rsid w:val="00996BF5"/>
    <w:rsid w:val="00996C67"/>
    <w:rsid w:val="00996DD1"/>
    <w:rsid w:val="00996DDA"/>
    <w:rsid w:val="00996E0A"/>
    <w:rsid w:val="00996E6F"/>
    <w:rsid w:val="00996E78"/>
    <w:rsid w:val="0099737F"/>
    <w:rsid w:val="00997609"/>
    <w:rsid w:val="00997681"/>
    <w:rsid w:val="009977C6"/>
    <w:rsid w:val="00997824"/>
    <w:rsid w:val="00997855"/>
    <w:rsid w:val="009978A3"/>
    <w:rsid w:val="00997C27"/>
    <w:rsid w:val="00997C85"/>
    <w:rsid w:val="00997FA2"/>
    <w:rsid w:val="009A0049"/>
    <w:rsid w:val="009A024A"/>
    <w:rsid w:val="009A02DE"/>
    <w:rsid w:val="009A049B"/>
    <w:rsid w:val="009A04A5"/>
    <w:rsid w:val="009A051F"/>
    <w:rsid w:val="009A0696"/>
    <w:rsid w:val="009A0AC8"/>
    <w:rsid w:val="009A0AEE"/>
    <w:rsid w:val="009A0C05"/>
    <w:rsid w:val="009A0D5E"/>
    <w:rsid w:val="009A0E05"/>
    <w:rsid w:val="009A101F"/>
    <w:rsid w:val="009A143D"/>
    <w:rsid w:val="009A15C9"/>
    <w:rsid w:val="009A17EA"/>
    <w:rsid w:val="009A1A3D"/>
    <w:rsid w:val="009A1C17"/>
    <w:rsid w:val="009A1CA0"/>
    <w:rsid w:val="009A1D3C"/>
    <w:rsid w:val="009A21A4"/>
    <w:rsid w:val="009A223D"/>
    <w:rsid w:val="009A2283"/>
    <w:rsid w:val="009A229C"/>
    <w:rsid w:val="009A235D"/>
    <w:rsid w:val="009A2364"/>
    <w:rsid w:val="009A25C5"/>
    <w:rsid w:val="009A2617"/>
    <w:rsid w:val="009A27C9"/>
    <w:rsid w:val="009A27D0"/>
    <w:rsid w:val="009A2CE5"/>
    <w:rsid w:val="009A2D73"/>
    <w:rsid w:val="009A3162"/>
    <w:rsid w:val="009A3248"/>
    <w:rsid w:val="009A33C8"/>
    <w:rsid w:val="009A386B"/>
    <w:rsid w:val="009A3943"/>
    <w:rsid w:val="009A3A2A"/>
    <w:rsid w:val="009A3D02"/>
    <w:rsid w:val="009A3D92"/>
    <w:rsid w:val="009A42F6"/>
    <w:rsid w:val="009A438E"/>
    <w:rsid w:val="009A4C36"/>
    <w:rsid w:val="009A4D08"/>
    <w:rsid w:val="009A4DC5"/>
    <w:rsid w:val="009A4F6C"/>
    <w:rsid w:val="009A4FFF"/>
    <w:rsid w:val="009A5029"/>
    <w:rsid w:val="009A50FB"/>
    <w:rsid w:val="009A52FB"/>
    <w:rsid w:val="009A5521"/>
    <w:rsid w:val="009A5617"/>
    <w:rsid w:val="009A57A0"/>
    <w:rsid w:val="009A59AA"/>
    <w:rsid w:val="009A59D2"/>
    <w:rsid w:val="009A5B8A"/>
    <w:rsid w:val="009A62EC"/>
    <w:rsid w:val="009A6475"/>
    <w:rsid w:val="009A65C9"/>
    <w:rsid w:val="009A6663"/>
    <w:rsid w:val="009A6883"/>
    <w:rsid w:val="009A6D13"/>
    <w:rsid w:val="009A6FEC"/>
    <w:rsid w:val="009A700E"/>
    <w:rsid w:val="009A7071"/>
    <w:rsid w:val="009A729E"/>
    <w:rsid w:val="009A7364"/>
    <w:rsid w:val="009A7400"/>
    <w:rsid w:val="009A746D"/>
    <w:rsid w:val="009A7552"/>
    <w:rsid w:val="009A75D9"/>
    <w:rsid w:val="009A7723"/>
    <w:rsid w:val="009A7785"/>
    <w:rsid w:val="009A7850"/>
    <w:rsid w:val="009A7B0F"/>
    <w:rsid w:val="009A7B24"/>
    <w:rsid w:val="009A7DFD"/>
    <w:rsid w:val="009B02E5"/>
    <w:rsid w:val="009B0681"/>
    <w:rsid w:val="009B0705"/>
    <w:rsid w:val="009B07CD"/>
    <w:rsid w:val="009B09D9"/>
    <w:rsid w:val="009B0C60"/>
    <w:rsid w:val="009B0CCC"/>
    <w:rsid w:val="009B0CDA"/>
    <w:rsid w:val="009B0E8A"/>
    <w:rsid w:val="009B11E6"/>
    <w:rsid w:val="009B1245"/>
    <w:rsid w:val="009B148D"/>
    <w:rsid w:val="009B14B9"/>
    <w:rsid w:val="009B1586"/>
    <w:rsid w:val="009B18D6"/>
    <w:rsid w:val="009B191A"/>
    <w:rsid w:val="009B1C61"/>
    <w:rsid w:val="009B1C78"/>
    <w:rsid w:val="009B1DB3"/>
    <w:rsid w:val="009B1DEC"/>
    <w:rsid w:val="009B1E4C"/>
    <w:rsid w:val="009B1E4D"/>
    <w:rsid w:val="009B1E5A"/>
    <w:rsid w:val="009B21DC"/>
    <w:rsid w:val="009B21EE"/>
    <w:rsid w:val="009B2491"/>
    <w:rsid w:val="009B252F"/>
    <w:rsid w:val="009B2612"/>
    <w:rsid w:val="009B2656"/>
    <w:rsid w:val="009B2761"/>
    <w:rsid w:val="009B285C"/>
    <w:rsid w:val="009B2862"/>
    <w:rsid w:val="009B28B5"/>
    <w:rsid w:val="009B2A72"/>
    <w:rsid w:val="009B2B48"/>
    <w:rsid w:val="009B2C0F"/>
    <w:rsid w:val="009B2E45"/>
    <w:rsid w:val="009B2E96"/>
    <w:rsid w:val="009B2EBF"/>
    <w:rsid w:val="009B314A"/>
    <w:rsid w:val="009B32EB"/>
    <w:rsid w:val="009B333A"/>
    <w:rsid w:val="009B3402"/>
    <w:rsid w:val="009B3477"/>
    <w:rsid w:val="009B34DF"/>
    <w:rsid w:val="009B37D8"/>
    <w:rsid w:val="009B3878"/>
    <w:rsid w:val="009B3A41"/>
    <w:rsid w:val="009B3A59"/>
    <w:rsid w:val="009B3BD5"/>
    <w:rsid w:val="009B3F85"/>
    <w:rsid w:val="009B3FB7"/>
    <w:rsid w:val="009B438E"/>
    <w:rsid w:val="009B459A"/>
    <w:rsid w:val="009B46BC"/>
    <w:rsid w:val="009B480B"/>
    <w:rsid w:val="009B4ED1"/>
    <w:rsid w:val="009B5452"/>
    <w:rsid w:val="009B5776"/>
    <w:rsid w:val="009B588B"/>
    <w:rsid w:val="009B5C28"/>
    <w:rsid w:val="009B5C97"/>
    <w:rsid w:val="009B5DDF"/>
    <w:rsid w:val="009B5E64"/>
    <w:rsid w:val="009B5F27"/>
    <w:rsid w:val="009B5FC3"/>
    <w:rsid w:val="009B61A7"/>
    <w:rsid w:val="009B62DD"/>
    <w:rsid w:val="009B675F"/>
    <w:rsid w:val="009B68F1"/>
    <w:rsid w:val="009B6932"/>
    <w:rsid w:val="009B6972"/>
    <w:rsid w:val="009B6A93"/>
    <w:rsid w:val="009B6B10"/>
    <w:rsid w:val="009B6C29"/>
    <w:rsid w:val="009B6EE2"/>
    <w:rsid w:val="009B6EE7"/>
    <w:rsid w:val="009B6F99"/>
    <w:rsid w:val="009B7134"/>
    <w:rsid w:val="009B7156"/>
    <w:rsid w:val="009B7253"/>
    <w:rsid w:val="009B7328"/>
    <w:rsid w:val="009B7635"/>
    <w:rsid w:val="009B76CD"/>
    <w:rsid w:val="009B79E4"/>
    <w:rsid w:val="009B7A1D"/>
    <w:rsid w:val="009B7A99"/>
    <w:rsid w:val="009B7B36"/>
    <w:rsid w:val="009B7C1D"/>
    <w:rsid w:val="009B7FB4"/>
    <w:rsid w:val="009C01F1"/>
    <w:rsid w:val="009C02E4"/>
    <w:rsid w:val="009C0321"/>
    <w:rsid w:val="009C0357"/>
    <w:rsid w:val="009C0730"/>
    <w:rsid w:val="009C0FCD"/>
    <w:rsid w:val="009C1203"/>
    <w:rsid w:val="009C12AC"/>
    <w:rsid w:val="009C1327"/>
    <w:rsid w:val="009C1364"/>
    <w:rsid w:val="009C1458"/>
    <w:rsid w:val="009C1581"/>
    <w:rsid w:val="009C1664"/>
    <w:rsid w:val="009C1949"/>
    <w:rsid w:val="009C1A12"/>
    <w:rsid w:val="009C1B43"/>
    <w:rsid w:val="009C1F03"/>
    <w:rsid w:val="009C2004"/>
    <w:rsid w:val="009C203F"/>
    <w:rsid w:val="009C2504"/>
    <w:rsid w:val="009C255B"/>
    <w:rsid w:val="009C261A"/>
    <w:rsid w:val="009C2672"/>
    <w:rsid w:val="009C2674"/>
    <w:rsid w:val="009C26C6"/>
    <w:rsid w:val="009C27D0"/>
    <w:rsid w:val="009C284A"/>
    <w:rsid w:val="009C2B04"/>
    <w:rsid w:val="009C30BB"/>
    <w:rsid w:val="009C32D8"/>
    <w:rsid w:val="009C3322"/>
    <w:rsid w:val="009C3369"/>
    <w:rsid w:val="009C356F"/>
    <w:rsid w:val="009C35D0"/>
    <w:rsid w:val="009C3769"/>
    <w:rsid w:val="009C37C0"/>
    <w:rsid w:val="009C3B13"/>
    <w:rsid w:val="009C3E5C"/>
    <w:rsid w:val="009C3E81"/>
    <w:rsid w:val="009C3FF9"/>
    <w:rsid w:val="009C40D1"/>
    <w:rsid w:val="009C41A7"/>
    <w:rsid w:val="009C4203"/>
    <w:rsid w:val="009C42EB"/>
    <w:rsid w:val="009C43AF"/>
    <w:rsid w:val="009C498F"/>
    <w:rsid w:val="009C4BB1"/>
    <w:rsid w:val="009C4BD3"/>
    <w:rsid w:val="009C4C9E"/>
    <w:rsid w:val="009C4D1B"/>
    <w:rsid w:val="009C4D72"/>
    <w:rsid w:val="009C4DBC"/>
    <w:rsid w:val="009C4E7D"/>
    <w:rsid w:val="009C4F3A"/>
    <w:rsid w:val="009C4FA8"/>
    <w:rsid w:val="009C522A"/>
    <w:rsid w:val="009C5A3C"/>
    <w:rsid w:val="009C5C4F"/>
    <w:rsid w:val="009C5ECA"/>
    <w:rsid w:val="009C5F9C"/>
    <w:rsid w:val="009C6060"/>
    <w:rsid w:val="009C608E"/>
    <w:rsid w:val="009C6146"/>
    <w:rsid w:val="009C61EB"/>
    <w:rsid w:val="009C65E8"/>
    <w:rsid w:val="009C6722"/>
    <w:rsid w:val="009C68C5"/>
    <w:rsid w:val="009C69E6"/>
    <w:rsid w:val="009C6AAC"/>
    <w:rsid w:val="009C6C0E"/>
    <w:rsid w:val="009C6CA5"/>
    <w:rsid w:val="009C6D1F"/>
    <w:rsid w:val="009C6DD0"/>
    <w:rsid w:val="009C70A0"/>
    <w:rsid w:val="009C710F"/>
    <w:rsid w:val="009C7135"/>
    <w:rsid w:val="009C716B"/>
    <w:rsid w:val="009C716D"/>
    <w:rsid w:val="009C720C"/>
    <w:rsid w:val="009C72CF"/>
    <w:rsid w:val="009C736E"/>
    <w:rsid w:val="009C7445"/>
    <w:rsid w:val="009C750E"/>
    <w:rsid w:val="009C7790"/>
    <w:rsid w:val="009C7846"/>
    <w:rsid w:val="009C7862"/>
    <w:rsid w:val="009C793A"/>
    <w:rsid w:val="009C79A9"/>
    <w:rsid w:val="009C7AF8"/>
    <w:rsid w:val="009C7B04"/>
    <w:rsid w:val="009C7B62"/>
    <w:rsid w:val="009C7BEF"/>
    <w:rsid w:val="009C7FE5"/>
    <w:rsid w:val="009D044E"/>
    <w:rsid w:val="009D05D1"/>
    <w:rsid w:val="009D063A"/>
    <w:rsid w:val="009D082A"/>
    <w:rsid w:val="009D0A52"/>
    <w:rsid w:val="009D0ABF"/>
    <w:rsid w:val="009D0C41"/>
    <w:rsid w:val="009D0D8A"/>
    <w:rsid w:val="009D0DA4"/>
    <w:rsid w:val="009D0E06"/>
    <w:rsid w:val="009D0FDB"/>
    <w:rsid w:val="009D0FEE"/>
    <w:rsid w:val="009D1246"/>
    <w:rsid w:val="009D12C8"/>
    <w:rsid w:val="009D13BC"/>
    <w:rsid w:val="009D13FC"/>
    <w:rsid w:val="009D143F"/>
    <w:rsid w:val="009D1493"/>
    <w:rsid w:val="009D1511"/>
    <w:rsid w:val="009D1C8A"/>
    <w:rsid w:val="009D1D2A"/>
    <w:rsid w:val="009D1FFD"/>
    <w:rsid w:val="009D2060"/>
    <w:rsid w:val="009D20EA"/>
    <w:rsid w:val="009D22DA"/>
    <w:rsid w:val="009D2461"/>
    <w:rsid w:val="009D28B8"/>
    <w:rsid w:val="009D28C3"/>
    <w:rsid w:val="009D2B1E"/>
    <w:rsid w:val="009D2C00"/>
    <w:rsid w:val="009D2CF3"/>
    <w:rsid w:val="009D2D8F"/>
    <w:rsid w:val="009D2DB3"/>
    <w:rsid w:val="009D3275"/>
    <w:rsid w:val="009D32B7"/>
    <w:rsid w:val="009D32E9"/>
    <w:rsid w:val="009D341C"/>
    <w:rsid w:val="009D3582"/>
    <w:rsid w:val="009D36FF"/>
    <w:rsid w:val="009D3791"/>
    <w:rsid w:val="009D397B"/>
    <w:rsid w:val="009D3992"/>
    <w:rsid w:val="009D3998"/>
    <w:rsid w:val="009D3C95"/>
    <w:rsid w:val="009D3DB2"/>
    <w:rsid w:val="009D3DB6"/>
    <w:rsid w:val="009D3F99"/>
    <w:rsid w:val="009D4061"/>
    <w:rsid w:val="009D4229"/>
    <w:rsid w:val="009D4539"/>
    <w:rsid w:val="009D4715"/>
    <w:rsid w:val="009D474D"/>
    <w:rsid w:val="009D4A04"/>
    <w:rsid w:val="009D4A0E"/>
    <w:rsid w:val="009D4AFF"/>
    <w:rsid w:val="009D4B6E"/>
    <w:rsid w:val="009D4DF9"/>
    <w:rsid w:val="009D4E44"/>
    <w:rsid w:val="009D4EED"/>
    <w:rsid w:val="009D4FBF"/>
    <w:rsid w:val="009D5087"/>
    <w:rsid w:val="009D50D2"/>
    <w:rsid w:val="009D5125"/>
    <w:rsid w:val="009D53A2"/>
    <w:rsid w:val="009D53C6"/>
    <w:rsid w:val="009D5464"/>
    <w:rsid w:val="009D5471"/>
    <w:rsid w:val="009D55B1"/>
    <w:rsid w:val="009D56BF"/>
    <w:rsid w:val="009D58DF"/>
    <w:rsid w:val="009D5A0C"/>
    <w:rsid w:val="009D5A19"/>
    <w:rsid w:val="009D5AD7"/>
    <w:rsid w:val="009D5BD9"/>
    <w:rsid w:val="009D5DFC"/>
    <w:rsid w:val="009D5EDE"/>
    <w:rsid w:val="009D5F76"/>
    <w:rsid w:val="009D5F8A"/>
    <w:rsid w:val="009D62BC"/>
    <w:rsid w:val="009D6316"/>
    <w:rsid w:val="009D642F"/>
    <w:rsid w:val="009D652E"/>
    <w:rsid w:val="009D65E8"/>
    <w:rsid w:val="009D6714"/>
    <w:rsid w:val="009D6770"/>
    <w:rsid w:val="009D6805"/>
    <w:rsid w:val="009D6E0E"/>
    <w:rsid w:val="009D70C7"/>
    <w:rsid w:val="009D713E"/>
    <w:rsid w:val="009D7224"/>
    <w:rsid w:val="009D731D"/>
    <w:rsid w:val="009D7395"/>
    <w:rsid w:val="009D7446"/>
    <w:rsid w:val="009D748D"/>
    <w:rsid w:val="009D754E"/>
    <w:rsid w:val="009D75EF"/>
    <w:rsid w:val="009D778E"/>
    <w:rsid w:val="009D7889"/>
    <w:rsid w:val="009D7925"/>
    <w:rsid w:val="009D79F6"/>
    <w:rsid w:val="009D7A35"/>
    <w:rsid w:val="009D7DF0"/>
    <w:rsid w:val="009D7E71"/>
    <w:rsid w:val="009D7E8D"/>
    <w:rsid w:val="009E00AC"/>
    <w:rsid w:val="009E00BF"/>
    <w:rsid w:val="009E00FE"/>
    <w:rsid w:val="009E0104"/>
    <w:rsid w:val="009E01D5"/>
    <w:rsid w:val="009E0265"/>
    <w:rsid w:val="009E0417"/>
    <w:rsid w:val="009E04CE"/>
    <w:rsid w:val="009E05A9"/>
    <w:rsid w:val="009E06C7"/>
    <w:rsid w:val="009E0775"/>
    <w:rsid w:val="009E08AB"/>
    <w:rsid w:val="009E0A61"/>
    <w:rsid w:val="009E0D1D"/>
    <w:rsid w:val="009E0DA7"/>
    <w:rsid w:val="009E1163"/>
    <w:rsid w:val="009E1320"/>
    <w:rsid w:val="009E13C6"/>
    <w:rsid w:val="009E13EB"/>
    <w:rsid w:val="009E154F"/>
    <w:rsid w:val="009E158C"/>
    <w:rsid w:val="009E184F"/>
    <w:rsid w:val="009E185B"/>
    <w:rsid w:val="009E19B3"/>
    <w:rsid w:val="009E1AC7"/>
    <w:rsid w:val="009E1AFA"/>
    <w:rsid w:val="009E1B24"/>
    <w:rsid w:val="009E1B5C"/>
    <w:rsid w:val="009E1BF5"/>
    <w:rsid w:val="009E1C45"/>
    <w:rsid w:val="009E1D78"/>
    <w:rsid w:val="009E1F0D"/>
    <w:rsid w:val="009E1F9F"/>
    <w:rsid w:val="009E2028"/>
    <w:rsid w:val="009E284A"/>
    <w:rsid w:val="009E29CB"/>
    <w:rsid w:val="009E2A75"/>
    <w:rsid w:val="009E2AFF"/>
    <w:rsid w:val="009E2BFF"/>
    <w:rsid w:val="009E2DBF"/>
    <w:rsid w:val="009E2E08"/>
    <w:rsid w:val="009E327A"/>
    <w:rsid w:val="009E350E"/>
    <w:rsid w:val="009E36F2"/>
    <w:rsid w:val="009E38EB"/>
    <w:rsid w:val="009E3951"/>
    <w:rsid w:val="009E3990"/>
    <w:rsid w:val="009E3ADD"/>
    <w:rsid w:val="009E3B25"/>
    <w:rsid w:val="009E3B28"/>
    <w:rsid w:val="009E3D8C"/>
    <w:rsid w:val="009E3DDD"/>
    <w:rsid w:val="009E3F27"/>
    <w:rsid w:val="009E417D"/>
    <w:rsid w:val="009E4336"/>
    <w:rsid w:val="009E4360"/>
    <w:rsid w:val="009E4369"/>
    <w:rsid w:val="009E4388"/>
    <w:rsid w:val="009E444D"/>
    <w:rsid w:val="009E4747"/>
    <w:rsid w:val="009E4B52"/>
    <w:rsid w:val="009E4DA4"/>
    <w:rsid w:val="009E4EE8"/>
    <w:rsid w:val="009E4F91"/>
    <w:rsid w:val="009E4F92"/>
    <w:rsid w:val="009E4FFD"/>
    <w:rsid w:val="009E5002"/>
    <w:rsid w:val="009E5020"/>
    <w:rsid w:val="009E502C"/>
    <w:rsid w:val="009E5058"/>
    <w:rsid w:val="009E51A9"/>
    <w:rsid w:val="009E52F2"/>
    <w:rsid w:val="009E532A"/>
    <w:rsid w:val="009E536F"/>
    <w:rsid w:val="009E53B8"/>
    <w:rsid w:val="009E5401"/>
    <w:rsid w:val="009E5745"/>
    <w:rsid w:val="009E58E1"/>
    <w:rsid w:val="009E5912"/>
    <w:rsid w:val="009E5969"/>
    <w:rsid w:val="009E5D1C"/>
    <w:rsid w:val="009E6128"/>
    <w:rsid w:val="009E620F"/>
    <w:rsid w:val="009E6279"/>
    <w:rsid w:val="009E65F4"/>
    <w:rsid w:val="009E68AC"/>
    <w:rsid w:val="009E6AF7"/>
    <w:rsid w:val="009E6C3C"/>
    <w:rsid w:val="009E6CAA"/>
    <w:rsid w:val="009E6D10"/>
    <w:rsid w:val="009E6E22"/>
    <w:rsid w:val="009E6E63"/>
    <w:rsid w:val="009E6F84"/>
    <w:rsid w:val="009E7137"/>
    <w:rsid w:val="009E72D0"/>
    <w:rsid w:val="009E73D9"/>
    <w:rsid w:val="009E76CE"/>
    <w:rsid w:val="009E7882"/>
    <w:rsid w:val="009E796E"/>
    <w:rsid w:val="009E7E7D"/>
    <w:rsid w:val="009E7FEC"/>
    <w:rsid w:val="009F0265"/>
    <w:rsid w:val="009F0376"/>
    <w:rsid w:val="009F0402"/>
    <w:rsid w:val="009F04CB"/>
    <w:rsid w:val="009F0641"/>
    <w:rsid w:val="009F0713"/>
    <w:rsid w:val="009F0761"/>
    <w:rsid w:val="009F0764"/>
    <w:rsid w:val="009F09AD"/>
    <w:rsid w:val="009F0A28"/>
    <w:rsid w:val="009F0E0B"/>
    <w:rsid w:val="009F0F10"/>
    <w:rsid w:val="009F0FB8"/>
    <w:rsid w:val="009F1083"/>
    <w:rsid w:val="009F120F"/>
    <w:rsid w:val="009F128E"/>
    <w:rsid w:val="009F1329"/>
    <w:rsid w:val="009F15E8"/>
    <w:rsid w:val="009F1627"/>
    <w:rsid w:val="009F1925"/>
    <w:rsid w:val="009F1926"/>
    <w:rsid w:val="009F19A9"/>
    <w:rsid w:val="009F1A6E"/>
    <w:rsid w:val="009F1C08"/>
    <w:rsid w:val="009F1D46"/>
    <w:rsid w:val="009F1E1E"/>
    <w:rsid w:val="009F1F36"/>
    <w:rsid w:val="009F214F"/>
    <w:rsid w:val="009F227E"/>
    <w:rsid w:val="009F2320"/>
    <w:rsid w:val="009F24C3"/>
    <w:rsid w:val="009F24E0"/>
    <w:rsid w:val="009F261C"/>
    <w:rsid w:val="009F282D"/>
    <w:rsid w:val="009F2952"/>
    <w:rsid w:val="009F2998"/>
    <w:rsid w:val="009F2B4D"/>
    <w:rsid w:val="009F2B71"/>
    <w:rsid w:val="009F2C20"/>
    <w:rsid w:val="009F2F1A"/>
    <w:rsid w:val="009F2FEF"/>
    <w:rsid w:val="009F350C"/>
    <w:rsid w:val="009F3679"/>
    <w:rsid w:val="009F3710"/>
    <w:rsid w:val="009F3DB7"/>
    <w:rsid w:val="009F3EC6"/>
    <w:rsid w:val="009F3F6A"/>
    <w:rsid w:val="009F42D2"/>
    <w:rsid w:val="009F43EB"/>
    <w:rsid w:val="009F44E1"/>
    <w:rsid w:val="009F459B"/>
    <w:rsid w:val="009F4730"/>
    <w:rsid w:val="009F48E9"/>
    <w:rsid w:val="009F48F3"/>
    <w:rsid w:val="009F49DE"/>
    <w:rsid w:val="009F4A4C"/>
    <w:rsid w:val="009F4AC6"/>
    <w:rsid w:val="009F4CC4"/>
    <w:rsid w:val="009F4EF4"/>
    <w:rsid w:val="009F508F"/>
    <w:rsid w:val="009F50A6"/>
    <w:rsid w:val="009F5445"/>
    <w:rsid w:val="009F54DC"/>
    <w:rsid w:val="009F5571"/>
    <w:rsid w:val="009F558B"/>
    <w:rsid w:val="009F5600"/>
    <w:rsid w:val="009F5651"/>
    <w:rsid w:val="009F572E"/>
    <w:rsid w:val="009F58FF"/>
    <w:rsid w:val="009F5C53"/>
    <w:rsid w:val="009F5D40"/>
    <w:rsid w:val="009F5D91"/>
    <w:rsid w:val="009F5F7A"/>
    <w:rsid w:val="009F6125"/>
    <w:rsid w:val="009F6156"/>
    <w:rsid w:val="009F64D8"/>
    <w:rsid w:val="009F6511"/>
    <w:rsid w:val="009F68CD"/>
    <w:rsid w:val="009F6A51"/>
    <w:rsid w:val="009F6C47"/>
    <w:rsid w:val="009F6E48"/>
    <w:rsid w:val="009F716B"/>
    <w:rsid w:val="009F7263"/>
    <w:rsid w:val="009F72CA"/>
    <w:rsid w:val="009F74BC"/>
    <w:rsid w:val="009F74D1"/>
    <w:rsid w:val="009F7546"/>
    <w:rsid w:val="009F7890"/>
    <w:rsid w:val="009F78D3"/>
    <w:rsid w:val="009F7919"/>
    <w:rsid w:val="009F7969"/>
    <w:rsid w:val="009F7A48"/>
    <w:rsid w:val="009F7B1D"/>
    <w:rsid w:val="009F7D6A"/>
    <w:rsid w:val="009F7D72"/>
    <w:rsid w:val="009F7F20"/>
    <w:rsid w:val="00A0005B"/>
    <w:rsid w:val="00A000BC"/>
    <w:rsid w:val="00A00604"/>
    <w:rsid w:val="00A006FE"/>
    <w:rsid w:val="00A007EE"/>
    <w:rsid w:val="00A009E0"/>
    <w:rsid w:val="00A00AE7"/>
    <w:rsid w:val="00A00B16"/>
    <w:rsid w:val="00A00BCE"/>
    <w:rsid w:val="00A00D1A"/>
    <w:rsid w:val="00A00E5A"/>
    <w:rsid w:val="00A010D9"/>
    <w:rsid w:val="00A012B1"/>
    <w:rsid w:val="00A0149B"/>
    <w:rsid w:val="00A016D1"/>
    <w:rsid w:val="00A017E4"/>
    <w:rsid w:val="00A017F4"/>
    <w:rsid w:val="00A018B8"/>
    <w:rsid w:val="00A01A07"/>
    <w:rsid w:val="00A01A7F"/>
    <w:rsid w:val="00A01A81"/>
    <w:rsid w:val="00A01BA9"/>
    <w:rsid w:val="00A01BCD"/>
    <w:rsid w:val="00A01C3D"/>
    <w:rsid w:val="00A01CE9"/>
    <w:rsid w:val="00A01D30"/>
    <w:rsid w:val="00A01E16"/>
    <w:rsid w:val="00A01EE6"/>
    <w:rsid w:val="00A01F37"/>
    <w:rsid w:val="00A01F85"/>
    <w:rsid w:val="00A01FF3"/>
    <w:rsid w:val="00A0202C"/>
    <w:rsid w:val="00A0222F"/>
    <w:rsid w:val="00A02661"/>
    <w:rsid w:val="00A0278A"/>
    <w:rsid w:val="00A027BC"/>
    <w:rsid w:val="00A02A8A"/>
    <w:rsid w:val="00A02C24"/>
    <w:rsid w:val="00A02C7C"/>
    <w:rsid w:val="00A02EF3"/>
    <w:rsid w:val="00A02FC4"/>
    <w:rsid w:val="00A03158"/>
    <w:rsid w:val="00A031BA"/>
    <w:rsid w:val="00A03209"/>
    <w:rsid w:val="00A03308"/>
    <w:rsid w:val="00A03320"/>
    <w:rsid w:val="00A03371"/>
    <w:rsid w:val="00A0345C"/>
    <w:rsid w:val="00A0350C"/>
    <w:rsid w:val="00A035A0"/>
    <w:rsid w:val="00A035C1"/>
    <w:rsid w:val="00A03608"/>
    <w:rsid w:val="00A03671"/>
    <w:rsid w:val="00A039AF"/>
    <w:rsid w:val="00A03CA3"/>
    <w:rsid w:val="00A03D2A"/>
    <w:rsid w:val="00A03E32"/>
    <w:rsid w:val="00A03EB8"/>
    <w:rsid w:val="00A03F59"/>
    <w:rsid w:val="00A041FF"/>
    <w:rsid w:val="00A04535"/>
    <w:rsid w:val="00A04671"/>
    <w:rsid w:val="00A048C7"/>
    <w:rsid w:val="00A0491B"/>
    <w:rsid w:val="00A04BF9"/>
    <w:rsid w:val="00A0535F"/>
    <w:rsid w:val="00A0550B"/>
    <w:rsid w:val="00A05668"/>
    <w:rsid w:val="00A05685"/>
    <w:rsid w:val="00A058AD"/>
    <w:rsid w:val="00A05A41"/>
    <w:rsid w:val="00A05C75"/>
    <w:rsid w:val="00A05EA7"/>
    <w:rsid w:val="00A0609A"/>
    <w:rsid w:val="00A063AF"/>
    <w:rsid w:val="00A064F7"/>
    <w:rsid w:val="00A067C0"/>
    <w:rsid w:val="00A06AC1"/>
    <w:rsid w:val="00A06CCD"/>
    <w:rsid w:val="00A06D79"/>
    <w:rsid w:val="00A06FD8"/>
    <w:rsid w:val="00A0725E"/>
    <w:rsid w:val="00A072D6"/>
    <w:rsid w:val="00A0734A"/>
    <w:rsid w:val="00A07379"/>
    <w:rsid w:val="00A07498"/>
    <w:rsid w:val="00A074CA"/>
    <w:rsid w:val="00A074FB"/>
    <w:rsid w:val="00A07691"/>
    <w:rsid w:val="00A0774D"/>
    <w:rsid w:val="00A079A3"/>
    <w:rsid w:val="00A07B69"/>
    <w:rsid w:val="00A07BE0"/>
    <w:rsid w:val="00A07E05"/>
    <w:rsid w:val="00A101CD"/>
    <w:rsid w:val="00A10216"/>
    <w:rsid w:val="00A10404"/>
    <w:rsid w:val="00A106F9"/>
    <w:rsid w:val="00A1071B"/>
    <w:rsid w:val="00A10896"/>
    <w:rsid w:val="00A10976"/>
    <w:rsid w:val="00A109B7"/>
    <w:rsid w:val="00A10ABD"/>
    <w:rsid w:val="00A10B3A"/>
    <w:rsid w:val="00A10B62"/>
    <w:rsid w:val="00A10C00"/>
    <w:rsid w:val="00A10CAD"/>
    <w:rsid w:val="00A10CE5"/>
    <w:rsid w:val="00A10DA7"/>
    <w:rsid w:val="00A10E52"/>
    <w:rsid w:val="00A1103A"/>
    <w:rsid w:val="00A1156F"/>
    <w:rsid w:val="00A11648"/>
    <w:rsid w:val="00A11675"/>
    <w:rsid w:val="00A11752"/>
    <w:rsid w:val="00A118FE"/>
    <w:rsid w:val="00A1191B"/>
    <w:rsid w:val="00A119BA"/>
    <w:rsid w:val="00A11AFE"/>
    <w:rsid w:val="00A11C07"/>
    <w:rsid w:val="00A11C7D"/>
    <w:rsid w:val="00A11DF6"/>
    <w:rsid w:val="00A11E1F"/>
    <w:rsid w:val="00A11E30"/>
    <w:rsid w:val="00A11E72"/>
    <w:rsid w:val="00A11E74"/>
    <w:rsid w:val="00A11FFD"/>
    <w:rsid w:val="00A1204B"/>
    <w:rsid w:val="00A12056"/>
    <w:rsid w:val="00A12482"/>
    <w:rsid w:val="00A12599"/>
    <w:rsid w:val="00A125B0"/>
    <w:rsid w:val="00A127D8"/>
    <w:rsid w:val="00A12854"/>
    <w:rsid w:val="00A1289C"/>
    <w:rsid w:val="00A128D1"/>
    <w:rsid w:val="00A1352E"/>
    <w:rsid w:val="00A138DA"/>
    <w:rsid w:val="00A138F7"/>
    <w:rsid w:val="00A139D5"/>
    <w:rsid w:val="00A13A44"/>
    <w:rsid w:val="00A13D3C"/>
    <w:rsid w:val="00A13D52"/>
    <w:rsid w:val="00A13D69"/>
    <w:rsid w:val="00A13E0B"/>
    <w:rsid w:val="00A13F1F"/>
    <w:rsid w:val="00A14148"/>
    <w:rsid w:val="00A14317"/>
    <w:rsid w:val="00A1446A"/>
    <w:rsid w:val="00A14482"/>
    <w:rsid w:val="00A146E0"/>
    <w:rsid w:val="00A14712"/>
    <w:rsid w:val="00A14853"/>
    <w:rsid w:val="00A14A89"/>
    <w:rsid w:val="00A14C9B"/>
    <w:rsid w:val="00A14F5D"/>
    <w:rsid w:val="00A14FFC"/>
    <w:rsid w:val="00A15042"/>
    <w:rsid w:val="00A15106"/>
    <w:rsid w:val="00A15521"/>
    <w:rsid w:val="00A1552A"/>
    <w:rsid w:val="00A156BB"/>
    <w:rsid w:val="00A1570A"/>
    <w:rsid w:val="00A1575B"/>
    <w:rsid w:val="00A157C8"/>
    <w:rsid w:val="00A157D1"/>
    <w:rsid w:val="00A158A7"/>
    <w:rsid w:val="00A15905"/>
    <w:rsid w:val="00A15B41"/>
    <w:rsid w:val="00A15C1B"/>
    <w:rsid w:val="00A15D21"/>
    <w:rsid w:val="00A15FCF"/>
    <w:rsid w:val="00A16350"/>
    <w:rsid w:val="00A16687"/>
    <w:rsid w:val="00A16840"/>
    <w:rsid w:val="00A16B39"/>
    <w:rsid w:val="00A16BED"/>
    <w:rsid w:val="00A16C52"/>
    <w:rsid w:val="00A16E18"/>
    <w:rsid w:val="00A16E7A"/>
    <w:rsid w:val="00A16FC4"/>
    <w:rsid w:val="00A16FD1"/>
    <w:rsid w:val="00A17047"/>
    <w:rsid w:val="00A17157"/>
    <w:rsid w:val="00A171BE"/>
    <w:rsid w:val="00A1738D"/>
    <w:rsid w:val="00A175FF"/>
    <w:rsid w:val="00A176FD"/>
    <w:rsid w:val="00A17855"/>
    <w:rsid w:val="00A1785B"/>
    <w:rsid w:val="00A178B6"/>
    <w:rsid w:val="00A17C87"/>
    <w:rsid w:val="00A17D23"/>
    <w:rsid w:val="00A201C6"/>
    <w:rsid w:val="00A20241"/>
    <w:rsid w:val="00A2024C"/>
    <w:rsid w:val="00A202D2"/>
    <w:rsid w:val="00A20437"/>
    <w:rsid w:val="00A2056F"/>
    <w:rsid w:val="00A205F7"/>
    <w:rsid w:val="00A206F5"/>
    <w:rsid w:val="00A2077E"/>
    <w:rsid w:val="00A20816"/>
    <w:rsid w:val="00A20990"/>
    <w:rsid w:val="00A20AFF"/>
    <w:rsid w:val="00A20DE6"/>
    <w:rsid w:val="00A20E75"/>
    <w:rsid w:val="00A2100A"/>
    <w:rsid w:val="00A2113A"/>
    <w:rsid w:val="00A21153"/>
    <w:rsid w:val="00A21480"/>
    <w:rsid w:val="00A216F3"/>
    <w:rsid w:val="00A21782"/>
    <w:rsid w:val="00A218DB"/>
    <w:rsid w:val="00A21BD3"/>
    <w:rsid w:val="00A21C73"/>
    <w:rsid w:val="00A21E32"/>
    <w:rsid w:val="00A21F7B"/>
    <w:rsid w:val="00A22022"/>
    <w:rsid w:val="00A22081"/>
    <w:rsid w:val="00A22169"/>
    <w:rsid w:val="00A2240F"/>
    <w:rsid w:val="00A2246F"/>
    <w:rsid w:val="00A225E0"/>
    <w:rsid w:val="00A22784"/>
    <w:rsid w:val="00A22A32"/>
    <w:rsid w:val="00A22BF7"/>
    <w:rsid w:val="00A22C2C"/>
    <w:rsid w:val="00A22D00"/>
    <w:rsid w:val="00A22D45"/>
    <w:rsid w:val="00A22DC5"/>
    <w:rsid w:val="00A22E01"/>
    <w:rsid w:val="00A22ED6"/>
    <w:rsid w:val="00A2301E"/>
    <w:rsid w:val="00A232D7"/>
    <w:rsid w:val="00A233C8"/>
    <w:rsid w:val="00A233F1"/>
    <w:rsid w:val="00A2353D"/>
    <w:rsid w:val="00A235B8"/>
    <w:rsid w:val="00A238B1"/>
    <w:rsid w:val="00A23A95"/>
    <w:rsid w:val="00A23A97"/>
    <w:rsid w:val="00A23B1D"/>
    <w:rsid w:val="00A23C2E"/>
    <w:rsid w:val="00A23E31"/>
    <w:rsid w:val="00A23E4B"/>
    <w:rsid w:val="00A24274"/>
    <w:rsid w:val="00A243F1"/>
    <w:rsid w:val="00A244D2"/>
    <w:rsid w:val="00A24729"/>
    <w:rsid w:val="00A248B8"/>
    <w:rsid w:val="00A24911"/>
    <w:rsid w:val="00A24C5C"/>
    <w:rsid w:val="00A24CE1"/>
    <w:rsid w:val="00A24D7C"/>
    <w:rsid w:val="00A24F89"/>
    <w:rsid w:val="00A250AB"/>
    <w:rsid w:val="00A251C6"/>
    <w:rsid w:val="00A25207"/>
    <w:rsid w:val="00A252C0"/>
    <w:rsid w:val="00A25479"/>
    <w:rsid w:val="00A2577A"/>
    <w:rsid w:val="00A25796"/>
    <w:rsid w:val="00A25B07"/>
    <w:rsid w:val="00A25DB9"/>
    <w:rsid w:val="00A25E28"/>
    <w:rsid w:val="00A25E2B"/>
    <w:rsid w:val="00A25E9A"/>
    <w:rsid w:val="00A26232"/>
    <w:rsid w:val="00A264FE"/>
    <w:rsid w:val="00A26709"/>
    <w:rsid w:val="00A26772"/>
    <w:rsid w:val="00A267BA"/>
    <w:rsid w:val="00A267C5"/>
    <w:rsid w:val="00A26844"/>
    <w:rsid w:val="00A2695C"/>
    <w:rsid w:val="00A26B95"/>
    <w:rsid w:val="00A26BA0"/>
    <w:rsid w:val="00A26E2C"/>
    <w:rsid w:val="00A26E9B"/>
    <w:rsid w:val="00A2732B"/>
    <w:rsid w:val="00A2758A"/>
    <w:rsid w:val="00A2767A"/>
    <w:rsid w:val="00A27784"/>
    <w:rsid w:val="00A27DC5"/>
    <w:rsid w:val="00A27ED9"/>
    <w:rsid w:val="00A3008C"/>
    <w:rsid w:val="00A30195"/>
    <w:rsid w:val="00A301EA"/>
    <w:rsid w:val="00A303CE"/>
    <w:rsid w:val="00A3042F"/>
    <w:rsid w:val="00A304AD"/>
    <w:rsid w:val="00A30826"/>
    <w:rsid w:val="00A308FF"/>
    <w:rsid w:val="00A30E4F"/>
    <w:rsid w:val="00A31005"/>
    <w:rsid w:val="00A31057"/>
    <w:rsid w:val="00A310F2"/>
    <w:rsid w:val="00A31191"/>
    <w:rsid w:val="00A313A8"/>
    <w:rsid w:val="00A3166D"/>
    <w:rsid w:val="00A3178B"/>
    <w:rsid w:val="00A3189E"/>
    <w:rsid w:val="00A31933"/>
    <w:rsid w:val="00A31C78"/>
    <w:rsid w:val="00A31C98"/>
    <w:rsid w:val="00A31CD5"/>
    <w:rsid w:val="00A31D9D"/>
    <w:rsid w:val="00A31DD6"/>
    <w:rsid w:val="00A31E12"/>
    <w:rsid w:val="00A31E56"/>
    <w:rsid w:val="00A31FD3"/>
    <w:rsid w:val="00A32168"/>
    <w:rsid w:val="00A321CA"/>
    <w:rsid w:val="00A3234D"/>
    <w:rsid w:val="00A32393"/>
    <w:rsid w:val="00A32410"/>
    <w:rsid w:val="00A324A7"/>
    <w:rsid w:val="00A32562"/>
    <w:rsid w:val="00A32573"/>
    <w:rsid w:val="00A32649"/>
    <w:rsid w:val="00A327D1"/>
    <w:rsid w:val="00A327FE"/>
    <w:rsid w:val="00A32852"/>
    <w:rsid w:val="00A3285E"/>
    <w:rsid w:val="00A329A0"/>
    <w:rsid w:val="00A32A4F"/>
    <w:rsid w:val="00A32BF6"/>
    <w:rsid w:val="00A32DBA"/>
    <w:rsid w:val="00A32E17"/>
    <w:rsid w:val="00A33085"/>
    <w:rsid w:val="00A332BC"/>
    <w:rsid w:val="00A3343E"/>
    <w:rsid w:val="00A3367C"/>
    <w:rsid w:val="00A3375B"/>
    <w:rsid w:val="00A3380F"/>
    <w:rsid w:val="00A338F5"/>
    <w:rsid w:val="00A339C7"/>
    <w:rsid w:val="00A33CD2"/>
    <w:rsid w:val="00A33D63"/>
    <w:rsid w:val="00A33D84"/>
    <w:rsid w:val="00A33DBB"/>
    <w:rsid w:val="00A33EA7"/>
    <w:rsid w:val="00A3406D"/>
    <w:rsid w:val="00A340E9"/>
    <w:rsid w:val="00A3414D"/>
    <w:rsid w:val="00A3425C"/>
    <w:rsid w:val="00A342B7"/>
    <w:rsid w:val="00A342E4"/>
    <w:rsid w:val="00A342EF"/>
    <w:rsid w:val="00A34335"/>
    <w:rsid w:val="00A3448F"/>
    <w:rsid w:val="00A346B6"/>
    <w:rsid w:val="00A34BEA"/>
    <w:rsid w:val="00A34E82"/>
    <w:rsid w:val="00A34F8F"/>
    <w:rsid w:val="00A34FE2"/>
    <w:rsid w:val="00A350DB"/>
    <w:rsid w:val="00A3548A"/>
    <w:rsid w:val="00A354BA"/>
    <w:rsid w:val="00A35537"/>
    <w:rsid w:val="00A35915"/>
    <w:rsid w:val="00A35CD5"/>
    <w:rsid w:val="00A35D5F"/>
    <w:rsid w:val="00A35D81"/>
    <w:rsid w:val="00A35F25"/>
    <w:rsid w:val="00A36239"/>
    <w:rsid w:val="00A362AD"/>
    <w:rsid w:val="00A36899"/>
    <w:rsid w:val="00A368CD"/>
    <w:rsid w:val="00A36968"/>
    <w:rsid w:val="00A36B7F"/>
    <w:rsid w:val="00A36BEB"/>
    <w:rsid w:val="00A36C07"/>
    <w:rsid w:val="00A36DAB"/>
    <w:rsid w:val="00A36F1C"/>
    <w:rsid w:val="00A3736A"/>
    <w:rsid w:val="00A3744D"/>
    <w:rsid w:val="00A37544"/>
    <w:rsid w:val="00A37698"/>
    <w:rsid w:val="00A37800"/>
    <w:rsid w:val="00A37821"/>
    <w:rsid w:val="00A37AFE"/>
    <w:rsid w:val="00A37B2E"/>
    <w:rsid w:val="00A37B7E"/>
    <w:rsid w:val="00A37DC2"/>
    <w:rsid w:val="00A37E28"/>
    <w:rsid w:val="00A37F92"/>
    <w:rsid w:val="00A37FAA"/>
    <w:rsid w:val="00A4019C"/>
    <w:rsid w:val="00A4021F"/>
    <w:rsid w:val="00A40334"/>
    <w:rsid w:val="00A40614"/>
    <w:rsid w:val="00A40687"/>
    <w:rsid w:val="00A4069A"/>
    <w:rsid w:val="00A408CE"/>
    <w:rsid w:val="00A408DD"/>
    <w:rsid w:val="00A40982"/>
    <w:rsid w:val="00A40E48"/>
    <w:rsid w:val="00A40EBC"/>
    <w:rsid w:val="00A41235"/>
    <w:rsid w:val="00A412DB"/>
    <w:rsid w:val="00A414CC"/>
    <w:rsid w:val="00A414CF"/>
    <w:rsid w:val="00A4160C"/>
    <w:rsid w:val="00A41671"/>
    <w:rsid w:val="00A41777"/>
    <w:rsid w:val="00A418BF"/>
    <w:rsid w:val="00A418EA"/>
    <w:rsid w:val="00A419AF"/>
    <w:rsid w:val="00A41A83"/>
    <w:rsid w:val="00A41ADF"/>
    <w:rsid w:val="00A41B90"/>
    <w:rsid w:val="00A41BF0"/>
    <w:rsid w:val="00A41CB6"/>
    <w:rsid w:val="00A41F2E"/>
    <w:rsid w:val="00A425C1"/>
    <w:rsid w:val="00A42643"/>
    <w:rsid w:val="00A42690"/>
    <w:rsid w:val="00A4271E"/>
    <w:rsid w:val="00A42882"/>
    <w:rsid w:val="00A429A0"/>
    <w:rsid w:val="00A42A5E"/>
    <w:rsid w:val="00A42D44"/>
    <w:rsid w:val="00A42D55"/>
    <w:rsid w:val="00A42F22"/>
    <w:rsid w:val="00A43015"/>
    <w:rsid w:val="00A431D4"/>
    <w:rsid w:val="00A4334E"/>
    <w:rsid w:val="00A433BE"/>
    <w:rsid w:val="00A43512"/>
    <w:rsid w:val="00A435EC"/>
    <w:rsid w:val="00A4365E"/>
    <w:rsid w:val="00A436E9"/>
    <w:rsid w:val="00A43737"/>
    <w:rsid w:val="00A438BD"/>
    <w:rsid w:val="00A43AA1"/>
    <w:rsid w:val="00A43ACF"/>
    <w:rsid w:val="00A43B48"/>
    <w:rsid w:val="00A43BE2"/>
    <w:rsid w:val="00A44325"/>
    <w:rsid w:val="00A4453C"/>
    <w:rsid w:val="00A4462C"/>
    <w:rsid w:val="00A44766"/>
    <w:rsid w:val="00A44954"/>
    <w:rsid w:val="00A44996"/>
    <w:rsid w:val="00A44B9C"/>
    <w:rsid w:val="00A44D71"/>
    <w:rsid w:val="00A44EC6"/>
    <w:rsid w:val="00A45025"/>
    <w:rsid w:val="00A45032"/>
    <w:rsid w:val="00A450CB"/>
    <w:rsid w:val="00A453DB"/>
    <w:rsid w:val="00A45450"/>
    <w:rsid w:val="00A4555C"/>
    <w:rsid w:val="00A45585"/>
    <w:rsid w:val="00A458E1"/>
    <w:rsid w:val="00A459E9"/>
    <w:rsid w:val="00A45A4C"/>
    <w:rsid w:val="00A45AF0"/>
    <w:rsid w:val="00A45BA7"/>
    <w:rsid w:val="00A45BAA"/>
    <w:rsid w:val="00A45E0B"/>
    <w:rsid w:val="00A45F88"/>
    <w:rsid w:val="00A460AE"/>
    <w:rsid w:val="00A4615D"/>
    <w:rsid w:val="00A46173"/>
    <w:rsid w:val="00A461BA"/>
    <w:rsid w:val="00A46278"/>
    <w:rsid w:val="00A4632B"/>
    <w:rsid w:val="00A463CE"/>
    <w:rsid w:val="00A46437"/>
    <w:rsid w:val="00A466B1"/>
    <w:rsid w:val="00A46711"/>
    <w:rsid w:val="00A468CC"/>
    <w:rsid w:val="00A46998"/>
    <w:rsid w:val="00A46A1D"/>
    <w:rsid w:val="00A46CBE"/>
    <w:rsid w:val="00A46F6F"/>
    <w:rsid w:val="00A4719C"/>
    <w:rsid w:val="00A47225"/>
    <w:rsid w:val="00A473E9"/>
    <w:rsid w:val="00A4744F"/>
    <w:rsid w:val="00A4752C"/>
    <w:rsid w:val="00A476B9"/>
    <w:rsid w:val="00A4770B"/>
    <w:rsid w:val="00A47923"/>
    <w:rsid w:val="00A47A3A"/>
    <w:rsid w:val="00A47C70"/>
    <w:rsid w:val="00A47F36"/>
    <w:rsid w:val="00A47FEF"/>
    <w:rsid w:val="00A500E3"/>
    <w:rsid w:val="00A5027C"/>
    <w:rsid w:val="00A5062F"/>
    <w:rsid w:val="00A50AAC"/>
    <w:rsid w:val="00A50B91"/>
    <w:rsid w:val="00A50DBA"/>
    <w:rsid w:val="00A51017"/>
    <w:rsid w:val="00A51130"/>
    <w:rsid w:val="00A51203"/>
    <w:rsid w:val="00A51272"/>
    <w:rsid w:val="00A5138B"/>
    <w:rsid w:val="00A513E2"/>
    <w:rsid w:val="00A51561"/>
    <w:rsid w:val="00A515B0"/>
    <w:rsid w:val="00A51618"/>
    <w:rsid w:val="00A51A55"/>
    <w:rsid w:val="00A51AA9"/>
    <w:rsid w:val="00A51B9A"/>
    <w:rsid w:val="00A51C8B"/>
    <w:rsid w:val="00A51CD2"/>
    <w:rsid w:val="00A52246"/>
    <w:rsid w:val="00A522DF"/>
    <w:rsid w:val="00A52496"/>
    <w:rsid w:val="00A525E2"/>
    <w:rsid w:val="00A52600"/>
    <w:rsid w:val="00A527AF"/>
    <w:rsid w:val="00A528F3"/>
    <w:rsid w:val="00A5291A"/>
    <w:rsid w:val="00A52920"/>
    <w:rsid w:val="00A52986"/>
    <w:rsid w:val="00A52A59"/>
    <w:rsid w:val="00A52BC3"/>
    <w:rsid w:val="00A52C74"/>
    <w:rsid w:val="00A52E4C"/>
    <w:rsid w:val="00A52EE7"/>
    <w:rsid w:val="00A53012"/>
    <w:rsid w:val="00A530B6"/>
    <w:rsid w:val="00A53289"/>
    <w:rsid w:val="00A532C2"/>
    <w:rsid w:val="00A5335A"/>
    <w:rsid w:val="00A53381"/>
    <w:rsid w:val="00A53409"/>
    <w:rsid w:val="00A53672"/>
    <w:rsid w:val="00A5377B"/>
    <w:rsid w:val="00A53866"/>
    <w:rsid w:val="00A53A19"/>
    <w:rsid w:val="00A53A69"/>
    <w:rsid w:val="00A53B3F"/>
    <w:rsid w:val="00A53CB5"/>
    <w:rsid w:val="00A53CB8"/>
    <w:rsid w:val="00A53D01"/>
    <w:rsid w:val="00A53D5A"/>
    <w:rsid w:val="00A53DFE"/>
    <w:rsid w:val="00A53FB8"/>
    <w:rsid w:val="00A541D3"/>
    <w:rsid w:val="00A5424B"/>
    <w:rsid w:val="00A545D7"/>
    <w:rsid w:val="00A54ED2"/>
    <w:rsid w:val="00A54F05"/>
    <w:rsid w:val="00A5503D"/>
    <w:rsid w:val="00A55048"/>
    <w:rsid w:val="00A55272"/>
    <w:rsid w:val="00A552AF"/>
    <w:rsid w:val="00A55344"/>
    <w:rsid w:val="00A5548B"/>
    <w:rsid w:val="00A555F0"/>
    <w:rsid w:val="00A55676"/>
    <w:rsid w:val="00A55722"/>
    <w:rsid w:val="00A55829"/>
    <w:rsid w:val="00A55860"/>
    <w:rsid w:val="00A558EE"/>
    <w:rsid w:val="00A5591C"/>
    <w:rsid w:val="00A55D16"/>
    <w:rsid w:val="00A55D65"/>
    <w:rsid w:val="00A55E43"/>
    <w:rsid w:val="00A5632E"/>
    <w:rsid w:val="00A56359"/>
    <w:rsid w:val="00A56381"/>
    <w:rsid w:val="00A56495"/>
    <w:rsid w:val="00A564C2"/>
    <w:rsid w:val="00A56548"/>
    <w:rsid w:val="00A5677A"/>
    <w:rsid w:val="00A56A0C"/>
    <w:rsid w:val="00A56B23"/>
    <w:rsid w:val="00A56B8C"/>
    <w:rsid w:val="00A56BCF"/>
    <w:rsid w:val="00A56BEF"/>
    <w:rsid w:val="00A56E7D"/>
    <w:rsid w:val="00A56F54"/>
    <w:rsid w:val="00A5707E"/>
    <w:rsid w:val="00A57084"/>
    <w:rsid w:val="00A5721F"/>
    <w:rsid w:val="00A57299"/>
    <w:rsid w:val="00A57407"/>
    <w:rsid w:val="00A576F1"/>
    <w:rsid w:val="00A57725"/>
    <w:rsid w:val="00A57941"/>
    <w:rsid w:val="00A57A14"/>
    <w:rsid w:val="00A57A71"/>
    <w:rsid w:val="00A57A96"/>
    <w:rsid w:val="00A57F6F"/>
    <w:rsid w:val="00A6001B"/>
    <w:rsid w:val="00A6001C"/>
    <w:rsid w:val="00A600BE"/>
    <w:rsid w:val="00A60184"/>
    <w:rsid w:val="00A604CE"/>
    <w:rsid w:val="00A6057E"/>
    <w:rsid w:val="00A606C5"/>
    <w:rsid w:val="00A608B7"/>
    <w:rsid w:val="00A608E8"/>
    <w:rsid w:val="00A60A05"/>
    <w:rsid w:val="00A60B67"/>
    <w:rsid w:val="00A60BC2"/>
    <w:rsid w:val="00A60C64"/>
    <w:rsid w:val="00A60F36"/>
    <w:rsid w:val="00A611DE"/>
    <w:rsid w:val="00A6150A"/>
    <w:rsid w:val="00A618D6"/>
    <w:rsid w:val="00A618E7"/>
    <w:rsid w:val="00A61A39"/>
    <w:rsid w:val="00A61AB5"/>
    <w:rsid w:val="00A61D75"/>
    <w:rsid w:val="00A61D93"/>
    <w:rsid w:val="00A61FB7"/>
    <w:rsid w:val="00A6203D"/>
    <w:rsid w:val="00A621D4"/>
    <w:rsid w:val="00A622C6"/>
    <w:rsid w:val="00A6240F"/>
    <w:rsid w:val="00A62523"/>
    <w:rsid w:val="00A626BF"/>
    <w:rsid w:val="00A62B82"/>
    <w:rsid w:val="00A62BC2"/>
    <w:rsid w:val="00A62D6B"/>
    <w:rsid w:val="00A62E6F"/>
    <w:rsid w:val="00A62EDE"/>
    <w:rsid w:val="00A62F91"/>
    <w:rsid w:val="00A631B1"/>
    <w:rsid w:val="00A63245"/>
    <w:rsid w:val="00A6332A"/>
    <w:rsid w:val="00A63394"/>
    <w:rsid w:val="00A633FA"/>
    <w:rsid w:val="00A6342B"/>
    <w:rsid w:val="00A63551"/>
    <w:rsid w:val="00A635FB"/>
    <w:rsid w:val="00A63621"/>
    <w:rsid w:val="00A6370F"/>
    <w:rsid w:val="00A6395A"/>
    <w:rsid w:val="00A63A01"/>
    <w:rsid w:val="00A63B50"/>
    <w:rsid w:val="00A63B97"/>
    <w:rsid w:val="00A63BC4"/>
    <w:rsid w:val="00A63BC9"/>
    <w:rsid w:val="00A63CB0"/>
    <w:rsid w:val="00A63CE1"/>
    <w:rsid w:val="00A63E6D"/>
    <w:rsid w:val="00A63F11"/>
    <w:rsid w:val="00A6403D"/>
    <w:rsid w:val="00A641BD"/>
    <w:rsid w:val="00A64261"/>
    <w:rsid w:val="00A643DE"/>
    <w:rsid w:val="00A64594"/>
    <w:rsid w:val="00A6461B"/>
    <w:rsid w:val="00A646B7"/>
    <w:rsid w:val="00A64709"/>
    <w:rsid w:val="00A647F4"/>
    <w:rsid w:val="00A648A0"/>
    <w:rsid w:val="00A648CB"/>
    <w:rsid w:val="00A6491A"/>
    <w:rsid w:val="00A64C75"/>
    <w:rsid w:val="00A64CCF"/>
    <w:rsid w:val="00A64CDA"/>
    <w:rsid w:val="00A64D02"/>
    <w:rsid w:val="00A64D43"/>
    <w:rsid w:val="00A64D44"/>
    <w:rsid w:val="00A64DAF"/>
    <w:rsid w:val="00A64F82"/>
    <w:rsid w:val="00A65159"/>
    <w:rsid w:val="00A65296"/>
    <w:rsid w:val="00A653DF"/>
    <w:rsid w:val="00A654BC"/>
    <w:rsid w:val="00A65579"/>
    <w:rsid w:val="00A65A34"/>
    <w:rsid w:val="00A65B0D"/>
    <w:rsid w:val="00A65BD7"/>
    <w:rsid w:val="00A65C1F"/>
    <w:rsid w:val="00A65C9C"/>
    <w:rsid w:val="00A65EEF"/>
    <w:rsid w:val="00A65F3F"/>
    <w:rsid w:val="00A65F43"/>
    <w:rsid w:val="00A65FB1"/>
    <w:rsid w:val="00A660D3"/>
    <w:rsid w:val="00A66286"/>
    <w:rsid w:val="00A662FE"/>
    <w:rsid w:val="00A66308"/>
    <w:rsid w:val="00A6651C"/>
    <w:rsid w:val="00A6656F"/>
    <w:rsid w:val="00A6672B"/>
    <w:rsid w:val="00A66893"/>
    <w:rsid w:val="00A66A7E"/>
    <w:rsid w:val="00A66B74"/>
    <w:rsid w:val="00A66BBA"/>
    <w:rsid w:val="00A66C40"/>
    <w:rsid w:val="00A66DA0"/>
    <w:rsid w:val="00A66DCB"/>
    <w:rsid w:val="00A66E35"/>
    <w:rsid w:val="00A66FA5"/>
    <w:rsid w:val="00A66FC3"/>
    <w:rsid w:val="00A67172"/>
    <w:rsid w:val="00A6732B"/>
    <w:rsid w:val="00A673B0"/>
    <w:rsid w:val="00A67485"/>
    <w:rsid w:val="00A67581"/>
    <w:rsid w:val="00A676E1"/>
    <w:rsid w:val="00A677A1"/>
    <w:rsid w:val="00A67A7A"/>
    <w:rsid w:val="00A67C0F"/>
    <w:rsid w:val="00A67C8E"/>
    <w:rsid w:val="00A67C91"/>
    <w:rsid w:val="00A67E2B"/>
    <w:rsid w:val="00A7002F"/>
    <w:rsid w:val="00A700BE"/>
    <w:rsid w:val="00A7012D"/>
    <w:rsid w:val="00A7020E"/>
    <w:rsid w:val="00A70296"/>
    <w:rsid w:val="00A70348"/>
    <w:rsid w:val="00A7037F"/>
    <w:rsid w:val="00A703D4"/>
    <w:rsid w:val="00A70688"/>
    <w:rsid w:val="00A708FC"/>
    <w:rsid w:val="00A70A63"/>
    <w:rsid w:val="00A70A8D"/>
    <w:rsid w:val="00A70B94"/>
    <w:rsid w:val="00A70B9E"/>
    <w:rsid w:val="00A70CB0"/>
    <w:rsid w:val="00A70ECE"/>
    <w:rsid w:val="00A70FA6"/>
    <w:rsid w:val="00A710C7"/>
    <w:rsid w:val="00A7120A"/>
    <w:rsid w:val="00A71322"/>
    <w:rsid w:val="00A713B7"/>
    <w:rsid w:val="00A7145F"/>
    <w:rsid w:val="00A71A48"/>
    <w:rsid w:val="00A71D34"/>
    <w:rsid w:val="00A71EB0"/>
    <w:rsid w:val="00A71EFE"/>
    <w:rsid w:val="00A72007"/>
    <w:rsid w:val="00A7200B"/>
    <w:rsid w:val="00A721BE"/>
    <w:rsid w:val="00A721F7"/>
    <w:rsid w:val="00A72234"/>
    <w:rsid w:val="00A722A5"/>
    <w:rsid w:val="00A726A8"/>
    <w:rsid w:val="00A727CD"/>
    <w:rsid w:val="00A728B6"/>
    <w:rsid w:val="00A72CA1"/>
    <w:rsid w:val="00A72D9B"/>
    <w:rsid w:val="00A7361F"/>
    <w:rsid w:val="00A7386D"/>
    <w:rsid w:val="00A73918"/>
    <w:rsid w:val="00A73AD1"/>
    <w:rsid w:val="00A73B53"/>
    <w:rsid w:val="00A73C12"/>
    <w:rsid w:val="00A73D9C"/>
    <w:rsid w:val="00A73EF4"/>
    <w:rsid w:val="00A73F48"/>
    <w:rsid w:val="00A73FC0"/>
    <w:rsid w:val="00A745EE"/>
    <w:rsid w:val="00A74729"/>
    <w:rsid w:val="00A74801"/>
    <w:rsid w:val="00A748A6"/>
    <w:rsid w:val="00A749A0"/>
    <w:rsid w:val="00A74A02"/>
    <w:rsid w:val="00A74CAE"/>
    <w:rsid w:val="00A74E1C"/>
    <w:rsid w:val="00A74E92"/>
    <w:rsid w:val="00A751BC"/>
    <w:rsid w:val="00A75370"/>
    <w:rsid w:val="00A754D6"/>
    <w:rsid w:val="00A7551D"/>
    <w:rsid w:val="00A75658"/>
    <w:rsid w:val="00A7570C"/>
    <w:rsid w:val="00A75957"/>
    <w:rsid w:val="00A75E27"/>
    <w:rsid w:val="00A75EA8"/>
    <w:rsid w:val="00A75F3F"/>
    <w:rsid w:val="00A75F43"/>
    <w:rsid w:val="00A75F68"/>
    <w:rsid w:val="00A76060"/>
    <w:rsid w:val="00A76067"/>
    <w:rsid w:val="00A760DD"/>
    <w:rsid w:val="00A761BC"/>
    <w:rsid w:val="00A762A5"/>
    <w:rsid w:val="00A76307"/>
    <w:rsid w:val="00A7645A"/>
    <w:rsid w:val="00A764CB"/>
    <w:rsid w:val="00A7653E"/>
    <w:rsid w:val="00A7658E"/>
    <w:rsid w:val="00A766CB"/>
    <w:rsid w:val="00A766DA"/>
    <w:rsid w:val="00A76951"/>
    <w:rsid w:val="00A76A59"/>
    <w:rsid w:val="00A76B72"/>
    <w:rsid w:val="00A76EDA"/>
    <w:rsid w:val="00A76EF4"/>
    <w:rsid w:val="00A77183"/>
    <w:rsid w:val="00A771AA"/>
    <w:rsid w:val="00A771CA"/>
    <w:rsid w:val="00A7726F"/>
    <w:rsid w:val="00A77409"/>
    <w:rsid w:val="00A77460"/>
    <w:rsid w:val="00A77594"/>
    <w:rsid w:val="00A775D0"/>
    <w:rsid w:val="00A7768B"/>
    <w:rsid w:val="00A776B8"/>
    <w:rsid w:val="00A779DB"/>
    <w:rsid w:val="00A77B80"/>
    <w:rsid w:val="00A77C5A"/>
    <w:rsid w:val="00A77E3E"/>
    <w:rsid w:val="00A77E92"/>
    <w:rsid w:val="00A77EAC"/>
    <w:rsid w:val="00A801F2"/>
    <w:rsid w:val="00A802D0"/>
    <w:rsid w:val="00A80344"/>
    <w:rsid w:val="00A803FB"/>
    <w:rsid w:val="00A805FE"/>
    <w:rsid w:val="00A80619"/>
    <w:rsid w:val="00A80688"/>
    <w:rsid w:val="00A806BA"/>
    <w:rsid w:val="00A806BE"/>
    <w:rsid w:val="00A8076D"/>
    <w:rsid w:val="00A8082E"/>
    <w:rsid w:val="00A80873"/>
    <w:rsid w:val="00A8087D"/>
    <w:rsid w:val="00A80883"/>
    <w:rsid w:val="00A809D6"/>
    <w:rsid w:val="00A809F4"/>
    <w:rsid w:val="00A80FDE"/>
    <w:rsid w:val="00A81111"/>
    <w:rsid w:val="00A8112C"/>
    <w:rsid w:val="00A81306"/>
    <w:rsid w:val="00A81366"/>
    <w:rsid w:val="00A814BE"/>
    <w:rsid w:val="00A81595"/>
    <w:rsid w:val="00A815AD"/>
    <w:rsid w:val="00A815FC"/>
    <w:rsid w:val="00A817CC"/>
    <w:rsid w:val="00A81898"/>
    <w:rsid w:val="00A818FD"/>
    <w:rsid w:val="00A81AE7"/>
    <w:rsid w:val="00A81F43"/>
    <w:rsid w:val="00A82359"/>
    <w:rsid w:val="00A826EB"/>
    <w:rsid w:val="00A82861"/>
    <w:rsid w:val="00A828ED"/>
    <w:rsid w:val="00A829EA"/>
    <w:rsid w:val="00A82B06"/>
    <w:rsid w:val="00A82BCB"/>
    <w:rsid w:val="00A82C9A"/>
    <w:rsid w:val="00A82E7F"/>
    <w:rsid w:val="00A82F02"/>
    <w:rsid w:val="00A83088"/>
    <w:rsid w:val="00A83121"/>
    <w:rsid w:val="00A8329E"/>
    <w:rsid w:val="00A832B0"/>
    <w:rsid w:val="00A833A9"/>
    <w:rsid w:val="00A8383B"/>
    <w:rsid w:val="00A83B0D"/>
    <w:rsid w:val="00A84166"/>
    <w:rsid w:val="00A843E5"/>
    <w:rsid w:val="00A84519"/>
    <w:rsid w:val="00A84580"/>
    <w:rsid w:val="00A845A9"/>
    <w:rsid w:val="00A847D6"/>
    <w:rsid w:val="00A84877"/>
    <w:rsid w:val="00A8488A"/>
    <w:rsid w:val="00A848BB"/>
    <w:rsid w:val="00A84A0D"/>
    <w:rsid w:val="00A84A64"/>
    <w:rsid w:val="00A84B60"/>
    <w:rsid w:val="00A84D45"/>
    <w:rsid w:val="00A850A4"/>
    <w:rsid w:val="00A85278"/>
    <w:rsid w:val="00A85317"/>
    <w:rsid w:val="00A854D9"/>
    <w:rsid w:val="00A85531"/>
    <w:rsid w:val="00A85B26"/>
    <w:rsid w:val="00A85BC2"/>
    <w:rsid w:val="00A85CAA"/>
    <w:rsid w:val="00A85ED9"/>
    <w:rsid w:val="00A8632D"/>
    <w:rsid w:val="00A86807"/>
    <w:rsid w:val="00A86858"/>
    <w:rsid w:val="00A86870"/>
    <w:rsid w:val="00A86A0A"/>
    <w:rsid w:val="00A86A66"/>
    <w:rsid w:val="00A86B15"/>
    <w:rsid w:val="00A86B55"/>
    <w:rsid w:val="00A86BFB"/>
    <w:rsid w:val="00A86C03"/>
    <w:rsid w:val="00A86E17"/>
    <w:rsid w:val="00A8737B"/>
    <w:rsid w:val="00A87490"/>
    <w:rsid w:val="00A874BD"/>
    <w:rsid w:val="00A8756C"/>
    <w:rsid w:val="00A875F4"/>
    <w:rsid w:val="00A87644"/>
    <w:rsid w:val="00A876C4"/>
    <w:rsid w:val="00A877D1"/>
    <w:rsid w:val="00A87E99"/>
    <w:rsid w:val="00A9014E"/>
    <w:rsid w:val="00A9016B"/>
    <w:rsid w:val="00A903D0"/>
    <w:rsid w:val="00A9072D"/>
    <w:rsid w:val="00A90A50"/>
    <w:rsid w:val="00A90ADE"/>
    <w:rsid w:val="00A90CEE"/>
    <w:rsid w:val="00A90DF4"/>
    <w:rsid w:val="00A911A6"/>
    <w:rsid w:val="00A911D8"/>
    <w:rsid w:val="00A91260"/>
    <w:rsid w:val="00A9133B"/>
    <w:rsid w:val="00A913C0"/>
    <w:rsid w:val="00A913C8"/>
    <w:rsid w:val="00A9140C"/>
    <w:rsid w:val="00A91513"/>
    <w:rsid w:val="00A9172C"/>
    <w:rsid w:val="00A918D3"/>
    <w:rsid w:val="00A91A72"/>
    <w:rsid w:val="00A91A92"/>
    <w:rsid w:val="00A91C95"/>
    <w:rsid w:val="00A91E65"/>
    <w:rsid w:val="00A91E66"/>
    <w:rsid w:val="00A91F22"/>
    <w:rsid w:val="00A91F43"/>
    <w:rsid w:val="00A92062"/>
    <w:rsid w:val="00A920A9"/>
    <w:rsid w:val="00A920EA"/>
    <w:rsid w:val="00A92119"/>
    <w:rsid w:val="00A92154"/>
    <w:rsid w:val="00A92184"/>
    <w:rsid w:val="00A922B0"/>
    <w:rsid w:val="00A92327"/>
    <w:rsid w:val="00A9242F"/>
    <w:rsid w:val="00A9248B"/>
    <w:rsid w:val="00A924D8"/>
    <w:rsid w:val="00A927FE"/>
    <w:rsid w:val="00A928AD"/>
    <w:rsid w:val="00A92967"/>
    <w:rsid w:val="00A929D7"/>
    <w:rsid w:val="00A92D74"/>
    <w:rsid w:val="00A9300A"/>
    <w:rsid w:val="00A93122"/>
    <w:rsid w:val="00A931BD"/>
    <w:rsid w:val="00A935DA"/>
    <w:rsid w:val="00A93885"/>
    <w:rsid w:val="00A93891"/>
    <w:rsid w:val="00A93938"/>
    <w:rsid w:val="00A93AAE"/>
    <w:rsid w:val="00A93B1F"/>
    <w:rsid w:val="00A93D91"/>
    <w:rsid w:val="00A93F89"/>
    <w:rsid w:val="00A9411C"/>
    <w:rsid w:val="00A94151"/>
    <w:rsid w:val="00A94430"/>
    <w:rsid w:val="00A9453A"/>
    <w:rsid w:val="00A947EE"/>
    <w:rsid w:val="00A94B2B"/>
    <w:rsid w:val="00A94B43"/>
    <w:rsid w:val="00A94D5E"/>
    <w:rsid w:val="00A94F3B"/>
    <w:rsid w:val="00A94F63"/>
    <w:rsid w:val="00A953D7"/>
    <w:rsid w:val="00A95577"/>
    <w:rsid w:val="00A95888"/>
    <w:rsid w:val="00A959C2"/>
    <w:rsid w:val="00A95A44"/>
    <w:rsid w:val="00A95D79"/>
    <w:rsid w:val="00A95E28"/>
    <w:rsid w:val="00A95E3D"/>
    <w:rsid w:val="00A95E7A"/>
    <w:rsid w:val="00A95F44"/>
    <w:rsid w:val="00A95F4E"/>
    <w:rsid w:val="00A960CA"/>
    <w:rsid w:val="00A96128"/>
    <w:rsid w:val="00A96385"/>
    <w:rsid w:val="00A963A1"/>
    <w:rsid w:val="00A964DD"/>
    <w:rsid w:val="00A96575"/>
    <w:rsid w:val="00A966FA"/>
    <w:rsid w:val="00A96776"/>
    <w:rsid w:val="00A968CD"/>
    <w:rsid w:val="00A96971"/>
    <w:rsid w:val="00A96AF4"/>
    <w:rsid w:val="00A96BF0"/>
    <w:rsid w:val="00A96D46"/>
    <w:rsid w:val="00A96D6E"/>
    <w:rsid w:val="00A96DE4"/>
    <w:rsid w:val="00A96F53"/>
    <w:rsid w:val="00A96F6E"/>
    <w:rsid w:val="00A9724F"/>
    <w:rsid w:val="00A97269"/>
    <w:rsid w:val="00A97284"/>
    <w:rsid w:val="00A977F3"/>
    <w:rsid w:val="00A97A7C"/>
    <w:rsid w:val="00A97A98"/>
    <w:rsid w:val="00A97B91"/>
    <w:rsid w:val="00A97CDD"/>
    <w:rsid w:val="00A97D78"/>
    <w:rsid w:val="00AA01C4"/>
    <w:rsid w:val="00AA0351"/>
    <w:rsid w:val="00AA0452"/>
    <w:rsid w:val="00AA0AED"/>
    <w:rsid w:val="00AA0B65"/>
    <w:rsid w:val="00AA0B6F"/>
    <w:rsid w:val="00AA0C56"/>
    <w:rsid w:val="00AA0DD2"/>
    <w:rsid w:val="00AA0F89"/>
    <w:rsid w:val="00AA101B"/>
    <w:rsid w:val="00AA1027"/>
    <w:rsid w:val="00AA10E1"/>
    <w:rsid w:val="00AA110F"/>
    <w:rsid w:val="00AA12D7"/>
    <w:rsid w:val="00AA1324"/>
    <w:rsid w:val="00AA132D"/>
    <w:rsid w:val="00AA1380"/>
    <w:rsid w:val="00AA1395"/>
    <w:rsid w:val="00AA144E"/>
    <w:rsid w:val="00AA1508"/>
    <w:rsid w:val="00AA15F2"/>
    <w:rsid w:val="00AA1886"/>
    <w:rsid w:val="00AA18F9"/>
    <w:rsid w:val="00AA1A8B"/>
    <w:rsid w:val="00AA1B73"/>
    <w:rsid w:val="00AA1DC6"/>
    <w:rsid w:val="00AA1FCD"/>
    <w:rsid w:val="00AA20AA"/>
    <w:rsid w:val="00AA2364"/>
    <w:rsid w:val="00AA2643"/>
    <w:rsid w:val="00AA27FC"/>
    <w:rsid w:val="00AA2994"/>
    <w:rsid w:val="00AA2A15"/>
    <w:rsid w:val="00AA2BAA"/>
    <w:rsid w:val="00AA2C2E"/>
    <w:rsid w:val="00AA301D"/>
    <w:rsid w:val="00AA3199"/>
    <w:rsid w:val="00AA3436"/>
    <w:rsid w:val="00AA34C2"/>
    <w:rsid w:val="00AA34C9"/>
    <w:rsid w:val="00AA3520"/>
    <w:rsid w:val="00AA3528"/>
    <w:rsid w:val="00AA36E9"/>
    <w:rsid w:val="00AA3A89"/>
    <w:rsid w:val="00AA3AD5"/>
    <w:rsid w:val="00AA3ADA"/>
    <w:rsid w:val="00AA3AE7"/>
    <w:rsid w:val="00AA3B83"/>
    <w:rsid w:val="00AA3BBF"/>
    <w:rsid w:val="00AA3D09"/>
    <w:rsid w:val="00AA3D15"/>
    <w:rsid w:val="00AA3D73"/>
    <w:rsid w:val="00AA3D8A"/>
    <w:rsid w:val="00AA3E79"/>
    <w:rsid w:val="00AA4460"/>
    <w:rsid w:val="00AA4706"/>
    <w:rsid w:val="00AA4731"/>
    <w:rsid w:val="00AA4765"/>
    <w:rsid w:val="00AA4C9A"/>
    <w:rsid w:val="00AA5070"/>
    <w:rsid w:val="00AA513F"/>
    <w:rsid w:val="00AA5348"/>
    <w:rsid w:val="00AA53A0"/>
    <w:rsid w:val="00AA53A7"/>
    <w:rsid w:val="00AA560B"/>
    <w:rsid w:val="00AA5817"/>
    <w:rsid w:val="00AA5907"/>
    <w:rsid w:val="00AA5A71"/>
    <w:rsid w:val="00AA5E21"/>
    <w:rsid w:val="00AA5EC4"/>
    <w:rsid w:val="00AA604D"/>
    <w:rsid w:val="00AA60C6"/>
    <w:rsid w:val="00AA61A2"/>
    <w:rsid w:val="00AA6204"/>
    <w:rsid w:val="00AA6308"/>
    <w:rsid w:val="00AA6329"/>
    <w:rsid w:val="00AA63DB"/>
    <w:rsid w:val="00AA66F3"/>
    <w:rsid w:val="00AA6761"/>
    <w:rsid w:val="00AA68AE"/>
    <w:rsid w:val="00AA68DE"/>
    <w:rsid w:val="00AA69E8"/>
    <w:rsid w:val="00AA6A9E"/>
    <w:rsid w:val="00AA6DF4"/>
    <w:rsid w:val="00AA6E3C"/>
    <w:rsid w:val="00AA70F7"/>
    <w:rsid w:val="00AA7238"/>
    <w:rsid w:val="00AA735C"/>
    <w:rsid w:val="00AA73E4"/>
    <w:rsid w:val="00AA7451"/>
    <w:rsid w:val="00AA7551"/>
    <w:rsid w:val="00AA763E"/>
    <w:rsid w:val="00AA7685"/>
    <w:rsid w:val="00AA7746"/>
    <w:rsid w:val="00AA78E4"/>
    <w:rsid w:val="00AA7969"/>
    <w:rsid w:val="00AA79A3"/>
    <w:rsid w:val="00AA7A0F"/>
    <w:rsid w:val="00AA7A64"/>
    <w:rsid w:val="00AA7A7E"/>
    <w:rsid w:val="00AA7AF0"/>
    <w:rsid w:val="00AA7C0E"/>
    <w:rsid w:val="00AA7C9B"/>
    <w:rsid w:val="00AA7D42"/>
    <w:rsid w:val="00AA7FE0"/>
    <w:rsid w:val="00AB0066"/>
    <w:rsid w:val="00AB0142"/>
    <w:rsid w:val="00AB059D"/>
    <w:rsid w:val="00AB06B7"/>
    <w:rsid w:val="00AB09A2"/>
    <w:rsid w:val="00AB0A31"/>
    <w:rsid w:val="00AB0B4D"/>
    <w:rsid w:val="00AB0BE1"/>
    <w:rsid w:val="00AB0CB4"/>
    <w:rsid w:val="00AB1129"/>
    <w:rsid w:val="00AB1158"/>
    <w:rsid w:val="00AB12F2"/>
    <w:rsid w:val="00AB177D"/>
    <w:rsid w:val="00AB1793"/>
    <w:rsid w:val="00AB189F"/>
    <w:rsid w:val="00AB19DD"/>
    <w:rsid w:val="00AB1A57"/>
    <w:rsid w:val="00AB1C04"/>
    <w:rsid w:val="00AB1DD2"/>
    <w:rsid w:val="00AB22F3"/>
    <w:rsid w:val="00AB24EB"/>
    <w:rsid w:val="00AB27A6"/>
    <w:rsid w:val="00AB2FC7"/>
    <w:rsid w:val="00AB3083"/>
    <w:rsid w:val="00AB3139"/>
    <w:rsid w:val="00AB31E9"/>
    <w:rsid w:val="00AB31FE"/>
    <w:rsid w:val="00AB32FE"/>
    <w:rsid w:val="00AB331A"/>
    <w:rsid w:val="00AB33E3"/>
    <w:rsid w:val="00AB342E"/>
    <w:rsid w:val="00AB3534"/>
    <w:rsid w:val="00AB3643"/>
    <w:rsid w:val="00AB37BC"/>
    <w:rsid w:val="00AB37D2"/>
    <w:rsid w:val="00AB3A89"/>
    <w:rsid w:val="00AB3B0E"/>
    <w:rsid w:val="00AB3B56"/>
    <w:rsid w:val="00AB3C2D"/>
    <w:rsid w:val="00AB3D9C"/>
    <w:rsid w:val="00AB3DA0"/>
    <w:rsid w:val="00AB3ED4"/>
    <w:rsid w:val="00AB3F46"/>
    <w:rsid w:val="00AB41F4"/>
    <w:rsid w:val="00AB4392"/>
    <w:rsid w:val="00AB439B"/>
    <w:rsid w:val="00AB4548"/>
    <w:rsid w:val="00AB477B"/>
    <w:rsid w:val="00AB488F"/>
    <w:rsid w:val="00AB4BC0"/>
    <w:rsid w:val="00AB4C4C"/>
    <w:rsid w:val="00AB509B"/>
    <w:rsid w:val="00AB50AC"/>
    <w:rsid w:val="00AB52DF"/>
    <w:rsid w:val="00AB530B"/>
    <w:rsid w:val="00AB53D1"/>
    <w:rsid w:val="00AB5412"/>
    <w:rsid w:val="00AB550C"/>
    <w:rsid w:val="00AB55B0"/>
    <w:rsid w:val="00AB5706"/>
    <w:rsid w:val="00AB63F3"/>
    <w:rsid w:val="00AB6804"/>
    <w:rsid w:val="00AB6808"/>
    <w:rsid w:val="00AB6C42"/>
    <w:rsid w:val="00AB6E17"/>
    <w:rsid w:val="00AB6EDD"/>
    <w:rsid w:val="00AB6FDB"/>
    <w:rsid w:val="00AB70E2"/>
    <w:rsid w:val="00AB7155"/>
    <w:rsid w:val="00AB7237"/>
    <w:rsid w:val="00AB7300"/>
    <w:rsid w:val="00AB73C8"/>
    <w:rsid w:val="00AB74C3"/>
    <w:rsid w:val="00AB7580"/>
    <w:rsid w:val="00AB7629"/>
    <w:rsid w:val="00AB766D"/>
    <w:rsid w:val="00AB7774"/>
    <w:rsid w:val="00AB77B1"/>
    <w:rsid w:val="00AB787F"/>
    <w:rsid w:val="00AB7E3E"/>
    <w:rsid w:val="00AC02EC"/>
    <w:rsid w:val="00AC09E1"/>
    <w:rsid w:val="00AC0C2D"/>
    <w:rsid w:val="00AC0E24"/>
    <w:rsid w:val="00AC1108"/>
    <w:rsid w:val="00AC11F5"/>
    <w:rsid w:val="00AC1314"/>
    <w:rsid w:val="00AC131C"/>
    <w:rsid w:val="00AC1505"/>
    <w:rsid w:val="00AC15D0"/>
    <w:rsid w:val="00AC1A3A"/>
    <w:rsid w:val="00AC1B10"/>
    <w:rsid w:val="00AC1BD1"/>
    <w:rsid w:val="00AC1BFF"/>
    <w:rsid w:val="00AC1CAF"/>
    <w:rsid w:val="00AC1CBB"/>
    <w:rsid w:val="00AC1DA9"/>
    <w:rsid w:val="00AC1E07"/>
    <w:rsid w:val="00AC2065"/>
    <w:rsid w:val="00AC22B9"/>
    <w:rsid w:val="00AC251C"/>
    <w:rsid w:val="00AC2565"/>
    <w:rsid w:val="00AC26DF"/>
    <w:rsid w:val="00AC2734"/>
    <w:rsid w:val="00AC2847"/>
    <w:rsid w:val="00AC2951"/>
    <w:rsid w:val="00AC2CF2"/>
    <w:rsid w:val="00AC2D3E"/>
    <w:rsid w:val="00AC30D4"/>
    <w:rsid w:val="00AC30FB"/>
    <w:rsid w:val="00AC320B"/>
    <w:rsid w:val="00AC3707"/>
    <w:rsid w:val="00AC373B"/>
    <w:rsid w:val="00AC37B0"/>
    <w:rsid w:val="00AC3C7E"/>
    <w:rsid w:val="00AC3E74"/>
    <w:rsid w:val="00AC3E9B"/>
    <w:rsid w:val="00AC3F12"/>
    <w:rsid w:val="00AC3F93"/>
    <w:rsid w:val="00AC4198"/>
    <w:rsid w:val="00AC4350"/>
    <w:rsid w:val="00AC4432"/>
    <w:rsid w:val="00AC465F"/>
    <w:rsid w:val="00AC4874"/>
    <w:rsid w:val="00AC48A5"/>
    <w:rsid w:val="00AC4954"/>
    <w:rsid w:val="00AC4A66"/>
    <w:rsid w:val="00AC4B2B"/>
    <w:rsid w:val="00AC4C2A"/>
    <w:rsid w:val="00AC4C47"/>
    <w:rsid w:val="00AC4E31"/>
    <w:rsid w:val="00AC4ECF"/>
    <w:rsid w:val="00AC4F04"/>
    <w:rsid w:val="00AC4FE1"/>
    <w:rsid w:val="00AC5238"/>
    <w:rsid w:val="00AC5243"/>
    <w:rsid w:val="00AC526C"/>
    <w:rsid w:val="00AC526F"/>
    <w:rsid w:val="00AC52B7"/>
    <w:rsid w:val="00AC52CE"/>
    <w:rsid w:val="00AC53DE"/>
    <w:rsid w:val="00AC54A3"/>
    <w:rsid w:val="00AC5519"/>
    <w:rsid w:val="00AC5550"/>
    <w:rsid w:val="00AC585D"/>
    <w:rsid w:val="00AC5A17"/>
    <w:rsid w:val="00AC5ACD"/>
    <w:rsid w:val="00AC5B3E"/>
    <w:rsid w:val="00AC5B73"/>
    <w:rsid w:val="00AC5F31"/>
    <w:rsid w:val="00AC5FF9"/>
    <w:rsid w:val="00AC6079"/>
    <w:rsid w:val="00AC6093"/>
    <w:rsid w:val="00AC63B4"/>
    <w:rsid w:val="00AC63B5"/>
    <w:rsid w:val="00AC6B03"/>
    <w:rsid w:val="00AC6B8C"/>
    <w:rsid w:val="00AC6D26"/>
    <w:rsid w:val="00AC6D9F"/>
    <w:rsid w:val="00AC6E27"/>
    <w:rsid w:val="00AC6E2D"/>
    <w:rsid w:val="00AC700B"/>
    <w:rsid w:val="00AC7016"/>
    <w:rsid w:val="00AC7058"/>
    <w:rsid w:val="00AC7067"/>
    <w:rsid w:val="00AC7531"/>
    <w:rsid w:val="00AC770D"/>
    <w:rsid w:val="00AC77FC"/>
    <w:rsid w:val="00AC7982"/>
    <w:rsid w:val="00AC79D4"/>
    <w:rsid w:val="00AC7BCA"/>
    <w:rsid w:val="00AD00FD"/>
    <w:rsid w:val="00AD059E"/>
    <w:rsid w:val="00AD066E"/>
    <w:rsid w:val="00AD076E"/>
    <w:rsid w:val="00AD084C"/>
    <w:rsid w:val="00AD0974"/>
    <w:rsid w:val="00AD0A42"/>
    <w:rsid w:val="00AD0DFB"/>
    <w:rsid w:val="00AD0EB3"/>
    <w:rsid w:val="00AD10FE"/>
    <w:rsid w:val="00AD1265"/>
    <w:rsid w:val="00AD1311"/>
    <w:rsid w:val="00AD1AE5"/>
    <w:rsid w:val="00AD1C2A"/>
    <w:rsid w:val="00AD1DC0"/>
    <w:rsid w:val="00AD1E66"/>
    <w:rsid w:val="00AD1FBC"/>
    <w:rsid w:val="00AD28F9"/>
    <w:rsid w:val="00AD2957"/>
    <w:rsid w:val="00AD2EFD"/>
    <w:rsid w:val="00AD2EFE"/>
    <w:rsid w:val="00AD3662"/>
    <w:rsid w:val="00AD36F9"/>
    <w:rsid w:val="00AD3747"/>
    <w:rsid w:val="00AD3BF9"/>
    <w:rsid w:val="00AD3C63"/>
    <w:rsid w:val="00AD3DF4"/>
    <w:rsid w:val="00AD3E68"/>
    <w:rsid w:val="00AD42E9"/>
    <w:rsid w:val="00AD443B"/>
    <w:rsid w:val="00AD450D"/>
    <w:rsid w:val="00AD45C4"/>
    <w:rsid w:val="00AD45CE"/>
    <w:rsid w:val="00AD474A"/>
    <w:rsid w:val="00AD480A"/>
    <w:rsid w:val="00AD4859"/>
    <w:rsid w:val="00AD486C"/>
    <w:rsid w:val="00AD4ACF"/>
    <w:rsid w:val="00AD4E68"/>
    <w:rsid w:val="00AD4FC9"/>
    <w:rsid w:val="00AD504F"/>
    <w:rsid w:val="00AD521C"/>
    <w:rsid w:val="00AD5354"/>
    <w:rsid w:val="00AD54F3"/>
    <w:rsid w:val="00AD5774"/>
    <w:rsid w:val="00AD5841"/>
    <w:rsid w:val="00AD58A5"/>
    <w:rsid w:val="00AD5A5C"/>
    <w:rsid w:val="00AD5AEF"/>
    <w:rsid w:val="00AD5E3B"/>
    <w:rsid w:val="00AD5E4F"/>
    <w:rsid w:val="00AD5E66"/>
    <w:rsid w:val="00AD5E78"/>
    <w:rsid w:val="00AD5EC3"/>
    <w:rsid w:val="00AD5F11"/>
    <w:rsid w:val="00AD5F44"/>
    <w:rsid w:val="00AD61A3"/>
    <w:rsid w:val="00AD61AB"/>
    <w:rsid w:val="00AD62B5"/>
    <w:rsid w:val="00AD6655"/>
    <w:rsid w:val="00AD668C"/>
    <w:rsid w:val="00AD696A"/>
    <w:rsid w:val="00AD6AF7"/>
    <w:rsid w:val="00AD6C2D"/>
    <w:rsid w:val="00AD6CA0"/>
    <w:rsid w:val="00AD6E9C"/>
    <w:rsid w:val="00AD7191"/>
    <w:rsid w:val="00AD7213"/>
    <w:rsid w:val="00AD7261"/>
    <w:rsid w:val="00AD7288"/>
    <w:rsid w:val="00AD73C9"/>
    <w:rsid w:val="00AD73E4"/>
    <w:rsid w:val="00AD740F"/>
    <w:rsid w:val="00AD789E"/>
    <w:rsid w:val="00AD78AB"/>
    <w:rsid w:val="00AD78E7"/>
    <w:rsid w:val="00AD7A1A"/>
    <w:rsid w:val="00AD7DC8"/>
    <w:rsid w:val="00AD7E05"/>
    <w:rsid w:val="00AD7F0D"/>
    <w:rsid w:val="00AE00C9"/>
    <w:rsid w:val="00AE03B1"/>
    <w:rsid w:val="00AE07F0"/>
    <w:rsid w:val="00AE092E"/>
    <w:rsid w:val="00AE0956"/>
    <w:rsid w:val="00AE0998"/>
    <w:rsid w:val="00AE0A16"/>
    <w:rsid w:val="00AE0B38"/>
    <w:rsid w:val="00AE0C51"/>
    <w:rsid w:val="00AE0C64"/>
    <w:rsid w:val="00AE0C76"/>
    <w:rsid w:val="00AE0CEF"/>
    <w:rsid w:val="00AE0CFF"/>
    <w:rsid w:val="00AE10F5"/>
    <w:rsid w:val="00AE1102"/>
    <w:rsid w:val="00AE110A"/>
    <w:rsid w:val="00AE14DC"/>
    <w:rsid w:val="00AE175B"/>
    <w:rsid w:val="00AE18B3"/>
    <w:rsid w:val="00AE1AE0"/>
    <w:rsid w:val="00AE1B99"/>
    <w:rsid w:val="00AE1D37"/>
    <w:rsid w:val="00AE1F3A"/>
    <w:rsid w:val="00AE205B"/>
    <w:rsid w:val="00AE2322"/>
    <w:rsid w:val="00AE2371"/>
    <w:rsid w:val="00AE241E"/>
    <w:rsid w:val="00AE2517"/>
    <w:rsid w:val="00AE256D"/>
    <w:rsid w:val="00AE2664"/>
    <w:rsid w:val="00AE2694"/>
    <w:rsid w:val="00AE26EB"/>
    <w:rsid w:val="00AE280C"/>
    <w:rsid w:val="00AE28C7"/>
    <w:rsid w:val="00AE2947"/>
    <w:rsid w:val="00AE2D2B"/>
    <w:rsid w:val="00AE2DE4"/>
    <w:rsid w:val="00AE2F1C"/>
    <w:rsid w:val="00AE2FE9"/>
    <w:rsid w:val="00AE30D2"/>
    <w:rsid w:val="00AE31CB"/>
    <w:rsid w:val="00AE3286"/>
    <w:rsid w:val="00AE33C0"/>
    <w:rsid w:val="00AE349E"/>
    <w:rsid w:val="00AE373A"/>
    <w:rsid w:val="00AE3759"/>
    <w:rsid w:val="00AE3771"/>
    <w:rsid w:val="00AE3B32"/>
    <w:rsid w:val="00AE3D90"/>
    <w:rsid w:val="00AE3ECC"/>
    <w:rsid w:val="00AE3F3C"/>
    <w:rsid w:val="00AE407A"/>
    <w:rsid w:val="00AE4221"/>
    <w:rsid w:val="00AE4240"/>
    <w:rsid w:val="00AE42BB"/>
    <w:rsid w:val="00AE4414"/>
    <w:rsid w:val="00AE44E9"/>
    <w:rsid w:val="00AE4776"/>
    <w:rsid w:val="00AE47D4"/>
    <w:rsid w:val="00AE47DF"/>
    <w:rsid w:val="00AE4919"/>
    <w:rsid w:val="00AE4A94"/>
    <w:rsid w:val="00AE4C39"/>
    <w:rsid w:val="00AE50CD"/>
    <w:rsid w:val="00AE5160"/>
    <w:rsid w:val="00AE51AD"/>
    <w:rsid w:val="00AE5238"/>
    <w:rsid w:val="00AE57DD"/>
    <w:rsid w:val="00AE582E"/>
    <w:rsid w:val="00AE5B3E"/>
    <w:rsid w:val="00AE5EB3"/>
    <w:rsid w:val="00AE6059"/>
    <w:rsid w:val="00AE60D8"/>
    <w:rsid w:val="00AE61E3"/>
    <w:rsid w:val="00AE62CF"/>
    <w:rsid w:val="00AE63A0"/>
    <w:rsid w:val="00AE6696"/>
    <w:rsid w:val="00AE670D"/>
    <w:rsid w:val="00AE6939"/>
    <w:rsid w:val="00AE6966"/>
    <w:rsid w:val="00AE6A01"/>
    <w:rsid w:val="00AE6A26"/>
    <w:rsid w:val="00AE6A41"/>
    <w:rsid w:val="00AE6A73"/>
    <w:rsid w:val="00AE6AC0"/>
    <w:rsid w:val="00AE6B91"/>
    <w:rsid w:val="00AE6C10"/>
    <w:rsid w:val="00AE6CA4"/>
    <w:rsid w:val="00AE6CF7"/>
    <w:rsid w:val="00AE6ED0"/>
    <w:rsid w:val="00AE6F48"/>
    <w:rsid w:val="00AE6FA6"/>
    <w:rsid w:val="00AE72D1"/>
    <w:rsid w:val="00AE72FE"/>
    <w:rsid w:val="00AE74AB"/>
    <w:rsid w:val="00AE7539"/>
    <w:rsid w:val="00AE76AF"/>
    <w:rsid w:val="00AE76FB"/>
    <w:rsid w:val="00AE773F"/>
    <w:rsid w:val="00AE77D2"/>
    <w:rsid w:val="00AE797D"/>
    <w:rsid w:val="00AE79A8"/>
    <w:rsid w:val="00AE7B9A"/>
    <w:rsid w:val="00AE7BA9"/>
    <w:rsid w:val="00AE7D40"/>
    <w:rsid w:val="00AE7FD5"/>
    <w:rsid w:val="00AF057B"/>
    <w:rsid w:val="00AF0745"/>
    <w:rsid w:val="00AF07A4"/>
    <w:rsid w:val="00AF07EA"/>
    <w:rsid w:val="00AF0870"/>
    <w:rsid w:val="00AF091C"/>
    <w:rsid w:val="00AF0B7E"/>
    <w:rsid w:val="00AF0C43"/>
    <w:rsid w:val="00AF10E7"/>
    <w:rsid w:val="00AF10FB"/>
    <w:rsid w:val="00AF1230"/>
    <w:rsid w:val="00AF1243"/>
    <w:rsid w:val="00AF1468"/>
    <w:rsid w:val="00AF16C6"/>
    <w:rsid w:val="00AF1775"/>
    <w:rsid w:val="00AF1BDC"/>
    <w:rsid w:val="00AF1D3F"/>
    <w:rsid w:val="00AF1D5F"/>
    <w:rsid w:val="00AF1F49"/>
    <w:rsid w:val="00AF1F96"/>
    <w:rsid w:val="00AF1FDB"/>
    <w:rsid w:val="00AF1FFA"/>
    <w:rsid w:val="00AF2224"/>
    <w:rsid w:val="00AF237F"/>
    <w:rsid w:val="00AF24C6"/>
    <w:rsid w:val="00AF25E9"/>
    <w:rsid w:val="00AF2604"/>
    <w:rsid w:val="00AF269F"/>
    <w:rsid w:val="00AF26B7"/>
    <w:rsid w:val="00AF2886"/>
    <w:rsid w:val="00AF2968"/>
    <w:rsid w:val="00AF2A1C"/>
    <w:rsid w:val="00AF2CAE"/>
    <w:rsid w:val="00AF2EEC"/>
    <w:rsid w:val="00AF306F"/>
    <w:rsid w:val="00AF310B"/>
    <w:rsid w:val="00AF32A5"/>
    <w:rsid w:val="00AF3431"/>
    <w:rsid w:val="00AF34AA"/>
    <w:rsid w:val="00AF34EB"/>
    <w:rsid w:val="00AF3D24"/>
    <w:rsid w:val="00AF3D93"/>
    <w:rsid w:val="00AF4156"/>
    <w:rsid w:val="00AF420E"/>
    <w:rsid w:val="00AF45C3"/>
    <w:rsid w:val="00AF46CB"/>
    <w:rsid w:val="00AF470F"/>
    <w:rsid w:val="00AF482A"/>
    <w:rsid w:val="00AF48F1"/>
    <w:rsid w:val="00AF49FA"/>
    <w:rsid w:val="00AF4A2E"/>
    <w:rsid w:val="00AF4A49"/>
    <w:rsid w:val="00AF4BB1"/>
    <w:rsid w:val="00AF4C0E"/>
    <w:rsid w:val="00AF4C4F"/>
    <w:rsid w:val="00AF4E67"/>
    <w:rsid w:val="00AF4E7A"/>
    <w:rsid w:val="00AF4F3E"/>
    <w:rsid w:val="00AF54B4"/>
    <w:rsid w:val="00AF56DE"/>
    <w:rsid w:val="00AF5845"/>
    <w:rsid w:val="00AF5894"/>
    <w:rsid w:val="00AF5DD9"/>
    <w:rsid w:val="00AF5E32"/>
    <w:rsid w:val="00AF5E4A"/>
    <w:rsid w:val="00AF6047"/>
    <w:rsid w:val="00AF61C3"/>
    <w:rsid w:val="00AF6244"/>
    <w:rsid w:val="00AF631B"/>
    <w:rsid w:val="00AF66C9"/>
    <w:rsid w:val="00AF6767"/>
    <w:rsid w:val="00AF6792"/>
    <w:rsid w:val="00AF682A"/>
    <w:rsid w:val="00AF6B43"/>
    <w:rsid w:val="00AF6C61"/>
    <w:rsid w:val="00AF706C"/>
    <w:rsid w:val="00AF7078"/>
    <w:rsid w:val="00AF71A0"/>
    <w:rsid w:val="00AF7953"/>
    <w:rsid w:val="00AF7DBE"/>
    <w:rsid w:val="00AF7DEB"/>
    <w:rsid w:val="00B0007A"/>
    <w:rsid w:val="00B000E7"/>
    <w:rsid w:val="00B00155"/>
    <w:rsid w:val="00B0036B"/>
    <w:rsid w:val="00B00A39"/>
    <w:rsid w:val="00B00B5F"/>
    <w:rsid w:val="00B00DC0"/>
    <w:rsid w:val="00B00E27"/>
    <w:rsid w:val="00B00E73"/>
    <w:rsid w:val="00B00E9C"/>
    <w:rsid w:val="00B00ED6"/>
    <w:rsid w:val="00B01244"/>
    <w:rsid w:val="00B01258"/>
    <w:rsid w:val="00B01405"/>
    <w:rsid w:val="00B01490"/>
    <w:rsid w:val="00B0154B"/>
    <w:rsid w:val="00B0157E"/>
    <w:rsid w:val="00B01771"/>
    <w:rsid w:val="00B0182A"/>
    <w:rsid w:val="00B0185D"/>
    <w:rsid w:val="00B01889"/>
    <w:rsid w:val="00B019E0"/>
    <w:rsid w:val="00B01A76"/>
    <w:rsid w:val="00B01ABC"/>
    <w:rsid w:val="00B01C03"/>
    <w:rsid w:val="00B01C0B"/>
    <w:rsid w:val="00B01DF1"/>
    <w:rsid w:val="00B01DF4"/>
    <w:rsid w:val="00B0208D"/>
    <w:rsid w:val="00B0223A"/>
    <w:rsid w:val="00B0225A"/>
    <w:rsid w:val="00B022F4"/>
    <w:rsid w:val="00B02797"/>
    <w:rsid w:val="00B0299C"/>
    <w:rsid w:val="00B029BC"/>
    <w:rsid w:val="00B02AF3"/>
    <w:rsid w:val="00B02DCB"/>
    <w:rsid w:val="00B02F2D"/>
    <w:rsid w:val="00B02F8D"/>
    <w:rsid w:val="00B032A0"/>
    <w:rsid w:val="00B032BE"/>
    <w:rsid w:val="00B03305"/>
    <w:rsid w:val="00B03368"/>
    <w:rsid w:val="00B035AE"/>
    <w:rsid w:val="00B036B8"/>
    <w:rsid w:val="00B038CE"/>
    <w:rsid w:val="00B03BD0"/>
    <w:rsid w:val="00B03BDA"/>
    <w:rsid w:val="00B03F5C"/>
    <w:rsid w:val="00B03F5D"/>
    <w:rsid w:val="00B042E3"/>
    <w:rsid w:val="00B042E5"/>
    <w:rsid w:val="00B04335"/>
    <w:rsid w:val="00B04372"/>
    <w:rsid w:val="00B04517"/>
    <w:rsid w:val="00B0456A"/>
    <w:rsid w:val="00B045ED"/>
    <w:rsid w:val="00B04680"/>
    <w:rsid w:val="00B04764"/>
    <w:rsid w:val="00B047EE"/>
    <w:rsid w:val="00B047F8"/>
    <w:rsid w:val="00B04865"/>
    <w:rsid w:val="00B0488A"/>
    <w:rsid w:val="00B0490B"/>
    <w:rsid w:val="00B04A82"/>
    <w:rsid w:val="00B04B2A"/>
    <w:rsid w:val="00B04C4C"/>
    <w:rsid w:val="00B04C58"/>
    <w:rsid w:val="00B04E36"/>
    <w:rsid w:val="00B04EE4"/>
    <w:rsid w:val="00B04EF9"/>
    <w:rsid w:val="00B04FA1"/>
    <w:rsid w:val="00B04FE9"/>
    <w:rsid w:val="00B0503D"/>
    <w:rsid w:val="00B05050"/>
    <w:rsid w:val="00B05368"/>
    <w:rsid w:val="00B054F4"/>
    <w:rsid w:val="00B055E0"/>
    <w:rsid w:val="00B056F7"/>
    <w:rsid w:val="00B058DD"/>
    <w:rsid w:val="00B05B18"/>
    <w:rsid w:val="00B05D16"/>
    <w:rsid w:val="00B05DD8"/>
    <w:rsid w:val="00B05E48"/>
    <w:rsid w:val="00B0628F"/>
    <w:rsid w:val="00B064C1"/>
    <w:rsid w:val="00B06515"/>
    <w:rsid w:val="00B0654C"/>
    <w:rsid w:val="00B06B0C"/>
    <w:rsid w:val="00B06C7C"/>
    <w:rsid w:val="00B06E64"/>
    <w:rsid w:val="00B06F07"/>
    <w:rsid w:val="00B07025"/>
    <w:rsid w:val="00B07296"/>
    <w:rsid w:val="00B0733B"/>
    <w:rsid w:val="00B073FD"/>
    <w:rsid w:val="00B0745F"/>
    <w:rsid w:val="00B07598"/>
    <w:rsid w:val="00B07620"/>
    <w:rsid w:val="00B07857"/>
    <w:rsid w:val="00B07A79"/>
    <w:rsid w:val="00B07C39"/>
    <w:rsid w:val="00B07EA4"/>
    <w:rsid w:val="00B1003C"/>
    <w:rsid w:val="00B10145"/>
    <w:rsid w:val="00B10188"/>
    <w:rsid w:val="00B106A8"/>
    <w:rsid w:val="00B107AB"/>
    <w:rsid w:val="00B107E5"/>
    <w:rsid w:val="00B10ABF"/>
    <w:rsid w:val="00B10B10"/>
    <w:rsid w:val="00B10BA0"/>
    <w:rsid w:val="00B10D67"/>
    <w:rsid w:val="00B10E35"/>
    <w:rsid w:val="00B10E60"/>
    <w:rsid w:val="00B10F54"/>
    <w:rsid w:val="00B10F63"/>
    <w:rsid w:val="00B10F72"/>
    <w:rsid w:val="00B110D3"/>
    <w:rsid w:val="00B110E5"/>
    <w:rsid w:val="00B111F3"/>
    <w:rsid w:val="00B11362"/>
    <w:rsid w:val="00B11513"/>
    <w:rsid w:val="00B1176B"/>
    <w:rsid w:val="00B11775"/>
    <w:rsid w:val="00B11824"/>
    <w:rsid w:val="00B119EC"/>
    <w:rsid w:val="00B11A25"/>
    <w:rsid w:val="00B11A8A"/>
    <w:rsid w:val="00B11B6A"/>
    <w:rsid w:val="00B11CC5"/>
    <w:rsid w:val="00B1217E"/>
    <w:rsid w:val="00B12283"/>
    <w:rsid w:val="00B124CC"/>
    <w:rsid w:val="00B12505"/>
    <w:rsid w:val="00B125BD"/>
    <w:rsid w:val="00B125F6"/>
    <w:rsid w:val="00B12607"/>
    <w:rsid w:val="00B12799"/>
    <w:rsid w:val="00B129C8"/>
    <w:rsid w:val="00B129DD"/>
    <w:rsid w:val="00B12AE9"/>
    <w:rsid w:val="00B12B57"/>
    <w:rsid w:val="00B12E56"/>
    <w:rsid w:val="00B12F0A"/>
    <w:rsid w:val="00B12F8B"/>
    <w:rsid w:val="00B12FB6"/>
    <w:rsid w:val="00B130F4"/>
    <w:rsid w:val="00B1342B"/>
    <w:rsid w:val="00B1344D"/>
    <w:rsid w:val="00B134C4"/>
    <w:rsid w:val="00B1376C"/>
    <w:rsid w:val="00B137D6"/>
    <w:rsid w:val="00B13DFC"/>
    <w:rsid w:val="00B1422B"/>
    <w:rsid w:val="00B142CB"/>
    <w:rsid w:val="00B14379"/>
    <w:rsid w:val="00B1440E"/>
    <w:rsid w:val="00B1447C"/>
    <w:rsid w:val="00B145E1"/>
    <w:rsid w:val="00B14630"/>
    <w:rsid w:val="00B1471F"/>
    <w:rsid w:val="00B1477A"/>
    <w:rsid w:val="00B14AF9"/>
    <w:rsid w:val="00B14E92"/>
    <w:rsid w:val="00B14EBB"/>
    <w:rsid w:val="00B14ED6"/>
    <w:rsid w:val="00B15001"/>
    <w:rsid w:val="00B1524F"/>
    <w:rsid w:val="00B15443"/>
    <w:rsid w:val="00B157F8"/>
    <w:rsid w:val="00B1584E"/>
    <w:rsid w:val="00B158F8"/>
    <w:rsid w:val="00B1596A"/>
    <w:rsid w:val="00B159E4"/>
    <w:rsid w:val="00B15A26"/>
    <w:rsid w:val="00B15A71"/>
    <w:rsid w:val="00B15C5B"/>
    <w:rsid w:val="00B15E47"/>
    <w:rsid w:val="00B15ED3"/>
    <w:rsid w:val="00B15F90"/>
    <w:rsid w:val="00B15FE9"/>
    <w:rsid w:val="00B160D6"/>
    <w:rsid w:val="00B160DF"/>
    <w:rsid w:val="00B160F5"/>
    <w:rsid w:val="00B161D4"/>
    <w:rsid w:val="00B162DD"/>
    <w:rsid w:val="00B16A37"/>
    <w:rsid w:val="00B16CAC"/>
    <w:rsid w:val="00B1709A"/>
    <w:rsid w:val="00B172D8"/>
    <w:rsid w:val="00B17494"/>
    <w:rsid w:val="00B174DD"/>
    <w:rsid w:val="00B175E4"/>
    <w:rsid w:val="00B17771"/>
    <w:rsid w:val="00B1778E"/>
    <w:rsid w:val="00B1791A"/>
    <w:rsid w:val="00B17B11"/>
    <w:rsid w:val="00B17B2C"/>
    <w:rsid w:val="00B17D0C"/>
    <w:rsid w:val="00B1A2A7"/>
    <w:rsid w:val="00B2003F"/>
    <w:rsid w:val="00B2013F"/>
    <w:rsid w:val="00B2020B"/>
    <w:rsid w:val="00B2039F"/>
    <w:rsid w:val="00B203A3"/>
    <w:rsid w:val="00B2046B"/>
    <w:rsid w:val="00B205EC"/>
    <w:rsid w:val="00B20AFC"/>
    <w:rsid w:val="00B20C28"/>
    <w:rsid w:val="00B20C31"/>
    <w:rsid w:val="00B20E96"/>
    <w:rsid w:val="00B21046"/>
    <w:rsid w:val="00B2107D"/>
    <w:rsid w:val="00B2113A"/>
    <w:rsid w:val="00B2119B"/>
    <w:rsid w:val="00B212FF"/>
    <w:rsid w:val="00B21A3F"/>
    <w:rsid w:val="00B21A91"/>
    <w:rsid w:val="00B21BC9"/>
    <w:rsid w:val="00B21CE4"/>
    <w:rsid w:val="00B21E5E"/>
    <w:rsid w:val="00B21FC6"/>
    <w:rsid w:val="00B2200B"/>
    <w:rsid w:val="00B22030"/>
    <w:rsid w:val="00B220C2"/>
    <w:rsid w:val="00B222A9"/>
    <w:rsid w:val="00B22308"/>
    <w:rsid w:val="00B22395"/>
    <w:rsid w:val="00B223E2"/>
    <w:rsid w:val="00B22411"/>
    <w:rsid w:val="00B22740"/>
    <w:rsid w:val="00B2283D"/>
    <w:rsid w:val="00B22914"/>
    <w:rsid w:val="00B22A9A"/>
    <w:rsid w:val="00B22D93"/>
    <w:rsid w:val="00B22E25"/>
    <w:rsid w:val="00B23077"/>
    <w:rsid w:val="00B2312E"/>
    <w:rsid w:val="00B2320E"/>
    <w:rsid w:val="00B232EE"/>
    <w:rsid w:val="00B233F3"/>
    <w:rsid w:val="00B23552"/>
    <w:rsid w:val="00B236F1"/>
    <w:rsid w:val="00B23778"/>
    <w:rsid w:val="00B23CCE"/>
    <w:rsid w:val="00B23EF0"/>
    <w:rsid w:val="00B23F32"/>
    <w:rsid w:val="00B2412C"/>
    <w:rsid w:val="00B24220"/>
    <w:rsid w:val="00B2423C"/>
    <w:rsid w:val="00B245D7"/>
    <w:rsid w:val="00B24684"/>
    <w:rsid w:val="00B246B5"/>
    <w:rsid w:val="00B2486D"/>
    <w:rsid w:val="00B24953"/>
    <w:rsid w:val="00B24BCA"/>
    <w:rsid w:val="00B24C62"/>
    <w:rsid w:val="00B24D1F"/>
    <w:rsid w:val="00B24E40"/>
    <w:rsid w:val="00B24F7E"/>
    <w:rsid w:val="00B24FAC"/>
    <w:rsid w:val="00B25044"/>
    <w:rsid w:val="00B25082"/>
    <w:rsid w:val="00B25093"/>
    <w:rsid w:val="00B252FF"/>
    <w:rsid w:val="00B25357"/>
    <w:rsid w:val="00B253DA"/>
    <w:rsid w:val="00B254C7"/>
    <w:rsid w:val="00B254EB"/>
    <w:rsid w:val="00B256D3"/>
    <w:rsid w:val="00B25704"/>
    <w:rsid w:val="00B25B39"/>
    <w:rsid w:val="00B25B83"/>
    <w:rsid w:val="00B25D87"/>
    <w:rsid w:val="00B26174"/>
    <w:rsid w:val="00B2625C"/>
    <w:rsid w:val="00B2626D"/>
    <w:rsid w:val="00B26544"/>
    <w:rsid w:val="00B26718"/>
    <w:rsid w:val="00B26737"/>
    <w:rsid w:val="00B26966"/>
    <w:rsid w:val="00B2696B"/>
    <w:rsid w:val="00B269AA"/>
    <w:rsid w:val="00B26C26"/>
    <w:rsid w:val="00B26C70"/>
    <w:rsid w:val="00B26EDE"/>
    <w:rsid w:val="00B27065"/>
    <w:rsid w:val="00B27081"/>
    <w:rsid w:val="00B270C8"/>
    <w:rsid w:val="00B2715A"/>
    <w:rsid w:val="00B2717A"/>
    <w:rsid w:val="00B27438"/>
    <w:rsid w:val="00B275C9"/>
    <w:rsid w:val="00B2786D"/>
    <w:rsid w:val="00B27919"/>
    <w:rsid w:val="00B27937"/>
    <w:rsid w:val="00B27960"/>
    <w:rsid w:val="00B27B6E"/>
    <w:rsid w:val="00B27E0D"/>
    <w:rsid w:val="00B27FC1"/>
    <w:rsid w:val="00B30059"/>
    <w:rsid w:val="00B300BB"/>
    <w:rsid w:val="00B30237"/>
    <w:rsid w:val="00B303B3"/>
    <w:rsid w:val="00B3053E"/>
    <w:rsid w:val="00B305BE"/>
    <w:rsid w:val="00B307B7"/>
    <w:rsid w:val="00B3087C"/>
    <w:rsid w:val="00B309B8"/>
    <w:rsid w:val="00B30AAC"/>
    <w:rsid w:val="00B30AC2"/>
    <w:rsid w:val="00B30AF1"/>
    <w:rsid w:val="00B30BF0"/>
    <w:rsid w:val="00B30C8A"/>
    <w:rsid w:val="00B30EE3"/>
    <w:rsid w:val="00B30F91"/>
    <w:rsid w:val="00B30FCC"/>
    <w:rsid w:val="00B31062"/>
    <w:rsid w:val="00B3111B"/>
    <w:rsid w:val="00B3114E"/>
    <w:rsid w:val="00B31308"/>
    <w:rsid w:val="00B3136B"/>
    <w:rsid w:val="00B313DF"/>
    <w:rsid w:val="00B3143C"/>
    <w:rsid w:val="00B31595"/>
    <w:rsid w:val="00B315E7"/>
    <w:rsid w:val="00B31725"/>
    <w:rsid w:val="00B317F1"/>
    <w:rsid w:val="00B31837"/>
    <w:rsid w:val="00B31A22"/>
    <w:rsid w:val="00B31B6F"/>
    <w:rsid w:val="00B31CEF"/>
    <w:rsid w:val="00B31E10"/>
    <w:rsid w:val="00B31E1D"/>
    <w:rsid w:val="00B31ED5"/>
    <w:rsid w:val="00B3205B"/>
    <w:rsid w:val="00B3218C"/>
    <w:rsid w:val="00B32422"/>
    <w:rsid w:val="00B325FB"/>
    <w:rsid w:val="00B32E2F"/>
    <w:rsid w:val="00B32EE7"/>
    <w:rsid w:val="00B33137"/>
    <w:rsid w:val="00B3322B"/>
    <w:rsid w:val="00B33416"/>
    <w:rsid w:val="00B334A0"/>
    <w:rsid w:val="00B335EF"/>
    <w:rsid w:val="00B336AF"/>
    <w:rsid w:val="00B33709"/>
    <w:rsid w:val="00B337E5"/>
    <w:rsid w:val="00B338F7"/>
    <w:rsid w:val="00B339B5"/>
    <w:rsid w:val="00B33A03"/>
    <w:rsid w:val="00B33EC4"/>
    <w:rsid w:val="00B3420D"/>
    <w:rsid w:val="00B34262"/>
    <w:rsid w:val="00B34303"/>
    <w:rsid w:val="00B34D1A"/>
    <w:rsid w:val="00B34FF1"/>
    <w:rsid w:val="00B350AC"/>
    <w:rsid w:val="00B35245"/>
    <w:rsid w:val="00B3532C"/>
    <w:rsid w:val="00B354F1"/>
    <w:rsid w:val="00B358D6"/>
    <w:rsid w:val="00B359BA"/>
    <w:rsid w:val="00B35A09"/>
    <w:rsid w:val="00B35A6A"/>
    <w:rsid w:val="00B35B01"/>
    <w:rsid w:val="00B35CDB"/>
    <w:rsid w:val="00B35CF6"/>
    <w:rsid w:val="00B35D61"/>
    <w:rsid w:val="00B35E9D"/>
    <w:rsid w:val="00B360A3"/>
    <w:rsid w:val="00B362F8"/>
    <w:rsid w:val="00B3631E"/>
    <w:rsid w:val="00B3680A"/>
    <w:rsid w:val="00B36932"/>
    <w:rsid w:val="00B36A8B"/>
    <w:rsid w:val="00B3723C"/>
    <w:rsid w:val="00B37247"/>
    <w:rsid w:val="00B37291"/>
    <w:rsid w:val="00B372E6"/>
    <w:rsid w:val="00B3752A"/>
    <w:rsid w:val="00B375DF"/>
    <w:rsid w:val="00B37611"/>
    <w:rsid w:val="00B37637"/>
    <w:rsid w:val="00B37A7D"/>
    <w:rsid w:val="00B37AE0"/>
    <w:rsid w:val="00B37AE5"/>
    <w:rsid w:val="00B37C73"/>
    <w:rsid w:val="00B37EDB"/>
    <w:rsid w:val="00B405AA"/>
    <w:rsid w:val="00B40795"/>
    <w:rsid w:val="00B40823"/>
    <w:rsid w:val="00B40AFC"/>
    <w:rsid w:val="00B40C1D"/>
    <w:rsid w:val="00B40D07"/>
    <w:rsid w:val="00B40DCE"/>
    <w:rsid w:val="00B40DFE"/>
    <w:rsid w:val="00B40ED1"/>
    <w:rsid w:val="00B41078"/>
    <w:rsid w:val="00B41140"/>
    <w:rsid w:val="00B412E1"/>
    <w:rsid w:val="00B412F1"/>
    <w:rsid w:val="00B416DB"/>
    <w:rsid w:val="00B419FC"/>
    <w:rsid w:val="00B41ECC"/>
    <w:rsid w:val="00B42083"/>
    <w:rsid w:val="00B42256"/>
    <w:rsid w:val="00B4228B"/>
    <w:rsid w:val="00B42301"/>
    <w:rsid w:val="00B424C8"/>
    <w:rsid w:val="00B424F0"/>
    <w:rsid w:val="00B42679"/>
    <w:rsid w:val="00B427DB"/>
    <w:rsid w:val="00B4284D"/>
    <w:rsid w:val="00B42885"/>
    <w:rsid w:val="00B429BD"/>
    <w:rsid w:val="00B42A61"/>
    <w:rsid w:val="00B42ACD"/>
    <w:rsid w:val="00B42ACE"/>
    <w:rsid w:val="00B42B4E"/>
    <w:rsid w:val="00B42B6C"/>
    <w:rsid w:val="00B42B84"/>
    <w:rsid w:val="00B42B9F"/>
    <w:rsid w:val="00B42F3A"/>
    <w:rsid w:val="00B42F70"/>
    <w:rsid w:val="00B42FB2"/>
    <w:rsid w:val="00B43064"/>
    <w:rsid w:val="00B431A6"/>
    <w:rsid w:val="00B43312"/>
    <w:rsid w:val="00B43338"/>
    <w:rsid w:val="00B4354E"/>
    <w:rsid w:val="00B43570"/>
    <w:rsid w:val="00B4394C"/>
    <w:rsid w:val="00B43994"/>
    <w:rsid w:val="00B439D4"/>
    <w:rsid w:val="00B43AB5"/>
    <w:rsid w:val="00B43CD6"/>
    <w:rsid w:val="00B43D2A"/>
    <w:rsid w:val="00B43F87"/>
    <w:rsid w:val="00B443D2"/>
    <w:rsid w:val="00B446F7"/>
    <w:rsid w:val="00B4480E"/>
    <w:rsid w:val="00B4491B"/>
    <w:rsid w:val="00B44985"/>
    <w:rsid w:val="00B44B25"/>
    <w:rsid w:val="00B44C7D"/>
    <w:rsid w:val="00B44E6B"/>
    <w:rsid w:val="00B44F8B"/>
    <w:rsid w:val="00B44FD1"/>
    <w:rsid w:val="00B453D8"/>
    <w:rsid w:val="00B454C4"/>
    <w:rsid w:val="00B45688"/>
    <w:rsid w:val="00B457CE"/>
    <w:rsid w:val="00B4582E"/>
    <w:rsid w:val="00B45855"/>
    <w:rsid w:val="00B45878"/>
    <w:rsid w:val="00B45DA2"/>
    <w:rsid w:val="00B45F3B"/>
    <w:rsid w:val="00B45F98"/>
    <w:rsid w:val="00B45FAE"/>
    <w:rsid w:val="00B45FB5"/>
    <w:rsid w:val="00B46021"/>
    <w:rsid w:val="00B46145"/>
    <w:rsid w:val="00B4624C"/>
    <w:rsid w:val="00B4630A"/>
    <w:rsid w:val="00B4631B"/>
    <w:rsid w:val="00B46859"/>
    <w:rsid w:val="00B4687E"/>
    <w:rsid w:val="00B4693D"/>
    <w:rsid w:val="00B46942"/>
    <w:rsid w:val="00B469A9"/>
    <w:rsid w:val="00B469F9"/>
    <w:rsid w:val="00B46A0E"/>
    <w:rsid w:val="00B46BF5"/>
    <w:rsid w:val="00B46D36"/>
    <w:rsid w:val="00B46D74"/>
    <w:rsid w:val="00B46F96"/>
    <w:rsid w:val="00B470E0"/>
    <w:rsid w:val="00B4739A"/>
    <w:rsid w:val="00B475D3"/>
    <w:rsid w:val="00B475DE"/>
    <w:rsid w:val="00B475E3"/>
    <w:rsid w:val="00B47663"/>
    <w:rsid w:val="00B479C3"/>
    <w:rsid w:val="00B479D0"/>
    <w:rsid w:val="00B47A29"/>
    <w:rsid w:val="00B47B12"/>
    <w:rsid w:val="00B47B69"/>
    <w:rsid w:val="00B47F7E"/>
    <w:rsid w:val="00B50286"/>
    <w:rsid w:val="00B5059E"/>
    <w:rsid w:val="00B505AA"/>
    <w:rsid w:val="00B5083B"/>
    <w:rsid w:val="00B50856"/>
    <w:rsid w:val="00B508CA"/>
    <w:rsid w:val="00B50968"/>
    <w:rsid w:val="00B50C88"/>
    <w:rsid w:val="00B50CB6"/>
    <w:rsid w:val="00B50EEE"/>
    <w:rsid w:val="00B50FFA"/>
    <w:rsid w:val="00B51024"/>
    <w:rsid w:val="00B5108B"/>
    <w:rsid w:val="00B510CB"/>
    <w:rsid w:val="00B51590"/>
    <w:rsid w:val="00B51871"/>
    <w:rsid w:val="00B51B61"/>
    <w:rsid w:val="00B51F65"/>
    <w:rsid w:val="00B52121"/>
    <w:rsid w:val="00B52163"/>
    <w:rsid w:val="00B522AC"/>
    <w:rsid w:val="00B5251D"/>
    <w:rsid w:val="00B52624"/>
    <w:rsid w:val="00B528F3"/>
    <w:rsid w:val="00B529B6"/>
    <w:rsid w:val="00B529C4"/>
    <w:rsid w:val="00B52AE0"/>
    <w:rsid w:val="00B52BC8"/>
    <w:rsid w:val="00B52EDC"/>
    <w:rsid w:val="00B5317F"/>
    <w:rsid w:val="00B5318F"/>
    <w:rsid w:val="00B53195"/>
    <w:rsid w:val="00B5339A"/>
    <w:rsid w:val="00B5363D"/>
    <w:rsid w:val="00B536FE"/>
    <w:rsid w:val="00B537AA"/>
    <w:rsid w:val="00B53AB2"/>
    <w:rsid w:val="00B53BFE"/>
    <w:rsid w:val="00B53CD8"/>
    <w:rsid w:val="00B53D7D"/>
    <w:rsid w:val="00B53DA5"/>
    <w:rsid w:val="00B53E9D"/>
    <w:rsid w:val="00B53EDC"/>
    <w:rsid w:val="00B54179"/>
    <w:rsid w:val="00B541BC"/>
    <w:rsid w:val="00B54231"/>
    <w:rsid w:val="00B54281"/>
    <w:rsid w:val="00B543CB"/>
    <w:rsid w:val="00B54573"/>
    <w:rsid w:val="00B545E8"/>
    <w:rsid w:val="00B5467D"/>
    <w:rsid w:val="00B549D3"/>
    <w:rsid w:val="00B54BE1"/>
    <w:rsid w:val="00B54C4E"/>
    <w:rsid w:val="00B54E6B"/>
    <w:rsid w:val="00B550E8"/>
    <w:rsid w:val="00B55117"/>
    <w:rsid w:val="00B553A9"/>
    <w:rsid w:val="00B55418"/>
    <w:rsid w:val="00B55561"/>
    <w:rsid w:val="00B55574"/>
    <w:rsid w:val="00B555A7"/>
    <w:rsid w:val="00B55E81"/>
    <w:rsid w:val="00B55F60"/>
    <w:rsid w:val="00B56273"/>
    <w:rsid w:val="00B56350"/>
    <w:rsid w:val="00B565FD"/>
    <w:rsid w:val="00B56A16"/>
    <w:rsid w:val="00B56A87"/>
    <w:rsid w:val="00B56B40"/>
    <w:rsid w:val="00B56C11"/>
    <w:rsid w:val="00B56C5B"/>
    <w:rsid w:val="00B56CBE"/>
    <w:rsid w:val="00B56D26"/>
    <w:rsid w:val="00B56E1A"/>
    <w:rsid w:val="00B56F48"/>
    <w:rsid w:val="00B56F91"/>
    <w:rsid w:val="00B56FCA"/>
    <w:rsid w:val="00B56FDF"/>
    <w:rsid w:val="00B57013"/>
    <w:rsid w:val="00B571C9"/>
    <w:rsid w:val="00B57229"/>
    <w:rsid w:val="00B573B5"/>
    <w:rsid w:val="00B5748D"/>
    <w:rsid w:val="00B57499"/>
    <w:rsid w:val="00B574CD"/>
    <w:rsid w:val="00B574E2"/>
    <w:rsid w:val="00B57817"/>
    <w:rsid w:val="00B57AFF"/>
    <w:rsid w:val="00B57B7E"/>
    <w:rsid w:val="00B57C69"/>
    <w:rsid w:val="00B60128"/>
    <w:rsid w:val="00B60245"/>
    <w:rsid w:val="00B602AF"/>
    <w:rsid w:val="00B60534"/>
    <w:rsid w:val="00B609B3"/>
    <w:rsid w:val="00B60BA1"/>
    <w:rsid w:val="00B60D28"/>
    <w:rsid w:val="00B60D2C"/>
    <w:rsid w:val="00B61176"/>
    <w:rsid w:val="00B611E0"/>
    <w:rsid w:val="00B611E1"/>
    <w:rsid w:val="00B613A9"/>
    <w:rsid w:val="00B61480"/>
    <w:rsid w:val="00B614CB"/>
    <w:rsid w:val="00B61558"/>
    <w:rsid w:val="00B6167C"/>
    <w:rsid w:val="00B61741"/>
    <w:rsid w:val="00B6182B"/>
    <w:rsid w:val="00B61848"/>
    <w:rsid w:val="00B61A03"/>
    <w:rsid w:val="00B61ADB"/>
    <w:rsid w:val="00B61B2A"/>
    <w:rsid w:val="00B61D7F"/>
    <w:rsid w:val="00B61DDD"/>
    <w:rsid w:val="00B61F39"/>
    <w:rsid w:val="00B61F57"/>
    <w:rsid w:val="00B61F65"/>
    <w:rsid w:val="00B62167"/>
    <w:rsid w:val="00B6216A"/>
    <w:rsid w:val="00B62343"/>
    <w:rsid w:val="00B623A3"/>
    <w:rsid w:val="00B62460"/>
    <w:rsid w:val="00B624E6"/>
    <w:rsid w:val="00B625FC"/>
    <w:rsid w:val="00B62638"/>
    <w:rsid w:val="00B62647"/>
    <w:rsid w:val="00B6274F"/>
    <w:rsid w:val="00B62758"/>
    <w:rsid w:val="00B6282F"/>
    <w:rsid w:val="00B62A38"/>
    <w:rsid w:val="00B62B13"/>
    <w:rsid w:val="00B62B98"/>
    <w:rsid w:val="00B62C9D"/>
    <w:rsid w:val="00B62D27"/>
    <w:rsid w:val="00B62D2B"/>
    <w:rsid w:val="00B62E49"/>
    <w:rsid w:val="00B62EB9"/>
    <w:rsid w:val="00B62EE1"/>
    <w:rsid w:val="00B62F00"/>
    <w:rsid w:val="00B62F04"/>
    <w:rsid w:val="00B62FC4"/>
    <w:rsid w:val="00B63109"/>
    <w:rsid w:val="00B6329A"/>
    <w:rsid w:val="00B637BB"/>
    <w:rsid w:val="00B6384D"/>
    <w:rsid w:val="00B6388A"/>
    <w:rsid w:val="00B638F7"/>
    <w:rsid w:val="00B63BB8"/>
    <w:rsid w:val="00B63BCE"/>
    <w:rsid w:val="00B63BD5"/>
    <w:rsid w:val="00B645D4"/>
    <w:rsid w:val="00B64636"/>
    <w:rsid w:val="00B64705"/>
    <w:rsid w:val="00B64798"/>
    <w:rsid w:val="00B647E2"/>
    <w:rsid w:val="00B6484C"/>
    <w:rsid w:val="00B648F5"/>
    <w:rsid w:val="00B64A56"/>
    <w:rsid w:val="00B64B21"/>
    <w:rsid w:val="00B64B23"/>
    <w:rsid w:val="00B64D63"/>
    <w:rsid w:val="00B64F55"/>
    <w:rsid w:val="00B65094"/>
    <w:rsid w:val="00B65142"/>
    <w:rsid w:val="00B651A3"/>
    <w:rsid w:val="00B65249"/>
    <w:rsid w:val="00B65962"/>
    <w:rsid w:val="00B65B78"/>
    <w:rsid w:val="00B65C5F"/>
    <w:rsid w:val="00B6606E"/>
    <w:rsid w:val="00B6613C"/>
    <w:rsid w:val="00B66464"/>
    <w:rsid w:val="00B6660E"/>
    <w:rsid w:val="00B66647"/>
    <w:rsid w:val="00B66668"/>
    <w:rsid w:val="00B6685C"/>
    <w:rsid w:val="00B669EB"/>
    <w:rsid w:val="00B669EC"/>
    <w:rsid w:val="00B66AB3"/>
    <w:rsid w:val="00B66B65"/>
    <w:rsid w:val="00B66F15"/>
    <w:rsid w:val="00B673F2"/>
    <w:rsid w:val="00B674A3"/>
    <w:rsid w:val="00B67601"/>
    <w:rsid w:val="00B67612"/>
    <w:rsid w:val="00B678F5"/>
    <w:rsid w:val="00B67939"/>
    <w:rsid w:val="00B679C4"/>
    <w:rsid w:val="00B67B42"/>
    <w:rsid w:val="00B67BF4"/>
    <w:rsid w:val="00B67D45"/>
    <w:rsid w:val="00B67FD7"/>
    <w:rsid w:val="00B7033A"/>
    <w:rsid w:val="00B7034F"/>
    <w:rsid w:val="00B70AC2"/>
    <w:rsid w:val="00B70BB8"/>
    <w:rsid w:val="00B70F38"/>
    <w:rsid w:val="00B7102A"/>
    <w:rsid w:val="00B7109A"/>
    <w:rsid w:val="00B714A5"/>
    <w:rsid w:val="00B714BA"/>
    <w:rsid w:val="00B7151B"/>
    <w:rsid w:val="00B715E4"/>
    <w:rsid w:val="00B715F8"/>
    <w:rsid w:val="00B7160B"/>
    <w:rsid w:val="00B71740"/>
    <w:rsid w:val="00B718EE"/>
    <w:rsid w:val="00B7196C"/>
    <w:rsid w:val="00B71A02"/>
    <w:rsid w:val="00B71E31"/>
    <w:rsid w:val="00B71E9E"/>
    <w:rsid w:val="00B71ECD"/>
    <w:rsid w:val="00B71F11"/>
    <w:rsid w:val="00B71FD1"/>
    <w:rsid w:val="00B720BC"/>
    <w:rsid w:val="00B72151"/>
    <w:rsid w:val="00B721FC"/>
    <w:rsid w:val="00B72917"/>
    <w:rsid w:val="00B72AEB"/>
    <w:rsid w:val="00B72C56"/>
    <w:rsid w:val="00B72D06"/>
    <w:rsid w:val="00B72D65"/>
    <w:rsid w:val="00B72D7B"/>
    <w:rsid w:val="00B72E60"/>
    <w:rsid w:val="00B72F0C"/>
    <w:rsid w:val="00B72F1C"/>
    <w:rsid w:val="00B7309B"/>
    <w:rsid w:val="00B7315F"/>
    <w:rsid w:val="00B732EB"/>
    <w:rsid w:val="00B73308"/>
    <w:rsid w:val="00B733DE"/>
    <w:rsid w:val="00B73457"/>
    <w:rsid w:val="00B734E9"/>
    <w:rsid w:val="00B7361F"/>
    <w:rsid w:val="00B7377C"/>
    <w:rsid w:val="00B73903"/>
    <w:rsid w:val="00B73987"/>
    <w:rsid w:val="00B739E9"/>
    <w:rsid w:val="00B73A60"/>
    <w:rsid w:val="00B73AAC"/>
    <w:rsid w:val="00B73AFF"/>
    <w:rsid w:val="00B73B41"/>
    <w:rsid w:val="00B73FDA"/>
    <w:rsid w:val="00B740F7"/>
    <w:rsid w:val="00B7415F"/>
    <w:rsid w:val="00B7435D"/>
    <w:rsid w:val="00B74577"/>
    <w:rsid w:val="00B7473A"/>
    <w:rsid w:val="00B74A74"/>
    <w:rsid w:val="00B74C81"/>
    <w:rsid w:val="00B74DDF"/>
    <w:rsid w:val="00B74E73"/>
    <w:rsid w:val="00B74F77"/>
    <w:rsid w:val="00B74FEA"/>
    <w:rsid w:val="00B75144"/>
    <w:rsid w:val="00B755AC"/>
    <w:rsid w:val="00B75969"/>
    <w:rsid w:val="00B75A54"/>
    <w:rsid w:val="00B75AF3"/>
    <w:rsid w:val="00B75AF7"/>
    <w:rsid w:val="00B75C14"/>
    <w:rsid w:val="00B75C7E"/>
    <w:rsid w:val="00B75C7F"/>
    <w:rsid w:val="00B75DBD"/>
    <w:rsid w:val="00B75DFB"/>
    <w:rsid w:val="00B75F6D"/>
    <w:rsid w:val="00B75FD5"/>
    <w:rsid w:val="00B76061"/>
    <w:rsid w:val="00B7607E"/>
    <w:rsid w:val="00B760DF"/>
    <w:rsid w:val="00B7638E"/>
    <w:rsid w:val="00B76475"/>
    <w:rsid w:val="00B76503"/>
    <w:rsid w:val="00B7660D"/>
    <w:rsid w:val="00B76728"/>
    <w:rsid w:val="00B76756"/>
    <w:rsid w:val="00B76789"/>
    <w:rsid w:val="00B768E9"/>
    <w:rsid w:val="00B769CB"/>
    <w:rsid w:val="00B76AB4"/>
    <w:rsid w:val="00B76C60"/>
    <w:rsid w:val="00B76C65"/>
    <w:rsid w:val="00B76D66"/>
    <w:rsid w:val="00B77051"/>
    <w:rsid w:val="00B770E0"/>
    <w:rsid w:val="00B77232"/>
    <w:rsid w:val="00B77237"/>
    <w:rsid w:val="00B7726F"/>
    <w:rsid w:val="00B77339"/>
    <w:rsid w:val="00B775CE"/>
    <w:rsid w:val="00B77B2F"/>
    <w:rsid w:val="00B77D3E"/>
    <w:rsid w:val="00B77D68"/>
    <w:rsid w:val="00B77DEC"/>
    <w:rsid w:val="00B77E46"/>
    <w:rsid w:val="00B80178"/>
    <w:rsid w:val="00B8024E"/>
    <w:rsid w:val="00B8029D"/>
    <w:rsid w:val="00B804E3"/>
    <w:rsid w:val="00B804F4"/>
    <w:rsid w:val="00B80568"/>
    <w:rsid w:val="00B805EA"/>
    <w:rsid w:val="00B80628"/>
    <w:rsid w:val="00B807FD"/>
    <w:rsid w:val="00B80A6F"/>
    <w:rsid w:val="00B80CAA"/>
    <w:rsid w:val="00B80E47"/>
    <w:rsid w:val="00B80ED1"/>
    <w:rsid w:val="00B8124D"/>
    <w:rsid w:val="00B8145A"/>
    <w:rsid w:val="00B814AF"/>
    <w:rsid w:val="00B8176F"/>
    <w:rsid w:val="00B818F3"/>
    <w:rsid w:val="00B8198E"/>
    <w:rsid w:val="00B81A13"/>
    <w:rsid w:val="00B81C03"/>
    <w:rsid w:val="00B81F65"/>
    <w:rsid w:val="00B82157"/>
    <w:rsid w:val="00B8218E"/>
    <w:rsid w:val="00B823D7"/>
    <w:rsid w:val="00B82404"/>
    <w:rsid w:val="00B824FA"/>
    <w:rsid w:val="00B825CF"/>
    <w:rsid w:val="00B828C3"/>
    <w:rsid w:val="00B828F0"/>
    <w:rsid w:val="00B8294E"/>
    <w:rsid w:val="00B82A6B"/>
    <w:rsid w:val="00B82A87"/>
    <w:rsid w:val="00B82C7F"/>
    <w:rsid w:val="00B82CA2"/>
    <w:rsid w:val="00B82CF6"/>
    <w:rsid w:val="00B83210"/>
    <w:rsid w:val="00B833A4"/>
    <w:rsid w:val="00B83603"/>
    <w:rsid w:val="00B83644"/>
    <w:rsid w:val="00B8374F"/>
    <w:rsid w:val="00B83883"/>
    <w:rsid w:val="00B838D3"/>
    <w:rsid w:val="00B8394E"/>
    <w:rsid w:val="00B83A9A"/>
    <w:rsid w:val="00B83B15"/>
    <w:rsid w:val="00B83C9F"/>
    <w:rsid w:val="00B83E4D"/>
    <w:rsid w:val="00B83E83"/>
    <w:rsid w:val="00B83F3C"/>
    <w:rsid w:val="00B83F87"/>
    <w:rsid w:val="00B8407D"/>
    <w:rsid w:val="00B84146"/>
    <w:rsid w:val="00B84167"/>
    <w:rsid w:val="00B84508"/>
    <w:rsid w:val="00B8450A"/>
    <w:rsid w:val="00B84640"/>
    <w:rsid w:val="00B846C7"/>
    <w:rsid w:val="00B847BC"/>
    <w:rsid w:val="00B847FF"/>
    <w:rsid w:val="00B84949"/>
    <w:rsid w:val="00B849F9"/>
    <w:rsid w:val="00B84D16"/>
    <w:rsid w:val="00B84DD5"/>
    <w:rsid w:val="00B84F5F"/>
    <w:rsid w:val="00B84FA6"/>
    <w:rsid w:val="00B84FBF"/>
    <w:rsid w:val="00B85306"/>
    <w:rsid w:val="00B8536C"/>
    <w:rsid w:val="00B854C3"/>
    <w:rsid w:val="00B85676"/>
    <w:rsid w:val="00B856A3"/>
    <w:rsid w:val="00B856C0"/>
    <w:rsid w:val="00B85BB1"/>
    <w:rsid w:val="00B85CD6"/>
    <w:rsid w:val="00B85D45"/>
    <w:rsid w:val="00B85D9D"/>
    <w:rsid w:val="00B85DD1"/>
    <w:rsid w:val="00B85E2E"/>
    <w:rsid w:val="00B85E9F"/>
    <w:rsid w:val="00B85FFA"/>
    <w:rsid w:val="00B86026"/>
    <w:rsid w:val="00B86045"/>
    <w:rsid w:val="00B861C0"/>
    <w:rsid w:val="00B86315"/>
    <w:rsid w:val="00B8647A"/>
    <w:rsid w:val="00B86616"/>
    <w:rsid w:val="00B866CD"/>
    <w:rsid w:val="00B86896"/>
    <w:rsid w:val="00B86A53"/>
    <w:rsid w:val="00B86DB6"/>
    <w:rsid w:val="00B86E48"/>
    <w:rsid w:val="00B86F7D"/>
    <w:rsid w:val="00B86FA1"/>
    <w:rsid w:val="00B870D7"/>
    <w:rsid w:val="00B87221"/>
    <w:rsid w:val="00B872B3"/>
    <w:rsid w:val="00B87322"/>
    <w:rsid w:val="00B875AF"/>
    <w:rsid w:val="00B8761E"/>
    <w:rsid w:val="00B87632"/>
    <w:rsid w:val="00B87664"/>
    <w:rsid w:val="00B87690"/>
    <w:rsid w:val="00B87738"/>
    <w:rsid w:val="00B87775"/>
    <w:rsid w:val="00B8781A"/>
    <w:rsid w:val="00B87A45"/>
    <w:rsid w:val="00B87AAC"/>
    <w:rsid w:val="00B87C91"/>
    <w:rsid w:val="00B87DF1"/>
    <w:rsid w:val="00B902E3"/>
    <w:rsid w:val="00B90522"/>
    <w:rsid w:val="00B9066A"/>
    <w:rsid w:val="00B907CA"/>
    <w:rsid w:val="00B907E1"/>
    <w:rsid w:val="00B90C71"/>
    <w:rsid w:val="00B90D98"/>
    <w:rsid w:val="00B9110C"/>
    <w:rsid w:val="00B91161"/>
    <w:rsid w:val="00B91813"/>
    <w:rsid w:val="00B91A60"/>
    <w:rsid w:val="00B91BD8"/>
    <w:rsid w:val="00B91CAA"/>
    <w:rsid w:val="00B921A4"/>
    <w:rsid w:val="00B92506"/>
    <w:rsid w:val="00B92515"/>
    <w:rsid w:val="00B929E0"/>
    <w:rsid w:val="00B929EA"/>
    <w:rsid w:val="00B92BB9"/>
    <w:rsid w:val="00B92BF0"/>
    <w:rsid w:val="00B92CAF"/>
    <w:rsid w:val="00B92D3B"/>
    <w:rsid w:val="00B92FD4"/>
    <w:rsid w:val="00B931D5"/>
    <w:rsid w:val="00B936A0"/>
    <w:rsid w:val="00B936C0"/>
    <w:rsid w:val="00B9398F"/>
    <w:rsid w:val="00B939DF"/>
    <w:rsid w:val="00B93A1F"/>
    <w:rsid w:val="00B93A73"/>
    <w:rsid w:val="00B93ABC"/>
    <w:rsid w:val="00B93AFF"/>
    <w:rsid w:val="00B93C35"/>
    <w:rsid w:val="00B93C5D"/>
    <w:rsid w:val="00B93C83"/>
    <w:rsid w:val="00B93F4F"/>
    <w:rsid w:val="00B94041"/>
    <w:rsid w:val="00B94625"/>
    <w:rsid w:val="00B947B6"/>
    <w:rsid w:val="00B94813"/>
    <w:rsid w:val="00B94CE4"/>
    <w:rsid w:val="00B94DE2"/>
    <w:rsid w:val="00B94E01"/>
    <w:rsid w:val="00B94E1C"/>
    <w:rsid w:val="00B94E36"/>
    <w:rsid w:val="00B94F42"/>
    <w:rsid w:val="00B94F7C"/>
    <w:rsid w:val="00B95006"/>
    <w:rsid w:val="00B95007"/>
    <w:rsid w:val="00B950EB"/>
    <w:rsid w:val="00B9537B"/>
    <w:rsid w:val="00B95397"/>
    <w:rsid w:val="00B953F1"/>
    <w:rsid w:val="00B95418"/>
    <w:rsid w:val="00B95487"/>
    <w:rsid w:val="00B954A6"/>
    <w:rsid w:val="00B956BE"/>
    <w:rsid w:val="00B95802"/>
    <w:rsid w:val="00B9588C"/>
    <w:rsid w:val="00B958AF"/>
    <w:rsid w:val="00B95A39"/>
    <w:rsid w:val="00B95D8D"/>
    <w:rsid w:val="00B95DA4"/>
    <w:rsid w:val="00B95DC9"/>
    <w:rsid w:val="00B95E58"/>
    <w:rsid w:val="00B95FEB"/>
    <w:rsid w:val="00B96190"/>
    <w:rsid w:val="00B962EA"/>
    <w:rsid w:val="00B962FB"/>
    <w:rsid w:val="00B96326"/>
    <w:rsid w:val="00B96375"/>
    <w:rsid w:val="00B967E7"/>
    <w:rsid w:val="00B96815"/>
    <w:rsid w:val="00B9693C"/>
    <w:rsid w:val="00B96993"/>
    <w:rsid w:val="00B96A72"/>
    <w:rsid w:val="00B96B4A"/>
    <w:rsid w:val="00B96EEC"/>
    <w:rsid w:val="00B9709B"/>
    <w:rsid w:val="00B971BE"/>
    <w:rsid w:val="00B974D2"/>
    <w:rsid w:val="00B976A8"/>
    <w:rsid w:val="00B97B12"/>
    <w:rsid w:val="00B97CE9"/>
    <w:rsid w:val="00B97D8A"/>
    <w:rsid w:val="00B97ED0"/>
    <w:rsid w:val="00B97EFB"/>
    <w:rsid w:val="00BA002A"/>
    <w:rsid w:val="00BA01E0"/>
    <w:rsid w:val="00BA020B"/>
    <w:rsid w:val="00BA0344"/>
    <w:rsid w:val="00BA03C5"/>
    <w:rsid w:val="00BA0A5F"/>
    <w:rsid w:val="00BA0A80"/>
    <w:rsid w:val="00BA109F"/>
    <w:rsid w:val="00BA11BD"/>
    <w:rsid w:val="00BA129B"/>
    <w:rsid w:val="00BA1DB3"/>
    <w:rsid w:val="00BA1DCA"/>
    <w:rsid w:val="00BA1F7F"/>
    <w:rsid w:val="00BA1FF9"/>
    <w:rsid w:val="00BA20B9"/>
    <w:rsid w:val="00BA20DB"/>
    <w:rsid w:val="00BA2200"/>
    <w:rsid w:val="00BA221D"/>
    <w:rsid w:val="00BA2257"/>
    <w:rsid w:val="00BA2344"/>
    <w:rsid w:val="00BA2346"/>
    <w:rsid w:val="00BA240A"/>
    <w:rsid w:val="00BA244D"/>
    <w:rsid w:val="00BA25CD"/>
    <w:rsid w:val="00BA2637"/>
    <w:rsid w:val="00BA299B"/>
    <w:rsid w:val="00BA2A17"/>
    <w:rsid w:val="00BA2FC9"/>
    <w:rsid w:val="00BA2FF9"/>
    <w:rsid w:val="00BA30BA"/>
    <w:rsid w:val="00BA30C1"/>
    <w:rsid w:val="00BA32D1"/>
    <w:rsid w:val="00BA347E"/>
    <w:rsid w:val="00BA37D0"/>
    <w:rsid w:val="00BA3959"/>
    <w:rsid w:val="00BA39F2"/>
    <w:rsid w:val="00BA3EAE"/>
    <w:rsid w:val="00BA4125"/>
    <w:rsid w:val="00BA4226"/>
    <w:rsid w:val="00BA432A"/>
    <w:rsid w:val="00BA45B3"/>
    <w:rsid w:val="00BA474D"/>
    <w:rsid w:val="00BA47D0"/>
    <w:rsid w:val="00BA4842"/>
    <w:rsid w:val="00BA48B0"/>
    <w:rsid w:val="00BA4983"/>
    <w:rsid w:val="00BA4A79"/>
    <w:rsid w:val="00BA4B77"/>
    <w:rsid w:val="00BA4D11"/>
    <w:rsid w:val="00BA4D3E"/>
    <w:rsid w:val="00BA4FA4"/>
    <w:rsid w:val="00BA4FDF"/>
    <w:rsid w:val="00BA537F"/>
    <w:rsid w:val="00BA547F"/>
    <w:rsid w:val="00BA54A1"/>
    <w:rsid w:val="00BA5533"/>
    <w:rsid w:val="00BA55B5"/>
    <w:rsid w:val="00BA5652"/>
    <w:rsid w:val="00BA5680"/>
    <w:rsid w:val="00BA59D7"/>
    <w:rsid w:val="00BA5A06"/>
    <w:rsid w:val="00BA5AC2"/>
    <w:rsid w:val="00BA5B7E"/>
    <w:rsid w:val="00BA5C15"/>
    <w:rsid w:val="00BA5C19"/>
    <w:rsid w:val="00BA5EA4"/>
    <w:rsid w:val="00BA5FBC"/>
    <w:rsid w:val="00BA6104"/>
    <w:rsid w:val="00BA619F"/>
    <w:rsid w:val="00BA6383"/>
    <w:rsid w:val="00BA64A2"/>
    <w:rsid w:val="00BA66D1"/>
    <w:rsid w:val="00BA6C13"/>
    <w:rsid w:val="00BA6C81"/>
    <w:rsid w:val="00BA6E92"/>
    <w:rsid w:val="00BA6F4D"/>
    <w:rsid w:val="00BA7338"/>
    <w:rsid w:val="00BA73B7"/>
    <w:rsid w:val="00BA7443"/>
    <w:rsid w:val="00BA7517"/>
    <w:rsid w:val="00BA7586"/>
    <w:rsid w:val="00BA75BC"/>
    <w:rsid w:val="00BA7710"/>
    <w:rsid w:val="00BA785F"/>
    <w:rsid w:val="00BA79A6"/>
    <w:rsid w:val="00BA7A54"/>
    <w:rsid w:val="00BA7B39"/>
    <w:rsid w:val="00BA7C46"/>
    <w:rsid w:val="00BA7E57"/>
    <w:rsid w:val="00BA7E60"/>
    <w:rsid w:val="00BA7ED9"/>
    <w:rsid w:val="00BA7F07"/>
    <w:rsid w:val="00BA7F4C"/>
    <w:rsid w:val="00BA7F54"/>
    <w:rsid w:val="00BA7F98"/>
    <w:rsid w:val="00BA7FB2"/>
    <w:rsid w:val="00BA7FE6"/>
    <w:rsid w:val="00BB0365"/>
    <w:rsid w:val="00BB0457"/>
    <w:rsid w:val="00BB0598"/>
    <w:rsid w:val="00BB0659"/>
    <w:rsid w:val="00BB06D4"/>
    <w:rsid w:val="00BB07AA"/>
    <w:rsid w:val="00BB07B1"/>
    <w:rsid w:val="00BB09B8"/>
    <w:rsid w:val="00BB0BB1"/>
    <w:rsid w:val="00BB0D8C"/>
    <w:rsid w:val="00BB0F2D"/>
    <w:rsid w:val="00BB1004"/>
    <w:rsid w:val="00BB10CA"/>
    <w:rsid w:val="00BB1186"/>
    <w:rsid w:val="00BB1260"/>
    <w:rsid w:val="00BB12D6"/>
    <w:rsid w:val="00BB1480"/>
    <w:rsid w:val="00BB1598"/>
    <w:rsid w:val="00BB15AF"/>
    <w:rsid w:val="00BB1FE7"/>
    <w:rsid w:val="00BB2365"/>
    <w:rsid w:val="00BB24C4"/>
    <w:rsid w:val="00BB25F3"/>
    <w:rsid w:val="00BB2627"/>
    <w:rsid w:val="00BB28C9"/>
    <w:rsid w:val="00BB2B2F"/>
    <w:rsid w:val="00BB2CBB"/>
    <w:rsid w:val="00BB304E"/>
    <w:rsid w:val="00BB3199"/>
    <w:rsid w:val="00BB3436"/>
    <w:rsid w:val="00BB3441"/>
    <w:rsid w:val="00BB3614"/>
    <w:rsid w:val="00BB3799"/>
    <w:rsid w:val="00BB38B0"/>
    <w:rsid w:val="00BB3AFD"/>
    <w:rsid w:val="00BB3B41"/>
    <w:rsid w:val="00BB3FE3"/>
    <w:rsid w:val="00BB410D"/>
    <w:rsid w:val="00BB413B"/>
    <w:rsid w:val="00BB4268"/>
    <w:rsid w:val="00BB435F"/>
    <w:rsid w:val="00BB43BC"/>
    <w:rsid w:val="00BB447B"/>
    <w:rsid w:val="00BB45F4"/>
    <w:rsid w:val="00BB48BF"/>
    <w:rsid w:val="00BB4A70"/>
    <w:rsid w:val="00BB4C55"/>
    <w:rsid w:val="00BB4D8C"/>
    <w:rsid w:val="00BB4EBB"/>
    <w:rsid w:val="00BB5090"/>
    <w:rsid w:val="00BB51E0"/>
    <w:rsid w:val="00BB5210"/>
    <w:rsid w:val="00BB52BD"/>
    <w:rsid w:val="00BB536F"/>
    <w:rsid w:val="00BB53C4"/>
    <w:rsid w:val="00BB541A"/>
    <w:rsid w:val="00BB54BD"/>
    <w:rsid w:val="00BB5AAD"/>
    <w:rsid w:val="00BB5AB5"/>
    <w:rsid w:val="00BB5EA8"/>
    <w:rsid w:val="00BB6256"/>
    <w:rsid w:val="00BB62FC"/>
    <w:rsid w:val="00BB63FE"/>
    <w:rsid w:val="00BB6404"/>
    <w:rsid w:val="00BB6707"/>
    <w:rsid w:val="00BB677B"/>
    <w:rsid w:val="00BB688D"/>
    <w:rsid w:val="00BB69DE"/>
    <w:rsid w:val="00BB6A89"/>
    <w:rsid w:val="00BB6A9F"/>
    <w:rsid w:val="00BB6AE9"/>
    <w:rsid w:val="00BB6B20"/>
    <w:rsid w:val="00BB6BAA"/>
    <w:rsid w:val="00BB6D03"/>
    <w:rsid w:val="00BB6D14"/>
    <w:rsid w:val="00BB6D33"/>
    <w:rsid w:val="00BB6ED6"/>
    <w:rsid w:val="00BB6F7F"/>
    <w:rsid w:val="00BB6FA1"/>
    <w:rsid w:val="00BB6FB3"/>
    <w:rsid w:val="00BB7000"/>
    <w:rsid w:val="00BB70A2"/>
    <w:rsid w:val="00BB7248"/>
    <w:rsid w:val="00BB730C"/>
    <w:rsid w:val="00BB73E0"/>
    <w:rsid w:val="00BB755B"/>
    <w:rsid w:val="00BB7651"/>
    <w:rsid w:val="00BB7673"/>
    <w:rsid w:val="00BB791D"/>
    <w:rsid w:val="00BB795A"/>
    <w:rsid w:val="00BB79F7"/>
    <w:rsid w:val="00BB7A84"/>
    <w:rsid w:val="00BB7AC4"/>
    <w:rsid w:val="00BB7C74"/>
    <w:rsid w:val="00BB7F23"/>
    <w:rsid w:val="00BB7F30"/>
    <w:rsid w:val="00BC01D6"/>
    <w:rsid w:val="00BC024A"/>
    <w:rsid w:val="00BC04FA"/>
    <w:rsid w:val="00BC07ED"/>
    <w:rsid w:val="00BC0AED"/>
    <w:rsid w:val="00BC0B2B"/>
    <w:rsid w:val="00BC0D0F"/>
    <w:rsid w:val="00BC0FF1"/>
    <w:rsid w:val="00BC101B"/>
    <w:rsid w:val="00BC103F"/>
    <w:rsid w:val="00BC1141"/>
    <w:rsid w:val="00BC12E8"/>
    <w:rsid w:val="00BC137F"/>
    <w:rsid w:val="00BC13BD"/>
    <w:rsid w:val="00BC13C5"/>
    <w:rsid w:val="00BC1554"/>
    <w:rsid w:val="00BC166D"/>
    <w:rsid w:val="00BC1804"/>
    <w:rsid w:val="00BC1B2F"/>
    <w:rsid w:val="00BC1CEA"/>
    <w:rsid w:val="00BC1FB5"/>
    <w:rsid w:val="00BC24B7"/>
    <w:rsid w:val="00BC264E"/>
    <w:rsid w:val="00BC271B"/>
    <w:rsid w:val="00BC278B"/>
    <w:rsid w:val="00BC2838"/>
    <w:rsid w:val="00BC291B"/>
    <w:rsid w:val="00BC2B32"/>
    <w:rsid w:val="00BC2BAD"/>
    <w:rsid w:val="00BC2BC0"/>
    <w:rsid w:val="00BC2CF0"/>
    <w:rsid w:val="00BC34E2"/>
    <w:rsid w:val="00BC3673"/>
    <w:rsid w:val="00BC3756"/>
    <w:rsid w:val="00BC379E"/>
    <w:rsid w:val="00BC37A1"/>
    <w:rsid w:val="00BC37A8"/>
    <w:rsid w:val="00BC39CD"/>
    <w:rsid w:val="00BC3BF3"/>
    <w:rsid w:val="00BC3C15"/>
    <w:rsid w:val="00BC3C59"/>
    <w:rsid w:val="00BC3CC8"/>
    <w:rsid w:val="00BC3E41"/>
    <w:rsid w:val="00BC4001"/>
    <w:rsid w:val="00BC40D4"/>
    <w:rsid w:val="00BC426B"/>
    <w:rsid w:val="00BC4518"/>
    <w:rsid w:val="00BC45E1"/>
    <w:rsid w:val="00BC4796"/>
    <w:rsid w:val="00BC4853"/>
    <w:rsid w:val="00BC4895"/>
    <w:rsid w:val="00BC48AE"/>
    <w:rsid w:val="00BC48AF"/>
    <w:rsid w:val="00BC4E1E"/>
    <w:rsid w:val="00BC4FAB"/>
    <w:rsid w:val="00BC502F"/>
    <w:rsid w:val="00BC50EB"/>
    <w:rsid w:val="00BC5115"/>
    <w:rsid w:val="00BC5175"/>
    <w:rsid w:val="00BC5346"/>
    <w:rsid w:val="00BC5667"/>
    <w:rsid w:val="00BC5766"/>
    <w:rsid w:val="00BC57E2"/>
    <w:rsid w:val="00BC5819"/>
    <w:rsid w:val="00BC5B13"/>
    <w:rsid w:val="00BC5DEB"/>
    <w:rsid w:val="00BC5F1D"/>
    <w:rsid w:val="00BC6165"/>
    <w:rsid w:val="00BC6326"/>
    <w:rsid w:val="00BC642B"/>
    <w:rsid w:val="00BC65D6"/>
    <w:rsid w:val="00BC6695"/>
    <w:rsid w:val="00BC67D9"/>
    <w:rsid w:val="00BC6902"/>
    <w:rsid w:val="00BC6BEC"/>
    <w:rsid w:val="00BC6C9B"/>
    <w:rsid w:val="00BC6E1A"/>
    <w:rsid w:val="00BC6E1B"/>
    <w:rsid w:val="00BC6EBE"/>
    <w:rsid w:val="00BC6EE9"/>
    <w:rsid w:val="00BC6EF5"/>
    <w:rsid w:val="00BC6F64"/>
    <w:rsid w:val="00BC7049"/>
    <w:rsid w:val="00BC73A6"/>
    <w:rsid w:val="00BC765A"/>
    <w:rsid w:val="00BC7819"/>
    <w:rsid w:val="00BC7AEE"/>
    <w:rsid w:val="00BC7DB9"/>
    <w:rsid w:val="00BC7E69"/>
    <w:rsid w:val="00BC7EC2"/>
    <w:rsid w:val="00BC7EF6"/>
    <w:rsid w:val="00BD0038"/>
    <w:rsid w:val="00BD0050"/>
    <w:rsid w:val="00BD0126"/>
    <w:rsid w:val="00BD01DA"/>
    <w:rsid w:val="00BD02BF"/>
    <w:rsid w:val="00BD036F"/>
    <w:rsid w:val="00BD03C8"/>
    <w:rsid w:val="00BD04B6"/>
    <w:rsid w:val="00BD0813"/>
    <w:rsid w:val="00BD0876"/>
    <w:rsid w:val="00BD09B5"/>
    <w:rsid w:val="00BD0ACD"/>
    <w:rsid w:val="00BD0B35"/>
    <w:rsid w:val="00BD0B4F"/>
    <w:rsid w:val="00BD0CA7"/>
    <w:rsid w:val="00BD0E2E"/>
    <w:rsid w:val="00BD0E80"/>
    <w:rsid w:val="00BD0E81"/>
    <w:rsid w:val="00BD0FC3"/>
    <w:rsid w:val="00BD0FDC"/>
    <w:rsid w:val="00BD1066"/>
    <w:rsid w:val="00BD1188"/>
    <w:rsid w:val="00BD1191"/>
    <w:rsid w:val="00BD123A"/>
    <w:rsid w:val="00BD12CB"/>
    <w:rsid w:val="00BD133E"/>
    <w:rsid w:val="00BD14BB"/>
    <w:rsid w:val="00BD14C6"/>
    <w:rsid w:val="00BD158A"/>
    <w:rsid w:val="00BD1B99"/>
    <w:rsid w:val="00BD1CCC"/>
    <w:rsid w:val="00BD1EBE"/>
    <w:rsid w:val="00BD20B2"/>
    <w:rsid w:val="00BD2145"/>
    <w:rsid w:val="00BD216E"/>
    <w:rsid w:val="00BD2278"/>
    <w:rsid w:val="00BD2354"/>
    <w:rsid w:val="00BD2410"/>
    <w:rsid w:val="00BD2602"/>
    <w:rsid w:val="00BD27B3"/>
    <w:rsid w:val="00BD283A"/>
    <w:rsid w:val="00BD2B50"/>
    <w:rsid w:val="00BD2B71"/>
    <w:rsid w:val="00BD2D03"/>
    <w:rsid w:val="00BD2F20"/>
    <w:rsid w:val="00BD2F7A"/>
    <w:rsid w:val="00BD30DC"/>
    <w:rsid w:val="00BD31A0"/>
    <w:rsid w:val="00BD3527"/>
    <w:rsid w:val="00BD359B"/>
    <w:rsid w:val="00BD3663"/>
    <w:rsid w:val="00BD368E"/>
    <w:rsid w:val="00BD37BB"/>
    <w:rsid w:val="00BD3927"/>
    <w:rsid w:val="00BD3933"/>
    <w:rsid w:val="00BD39C2"/>
    <w:rsid w:val="00BD3BF0"/>
    <w:rsid w:val="00BD3CC3"/>
    <w:rsid w:val="00BD4123"/>
    <w:rsid w:val="00BD4194"/>
    <w:rsid w:val="00BD41C2"/>
    <w:rsid w:val="00BD41D6"/>
    <w:rsid w:val="00BD4227"/>
    <w:rsid w:val="00BD4277"/>
    <w:rsid w:val="00BD4307"/>
    <w:rsid w:val="00BD4392"/>
    <w:rsid w:val="00BD4556"/>
    <w:rsid w:val="00BD4802"/>
    <w:rsid w:val="00BD4982"/>
    <w:rsid w:val="00BD4A47"/>
    <w:rsid w:val="00BD4B35"/>
    <w:rsid w:val="00BD4C80"/>
    <w:rsid w:val="00BD4CE3"/>
    <w:rsid w:val="00BD4D4F"/>
    <w:rsid w:val="00BD4D9A"/>
    <w:rsid w:val="00BD4DEC"/>
    <w:rsid w:val="00BD4DEF"/>
    <w:rsid w:val="00BD4E4B"/>
    <w:rsid w:val="00BD4E66"/>
    <w:rsid w:val="00BD4F3A"/>
    <w:rsid w:val="00BD5213"/>
    <w:rsid w:val="00BD53BD"/>
    <w:rsid w:val="00BD5682"/>
    <w:rsid w:val="00BD56FB"/>
    <w:rsid w:val="00BD5A82"/>
    <w:rsid w:val="00BD5D34"/>
    <w:rsid w:val="00BD5DB6"/>
    <w:rsid w:val="00BD600D"/>
    <w:rsid w:val="00BD66C9"/>
    <w:rsid w:val="00BD67BF"/>
    <w:rsid w:val="00BD690A"/>
    <w:rsid w:val="00BD69DE"/>
    <w:rsid w:val="00BD6AB4"/>
    <w:rsid w:val="00BD6CDD"/>
    <w:rsid w:val="00BD6E03"/>
    <w:rsid w:val="00BD6F0F"/>
    <w:rsid w:val="00BD714F"/>
    <w:rsid w:val="00BD74FC"/>
    <w:rsid w:val="00BD7741"/>
    <w:rsid w:val="00BD793C"/>
    <w:rsid w:val="00BD7E45"/>
    <w:rsid w:val="00BD7EC7"/>
    <w:rsid w:val="00BD7FDD"/>
    <w:rsid w:val="00BE0007"/>
    <w:rsid w:val="00BE0044"/>
    <w:rsid w:val="00BE022E"/>
    <w:rsid w:val="00BE03C7"/>
    <w:rsid w:val="00BE03C9"/>
    <w:rsid w:val="00BE0568"/>
    <w:rsid w:val="00BE0573"/>
    <w:rsid w:val="00BE05B2"/>
    <w:rsid w:val="00BE0663"/>
    <w:rsid w:val="00BE076A"/>
    <w:rsid w:val="00BE080D"/>
    <w:rsid w:val="00BE08DA"/>
    <w:rsid w:val="00BE09D6"/>
    <w:rsid w:val="00BE0A66"/>
    <w:rsid w:val="00BE0AED"/>
    <w:rsid w:val="00BE0B8A"/>
    <w:rsid w:val="00BE0D6D"/>
    <w:rsid w:val="00BE0EDD"/>
    <w:rsid w:val="00BE0F17"/>
    <w:rsid w:val="00BE1047"/>
    <w:rsid w:val="00BE1082"/>
    <w:rsid w:val="00BE1421"/>
    <w:rsid w:val="00BE181F"/>
    <w:rsid w:val="00BE1AEE"/>
    <w:rsid w:val="00BE1BA1"/>
    <w:rsid w:val="00BE1D62"/>
    <w:rsid w:val="00BE1F66"/>
    <w:rsid w:val="00BE2020"/>
    <w:rsid w:val="00BE20E5"/>
    <w:rsid w:val="00BE2122"/>
    <w:rsid w:val="00BE2351"/>
    <w:rsid w:val="00BE241E"/>
    <w:rsid w:val="00BE26FA"/>
    <w:rsid w:val="00BE270A"/>
    <w:rsid w:val="00BE289D"/>
    <w:rsid w:val="00BE3468"/>
    <w:rsid w:val="00BE34D8"/>
    <w:rsid w:val="00BE3624"/>
    <w:rsid w:val="00BE380A"/>
    <w:rsid w:val="00BE39BE"/>
    <w:rsid w:val="00BE3CA8"/>
    <w:rsid w:val="00BE3CFB"/>
    <w:rsid w:val="00BE4005"/>
    <w:rsid w:val="00BE4304"/>
    <w:rsid w:val="00BE4450"/>
    <w:rsid w:val="00BE4615"/>
    <w:rsid w:val="00BE4789"/>
    <w:rsid w:val="00BE482D"/>
    <w:rsid w:val="00BE4850"/>
    <w:rsid w:val="00BE48A1"/>
    <w:rsid w:val="00BE4A4D"/>
    <w:rsid w:val="00BE4E83"/>
    <w:rsid w:val="00BE4EB2"/>
    <w:rsid w:val="00BE4F0C"/>
    <w:rsid w:val="00BE4F7F"/>
    <w:rsid w:val="00BE4FAC"/>
    <w:rsid w:val="00BE502D"/>
    <w:rsid w:val="00BE5177"/>
    <w:rsid w:val="00BE548E"/>
    <w:rsid w:val="00BE57F2"/>
    <w:rsid w:val="00BE58E6"/>
    <w:rsid w:val="00BE594B"/>
    <w:rsid w:val="00BE5BEF"/>
    <w:rsid w:val="00BE5C0E"/>
    <w:rsid w:val="00BE5C21"/>
    <w:rsid w:val="00BE5CE6"/>
    <w:rsid w:val="00BE5E3F"/>
    <w:rsid w:val="00BE5E61"/>
    <w:rsid w:val="00BE5EC8"/>
    <w:rsid w:val="00BE61F6"/>
    <w:rsid w:val="00BE6320"/>
    <w:rsid w:val="00BE63BE"/>
    <w:rsid w:val="00BE64C4"/>
    <w:rsid w:val="00BE6670"/>
    <w:rsid w:val="00BE680A"/>
    <w:rsid w:val="00BE689C"/>
    <w:rsid w:val="00BE6A9C"/>
    <w:rsid w:val="00BE6B74"/>
    <w:rsid w:val="00BE6B92"/>
    <w:rsid w:val="00BE6C09"/>
    <w:rsid w:val="00BE6EDA"/>
    <w:rsid w:val="00BE6F93"/>
    <w:rsid w:val="00BE7078"/>
    <w:rsid w:val="00BE70F9"/>
    <w:rsid w:val="00BE72DE"/>
    <w:rsid w:val="00BE735C"/>
    <w:rsid w:val="00BE737B"/>
    <w:rsid w:val="00BE73BB"/>
    <w:rsid w:val="00BE758B"/>
    <w:rsid w:val="00BE7590"/>
    <w:rsid w:val="00BE782B"/>
    <w:rsid w:val="00BE78A4"/>
    <w:rsid w:val="00BE79C1"/>
    <w:rsid w:val="00BE7A8B"/>
    <w:rsid w:val="00BE7C88"/>
    <w:rsid w:val="00BE7DFE"/>
    <w:rsid w:val="00BF0059"/>
    <w:rsid w:val="00BF00A7"/>
    <w:rsid w:val="00BF00D2"/>
    <w:rsid w:val="00BF03CF"/>
    <w:rsid w:val="00BF04BA"/>
    <w:rsid w:val="00BF04CB"/>
    <w:rsid w:val="00BF0709"/>
    <w:rsid w:val="00BF07E6"/>
    <w:rsid w:val="00BF0B53"/>
    <w:rsid w:val="00BF0B64"/>
    <w:rsid w:val="00BF0D17"/>
    <w:rsid w:val="00BF0DB3"/>
    <w:rsid w:val="00BF0DDC"/>
    <w:rsid w:val="00BF0E2D"/>
    <w:rsid w:val="00BF11D5"/>
    <w:rsid w:val="00BF122D"/>
    <w:rsid w:val="00BF1239"/>
    <w:rsid w:val="00BF128C"/>
    <w:rsid w:val="00BF1310"/>
    <w:rsid w:val="00BF1571"/>
    <w:rsid w:val="00BF1791"/>
    <w:rsid w:val="00BF1858"/>
    <w:rsid w:val="00BF1A27"/>
    <w:rsid w:val="00BF1B4B"/>
    <w:rsid w:val="00BF20A3"/>
    <w:rsid w:val="00BF20CE"/>
    <w:rsid w:val="00BF22FB"/>
    <w:rsid w:val="00BF2B4B"/>
    <w:rsid w:val="00BF2F4A"/>
    <w:rsid w:val="00BF2FBD"/>
    <w:rsid w:val="00BF334A"/>
    <w:rsid w:val="00BF33C1"/>
    <w:rsid w:val="00BF34C9"/>
    <w:rsid w:val="00BF379A"/>
    <w:rsid w:val="00BF3B2A"/>
    <w:rsid w:val="00BF3BA8"/>
    <w:rsid w:val="00BF3C42"/>
    <w:rsid w:val="00BF3CAB"/>
    <w:rsid w:val="00BF3DE1"/>
    <w:rsid w:val="00BF3E3D"/>
    <w:rsid w:val="00BF3EAC"/>
    <w:rsid w:val="00BF4032"/>
    <w:rsid w:val="00BF40D7"/>
    <w:rsid w:val="00BF4105"/>
    <w:rsid w:val="00BF4147"/>
    <w:rsid w:val="00BF425C"/>
    <w:rsid w:val="00BF4678"/>
    <w:rsid w:val="00BF46A4"/>
    <w:rsid w:val="00BF46B6"/>
    <w:rsid w:val="00BF4724"/>
    <w:rsid w:val="00BF4A36"/>
    <w:rsid w:val="00BF4DED"/>
    <w:rsid w:val="00BF5252"/>
    <w:rsid w:val="00BF5458"/>
    <w:rsid w:val="00BF56ED"/>
    <w:rsid w:val="00BF5773"/>
    <w:rsid w:val="00BF5784"/>
    <w:rsid w:val="00BF5B13"/>
    <w:rsid w:val="00BF5B4E"/>
    <w:rsid w:val="00BF5C9B"/>
    <w:rsid w:val="00BF60F4"/>
    <w:rsid w:val="00BF618C"/>
    <w:rsid w:val="00BF6281"/>
    <w:rsid w:val="00BF63B0"/>
    <w:rsid w:val="00BF66B6"/>
    <w:rsid w:val="00BF671A"/>
    <w:rsid w:val="00BF67B0"/>
    <w:rsid w:val="00BF684A"/>
    <w:rsid w:val="00BF6BD5"/>
    <w:rsid w:val="00BF6EE1"/>
    <w:rsid w:val="00BF6F02"/>
    <w:rsid w:val="00BF70CD"/>
    <w:rsid w:val="00BF70D8"/>
    <w:rsid w:val="00BF72C3"/>
    <w:rsid w:val="00BF7306"/>
    <w:rsid w:val="00BF7721"/>
    <w:rsid w:val="00BF7785"/>
    <w:rsid w:val="00BF7A80"/>
    <w:rsid w:val="00BF7B5A"/>
    <w:rsid w:val="00BF7BB2"/>
    <w:rsid w:val="00BF7CA7"/>
    <w:rsid w:val="00C00048"/>
    <w:rsid w:val="00C004D3"/>
    <w:rsid w:val="00C00774"/>
    <w:rsid w:val="00C007F2"/>
    <w:rsid w:val="00C008F3"/>
    <w:rsid w:val="00C00A68"/>
    <w:rsid w:val="00C00FDA"/>
    <w:rsid w:val="00C0105C"/>
    <w:rsid w:val="00C010B8"/>
    <w:rsid w:val="00C010D6"/>
    <w:rsid w:val="00C01161"/>
    <w:rsid w:val="00C012B8"/>
    <w:rsid w:val="00C01315"/>
    <w:rsid w:val="00C013EE"/>
    <w:rsid w:val="00C013FF"/>
    <w:rsid w:val="00C01C67"/>
    <w:rsid w:val="00C01E3D"/>
    <w:rsid w:val="00C01F13"/>
    <w:rsid w:val="00C02033"/>
    <w:rsid w:val="00C020FC"/>
    <w:rsid w:val="00C0213B"/>
    <w:rsid w:val="00C022D2"/>
    <w:rsid w:val="00C02429"/>
    <w:rsid w:val="00C027E4"/>
    <w:rsid w:val="00C028CA"/>
    <w:rsid w:val="00C028CC"/>
    <w:rsid w:val="00C02D87"/>
    <w:rsid w:val="00C02FCE"/>
    <w:rsid w:val="00C03229"/>
    <w:rsid w:val="00C033B5"/>
    <w:rsid w:val="00C0348B"/>
    <w:rsid w:val="00C03701"/>
    <w:rsid w:val="00C03817"/>
    <w:rsid w:val="00C0393A"/>
    <w:rsid w:val="00C03AEE"/>
    <w:rsid w:val="00C03B80"/>
    <w:rsid w:val="00C03C31"/>
    <w:rsid w:val="00C03D3F"/>
    <w:rsid w:val="00C03E3F"/>
    <w:rsid w:val="00C0401F"/>
    <w:rsid w:val="00C04038"/>
    <w:rsid w:val="00C040DC"/>
    <w:rsid w:val="00C04161"/>
    <w:rsid w:val="00C041D3"/>
    <w:rsid w:val="00C041DA"/>
    <w:rsid w:val="00C043BA"/>
    <w:rsid w:val="00C043E8"/>
    <w:rsid w:val="00C0442B"/>
    <w:rsid w:val="00C046E3"/>
    <w:rsid w:val="00C0477C"/>
    <w:rsid w:val="00C047A1"/>
    <w:rsid w:val="00C04820"/>
    <w:rsid w:val="00C0482E"/>
    <w:rsid w:val="00C04883"/>
    <w:rsid w:val="00C04A4F"/>
    <w:rsid w:val="00C04D2E"/>
    <w:rsid w:val="00C04D57"/>
    <w:rsid w:val="00C04EC7"/>
    <w:rsid w:val="00C04F64"/>
    <w:rsid w:val="00C04FFE"/>
    <w:rsid w:val="00C050DD"/>
    <w:rsid w:val="00C0512C"/>
    <w:rsid w:val="00C05135"/>
    <w:rsid w:val="00C05340"/>
    <w:rsid w:val="00C0544C"/>
    <w:rsid w:val="00C0579B"/>
    <w:rsid w:val="00C057DF"/>
    <w:rsid w:val="00C05AAE"/>
    <w:rsid w:val="00C05E1D"/>
    <w:rsid w:val="00C05E3E"/>
    <w:rsid w:val="00C05E46"/>
    <w:rsid w:val="00C05ED6"/>
    <w:rsid w:val="00C0603C"/>
    <w:rsid w:val="00C06414"/>
    <w:rsid w:val="00C06441"/>
    <w:rsid w:val="00C0648C"/>
    <w:rsid w:val="00C067BB"/>
    <w:rsid w:val="00C067BE"/>
    <w:rsid w:val="00C067C9"/>
    <w:rsid w:val="00C067FC"/>
    <w:rsid w:val="00C0687E"/>
    <w:rsid w:val="00C06A5F"/>
    <w:rsid w:val="00C06AE2"/>
    <w:rsid w:val="00C06CFC"/>
    <w:rsid w:val="00C06DBB"/>
    <w:rsid w:val="00C06E49"/>
    <w:rsid w:val="00C06FBC"/>
    <w:rsid w:val="00C0703A"/>
    <w:rsid w:val="00C0759D"/>
    <w:rsid w:val="00C075CA"/>
    <w:rsid w:val="00C076E5"/>
    <w:rsid w:val="00C0782A"/>
    <w:rsid w:val="00C078E0"/>
    <w:rsid w:val="00C07ABC"/>
    <w:rsid w:val="00C07B83"/>
    <w:rsid w:val="00C07D95"/>
    <w:rsid w:val="00C07DF9"/>
    <w:rsid w:val="00C07E74"/>
    <w:rsid w:val="00C07FB6"/>
    <w:rsid w:val="00C10072"/>
    <w:rsid w:val="00C101A7"/>
    <w:rsid w:val="00C1020F"/>
    <w:rsid w:val="00C10253"/>
    <w:rsid w:val="00C10294"/>
    <w:rsid w:val="00C10419"/>
    <w:rsid w:val="00C10847"/>
    <w:rsid w:val="00C10936"/>
    <w:rsid w:val="00C109E5"/>
    <w:rsid w:val="00C10BE0"/>
    <w:rsid w:val="00C10BE7"/>
    <w:rsid w:val="00C10D1F"/>
    <w:rsid w:val="00C10D28"/>
    <w:rsid w:val="00C10D57"/>
    <w:rsid w:val="00C10EA4"/>
    <w:rsid w:val="00C10EB2"/>
    <w:rsid w:val="00C10FE3"/>
    <w:rsid w:val="00C110A0"/>
    <w:rsid w:val="00C11388"/>
    <w:rsid w:val="00C113BA"/>
    <w:rsid w:val="00C113F1"/>
    <w:rsid w:val="00C1151E"/>
    <w:rsid w:val="00C116C5"/>
    <w:rsid w:val="00C1173C"/>
    <w:rsid w:val="00C11840"/>
    <w:rsid w:val="00C11944"/>
    <w:rsid w:val="00C11974"/>
    <w:rsid w:val="00C11BAB"/>
    <w:rsid w:val="00C11D08"/>
    <w:rsid w:val="00C11D10"/>
    <w:rsid w:val="00C11D4A"/>
    <w:rsid w:val="00C12136"/>
    <w:rsid w:val="00C12188"/>
    <w:rsid w:val="00C122CF"/>
    <w:rsid w:val="00C123C8"/>
    <w:rsid w:val="00C12492"/>
    <w:rsid w:val="00C1257E"/>
    <w:rsid w:val="00C126C2"/>
    <w:rsid w:val="00C128BD"/>
    <w:rsid w:val="00C12A1A"/>
    <w:rsid w:val="00C12A24"/>
    <w:rsid w:val="00C12AA5"/>
    <w:rsid w:val="00C12C9E"/>
    <w:rsid w:val="00C12E1D"/>
    <w:rsid w:val="00C13039"/>
    <w:rsid w:val="00C13135"/>
    <w:rsid w:val="00C132DD"/>
    <w:rsid w:val="00C13313"/>
    <w:rsid w:val="00C1348D"/>
    <w:rsid w:val="00C1367A"/>
    <w:rsid w:val="00C13758"/>
    <w:rsid w:val="00C138D4"/>
    <w:rsid w:val="00C1391D"/>
    <w:rsid w:val="00C13974"/>
    <w:rsid w:val="00C13AB7"/>
    <w:rsid w:val="00C13BF9"/>
    <w:rsid w:val="00C13BFB"/>
    <w:rsid w:val="00C13C73"/>
    <w:rsid w:val="00C13E0A"/>
    <w:rsid w:val="00C13EC0"/>
    <w:rsid w:val="00C13F5B"/>
    <w:rsid w:val="00C1410C"/>
    <w:rsid w:val="00C1417C"/>
    <w:rsid w:val="00C14226"/>
    <w:rsid w:val="00C142F8"/>
    <w:rsid w:val="00C1437C"/>
    <w:rsid w:val="00C14434"/>
    <w:rsid w:val="00C147E1"/>
    <w:rsid w:val="00C14AC9"/>
    <w:rsid w:val="00C14D4A"/>
    <w:rsid w:val="00C14EBB"/>
    <w:rsid w:val="00C1510B"/>
    <w:rsid w:val="00C151A4"/>
    <w:rsid w:val="00C15238"/>
    <w:rsid w:val="00C15311"/>
    <w:rsid w:val="00C1544C"/>
    <w:rsid w:val="00C156BC"/>
    <w:rsid w:val="00C159D0"/>
    <w:rsid w:val="00C15AEC"/>
    <w:rsid w:val="00C15B4B"/>
    <w:rsid w:val="00C15B6D"/>
    <w:rsid w:val="00C15F54"/>
    <w:rsid w:val="00C15F5B"/>
    <w:rsid w:val="00C15FB7"/>
    <w:rsid w:val="00C16045"/>
    <w:rsid w:val="00C1609C"/>
    <w:rsid w:val="00C160D1"/>
    <w:rsid w:val="00C16270"/>
    <w:rsid w:val="00C162AC"/>
    <w:rsid w:val="00C162BA"/>
    <w:rsid w:val="00C163C3"/>
    <w:rsid w:val="00C16604"/>
    <w:rsid w:val="00C16637"/>
    <w:rsid w:val="00C166B9"/>
    <w:rsid w:val="00C166BC"/>
    <w:rsid w:val="00C167A9"/>
    <w:rsid w:val="00C16AFA"/>
    <w:rsid w:val="00C16C74"/>
    <w:rsid w:val="00C16CCF"/>
    <w:rsid w:val="00C16EE4"/>
    <w:rsid w:val="00C1703A"/>
    <w:rsid w:val="00C1719A"/>
    <w:rsid w:val="00C173D9"/>
    <w:rsid w:val="00C173E2"/>
    <w:rsid w:val="00C1740D"/>
    <w:rsid w:val="00C17600"/>
    <w:rsid w:val="00C17720"/>
    <w:rsid w:val="00C17ABF"/>
    <w:rsid w:val="00C17C4E"/>
    <w:rsid w:val="00C17C8F"/>
    <w:rsid w:val="00C17D00"/>
    <w:rsid w:val="00C17D74"/>
    <w:rsid w:val="00C205E6"/>
    <w:rsid w:val="00C20622"/>
    <w:rsid w:val="00C20658"/>
    <w:rsid w:val="00C20DA7"/>
    <w:rsid w:val="00C20DEB"/>
    <w:rsid w:val="00C20E0E"/>
    <w:rsid w:val="00C20E67"/>
    <w:rsid w:val="00C20F28"/>
    <w:rsid w:val="00C20F94"/>
    <w:rsid w:val="00C211DD"/>
    <w:rsid w:val="00C216B9"/>
    <w:rsid w:val="00C216FD"/>
    <w:rsid w:val="00C21707"/>
    <w:rsid w:val="00C21897"/>
    <w:rsid w:val="00C21C64"/>
    <w:rsid w:val="00C21CAF"/>
    <w:rsid w:val="00C21CC8"/>
    <w:rsid w:val="00C21F08"/>
    <w:rsid w:val="00C21F44"/>
    <w:rsid w:val="00C21F90"/>
    <w:rsid w:val="00C22112"/>
    <w:rsid w:val="00C221BE"/>
    <w:rsid w:val="00C22204"/>
    <w:rsid w:val="00C2247D"/>
    <w:rsid w:val="00C22591"/>
    <w:rsid w:val="00C22643"/>
    <w:rsid w:val="00C22709"/>
    <w:rsid w:val="00C22718"/>
    <w:rsid w:val="00C22775"/>
    <w:rsid w:val="00C227BB"/>
    <w:rsid w:val="00C22900"/>
    <w:rsid w:val="00C22918"/>
    <w:rsid w:val="00C22939"/>
    <w:rsid w:val="00C22981"/>
    <w:rsid w:val="00C229D1"/>
    <w:rsid w:val="00C22B56"/>
    <w:rsid w:val="00C22CC6"/>
    <w:rsid w:val="00C22DBF"/>
    <w:rsid w:val="00C22DEB"/>
    <w:rsid w:val="00C22E2F"/>
    <w:rsid w:val="00C23003"/>
    <w:rsid w:val="00C23037"/>
    <w:rsid w:val="00C233B8"/>
    <w:rsid w:val="00C23593"/>
    <w:rsid w:val="00C235C1"/>
    <w:rsid w:val="00C236B1"/>
    <w:rsid w:val="00C237E0"/>
    <w:rsid w:val="00C23841"/>
    <w:rsid w:val="00C238D9"/>
    <w:rsid w:val="00C2397A"/>
    <w:rsid w:val="00C23B7D"/>
    <w:rsid w:val="00C23BA6"/>
    <w:rsid w:val="00C23C97"/>
    <w:rsid w:val="00C23E0B"/>
    <w:rsid w:val="00C23E27"/>
    <w:rsid w:val="00C2430A"/>
    <w:rsid w:val="00C2434E"/>
    <w:rsid w:val="00C24414"/>
    <w:rsid w:val="00C244B2"/>
    <w:rsid w:val="00C244CC"/>
    <w:rsid w:val="00C2451C"/>
    <w:rsid w:val="00C24598"/>
    <w:rsid w:val="00C246EF"/>
    <w:rsid w:val="00C24710"/>
    <w:rsid w:val="00C247A2"/>
    <w:rsid w:val="00C247E4"/>
    <w:rsid w:val="00C24806"/>
    <w:rsid w:val="00C24C88"/>
    <w:rsid w:val="00C24CAC"/>
    <w:rsid w:val="00C24CFE"/>
    <w:rsid w:val="00C24DB7"/>
    <w:rsid w:val="00C24E17"/>
    <w:rsid w:val="00C24EE2"/>
    <w:rsid w:val="00C24F22"/>
    <w:rsid w:val="00C252F5"/>
    <w:rsid w:val="00C253A7"/>
    <w:rsid w:val="00C25493"/>
    <w:rsid w:val="00C254FE"/>
    <w:rsid w:val="00C25621"/>
    <w:rsid w:val="00C256BC"/>
    <w:rsid w:val="00C257AB"/>
    <w:rsid w:val="00C259AD"/>
    <w:rsid w:val="00C25A60"/>
    <w:rsid w:val="00C25B79"/>
    <w:rsid w:val="00C25D36"/>
    <w:rsid w:val="00C25DF4"/>
    <w:rsid w:val="00C26075"/>
    <w:rsid w:val="00C260FB"/>
    <w:rsid w:val="00C2629A"/>
    <w:rsid w:val="00C26425"/>
    <w:rsid w:val="00C26449"/>
    <w:rsid w:val="00C26481"/>
    <w:rsid w:val="00C2662A"/>
    <w:rsid w:val="00C26682"/>
    <w:rsid w:val="00C26AA4"/>
    <w:rsid w:val="00C26B90"/>
    <w:rsid w:val="00C26E0A"/>
    <w:rsid w:val="00C2728B"/>
    <w:rsid w:val="00C277FD"/>
    <w:rsid w:val="00C27959"/>
    <w:rsid w:val="00C27B62"/>
    <w:rsid w:val="00C27C2E"/>
    <w:rsid w:val="00C27C67"/>
    <w:rsid w:val="00C27D32"/>
    <w:rsid w:val="00C27D78"/>
    <w:rsid w:val="00C27D87"/>
    <w:rsid w:val="00C27EED"/>
    <w:rsid w:val="00C30210"/>
    <w:rsid w:val="00C3021A"/>
    <w:rsid w:val="00C30383"/>
    <w:rsid w:val="00C303C8"/>
    <w:rsid w:val="00C304EC"/>
    <w:rsid w:val="00C3063C"/>
    <w:rsid w:val="00C30C01"/>
    <w:rsid w:val="00C30D11"/>
    <w:rsid w:val="00C30E86"/>
    <w:rsid w:val="00C30F0C"/>
    <w:rsid w:val="00C311B6"/>
    <w:rsid w:val="00C3132F"/>
    <w:rsid w:val="00C314BE"/>
    <w:rsid w:val="00C315DC"/>
    <w:rsid w:val="00C316E2"/>
    <w:rsid w:val="00C31A6A"/>
    <w:rsid w:val="00C31A8B"/>
    <w:rsid w:val="00C31B6A"/>
    <w:rsid w:val="00C31D6B"/>
    <w:rsid w:val="00C31EBD"/>
    <w:rsid w:val="00C31EDF"/>
    <w:rsid w:val="00C31EEE"/>
    <w:rsid w:val="00C3243C"/>
    <w:rsid w:val="00C3253C"/>
    <w:rsid w:val="00C325D1"/>
    <w:rsid w:val="00C325DB"/>
    <w:rsid w:val="00C32A1D"/>
    <w:rsid w:val="00C32A92"/>
    <w:rsid w:val="00C32B8B"/>
    <w:rsid w:val="00C32CA3"/>
    <w:rsid w:val="00C330C9"/>
    <w:rsid w:val="00C331A4"/>
    <w:rsid w:val="00C33208"/>
    <w:rsid w:val="00C33305"/>
    <w:rsid w:val="00C3334D"/>
    <w:rsid w:val="00C333B6"/>
    <w:rsid w:val="00C335C0"/>
    <w:rsid w:val="00C33645"/>
    <w:rsid w:val="00C33760"/>
    <w:rsid w:val="00C337E3"/>
    <w:rsid w:val="00C33A17"/>
    <w:rsid w:val="00C33A8A"/>
    <w:rsid w:val="00C33B14"/>
    <w:rsid w:val="00C33B88"/>
    <w:rsid w:val="00C33E81"/>
    <w:rsid w:val="00C34072"/>
    <w:rsid w:val="00C341A4"/>
    <w:rsid w:val="00C342C8"/>
    <w:rsid w:val="00C344A2"/>
    <w:rsid w:val="00C346AB"/>
    <w:rsid w:val="00C3485D"/>
    <w:rsid w:val="00C3494D"/>
    <w:rsid w:val="00C34A18"/>
    <w:rsid w:val="00C34F00"/>
    <w:rsid w:val="00C34FD5"/>
    <w:rsid w:val="00C35231"/>
    <w:rsid w:val="00C355EA"/>
    <w:rsid w:val="00C356E0"/>
    <w:rsid w:val="00C3575F"/>
    <w:rsid w:val="00C3582A"/>
    <w:rsid w:val="00C35857"/>
    <w:rsid w:val="00C35B7F"/>
    <w:rsid w:val="00C35D5A"/>
    <w:rsid w:val="00C35E6C"/>
    <w:rsid w:val="00C35F17"/>
    <w:rsid w:val="00C35F85"/>
    <w:rsid w:val="00C35F8F"/>
    <w:rsid w:val="00C360E5"/>
    <w:rsid w:val="00C3653A"/>
    <w:rsid w:val="00C3655C"/>
    <w:rsid w:val="00C36777"/>
    <w:rsid w:val="00C367BF"/>
    <w:rsid w:val="00C36843"/>
    <w:rsid w:val="00C36912"/>
    <w:rsid w:val="00C3693D"/>
    <w:rsid w:val="00C36993"/>
    <w:rsid w:val="00C36A96"/>
    <w:rsid w:val="00C36AD7"/>
    <w:rsid w:val="00C36B1D"/>
    <w:rsid w:val="00C36B76"/>
    <w:rsid w:val="00C36C60"/>
    <w:rsid w:val="00C36C71"/>
    <w:rsid w:val="00C36E68"/>
    <w:rsid w:val="00C36ECE"/>
    <w:rsid w:val="00C371F1"/>
    <w:rsid w:val="00C371FF"/>
    <w:rsid w:val="00C37467"/>
    <w:rsid w:val="00C37647"/>
    <w:rsid w:val="00C37810"/>
    <w:rsid w:val="00C37A73"/>
    <w:rsid w:val="00C37D34"/>
    <w:rsid w:val="00C37DB8"/>
    <w:rsid w:val="00C400D4"/>
    <w:rsid w:val="00C401E8"/>
    <w:rsid w:val="00C40298"/>
    <w:rsid w:val="00C40390"/>
    <w:rsid w:val="00C40988"/>
    <w:rsid w:val="00C40D01"/>
    <w:rsid w:val="00C40E8D"/>
    <w:rsid w:val="00C41139"/>
    <w:rsid w:val="00C416CE"/>
    <w:rsid w:val="00C4179B"/>
    <w:rsid w:val="00C418DF"/>
    <w:rsid w:val="00C419CE"/>
    <w:rsid w:val="00C41C40"/>
    <w:rsid w:val="00C41E93"/>
    <w:rsid w:val="00C4209C"/>
    <w:rsid w:val="00C42114"/>
    <w:rsid w:val="00C421D4"/>
    <w:rsid w:val="00C4229D"/>
    <w:rsid w:val="00C42351"/>
    <w:rsid w:val="00C42355"/>
    <w:rsid w:val="00C42444"/>
    <w:rsid w:val="00C42678"/>
    <w:rsid w:val="00C42861"/>
    <w:rsid w:val="00C429E5"/>
    <w:rsid w:val="00C42A1E"/>
    <w:rsid w:val="00C42B3B"/>
    <w:rsid w:val="00C42BA4"/>
    <w:rsid w:val="00C42D8B"/>
    <w:rsid w:val="00C42EBD"/>
    <w:rsid w:val="00C42EE8"/>
    <w:rsid w:val="00C42F63"/>
    <w:rsid w:val="00C42F83"/>
    <w:rsid w:val="00C433A0"/>
    <w:rsid w:val="00C4391F"/>
    <w:rsid w:val="00C43B55"/>
    <w:rsid w:val="00C43CDB"/>
    <w:rsid w:val="00C43E43"/>
    <w:rsid w:val="00C43F03"/>
    <w:rsid w:val="00C43FC7"/>
    <w:rsid w:val="00C44023"/>
    <w:rsid w:val="00C44033"/>
    <w:rsid w:val="00C4410F"/>
    <w:rsid w:val="00C4415A"/>
    <w:rsid w:val="00C441BD"/>
    <w:rsid w:val="00C441ED"/>
    <w:rsid w:val="00C442DA"/>
    <w:rsid w:val="00C4439F"/>
    <w:rsid w:val="00C44753"/>
    <w:rsid w:val="00C449A9"/>
    <w:rsid w:val="00C44A55"/>
    <w:rsid w:val="00C44B24"/>
    <w:rsid w:val="00C44C44"/>
    <w:rsid w:val="00C44D85"/>
    <w:rsid w:val="00C452EE"/>
    <w:rsid w:val="00C4554D"/>
    <w:rsid w:val="00C45626"/>
    <w:rsid w:val="00C45629"/>
    <w:rsid w:val="00C456AB"/>
    <w:rsid w:val="00C45786"/>
    <w:rsid w:val="00C45873"/>
    <w:rsid w:val="00C45A89"/>
    <w:rsid w:val="00C46300"/>
    <w:rsid w:val="00C463B4"/>
    <w:rsid w:val="00C463E6"/>
    <w:rsid w:val="00C464F0"/>
    <w:rsid w:val="00C46515"/>
    <w:rsid w:val="00C46A0D"/>
    <w:rsid w:val="00C46A71"/>
    <w:rsid w:val="00C46BAD"/>
    <w:rsid w:val="00C46D64"/>
    <w:rsid w:val="00C46E0D"/>
    <w:rsid w:val="00C46E60"/>
    <w:rsid w:val="00C470FD"/>
    <w:rsid w:val="00C4711B"/>
    <w:rsid w:val="00C47290"/>
    <w:rsid w:val="00C472AB"/>
    <w:rsid w:val="00C474AE"/>
    <w:rsid w:val="00C4751C"/>
    <w:rsid w:val="00C47563"/>
    <w:rsid w:val="00C47579"/>
    <w:rsid w:val="00C47636"/>
    <w:rsid w:val="00C47977"/>
    <w:rsid w:val="00C47984"/>
    <w:rsid w:val="00C479DD"/>
    <w:rsid w:val="00C47E82"/>
    <w:rsid w:val="00C47F0F"/>
    <w:rsid w:val="00C47F17"/>
    <w:rsid w:val="00C500A4"/>
    <w:rsid w:val="00C50144"/>
    <w:rsid w:val="00C50165"/>
    <w:rsid w:val="00C501BA"/>
    <w:rsid w:val="00C501C8"/>
    <w:rsid w:val="00C5041E"/>
    <w:rsid w:val="00C50816"/>
    <w:rsid w:val="00C50847"/>
    <w:rsid w:val="00C509C9"/>
    <w:rsid w:val="00C50B02"/>
    <w:rsid w:val="00C50BD7"/>
    <w:rsid w:val="00C50BDA"/>
    <w:rsid w:val="00C50D3C"/>
    <w:rsid w:val="00C50D75"/>
    <w:rsid w:val="00C50DD4"/>
    <w:rsid w:val="00C50E4F"/>
    <w:rsid w:val="00C50F08"/>
    <w:rsid w:val="00C50F5C"/>
    <w:rsid w:val="00C50F74"/>
    <w:rsid w:val="00C5120F"/>
    <w:rsid w:val="00C513D6"/>
    <w:rsid w:val="00C51484"/>
    <w:rsid w:val="00C51569"/>
    <w:rsid w:val="00C5167D"/>
    <w:rsid w:val="00C517BD"/>
    <w:rsid w:val="00C51813"/>
    <w:rsid w:val="00C51897"/>
    <w:rsid w:val="00C51922"/>
    <w:rsid w:val="00C519FE"/>
    <w:rsid w:val="00C51F18"/>
    <w:rsid w:val="00C51F6E"/>
    <w:rsid w:val="00C521DA"/>
    <w:rsid w:val="00C521E2"/>
    <w:rsid w:val="00C521E5"/>
    <w:rsid w:val="00C52206"/>
    <w:rsid w:val="00C522EC"/>
    <w:rsid w:val="00C52767"/>
    <w:rsid w:val="00C5279F"/>
    <w:rsid w:val="00C527CE"/>
    <w:rsid w:val="00C52813"/>
    <w:rsid w:val="00C52E16"/>
    <w:rsid w:val="00C52FA6"/>
    <w:rsid w:val="00C53354"/>
    <w:rsid w:val="00C533AC"/>
    <w:rsid w:val="00C535D5"/>
    <w:rsid w:val="00C53614"/>
    <w:rsid w:val="00C5361A"/>
    <w:rsid w:val="00C536AF"/>
    <w:rsid w:val="00C536FB"/>
    <w:rsid w:val="00C5371D"/>
    <w:rsid w:val="00C53800"/>
    <w:rsid w:val="00C53869"/>
    <w:rsid w:val="00C53899"/>
    <w:rsid w:val="00C5390A"/>
    <w:rsid w:val="00C53930"/>
    <w:rsid w:val="00C53AB2"/>
    <w:rsid w:val="00C53BF7"/>
    <w:rsid w:val="00C53C02"/>
    <w:rsid w:val="00C53C99"/>
    <w:rsid w:val="00C53D1C"/>
    <w:rsid w:val="00C53EAA"/>
    <w:rsid w:val="00C53FE8"/>
    <w:rsid w:val="00C54147"/>
    <w:rsid w:val="00C541A1"/>
    <w:rsid w:val="00C54232"/>
    <w:rsid w:val="00C543CE"/>
    <w:rsid w:val="00C5454B"/>
    <w:rsid w:val="00C5456E"/>
    <w:rsid w:val="00C54880"/>
    <w:rsid w:val="00C54AD6"/>
    <w:rsid w:val="00C54B4A"/>
    <w:rsid w:val="00C54C05"/>
    <w:rsid w:val="00C54C46"/>
    <w:rsid w:val="00C54D60"/>
    <w:rsid w:val="00C54D7F"/>
    <w:rsid w:val="00C54F2B"/>
    <w:rsid w:val="00C55071"/>
    <w:rsid w:val="00C550FE"/>
    <w:rsid w:val="00C55107"/>
    <w:rsid w:val="00C551F3"/>
    <w:rsid w:val="00C553EF"/>
    <w:rsid w:val="00C556EB"/>
    <w:rsid w:val="00C55703"/>
    <w:rsid w:val="00C55771"/>
    <w:rsid w:val="00C55818"/>
    <w:rsid w:val="00C55863"/>
    <w:rsid w:val="00C559BF"/>
    <w:rsid w:val="00C55AAA"/>
    <w:rsid w:val="00C55C4D"/>
    <w:rsid w:val="00C55EB3"/>
    <w:rsid w:val="00C56170"/>
    <w:rsid w:val="00C561A9"/>
    <w:rsid w:val="00C56214"/>
    <w:rsid w:val="00C56367"/>
    <w:rsid w:val="00C5649C"/>
    <w:rsid w:val="00C564DF"/>
    <w:rsid w:val="00C56573"/>
    <w:rsid w:val="00C56841"/>
    <w:rsid w:val="00C56A7D"/>
    <w:rsid w:val="00C56B0A"/>
    <w:rsid w:val="00C56C04"/>
    <w:rsid w:val="00C56D70"/>
    <w:rsid w:val="00C56E4F"/>
    <w:rsid w:val="00C57023"/>
    <w:rsid w:val="00C570CA"/>
    <w:rsid w:val="00C571CF"/>
    <w:rsid w:val="00C57238"/>
    <w:rsid w:val="00C57239"/>
    <w:rsid w:val="00C574C8"/>
    <w:rsid w:val="00C576BA"/>
    <w:rsid w:val="00C5770B"/>
    <w:rsid w:val="00C5773F"/>
    <w:rsid w:val="00C57895"/>
    <w:rsid w:val="00C5790F"/>
    <w:rsid w:val="00C57971"/>
    <w:rsid w:val="00C57981"/>
    <w:rsid w:val="00C579C2"/>
    <w:rsid w:val="00C57B57"/>
    <w:rsid w:val="00C57C3D"/>
    <w:rsid w:val="00C57C48"/>
    <w:rsid w:val="00C57C4A"/>
    <w:rsid w:val="00C57F21"/>
    <w:rsid w:val="00C60047"/>
    <w:rsid w:val="00C60105"/>
    <w:rsid w:val="00C6012D"/>
    <w:rsid w:val="00C6016E"/>
    <w:rsid w:val="00C60332"/>
    <w:rsid w:val="00C606FA"/>
    <w:rsid w:val="00C60C24"/>
    <w:rsid w:val="00C60D43"/>
    <w:rsid w:val="00C60E69"/>
    <w:rsid w:val="00C61047"/>
    <w:rsid w:val="00C6105B"/>
    <w:rsid w:val="00C61290"/>
    <w:rsid w:val="00C6149C"/>
    <w:rsid w:val="00C614A7"/>
    <w:rsid w:val="00C614B6"/>
    <w:rsid w:val="00C615C0"/>
    <w:rsid w:val="00C61A06"/>
    <w:rsid w:val="00C61A0A"/>
    <w:rsid w:val="00C61A27"/>
    <w:rsid w:val="00C61C9F"/>
    <w:rsid w:val="00C61D2D"/>
    <w:rsid w:val="00C6203D"/>
    <w:rsid w:val="00C621B4"/>
    <w:rsid w:val="00C62222"/>
    <w:rsid w:val="00C622DF"/>
    <w:rsid w:val="00C623BA"/>
    <w:rsid w:val="00C623F5"/>
    <w:rsid w:val="00C62530"/>
    <w:rsid w:val="00C62635"/>
    <w:rsid w:val="00C6263B"/>
    <w:rsid w:val="00C626A9"/>
    <w:rsid w:val="00C62778"/>
    <w:rsid w:val="00C6291F"/>
    <w:rsid w:val="00C62924"/>
    <w:rsid w:val="00C62A22"/>
    <w:rsid w:val="00C62B52"/>
    <w:rsid w:val="00C62C05"/>
    <w:rsid w:val="00C62F22"/>
    <w:rsid w:val="00C62F83"/>
    <w:rsid w:val="00C6304B"/>
    <w:rsid w:val="00C63251"/>
    <w:rsid w:val="00C63325"/>
    <w:rsid w:val="00C6333D"/>
    <w:rsid w:val="00C63396"/>
    <w:rsid w:val="00C633FC"/>
    <w:rsid w:val="00C63412"/>
    <w:rsid w:val="00C63663"/>
    <w:rsid w:val="00C63918"/>
    <w:rsid w:val="00C63A62"/>
    <w:rsid w:val="00C63A79"/>
    <w:rsid w:val="00C63AA6"/>
    <w:rsid w:val="00C63D04"/>
    <w:rsid w:val="00C63E67"/>
    <w:rsid w:val="00C63ED2"/>
    <w:rsid w:val="00C64077"/>
    <w:rsid w:val="00C644C9"/>
    <w:rsid w:val="00C64641"/>
    <w:rsid w:val="00C646A2"/>
    <w:rsid w:val="00C6484E"/>
    <w:rsid w:val="00C64969"/>
    <w:rsid w:val="00C64B06"/>
    <w:rsid w:val="00C64CF3"/>
    <w:rsid w:val="00C64D4A"/>
    <w:rsid w:val="00C64E3F"/>
    <w:rsid w:val="00C651AF"/>
    <w:rsid w:val="00C65597"/>
    <w:rsid w:val="00C6562B"/>
    <w:rsid w:val="00C65706"/>
    <w:rsid w:val="00C65827"/>
    <w:rsid w:val="00C65A3E"/>
    <w:rsid w:val="00C65AAB"/>
    <w:rsid w:val="00C65CFA"/>
    <w:rsid w:val="00C65D08"/>
    <w:rsid w:val="00C65D94"/>
    <w:rsid w:val="00C65F67"/>
    <w:rsid w:val="00C6612D"/>
    <w:rsid w:val="00C66222"/>
    <w:rsid w:val="00C662A0"/>
    <w:rsid w:val="00C663C3"/>
    <w:rsid w:val="00C66535"/>
    <w:rsid w:val="00C66625"/>
    <w:rsid w:val="00C66649"/>
    <w:rsid w:val="00C66669"/>
    <w:rsid w:val="00C66674"/>
    <w:rsid w:val="00C66711"/>
    <w:rsid w:val="00C66894"/>
    <w:rsid w:val="00C66A07"/>
    <w:rsid w:val="00C66A22"/>
    <w:rsid w:val="00C66A45"/>
    <w:rsid w:val="00C66D81"/>
    <w:rsid w:val="00C66DEE"/>
    <w:rsid w:val="00C66EAA"/>
    <w:rsid w:val="00C67226"/>
    <w:rsid w:val="00C6725D"/>
    <w:rsid w:val="00C67284"/>
    <w:rsid w:val="00C67343"/>
    <w:rsid w:val="00C67371"/>
    <w:rsid w:val="00C673C2"/>
    <w:rsid w:val="00C6745B"/>
    <w:rsid w:val="00C67543"/>
    <w:rsid w:val="00C6760C"/>
    <w:rsid w:val="00C67755"/>
    <w:rsid w:val="00C67869"/>
    <w:rsid w:val="00C67B69"/>
    <w:rsid w:val="00C67D0E"/>
    <w:rsid w:val="00C67EEB"/>
    <w:rsid w:val="00C70094"/>
    <w:rsid w:val="00C70160"/>
    <w:rsid w:val="00C705D5"/>
    <w:rsid w:val="00C707DB"/>
    <w:rsid w:val="00C708C7"/>
    <w:rsid w:val="00C709D7"/>
    <w:rsid w:val="00C70A4D"/>
    <w:rsid w:val="00C70CD7"/>
    <w:rsid w:val="00C70E43"/>
    <w:rsid w:val="00C70E4C"/>
    <w:rsid w:val="00C70E52"/>
    <w:rsid w:val="00C71028"/>
    <w:rsid w:val="00C710C1"/>
    <w:rsid w:val="00C712C4"/>
    <w:rsid w:val="00C712F5"/>
    <w:rsid w:val="00C71317"/>
    <w:rsid w:val="00C7131F"/>
    <w:rsid w:val="00C71467"/>
    <w:rsid w:val="00C71481"/>
    <w:rsid w:val="00C71539"/>
    <w:rsid w:val="00C718B9"/>
    <w:rsid w:val="00C718C7"/>
    <w:rsid w:val="00C719F7"/>
    <w:rsid w:val="00C71B1D"/>
    <w:rsid w:val="00C71C14"/>
    <w:rsid w:val="00C71E59"/>
    <w:rsid w:val="00C7200C"/>
    <w:rsid w:val="00C7211F"/>
    <w:rsid w:val="00C7223A"/>
    <w:rsid w:val="00C72310"/>
    <w:rsid w:val="00C724AE"/>
    <w:rsid w:val="00C724D1"/>
    <w:rsid w:val="00C72558"/>
    <w:rsid w:val="00C72699"/>
    <w:rsid w:val="00C72878"/>
    <w:rsid w:val="00C728E0"/>
    <w:rsid w:val="00C729C7"/>
    <w:rsid w:val="00C72A3C"/>
    <w:rsid w:val="00C72ADA"/>
    <w:rsid w:val="00C72AF5"/>
    <w:rsid w:val="00C72B82"/>
    <w:rsid w:val="00C72BB1"/>
    <w:rsid w:val="00C72DEE"/>
    <w:rsid w:val="00C72EED"/>
    <w:rsid w:val="00C72F65"/>
    <w:rsid w:val="00C73098"/>
    <w:rsid w:val="00C730CF"/>
    <w:rsid w:val="00C730D7"/>
    <w:rsid w:val="00C7361B"/>
    <w:rsid w:val="00C739A4"/>
    <w:rsid w:val="00C739F1"/>
    <w:rsid w:val="00C73A60"/>
    <w:rsid w:val="00C73AB8"/>
    <w:rsid w:val="00C73AE3"/>
    <w:rsid w:val="00C73BB1"/>
    <w:rsid w:val="00C73D45"/>
    <w:rsid w:val="00C7427C"/>
    <w:rsid w:val="00C74288"/>
    <w:rsid w:val="00C743CC"/>
    <w:rsid w:val="00C74406"/>
    <w:rsid w:val="00C74431"/>
    <w:rsid w:val="00C74509"/>
    <w:rsid w:val="00C745E9"/>
    <w:rsid w:val="00C746B1"/>
    <w:rsid w:val="00C7483F"/>
    <w:rsid w:val="00C74A11"/>
    <w:rsid w:val="00C74A75"/>
    <w:rsid w:val="00C74B7B"/>
    <w:rsid w:val="00C74CAE"/>
    <w:rsid w:val="00C74D4B"/>
    <w:rsid w:val="00C74F72"/>
    <w:rsid w:val="00C75172"/>
    <w:rsid w:val="00C751AE"/>
    <w:rsid w:val="00C751D8"/>
    <w:rsid w:val="00C75336"/>
    <w:rsid w:val="00C75784"/>
    <w:rsid w:val="00C759FC"/>
    <w:rsid w:val="00C75BE6"/>
    <w:rsid w:val="00C75D7A"/>
    <w:rsid w:val="00C7603A"/>
    <w:rsid w:val="00C761A9"/>
    <w:rsid w:val="00C76894"/>
    <w:rsid w:val="00C768D0"/>
    <w:rsid w:val="00C76F70"/>
    <w:rsid w:val="00C7716D"/>
    <w:rsid w:val="00C7719B"/>
    <w:rsid w:val="00C7735F"/>
    <w:rsid w:val="00C77380"/>
    <w:rsid w:val="00C77435"/>
    <w:rsid w:val="00C77846"/>
    <w:rsid w:val="00C778B1"/>
    <w:rsid w:val="00C77AAE"/>
    <w:rsid w:val="00C77CD3"/>
    <w:rsid w:val="00C80272"/>
    <w:rsid w:val="00C8029E"/>
    <w:rsid w:val="00C8054C"/>
    <w:rsid w:val="00C8055B"/>
    <w:rsid w:val="00C80B3F"/>
    <w:rsid w:val="00C80C6D"/>
    <w:rsid w:val="00C80CB3"/>
    <w:rsid w:val="00C80CE8"/>
    <w:rsid w:val="00C80EB5"/>
    <w:rsid w:val="00C81040"/>
    <w:rsid w:val="00C811BB"/>
    <w:rsid w:val="00C811BF"/>
    <w:rsid w:val="00C814C7"/>
    <w:rsid w:val="00C816FA"/>
    <w:rsid w:val="00C81709"/>
    <w:rsid w:val="00C81761"/>
    <w:rsid w:val="00C8184F"/>
    <w:rsid w:val="00C81A7A"/>
    <w:rsid w:val="00C81B1D"/>
    <w:rsid w:val="00C81B5F"/>
    <w:rsid w:val="00C81B7F"/>
    <w:rsid w:val="00C81C8B"/>
    <w:rsid w:val="00C81EA2"/>
    <w:rsid w:val="00C8217F"/>
    <w:rsid w:val="00C82257"/>
    <w:rsid w:val="00C822D9"/>
    <w:rsid w:val="00C82648"/>
    <w:rsid w:val="00C82679"/>
    <w:rsid w:val="00C82687"/>
    <w:rsid w:val="00C826DB"/>
    <w:rsid w:val="00C82710"/>
    <w:rsid w:val="00C8274F"/>
    <w:rsid w:val="00C828AF"/>
    <w:rsid w:val="00C829AF"/>
    <w:rsid w:val="00C829C2"/>
    <w:rsid w:val="00C82CAD"/>
    <w:rsid w:val="00C82CBA"/>
    <w:rsid w:val="00C82DCD"/>
    <w:rsid w:val="00C82DED"/>
    <w:rsid w:val="00C83239"/>
    <w:rsid w:val="00C832B3"/>
    <w:rsid w:val="00C8333E"/>
    <w:rsid w:val="00C835E0"/>
    <w:rsid w:val="00C8376F"/>
    <w:rsid w:val="00C8379F"/>
    <w:rsid w:val="00C83B02"/>
    <w:rsid w:val="00C83CA6"/>
    <w:rsid w:val="00C83D59"/>
    <w:rsid w:val="00C83EB0"/>
    <w:rsid w:val="00C83F41"/>
    <w:rsid w:val="00C83F58"/>
    <w:rsid w:val="00C843B4"/>
    <w:rsid w:val="00C8440B"/>
    <w:rsid w:val="00C84628"/>
    <w:rsid w:val="00C8486F"/>
    <w:rsid w:val="00C84A20"/>
    <w:rsid w:val="00C84A25"/>
    <w:rsid w:val="00C84BD5"/>
    <w:rsid w:val="00C84C9A"/>
    <w:rsid w:val="00C84CDA"/>
    <w:rsid w:val="00C85037"/>
    <w:rsid w:val="00C850D0"/>
    <w:rsid w:val="00C8521D"/>
    <w:rsid w:val="00C85235"/>
    <w:rsid w:val="00C85504"/>
    <w:rsid w:val="00C8551F"/>
    <w:rsid w:val="00C85671"/>
    <w:rsid w:val="00C8579C"/>
    <w:rsid w:val="00C859F0"/>
    <w:rsid w:val="00C859FF"/>
    <w:rsid w:val="00C85B09"/>
    <w:rsid w:val="00C85BAF"/>
    <w:rsid w:val="00C85C4B"/>
    <w:rsid w:val="00C85E3F"/>
    <w:rsid w:val="00C85F4C"/>
    <w:rsid w:val="00C86309"/>
    <w:rsid w:val="00C86340"/>
    <w:rsid w:val="00C863F6"/>
    <w:rsid w:val="00C86572"/>
    <w:rsid w:val="00C86866"/>
    <w:rsid w:val="00C869A1"/>
    <w:rsid w:val="00C86C32"/>
    <w:rsid w:val="00C86DDF"/>
    <w:rsid w:val="00C870C1"/>
    <w:rsid w:val="00C8712E"/>
    <w:rsid w:val="00C871A6"/>
    <w:rsid w:val="00C871B3"/>
    <w:rsid w:val="00C873AF"/>
    <w:rsid w:val="00C877CA"/>
    <w:rsid w:val="00C877EB"/>
    <w:rsid w:val="00C87838"/>
    <w:rsid w:val="00C87846"/>
    <w:rsid w:val="00C8789C"/>
    <w:rsid w:val="00C87B6B"/>
    <w:rsid w:val="00C87B7D"/>
    <w:rsid w:val="00C87CE2"/>
    <w:rsid w:val="00C87D38"/>
    <w:rsid w:val="00C87DF1"/>
    <w:rsid w:val="00C87F46"/>
    <w:rsid w:val="00C87FEF"/>
    <w:rsid w:val="00C900FF"/>
    <w:rsid w:val="00C9017A"/>
    <w:rsid w:val="00C901A6"/>
    <w:rsid w:val="00C9034B"/>
    <w:rsid w:val="00C904C9"/>
    <w:rsid w:val="00C9059A"/>
    <w:rsid w:val="00C905BF"/>
    <w:rsid w:val="00C905F1"/>
    <w:rsid w:val="00C90717"/>
    <w:rsid w:val="00C907AA"/>
    <w:rsid w:val="00C90919"/>
    <w:rsid w:val="00C90C3A"/>
    <w:rsid w:val="00C90D2E"/>
    <w:rsid w:val="00C90F26"/>
    <w:rsid w:val="00C90FEC"/>
    <w:rsid w:val="00C918AA"/>
    <w:rsid w:val="00C91975"/>
    <w:rsid w:val="00C91AD2"/>
    <w:rsid w:val="00C91AEE"/>
    <w:rsid w:val="00C91BFB"/>
    <w:rsid w:val="00C91D2A"/>
    <w:rsid w:val="00C91E15"/>
    <w:rsid w:val="00C91EC7"/>
    <w:rsid w:val="00C91EC9"/>
    <w:rsid w:val="00C920AE"/>
    <w:rsid w:val="00C92104"/>
    <w:rsid w:val="00C92107"/>
    <w:rsid w:val="00C92131"/>
    <w:rsid w:val="00C92367"/>
    <w:rsid w:val="00C924A1"/>
    <w:rsid w:val="00C92759"/>
    <w:rsid w:val="00C92A09"/>
    <w:rsid w:val="00C92A5A"/>
    <w:rsid w:val="00C92ABC"/>
    <w:rsid w:val="00C92BD8"/>
    <w:rsid w:val="00C92C06"/>
    <w:rsid w:val="00C92C3B"/>
    <w:rsid w:val="00C92C80"/>
    <w:rsid w:val="00C92DB9"/>
    <w:rsid w:val="00C92E63"/>
    <w:rsid w:val="00C92FD6"/>
    <w:rsid w:val="00C930E4"/>
    <w:rsid w:val="00C93119"/>
    <w:rsid w:val="00C93136"/>
    <w:rsid w:val="00C93146"/>
    <w:rsid w:val="00C93178"/>
    <w:rsid w:val="00C933B3"/>
    <w:rsid w:val="00C934E7"/>
    <w:rsid w:val="00C93572"/>
    <w:rsid w:val="00C935B2"/>
    <w:rsid w:val="00C935C8"/>
    <w:rsid w:val="00C936C0"/>
    <w:rsid w:val="00C938B6"/>
    <w:rsid w:val="00C93B18"/>
    <w:rsid w:val="00C93B5A"/>
    <w:rsid w:val="00C93BFA"/>
    <w:rsid w:val="00C94019"/>
    <w:rsid w:val="00C94127"/>
    <w:rsid w:val="00C941D5"/>
    <w:rsid w:val="00C9426A"/>
    <w:rsid w:val="00C945D4"/>
    <w:rsid w:val="00C94657"/>
    <w:rsid w:val="00C94671"/>
    <w:rsid w:val="00C947D0"/>
    <w:rsid w:val="00C94810"/>
    <w:rsid w:val="00C9492F"/>
    <w:rsid w:val="00C94A93"/>
    <w:rsid w:val="00C94B09"/>
    <w:rsid w:val="00C94CD6"/>
    <w:rsid w:val="00C94F35"/>
    <w:rsid w:val="00C94F9D"/>
    <w:rsid w:val="00C952F3"/>
    <w:rsid w:val="00C954DC"/>
    <w:rsid w:val="00C95561"/>
    <w:rsid w:val="00C956A1"/>
    <w:rsid w:val="00C9573F"/>
    <w:rsid w:val="00C95970"/>
    <w:rsid w:val="00C95981"/>
    <w:rsid w:val="00C95AF3"/>
    <w:rsid w:val="00C95C7D"/>
    <w:rsid w:val="00C95CF6"/>
    <w:rsid w:val="00C95D5F"/>
    <w:rsid w:val="00C95FEB"/>
    <w:rsid w:val="00C960E8"/>
    <w:rsid w:val="00C9629E"/>
    <w:rsid w:val="00C9633A"/>
    <w:rsid w:val="00C964B9"/>
    <w:rsid w:val="00C964CD"/>
    <w:rsid w:val="00C964D6"/>
    <w:rsid w:val="00C964EA"/>
    <w:rsid w:val="00C968B9"/>
    <w:rsid w:val="00C9690A"/>
    <w:rsid w:val="00C96922"/>
    <w:rsid w:val="00C96991"/>
    <w:rsid w:val="00C96A84"/>
    <w:rsid w:val="00C96AAE"/>
    <w:rsid w:val="00C96AC9"/>
    <w:rsid w:val="00C96CB7"/>
    <w:rsid w:val="00C96D3B"/>
    <w:rsid w:val="00C96E57"/>
    <w:rsid w:val="00C96F7E"/>
    <w:rsid w:val="00C97040"/>
    <w:rsid w:val="00C972D0"/>
    <w:rsid w:val="00C9738D"/>
    <w:rsid w:val="00C97416"/>
    <w:rsid w:val="00C97448"/>
    <w:rsid w:val="00C975A1"/>
    <w:rsid w:val="00C975F0"/>
    <w:rsid w:val="00C97762"/>
    <w:rsid w:val="00C9777E"/>
    <w:rsid w:val="00C97920"/>
    <w:rsid w:val="00C9793C"/>
    <w:rsid w:val="00C979DA"/>
    <w:rsid w:val="00C97AB1"/>
    <w:rsid w:val="00C97ABE"/>
    <w:rsid w:val="00C97EFD"/>
    <w:rsid w:val="00CA01D1"/>
    <w:rsid w:val="00CA0200"/>
    <w:rsid w:val="00CA05B5"/>
    <w:rsid w:val="00CA0753"/>
    <w:rsid w:val="00CA0786"/>
    <w:rsid w:val="00CA0951"/>
    <w:rsid w:val="00CA0C55"/>
    <w:rsid w:val="00CA0E84"/>
    <w:rsid w:val="00CA0E8F"/>
    <w:rsid w:val="00CA107A"/>
    <w:rsid w:val="00CA118F"/>
    <w:rsid w:val="00CA12A1"/>
    <w:rsid w:val="00CA132B"/>
    <w:rsid w:val="00CA15A9"/>
    <w:rsid w:val="00CA1647"/>
    <w:rsid w:val="00CA170A"/>
    <w:rsid w:val="00CA1836"/>
    <w:rsid w:val="00CA1A29"/>
    <w:rsid w:val="00CA1B61"/>
    <w:rsid w:val="00CA1BE4"/>
    <w:rsid w:val="00CA1E31"/>
    <w:rsid w:val="00CA1E63"/>
    <w:rsid w:val="00CA1F54"/>
    <w:rsid w:val="00CA2030"/>
    <w:rsid w:val="00CA2078"/>
    <w:rsid w:val="00CA220C"/>
    <w:rsid w:val="00CA22EB"/>
    <w:rsid w:val="00CA2578"/>
    <w:rsid w:val="00CA25F3"/>
    <w:rsid w:val="00CA2848"/>
    <w:rsid w:val="00CA2857"/>
    <w:rsid w:val="00CA28D1"/>
    <w:rsid w:val="00CA292F"/>
    <w:rsid w:val="00CA2933"/>
    <w:rsid w:val="00CA2B83"/>
    <w:rsid w:val="00CA2C6A"/>
    <w:rsid w:val="00CA2D2F"/>
    <w:rsid w:val="00CA2D33"/>
    <w:rsid w:val="00CA2F12"/>
    <w:rsid w:val="00CA2F4D"/>
    <w:rsid w:val="00CA2FB4"/>
    <w:rsid w:val="00CA3037"/>
    <w:rsid w:val="00CA328B"/>
    <w:rsid w:val="00CA339E"/>
    <w:rsid w:val="00CA3451"/>
    <w:rsid w:val="00CA355B"/>
    <w:rsid w:val="00CA35BB"/>
    <w:rsid w:val="00CA41AD"/>
    <w:rsid w:val="00CA41CA"/>
    <w:rsid w:val="00CA42BB"/>
    <w:rsid w:val="00CA4407"/>
    <w:rsid w:val="00CA4452"/>
    <w:rsid w:val="00CA4503"/>
    <w:rsid w:val="00CA4577"/>
    <w:rsid w:val="00CA46A6"/>
    <w:rsid w:val="00CA4802"/>
    <w:rsid w:val="00CA4896"/>
    <w:rsid w:val="00CA4A19"/>
    <w:rsid w:val="00CA4A27"/>
    <w:rsid w:val="00CA4A9C"/>
    <w:rsid w:val="00CA4AD4"/>
    <w:rsid w:val="00CA4AF6"/>
    <w:rsid w:val="00CA4D38"/>
    <w:rsid w:val="00CA4E4C"/>
    <w:rsid w:val="00CA4F98"/>
    <w:rsid w:val="00CA50AC"/>
    <w:rsid w:val="00CA5123"/>
    <w:rsid w:val="00CA54FC"/>
    <w:rsid w:val="00CA551A"/>
    <w:rsid w:val="00CA56A3"/>
    <w:rsid w:val="00CA57C5"/>
    <w:rsid w:val="00CA588E"/>
    <w:rsid w:val="00CA589B"/>
    <w:rsid w:val="00CA5927"/>
    <w:rsid w:val="00CA5D16"/>
    <w:rsid w:val="00CA5E6C"/>
    <w:rsid w:val="00CA5E82"/>
    <w:rsid w:val="00CA5F0D"/>
    <w:rsid w:val="00CA5F23"/>
    <w:rsid w:val="00CA5F4F"/>
    <w:rsid w:val="00CA63D1"/>
    <w:rsid w:val="00CA649E"/>
    <w:rsid w:val="00CA65BB"/>
    <w:rsid w:val="00CA65E9"/>
    <w:rsid w:val="00CA66EE"/>
    <w:rsid w:val="00CA679C"/>
    <w:rsid w:val="00CA6A5A"/>
    <w:rsid w:val="00CA6A64"/>
    <w:rsid w:val="00CA6B4D"/>
    <w:rsid w:val="00CA6C5B"/>
    <w:rsid w:val="00CA6D4E"/>
    <w:rsid w:val="00CA6E64"/>
    <w:rsid w:val="00CA6E76"/>
    <w:rsid w:val="00CA70C0"/>
    <w:rsid w:val="00CA7134"/>
    <w:rsid w:val="00CA7208"/>
    <w:rsid w:val="00CA72A4"/>
    <w:rsid w:val="00CA74DF"/>
    <w:rsid w:val="00CA786B"/>
    <w:rsid w:val="00CA7886"/>
    <w:rsid w:val="00CA7C3A"/>
    <w:rsid w:val="00CA7C62"/>
    <w:rsid w:val="00CA7D84"/>
    <w:rsid w:val="00CA7DB9"/>
    <w:rsid w:val="00CA7EC7"/>
    <w:rsid w:val="00CB03DD"/>
    <w:rsid w:val="00CB049D"/>
    <w:rsid w:val="00CB05E0"/>
    <w:rsid w:val="00CB099E"/>
    <w:rsid w:val="00CB0BA2"/>
    <w:rsid w:val="00CB0C01"/>
    <w:rsid w:val="00CB0D0F"/>
    <w:rsid w:val="00CB0E70"/>
    <w:rsid w:val="00CB0EC5"/>
    <w:rsid w:val="00CB106C"/>
    <w:rsid w:val="00CB1161"/>
    <w:rsid w:val="00CB123D"/>
    <w:rsid w:val="00CB12FF"/>
    <w:rsid w:val="00CB136D"/>
    <w:rsid w:val="00CB13BE"/>
    <w:rsid w:val="00CB144E"/>
    <w:rsid w:val="00CB17C6"/>
    <w:rsid w:val="00CB17CF"/>
    <w:rsid w:val="00CB194D"/>
    <w:rsid w:val="00CB199C"/>
    <w:rsid w:val="00CB1A0B"/>
    <w:rsid w:val="00CB1A16"/>
    <w:rsid w:val="00CB1B09"/>
    <w:rsid w:val="00CB1B89"/>
    <w:rsid w:val="00CB1C07"/>
    <w:rsid w:val="00CB1C14"/>
    <w:rsid w:val="00CB1C2D"/>
    <w:rsid w:val="00CB1CD5"/>
    <w:rsid w:val="00CB1D70"/>
    <w:rsid w:val="00CB1DF7"/>
    <w:rsid w:val="00CB1E15"/>
    <w:rsid w:val="00CB1E65"/>
    <w:rsid w:val="00CB1F08"/>
    <w:rsid w:val="00CB1F3F"/>
    <w:rsid w:val="00CB2092"/>
    <w:rsid w:val="00CB2136"/>
    <w:rsid w:val="00CB2330"/>
    <w:rsid w:val="00CB2426"/>
    <w:rsid w:val="00CB25F3"/>
    <w:rsid w:val="00CB2845"/>
    <w:rsid w:val="00CB2877"/>
    <w:rsid w:val="00CB288B"/>
    <w:rsid w:val="00CB2890"/>
    <w:rsid w:val="00CB28A4"/>
    <w:rsid w:val="00CB290F"/>
    <w:rsid w:val="00CB2EE4"/>
    <w:rsid w:val="00CB2FFF"/>
    <w:rsid w:val="00CB30C7"/>
    <w:rsid w:val="00CB3230"/>
    <w:rsid w:val="00CB326A"/>
    <w:rsid w:val="00CB32E6"/>
    <w:rsid w:val="00CB3399"/>
    <w:rsid w:val="00CB357F"/>
    <w:rsid w:val="00CB366C"/>
    <w:rsid w:val="00CB37FA"/>
    <w:rsid w:val="00CB3B27"/>
    <w:rsid w:val="00CB3BD1"/>
    <w:rsid w:val="00CB3C5D"/>
    <w:rsid w:val="00CB3F29"/>
    <w:rsid w:val="00CB407E"/>
    <w:rsid w:val="00CB4356"/>
    <w:rsid w:val="00CB4364"/>
    <w:rsid w:val="00CB4365"/>
    <w:rsid w:val="00CB4367"/>
    <w:rsid w:val="00CB44CE"/>
    <w:rsid w:val="00CB451E"/>
    <w:rsid w:val="00CB453B"/>
    <w:rsid w:val="00CB4558"/>
    <w:rsid w:val="00CB4668"/>
    <w:rsid w:val="00CB471F"/>
    <w:rsid w:val="00CB482D"/>
    <w:rsid w:val="00CB4845"/>
    <w:rsid w:val="00CB48BD"/>
    <w:rsid w:val="00CB49EF"/>
    <w:rsid w:val="00CB49F6"/>
    <w:rsid w:val="00CB4B20"/>
    <w:rsid w:val="00CB4C10"/>
    <w:rsid w:val="00CB4C5D"/>
    <w:rsid w:val="00CB4C5E"/>
    <w:rsid w:val="00CB4C84"/>
    <w:rsid w:val="00CB4CAD"/>
    <w:rsid w:val="00CB4D3A"/>
    <w:rsid w:val="00CB4DE7"/>
    <w:rsid w:val="00CB4EE3"/>
    <w:rsid w:val="00CB4FF6"/>
    <w:rsid w:val="00CB5029"/>
    <w:rsid w:val="00CB5318"/>
    <w:rsid w:val="00CB55BC"/>
    <w:rsid w:val="00CB5676"/>
    <w:rsid w:val="00CB57F7"/>
    <w:rsid w:val="00CB5893"/>
    <w:rsid w:val="00CB5950"/>
    <w:rsid w:val="00CB59B3"/>
    <w:rsid w:val="00CB5BD9"/>
    <w:rsid w:val="00CB5C63"/>
    <w:rsid w:val="00CB5C8C"/>
    <w:rsid w:val="00CB5CF0"/>
    <w:rsid w:val="00CB5D03"/>
    <w:rsid w:val="00CB5D26"/>
    <w:rsid w:val="00CB5EA2"/>
    <w:rsid w:val="00CB5FBA"/>
    <w:rsid w:val="00CB66C0"/>
    <w:rsid w:val="00CB66C9"/>
    <w:rsid w:val="00CB66EB"/>
    <w:rsid w:val="00CB675B"/>
    <w:rsid w:val="00CB68C9"/>
    <w:rsid w:val="00CB693F"/>
    <w:rsid w:val="00CB69B4"/>
    <w:rsid w:val="00CB6C45"/>
    <w:rsid w:val="00CB6CD1"/>
    <w:rsid w:val="00CB6E1E"/>
    <w:rsid w:val="00CB6E37"/>
    <w:rsid w:val="00CB710F"/>
    <w:rsid w:val="00CB73DA"/>
    <w:rsid w:val="00CB7420"/>
    <w:rsid w:val="00CB769E"/>
    <w:rsid w:val="00CB76B5"/>
    <w:rsid w:val="00CB776A"/>
    <w:rsid w:val="00CB782C"/>
    <w:rsid w:val="00CB792B"/>
    <w:rsid w:val="00CB7939"/>
    <w:rsid w:val="00CB7A6B"/>
    <w:rsid w:val="00CB7B0A"/>
    <w:rsid w:val="00CB7C56"/>
    <w:rsid w:val="00CB7C8F"/>
    <w:rsid w:val="00CB7F2C"/>
    <w:rsid w:val="00CC0417"/>
    <w:rsid w:val="00CC044B"/>
    <w:rsid w:val="00CC07EE"/>
    <w:rsid w:val="00CC084D"/>
    <w:rsid w:val="00CC0874"/>
    <w:rsid w:val="00CC0AF6"/>
    <w:rsid w:val="00CC0D29"/>
    <w:rsid w:val="00CC0D5E"/>
    <w:rsid w:val="00CC101B"/>
    <w:rsid w:val="00CC1048"/>
    <w:rsid w:val="00CC1053"/>
    <w:rsid w:val="00CC1088"/>
    <w:rsid w:val="00CC10A1"/>
    <w:rsid w:val="00CC11B7"/>
    <w:rsid w:val="00CC11F1"/>
    <w:rsid w:val="00CC19D6"/>
    <w:rsid w:val="00CC1AE9"/>
    <w:rsid w:val="00CC1B38"/>
    <w:rsid w:val="00CC1D8C"/>
    <w:rsid w:val="00CC1F82"/>
    <w:rsid w:val="00CC206C"/>
    <w:rsid w:val="00CC213D"/>
    <w:rsid w:val="00CC21D2"/>
    <w:rsid w:val="00CC2358"/>
    <w:rsid w:val="00CC2457"/>
    <w:rsid w:val="00CC24EE"/>
    <w:rsid w:val="00CC251C"/>
    <w:rsid w:val="00CC2621"/>
    <w:rsid w:val="00CC2636"/>
    <w:rsid w:val="00CC26F8"/>
    <w:rsid w:val="00CC2845"/>
    <w:rsid w:val="00CC2998"/>
    <w:rsid w:val="00CC29F0"/>
    <w:rsid w:val="00CC2ADF"/>
    <w:rsid w:val="00CC2B80"/>
    <w:rsid w:val="00CC2C1D"/>
    <w:rsid w:val="00CC2D04"/>
    <w:rsid w:val="00CC3180"/>
    <w:rsid w:val="00CC31F4"/>
    <w:rsid w:val="00CC3614"/>
    <w:rsid w:val="00CC3630"/>
    <w:rsid w:val="00CC3722"/>
    <w:rsid w:val="00CC3795"/>
    <w:rsid w:val="00CC3811"/>
    <w:rsid w:val="00CC3B68"/>
    <w:rsid w:val="00CC3BE3"/>
    <w:rsid w:val="00CC3D0C"/>
    <w:rsid w:val="00CC3D21"/>
    <w:rsid w:val="00CC3F61"/>
    <w:rsid w:val="00CC4077"/>
    <w:rsid w:val="00CC4160"/>
    <w:rsid w:val="00CC4364"/>
    <w:rsid w:val="00CC43B8"/>
    <w:rsid w:val="00CC4548"/>
    <w:rsid w:val="00CC4555"/>
    <w:rsid w:val="00CC4579"/>
    <w:rsid w:val="00CC48F3"/>
    <w:rsid w:val="00CC4A43"/>
    <w:rsid w:val="00CC4BAA"/>
    <w:rsid w:val="00CC4C11"/>
    <w:rsid w:val="00CC4D6E"/>
    <w:rsid w:val="00CC4E02"/>
    <w:rsid w:val="00CC4E19"/>
    <w:rsid w:val="00CC4E80"/>
    <w:rsid w:val="00CC4EC5"/>
    <w:rsid w:val="00CC4F19"/>
    <w:rsid w:val="00CC503C"/>
    <w:rsid w:val="00CC5065"/>
    <w:rsid w:val="00CC5382"/>
    <w:rsid w:val="00CC5412"/>
    <w:rsid w:val="00CC557C"/>
    <w:rsid w:val="00CC5590"/>
    <w:rsid w:val="00CC565B"/>
    <w:rsid w:val="00CC568C"/>
    <w:rsid w:val="00CC57F3"/>
    <w:rsid w:val="00CC5899"/>
    <w:rsid w:val="00CC5923"/>
    <w:rsid w:val="00CC594E"/>
    <w:rsid w:val="00CC5999"/>
    <w:rsid w:val="00CC5A5E"/>
    <w:rsid w:val="00CC5B7E"/>
    <w:rsid w:val="00CC5B84"/>
    <w:rsid w:val="00CC5BE4"/>
    <w:rsid w:val="00CC5C46"/>
    <w:rsid w:val="00CC5DCC"/>
    <w:rsid w:val="00CC5E6D"/>
    <w:rsid w:val="00CC5F1A"/>
    <w:rsid w:val="00CC5FD6"/>
    <w:rsid w:val="00CC6083"/>
    <w:rsid w:val="00CC6248"/>
    <w:rsid w:val="00CC62CC"/>
    <w:rsid w:val="00CC67CE"/>
    <w:rsid w:val="00CC69F7"/>
    <w:rsid w:val="00CC6A34"/>
    <w:rsid w:val="00CC6AD4"/>
    <w:rsid w:val="00CC6B4F"/>
    <w:rsid w:val="00CC6B9B"/>
    <w:rsid w:val="00CC6CB2"/>
    <w:rsid w:val="00CC6CE8"/>
    <w:rsid w:val="00CC6CFC"/>
    <w:rsid w:val="00CC6D2C"/>
    <w:rsid w:val="00CC6F31"/>
    <w:rsid w:val="00CC6F5B"/>
    <w:rsid w:val="00CC7015"/>
    <w:rsid w:val="00CC715F"/>
    <w:rsid w:val="00CC7205"/>
    <w:rsid w:val="00CC72F7"/>
    <w:rsid w:val="00CC73A2"/>
    <w:rsid w:val="00CC75CB"/>
    <w:rsid w:val="00CC75E9"/>
    <w:rsid w:val="00CC799E"/>
    <w:rsid w:val="00CC7AA4"/>
    <w:rsid w:val="00CC7AB6"/>
    <w:rsid w:val="00CC7BF6"/>
    <w:rsid w:val="00CC7CD3"/>
    <w:rsid w:val="00CC7FB7"/>
    <w:rsid w:val="00CD0057"/>
    <w:rsid w:val="00CD0101"/>
    <w:rsid w:val="00CD017E"/>
    <w:rsid w:val="00CD03AE"/>
    <w:rsid w:val="00CD0502"/>
    <w:rsid w:val="00CD053B"/>
    <w:rsid w:val="00CD05C5"/>
    <w:rsid w:val="00CD0B1C"/>
    <w:rsid w:val="00CD0D3B"/>
    <w:rsid w:val="00CD13CE"/>
    <w:rsid w:val="00CD1447"/>
    <w:rsid w:val="00CD19E3"/>
    <w:rsid w:val="00CD1A64"/>
    <w:rsid w:val="00CD1A79"/>
    <w:rsid w:val="00CD1D8A"/>
    <w:rsid w:val="00CD2008"/>
    <w:rsid w:val="00CD2673"/>
    <w:rsid w:val="00CD267A"/>
    <w:rsid w:val="00CD272D"/>
    <w:rsid w:val="00CD281D"/>
    <w:rsid w:val="00CD2BF0"/>
    <w:rsid w:val="00CD2CC3"/>
    <w:rsid w:val="00CD2D00"/>
    <w:rsid w:val="00CD2D23"/>
    <w:rsid w:val="00CD2FC6"/>
    <w:rsid w:val="00CD3016"/>
    <w:rsid w:val="00CD3165"/>
    <w:rsid w:val="00CD31E1"/>
    <w:rsid w:val="00CD36C8"/>
    <w:rsid w:val="00CD3746"/>
    <w:rsid w:val="00CD384D"/>
    <w:rsid w:val="00CD3ED7"/>
    <w:rsid w:val="00CD3F03"/>
    <w:rsid w:val="00CD3FAF"/>
    <w:rsid w:val="00CD4045"/>
    <w:rsid w:val="00CD4250"/>
    <w:rsid w:val="00CD4298"/>
    <w:rsid w:val="00CD434C"/>
    <w:rsid w:val="00CD4548"/>
    <w:rsid w:val="00CD455E"/>
    <w:rsid w:val="00CD45C9"/>
    <w:rsid w:val="00CD46A3"/>
    <w:rsid w:val="00CD4912"/>
    <w:rsid w:val="00CD49E5"/>
    <w:rsid w:val="00CD4AD9"/>
    <w:rsid w:val="00CD4B12"/>
    <w:rsid w:val="00CD4B80"/>
    <w:rsid w:val="00CD4DD8"/>
    <w:rsid w:val="00CD4E65"/>
    <w:rsid w:val="00CD4FCA"/>
    <w:rsid w:val="00CD51D4"/>
    <w:rsid w:val="00CD51E0"/>
    <w:rsid w:val="00CD5211"/>
    <w:rsid w:val="00CD553A"/>
    <w:rsid w:val="00CD580C"/>
    <w:rsid w:val="00CD597C"/>
    <w:rsid w:val="00CD5A06"/>
    <w:rsid w:val="00CD5BFE"/>
    <w:rsid w:val="00CD5CD3"/>
    <w:rsid w:val="00CD6089"/>
    <w:rsid w:val="00CD6132"/>
    <w:rsid w:val="00CD63FA"/>
    <w:rsid w:val="00CD6502"/>
    <w:rsid w:val="00CD6627"/>
    <w:rsid w:val="00CD6691"/>
    <w:rsid w:val="00CD66B1"/>
    <w:rsid w:val="00CD69F0"/>
    <w:rsid w:val="00CD6B43"/>
    <w:rsid w:val="00CD6CC3"/>
    <w:rsid w:val="00CD6D20"/>
    <w:rsid w:val="00CD6E91"/>
    <w:rsid w:val="00CD6ECC"/>
    <w:rsid w:val="00CD7005"/>
    <w:rsid w:val="00CD71C1"/>
    <w:rsid w:val="00CD738A"/>
    <w:rsid w:val="00CD7500"/>
    <w:rsid w:val="00CD76B9"/>
    <w:rsid w:val="00CD77EC"/>
    <w:rsid w:val="00CD7896"/>
    <w:rsid w:val="00CD79B6"/>
    <w:rsid w:val="00CD7BEE"/>
    <w:rsid w:val="00CD7D0A"/>
    <w:rsid w:val="00CE0786"/>
    <w:rsid w:val="00CE0898"/>
    <w:rsid w:val="00CE0933"/>
    <w:rsid w:val="00CE0CF5"/>
    <w:rsid w:val="00CE0DC2"/>
    <w:rsid w:val="00CE0DF6"/>
    <w:rsid w:val="00CE0E98"/>
    <w:rsid w:val="00CE0EE5"/>
    <w:rsid w:val="00CE0F5F"/>
    <w:rsid w:val="00CE0FDF"/>
    <w:rsid w:val="00CE105B"/>
    <w:rsid w:val="00CE107E"/>
    <w:rsid w:val="00CE1193"/>
    <w:rsid w:val="00CE134F"/>
    <w:rsid w:val="00CE1376"/>
    <w:rsid w:val="00CE155C"/>
    <w:rsid w:val="00CE174A"/>
    <w:rsid w:val="00CE19A9"/>
    <w:rsid w:val="00CE19EA"/>
    <w:rsid w:val="00CE1EAB"/>
    <w:rsid w:val="00CE1FBC"/>
    <w:rsid w:val="00CE1FF7"/>
    <w:rsid w:val="00CE2151"/>
    <w:rsid w:val="00CE22DC"/>
    <w:rsid w:val="00CE23DD"/>
    <w:rsid w:val="00CE2461"/>
    <w:rsid w:val="00CE2809"/>
    <w:rsid w:val="00CE28D4"/>
    <w:rsid w:val="00CE29C9"/>
    <w:rsid w:val="00CE2B79"/>
    <w:rsid w:val="00CE2C0F"/>
    <w:rsid w:val="00CE30FE"/>
    <w:rsid w:val="00CE338A"/>
    <w:rsid w:val="00CE3718"/>
    <w:rsid w:val="00CE3764"/>
    <w:rsid w:val="00CE3796"/>
    <w:rsid w:val="00CE38A1"/>
    <w:rsid w:val="00CE3E60"/>
    <w:rsid w:val="00CE3EFA"/>
    <w:rsid w:val="00CE4096"/>
    <w:rsid w:val="00CE41BD"/>
    <w:rsid w:val="00CE41F4"/>
    <w:rsid w:val="00CE4244"/>
    <w:rsid w:val="00CE458C"/>
    <w:rsid w:val="00CE45CE"/>
    <w:rsid w:val="00CE463F"/>
    <w:rsid w:val="00CE4714"/>
    <w:rsid w:val="00CE483B"/>
    <w:rsid w:val="00CE48B1"/>
    <w:rsid w:val="00CE49B2"/>
    <w:rsid w:val="00CE4A66"/>
    <w:rsid w:val="00CE4A90"/>
    <w:rsid w:val="00CE4C1D"/>
    <w:rsid w:val="00CE4C8A"/>
    <w:rsid w:val="00CE4D22"/>
    <w:rsid w:val="00CE4E28"/>
    <w:rsid w:val="00CE4E50"/>
    <w:rsid w:val="00CE525A"/>
    <w:rsid w:val="00CE5299"/>
    <w:rsid w:val="00CE5314"/>
    <w:rsid w:val="00CE5431"/>
    <w:rsid w:val="00CE5459"/>
    <w:rsid w:val="00CE557F"/>
    <w:rsid w:val="00CE57F4"/>
    <w:rsid w:val="00CE593B"/>
    <w:rsid w:val="00CE5FCA"/>
    <w:rsid w:val="00CE62E2"/>
    <w:rsid w:val="00CE66C4"/>
    <w:rsid w:val="00CE66FE"/>
    <w:rsid w:val="00CE67F0"/>
    <w:rsid w:val="00CE6815"/>
    <w:rsid w:val="00CE6C02"/>
    <w:rsid w:val="00CE6C46"/>
    <w:rsid w:val="00CE6C96"/>
    <w:rsid w:val="00CE6DFC"/>
    <w:rsid w:val="00CE6E05"/>
    <w:rsid w:val="00CE6EA4"/>
    <w:rsid w:val="00CE6EFC"/>
    <w:rsid w:val="00CE6F02"/>
    <w:rsid w:val="00CE7096"/>
    <w:rsid w:val="00CE7222"/>
    <w:rsid w:val="00CE726B"/>
    <w:rsid w:val="00CE78A4"/>
    <w:rsid w:val="00CE798E"/>
    <w:rsid w:val="00CE7B2A"/>
    <w:rsid w:val="00CE7CE2"/>
    <w:rsid w:val="00CE7D15"/>
    <w:rsid w:val="00CE7E8A"/>
    <w:rsid w:val="00CE7F08"/>
    <w:rsid w:val="00CE7F4F"/>
    <w:rsid w:val="00CF01D0"/>
    <w:rsid w:val="00CF04EC"/>
    <w:rsid w:val="00CF0818"/>
    <w:rsid w:val="00CF0939"/>
    <w:rsid w:val="00CF09E4"/>
    <w:rsid w:val="00CF0B13"/>
    <w:rsid w:val="00CF0B79"/>
    <w:rsid w:val="00CF0D0C"/>
    <w:rsid w:val="00CF0D32"/>
    <w:rsid w:val="00CF0D8B"/>
    <w:rsid w:val="00CF0F1F"/>
    <w:rsid w:val="00CF1078"/>
    <w:rsid w:val="00CF1141"/>
    <w:rsid w:val="00CF11CD"/>
    <w:rsid w:val="00CF1303"/>
    <w:rsid w:val="00CF1325"/>
    <w:rsid w:val="00CF1350"/>
    <w:rsid w:val="00CF13B6"/>
    <w:rsid w:val="00CF1682"/>
    <w:rsid w:val="00CF1725"/>
    <w:rsid w:val="00CF1923"/>
    <w:rsid w:val="00CF192D"/>
    <w:rsid w:val="00CF1945"/>
    <w:rsid w:val="00CF1B9D"/>
    <w:rsid w:val="00CF1BC1"/>
    <w:rsid w:val="00CF1CDA"/>
    <w:rsid w:val="00CF1F92"/>
    <w:rsid w:val="00CF23DE"/>
    <w:rsid w:val="00CF248C"/>
    <w:rsid w:val="00CF2537"/>
    <w:rsid w:val="00CF26BD"/>
    <w:rsid w:val="00CF2941"/>
    <w:rsid w:val="00CF2B43"/>
    <w:rsid w:val="00CF2C50"/>
    <w:rsid w:val="00CF2E2B"/>
    <w:rsid w:val="00CF2F39"/>
    <w:rsid w:val="00CF2F63"/>
    <w:rsid w:val="00CF3206"/>
    <w:rsid w:val="00CF341B"/>
    <w:rsid w:val="00CF341D"/>
    <w:rsid w:val="00CF37CA"/>
    <w:rsid w:val="00CF386E"/>
    <w:rsid w:val="00CF3B7A"/>
    <w:rsid w:val="00CF3BD0"/>
    <w:rsid w:val="00CF3D43"/>
    <w:rsid w:val="00CF3DDB"/>
    <w:rsid w:val="00CF3E09"/>
    <w:rsid w:val="00CF3FEA"/>
    <w:rsid w:val="00CF40CE"/>
    <w:rsid w:val="00CF429C"/>
    <w:rsid w:val="00CF42D2"/>
    <w:rsid w:val="00CF45A2"/>
    <w:rsid w:val="00CF4625"/>
    <w:rsid w:val="00CF478F"/>
    <w:rsid w:val="00CF47FD"/>
    <w:rsid w:val="00CF48E6"/>
    <w:rsid w:val="00CF4C08"/>
    <w:rsid w:val="00CF4C2A"/>
    <w:rsid w:val="00CF5044"/>
    <w:rsid w:val="00CF507C"/>
    <w:rsid w:val="00CF5289"/>
    <w:rsid w:val="00CF52AB"/>
    <w:rsid w:val="00CF53A0"/>
    <w:rsid w:val="00CF56B1"/>
    <w:rsid w:val="00CF5ACC"/>
    <w:rsid w:val="00CF5C2F"/>
    <w:rsid w:val="00CF5C9C"/>
    <w:rsid w:val="00CF5D71"/>
    <w:rsid w:val="00CF5FDA"/>
    <w:rsid w:val="00CF60AF"/>
    <w:rsid w:val="00CF60E0"/>
    <w:rsid w:val="00CF611D"/>
    <w:rsid w:val="00CF63CE"/>
    <w:rsid w:val="00CF6660"/>
    <w:rsid w:val="00CF685B"/>
    <w:rsid w:val="00CF6C1D"/>
    <w:rsid w:val="00CF6C39"/>
    <w:rsid w:val="00CF6C5B"/>
    <w:rsid w:val="00CF6C76"/>
    <w:rsid w:val="00CF6E9F"/>
    <w:rsid w:val="00CF7145"/>
    <w:rsid w:val="00CF7301"/>
    <w:rsid w:val="00CF74E3"/>
    <w:rsid w:val="00CF760D"/>
    <w:rsid w:val="00CF7767"/>
    <w:rsid w:val="00CF7A23"/>
    <w:rsid w:val="00CF7B3A"/>
    <w:rsid w:val="00CF7C03"/>
    <w:rsid w:val="00CF7D3F"/>
    <w:rsid w:val="00CF7D96"/>
    <w:rsid w:val="00CF7FDC"/>
    <w:rsid w:val="00D0001F"/>
    <w:rsid w:val="00D00021"/>
    <w:rsid w:val="00D00023"/>
    <w:rsid w:val="00D00046"/>
    <w:rsid w:val="00D000A4"/>
    <w:rsid w:val="00D00218"/>
    <w:rsid w:val="00D0030E"/>
    <w:rsid w:val="00D003AB"/>
    <w:rsid w:val="00D0044F"/>
    <w:rsid w:val="00D0048E"/>
    <w:rsid w:val="00D0096D"/>
    <w:rsid w:val="00D00A52"/>
    <w:rsid w:val="00D00AFB"/>
    <w:rsid w:val="00D00AFF"/>
    <w:rsid w:val="00D00D0F"/>
    <w:rsid w:val="00D00D65"/>
    <w:rsid w:val="00D00EDE"/>
    <w:rsid w:val="00D00F43"/>
    <w:rsid w:val="00D011D4"/>
    <w:rsid w:val="00D0131C"/>
    <w:rsid w:val="00D01324"/>
    <w:rsid w:val="00D01411"/>
    <w:rsid w:val="00D0146D"/>
    <w:rsid w:val="00D0148F"/>
    <w:rsid w:val="00D01555"/>
    <w:rsid w:val="00D015CE"/>
    <w:rsid w:val="00D0171B"/>
    <w:rsid w:val="00D01918"/>
    <w:rsid w:val="00D019A0"/>
    <w:rsid w:val="00D01A4E"/>
    <w:rsid w:val="00D01AD5"/>
    <w:rsid w:val="00D01AF2"/>
    <w:rsid w:val="00D01BE9"/>
    <w:rsid w:val="00D01BEA"/>
    <w:rsid w:val="00D01C3E"/>
    <w:rsid w:val="00D01D59"/>
    <w:rsid w:val="00D01FFA"/>
    <w:rsid w:val="00D02100"/>
    <w:rsid w:val="00D0228A"/>
    <w:rsid w:val="00D02347"/>
    <w:rsid w:val="00D023D0"/>
    <w:rsid w:val="00D0243E"/>
    <w:rsid w:val="00D025A4"/>
    <w:rsid w:val="00D026FC"/>
    <w:rsid w:val="00D02A38"/>
    <w:rsid w:val="00D02ADE"/>
    <w:rsid w:val="00D02ED9"/>
    <w:rsid w:val="00D02F45"/>
    <w:rsid w:val="00D030D0"/>
    <w:rsid w:val="00D030DE"/>
    <w:rsid w:val="00D032B5"/>
    <w:rsid w:val="00D032CC"/>
    <w:rsid w:val="00D033D5"/>
    <w:rsid w:val="00D03427"/>
    <w:rsid w:val="00D03980"/>
    <w:rsid w:val="00D03C66"/>
    <w:rsid w:val="00D03CF3"/>
    <w:rsid w:val="00D03D4C"/>
    <w:rsid w:val="00D03E74"/>
    <w:rsid w:val="00D03E9E"/>
    <w:rsid w:val="00D03F03"/>
    <w:rsid w:val="00D04025"/>
    <w:rsid w:val="00D040A8"/>
    <w:rsid w:val="00D040BF"/>
    <w:rsid w:val="00D0415B"/>
    <w:rsid w:val="00D0417B"/>
    <w:rsid w:val="00D0453C"/>
    <w:rsid w:val="00D0463F"/>
    <w:rsid w:val="00D04826"/>
    <w:rsid w:val="00D04900"/>
    <w:rsid w:val="00D04961"/>
    <w:rsid w:val="00D04A39"/>
    <w:rsid w:val="00D04A5C"/>
    <w:rsid w:val="00D04B44"/>
    <w:rsid w:val="00D04D07"/>
    <w:rsid w:val="00D04DF2"/>
    <w:rsid w:val="00D051DF"/>
    <w:rsid w:val="00D053B7"/>
    <w:rsid w:val="00D053F7"/>
    <w:rsid w:val="00D0550F"/>
    <w:rsid w:val="00D05572"/>
    <w:rsid w:val="00D05664"/>
    <w:rsid w:val="00D05829"/>
    <w:rsid w:val="00D059DD"/>
    <w:rsid w:val="00D05A1E"/>
    <w:rsid w:val="00D05BD9"/>
    <w:rsid w:val="00D05C03"/>
    <w:rsid w:val="00D05DBF"/>
    <w:rsid w:val="00D05E10"/>
    <w:rsid w:val="00D05F58"/>
    <w:rsid w:val="00D06106"/>
    <w:rsid w:val="00D06397"/>
    <w:rsid w:val="00D06676"/>
    <w:rsid w:val="00D066B6"/>
    <w:rsid w:val="00D066C0"/>
    <w:rsid w:val="00D066E7"/>
    <w:rsid w:val="00D06719"/>
    <w:rsid w:val="00D06970"/>
    <w:rsid w:val="00D06A5D"/>
    <w:rsid w:val="00D06CE2"/>
    <w:rsid w:val="00D06DAF"/>
    <w:rsid w:val="00D06FB1"/>
    <w:rsid w:val="00D070DB"/>
    <w:rsid w:val="00D0717B"/>
    <w:rsid w:val="00D07485"/>
    <w:rsid w:val="00D0753D"/>
    <w:rsid w:val="00D07747"/>
    <w:rsid w:val="00D07887"/>
    <w:rsid w:val="00D079A6"/>
    <w:rsid w:val="00D07A67"/>
    <w:rsid w:val="00D07BD5"/>
    <w:rsid w:val="00D07C13"/>
    <w:rsid w:val="00D07C2B"/>
    <w:rsid w:val="00D07D53"/>
    <w:rsid w:val="00D1008E"/>
    <w:rsid w:val="00D10154"/>
    <w:rsid w:val="00D103FC"/>
    <w:rsid w:val="00D1046F"/>
    <w:rsid w:val="00D10877"/>
    <w:rsid w:val="00D108B6"/>
    <w:rsid w:val="00D10B3E"/>
    <w:rsid w:val="00D10C05"/>
    <w:rsid w:val="00D10F29"/>
    <w:rsid w:val="00D10F68"/>
    <w:rsid w:val="00D11055"/>
    <w:rsid w:val="00D11262"/>
    <w:rsid w:val="00D11418"/>
    <w:rsid w:val="00D114BF"/>
    <w:rsid w:val="00D115B6"/>
    <w:rsid w:val="00D11717"/>
    <w:rsid w:val="00D117C0"/>
    <w:rsid w:val="00D117F8"/>
    <w:rsid w:val="00D11933"/>
    <w:rsid w:val="00D11B89"/>
    <w:rsid w:val="00D11C9A"/>
    <w:rsid w:val="00D11CB4"/>
    <w:rsid w:val="00D11CED"/>
    <w:rsid w:val="00D11D92"/>
    <w:rsid w:val="00D12076"/>
    <w:rsid w:val="00D121A2"/>
    <w:rsid w:val="00D12205"/>
    <w:rsid w:val="00D12206"/>
    <w:rsid w:val="00D1224A"/>
    <w:rsid w:val="00D12267"/>
    <w:rsid w:val="00D12310"/>
    <w:rsid w:val="00D12332"/>
    <w:rsid w:val="00D12401"/>
    <w:rsid w:val="00D1271B"/>
    <w:rsid w:val="00D1298D"/>
    <w:rsid w:val="00D131A3"/>
    <w:rsid w:val="00D131C7"/>
    <w:rsid w:val="00D131CD"/>
    <w:rsid w:val="00D1356A"/>
    <w:rsid w:val="00D135F2"/>
    <w:rsid w:val="00D13684"/>
    <w:rsid w:val="00D13709"/>
    <w:rsid w:val="00D1378E"/>
    <w:rsid w:val="00D1384C"/>
    <w:rsid w:val="00D13B0C"/>
    <w:rsid w:val="00D13C32"/>
    <w:rsid w:val="00D13C79"/>
    <w:rsid w:val="00D13CC9"/>
    <w:rsid w:val="00D13DA5"/>
    <w:rsid w:val="00D13ECE"/>
    <w:rsid w:val="00D13F43"/>
    <w:rsid w:val="00D13F98"/>
    <w:rsid w:val="00D13FEC"/>
    <w:rsid w:val="00D147BB"/>
    <w:rsid w:val="00D1480B"/>
    <w:rsid w:val="00D14DED"/>
    <w:rsid w:val="00D14FBC"/>
    <w:rsid w:val="00D14FF4"/>
    <w:rsid w:val="00D15157"/>
    <w:rsid w:val="00D151C2"/>
    <w:rsid w:val="00D151EA"/>
    <w:rsid w:val="00D15455"/>
    <w:rsid w:val="00D1564A"/>
    <w:rsid w:val="00D156E3"/>
    <w:rsid w:val="00D158E2"/>
    <w:rsid w:val="00D1599C"/>
    <w:rsid w:val="00D15A7B"/>
    <w:rsid w:val="00D15B15"/>
    <w:rsid w:val="00D15B21"/>
    <w:rsid w:val="00D15B92"/>
    <w:rsid w:val="00D15D34"/>
    <w:rsid w:val="00D15D98"/>
    <w:rsid w:val="00D15DFC"/>
    <w:rsid w:val="00D15F35"/>
    <w:rsid w:val="00D160AB"/>
    <w:rsid w:val="00D16199"/>
    <w:rsid w:val="00D1637F"/>
    <w:rsid w:val="00D1641E"/>
    <w:rsid w:val="00D1655D"/>
    <w:rsid w:val="00D165F3"/>
    <w:rsid w:val="00D166D9"/>
    <w:rsid w:val="00D16890"/>
    <w:rsid w:val="00D168A9"/>
    <w:rsid w:val="00D168BF"/>
    <w:rsid w:val="00D1697A"/>
    <w:rsid w:val="00D16D6A"/>
    <w:rsid w:val="00D16F18"/>
    <w:rsid w:val="00D16F2D"/>
    <w:rsid w:val="00D170EC"/>
    <w:rsid w:val="00D1729A"/>
    <w:rsid w:val="00D1787C"/>
    <w:rsid w:val="00D1793F"/>
    <w:rsid w:val="00D179AA"/>
    <w:rsid w:val="00D17A6D"/>
    <w:rsid w:val="00D17AAC"/>
    <w:rsid w:val="00D17ADA"/>
    <w:rsid w:val="00D17B77"/>
    <w:rsid w:val="00D17D71"/>
    <w:rsid w:val="00D17D7B"/>
    <w:rsid w:val="00D17D9F"/>
    <w:rsid w:val="00D2025C"/>
    <w:rsid w:val="00D20278"/>
    <w:rsid w:val="00D20408"/>
    <w:rsid w:val="00D204E9"/>
    <w:rsid w:val="00D20668"/>
    <w:rsid w:val="00D20745"/>
    <w:rsid w:val="00D20A61"/>
    <w:rsid w:val="00D20EB0"/>
    <w:rsid w:val="00D210AF"/>
    <w:rsid w:val="00D210C6"/>
    <w:rsid w:val="00D21360"/>
    <w:rsid w:val="00D213AF"/>
    <w:rsid w:val="00D21484"/>
    <w:rsid w:val="00D216F2"/>
    <w:rsid w:val="00D21908"/>
    <w:rsid w:val="00D21A8A"/>
    <w:rsid w:val="00D21BD9"/>
    <w:rsid w:val="00D21C70"/>
    <w:rsid w:val="00D21C73"/>
    <w:rsid w:val="00D21DAB"/>
    <w:rsid w:val="00D21E11"/>
    <w:rsid w:val="00D21F86"/>
    <w:rsid w:val="00D22019"/>
    <w:rsid w:val="00D221A0"/>
    <w:rsid w:val="00D2263C"/>
    <w:rsid w:val="00D229C5"/>
    <w:rsid w:val="00D22A07"/>
    <w:rsid w:val="00D22A65"/>
    <w:rsid w:val="00D22A7F"/>
    <w:rsid w:val="00D22A92"/>
    <w:rsid w:val="00D22B26"/>
    <w:rsid w:val="00D22BD5"/>
    <w:rsid w:val="00D22C11"/>
    <w:rsid w:val="00D22C48"/>
    <w:rsid w:val="00D22C5E"/>
    <w:rsid w:val="00D22D79"/>
    <w:rsid w:val="00D22F11"/>
    <w:rsid w:val="00D23179"/>
    <w:rsid w:val="00D2320A"/>
    <w:rsid w:val="00D2399A"/>
    <w:rsid w:val="00D23AB2"/>
    <w:rsid w:val="00D23BF6"/>
    <w:rsid w:val="00D23C17"/>
    <w:rsid w:val="00D23CAE"/>
    <w:rsid w:val="00D23CCD"/>
    <w:rsid w:val="00D23D66"/>
    <w:rsid w:val="00D23E1B"/>
    <w:rsid w:val="00D23E84"/>
    <w:rsid w:val="00D23FF7"/>
    <w:rsid w:val="00D24157"/>
    <w:rsid w:val="00D244BD"/>
    <w:rsid w:val="00D245CA"/>
    <w:rsid w:val="00D245D6"/>
    <w:rsid w:val="00D24744"/>
    <w:rsid w:val="00D24901"/>
    <w:rsid w:val="00D24FE2"/>
    <w:rsid w:val="00D252A1"/>
    <w:rsid w:val="00D25493"/>
    <w:rsid w:val="00D254FD"/>
    <w:rsid w:val="00D2565F"/>
    <w:rsid w:val="00D25943"/>
    <w:rsid w:val="00D259D7"/>
    <w:rsid w:val="00D25A72"/>
    <w:rsid w:val="00D25CAD"/>
    <w:rsid w:val="00D25D18"/>
    <w:rsid w:val="00D25D20"/>
    <w:rsid w:val="00D25D32"/>
    <w:rsid w:val="00D25E3A"/>
    <w:rsid w:val="00D25E75"/>
    <w:rsid w:val="00D25F5B"/>
    <w:rsid w:val="00D2603B"/>
    <w:rsid w:val="00D26255"/>
    <w:rsid w:val="00D2626D"/>
    <w:rsid w:val="00D264C0"/>
    <w:rsid w:val="00D26501"/>
    <w:rsid w:val="00D26521"/>
    <w:rsid w:val="00D26582"/>
    <w:rsid w:val="00D26738"/>
    <w:rsid w:val="00D26783"/>
    <w:rsid w:val="00D2697E"/>
    <w:rsid w:val="00D26A11"/>
    <w:rsid w:val="00D26B27"/>
    <w:rsid w:val="00D26C51"/>
    <w:rsid w:val="00D26E8C"/>
    <w:rsid w:val="00D26FE8"/>
    <w:rsid w:val="00D2708B"/>
    <w:rsid w:val="00D27197"/>
    <w:rsid w:val="00D27333"/>
    <w:rsid w:val="00D274A0"/>
    <w:rsid w:val="00D274C3"/>
    <w:rsid w:val="00D275FB"/>
    <w:rsid w:val="00D27710"/>
    <w:rsid w:val="00D279C0"/>
    <w:rsid w:val="00D27AD4"/>
    <w:rsid w:val="00D27D83"/>
    <w:rsid w:val="00D27DD5"/>
    <w:rsid w:val="00D27E74"/>
    <w:rsid w:val="00D300A0"/>
    <w:rsid w:val="00D301E9"/>
    <w:rsid w:val="00D3024B"/>
    <w:rsid w:val="00D30296"/>
    <w:rsid w:val="00D30319"/>
    <w:rsid w:val="00D304F2"/>
    <w:rsid w:val="00D305D4"/>
    <w:rsid w:val="00D3062C"/>
    <w:rsid w:val="00D306AE"/>
    <w:rsid w:val="00D30921"/>
    <w:rsid w:val="00D30959"/>
    <w:rsid w:val="00D30B11"/>
    <w:rsid w:val="00D30F76"/>
    <w:rsid w:val="00D30FDB"/>
    <w:rsid w:val="00D31029"/>
    <w:rsid w:val="00D312C0"/>
    <w:rsid w:val="00D31475"/>
    <w:rsid w:val="00D314C9"/>
    <w:rsid w:val="00D31503"/>
    <w:rsid w:val="00D3151C"/>
    <w:rsid w:val="00D3170D"/>
    <w:rsid w:val="00D319A6"/>
    <w:rsid w:val="00D31AAD"/>
    <w:rsid w:val="00D31D6F"/>
    <w:rsid w:val="00D31E64"/>
    <w:rsid w:val="00D31F76"/>
    <w:rsid w:val="00D32166"/>
    <w:rsid w:val="00D322CD"/>
    <w:rsid w:val="00D324F1"/>
    <w:rsid w:val="00D326D9"/>
    <w:rsid w:val="00D327D2"/>
    <w:rsid w:val="00D328A6"/>
    <w:rsid w:val="00D328F3"/>
    <w:rsid w:val="00D32A67"/>
    <w:rsid w:val="00D32BC9"/>
    <w:rsid w:val="00D32ECA"/>
    <w:rsid w:val="00D3301B"/>
    <w:rsid w:val="00D330D8"/>
    <w:rsid w:val="00D331B0"/>
    <w:rsid w:val="00D331D9"/>
    <w:rsid w:val="00D332D6"/>
    <w:rsid w:val="00D3341D"/>
    <w:rsid w:val="00D334B2"/>
    <w:rsid w:val="00D334F0"/>
    <w:rsid w:val="00D3358C"/>
    <w:rsid w:val="00D3365A"/>
    <w:rsid w:val="00D33685"/>
    <w:rsid w:val="00D338EB"/>
    <w:rsid w:val="00D33A87"/>
    <w:rsid w:val="00D33C18"/>
    <w:rsid w:val="00D33EA9"/>
    <w:rsid w:val="00D33F35"/>
    <w:rsid w:val="00D341F9"/>
    <w:rsid w:val="00D343F9"/>
    <w:rsid w:val="00D34717"/>
    <w:rsid w:val="00D34B81"/>
    <w:rsid w:val="00D34BA9"/>
    <w:rsid w:val="00D34C10"/>
    <w:rsid w:val="00D34C88"/>
    <w:rsid w:val="00D34D0A"/>
    <w:rsid w:val="00D34D0F"/>
    <w:rsid w:val="00D34D88"/>
    <w:rsid w:val="00D3523D"/>
    <w:rsid w:val="00D353A2"/>
    <w:rsid w:val="00D3565B"/>
    <w:rsid w:val="00D35858"/>
    <w:rsid w:val="00D35CBC"/>
    <w:rsid w:val="00D35CD2"/>
    <w:rsid w:val="00D35DB9"/>
    <w:rsid w:val="00D35E97"/>
    <w:rsid w:val="00D35F46"/>
    <w:rsid w:val="00D35FCF"/>
    <w:rsid w:val="00D36104"/>
    <w:rsid w:val="00D36116"/>
    <w:rsid w:val="00D36126"/>
    <w:rsid w:val="00D3614F"/>
    <w:rsid w:val="00D364FC"/>
    <w:rsid w:val="00D36520"/>
    <w:rsid w:val="00D36794"/>
    <w:rsid w:val="00D3690D"/>
    <w:rsid w:val="00D36B3D"/>
    <w:rsid w:val="00D36BEA"/>
    <w:rsid w:val="00D36C63"/>
    <w:rsid w:val="00D36DB5"/>
    <w:rsid w:val="00D36DF3"/>
    <w:rsid w:val="00D36EBF"/>
    <w:rsid w:val="00D36EE9"/>
    <w:rsid w:val="00D37219"/>
    <w:rsid w:val="00D373BB"/>
    <w:rsid w:val="00D37583"/>
    <w:rsid w:val="00D3762B"/>
    <w:rsid w:val="00D376EF"/>
    <w:rsid w:val="00D3790B"/>
    <w:rsid w:val="00D3791F"/>
    <w:rsid w:val="00D37946"/>
    <w:rsid w:val="00D379A4"/>
    <w:rsid w:val="00D37A36"/>
    <w:rsid w:val="00D37AEA"/>
    <w:rsid w:val="00D37B2A"/>
    <w:rsid w:val="00D37E9E"/>
    <w:rsid w:val="00D40398"/>
    <w:rsid w:val="00D40489"/>
    <w:rsid w:val="00D404A9"/>
    <w:rsid w:val="00D405DA"/>
    <w:rsid w:val="00D4080D"/>
    <w:rsid w:val="00D40876"/>
    <w:rsid w:val="00D40922"/>
    <w:rsid w:val="00D40A0D"/>
    <w:rsid w:val="00D40AB5"/>
    <w:rsid w:val="00D40B4E"/>
    <w:rsid w:val="00D40BDD"/>
    <w:rsid w:val="00D40C84"/>
    <w:rsid w:val="00D40DD3"/>
    <w:rsid w:val="00D40EBB"/>
    <w:rsid w:val="00D410C1"/>
    <w:rsid w:val="00D412C0"/>
    <w:rsid w:val="00D41560"/>
    <w:rsid w:val="00D415F3"/>
    <w:rsid w:val="00D41869"/>
    <w:rsid w:val="00D419D1"/>
    <w:rsid w:val="00D41B16"/>
    <w:rsid w:val="00D41BFC"/>
    <w:rsid w:val="00D41DF2"/>
    <w:rsid w:val="00D41E9F"/>
    <w:rsid w:val="00D41F3D"/>
    <w:rsid w:val="00D41F6C"/>
    <w:rsid w:val="00D41FD1"/>
    <w:rsid w:val="00D42058"/>
    <w:rsid w:val="00D42160"/>
    <w:rsid w:val="00D424F2"/>
    <w:rsid w:val="00D42568"/>
    <w:rsid w:val="00D425DA"/>
    <w:rsid w:val="00D42865"/>
    <w:rsid w:val="00D4299E"/>
    <w:rsid w:val="00D42AF9"/>
    <w:rsid w:val="00D42B38"/>
    <w:rsid w:val="00D42C2B"/>
    <w:rsid w:val="00D42DE6"/>
    <w:rsid w:val="00D42EB3"/>
    <w:rsid w:val="00D42F60"/>
    <w:rsid w:val="00D4331C"/>
    <w:rsid w:val="00D43536"/>
    <w:rsid w:val="00D435A1"/>
    <w:rsid w:val="00D4364E"/>
    <w:rsid w:val="00D43723"/>
    <w:rsid w:val="00D4373C"/>
    <w:rsid w:val="00D43870"/>
    <w:rsid w:val="00D43A40"/>
    <w:rsid w:val="00D43B31"/>
    <w:rsid w:val="00D43C07"/>
    <w:rsid w:val="00D43D5D"/>
    <w:rsid w:val="00D43E35"/>
    <w:rsid w:val="00D43E4B"/>
    <w:rsid w:val="00D44168"/>
    <w:rsid w:val="00D442C1"/>
    <w:rsid w:val="00D44378"/>
    <w:rsid w:val="00D443D1"/>
    <w:rsid w:val="00D443DC"/>
    <w:rsid w:val="00D444A1"/>
    <w:rsid w:val="00D445F4"/>
    <w:rsid w:val="00D447E0"/>
    <w:rsid w:val="00D448EE"/>
    <w:rsid w:val="00D44916"/>
    <w:rsid w:val="00D449FD"/>
    <w:rsid w:val="00D44A74"/>
    <w:rsid w:val="00D44CBD"/>
    <w:rsid w:val="00D44D18"/>
    <w:rsid w:val="00D44DA4"/>
    <w:rsid w:val="00D450FB"/>
    <w:rsid w:val="00D451C3"/>
    <w:rsid w:val="00D453F7"/>
    <w:rsid w:val="00D458A0"/>
    <w:rsid w:val="00D45BA2"/>
    <w:rsid w:val="00D45E2E"/>
    <w:rsid w:val="00D45F1A"/>
    <w:rsid w:val="00D45FD0"/>
    <w:rsid w:val="00D45FF8"/>
    <w:rsid w:val="00D4613E"/>
    <w:rsid w:val="00D463DB"/>
    <w:rsid w:val="00D4661A"/>
    <w:rsid w:val="00D46628"/>
    <w:rsid w:val="00D46652"/>
    <w:rsid w:val="00D46905"/>
    <w:rsid w:val="00D46D92"/>
    <w:rsid w:val="00D470AB"/>
    <w:rsid w:val="00D470D2"/>
    <w:rsid w:val="00D470F5"/>
    <w:rsid w:val="00D47198"/>
    <w:rsid w:val="00D471B3"/>
    <w:rsid w:val="00D4743E"/>
    <w:rsid w:val="00D476D5"/>
    <w:rsid w:val="00D478B9"/>
    <w:rsid w:val="00D47A24"/>
    <w:rsid w:val="00D47A50"/>
    <w:rsid w:val="00D47B9B"/>
    <w:rsid w:val="00D47D2C"/>
    <w:rsid w:val="00D47E38"/>
    <w:rsid w:val="00D47F60"/>
    <w:rsid w:val="00D502F1"/>
    <w:rsid w:val="00D50351"/>
    <w:rsid w:val="00D50424"/>
    <w:rsid w:val="00D50461"/>
    <w:rsid w:val="00D50464"/>
    <w:rsid w:val="00D505E9"/>
    <w:rsid w:val="00D50A0B"/>
    <w:rsid w:val="00D50B23"/>
    <w:rsid w:val="00D50DED"/>
    <w:rsid w:val="00D50E1F"/>
    <w:rsid w:val="00D50F93"/>
    <w:rsid w:val="00D51126"/>
    <w:rsid w:val="00D51162"/>
    <w:rsid w:val="00D5148B"/>
    <w:rsid w:val="00D51513"/>
    <w:rsid w:val="00D515CF"/>
    <w:rsid w:val="00D518AE"/>
    <w:rsid w:val="00D51901"/>
    <w:rsid w:val="00D51951"/>
    <w:rsid w:val="00D519D1"/>
    <w:rsid w:val="00D51A22"/>
    <w:rsid w:val="00D51B29"/>
    <w:rsid w:val="00D51DB2"/>
    <w:rsid w:val="00D51DFD"/>
    <w:rsid w:val="00D51E21"/>
    <w:rsid w:val="00D51E7E"/>
    <w:rsid w:val="00D51E9D"/>
    <w:rsid w:val="00D51ED2"/>
    <w:rsid w:val="00D51FF4"/>
    <w:rsid w:val="00D520B0"/>
    <w:rsid w:val="00D523CA"/>
    <w:rsid w:val="00D52485"/>
    <w:rsid w:val="00D5273F"/>
    <w:rsid w:val="00D5290B"/>
    <w:rsid w:val="00D52A15"/>
    <w:rsid w:val="00D52A16"/>
    <w:rsid w:val="00D52B56"/>
    <w:rsid w:val="00D52D2C"/>
    <w:rsid w:val="00D52D85"/>
    <w:rsid w:val="00D52DA3"/>
    <w:rsid w:val="00D52E54"/>
    <w:rsid w:val="00D52ED7"/>
    <w:rsid w:val="00D52FFF"/>
    <w:rsid w:val="00D5302F"/>
    <w:rsid w:val="00D530FA"/>
    <w:rsid w:val="00D53156"/>
    <w:rsid w:val="00D532B6"/>
    <w:rsid w:val="00D533C8"/>
    <w:rsid w:val="00D53523"/>
    <w:rsid w:val="00D536A7"/>
    <w:rsid w:val="00D53710"/>
    <w:rsid w:val="00D538EC"/>
    <w:rsid w:val="00D53935"/>
    <w:rsid w:val="00D53BE3"/>
    <w:rsid w:val="00D53C62"/>
    <w:rsid w:val="00D53EA6"/>
    <w:rsid w:val="00D53ECA"/>
    <w:rsid w:val="00D53F1C"/>
    <w:rsid w:val="00D540CE"/>
    <w:rsid w:val="00D541CB"/>
    <w:rsid w:val="00D541ED"/>
    <w:rsid w:val="00D54295"/>
    <w:rsid w:val="00D54825"/>
    <w:rsid w:val="00D54AE4"/>
    <w:rsid w:val="00D54CBA"/>
    <w:rsid w:val="00D54D3A"/>
    <w:rsid w:val="00D54E0A"/>
    <w:rsid w:val="00D54FC6"/>
    <w:rsid w:val="00D5519D"/>
    <w:rsid w:val="00D551E1"/>
    <w:rsid w:val="00D551FC"/>
    <w:rsid w:val="00D552B2"/>
    <w:rsid w:val="00D5537F"/>
    <w:rsid w:val="00D55758"/>
    <w:rsid w:val="00D558A1"/>
    <w:rsid w:val="00D559A0"/>
    <w:rsid w:val="00D55AD8"/>
    <w:rsid w:val="00D55CF1"/>
    <w:rsid w:val="00D55E69"/>
    <w:rsid w:val="00D55E88"/>
    <w:rsid w:val="00D55EA7"/>
    <w:rsid w:val="00D56032"/>
    <w:rsid w:val="00D560A0"/>
    <w:rsid w:val="00D562E5"/>
    <w:rsid w:val="00D564CC"/>
    <w:rsid w:val="00D564FD"/>
    <w:rsid w:val="00D5651B"/>
    <w:rsid w:val="00D565AB"/>
    <w:rsid w:val="00D567B7"/>
    <w:rsid w:val="00D568E5"/>
    <w:rsid w:val="00D56ACD"/>
    <w:rsid w:val="00D56B29"/>
    <w:rsid w:val="00D56C7E"/>
    <w:rsid w:val="00D56D2D"/>
    <w:rsid w:val="00D56FB7"/>
    <w:rsid w:val="00D57123"/>
    <w:rsid w:val="00D5717D"/>
    <w:rsid w:val="00D574F5"/>
    <w:rsid w:val="00D5793D"/>
    <w:rsid w:val="00D57BA3"/>
    <w:rsid w:val="00D57EC5"/>
    <w:rsid w:val="00D57FEA"/>
    <w:rsid w:val="00D6004F"/>
    <w:rsid w:val="00D6036A"/>
    <w:rsid w:val="00D60377"/>
    <w:rsid w:val="00D60636"/>
    <w:rsid w:val="00D60804"/>
    <w:rsid w:val="00D608AA"/>
    <w:rsid w:val="00D6094F"/>
    <w:rsid w:val="00D60AC5"/>
    <w:rsid w:val="00D60B7E"/>
    <w:rsid w:val="00D60C4A"/>
    <w:rsid w:val="00D60CFD"/>
    <w:rsid w:val="00D60EE0"/>
    <w:rsid w:val="00D60EEB"/>
    <w:rsid w:val="00D6107D"/>
    <w:rsid w:val="00D610FD"/>
    <w:rsid w:val="00D611F7"/>
    <w:rsid w:val="00D6122A"/>
    <w:rsid w:val="00D612F3"/>
    <w:rsid w:val="00D614CF"/>
    <w:rsid w:val="00D61627"/>
    <w:rsid w:val="00D617D0"/>
    <w:rsid w:val="00D6185A"/>
    <w:rsid w:val="00D61891"/>
    <w:rsid w:val="00D61905"/>
    <w:rsid w:val="00D619EE"/>
    <w:rsid w:val="00D61D0D"/>
    <w:rsid w:val="00D61D15"/>
    <w:rsid w:val="00D61E09"/>
    <w:rsid w:val="00D61E9D"/>
    <w:rsid w:val="00D61FEC"/>
    <w:rsid w:val="00D620A9"/>
    <w:rsid w:val="00D6217A"/>
    <w:rsid w:val="00D621A2"/>
    <w:rsid w:val="00D62237"/>
    <w:rsid w:val="00D622BD"/>
    <w:rsid w:val="00D62526"/>
    <w:rsid w:val="00D6262B"/>
    <w:rsid w:val="00D6264F"/>
    <w:rsid w:val="00D626D1"/>
    <w:rsid w:val="00D626F3"/>
    <w:rsid w:val="00D628D8"/>
    <w:rsid w:val="00D62BD3"/>
    <w:rsid w:val="00D62F99"/>
    <w:rsid w:val="00D6311B"/>
    <w:rsid w:val="00D63311"/>
    <w:rsid w:val="00D635CD"/>
    <w:rsid w:val="00D63659"/>
    <w:rsid w:val="00D636DB"/>
    <w:rsid w:val="00D636E5"/>
    <w:rsid w:val="00D636F2"/>
    <w:rsid w:val="00D63963"/>
    <w:rsid w:val="00D63ADD"/>
    <w:rsid w:val="00D63CD0"/>
    <w:rsid w:val="00D63E82"/>
    <w:rsid w:val="00D63EB1"/>
    <w:rsid w:val="00D641CC"/>
    <w:rsid w:val="00D64356"/>
    <w:rsid w:val="00D64469"/>
    <w:rsid w:val="00D6479E"/>
    <w:rsid w:val="00D649C2"/>
    <w:rsid w:val="00D64AB7"/>
    <w:rsid w:val="00D64B69"/>
    <w:rsid w:val="00D64CCF"/>
    <w:rsid w:val="00D64ED6"/>
    <w:rsid w:val="00D64F44"/>
    <w:rsid w:val="00D65025"/>
    <w:rsid w:val="00D653B8"/>
    <w:rsid w:val="00D65443"/>
    <w:rsid w:val="00D6555C"/>
    <w:rsid w:val="00D655A4"/>
    <w:rsid w:val="00D65624"/>
    <w:rsid w:val="00D657ED"/>
    <w:rsid w:val="00D65A16"/>
    <w:rsid w:val="00D65A72"/>
    <w:rsid w:val="00D65C08"/>
    <w:rsid w:val="00D65CF8"/>
    <w:rsid w:val="00D65E0A"/>
    <w:rsid w:val="00D65FA1"/>
    <w:rsid w:val="00D65FEC"/>
    <w:rsid w:val="00D66047"/>
    <w:rsid w:val="00D660A3"/>
    <w:rsid w:val="00D661FA"/>
    <w:rsid w:val="00D66257"/>
    <w:rsid w:val="00D663A0"/>
    <w:rsid w:val="00D665CD"/>
    <w:rsid w:val="00D666E9"/>
    <w:rsid w:val="00D667D0"/>
    <w:rsid w:val="00D66826"/>
    <w:rsid w:val="00D6686D"/>
    <w:rsid w:val="00D66B2C"/>
    <w:rsid w:val="00D66C47"/>
    <w:rsid w:val="00D66C7E"/>
    <w:rsid w:val="00D66CEC"/>
    <w:rsid w:val="00D66ED4"/>
    <w:rsid w:val="00D670B9"/>
    <w:rsid w:val="00D671D8"/>
    <w:rsid w:val="00D672D8"/>
    <w:rsid w:val="00D674A5"/>
    <w:rsid w:val="00D67693"/>
    <w:rsid w:val="00D6771C"/>
    <w:rsid w:val="00D67894"/>
    <w:rsid w:val="00D6794F"/>
    <w:rsid w:val="00D67B13"/>
    <w:rsid w:val="00D67DC5"/>
    <w:rsid w:val="00D67F4C"/>
    <w:rsid w:val="00D70016"/>
    <w:rsid w:val="00D70178"/>
    <w:rsid w:val="00D701EB"/>
    <w:rsid w:val="00D704DA"/>
    <w:rsid w:val="00D704FF"/>
    <w:rsid w:val="00D70670"/>
    <w:rsid w:val="00D7087C"/>
    <w:rsid w:val="00D70A77"/>
    <w:rsid w:val="00D70ADD"/>
    <w:rsid w:val="00D70B32"/>
    <w:rsid w:val="00D70F9B"/>
    <w:rsid w:val="00D710B3"/>
    <w:rsid w:val="00D71410"/>
    <w:rsid w:val="00D7170D"/>
    <w:rsid w:val="00D717DB"/>
    <w:rsid w:val="00D717F2"/>
    <w:rsid w:val="00D71874"/>
    <w:rsid w:val="00D71A2F"/>
    <w:rsid w:val="00D71AA3"/>
    <w:rsid w:val="00D71ABF"/>
    <w:rsid w:val="00D71BDB"/>
    <w:rsid w:val="00D71D00"/>
    <w:rsid w:val="00D71D5B"/>
    <w:rsid w:val="00D71F21"/>
    <w:rsid w:val="00D72049"/>
    <w:rsid w:val="00D7224C"/>
    <w:rsid w:val="00D7225C"/>
    <w:rsid w:val="00D724F2"/>
    <w:rsid w:val="00D7251E"/>
    <w:rsid w:val="00D726B3"/>
    <w:rsid w:val="00D7294A"/>
    <w:rsid w:val="00D72B19"/>
    <w:rsid w:val="00D72C8A"/>
    <w:rsid w:val="00D72D58"/>
    <w:rsid w:val="00D72E58"/>
    <w:rsid w:val="00D72F19"/>
    <w:rsid w:val="00D72F26"/>
    <w:rsid w:val="00D732F5"/>
    <w:rsid w:val="00D73552"/>
    <w:rsid w:val="00D73619"/>
    <w:rsid w:val="00D73944"/>
    <w:rsid w:val="00D73D05"/>
    <w:rsid w:val="00D73D60"/>
    <w:rsid w:val="00D73D78"/>
    <w:rsid w:val="00D73D87"/>
    <w:rsid w:val="00D73E35"/>
    <w:rsid w:val="00D73E90"/>
    <w:rsid w:val="00D74007"/>
    <w:rsid w:val="00D7423E"/>
    <w:rsid w:val="00D7442D"/>
    <w:rsid w:val="00D74518"/>
    <w:rsid w:val="00D745D7"/>
    <w:rsid w:val="00D74890"/>
    <w:rsid w:val="00D74A30"/>
    <w:rsid w:val="00D74A4D"/>
    <w:rsid w:val="00D74BCF"/>
    <w:rsid w:val="00D74C18"/>
    <w:rsid w:val="00D74CA5"/>
    <w:rsid w:val="00D74D43"/>
    <w:rsid w:val="00D74E46"/>
    <w:rsid w:val="00D74EFF"/>
    <w:rsid w:val="00D75136"/>
    <w:rsid w:val="00D7552C"/>
    <w:rsid w:val="00D75A48"/>
    <w:rsid w:val="00D75A5F"/>
    <w:rsid w:val="00D75C3F"/>
    <w:rsid w:val="00D75D62"/>
    <w:rsid w:val="00D75DF5"/>
    <w:rsid w:val="00D75E67"/>
    <w:rsid w:val="00D75ED5"/>
    <w:rsid w:val="00D76591"/>
    <w:rsid w:val="00D76767"/>
    <w:rsid w:val="00D7689F"/>
    <w:rsid w:val="00D768BD"/>
    <w:rsid w:val="00D76944"/>
    <w:rsid w:val="00D76948"/>
    <w:rsid w:val="00D76B6C"/>
    <w:rsid w:val="00D76F9E"/>
    <w:rsid w:val="00D76FC3"/>
    <w:rsid w:val="00D771E5"/>
    <w:rsid w:val="00D771F8"/>
    <w:rsid w:val="00D772BD"/>
    <w:rsid w:val="00D77312"/>
    <w:rsid w:val="00D7738F"/>
    <w:rsid w:val="00D77447"/>
    <w:rsid w:val="00D7747C"/>
    <w:rsid w:val="00D77608"/>
    <w:rsid w:val="00D776C1"/>
    <w:rsid w:val="00D776F6"/>
    <w:rsid w:val="00D77796"/>
    <w:rsid w:val="00D777D6"/>
    <w:rsid w:val="00D77AC1"/>
    <w:rsid w:val="00D77B0A"/>
    <w:rsid w:val="00D77C0B"/>
    <w:rsid w:val="00D77C78"/>
    <w:rsid w:val="00D77CF2"/>
    <w:rsid w:val="00D77E3F"/>
    <w:rsid w:val="00D77ECC"/>
    <w:rsid w:val="00D77F4B"/>
    <w:rsid w:val="00D8013F"/>
    <w:rsid w:val="00D8016A"/>
    <w:rsid w:val="00D8024D"/>
    <w:rsid w:val="00D8032C"/>
    <w:rsid w:val="00D80363"/>
    <w:rsid w:val="00D80560"/>
    <w:rsid w:val="00D80786"/>
    <w:rsid w:val="00D807B1"/>
    <w:rsid w:val="00D80A3F"/>
    <w:rsid w:val="00D80E9C"/>
    <w:rsid w:val="00D8124E"/>
    <w:rsid w:val="00D81346"/>
    <w:rsid w:val="00D81512"/>
    <w:rsid w:val="00D81589"/>
    <w:rsid w:val="00D815E4"/>
    <w:rsid w:val="00D819D3"/>
    <w:rsid w:val="00D81F7C"/>
    <w:rsid w:val="00D82095"/>
    <w:rsid w:val="00D822D1"/>
    <w:rsid w:val="00D8236D"/>
    <w:rsid w:val="00D82468"/>
    <w:rsid w:val="00D824D7"/>
    <w:rsid w:val="00D82571"/>
    <w:rsid w:val="00D8263A"/>
    <w:rsid w:val="00D82679"/>
    <w:rsid w:val="00D8271F"/>
    <w:rsid w:val="00D82C61"/>
    <w:rsid w:val="00D82E25"/>
    <w:rsid w:val="00D82EB7"/>
    <w:rsid w:val="00D82ED7"/>
    <w:rsid w:val="00D82F53"/>
    <w:rsid w:val="00D82F5E"/>
    <w:rsid w:val="00D834E9"/>
    <w:rsid w:val="00D8361D"/>
    <w:rsid w:val="00D8383C"/>
    <w:rsid w:val="00D83846"/>
    <w:rsid w:val="00D8398B"/>
    <w:rsid w:val="00D839B7"/>
    <w:rsid w:val="00D83A11"/>
    <w:rsid w:val="00D83C5E"/>
    <w:rsid w:val="00D83CB5"/>
    <w:rsid w:val="00D84069"/>
    <w:rsid w:val="00D8410B"/>
    <w:rsid w:val="00D84208"/>
    <w:rsid w:val="00D84471"/>
    <w:rsid w:val="00D8448F"/>
    <w:rsid w:val="00D844B4"/>
    <w:rsid w:val="00D84555"/>
    <w:rsid w:val="00D845CC"/>
    <w:rsid w:val="00D84780"/>
    <w:rsid w:val="00D84811"/>
    <w:rsid w:val="00D84AF4"/>
    <w:rsid w:val="00D84B6D"/>
    <w:rsid w:val="00D84C53"/>
    <w:rsid w:val="00D84D6F"/>
    <w:rsid w:val="00D84E7E"/>
    <w:rsid w:val="00D84E9D"/>
    <w:rsid w:val="00D84FCC"/>
    <w:rsid w:val="00D84FE8"/>
    <w:rsid w:val="00D84FEF"/>
    <w:rsid w:val="00D85084"/>
    <w:rsid w:val="00D8518C"/>
    <w:rsid w:val="00D85245"/>
    <w:rsid w:val="00D853A2"/>
    <w:rsid w:val="00D854CE"/>
    <w:rsid w:val="00D8560E"/>
    <w:rsid w:val="00D8594C"/>
    <w:rsid w:val="00D85C24"/>
    <w:rsid w:val="00D85D42"/>
    <w:rsid w:val="00D86033"/>
    <w:rsid w:val="00D861CF"/>
    <w:rsid w:val="00D8630C"/>
    <w:rsid w:val="00D8639E"/>
    <w:rsid w:val="00D86509"/>
    <w:rsid w:val="00D86653"/>
    <w:rsid w:val="00D866F3"/>
    <w:rsid w:val="00D8670F"/>
    <w:rsid w:val="00D86793"/>
    <w:rsid w:val="00D86881"/>
    <w:rsid w:val="00D868AC"/>
    <w:rsid w:val="00D8696A"/>
    <w:rsid w:val="00D86A5C"/>
    <w:rsid w:val="00D86DCF"/>
    <w:rsid w:val="00D86E20"/>
    <w:rsid w:val="00D86E56"/>
    <w:rsid w:val="00D87149"/>
    <w:rsid w:val="00D871F4"/>
    <w:rsid w:val="00D87209"/>
    <w:rsid w:val="00D87211"/>
    <w:rsid w:val="00D872B3"/>
    <w:rsid w:val="00D87347"/>
    <w:rsid w:val="00D87412"/>
    <w:rsid w:val="00D87501"/>
    <w:rsid w:val="00D8752F"/>
    <w:rsid w:val="00D8765B"/>
    <w:rsid w:val="00D87666"/>
    <w:rsid w:val="00D877FB"/>
    <w:rsid w:val="00D8789A"/>
    <w:rsid w:val="00D878B4"/>
    <w:rsid w:val="00D879CF"/>
    <w:rsid w:val="00D87B9C"/>
    <w:rsid w:val="00D87C18"/>
    <w:rsid w:val="00D87C95"/>
    <w:rsid w:val="00D87D45"/>
    <w:rsid w:val="00D901B2"/>
    <w:rsid w:val="00D90234"/>
    <w:rsid w:val="00D9037F"/>
    <w:rsid w:val="00D90428"/>
    <w:rsid w:val="00D90675"/>
    <w:rsid w:val="00D90774"/>
    <w:rsid w:val="00D90947"/>
    <w:rsid w:val="00D909CD"/>
    <w:rsid w:val="00D909E4"/>
    <w:rsid w:val="00D90A75"/>
    <w:rsid w:val="00D90C7C"/>
    <w:rsid w:val="00D90DC2"/>
    <w:rsid w:val="00D90EEC"/>
    <w:rsid w:val="00D90F5E"/>
    <w:rsid w:val="00D9105C"/>
    <w:rsid w:val="00D911D6"/>
    <w:rsid w:val="00D91222"/>
    <w:rsid w:val="00D9129B"/>
    <w:rsid w:val="00D9131F"/>
    <w:rsid w:val="00D91583"/>
    <w:rsid w:val="00D915F2"/>
    <w:rsid w:val="00D9162F"/>
    <w:rsid w:val="00D9166C"/>
    <w:rsid w:val="00D9166D"/>
    <w:rsid w:val="00D91693"/>
    <w:rsid w:val="00D9169F"/>
    <w:rsid w:val="00D9174B"/>
    <w:rsid w:val="00D91798"/>
    <w:rsid w:val="00D918BF"/>
    <w:rsid w:val="00D91A31"/>
    <w:rsid w:val="00D91AA4"/>
    <w:rsid w:val="00D91ACA"/>
    <w:rsid w:val="00D91C42"/>
    <w:rsid w:val="00D91CF0"/>
    <w:rsid w:val="00D91DEC"/>
    <w:rsid w:val="00D91F30"/>
    <w:rsid w:val="00D91F34"/>
    <w:rsid w:val="00D920B3"/>
    <w:rsid w:val="00D9217C"/>
    <w:rsid w:val="00D92181"/>
    <w:rsid w:val="00D921F8"/>
    <w:rsid w:val="00D923D5"/>
    <w:rsid w:val="00D92462"/>
    <w:rsid w:val="00D92967"/>
    <w:rsid w:val="00D929DD"/>
    <w:rsid w:val="00D92B4E"/>
    <w:rsid w:val="00D92EA8"/>
    <w:rsid w:val="00D93261"/>
    <w:rsid w:val="00D93369"/>
    <w:rsid w:val="00D933A1"/>
    <w:rsid w:val="00D93829"/>
    <w:rsid w:val="00D93939"/>
    <w:rsid w:val="00D9395A"/>
    <w:rsid w:val="00D93A51"/>
    <w:rsid w:val="00D93B63"/>
    <w:rsid w:val="00D93C28"/>
    <w:rsid w:val="00D93C74"/>
    <w:rsid w:val="00D93D06"/>
    <w:rsid w:val="00D93D6E"/>
    <w:rsid w:val="00D93D8B"/>
    <w:rsid w:val="00D94024"/>
    <w:rsid w:val="00D9416B"/>
    <w:rsid w:val="00D944BE"/>
    <w:rsid w:val="00D94618"/>
    <w:rsid w:val="00D9462B"/>
    <w:rsid w:val="00D946CC"/>
    <w:rsid w:val="00D9476B"/>
    <w:rsid w:val="00D94840"/>
    <w:rsid w:val="00D94972"/>
    <w:rsid w:val="00D94A05"/>
    <w:rsid w:val="00D94BA3"/>
    <w:rsid w:val="00D94C08"/>
    <w:rsid w:val="00D95089"/>
    <w:rsid w:val="00D951F8"/>
    <w:rsid w:val="00D95608"/>
    <w:rsid w:val="00D95915"/>
    <w:rsid w:val="00D95B54"/>
    <w:rsid w:val="00D95EA8"/>
    <w:rsid w:val="00D95ECA"/>
    <w:rsid w:val="00D95FF2"/>
    <w:rsid w:val="00D96456"/>
    <w:rsid w:val="00D964BF"/>
    <w:rsid w:val="00D96601"/>
    <w:rsid w:val="00D967E2"/>
    <w:rsid w:val="00D9698B"/>
    <w:rsid w:val="00D96A90"/>
    <w:rsid w:val="00D96CEB"/>
    <w:rsid w:val="00D96D35"/>
    <w:rsid w:val="00D96DA1"/>
    <w:rsid w:val="00D96FE3"/>
    <w:rsid w:val="00D9712A"/>
    <w:rsid w:val="00D97346"/>
    <w:rsid w:val="00D973AF"/>
    <w:rsid w:val="00D9761D"/>
    <w:rsid w:val="00D9777E"/>
    <w:rsid w:val="00D97869"/>
    <w:rsid w:val="00D979A7"/>
    <w:rsid w:val="00D97C8C"/>
    <w:rsid w:val="00D97E15"/>
    <w:rsid w:val="00D97F1F"/>
    <w:rsid w:val="00D97F80"/>
    <w:rsid w:val="00DA01E2"/>
    <w:rsid w:val="00DA02BB"/>
    <w:rsid w:val="00DA07A3"/>
    <w:rsid w:val="00DA09DE"/>
    <w:rsid w:val="00DA0A17"/>
    <w:rsid w:val="00DA0B22"/>
    <w:rsid w:val="00DA0B73"/>
    <w:rsid w:val="00DA0DFD"/>
    <w:rsid w:val="00DA0E0F"/>
    <w:rsid w:val="00DA0F35"/>
    <w:rsid w:val="00DA10D1"/>
    <w:rsid w:val="00DA1318"/>
    <w:rsid w:val="00DA13C9"/>
    <w:rsid w:val="00DA145E"/>
    <w:rsid w:val="00DA15F4"/>
    <w:rsid w:val="00DA1731"/>
    <w:rsid w:val="00DA182B"/>
    <w:rsid w:val="00DA1997"/>
    <w:rsid w:val="00DA1C17"/>
    <w:rsid w:val="00DA1D86"/>
    <w:rsid w:val="00DA1FD8"/>
    <w:rsid w:val="00DA20B2"/>
    <w:rsid w:val="00DA20C1"/>
    <w:rsid w:val="00DA23C0"/>
    <w:rsid w:val="00DA24D5"/>
    <w:rsid w:val="00DA24E1"/>
    <w:rsid w:val="00DA280B"/>
    <w:rsid w:val="00DA2874"/>
    <w:rsid w:val="00DA2CAB"/>
    <w:rsid w:val="00DA2D67"/>
    <w:rsid w:val="00DA2FFC"/>
    <w:rsid w:val="00DA30CF"/>
    <w:rsid w:val="00DA31B6"/>
    <w:rsid w:val="00DA3616"/>
    <w:rsid w:val="00DA365E"/>
    <w:rsid w:val="00DA3753"/>
    <w:rsid w:val="00DA3758"/>
    <w:rsid w:val="00DA378C"/>
    <w:rsid w:val="00DA37A1"/>
    <w:rsid w:val="00DA37D9"/>
    <w:rsid w:val="00DA37E9"/>
    <w:rsid w:val="00DA3955"/>
    <w:rsid w:val="00DA39BE"/>
    <w:rsid w:val="00DA3ABA"/>
    <w:rsid w:val="00DA3B10"/>
    <w:rsid w:val="00DA3BEA"/>
    <w:rsid w:val="00DA3C8A"/>
    <w:rsid w:val="00DA3D5D"/>
    <w:rsid w:val="00DA3E0A"/>
    <w:rsid w:val="00DA3F34"/>
    <w:rsid w:val="00DA3F3E"/>
    <w:rsid w:val="00DA3F5D"/>
    <w:rsid w:val="00DA42F6"/>
    <w:rsid w:val="00DA43AA"/>
    <w:rsid w:val="00DA44EB"/>
    <w:rsid w:val="00DA44F3"/>
    <w:rsid w:val="00DA454E"/>
    <w:rsid w:val="00DA4596"/>
    <w:rsid w:val="00DA45C0"/>
    <w:rsid w:val="00DA4633"/>
    <w:rsid w:val="00DA4777"/>
    <w:rsid w:val="00DA47F0"/>
    <w:rsid w:val="00DA48BD"/>
    <w:rsid w:val="00DA49C2"/>
    <w:rsid w:val="00DA4AB0"/>
    <w:rsid w:val="00DA4AFA"/>
    <w:rsid w:val="00DA4B41"/>
    <w:rsid w:val="00DA4D9C"/>
    <w:rsid w:val="00DA4DDB"/>
    <w:rsid w:val="00DA55F2"/>
    <w:rsid w:val="00DA5726"/>
    <w:rsid w:val="00DA57EE"/>
    <w:rsid w:val="00DA584C"/>
    <w:rsid w:val="00DA5A47"/>
    <w:rsid w:val="00DA5ACD"/>
    <w:rsid w:val="00DA5BC4"/>
    <w:rsid w:val="00DA5CB9"/>
    <w:rsid w:val="00DA5EA8"/>
    <w:rsid w:val="00DA604E"/>
    <w:rsid w:val="00DA621F"/>
    <w:rsid w:val="00DA63DB"/>
    <w:rsid w:val="00DA6441"/>
    <w:rsid w:val="00DA64B7"/>
    <w:rsid w:val="00DA64C7"/>
    <w:rsid w:val="00DA6545"/>
    <w:rsid w:val="00DA66ED"/>
    <w:rsid w:val="00DA67CC"/>
    <w:rsid w:val="00DA681B"/>
    <w:rsid w:val="00DA6901"/>
    <w:rsid w:val="00DA6A0E"/>
    <w:rsid w:val="00DA6A7D"/>
    <w:rsid w:val="00DA6B0B"/>
    <w:rsid w:val="00DA6C5B"/>
    <w:rsid w:val="00DA6D6A"/>
    <w:rsid w:val="00DA6DBE"/>
    <w:rsid w:val="00DA6DC8"/>
    <w:rsid w:val="00DA6E7C"/>
    <w:rsid w:val="00DA6E99"/>
    <w:rsid w:val="00DA705C"/>
    <w:rsid w:val="00DA727E"/>
    <w:rsid w:val="00DA750A"/>
    <w:rsid w:val="00DA7533"/>
    <w:rsid w:val="00DA753D"/>
    <w:rsid w:val="00DA7780"/>
    <w:rsid w:val="00DA782B"/>
    <w:rsid w:val="00DA7B9D"/>
    <w:rsid w:val="00DA7C95"/>
    <w:rsid w:val="00DA7E44"/>
    <w:rsid w:val="00DA7E86"/>
    <w:rsid w:val="00DA7EF8"/>
    <w:rsid w:val="00DB0013"/>
    <w:rsid w:val="00DB006A"/>
    <w:rsid w:val="00DB0AAB"/>
    <w:rsid w:val="00DB0AF9"/>
    <w:rsid w:val="00DB0B07"/>
    <w:rsid w:val="00DB0B14"/>
    <w:rsid w:val="00DB0C10"/>
    <w:rsid w:val="00DB0C2F"/>
    <w:rsid w:val="00DB0CD5"/>
    <w:rsid w:val="00DB10A4"/>
    <w:rsid w:val="00DB1271"/>
    <w:rsid w:val="00DB16B9"/>
    <w:rsid w:val="00DB17CC"/>
    <w:rsid w:val="00DB18F6"/>
    <w:rsid w:val="00DB1AF5"/>
    <w:rsid w:val="00DB1BDB"/>
    <w:rsid w:val="00DB1EB0"/>
    <w:rsid w:val="00DB1F56"/>
    <w:rsid w:val="00DB1FF0"/>
    <w:rsid w:val="00DB21A4"/>
    <w:rsid w:val="00DB27AE"/>
    <w:rsid w:val="00DB2993"/>
    <w:rsid w:val="00DB2AF7"/>
    <w:rsid w:val="00DB2CAE"/>
    <w:rsid w:val="00DB2D8C"/>
    <w:rsid w:val="00DB2D93"/>
    <w:rsid w:val="00DB2EE3"/>
    <w:rsid w:val="00DB2F0C"/>
    <w:rsid w:val="00DB3088"/>
    <w:rsid w:val="00DB30B7"/>
    <w:rsid w:val="00DB30F7"/>
    <w:rsid w:val="00DB317A"/>
    <w:rsid w:val="00DB32E5"/>
    <w:rsid w:val="00DB3351"/>
    <w:rsid w:val="00DB3497"/>
    <w:rsid w:val="00DB36BF"/>
    <w:rsid w:val="00DB384C"/>
    <w:rsid w:val="00DB3A76"/>
    <w:rsid w:val="00DB3BA5"/>
    <w:rsid w:val="00DB3D87"/>
    <w:rsid w:val="00DB3EE3"/>
    <w:rsid w:val="00DB401F"/>
    <w:rsid w:val="00DB46F1"/>
    <w:rsid w:val="00DB473A"/>
    <w:rsid w:val="00DB475B"/>
    <w:rsid w:val="00DB48CF"/>
    <w:rsid w:val="00DB4A4C"/>
    <w:rsid w:val="00DB4B6E"/>
    <w:rsid w:val="00DB4BAB"/>
    <w:rsid w:val="00DB4FCA"/>
    <w:rsid w:val="00DB505C"/>
    <w:rsid w:val="00DB50D9"/>
    <w:rsid w:val="00DB5157"/>
    <w:rsid w:val="00DB5259"/>
    <w:rsid w:val="00DB535F"/>
    <w:rsid w:val="00DB539A"/>
    <w:rsid w:val="00DB54E4"/>
    <w:rsid w:val="00DB57C9"/>
    <w:rsid w:val="00DB5AE0"/>
    <w:rsid w:val="00DB5B13"/>
    <w:rsid w:val="00DB5F2D"/>
    <w:rsid w:val="00DB5FC6"/>
    <w:rsid w:val="00DB6071"/>
    <w:rsid w:val="00DB60B2"/>
    <w:rsid w:val="00DB6173"/>
    <w:rsid w:val="00DB64FA"/>
    <w:rsid w:val="00DB65F1"/>
    <w:rsid w:val="00DB6625"/>
    <w:rsid w:val="00DB678A"/>
    <w:rsid w:val="00DB6AE1"/>
    <w:rsid w:val="00DB6EF5"/>
    <w:rsid w:val="00DB7127"/>
    <w:rsid w:val="00DB7169"/>
    <w:rsid w:val="00DB7181"/>
    <w:rsid w:val="00DB729E"/>
    <w:rsid w:val="00DB72CF"/>
    <w:rsid w:val="00DB72E6"/>
    <w:rsid w:val="00DB74E3"/>
    <w:rsid w:val="00DB76E5"/>
    <w:rsid w:val="00DB79AE"/>
    <w:rsid w:val="00DC0124"/>
    <w:rsid w:val="00DC01BD"/>
    <w:rsid w:val="00DC0321"/>
    <w:rsid w:val="00DC0325"/>
    <w:rsid w:val="00DC03A3"/>
    <w:rsid w:val="00DC049A"/>
    <w:rsid w:val="00DC06EE"/>
    <w:rsid w:val="00DC0762"/>
    <w:rsid w:val="00DC0900"/>
    <w:rsid w:val="00DC0917"/>
    <w:rsid w:val="00DC0969"/>
    <w:rsid w:val="00DC0AA0"/>
    <w:rsid w:val="00DC0AF7"/>
    <w:rsid w:val="00DC0B54"/>
    <w:rsid w:val="00DC0BCC"/>
    <w:rsid w:val="00DC0C41"/>
    <w:rsid w:val="00DC0E74"/>
    <w:rsid w:val="00DC0F36"/>
    <w:rsid w:val="00DC0FEE"/>
    <w:rsid w:val="00DC168F"/>
    <w:rsid w:val="00DC16F6"/>
    <w:rsid w:val="00DC18B5"/>
    <w:rsid w:val="00DC18F0"/>
    <w:rsid w:val="00DC1B32"/>
    <w:rsid w:val="00DC1B3C"/>
    <w:rsid w:val="00DC1DDE"/>
    <w:rsid w:val="00DC1F6E"/>
    <w:rsid w:val="00DC1FB3"/>
    <w:rsid w:val="00DC1FBC"/>
    <w:rsid w:val="00DC2048"/>
    <w:rsid w:val="00DC20B2"/>
    <w:rsid w:val="00DC2144"/>
    <w:rsid w:val="00DC22FC"/>
    <w:rsid w:val="00DC2566"/>
    <w:rsid w:val="00DC256B"/>
    <w:rsid w:val="00DC280C"/>
    <w:rsid w:val="00DC29E0"/>
    <w:rsid w:val="00DC2A4C"/>
    <w:rsid w:val="00DC2A8C"/>
    <w:rsid w:val="00DC2DD5"/>
    <w:rsid w:val="00DC2E22"/>
    <w:rsid w:val="00DC2EB2"/>
    <w:rsid w:val="00DC2FAC"/>
    <w:rsid w:val="00DC3024"/>
    <w:rsid w:val="00DC332D"/>
    <w:rsid w:val="00DC3415"/>
    <w:rsid w:val="00DC355D"/>
    <w:rsid w:val="00DC3605"/>
    <w:rsid w:val="00DC36A2"/>
    <w:rsid w:val="00DC37C4"/>
    <w:rsid w:val="00DC3849"/>
    <w:rsid w:val="00DC3A7F"/>
    <w:rsid w:val="00DC3B20"/>
    <w:rsid w:val="00DC3B64"/>
    <w:rsid w:val="00DC3C53"/>
    <w:rsid w:val="00DC3DF5"/>
    <w:rsid w:val="00DC3FA6"/>
    <w:rsid w:val="00DC47A0"/>
    <w:rsid w:val="00DC484A"/>
    <w:rsid w:val="00DC4B3B"/>
    <w:rsid w:val="00DC4DB3"/>
    <w:rsid w:val="00DC4E38"/>
    <w:rsid w:val="00DC5110"/>
    <w:rsid w:val="00DC5302"/>
    <w:rsid w:val="00DC530C"/>
    <w:rsid w:val="00DC5545"/>
    <w:rsid w:val="00DC5562"/>
    <w:rsid w:val="00DC55A4"/>
    <w:rsid w:val="00DC58C1"/>
    <w:rsid w:val="00DC5A37"/>
    <w:rsid w:val="00DC5A51"/>
    <w:rsid w:val="00DC5BB3"/>
    <w:rsid w:val="00DC5C4B"/>
    <w:rsid w:val="00DC5CA5"/>
    <w:rsid w:val="00DC60B8"/>
    <w:rsid w:val="00DC60CB"/>
    <w:rsid w:val="00DC62B2"/>
    <w:rsid w:val="00DC6359"/>
    <w:rsid w:val="00DC63B1"/>
    <w:rsid w:val="00DC6936"/>
    <w:rsid w:val="00DC6A6B"/>
    <w:rsid w:val="00DC6B43"/>
    <w:rsid w:val="00DC6EA1"/>
    <w:rsid w:val="00DC6F3F"/>
    <w:rsid w:val="00DC6FEA"/>
    <w:rsid w:val="00DC7031"/>
    <w:rsid w:val="00DC7066"/>
    <w:rsid w:val="00DC7105"/>
    <w:rsid w:val="00DC71B4"/>
    <w:rsid w:val="00DC727D"/>
    <w:rsid w:val="00DC7531"/>
    <w:rsid w:val="00DC7963"/>
    <w:rsid w:val="00DC7B0D"/>
    <w:rsid w:val="00DC7C54"/>
    <w:rsid w:val="00DD0010"/>
    <w:rsid w:val="00DD0393"/>
    <w:rsid w:val="00DD066B"/>
    <w:rsid w:val="00DD0698"/>
    <w:rsid w:val="00DD06CC"/>
    <w:rsid w:val="00DD06CF"/>
    <w:rsid w:val="00DD06E3"/>
    <w:rsid w:val="00DD080E"/>
    <w:rsid w:val="00DD081E"/>
    <w:rsid w:val="00DD0896"/>
    <w:rsid w:val="00DD0A3E"/>
    <w:rsid w:val="00DD0C4D"/>
    <w:rsid w:val="00DD0D26"/>
    <w:rsid w:val="00DD0E58"/>
    <w:rsid w:val="00DD0EC5"/>
    <w:rsid w:val="00DD1077"/>
    <w:rsid w:val="00DD1093"/>
    <w:rsid w:val="00DD10E6"/>
    <w:rsid w:val="00DD1193"/>
    <w:rsid w:val="00DD12A5"/>
    <w:rsid w:val="00DD130C"/>
    <w:rsid w:val="00DD14D0"/>
    <w:rsid w:val="00DD14EB"/>
    <w:rsid w:val="00DD168C"/>
    <w:rsid w:val="00DD1967"/>
    <w:rsid w:val="00DD19DA"/>
    <w:rsid w:val="00DD1A01"/>
    <w:rsid w:val="00DD1DDE"/>
    <w:rsid w:val="00DD1E2A"/>
    <w:rsid w:val="00DD1E31"/>
    <w:rsid w:val="00DD1F7A"/>
    <w:rsid w:val="00DD1F85"/>
    <w:rsid w:val="00DD209A"/>
    <w:rsid w:val="00DD20AE"/>
    <w:rsid w:val="00DD2178"/>
    <w:rsid w:val="00DD224E"/>
    <w:rsid w:val="00DD227C"/>
    <w:rsid w:val="00DD23F2"/>
    <w:rsid w:val="00DD2498"/>
    <w:rsid w:val="00DD2575"/>
    <w:rsid w:val="00DD25F6"/>
    <w:rsid w:val="00DD264D"/>
    <w:rsid w:val="00DD26A2"/>
    <w:rsid w:val="00DD3122"/>
    <w:rsid w:val="00DD3200"/>
    <w:rsid w:val="00DD3274"/>
    <w:rsid w:val="00DD3399"/>
    <w:rsid w:val="00DD33D5"/>
    <w:rsid w:val="00DD34E0"/>
    <w:rsid w:val="00DD3527"/>
    <w:rsid w:val="00DD3854"/>
    <w:rsid w:val="00DD38F8"/>
    <w:rsid w:val="00DD3992"/>
    <w:rsid w:val="00DD39C3"/>
    <w:rsid w:val="00DD3AD5"/>
    <w:rsid w:val="00DD3B6C"/>
    <w:rsid w:val="00DD3C26"/>
    <w:rsid w:val="00DD4514"/>
    <w:rsid w:val="00DD4575"/>
    <w:rsid w:val="00DD4851"/>
    <w:rsid w:val="00DD485C"/>
    <w:rsid w:val="00DD493F"/>
    <w:rsid w:val="00DD4AE9"/>
    <w:rsid w:val="00DD4D98"/>
    <w:rsid w:val="00DD4DB0"/>
    <w:rsid w:val="00DD4DB4"/>
    <w:rsid w:val="00DD4F8C"/>
    <w:rsid w:val="00DD502E"/>
    <w:rsid w:val="00DD5091"/>
    <w:rsid w:val="00DD50BB"/>
    <w:rsid w:val="00DD5132"/>
    <w:rsid w:val="00DD51A1"/>
    <w:rsid w:val="00DD522C"/>
    <w:rsid w:val="00DD52C0"/>
    <w:rsid w:val="00DD53AC"/>
    <w:rsid w:val="00DD552A"/>
    <w:rsid w:val="00DD58DF"/>
    <w:rsid w:val="00DD594C"/>
    <w:rsid w:val="00DD59B5"/>
    <w:rsid w:val="00DD5A5E"/>
    <w:rsid w:val="00DD5CB9"/>
    <w:rsid w:val="00DD61A0"/>
    <w:rsid w:val="00DD6217"/>
    <w:rsid w:val="00DD62D0"/>
    <w:rsid w:val="00DD637E"/>
    <w:rsid w:val="00DD654D"/>
    <w:rsid w:val="00DD6682"/>
    <w:rsid w:val="00DD6835"/>
    <w:rsid w:val="00DD6DF9"/>
    <w:rsid w:val="00DD6F38"/>
    <w:rsid w:val="00DD70AA"/>
    <w:rsid w:val="00DD7105"/>
    <w:rsid w:val="00DD7210"/>
    <w:rsid w:val="00DD724D"/>
    <w:rsid w:val="00DD73BD"/>
    <w:rsid w:val="00DD74F2"/>
    <w:rsid w:val="00DD7628"/>
    <w:rsid w:val="00DD782E"/>
    <w:rsid w:val="00DD7850"/>
    <w:rsid w:val="00DD79DD"/>
    <w:rsid w:val="00DD7A75"/>
    <w:rsid w:val="00DD7BC0"/>
    <w:rsid w:val="00DD7D80"/>
    <w:rsid w:val="00DD7EB2"/>
    <w:rsid w:val="00DE011D"/>
    <w:rsid w:val="00DE02B8"/>
    <w:rsid w:val="00DE02C5"/>
    <w:rsid w:val="00DE0525"/>
    <w:rsid w:val="00DE0734"/>
    <w:rsid w:val="00DE079A"/>
    <w:rsid w:val="00DE0A3F"/>
    <w:rsid w:val="00DE0CD6"/>
    <w:rsid w:val="00DE0FB1"/>
    <w:rsid w:val="00DE0FBA"/>
    <w:rsid w:val="00DE1054"/>
    <w:rsid w:val="00DE1080"/>
    <w:rsid w:val="00DE109E"/>
    <w:rsid w:val="00DE10E4"/>
    <w:rsid w:val="00DE11D6"/>
    <w:rsid w:val="00DE11E5"/>
    <w:rsid w:val="00DE12F3"/>
    <w:rsid w:val="00DE1467"/>
    <w:rsid w:val="00DE14A9"/>
    <w:rsid w:val="00DE168B"/>
    <w:rsid w:val="00DE1781"/>
    <w:rsid w:val="00DE17F2"/>
    <w:rsid w:val="00DE1843"/>
    <w:rsid w:val="00DE187D"/>
    <w:rsid w:val="00DE1B74"/>
    <w:rsid w:val="00DE1C4D"/>
    <w:rsid w:val="00DE1C7C"/>
    <w:rsid w:val="00DE1CA8"/>
    <w:rsid w:val="00DE1FF5"/>
    <w:rsid w:val="00DE2240"/>
    <w:rsid w:val="00DE2252"/>
    <w:rsid w:val="00DE226F"/>
    <w:rsid w:val="00DE2432"/>
    <w:rsid w:val="00DE2464"/>
    <w:rsid w:val="00DE24DA"/>
    <w:rsid w:val="00DE273C"/>
    <w:rsid w:val="00DE2817"/>
    <w:rsid w:val="00DE285D"/>
    <w:rsid w:val="00DE2B87"/>
    <w:rsid w:val="00DE2BE2"/>
    <w:rsid w:val="00DE2CE2"/>
    <w:rsid w:val="00DE2D38"/>
    <w:rsid w:val="00DE30D5"/>
    <w:rsid w:val="00DE356F"/>
    <w:rsid w:val="00DE37F9"/>
    <w:rsid w:val="00DE3A23"/>
    <w:rsid w:val="00DE3A6F"/>
    <w:rsid w:val="00DE3D39"/>
    <w:rsid w:val="00DE3D80"/>
    <w:rsid w:val="00DE3DB1"/>
    <w:rsid w:val="00DE3DE5"/>
    <w:rsid w:val="00DE3E59"/>
    <w:rsid w:val="00DE3EB9"/>
    <w:rsid w:val="00DE3FD2"/>
    <w:rsid w:val="00DE3FF2"/>
    <w:rsid w:val="00DE4033"/>
    <w:rsid w:val="00DE4038"/>
    <w:rsid w:val="00DE40CB"/>
    <w:rsid w:val="00DE422F"/>
    <w:rsid w:val="00DE4399"/>
    <w:rsid w:val="00DE46D3"/>
    <w:rsid w:val="00DE47D9"/>
    <w:rsid w:val="00DE490B"/>
    <w:rsid w:val="00DE4AD4"/>
    <w:rsid w:val="00DE4BA6"/>
    <w:rsid w:val="00DE4C69"/>
    <w:rsid w:val="00DE4C94"/>
    <w:rsid w:val="00DE4E4C"/>
    <w:rsid w:val="00DE4FB4"/>
    <w:rsid w:val="00DE579C"/>
    <w:rsid w:val="00DE5899"/>
    <w:rsid w:val="00DE59CA"/>
    <w:rsid w:val="00DE5BFE"/>
    <w:rsid w:val="00DE5C4D"/>
    <w:rsid w:val="00DE5C9C"/>
    <w:rsid w:val="00DE5CB8"/>
    <w:rsid w:val="00DE5D6A"/>
    <w:rsid w:val="00DE5D74"/>
    <w:rsid w:val="00DE5ED8"/>
    <w:rsid w:val="00DE5EE2"/>
    <w:rsid w:val="00DE5F46"/>
    <w:rsid w:val="00DE616B"/>
    <w:rsid w:val="00DE63B0"/>
    <w:rsid w:val="00DE63CF"/>
    <w:rsid w:val="00DE63D6"/>
    <w:rsid w:val="00DE66E5"/>
    <w:rsid w:val="00DE676E"/>
    <w:rsid w:val="00DE6789"/>
    <w:rsid w:val="00DE67A3"/>
    <w:rsid w:val="00DE682C"/>
    <w:rsid w:val="00DE69F5"/>
    <w:rsid w:val="00DE6CD9"/>
    <w:rsid w:val="00DE6D06"/>
    <w:rsid w:val="00DE6D82"/>
    <w:rsid w:val="00DE7244"/>
    <w:rsid w:val="00DE7357"/>
    <w:rsid w:val="00DE7415"/>
    <w:rsid w:val="00DE76B1"/>
    <w:rsid w:val="00DE773D"/>
    <w:rsid w:val="00DE7862"/>
    <w:rsid w:val="00DE7A57"/>
    <w:rsid w:val="00DE7A6C"/>
    <w:rsid w:val="00DE7AB4"/>
    <w:rsid w:val="00DE7B44"/>
    <w:rsid w:val="00DE7BAE"/>
    <w:rsid w:val="00DE7BC6"/>
    <w:rsid w:val="00DE7C2A"/>
    <w:rsid w:val="00DE7F3B"/>
    <w:rsid w:val="00DE7F7A"/>
    <w:rsid w:val="00DF0AC0"/>
    <w:rsid w:val="00DF0B4E"/>
    <w:rsid w:val="00DF0C46"/>
    <w:rsid w:val="00DF0C6A"/>
    <w:rsid w:val="00DF0D7B"/>
    <w:rsid w:val="00DF0DEC"/>
    <w:rsid w:val="00DF0E3E"/>
    <w:rsid w:val="00DF0E56"/>
    <w:rsid w:val="00DF0F37"/>
    <w:rsid w:val="00DF0FF2"/>
    <w:rsid w:val="00DF10F6"/>
    <w:rsid w:val="00DF11F6"/>
    <w:rsid w:val="00DF12EC"/>
    <w:rsid w:val="00DF1579"/>
    <w:rsid w:val="00DF16C1"/>
    <w:rsid w:val="00DF18D9"/>
    <w:rsid w:val="00DF1AE8"/>
    <w:rsid w:val="00DF1BED"/>
    <w:rsid w:val="00DF1CF6"/>
    <w:rsid w:val="00DF1D27"/>
    <w:rsid w:val="00DF1D67"/>
    <w:rsid w:val="00DF20D3"/>
    <w:rsid w:val="00DF21CC"/>
    <w:rsid w:val="00DF2205"/>
    <w:rsid w:val="00DF2265"/>
    <w:rsid w:val="00DF252C"/>
    <w:rsid w:val="00DF2604"/>
    <w:rsid w:val="00DF265A"/>
    <w:rsid w:val="00DF270E"/>
    <w:rsid w:val="00DF2917"/>
    <w:rsid w:val="00DF2BB6"/>
    <w:rsid w:val="00DF2E12"/>
    <w:rsid w:val="00DF2E78"/>
    <w:rsid w:val="00DF2F3A"/>
    <w:rsid w:val="00DF2F6E"/>
    <w:rsid w:val="00DF32B5"/>
    <w:rsid w:val="00DF3715"/>
    <w:rsid w:val="00DF37C9"/>
    <w:rsid w:val="00DF38F1"/>
    <w:rsid w:val="00DF3CCE"/>
    <w:rsid w:val="00DF3E9F"/>
    <w:rsid w:val="00DF40ED"/>
    <w:rsid w:val="00DF4295"/>
    <w:rsid w:val="00DF436B"/>
    <w:rsid w:val="00DF48ED"/>
    <w:rsid w:val="00DF49C7"/>
    <w:rsid w:val="00DF4A6E"/>
    <w:rsid w:val="00DF4B23"/>
    <w:rsid w:val="00DF4BFD"/>
    <w:rsid w:val="00DF4C2E"/>
    <w:rsid w:val="00DF4D32"/>
    <w:rsid w:val="00DF4F2B"/>
    <w:rsid w:val="00DF4F74"/>
    <w:rsid w:val="00DF4F79"/>
    <w:rsid w:val="00DF5052"/>
    <w:rsid w:val="00DF5684"/>
    <w:rsid w:val="00DF58B6"/>
    <w:rsid w:val="00DF58BF"/>
    <w:rsid w:val="00DF5974"/>
    <w:rsid w:val="00DF5AE1"/>
    <w:rsid w:val="00DF5BD3"/>
    <w:rsid w:val="00DF5C26"/>
    <w:rsid w:val="00DF5CE2"/>
    <w:rsid w:val="00DF5CF6"/>
    <w:rsid w:val="00DF5E2D"/>
    <w:rsid w:val="00DF5EE6"/>
    <w:rsid w:val="00DF5F98"/>
    <w:rsid w:val="00DF60E0"/>
    <w:rsid w:val="00DF621C"/>
    <w:rsid w:val="00DF62C3"/>
    <w:rsid w:val="00DF636F"/>
    <w:rsid w:val="00DF637F"/>
    <w:rsid w:val="00DF66E7"/>
    <w:rsid w:val="00DF6807"/>
    <w:rsid w:val="00DF68DE"/>
    <w:rsid w:val="00DF69F7"/>
    <w:rsid w:val="00DF6E86"/>
    <w:rsid w:val="00DF6FC7"/>
    <w:rsid w:val="00DF7181"/>
    <w:rsid w:val="00DF7418"/>
    <w:rsid w:val="00DF75A9"/>
    <w:rsid w:val="00DF75F2"/>
    <w:rsid w:val="00DF7664"/>
    <w:rsid w:val="00DF7749"/>
    <w:rsid w:val="00DF77F2"/>
    <w:rsid w:val="00DF7909"/>
    <w:rsid w:val="00DF7924"/>
    <w:rsid w:val="00DF7A2C"/>
    <w:rsid w:val="00DF7BA2"/>
    <w:rsid w:val="00DF7BBA"/>
    <w:rsid w:val="00DF7BEC"/>
    <w:rsid w:val="00DF7C3A"/>
    <w:rsid w:val="00DF7C7C"/>
    <w:rsid w:val="00DF7DC8"/>
    <w:rsid w:val="00DF7FBD"/>
    <w:rsid w:val="00E000A2"/>
    <w:rsid w:val="00E001A2"/>
    <w:rsid w:val="00E00364"/>
    <w:rsid w:val="00E00501"/>
    <w:rsid w:val="00E00534"/>
    <w:rsid w:val="00E005C7"/>
    <w:rsid w:val="00E00645"/>
    <w:rsid w:val="00E0076C"/>
    <w:rsid w:val="00E00B7F"/>
    <w:rsid w:val="00E00D45"/>
    <w:rsid w:val="00E00EEE"/>
    <w:rsid w:val="00E0122F"/>
    <w:rsid w:val="00E012AE"/>
    <w:rsid w:val="00E012BD"/>
    <w:rsid w:val="00E0131A"/>
    <w:rsid w:val="00E014CF"/>
    <w:rsid w:val="00E01593"/>
    <w:rsid w:val="00E01C0F"/>
    <w:rsid w:val="00E01C5F"/>
    <w:rsid w:val="00E01C65"/>
    <w:rsid w:val="00E01DA5"/>
    <w:rsid w:val="00E01F00"/>
    <w:rsid w:val="00E01F75"/>
    <w:rsid w:val="00E02010"/>
    <w:rsid w:val="00E0208F"/>
    <w:rsid w:val="00E021AC"/>
    <w:rsid w:val="00E02699"/>
    <w:rsid w:val="00E02796"/>
    <w:rsid w:val="00E029B4"/>
    <w:rsid w:val="00E029CB"/>
    <w:rsid w:val="00E02A2C"/>
    <w:rsid w:val="00E02A7E"/>
    <w:rsid w:val="00E02ADC"/>
    <w:rsid w:val="00E02B53"/>
    <w:rsid w:val="00E02C69"/>
    <w:rsid w:val="00E030D7"/>
    <w:rsid w:val="00E031E9"/>
    <w:rsid w:val="00E03317"/>
    <w:rsid w:val="00E03480"/>
    <w:rsid w:val="00E035E8"/>
    <w:rsid w:val="00E0362D"/>
    <w:rsid w:val="00E0368F"/>
    <w:rsid w:val="00E036E2"/>
    <w:rsid w:val="00E038BA"/>
    <w:rsid w:val="00E038CE"/>
    <w:rsid w:val="00E038E0"/>
    <w:rsid w:val="00E03915"/>
    <w:rsid w:val="00E0395D"/>
    <w:rsid w:val="00E03ABF"/>
    <w:rsid w:val="00E03C0B"/>
    <w:rsid w:val="00E03C94"/>
    <w:rsid w:val="00E03E4D"/>
    <w:rsid w:val="00E03F39"/>
    <w:rsid w:val="00E041C1"/>
    <w:rsid w:val="00E041E6"/>
    <w:rsid w:val="00E044C4"/>
    <w:rsid w:val="00E04746"/>
    <w:rsid w:val="00E048C2"/>
    <w:rsid w:val="00E04A37"/>
    <w:rsid w:val="00E04AAA"/>
    <w:rsid w:val="00E04B6D"/>
    <w:rsid w:val="00E04C22"/>
    <w:rsid w:val="00E04E8D"/>
    <w:rsid w:val="00E04F55"/>
    <w:rsid w:val="00E04F7E"/>
    <w:rsid w:val="00E04FE1"/>
    <w:rsid w:val="00E0524E"/>
    <w:rsid w:val="00E0553B"/>
    <w:rsid w:val="00E059E6"/>
    <w:rsid w:val="00E05AC8"/>
    <w:rsid w:val="00E05B46"/>
    <w:rsid w:val="00E05DD1"/>
    <w:rsid w:val="00E05DF3"/>
    <w:rsid w:val="00E05E56"/>
    <w:rsid w:val="00E06056"/>
    <w:rsid w:val="00E060D7"/>
    <w:rsid w:val="00E061DF"/>
    <w:rsid w:val="00E0644B"/>
    <w:rsid w:val="00E064D4"/>
    <w:rsid w:val="00E067ED"/>
    <w:rsid w:val="00E067FD"/>
    <w:rsid w:val="00E06962"/>
    <w:rsid w:val="00E06BCB"/>
    <w:rsid w:val="00E06C9D"/>
    <w:rsid w:val="00E06CC1"/>
    <w:rsid w:val="00E06E9E"/>
    <w:rsid w:val="00E070A1"/>
    <w:rsid w:val="00E0720F"/>
    <w:rsid w:val="00E07339"/>
    <w:rsid w:val="00E07555"/>
    <w:rsid w:val="00E07680"/>
    <w:rsid w:val="00E0771A"/>
    <w:rsid w:val="00E077B6"/>
    <w:rsid w:val="00E077F4"/>
    <w:rsid w:val="00E078D0"/>
    <w:rsid w:val="00E079CA"/>
    <w:rsid w:val="00E07B66"/>
    <w:rsid w:val="00E07BC2"/>
    <w:rsid w:val="00E07C3B"/>
    <w:rsid w:val="00E07C6D"/>
    <w:rsid w:val="00E07E42"/>
    <w:rsid w:val="00E07E6C"/>
    <w:rsid w:val="00E07EC1"/>
    <w:rsid w:val="00E10119"/>
    <w:rsid w:val="00E10210"/>
    <w:rsid w:val="00E1022E"/>
    <w:rsid w:val="00E103E8"/>
    <w:rsid w:val="00E1046C"/>
    <w:rsid w:val="00E10548"/>
    <w:rsid w:val="00E105CE"/>
    <w:rsid w:val="00E10939"/>
    <w:rsid w:val="00E10DB4"/>
    <w:rsid w:val="00E10DCF"/>
    <w:rsid w:val="00E10E35"/>
    <w:rsid w:val="00E10F20"/>
    <w:rsid w:val="00E1125A"/>
    <w:rsid w:val="00E11332"/>
    <w:rsid w:val="00E11416"/>
    <w:rsid w:val="00E114B7"/>
    <w:rsid w:val="00E11638"/>
    <w:rsid w:val="00E116BA"/>
    <w:rsid w:val="00E116F5"/>
    <w:rsid w:val="00E11889"/>
    <w:rsid w:val="00E11891"/>
    <w:rsid w:val="00E11DCF"/>
    <w:rsid w:val="00E11F6B"/>
    <w:rsid w:val="00E1212B"/>
    <w:rsid w:val="00E1249C"/>
    <w:rsid w:val="00E1269B"/>
    <w:rsid w:val="00E126C4"/>
    <w:rsid w:val="00E12A00"/>
    <w:rsid w:val="00E12AE4"/>
    <w:rsid w:val="00E12C01"/>
    <w:rsid w:val="00E12C7A"/>
    <w:rsid w:val="00E12D07"/>
    <w:rsid w:val="00E12E86"/>
    <w:rsid w:val="00E1301E"/>
    <w:rsid w:val="00E130C1"/>
    <w:rsid w:val="00E132EF"/>
    <w:rsid w:val="00E1336F"/>
    <w:rsid w:val="00E135C2"/>
    <w:rsid w:val="00E135DA"/>
    <w:rsid w:val="00E1360B"/>
    <w:rsid w:val="00E1379B"/>
    <w:rsid w:val="00E137A9"/>
    <w:rsid w:val="00E137B0"/>
    <w:rsid w:val="00E13C84"/>
    <w:rsid w:val="00E13D59"/>
    <w:rsid w:val="00E13D60"/>
    <w:rsid w:val="00E13E30"/>
    <w:rsid w:val="00E13F04"/>
    <w:rsid w:val="00E13F4C"/>
    <w:rsid w:val="00E13FD6"/>
    <w:rsid w:val="00E14206"/>
    <w:rsid w:val="00E14AC0"/>
    <w:rsid w:val="00E14B59"/>
    <w:rsid w:val="00E14C44"/>
    <w:rsid w:val="00E14E9E"/>
    <w:rsid w:val="00E14F06"/>
    <w:rsid w:val="00E150C7"/>
    <w:rsid w:val="00E1565C"/>
    <w:rsid w:val="00E1578D"/>
    <w:rsid w:val="00E157C5"/>
    <w:rsid w:val="00E157C9"/>
    <w:rsid w:val="00E1583D"/>
    <w:rsid w:val="00E158B3"/>
    <w:rsid w:val="00E15964"/>
    <w:rsid w:val="00E15B62"/>
    <w:rsid w:val="00E15D17"/>
    <w:rsid w:val="00E15E9A"/>
    <w:rsid w:val="00E15ED2"/>
    <w:rsid w:val="00E15ED6"/>
    <w:rsid w:val="00E15F35"/>
    <w:rsid w:val="00E15FFD"/>
    <w:rsid w:val="00E161AA"/>
    <w:rsid w:val="00E16314"/>
    <w:rsid w:val="00E16326"/>
    <w:rsid w:val="00E16362"/>
    <w:rsid w:val="00E164A3"/>
    <w:rsid w:val="00E16556"/>
    <w:rsid w:val="00E168C9"/>
    <w:rsid w:val="00E168F7"/>
    <w:rsid w:val="00E1691F"/>
    <w:rsid w:val="00E16AB1"/>
    <w:rsid w:val="00E16D75"/>
    <w:rsid w:val="00E16E0F"/>
    <w:rsid w:val="00E16E5C"/>
    <w:rsid w:val="00E16E8E"/>
    <w:rsid w:val="00E16F4A"/>
    <w:rsid w:val="00E16F9F"/>
    <w:rsid w:val="00E170FE"/>
    <w:rsid w:val="00E171D4"/>
    <w:rsid w:val="00E17377"/>
    <w:rsid w:val="00E1765E"/>
    <w:rsid w:val="00E17C80"/>
    <w:rsid w:val="00E17D76"/>
    <w:rsid w:val="00E17ED3"/>
    <w:rsid w:val="00E20003"/>
    <w:rsid w:val="00E20075"/>
    <w:rsid w:val="00E20266"/>
    <w:rsid w:val="00E20339"/>
    <w:rsid w:val="00E204A4"/>
    <w:rsid w:val="00E205DF"/>
    <w:rsid w:val="00E2065E"/>
    <w:rsid w:val="00E207D5"/>
    <w:rsid w:val="00E20956"/>
    <w:rsid w:val="00E20D30"/>
    <w:rsid w:val="00E20DDF"/>
    <w:rsid w:val="00E20F4D"/>
    <w:rsid w:val="00E20F56"/>
    <w:rsid w:val="00E21363"/>
    <w:rsid w:val="00E214CC"/>
    <w:rsid w:val="00E21745"/>
    <w:rsid w:val="00E2176B"/>
    <w:rsid w:val="00E217A9"/>
    <w:rsid w:val="00E218B6"/>
    <w:rsid w:val="00E218E7"/>
    <w:rsid w:val="00E21978"/>
    <w:rsid w:val="00E21979"/>
    <w:rsid w:val="00E21A0E"/>
    <w:rsid w:val="00E21CB6"/>
    <w:rsid w:val="00E21CDC"/>
    <w:rsid w:val="00E21D93"/>
    <w:rsid w:val="00E22149"/>
    <w:rsid w:val="00E222CC"/>
    <w:rsid w:val="00E2230E"/>
    <w:rsid w:val="00E22462"/>
    <w:rsid w:val="00E2255D"/>
    <w:rsid w:val="00E2264C"/>
    <w:rsid w:val="00E22A74"/>
    <w:rsid w:val="00E22C67"/>
    <w:rsid w:val="00E22F69"/>
    <w:rsid w:val="00E23063"/>
    <w:rsid w:val="00E2326E"/>
    <w:rsid w:val="00E232A4"/>
    <w:rsid w:val="00E23349"/>
    <w:rsid w:val="00E23435"/>
    <w:rsid w:val="00E2367E"/>
    <w:rsid w:val="00E23844"/>
    <w:rsid w:val="00E23AE6"/>
    <w:rsid w:val="00E23B30"/>
    <w:rsid w:val="00E23B4B"/>
    <w:rsid w:val="00E23B5D"/>
    <w:rsid w:val="00E23DB2"/>
    <w:rsid w:val="00E24089"/>
    <w:rsid w:val="00E24113"/>
    <w:rsid w:val="00E24203"/>
    <w:rsid w:val="00E24209"/>
    <w:rsid w:val="00E243BB"/>
    <w:rsid w:val="00E2444B"/>
    <w:rsid w:val="00E244E4"/>
    <w:rsid w:val="00E245C6"/>
    <w:rsid w:val="00E2496C"/>
    <w:rsid w:val="00E249FD"/>
    <w:rsid w:val="00E24B82"/>
    <w:rsid w:val="00E24CAC"/>
    <w:rsid w:val="00E24EBC"/>
    <w:rsid w:val="00E24FDB"/>
    <w:rsid w:val="00E25461"/>
    <w:rsid w:val="00E2583C"/>
    <w:rsid w:val="00E25852"/>
    <w:rsid w:val="00E25901"/>
    <w:rsid w:val="00E2594A"/>
    <w:rsid w:val="00E25A63"/>
    <w:rsid w:val="00E25C3C"/>
    <w:rsid w:val="00E25C8B"/>
    <w:rsid w:val="00E25CFA"/>
    <w:rsid w:val="00E25DD6"/>
    <w:rsid w:val="00E25FC4"/>
    <w:rsid w:val="00E26359"/>
    <w:rsid w:val="00E2654A"/>
    <w:rsid w:val="00E267EE"/>
    <w:rsid w:val="00E2683D"/>
    <w:rsid w:val="00E26851"/>
    <w:rsid w:val="00E268FC"/>
    <w:rsid w:val="00E2691F"/>
    <w:rsid w:val="00E269CF"/>
    <w:rsid w:val="00E26A72"/>
    <w:rsid w:val="00E26A75"/>
    <w:rsid w:val="00E26ADD"/>
    <w:rsid w:val="00E26C12"/>
    <w:rsid w:val="00E26E38"/>
    <w:rsid w:val="00E2706C"/>
    <w:rsid w:val="00E2711E"/>
    <w:rsid w:val="00E27146"/>
    <w:rsid w:val="00E271B8"/>
    <w:rsid w:val="00E2734A"/>
    <w:rsid w:val="00E275AF"/>
    <w:rsid w:val="00E27760"/>
    <w:rsid w:val="00E27A77"/>
    <w:rsid w:val="00E27AEA"/>
    <w:rsid w:val="00E27C22"/>
    <w:rsid w:val="00E27E07"/>
    <w:rsid w:val="00E27ED0"/>
    <w:rsid w:val="00E30071"/>
    <w:rsid w:val="00E30135"/>
    <w:rsid w:val="00E30235"/>
    <w:rsid w:val="00E30587"/>
    <w:rsid w:val="00E306C7"/>
    <w:rsid w:val="00E306D2"/>
    <w:rsid w:val="00E30739"/>
    <w:rsid w:val="00E30848"/>
    <w:rsid w:val="00E30CA7"/>
    <w:rsid w:val="00E30DC5"/>
    <w:rsid w:val="00E31122"/>
    <w:rsid w:val="00E311D4"/>
    <w:rsid w:val="00E311FC"/>
    <w:rsid w:val="00E31329"/>
    <w:rsid w:val="00E3144B"/>
    <w:rsid w:val="00E31544"/>
    <w:rsid w:val="00E31701"/>
    <w:rsid w:val="00E31722"/>
    <w:rsid w:val="00E31851"/>
    <w:rsid w:val="00E31908"/>
    <w:rsid w:val="00E31A49"/>
    <w:rsid w:val="00E31B50"/>
    <w:rsid w:val="00E31BEE"/>
    <w:rsid w:val="00E31DC3"/>
    <w:rsid w:val="00E31DE2"/>
    <w:rsid w:val="00E31DFE"/>
    <w:rsid w:val="00E31E55"/>
    <w:rsid w:val="00E31FDB"/>
    <w:rsid w:val="00E32082"/>
    <w:rsid w:val="00E321B3"/>
    <w:rsid w:val="00E32241"/>
    <w:rsid w:val="00E324E4"/>
    <w:rsid w:val="00E325DF"/>
    <w:rsid w:val="00E3261C"/>
    <w:rsid w:val="00E326B3"/>
    <w:rsid w:val="00E326E7"/>
    <w:rsid w:val="00E32764"/>
    <w:rsid w:val="00E32904"/>
    <w:rsid w:val="00E3290A"/>
    <w:rsid w:val="00E32B76"/>
    <w:rsid w:val="00E32BB9"/>
    <w:rsid w:val="00E32BF9"/>
    <w:rsid w:val="00E32C54"/>
    <w:rsid w:val="00E32D1D"/>
    <w:rsid w:val="00E33069"/>
    <w:rsid w:val="00E33237"/>
    <w:rsid w:val="00E33435"/>
    <w:rsid w:val="00E334AA"/>
    <w:rsid w:val="00E334B3"/>
    <w:rsid w:val="00E33549"/>
    <w:rsid w:val="00E33753"/>
    <w:rsid w:val="00E33875"/>
    <w:rsid w:val="00E338D3"/>
    <w:rsid w:val="00E33FE8"/>
    <w:rsid w:val="00E34021"/>
    <w:rsid w:val="00E34195"/>
    <w:rsid w:val="00E34397"/>
    <w:rsid w:val="00E34759"/>
    <w:rsid w:val="00E3492C"/>
    <w:rsid w:val="00E34C17"/>
    <w:rsid w:val="00E34E92"/>
    <w:rsid w:val="00E34F9A"/>
    <w:rsid w:val="00E351DD"/>
    <w:rsid w:val="00E35297"/>
    <w:rsid w:val="00E35447"/>
    <w:rsid w:val="00E3558D"/>
    <w:rsid w:val="00E356E0"/>
    <w:rsid w:val="00E3576D"/>
    <w:rsid w:val="00E35989"/>
    <w:rsid w:val="00E3599E"/>
    <w:rsid w:val="00E35A31"/>
    <w:rsid w:val="00E35BF6"/>
    <w:rsid w:val="00E35C42"/>
    <w:rsid w:val="00E35C99"/>
    <w:rsid w:val="00E35DB6"/>
    <w:rsid w:val="00E35E62"/>
    <w:rsid w:val="00E3601D"/>
    <w:rsid w:val="00E36392"/>
    <w:rsid w:val="00E36421"/>
    <w:rsid w:val="00E3670A"/>
    <w:rsid w:val="00E368CD"/>
    <w:rsid w:val="00E36916"/>
    <w:rsid w:val="00E36D3B"/>
    <w:rsid w:val="00E36F28"/>
    <w:rsid w:val="00E3730D"/>
    <w:rsid w:val="00E373D2"/>
    <w:rsid w:val="00E37468"/>
    <w:rsid w:val="00E37576"/>
    <w:rsid w:val="00E3763A"/>
    <w:rsid w:val="00E378B1"/>
    <w:rsid w:val="00E37ADC"/>
    <w:rsid w:val="00E37D7D"/>
    <w:rsid w:val="00E37DC1"/>
    <w:rsid w:val="00E37E0B"/>
    <w:rsid w:val="00E37F1C"/>
    <w:rsid w:val="00E37FA3"/>
    <w:rsid w:val="00E37FD8"/>
    <w:rsid w:val="00E40319"/>
    <w:rsid w:val="00E40404"/>
    <w:rsid w:val="00E4052D"/>
    <w:rsid w:val="00E406BD"/>
    <w:rsid w:val="00E40757"/>
    <w:rsid w:val="00E4083F"/>
    <w:rsid w:val="00E40863"/>
    <w:rsid w:val="00E40874"/>
    <w:rsid w:val="00E40A21"/>
    <w:rsid w:val="00E41064"/>
    <w:rsid w:val="00E411D5"/>
    <w:rsid w:val="00E4127D"/>
    <w:rsid w:val="00E4128F"/>
    <w:rsid w:val="00E4147D"/>
    <w:rsid w:val="00E416FE"/>
    <w:rsid w:val="00E41742"/>
    <w:rsid w:val="00E41AC5"/>
    <w:rsid w:val="00E41AF7"/>
    <w:rsid w:val="00E41BCF"/>
    <w:rsid w:val="00E41BD2"/>
    <w:rsid w:val="00E41CF8"/>
    <w:rsid w:val="00E41DC0"/>
    <w:rsid w:val="00E422C5"/>
    <w:rsid w:val="00E42666"/>
    <w:rsid w:val="00E426A9"/>
    <w:rsid w:val="00E426AA"/>
    <w:rsid w:val="00E42853"/>
    <w:rsid w:val="00E42A06"/>
    <w:rsid w:val="00E42A09"/>
    <w:rsid w:val="00E42C38"/>
    <w:rsid w:val="00E42CD6"/>
    <w:rsid w:val="00E42EEE"/>
    <w:rsid w:val="00E42F74"/>
    <w:rsid w:val="00E42F77"/>
    <w:rsid w:val="00E42FD5"/>
    <w:rsid w:val="00E431E4"/>
    <w:rsid w:val="00E43370"/>
    <w:rsid w:val="00E43393"/>
    <w:rsid w:val="00E43671"/>
    <w:rsid w:val="00E43928"/>
    <w:rsid w:val="00E43A06"/>
    <w:rsid w:val="00E43A96"/>
    <w:rsid w:val="00E43C5B"/>
    <w:rsid w:val="00E44242"/>
    <w:rsid w:val="00E4425E"/>
    <w:rsid w:val="00E445AF"/>
    <w:rsid w:val="00E4465A"/>
    <w:rsid w:val="00E44732"/>
    <w:rsid w:val="00E448C9"/>
    <w:rsid w:val="00E44A39"/>
    <w:rsid w:val="00E44D15"/>
    <w:rsid w:val="00E44ECB"/>
    <w:rsid w:val="00E44F30"/>
    <w:rsid w:val="00E45060"/>
    <w:rsid w:val="00E45214"/>
    <w:rsid w:val="00E452DA"/>
    <w:rsid w:val="00E45301"/>
    <w:rsid w:val="00E4541E"/>
    <w:rsid w:val="00E4546C"/>
    <w:rsid w:val="00E454B0"/>
    <w:rsid w:val="00E454B4"/>
    <w:rsid w:val="00E455BA"/>
    <w:rsid w:val="00E45825"/>
    <w:rsid w:val="00E458AB"/>
    <w:rsid w:val="00E45923"/>
    <w:rsid w:val="00E459D9"/>
    <w:rsid w:val="00E45B92"/>
    <w:rsid w:val="00E4603A"/>
    <w:rsid w:val="00E46257"/>
    <w:rsid w:val="00E463A3"/>
    <w:rsid w:val="00E46400"/>
    <w:rsid w:val="00E4654A"/>
    <w:rsid w:val="00E4661B"/>
    <w:rsid w:val="00E466D7"/>
    <w:rsid w:val="00E46837"/>
    <w:rsid w:val="00E4683E"/>
    <w:rsid w:val="00E46923"/>
    <w:rsid w:val="00E46B52"/>
    <w:rsid w:val="00E46BDB"/>
    <w:rsid w:val="00E46C08"/>
    <w:rsid w:val="00E46C6D"/>
    <w:rsid w:val="00E46C76"/>
    <w:rsid w:val="00E46D19"/>
    <w:rsid w:val="00E46FBC"/>
    <w:rsid w:val="00E4725A"/>
    <w:rsid w:val="00E473D2"/>
    <w:rsid w:val="00E475BD"/>
    <w:rsid w:val="00E4770D"/>
    <w:rsid w:val="00E477E0"/>
    <w:rsid w:val="00E477EF"/>
    <w:rsid w:val="00E47AC9"/>
    <w:rsid w:val="00E47B8D"/>
    <w:rsid w:val="00E47BEA"/>
    <w:rsid w:val="00E47D33"/>
    <w:rsid w:val="00E47D3A"/>
    <w:rsid w:val="00E47F11"/>
    <w:rsid w:val="00E5004C"/>
    <w:rsid w:val="00E50058"/>
    <w:rsid w:val="00E500F0"/>
    <w:rsid w:val="00E50201"/>
    <w:rsid w:val="00E502F1"/>
    <w:rsid w:val="00E503C9"/>
    <w:rsid w:val="00E505F3"/>
    <w:rsid w:val="00E50ACD"/>
    <w:rsid w:val="00E50B36"/>
    <w:rsid w:val="00E50C65"/>
    <w:rsid w:val="00E50C71"/>
    <w:rsid w:val="00E50E25"/>
    <w:rsid w:val="00E50E9E"/>
    <w:rsid w:val="00E510D2"/>
    <w:rsid w:val="00E513B3"/>
    <w:rsid w:val="00E51434"/>
    <w:rsid w:val="00E5179C"/>
    <w:rsid w:val="00E517B1"/>
    <w:rsid w:val="00E519CD"/>
    <w:rsid w:val="00E51BE2"/>
    <w:rsid w:val="00E51CC5"/>
    <w:rsid w:val="00E51CF6"/>
    <w:rsid w:val="00E51F5F"/>
    <w:rsid w:val="00E5212A"/>
    <w:rsid w:val="00E52432"/>
    <w:rsid w:val="00E5278C"/>
    <w:rsid w:val="00E52956"/>
    <w:rsid w:val="00E52972"/>
    <w:rsid w:val="00E5297B"/>
    <w:rsid w:val="00E5319B"/>
    <w:rsid w:val="00E531EA"/>
    <w:rsid w:val="00E5330A"/>
    <w:rsid w:val="00E5334B"/>
    <w:rsid w:val="00E53352"/>
    <w:rsid w:val="00E5343B"/>
    <w:rsid w:val="00E536A3"/>
    <w:rsid w:val="00E53971"/>
    <w:rsid w:val="00E539C3"/>
    <w:rsid w:val="00E53AFC"/>
    <w:rsid w:val="00E53B4F"/>
    <w:rsid w:val="00E53CF4"/>
    <w:rsid w:val="00E53DF6"/>
    <w:rsid w:val="00E540F6"/>
    <w:rsid w:val="00E541CD"/>
    <w:rsid w:val="00E54364"/>
    <w:rsid w:val="00E543DF"/>
    <w:rsid w:val="00E5445A"/>
    <w:rsid w:val="00E544D7"/>
    <w:rsid w:val="00E54636"/>
    <w:rsid w:val="00E547F8"/>
    <w:rsid w:val="00E54816"/>
    <w:rsid w:val="00E5495D"/>
    <w:rsid w:val="00E549B3"/>
    <w:rsid w:val="00E549EA"/>
    <w:rsid w:val="00E54A3E"/>
    <w:rsid w:val="00E54A7E"/>
    <w:rsid w:val="00E54B81"/>
    <w:rsid w:val="00E54B88"/>
    <w:rsid w:val="00E54D6E"/>
    <w:rsid w:val="00E54E13"/>
    <w:rsid w:val="00E54F9A"/>
    <w:rsid w:val="00E5550B"/>
    <w:rsid w:val="00E5564C"/>
    <w:rsid w:val="00E5567A"/>
    <w:rsid w:val="00E5599E"/>
    <w:rsid w:val="00E55D62"/>
    <w:rsid w:val="00E55D92"/>
    <w:rsid w:val="00E56332"/>
    <w:rsid w:val="00E565C4"/>
    <w:rsid w:val="00E567C2"/>
    <w:rsid w:val="00E56967"/>
    <w:rsid w:val="00E56969"/>
    <w:rsid w:val="00E56980"/>
    <w:rsid w:val="00E56B72"/>
    <w:rsid w:val="00E56C97"/>
    <w:rsid w:val="00E56E8B"/>
    <w:rsid w:val="00E56F02"/>
    <w:rsid w:val="00E57151"/>
    <w:rsid w:val="00E572BA"/>
    <w:rsid w:val="00E575BC"/>
    <w:rsid w:val="00E5794E"/>
    <w:rsid w:val="00E5796E"/>
    <w:rsid w:val="00E579FE"/>
    <w:rsid w:val="00E57AE6"/>
    <w:rsid w:val="00E57AF9"/>
    <w:rsid w:val="00E57B4D"/>
    <w:rsid w:val="00E57CC4"/>
    <w:rsid w:val="00E57DEA"/>
    <w:rsid w:val="00E57E52"/>
    <w:rsid w:val="00E57E81"/>
    <w:rsid w:val="00E60070"/>
    <w:rsid w:val="00E600B7"/>
    <w:rsid w:val="00E6036F"/>
    <w:rsid w:val="00E60431"/>
    <w:rsid w:val="00E60646"/>
    <w:rsid w:val="00E60857"/>
    <w:rsid w:val="00E60867"/>
    <w:rsid w:val="00E60A5C"/>
    <w:rsid w:val="00E60AC1"/>
    <w:rsid w:val="00E60C52"/>
    <w:rsid w:val="00E60F07"/>
    <w:rsid w:val="00E60F6E"/>
    <w:rsid w:val="00E60FCC"/>
    <w:rsid w:val="00E60FD1"/>
    <w:rsid w:val="00E61065"/>
    <w:rsid w:val="00E61092"/>
    <w:rsid w:val="00E61159"/>
    <w:rsid w:val="00E611E1"/>
    <w:rsid w:val="00E61498"/>
    <w:rsid w:val="00E61697"/>
    <w:rsid w:val="00E616B8"/>
    <w:rsid w:val="00E616DD"/>
    <w:rsid w:val="00E61ABA"/>
    <w:rsid w:val="00E61B07"/>
    <w:rsid w:val="00E61C0C"/>
    <w:rsid w:val="00E61D4E"/>
    <w:rsid w:val="00E621E8"/>
    <w:rsid w:val="00E6220A"/>
    <w:rsid w:val="00E6251A"/>
    <w:rsid w:val="00E62691"/>
    <w:rsid w:val="00E62756"/>
    <w:rsid w:val="00E62782"/>
    <w:rsid w:val="00E627B4"/>
    <w:rsid w:val="00E62944"/>
    <w:rsid w:val="00E62AA9"/>
    <w:rsid w:val="00E62F69"/>
    <w:rsid w:val="00E62F8B"/>
    <w:rsid w:val="00E631D5"/>
    <w:rsid w:val="00E63237"/>
    <w:rsid w:val="00E63290"/>
    <w:rsid w:val="00E633F4"/>
    <w:rsid w:val="00E634C5"/>
    <w:rsid w:val="00E636C2"/>
    <w:rsid w:val="00E638C5"/>
    <w:rsid w:val="00E63937"/>
    <w:rsid w:val="00E639BF"/>
    <w:rsid w:val="00E63C1D"/>
    <w:rsid w:val="00E63C43"/>
    <w:rsid w:val="00E63C4E"/>
    <w:rsid w:val="00E63CA5"/>
    <w:rsid w:val="00E63CE9"/>
    <w:rsid w:val="00E63EBD"/>
    <w:rsid w:val="00E63ED6"/>
    <w:rsid w:val="00E63EDE"/>
    <w:rsid w:val="00E63F67"/>
    <w:rsid w:val="00E641F4"/>
    <w:rsid w:val="00E64446"/>
    <w:rsid w:val="00E6450F"/>
    <w:rsid w:val="00E6473C"/>
    <w:rsid w:val="00E64855"/>
    <w:rsid w:val="00E649C1"/>
    <w:rsid w:val="00E64B16"/>
    <w:rsid w:val="00E65060"/>
    <w:rsid w:val="00E650DE"/>
    <w:rsid w:val="00E650FF"/>
    <w:rsid w:val="00E65115"/>
    <w:rsid w:val="00E652DC"/>
    <w:rsid w:val="00E65752"/>
    <w:rsid w:val="00E657DF"/>
    <w:rsid w:val="00E65809"/>
    <w:rsid w:val="00E658CF"/>
    <w:rsid w:val="00E658E9"/>
    <w:rsid w:val="00E65B78"/>
    <w:rsid w:val="00E66151"/>
    <w:rsid w:val="00E6625B"/>
    <w:rsid w:val="00E66440"/>
    <w:rsid w:val="00E6650F"/>
    <w:rsid w:val="00E665E9"/>
    <w:rsid w:val="00E665EC"/>
    <w:rsid w:val="00E66890"/>
    <w:rsid w:val="00E6699F"/>
    <w:rsid w:val="00E66C09"/>
    <w:rsid w:val="00E66D56"/>
    <w:rsid w:val="00E66DC1"/>
    <w:rsid w:val="00E66FC3"/>
    <w:rsid w:val="00E67144"/>
    <w:rsid w:val="00E67169"/>
    <w:rsid w:val="00E671EC"/>
    <w:rsid w:val="00E6738E"/>
    <w:rsid w:val="00E67459"/>
    <w:rsid w:val="00E674D9"/>
    <w:rsid w:val="00E67616"/>
    <w:rsid w:val="00E67900"/>
    <w:rsid w:val="00E67A7E"/>
    <w:rsid w:val="00E67CDA"/>
    <w:rsid w:val="00E67F4D"/>
    <w:rsid w:val="00E700D7"/>
    <w:rsid w:val="00E70460"/>
    <w:rsid w:val="00E70617"/>
    <w:rsid w:val="00E707FB"/>
    <w:rsid w:val="00E708E9"/>
    <w:rsid w:val="00E70AAD"/>
    <w:rsid w:val="00E70E4A"/>
    <w:rsid w:val="00E70E82"/>
    <w:rsid w:val="00E71018"/>
    <w:rsid w:val="00E7167F"/>
    <w:rsid w:val="00E716FE"/>
    <w:rsid w:val="00E71740"/>
    <w:rsid w:val="00E71A2F"/>
    <w:rsid w:val="00E71B58"/>
    <w:rsid w:val="00E71C2D"/>
    <w:rsid w:val="00E71C9F"/>
    <w:rsid w:val="00E71CF5"/>
    <w:rsid w:val="00E71D0D"/>
    <w:rsid w:val="00E71F75"/>
    <w:rsid w:val="00E721B1"/>
    <w:rsid w:val="00E721B7"/>
    <w:rsid w:val="00E7224A"/>
    <w:rsid w:val="00E7233B"/>
    <w:rsid w:val="00E723D4"/>
    <w:rsid w:val="00E725AD"/>
    <w:rsid w:val="00E72641"/>
    <w:rsid w:val="00E7265F"/>
    <w:rsid w:val="00E726E7"/>
    <w:rsid w:val="00E72991"/>
    <w:rsid w:val="00E72B87"/>
    <w:rsid w:val="00E72C37"/>
    <w:rsid w:val="00E72E41"/>
    <w:rsid w:val="00E72E84"/>
    <w:rsid w:val="00E73018"/>
    <w:rsid w:val="00E73276"/>
    <w:rsid w:val="00E73314"/>
    <w:rsid w:val="00E73354"/>
    <w:rsid w:val="00E73525"/>
    <w:rsid w:val="00E7359B"/>
    <w:rsid w:val="00E735F4"/>
    <w:rsid w:val="00E73751"/>
    <w:rsid w:val="00E73B88"/>
    <w:rsid w:val="00E73C46"/>
    <w:rsid w:val="00E73E70"/>
    <w:rsid w:val="00E73F7C"/>
    <w:rsid w:val="00E7401C"/>
    <w:rsid w:val="00E74090"/>
    <w:rsid w:val="00E740B8"/>
    <w:rsid w:val="00E7440D"/>
    <w:rsid w:val="00E744E9"/>
    <w:rsid w:val="00E7452D"/>
    <w:rsid w:val="00E7465A"/>
    <w:rsid w:val="00E7477F"/>
    <w:rsid w:val="00E74844"/>
    <w:rsid w:val="00E74977"/>
    <w:rsid w:val="00E74B3B"/>
    <w:rsid w:val="00E74B40"/>
    <w:rsid w:val="00E74B76"/>
    <w:rsid w:val="00E74F33"/>
    <w:rsid w:val="00E74F9A"/>
    <w:rsid w:val="00E75174"/>
    <w:rsid w:val="00E7522F"/>
    <w:rsid w:val="00E7533B"/>
    <w:rsid w:val="00E75373"/>
    <w:rsid w:val="00E7537A"/>
    <w:rsid w:val="00E75471"/>
    <w:rsid w:val="00E7560C"/>
    <w:rsid w:val="00E756E6"/>
    <w:rsid w:val="00E7585B"/>
    <w:rsid w:val="00E75908"/>
    <w:rsid w:val="00E759A7"/>
    <w:rsid w:val="00E75C3F"/>
    <w:rsid w:val="00E75C4F"/>
    <w:rsid w:val="00E75CB9"/>
    <w:rsid w:val="00E75ED9"/>
    <w:rsid w:val="00E7608B"/>
    <w:rsid w:val="00E760A6"/>
    <w:rsid w:val="00E760E5"/>
    <w:rsid w:val="00E7615C"/>
    <w:rsid w:val="00E7629D"/>
    <w:rsid w:val="00E763B7"/>
    <w:rsid w:val="00E76607"/>
    <w:rsid w:val="00E76739"/>
    <w:rsid w:val="00E76ACC"/>
    <w:rsid w:val="00E76D0C"/>
    <w:rsid w:val="00E76D15"/>
    <w:rsid w:val="00E76D8D"/>
    <w:rsid w:val="00E76EBB"/>
    <w:rsid w:val="00E76EF3"/>
    <w:rsid w:val="00E7730F"/>
    <w:rsid w:val="00E77598"/>
    <w:rsid w:val="00E775DF"/>
    <w:rsid w:val="00E775ED"/>
    <w:rsid w:val="00E7781C"/>
    <w:rsid w:val="00E77B60"/>
    <w:rsid w:val="00E77BB2"/>
    <w:rsid w:val="00E77BFC"/>
    <w:rsid w:val="00E77F7B"/>
    <w:rsid w:val="00E80178"/>
    <w:rsid w:val="00E8030C"/>
    <w:rsid w:val="00E80496"/>
    <w:rsid w:val="00E80544"/>
    <w:rsid w:val="00E8070C"/>
    <w:rsid w:val="00E807AF"/>
    <w:rsid w:val="00E807B9"/>
    <w:rsid w:val="00E80874"/>
    <w:rsid w:val="00E80921"/>
    <w:rsid w:val="00E809DC"/>
    <w:rsid w:val="00E80B97"/>
    <w:rsid w:val="00E80CD3"/>
    <w:rsid w:val="00E80D2C"/>
    <w:rsid w:val="00E80D33"/>
    <w:rsid w:val="00E80D4E"/>
    <w:rsid w:val="00E81012"/>
    <w:rsid w:val="00E810AA"/>
    <w:rsid w:val="00E81278"/>
    <w:rsid w:val="00E8129B"/>
    <w:rsid w:val="00E817D6"/>
    <w:rsid w:val="00E81AB3"/>
    <w:rsid w:val="00E81AC3"/>
    <w:rsid w:val="00E81B3F"/>
    <w:rsid w:val="00E81C06"/>
    <w:rsid w:val="00E81CBE"/>
    <w:rsid w:val="00E81D73"/>
    <w:rsid w:val="00E8229D"/>
    <w:rsid w:val="00E82610"/>
    <w:rsid w:val="00E826BB"/>
    <w:rsid w:val="00E826FC"/>
    <w:rsid w:val="00E8278D"/>
    <w:rsid w:val="00E829EB"/>
    <w:rsid w:val="00E82B7D"/>
    <w:rsid w:val="00E82D39"/>
    <w:rsid w:val="00E82EB7"/>
    <w:rsid w:val="00E833C3"/>
    <w:rsid w:val="00E83A94"/>
    <w:rsid w:val="00E83B9D"/>
    <w:rsid w:val="00E83D56"/>
    <w:rsid w:val="00E83E3E"/>
    <w:rsid w:val="00E83FF5"/>
    <w:rsid w:val="00E84035"/>
    <w:rsid w:val="00E841C2"/>
    <w:rsid w:val="00E843DC"/>
    <w:rsid w:val="00E844FE"/>
    <w:rsid w:val="00E8450E"/>
    <w:rsid w:val="00E8454B"/>
    <w:rsid w:val="00E845ED"/>
    <w:rsid w:val="00E846E1"/>
    <w:rsid w:val="00E84733"/>
    <w:rsid w:val="00E847FD"/>
    <w:rsid w:val="00E84A4D"/>
    <w:rsid w:val="00E84C61"/>
    <w:rsid w:val="00E84CC3"/>
    <w:rsid w:val="00E84D49"/>
    <w:rsid w:val="00E84FFD"/>
    <w:rsid w:val="00E8503B"/>
    <w:rsid w:val="00E8505B"/>
    <w:rsid w:val="00E85278"/>
    <w:rsid w:val="00E8536F"/>
    <w:rsid w:val="00E85432"/>
    <w:rsid w:val="00E855B1"/>
    <w:rsid w:val="00E855C2"/>
    <w:rsid w:val="00E855F1"/>
    <w:rsid w:val="00E85653"/>
    <w:rsid w:val="00E8572A"/>
    <w:rsid w:val="00E857B3"/>
    <w:rsid w:val="00E858BF"/>
    <w:rsid w:val="00E85916"/>
    <w:rsid w:val="00E85970"/>
    <w:rsid w:val="00E85A7F"/>
    <w:rsid w:val="00E85E42"/>
    <w:rsid w:val="00E8601B"/>
    <w:rsid w:val="00E8613D"/>
    <w:rsid w:val="00E86246"/>
    <w:rsid w:val="00E862C5"/>
    <w:rsid w:val="00E86339"/>
    <w:rsid w:val="00E863DD"/>
    <w:rsid w:val="00E86549"/>
    <w:rsid w:val="00E866D4"/>
    <w:rsid w:val="00E86880"/>
    <w:rsid w:val="00E86951"/>
    <w:rsid w:val="00E86993"/>
    <w:rsid w:val="00E869F4"/>
    <w:rsid w:val="00E86B30"/>
    <w:rsid w:val="00E86BAD"/>
    <w:rsid w:val="00E86EB6"/>
    <w:rsid w:val="00E86F02"/>
    <w:rsid w:val="00E86F3A"/>
    <w:rsid w:val="00E870C4"/>
    <w:rsid w:val="00E871BF"/>
    <w:rsid w:val="00E871F1"/>
    <w:rsid w:val="00E871F3"/>
    <w:rsid w:val="00E87244"/>
    <w:rsid w:val="00E8739A"/>
    <w:rsid w:val="00E873A4"/>
    <w:rsid w:val="00E87489"/>
    <w:rsid w:val="00E87720"/>
    <w:rsid w:val="00E8783A"/>
    <w:rsid w:val="00E87989"/>
    <w:rsid w:val="00E879E6"/>
    <w:rsid w:val="00E87C21"/>
    <w:rsid w:val="00E87ECD"/>
    <w:rsid w:val="00E90677"/>
    <w:rsid w:val="00E906B3"/>
    <w:rsid w:val="00E9071B"/>
    <w:rsid w:val="00E90859"/>
    <w:rsid w:val="00E908E8"/>
    <w:rsid w:val="00E90955"/>
    <w:rsid w:val="00E90AE2"/>
    <w:rsid w:val="00E90BD1"/>
    <w:rsid w:val="00E90E78"/>
    <w:rsid w:val="00E90E9C"/>
    <w:rsid w:val="00E90FEB"/>
    <w:rsid w:val="00E910A5"/>
    <w:rsid w:val="00E910E7"/>
    <w:rsid w:val="00E9114B"/>
    <w:rsid w:val="00E9117A"/>
    <w:rsid w:val="00E911F1"/>
    <w:rsid w:val="00E91234"/>
    <w:rsid w:val="00E91345"/>
    <w:rsid w:val="00E91360"/>
    <w:rsid w:val="00E914CF"/>
    <w:rsid w:val="00E91509"/>
    <w:rsid w:val="00E915A8"/>
    <w:rsid w:val="00E91A7E"/>
    <w:rsid w:val="00E91A99"/>
    <w:rsid w:val="00E91C27"/>
    <w:rsid w:val="00E91C79"/>
    <w:rsid w:val="00E91D08"/>
    <w:rsid w:val="00E91DCB"/>
    <w:rsid w:val="00E91DF6"/>
    <w:rsid w:val="00E91EA5"/>
    <w:rsid w:val="00E91EEC"/>
    <w:rsid w:val="00E91F7F"/>
    <w:rsid w:val="00E9211B"/>
    <w:rsid w:val="00E92159"/>
    <w:rsid w:val="00E92216"/>
    <w:rsid w:val="00E92232"/>
    <w:rsid w:val="00E922BB"/>
    <w:rsid w:val="00E92451"/>
    <w:rsid w:val="00E9246D"/>
    <w:rsid w:val="00E9278E"/>
    <w:rsid w:val="00E928C6"/>
    <w:rsid w:val="00E92B01"/>
    <w:rsid w:val="00E92C85"/>
    <w:rsid w:val="00E92D67"/>
    <w:rsid w:val="00E92E33"/>
    <w:rsid w:val="00E92EA8"/>
    <w:rsid w:val="00E93070"/>
    <w:rsid w:val="00E93170"/>
    <w:rsid w:val="00E931A2"/>
    <w:rsid w:val="00E931FE"/>
    <w:rsid w:val="00E933BC"/>
    <w:rsid w:val="00E934AE"/>
    <w:rsid w:val="00E93725"/>
    <w:rsid w:val="00E937B2"/>
    <w:rsid w:val="00E937FD"/>
    <w:rsid w:val="00E93AFE"/>
    <w:rsid w:val="00E9429F"/>
    <w:rsid w:val="00E949A2"/>
    <w:rsid w:val="00E949B0"/>
    <w:rsid w:val="00E94C1C"/>
    <w:rsid w:val="00E94E1C"/>
    <w:rsid w:val="00E950A1"/>
    <w:rsid w:val="00E950C1"/>
    <w:rsid w:val="00E950C4"/>
    <w:rsid w:val="00E95241"/>
    <w:rsid w:val="00E9527A"/>
    <w:rsid w:val="00E9534B"/>
    <w:rsid w:val="00E956C3"/>
    <w:rsid w:val="00E957DE"/>
    <w:rsid w:val="00E9586E"/>
    <w:rsid w:val="00E9588A"/>
    <w:rsid w:val="00E958EA"/>
    <w:rsid w:val="00E95C2E"/>
    <w:rsid w:val="00E95DCC"/>
    <w:rsid w:val="00E95FF3"/>
    <w:rsid w:val="00E960B1"/>
    <w:rsid w:val="00E960D2"/>
    <w:rsid w:val="00E960EC"/>
    <w:rsid w:val="00E9627B"/>
    <w:rsid w:val="00E963BD"/>
    <w:rsid w:val="00E965ED"/>
    <w:rsid w:val="00E96818"/>
    <w:rsid w:val="00E96B53"/>
    <w:rsid w:val="00E9702F"/>
    <w:rsid w:val="00E97228"/>
    <w:rsid w:val="00E97387"/>
    <w:rsid w:val="00E9754A"/>
    <w:rsid w:val="00E97801"/>
    <w:rsid w:val="00E97976"/>
    <w:rsid w:val="00E979D0"/>
    <w:rsid w:val="00E979F7"/>
    <w:rsid w:val="00E97B1C"/>
    <w:rsid w:val="00E97C63"/>
    <w:rsid w:val="00E97E31"/>
    <w:rsid w:val="00EA0092"/>
    <w:rsid w:val="00EA02B4"/>
    <w:rsid w:val="00EA0677"/>
    <w:rsid w:val="00EA07C2"/>
    <w:rsid w:val="00EA089A"/>
    <w:rsid w:val="00EA0A25"/>
    <w:rsid w:val="00EA0C49"/>
    <w:rsid w:val="00EA10AD"/>
    <w:rsid w:val="00EA113B"/>
    <w:rsid w:val="00EA135D"/>
    <w:rsid w:val="00EA1453"/>
    <w:rsid w:val="00EA1597"/>
    <w:rsid w:val="00EA1B91"/>
    <w:rsid w:val="00EA1B92"/>
    <w:rsid w:val="00EA1BAD"/>
    <w:rsid w:val="00EA1C06"/>
    <w:rsid w:val="00EA1EC2"/>
    <w:rsid w:val="00EA1EFC"/>
    <w:rsid w:val="00EA1F6E"/>
    <w:rsid w:val="00EA1F6F"/>
    <w:rsid w:val="00EA214E"/>
    <w:rsid w:val="00EA2472"/>
    <w:rsid w:val="00EA2752"/>
    <w:rsid w:val="00EA2784"/>
    <w:rsid w:val="00EA294C"/>
    <w:rsid w:val="00EA298B"/>
    <w:rsid w:val="00EA2A00"/>
    <w:rsid w:val="00EA2A74"/>
    <w:rsid w:val="00EA2AF8"/>
    <w:rsid w:val="00EA2BF1"/>
    <w:rsid w:val="00EA2C9F"/>
    <w:rsid w:val="00EA3012"/>
    <w:rsid w:val="00EA304F"/>
    <w:rsid w:val="00EA3155"/>
    <w:rsid w:val="00EA31DE"/>
    <w:rsid w:val="00EA333D"/>
    <w:rsid w:val="00EA35DE"/>
    <w:rsid w:val="00EA363A"/>
    <w:rsid w:val="00EA372B"/>
    <w:rsid w:val="00EA3812"/>
    <w:rsid w:val="00EA39F0"/>
    <w:rsid w:val="00EA3B24"/>
    <w:rsid w:val="00EA3BA7"/>
    <w:rsid w:val="00EA3CD8"/>
    <w:rsid w:val="00EA3E19"/>
    <w:rsid w:val="00EA3E3E"/>
    <w:rsid w:val="00EA3EBD"/>
    <w:rsid w:val="00EA3F0B"/>
    <w:rsid w:val="00EA3FDD"/>
    <w:rsid w:val="00EA4115"/>
    <w:rsid w:val="00EA4287"/>
    <w:rsid w:val="00EA4290"/>
    <w:rsid w:val="00EA4581"/>
    <w:rsid w:val="00EA4939"/>
    <w:rsid w:val="00EA4A0F"/>
    <w:rsid w:val="00EA4C80"/>
    <w:rsid w:val="00EA4CAC"/>
    <w:rsid w:val="00EA4E98"/>
    <w:rsid w:val="00EA509B"/>
    <w:rsid w:val="00EA542E"/>
    <w:rsid w:val="00EA5637"/>
    <w:rsid w:val="00EA5B35"/>
    <w:rsid w:val="00EA5D58"/>
    <w:rsid w:val="00EA5E74"/>
    <w:rsid w:val="00EA6093"/>
    <w:rsid w:val="00EA6153"/>
    <w:rsid w:val="00EA6231"/>
    <w:rsid w:val="00EA6591"/>
    <w:rsid w:val="00EA681F"/>
    <w:rsid w:val="00EA6A02"/>
    <w:rsid w:val="00EA6AD8"/>
    <w:rsid w:val="00EA6EA8"/>
    <w:rsid w:val="00EA6F3D"/>
    <w:rsid w:val="00EA70A7"/>
    <w:rsid w:val="00EA716E"/>
    <w:rsid w:val="00EA7175"/>
    <w:rsid w:val="00EA72B1"/>
    <w:rsid w:val="00EA72E0"/>
    <w:rsid w:val="00EA737A"/>
    <w:rsid w:val="00EA73DE"/>
    <w:rsid w:val="00EA77A1"/>
    <w:rsid w:val="00EA783F"/>
    <w:rsid w:val="00EA78F3"/>
    <w:rsid w:val="00EA796F"/>
    <w:rsid w:val="00EA7B78"/>
    <w:rsid w:val="00EA7B87"/>
    <w:rsid w:val="00EA7DA1"/>
    <w:rsid w:val="00EA7DAC"/>
    <w:rsid w:val="00EA7E89"/>
    <w:rsid w:val="00EA7FCA"/>
    <w:rsid w:val="00EA7FF8"/>
    <w:rsid w:val="00EB0427"/>
    <w:rsid w:val="00EB0563"/>
    <w:rsid w:val="00EB056D"/>
    <w:rsid w:val="00EB0603"/>
    <w:rsid w:val="00EB094C"/>
    <w:rsid w:val="00EB0950"/>
    <w:rsid w:val="00EB0D4B"/>
    <w:rsid w:val="00EB0E0C"/>
    <w:rsid w:val="00EB0F84"/>
    <w:rsid w:val="00EB0FEE"/>
    <w:rsid w:val="00EB0FF6"/>
    <w:rsid w:val="00EB1049"/>
    <w:rsid w:val="00EB10B0"/>
    <w:rsid w:val="00EB10C9"/>
    <w:rsid w:val="00EB1263"/>
    <w:rsid w:val="00EB16E3"/>
    <w:rsid w:val="00EB175A"/>
    <w:rsid w:val="00EB1783"/>
    <w:rsid w:val="00EB1BC5"/>
    <w:rsid w:val="00EB1C19"/>
    <w:rsid w:val="00EB1CA9"/>
    <w:rsid w:val="00EB1F21"/>
    <w:rsid w:val="00EB211C"/>
    <w:rsid w:val="00EB21F7"/>
    <w:rsid w:val="00EB224B"/>
    <w:rsid w:val="00EB2469"/>
    <w:rsid w:val="00EB279B"/>
    <w:rsid w:val="00EB2A5C"/>
    <w:rsid w:val="00EB2AD6"/>
    <w:rsid w:val="00EB2AFC"/>
    <w:rsid w:val="00EB2DA7"/>
    <w:rsid w:val="00EB2F6D"/>
    <w:rsid w:val="00EB3104"/>
    <w:rsid w:val="00EB31B5"/>
    <w:rsid w:val="00EB31E0"/>
    <w:rsid w:val="00EB328C"/>
    <w:rsid w:val="00EB32A8"/>
    <w:rsid w:val="00EB3302"/>
    <w:rsid w:val="00EB345F"/>
    <w:rsid w:val="00EB3658"/>
    <w:rsid w:val="00EB3739"/>
    <w:rsid w:val="00EB3791"/>
    <w:rsid w:val="00EB3BAF"/>
    <w:rsid w:val="00EB3C36"/>
    <w:rsid w:val="00EB3DCD"/>
    <w:rsid w:val="00EB3E89"/>
    <w:rsid w:val="00EB3F45"/>
    <w:rsid w:val="00EB410E"/>
    <w:rsid w:val="00EB41B9"/>
    <w:rsid w:val="00EB4237"/>
    <w:rsid w:val="00EB42EB"/>
    <w:rsid w:val="00EB42FF"/>
    <w:rsid w:val="00EB4924"/>
    <w:rsid w:val="00EB4993"/>
    <w:rsid w:val="00EB4DBB"/>
    <w:rsid w:val="00EB4F32"/>
    <w:rsid w:val="00EB5038"/>
    <w:rsid w:val="00EB5381"/>
    <w:rsid w:val="00EB5435"/>
    <w:rsid w:val="00EB5501"/>
    <w:rsid w:val="00EB55D2"/>
    <w:rsid w:val="00EB56D4"/>
    <w:rsid w:val="00EB59A6"/>
    <w:rsid w:val="00EB5C62"/>
    <w:rsid w:val="00EB5CA2"/>
    <w:rsid w:val="00EB5DF4"/>
    <w:rsid w:val="00EB5F21"/>
    <w:rsid w:val="00EB5F9A"/>
    <w:rsid w:val="00EB5F9C"/>
    <w:rsid w:val="00EB6309"/>
    <w:rsid w:val="00EB63D7"/>
    <w:rsid w:val="00EB63DE"/>
    <w:rsid w:val="00EB65FF"/>
    <w:rsid w:val="00EB680B"/>
    <w:rsid w:val="00EB6A24"/>
    <w:rsid w:val="00EB6A77"/>
    <w:rsid w:val="00EB6A85"/>
    <w:rsid w:val="00EB6CB3"/>
    <w:rsid w:val="00EB6D09"/>
    <w:rsid w:val="00EB6D67"/>
    <w:rsid w:val="00EB6EDB"/>
    <w:rsid w:val="00EB6F21"/>
    <w:rsid w:val="00EB705C"/>
    <w:rsid w:val="00EB70C6"/>
    <w:rsid w:val="00EB71E7"/>
    <w:rsid w:val="00EB7348"/>
    <w:rsid w:val="00EB7390"/>
    <w:rsid w:val="00EB746B"/>
    <w:rsid w:val="00EB76F5"/>
    <w:rsid w:val="00EB7814"/>
    <w:rsid w:val="00EB78FC"/>
    <w:rsid w:val="00EB7BD0"/>
    <w:rsid w:val="00EB7F06"/>
    <w:rsid w:val="00EB7F13"/>
    <w:rsid w:val="00EB7FB3"/>
    <w:rsid w:val="00EB7FE2"/>
    <w:rsid w:val="00EB7FF2"/>
    <w:rsid w:val="00EBABB6"/>
    <w:rsid w:val="00EC0281"/>
    <w:rsid w:val="00EC0531"/>
    <w:rsid w:val="00EC076A"/>
    <w:rsid w:val="00EC0786"/>
    <w:rsid w:val="00EC09B5"/>
    <w:rsid w:val="00EC0A14"/>
    <w:rsid w:val="00EC0A31"/>
    <w:rsid w:val="00EC0B78"/>
    <w:rsid w:val="00EC0CBD"/>
    <w:rsid w:val="00EC0DA4"/>
    <w:rsid w:val="00EC0F6F"/>
    <w:rsid w:val="00EC108C"/>
    <w:rsid w:val="00EC10FA"/>
    <w:rsid w:val="00EC1352"/>
    <w:rsid w:val="00EC144C"/>
    <w:rsid w:val="00EC14DD"/>
    <w:rsid w:val="00EC165B"/>
    <w:rsid w:val="00EC16F6"/>
    <w:rsid w:val="00EC17F1"/>
    <w:rsid w:val="00EC1AA8"/>
    <w:rsid w:val="00EC1BAC"/>
    <w:rsid w:val="00EC1CB3"/>
    <w:rsid w:val="00EC1CEB"/>
    <w:rsid w:val="00EC1EA6"/>
    <w:rsid w:val="00EC1FBB"/>
    <w:rsid w:val="00EC21D8"/>
    <w:rsid w:val="00EC21EF"/>
    <w:rsid w:val="00EC227C"/>
    <w:rsid w:val="00EC22CA"/>
    <w:rsid w:val="00EC2393"/>
    <w:rsid w:val="00EC23FD"/>
    <w:rsid w:val="00EC26BC"/>
    <w:rsid w:val="00EC293D"/>
    <w:rsid w:val="00EC29E0"/>
    <w:rsid w:val="00EC29F6"/>
    <w:rsid w:val="00EC2A79"/>
    <w:rsid w:val="00EC2A81"/>
    <w:rsid w:val="00EC2AC7"/>
    <w:rsid w:val="00EC2CCC"/>
    <w:rsid w:val="00EC2EB1"/>
    <w:rsid w:val="00EC3748"/>
    <w:rsid w:val="00EC3939"/>
    <w:rsid w:val="00EC3BAD"/>
    <w:rsid w:val="00EC3D02"/>
    <w:rsid w:val="00EC4109"/>
    <w:rsid w:val="00EC415C"/>
    <w:rsid w:val="00EC4180"/>
    <w:rsid w:val="00EC4201"/>
    <w:rsid w:val="00EC420B"/>
    <w:rsid w:val="00EC43D6"/>
    <w:rsid w:val="00EC441F"/>
    <w:rsid w:val="00EC4762"/>
    <w:rsid w:val="00EC47B3"/>
    <w:rsid w:val="00EC495C"/>
    <w:rsid w:val="00EC4CB8"/>
    <w:rsid w:val="00EC4CF5"/>
    <w:rsid w:val="00EC4CF6"/>
    <w:rsid w:val="00EC4E01"/>
    <w:rsid w:val="00EC53E5"/>
    <w:rsid w:val="00EC54F0"/>
    <w:rsid w:val="00EC5574"/>
    <w:rsid w:val="00EC56C9"/>
    <w:rsid w:val="00EC5757"/>
    <w:rsid w:val="00EC59AB"/>
    <w:rsid w:val="00EC5A80"/>
    <w:rsid w:val="00EC5B63"/>
    <w:rsid w:val="00EC5C57"/>
    <w:rsid w:val="00EC5FA6"/>
    <w:rsid w:val="00EC6182"/>
    <w:rsid w:val="00EC619F"/>
    <w:rsid w:val="00EC6432"/>
    <w:rsid w:val="00EC644E"/>
    <w:rsid w:val="00EC659D"/>
    <w:rsid w:val="00EC65C6"/>
    <w:rsid w:val="00EC6713"/>
    <w:rsid w:val="00EC6B65"/>
    <w:rsid w:val="00EC6B9F"/>
    <w:rsid w:val="00EC6BA4"/>
    <w:rsid w:val="00EC6BEB"/>
    <w:rsid w:val="00EC6C55"/>
    <w:rsid w:val="00EC6DEC"/>
    <w:rsid w:val="00EC6ED0"/>
    <w:rsid w:val="00EC7151"/>
    <w:rsid w:val="00EC73BC"/>
    <w:rsid w:val="00EC73DD"/>
    <w:rsid w:val="00EC76E4"/>
    <w:rsid w:val="00EC77AB"/>
    <w:rsid w:val="00EC77C8"/>
    <w:rsid w:val="00EC7A22"/>
    <w:rsid w:val="00EC7AB4"/>
    <w:rsid w:val="00EC7C20"/>
    <w:rsid w:val="00EC7DE9"/>
    <w:rsid w:val="00ED0333"/>
    <w:rsid w:val="00ED05F6"/>
    <w:rsid w:val="00ED0B4A"/>
    <w:rsid w:val="00ED0CAF"/>
    <w:rsid w:val="00ED0DDE"/>
    <w:rsid w:val="00ED0F34"/>
    <w:rsid w:val="00ED10BC"/>
    <w:rsid w:val="00ED11CC"/>
    <w:rsid w:val="00ED11E9"/>
    <w:rsid w:val="00ED11FA"/>
    <w:rsid w:val="00ED174C"/>
    <w:rsid w:val="00ED1819"/>
    <w:rsid w:val="00ED19BB"/>
    <w:rsid w:val="00ED1D16"/>
    <w:rsid w:val="00ED1F59"/>
    <w:rsid w:val="00ED2027"/>
    <w:rsid w:val="00ED20AE"/>
    <w:rsid w:val="00ED255B"/>
    <w:rsid w:val="00ED25C5"/>
    <w:rsid w:val="00ED2602"/>
    <w:rsid w:val="00ED268F"/>
    <w:rsid w:val="00ED273B"/>
    <w:rsid w:val="00ED2894"/>
    <w:rsid w:val="00ED293C"/>
    <w:rsid w:val="00ED2A1C"/>
    <w:rsid w:val="00ED2A84"/>
    <w:rsid w:val="00ED2B56"/>
    <w:rsid w:val="00ED2C3D"/>
    <w:rsid w:val="00ED2DA2"/>
    <w:rsid w:val="00ED3018"/>
    <w:rsid w:val="00ED313F"/>
    <w:rsid w:val="00ED33BD"/>
    <w:rsid w:val="00ED33EA"/>
    <w:rsid w:val="00ED3431"/>
    <w:rsid w:val="00ED3440"/>
    <w:rsid w:val="00ED346F"/>
    <w:rsid w:val="00ED3594"/>
    <w:rsid w:val="00ED35AB"/>
    <w:rsid w:val="00ED398A"/>
    <w:rsid w:val="00ED3BD9"/>
    <w:rsid w:val="00ED3CF5"/>
    <w:rsid w:val="00ED3DF6"/>
    <w:rsid w:val="00ED3F12"/>
    <w:rsid w:val="00ED3FF0"/>
    <w:rsid w:val="00ED4242"/>
    <w:rsid w:val="00ED431A"/>
    <w:rsid w:val="00ED438E"/>
    <w:rsid w:val="00ED43FB"/>
    <w:rsid w:val="00ED483A"/>
    <w:rsid w:val="00ED48A9"/>
    <w:rsid w:val="00ED49A3"/>
    <w:rsid w:val="00ED4BC3"/>
    <w:rsid w:val="00ED4F0A"/>
    <w:rsid w:val="00ED5044"/>
    <w:rsid w:val="00ED504D"/>
    <w:rsid w:val="00ED521D"/>
    <w:rsid w:val="00ED5252"/>
    <w:rsid w:val="00ED5767"/>
    <w:rsid w:val="00ED5773"/>
    <w:rsid w:val="00ED592D"/>
    <w:rsid w:val="00ED5BAA"/>
    <w:rsid w:val="00ED5D5B"/>
    <w:rsid w:val="00ED5DCD"/>
    <w:rsid w:val="00ED5DD5"/>
    <w:rsid w:val="00ED5FFF"/>
    <w:rsid w:val="00ED62D8"/>
    <w:rsid w:val="00ED640C"/>
    <w:rsid w:val="00ED65DD"/>
    <w:rsid w:val="00ED6897"/>
    <w:rsid w:val="00ED68C4"/>
    <w:rsid w:val="00ED6AA3"/>
    <w:rsid w:val="00ED6BA9"/>
    <w:rsid w:val="00ED6BAA"/>
    <w:rsid w:val="00ED6BE8"/>
    <w:rsid w:val="00ED6C03"/>
    <w:rsid w:val="00ED6C6C"/>
    <w:rsid w:val="00ED6EE5"/>
    <w:rsid w:val="00ED7147"/>
    <w:rsid w:val="00ED717B"/>
    <w:rsid w:val="00ED7239"/>
    <w:rsid w:val="00ED74BA"/>
    <w:rsid w:val="00ED7566"/>
    <w:rsid w:val="00ED7743"/>
    <w:rsid w:val="00ED78AA"/>
    <w:rsid w:val="00ED7937"/>
    <w:rsid w:val="00ED796B"/>
    <w:rsid w:val="00ED79A8"/>
    <w:rsid w:val="00ED7BBC"/>
    <w:rsid w:val="00ED7CFE"/>
    <w:rsid w:val="00ED7E56"/>
    <w:rsid w:val="00ED7F75"/>
    <w:rsid w:val="00EE036D"/>
    <w:rsid w:val="00EE037B"/>
    <w:rsid w:val="00EE0401"/>
    <w:rsid w:val="00EE0476"/>
    <w:rsid w:val="00EE04CE"/>
    <w:rsid w:val="00EE05EA"/>
    <w:rsid w:val="00EE064F"/>
    <w:rsid w:val="00EE06E2"/>
    <w:rsid w:val="00EE06F7"/>
    <w:rsid w:val="00EE07E4"/>
    <w:rsid w:val="00EE07FA"/>
    <w:rsid w:val="00EE082B"/>
    <w:rsid w:val="00EE0BAC"/>
    <w:rsid w:val="00EE0C87"/>
    <w:rsid w:val="00EE0DB8"/>
    <w:rsid w:val="00EE0E0D"/>
    <w:rsid w:val="00EE0E10"/>
    <w:rsid w:val="00EE0E6F"/>
    <w:rsid w:val="00EE1139"/>
    <w:rsid w:val="00EE1220"/>
    <w:rsid w:val="00EE1243"/>
    <w:rsid w:val="00EE1571"/>
    <w:rsid w:val="00EE1673"/>
    <w:rsid w:val="00EE19C3"/>
    <w:rsid w:val="00EE19C5"/>
    <w:rsid w:val="00EE1B9F"/>
    <w:rsid w:val="00EE1D6A"/>
    <w:rsid w:val="00EE1E13"/>
    <w:rsid w:val="00EE206E"/>
    <w:rsid w:val="00EE20C4"/>
    <w:rsid w:val="00EE21F3"/>
    <w:rsid w:val="00EE2354"/>
    <w:rsid w:val="00EE23D4"/>
    <w:rsid w:val="00EE2493"/>
    <w:rsid w:val="00EE268B"/>
    <w:rsid w:val="00EE2707"/>
    <w:rsid w:val="00EE275D"/>
    <w:rsid w:val="00EE2835"/>
    <w:rsid w:val="00EE29AD"/>
    <w:rsid w:val="00EE2B90"/>
    <w:rsid w:val="00EE2D60"/>
    <w:rsid w:val="00EE2E19"/>
    <w:rsid w:val="00EE2F33"/>
    <w:rsid w:val="00EE30CC"/>
    <w:rsid w:val="00EE34D6"/>
    <w:rsid w:val="00EE3552"/>
    <w:rsid w:val="00EE36CC"/>
    <w:rsid w:val="00EE37DC"/>
    <w:rsid w:val="00EE384A"/>
    <w:rsid w:val="00EE3A16"/>
    <w:rsid w:val="00EE3C8C"/>
    <w:rsid w:val="00EE3CDA"/>
    <w:rsid w:val="00EE3D06"/>
    <w:rsid w:val="00EE3D16"/>
    <w:rsid w:val="00EE3D39"/>
    <w:rsid w:val="00EE409B"/>
    <w:rsid w:val="00EE427E"/>
    <w:rsid w:val="00EE42EC"/>
    <w:rsid w:val="00EE433D"/>
    <w:rsid w:val="00EE4371"/>
    <w:rsid w:val="00EE4544"/>
    <w:rsid w:val="00EE46A4"/>
    <w:rsid w:val="00EE48F3"/>
    <w:rsid w:val="00EE4943"/>
    <w:rsid w:val="00EE4E41"/>
    <w:rsid w:val="00EE514D"/>
    <w:rsid w:val="00EE51D3"/>
    <w:rsid w:val="00EE524A"/>
    <w:rsid w:val="00EE5326"/>
    <w:rsid w:val="00EE53E6"/>
    <w:rsid w:val="00EE55B1"/>
    <w:rsid w:val="00EE56A7"/>
    <w:rsid w:val="00EE59F9"/>
    <w:rsid w:val="00EE5A49"/>
    <w:rsid w:val="00EE5D4E"/>
    <w:rsid w:val="00EE5DA0"/>
    <w:rsid w:val="00EE64CB"/>
    <w:rsid w:val="00EE66BD"/>
    <w:rsid w:val="00EE66BF"/>
    <w:rsid w:val="00EE6A82"/>
    <w:rsid w:val="00EE6B13"/>
    <w:rsid w:val="00EE6E4F"/>
    <w:rsid w:val="00EE6FA6"/>
    <w:rsid w:val="00EE7052"/>
    <w:rsid w:val="00EE70F2"/>
    <w:rsid w:val="00EE71DB"/>
    <w:rsid w:val="00EE724B"/>
    <w:rsid w:val="00EE74B8"/>
    <w:rsid w:val="00EE784A"/>
    <w:rsid w:val="00EE790B"/>
    <w:rsid w:val="00EE7A67"/>
    <w:rsid w:val="00EE7BF5"/>
    <w:rsid w:val="00EE7D8E"/>
    <w:rsid w:val="00EE7F4D"/>
    <w:rsid w:val="00EF0106"/>
    <w:rsid w:val="00EF022E"/>
    <w:rsid w:val="00EF039B"/>
    <w:rsid w:val="00EF0618"/>
    <w:rsid w:val="00EF07C2"/>
    <w:rsid w:val="00EF092D"/>
    <w:rsid w:val="00EF093A"/>
    <w:rsid w:val="00EF0959"/>
    <w:rsid w:val="00EF0A98"/>
    <w:rsid w:val="00EF111A"/>
    <w:rsid w:val="00EF1287"/>
    <w:rsid w:val="00EF1318"/>
    <w:rsid w:val="00EF151D"/>
    <w:rsid w:val="00EF16E3"/>
    <w:rsid w:val="00EF1833"/>
    <w:rsid w:val="00EF1D0A"/>
    <w:rsid w:val="00EF1D4C"/>
    <w:rsid w:val="00EF1E5C"/>
    <w:rsid w:val="00EF1FDD"/>
    <w:rsid w:val="00EF2113"/>
    <w:rsid w:val="00EF2131"/>
    <w:rsid w:val="00EF2334"/>
    <w:rsid w:val="00EF239A"/>
    <w:rsid w:val="00EF269D"/>
    <w:rsid w:val="00EF26DD"/>
    <w:rsid w:val="00EF272F"/>
    <w:rsid w:val="00EF2B8E"/>
    <w:rsid w:val="00EF2C2F"/>
    <w:rsid w:val="00EF2C38"/>
    <w:rsid w:val="00EF32E3"/>
    <w:rsid w:val="00EF33CB"/>
    <w:rsid w:val="00EF348B"/>
    <w:rsid w:val="00EF35EA"/>
    <w:rsid w:val="00EF3734"/>
    <w:rsid w:val="00EF395B"/>
    <w:rsid w:val="00EF39DC"/>
    <w:rsid w:val="00EF3A66"/>
    <w:rsid w:val="00EF3ECB"/>
    <w:rsid w:val="00EF4100"/>
    <w:rsid w:val="00EF4232"/>
    <w:rsid w:val="00EF4777"/>
    <w:rsid w:val="00EF4B17"/>
    <w:rsid w:val="00EF4BB6"/>
    <w:rsid w:val="00EF4D02"/>
    <w:rsid w:val="00EF4FE5"/>
    <w:rsid w:val="00EF5026"/>
    <w:rsid w:val="00EF52E1"/>
    <w:rsid w:val="00EF538B"/>
    <w:rsid w:val="00EF5474"/>
    <w:rsid w:val="00EF54B5"/>
    <w:rsid w:val="00EF57A8"/>
    <w:rsid w:val="00EF57CE"/>
    <w:rsid w:val="00EF583F"/>
    <w:rsid w:val="00EF5B32"/>
    <w:rsid w:val="00EF5B61"/>
    <w:rsid w:val="00EF5CDB"/>
    <w:rsid w:val="00EF5EC6"/>
    <w:rsid w:val="00EF5F52"/>
    <w:rsid w:val="00EF5FD1"/>
    <w:rsid w:val="00EF606C"/>
    <w:rsid w:val="00EF6157"/>
    <w:rsid w:val="00EF6391"/>
    <w:rsid w:val="00EF6460"/>
    <w:rsid w:val="00EF6741"/>
    <w:rsid w:val="00EF683E"/>
    <w:rsid w:val="00EF69B4"/>
    <w:rsid w:val="00EF6AA5"/>
    <w:rsid w:val="00EF749D"/>
    <w:rsid w:val="00EF75A9"/>
    <w:rsid w:val="00EF76EB"/>
    <w:rsid w:val="00EF774E"/>
    <w:rsid w:val="00EF78C3"/>
    <w:rsid w:val="00EF79C5"/>
    <w:rsid w:val="00EF7A1B"/>
    <w:rsid w:val="00EF7AF5"/>
    <w:rsid w:val="00EF7D4A"/>
    <w:rsid w:val="00EF7D65"/>
    <w:rsid w:val="00EF7DFB"/>
    <w:rsid w:val="00EF7EB9"/>
    <w:rsid w:val="00EF7EBD"/>
    <w:rsid w:val="00F00044"/>
    <w:rsid w:val="00F00051"/>
    <w:rsid w:val="00F0029D"/>
    <w:rsid w:val="00F00385"/>
    <w:rsid w:val="00F00504"/>
    <w:rsid w:val="00F00718"/>
    <w:rsid w:val="00F00741"/>
    <w:rsid w:val="00F00846"/>
    <w:rsid w:val="00F009A5"/>
    <w:rsid w:val="00F00B5E"/>
    <w:rsid w:val="00F00CDE"/>
    <w:rsid w:val="00F00D13"/>
    <w:rsid w:val="00F01096"/>
    <w:rsid w:val="00F0149D"/>
    <w:rsid w:val="00F014A9"/>
    <w:rsid w:val="00F014C2"/>
    <w:rsid w:val="00F01627"/>
    <w:rsid w:val="00F016B4"/>
    <w:rsid w:val="00F016E4"/>
    <w:rsid w:val="00F01730"/>
    <w:rsid w:val="00F01890"/>
    <w:rsid w:val="00F019CC"/>
    <w:rsid w:val="00F01C55"/>
    <w:rsid w:val="00F01CC8"/>
    <w:rsid w:val="00F0208C"/>
    <w:rsid w:val="00F023EE"/>
    <w:rsid w:val="00F0265F"/>
    <w:rsid w:val="00F026B7"/>
    <w:rsid w:val="00F026DD"/>
    <w:rsid w:val="00F02735"/>
    <w:rsid w:val="00F02B42"/>
    <w:rsid w:val="00F02D93"/>
    <w:rsid w:val="00F02FFC"/>
    <w:rsid w:val="00F03060"/>
    <w:rsid w:val="00F03138"/>
    <w:rsid w:val="00F031F6"/>
    <w:rsid w:val="00F03344"/>
    <w:rsid w:val="00F034E6"/>
    <w:rsid w:val="00F036F5"/>
    <w:rsid w:val="00F03872"/>
    <w:rsid w:val="00F03B5C"/>
    <w:rsid w:val="00F03C07"/>
    <w:rsid w:val="00F03C19"/>
    <w:rsid w:val="00F03DEB"/>
    <w:rsid w:val="00F03F9E"/>
    <w:rsid w:val="00F041E5"/>
    <w:rsid w:val="00F042FB"/>
    <w:rsid w:val="00F0431E"/>
    <w:rsid w:val="00F04391"/>
    <w:rsid w:val="00F0449C"/>
    <w:rsid w:val="00F044F2"/>
    <w:rsid w:val="00F04577"/>
    <w:rsid w:val="00F0470E"/>
    <w:rsid w:val="00F04717"/>
    <w:rsid w:val="00F04847"/>
    <w:rsid w:val="00F04DA0"/>
    <w:rsid w:val="00F04E13"/>
    <w:rsid w:val="00F0501A"/>
    <w:rsid w:val="00F05262"/>
    <w:rsid w:val="00F0543D"/>
    <w:rsid w:val="00F05443"/>
    <w:rsid w:val="00F05692"/>
    <w:rsid w:val="00F0582C"/>
    <w:rsid w:val="00F0588E"/>
    <w:rsid w:val="00F058BE"/>
    <w:rsid w:val="00F05A98"/>
    <w:rsid w:val="00F05C72"/>
    <w:rsid w:val="00F05CDD"/>
    <w:rsid w:val="00F05D59"/>
    <w:rsid w:val="00F05E7F"/>
    <w:rsid w:val="00F05ED8"/>
    <w:rsid w:val="00F05EFF"/>
    <w:rsid w:val="00F05F0C"/>
    <w:rsid w:val="00F05F81"/>
    <w:rsid w:val="00F06458"/>
    <w:rsid w:val="00F064EC"/>
    <w:rsid w:val="00F06758"/>
    <w:rsid w:val="00F06780"/>
    <w:rsid w:val="00F067FA"/>
    <w:rsid w:val="00F06972"/>
    <w:rsid w:val="00F06A80"/>
    <w:rsid w:val="00F06AF9"/>
    <w:rsid w:val="00F06C62"/>
    <w:rsid w:val="00F06D6B"/>
    <w:rsid w:val="00F06D9D"/>
    <w:rsid w:val="00F070A4"/>
    <w:rsid w:val="00F0721A"/>
    <w:rsid w:val="00F07446"/>
    <w:rsid w:val="00F07496"/>
    <w:rsid w:val="00F0750B"/>
    <w:rsid w:val="00F07691"/>
    <w:rsid w:val="00F077F3"/>
    <w:rsid w:val="00F079A9"/>
    <w:rsid w:val="00F07B7A"/>
    <w:rsid w:val="00F07CBC"/>
    <w:rsid w:val="00F07E1A"/>
    <w:rsid w:val="00F07E34"/>
    <w:rsid w:val="00F07E88"/>
    <w:rsid w:val="00F07FA3"/>
    <w:rsid w:val="00F10182"/>
    <w:rsid w:val="00F10240"/>
    <w:rsid w:val="00F10468"/>
    <w:rsid w:val="00F10786"/>
    <w:rsid w:val="00F107CB"/>
    <w:rsid w:val="00F10B2C"/>
    <w:rsid w:val="00F10C38"/>
    <w:rsid w:val="00F10E2E"/>
    <w:rsid w:val="00F10FD4"/>
    <w:rsid w:val="00F1104B"/>
    <w:rsid w:val="00F1110C"/>
    <w:rsid w:val="00F111FC"/>
    <w:rsid w:val="00F11341"/>
    <w:rsid w:val="00F1141D"/>
    <w:rsid w:val="00F1147C"/>
    <w:rsid w:val="00F11A27"/>
    <w:rsid w:val="00F11B2E"/>
    <w:rsid w:val="00F11BD9"/>
    <w:rsid w:val="00F11D26"/>
    <w:rsid w:val="00F1216B"/>
    <w:rsid w:val="00F12557"/>
    <w:rsid w:val="00F125B0"/>
    <w:rsid w:val="00F125F5"/>
    <w:rsid w:val="00F126DA"/>
    <w:rsid w:val="00F12741"/>
    <w:rsid w:val="00F12AE4"/>
    <w:rsid w:val="00F12BFF"/>
    <w:rsid w:val="00F12C35"/>
    <w:rsid w:val="00F13072"/>
    <w:rsid w:val="00F130B3"/>
    <w:rsid w:val="00F130F5"/>
    <w:rsid w:val="00F1341F"/>
    <w:rsid w:val="00F13497"/>
    <w:rsid w:val="00F136E1"/>
    <w:rsid w:val="00F137F2"/>
    <w:rsid w:val="00F13D6D"/>
    <w:rsid w:val="00F13FA2"/>
    <w:rsid w:val="00F13FE8"/>
    <w:rsid w:val="00F143BD"/>
    <w:rsid w:val="00F14653"/>
    <w:rsid w:val="00F148C3"/>
    <w:rsid w:val="00F14951"/>
    <w:rsid w:val="00F14A2C"/>
    <w:rsid w:val="00F14AC4"/>
    <w:rsid w:val="00F14DBD"/>
    <w:rsid w:val="00F14F56"/>
    <w:rsid w:val="00F15197"/>
    <w:rsid w:val="00F155A6"/>
    <w:rsid w:val="00F15636"/>
    <w:rsid w:val="00F15711"/>
    <w:rsid w:val="00F15902"/>
    <w:rsid w:val="00F15D78"/>
    <w:rsid w:val="00F15E46"/>
    <w:rsid w:val="00F15F25"/>
    <w:rsid w:val="00F15F86"/>
    <w:rsid w:val="00F1606F"/>
    <w:rsid w:val="00F160A8"/>
    <w:rsid w:val="00F16189"/>
    <w:rsid w:val="00F163E7"/>
    <w:rsid w:val="00F163F1"/>
    <w:rsid w:val="00F164B5"/>
    <w:rsid w:val="00F16592"/>
    <w:rsid w:val="00F166FF"/>
    <w:rsid w:val="00F167A0"/>
    <w:rsid w:val="00F16A6F"/>
    <w:rsid w:val="00F16EC1"/>
    <w:rsid w:val="00F16ED8"/>
    <w:rsid w:val="00F170C1"/>
    <w:rsid w:val="00F17111"/>
    <w:rsid w:val="00F1719C"/>
    <w:rsid w:val="00F172E6"/>
    <w:rsid w:val="00F17327"/>
    <w:rsid w:val="00F173C3"/>
    <w:rsid w:val="00F17527"/>
    <w:rsid w:val="00F1752F"/>
    <w:rsid w:val="00F176CB"/>
    <w:rsid w:val="00F1783D"/>
    <w:rsid w:val="00F17A6C"/>
    <w:rsid w:val="00F17D4A"/>
    <w:rsid w:val="00F17D85"/>
    <w:rsid w:val="00F20260"/>
    <w:rsid w:val="00F202C7"/>
    <w:rsid w:val="00F2035D"/>
    <w:rsid w:val="00F2069B"/>
    <w:rsid w:val="00F206BF"/>
    <w:rsid w:val="00F206C4"/>
    <w:rsid w:val="00F20735"/>
    <w:rsid w:val="00F20C74"/>
    <w:rsid w:val="00F20F6C"/>
    <w:rsid w:val="00F21026"/>
    <w:rsid w:val="00F2103C"/>
    <w:rsid w:val="00F2124F"/>
    <w:rsid w:val="00F21326"/>
    <w:rsid w:val="00F216F0"/>
    <w:rsid w:val="00F21730"/>
    <w:rsid w:val="00F21B5D"/>
    <w:rsid w:val="00F21BF2"/>
    <w:rsid w:val="00F21D6E"/>
    <w:rsid w:val="00F21F29"/>
    <w:rsid w:val="00F21F47"/>
    <w:rsid w:val="00F220D4"/>
    <w:rsid w:val="00F221B4"/>
    <w:rsid w:val="00F2226D"/>
    <w:rsid w:val="00F2228C"/>
    <w:rsid w:val="00F222C4"/>
    <w:rsid w:val="00F2236A"/>
    <w:rsid w:val="00F2296C"/>
    <w:rsid w:val="00F22D3D"/>
    <w:rsid w:val="00F23128"/>
    <w:rsid w:val="00F23193"/>
    <w:rsid w:val="00F23352"/>
    <w:rsid w:val="00F233FA"/>
    <w:rsid w:val="00F2348F"/>
    <w:rsid w:val="00F23677"/>
    <w:rsid w:val="00F23728"/>
    <w:rsid w:val="00F23779"/>
    <w:rsid w:val="00F237C4"/>
    <w:rsid w:val="00F237FA"/>
    <w:rsid w:val="00F23B29"/>
    <w:rsid w:val="00F23BB9"/>
    <w:rsid w:val="00F23CA2"/>
    <w:rsid w:val="00F2425D"/>
    <w:rsid w:val="00F2429A"/>
    <w:rsid w:val="00F245C4"/>
    <w:rsid w:val="00F247A0"/>
    <w:rsid w:val="00F2484B"/>
    <w:rsid w:val="00F24B42"/>
    <w:rsid w:val="00F24BE8"/>
    <w:rsid w:val="00F24C5B"/>
    <w:rsid w:val="00F24CF2"/>
    <w:rsid w:val="00F24D57"/>
    <w:rsid w:val="00F24DD0"/>
    <w:rsid w:val="00F24E3C"/>
    <w:rsid w:val="00F24E9F"/>
    <w:rsid w:val="00F2501F"/>
    <w:rsid w:val="00F25046"/>
    <w:rsid w:val="00F2514A"/>
    <w:rsid w:val="00F251D4"/>
    <w:rsid w:val="00F252BF"/>
    <w:rsid w:val="00F25386"/>
    <w:rsid w:val="00F25BC8"/>
    <w:rsid w:val="00F25E50"/>
    <w:rsid w:val="00F25F37"/>
    <w:rsid w:val="00F26133"/>
    <w:rsid w:val="00F2618A"/>
    <w:rsid w:val="00F262FE"/>
    <w:rsid w:val="00F264E6"/>
    <w:rsid w:val="00F26584"/>
    <w:rsid w:val="00F2662A"/>
    <w:rsid w:val="00F26962"/>
    <w:rsid w:val="00F26AA6"/>
    <w:rsid w:val="00F26BE9"/>
    <w:rsid w:val="00F26C01"/>
    <w:rsid w:val="00F26D2D"/>
    <w:rsid w:val="00F26DBC"/>
    <w:rsid w:val="00F26DE0"/>
    <w:rsid w:val="00F26F11"/>
    <w:rsid w:val="00F26FE0"/>
    <w:rsid w:val="00F27096"/>
    <w:rsid w:val="00F2722B"/>
    <w:rsid w:val="00F272CA"/>
    <w:rsid w:val="00F2743B"/>
    <w:rsid w:val="00F27781"/>
    <w:rsid w:val="00F27922"/>
    <w:rsid w:val="00F279F7"/>
    <w:rsid w:val="00F27AA8"/>
    <w:rsid w:val="00F27B30"/>
    <w:rsid w:val="00F27C90"/>
    <w:rsid w:val="00F27CD4"/>
    <w:rsid w:val="00F27E7E"/>
    <w:rsid w:val="00F27EC1"/>
    <w:rsid w:val="00F27FDA"/>
    <w:rsid w:val="00F3012A"/>
    <w:rsid w:val="00F30286"/>
    <w:rsid w:val="00F30304"/>
    <w:rsid w:val="00F305BF"/>
    <w:rsid w:val="00F30809"/>
    <w:rsid w:val="00F3083A"/>
    <w:rsid w:val="00F3096A"/>
    <w:rsid w:val="00F30B07"/>
    <w:rsid w:val="00F31141"/>
    <w:rsid w:val="00F315E8"/>
    <w:rsid w:val="00F31648"/>
    <w:rsid w:val="00F3178D"/>
    <w:rsid w:val="00F318AE"/>
    <w:rsid w:val="00F318DB"/>
    <w:rsid w:val="00F31A43"/>
    <w:rsid w:val="00F31CF1"/>
    <w:rsid w:val="00F31F4E"/>
    <w:rsid w:val="00F32012"/>
    <w:rsid w:val="00F32068"/>
    <w:rsid w:val="00F32296"/>
    <w:rsid w:val="00F32379"/>
    <w:rsid w:val="00F3238F"/>
    <w:rsid w:val="00F32420"/>
    <w:rsid w:val="00F324A6"/>
    <w:rsid w:val="00F32507"/>
    <w:rsid w:val="00F32599"/>
    <w:rsid w:val="00F325E6"/>
    <w:rsid w:val="00F3264D"/>
    <w:rsid w:val="00F32714"/>
    <w:rsid w:val="00F32842"/>
    <w:rsid w:val="00F3288A"/>
    <w:rsid w:val="00F329FF"/>
    <w:rsid w:val="00F32AE1"/>
    <w:rsid w:val="00F32D85"/>
    <w:rsid w:val="00F32F4E"/>
    <w:rsid w:val="00F32F65"/>
    <w:rsid w:val="00F330A6"/>
    <w:rsid w:val="00F3315A"/>
    <w:rsid w:val="00F33190"/>
    <w:rsid w:val="00F331C5"/>
    <w:rsid w:val="00F332DC"/>
    <w:rsid w:val="00F3336A"/>
    <w:rsid w:val="00F336C2"/>
    <w:rsid w:val="00F338AA"/>
    <w:rsid w:val="00F33940"/>
    <w:rsid w:val="00F33952"/>
    <w:rsid w:val="00F33980"/>
    <w:rsid w:val="00F33AD7"/>
    <w:rsid w:val="00F33C35"/>
    <w:rsid w:val="00F33D5C"/>
    <w:rsid w:val="00F33E04"/>
    <w:rsid w:val="00F3400C"/>
    <w:rsid w:val="00F3412C"/>
    <w:rsid w:val="00F342F9"/>
    <w:rsid w:val="00F34323"/>
    <w:rsid w:val="00F34995"/>
    <w:rsid w:val="00F349D1"/>
    <w:rsid w:val="00F34CC9"/>
    <w:rsid w:val="00F35000"/>
    <w:rsid w:val="00F350CF"/>
    <w:rsid w:val="00F3510D"/>
    <w:rsid w:val="00F3513A"/>
    <w:rsid w:val="00F35143"/>
    <w:rsid w:val="00F3514F"/>
    <w:rsid w:val="00F3548C"/>
    <w:rsid w:val="00F35516"/>
    <w:rsid w:val="00F356D6"/>
    <w:rsid w:val="00F359BC"/>
    <w:rsid w:val="00F35A91"/>
    <w:rsid w:val="00F35B3E"/>
    <w:rsid w:val="00F35B77"/>
    <w:rsid w:val="00F35BF7"/>
    <w:rsid w:val="00F35C94"/>
    <w:rsid w:val="00F35ECD"/>
    <w:rsid w:val="00F35ED0"/>
    <w:rsid w:val="00F35F17"/>
    <w:rsid w:val="00F36100"/>
    <w:rsid w:val="00F36221"/>
    <w:rsid w:val="00F36261"/>
    <w:rsid w:val="00F362A8"/>
    <w:rsid w:val="00F363B1"/>
    <w:rsid w:val="00F3640D"/>
    <w:rsid w:val="00F3647D"/>
    <w:rsid w:val="00F364E2"/>
    <w:rsid w:val="00F36787"/>
    <w:rsid w:val="00F3687D"/>
    <w:rsid w:val="00F369EF"/>
    <w:rsid w:val="00F36C48"/>
    <w:rsid w:val="00F36CAC"/>
    <w:rsid w:val="00F36FAB"/>
    <w:rsid w:val="00F371B2"/>
    <w:rsid w:val="00F37325"/>
    <w:rsid w:val="00F37721"/>
    <w:rsid w:val="00F377A8"/>
    <w:rsid w:val="00F377FD"/>
    <w:rsid w:val="00F379A8"/>
    <w:rsid w:val="00F37A96"/>
    <w:rsid w:val="00F37CAF"/>
    <w:rsid w:val="00F37D6D"/>
    <w:rsid w:val="00F37EF1"/>
    <w:rsid w:val="00F4031D"/>
    <w:rsid w:val="00F4041B"/>
    <w:rsid w:val="00F40703"/>
    <w:rsid w:val="00F40A17"/>
    <w:rsid w:val="00F40B64"/>
    <w:rsid w:val="00F40C01"/>
    <w:rsid w:val="00F40E3B"/>
    <w:rsid w:val="00F40FC2"/>
    <w:rsid w:val="00F41022"/>
    <w:rsid w:val="00F410C3"/>
    <w:rsid w:val="00F4118E"/>
    <w:rsid w:val="00F41387"/>
    <w:rsid w:val="00F41391"/>
    <w:rsid w:val="00F41535"/>
    <w:rsid w:val="00F4162C"/>
    <w:rsid w:val="00F41721"/>
    <w:rsid w:val="00F417D6"/>
    <w:rsid w:val="00F41A78"/>
    <w:rsid w:val="00F41ADC"/>
    <w:rsid w:val="00F41B0E"/>
    <w:rsid w:val="00F41E4E"/>
    <w:rsid w:val="00F42067"/>
    <w:rsid w:val="00F42124"/>
    <w:rsid w:val="00F422BC"/>
    <w:rsid w:val="00F423D3"/>
    <w:rsid w:val="00F42498"/>
    <w:rsid w:val="00F42733"/>
    <w:rsid w:val="00F42D70"/>
    <w:rsid w:val="00F4302A"/>
    <w:rsid w:val="00F43166"/>
    <w:rsid w:val="00F43224"/>
    <w:rsid w:val="00F433C0"/>
    <w:rsid w:val="00F43697"/>
    <w:rsid w:val="00F436DD"/>
    <w:rsid w:val="00F436FE"/>
    <w:rsid w:val="00F4379C"/>
    <w:rsid w:val="00F43811"/>
    <w:rsid w:val="00F43929"/>
    <w:rsid w:val="00F439E5"/>
    <w:rsid w:val="00F43B0A"/>
    <w:rsid w:val="00F43B3C"/>
    <w:rsid w:val="00F43C1D"/>
    <w:rsid w:val="00F43C50"/>
    <w:rsid w:val="00F43C91"/>
    <w:rsid w:val="00F44049"/>
    <w:rsid w:val="00F440BB"/>
    <w:rsid w:val="00F444DF"/>
    <w:rsid w:val="00F44731"/>
    <w:rsid w:val="00F449D5"/>
    <w:rsid w:val="00F44BBA"/>
    <w:rsid w:val="00F44D9F"/>
    <w:rsid w:val="00F45169"/>
    <w:rsid w:val="00F45424"/>
    <w:rsid w:val="00F45690"/>
    <w:rsid w:val="00F4579F"/>
    <w:rsid w:val="00F4584E"/>
    <w:rsid w:val="00F458FB"/>
    <w:rsid w:val="00F45D17"/>
    <w:rsid w:val="00F45D76"/>
    <w:rsid w:val="00F45FA2"/>
    <w:rsid w:val="00F4618A"/>
    <w:rsid w:val="00F4643E"/>
    <w:rsid w:val="00F464E0"/>
    <w:rsid w:val="00F4656C"/>
    <w:rsid w:val="00F46885"/>
    <w:rsid w:val="00F468FE"/>
    <w:rsid w:val="00F46A18"/>
    <w:rsid w:val="00F46A55"/>
    <w:rsid w:val="00F46B7E"/>
    <w:rsid w:val="00F46C65"/>
    <w:rsid w:val="00F46DDC"/>
    <w:rsid w:val="00F46EB8"/>
    <w:rsid w:val="00F46F7D"/>
    <w:rsid w:val="00F471EF"/>
    <w:rsid w:val="00F47281"/>
    <w:rsid w:val="00F47324"/>
    <w:rsid w:val="00F47381"/>
    <w:rsid w:val="00F47405"/>
    <w:rsid w:val="00F47903"/>
    <w:rsid w:val="00F47A3D"/>
    <w:rsid w:val="00F47E8C"/>
    <w:rsid w:val="00F47F1A"/>
    <w:rsid w:val="00F5011D"/>
    <w:rsid w:val="00F50294"/>
    <w:rsid w:val="00F50300"/>
    <w:rsid w:val="00F5035C"/>
    <w:rsid w:val="00F5036D"/>
    <w:rsid w:val="00F503B6"/>
    <w:rsid w:val="00F5087D"/>
    <w:rsid w:val="00F50D66"/>
    <w:rsid w:val="00F50DB9"/>
    <w:rsid w:val="00F50DE1"/>
    <w:rsid w:val="00F50ECD"/>
    <w:rsid w:val="00F50F14"/>
    <w:rsid w:val="00F511B0"/>
    <w:rsid w:val="00F5120C"/>
    <w:rsid w:val="00F5141B"/>
    <w:rsid w:val="00F5161E"/>
    <w:rsid w:val="00F5178E"/>
    <w:rsid w:val="00F5191A"/>
    <w:rsid w:val="00F51AB1"/>
    <w:rsid w:val="00F51AE4"/>
    <w:rsid w:val="00F51CD2"/>
    <w:rsid w:val="00F51ED6"/>
    <w:rsid w:val="00F52274"/>
    <w:rsid w:val="00F522A8"/>
    <w:rsid w:val="00F5232C"/>
    <w:rsid w:val="00F52448"/>
    <w:rsid w:val="00F52593"/>
    <w:rsid w:val="00F5286E"/>
    <w:rsid w:val="00F528D6"/>
    <w:rsid w:val="00F528FB"/>
    <w:rsid w:val="00F529BC"/>
    <w:rsid w:val="00F52B15"/>
    <w:rsid w:val="00F52C18"/>
    <w:rsid w:val="00F52F86"/>
    <w:rsid w:val="00F53102"/>
    <w:rsid w:val="00F531EA"/>
    <w:rsid w:val="00F53207"/>
    <w:rsid w:val="00F5321E"/>
    <w:rsid w:val="00F53265"/>
    <w:rsid w:val="00F5327A"/>
    <w:rsid w:val="00F5334B"/>
    <w:rsid w:val="00F533D9"/>
    <w:rsid w:val="00F53616"/>
    <w:rsid w:val="00F537B7"/>
    <w:rsid w:val="00F53820"/>
    <w:rsid w:val="00F53836"/>
    <w:rsid w:val="00F538F0"/>
    <w:rsid w:val="00F539AC"/>
    <w:rsid w:val="00F53A41"/>
    <w:rsid w:val="00F53AEE"/>
    <w:rsid w:val="00F53BEC"/>
    <w:rsid w:val="00F53BF4"/>
    <w:rsid w:val="00F53C65"/>
    <w:rsid w:val="00F53F9E"/>
    <w:rsid w:val="00F540CB"/>
    <w:rsid w:val="00F54109"/>
    <w:rsid w:val="00F541F9"/>
    <w:rsid w:val="00F5448E"/>
    <w:rsid w:val="00F544A4"/>
    <w:rsid w:val="00F545B3"/>
    <w:rsid w:val="00F546C0"/>
    <w:rsid w:val="00F5470A"/>
    <w:rsid w:val="00F5496F"/>
    <w:rsid w:val="00F549C1"/>
    <w:rsid w:val="00F54B60"/>
    <w:rsid w:val="00F54DA2"/>
    <w:rsid w:val="00F54F03"/>
    <w:rsid w:val="00F55062"/>
    <w:rsid w:val="00F5518B"/>
    <w:rsid w:val="00F551E0"/>
    <w:rsid w:val="00F55346"/>
    <w:rsid w:val="00F553CF"/>
    <w:rsid w:val="00F5543F"/>
    <w:rsid w:val="00F555E7"/>
    <w:rsid w:val="00F55655"/>
    <w:rsid w:val="00F559B1"/>
    <w:rsid w:val="00F559D0"/>
    <w:rsid w:val="00F55BCB"/>
    <w:rsid w:val="00F55C7D"/>
    <w:rsid w:val="00F55F4B"/>
    <w:rsid w:val="00F5614C"/>
    <w:rsid w:val="00F561F3"/>
    <w:rsid w:val="00F56225"/>
    <w:rsid w:val="00F56367"/>
    <w:rsid w:val="00F5637C"/>
    <w:rsid w:val="00F5640D"/>
    <w:rsid w:val="00F5654A"/>
    <w:rsid w:val="00F565B8"/>
    <w:rsid w:val="00F56633"/>
    <w:rsid w:val="00F566D6"/>
    <w:rsid w:val="00F5670A"/>
    <w:rsid w:val="00F567CF"/>
    <w:rsid w:val="00F5683E"/>
    <w:rsid w:val="00F569CF"/>
    <w:rsid w:val="00F56A4B"/>
    <w:rsid w:val="00F56CAB"/>
    <w:rsid w:val="00F56D4A"/>
    <w:rsid w:val="00F56DED"/>
    <w:rsid w:val="00F56F03"/>
    <w:rsid w:val="00F56FA0"/>
    <w:rsid w:val="00F56FBA"/>
    <w:rsid w:val="00F57011"/>
    <w:rsid w:val="00F57019"/>
    <w:rsid w:val="00F570CB"/>
    <w:rsid w:val="00F5713F"/>
    <w:rsid w:val="00F57200"/>
    <w:rsid w:val="00F5723B"/>
    <w:rsid w:val="00F5727F"/>
    <w:rsid w:val="00F572D1"/>
    <w:rsid w:val="00F573D5"/>
    <w:rsid w:val="00F573EB"/>
    <w:rsid w:val="00F57546"/>
    <w:rsid w:val="00F575F4"/>
    <w:rsid w:val="00F57683"/>
    <w:rsid w:val="00F576A0"/>
    <w:rsid w:val="00F57BAA"/>
    <w:rsid w:val="00F57E51"/>
    <w:rsid w:val="00F57F64"/>
    <w:rsid w:val="00F57F72"/>
    <w:rsid w:val="00F57FE3"/>
    <w:rsid w:val="00F60108"/>
    <w:rsid w:val="00F601E9"/>
    <w:rsid w:val="00F602C8"/>
    <w:rsid w:val="00F60759"/>
    <w:rsid w:val="00F60828"/>
    <w:rsid w:val="00F608D3"/>
    <w:rsid w:val="00F60948"/>
    <w:rsid w:val="00F60B5F"/>
    <w:rsid w:val="00F60C51"/>
    <w:rsid w:val="00F60CD5"/>
    <w:rsid w:val="00F60F68"/>
    <w:rsid w:val="00F61289"/>
    <w:rsid w:val="00F6157A"/>
    <w:rsid w:val="00F615AD"/>
    <w:rsid w:val="00F617C1"/>
    <w:rsid w:val="00F6192F"/>
    <w:rsid w:val="00F619B6"/>
    <w:rsid w:val="00F61A19"/>
    <w:rsid w:val="00F61C19"/>
    <w:rsid w:val="00F61C94"/>
    <w:rsid w:val="00F61CC3"/>
    <w:rsid w:val="00F6205C"/>
    <w:rsid w:val="00F6239E"/>
    <w:rsid w:val="00F624E3"/>
    <w:rsid w:val="00F6257A"/>
    <w:rsid w:val="00F625BD"/>
    <w:rsid w:val="00F62663"/>
    <w:rsid w:val="00F62714"/>
    <w:rsid w:val="00F6284E"/>
    <w:rsid w:val="00F628F3"/>
    <w:rsid w:val="00F629BE"/>
    <w:rsid w:val="00F62C37"/>
    <w:rsid w:val="00F62C84"/>
    <w:rsid w:val="00F62E69"/>
    <w:rsid w:val="00F630DD"/>
    <w:rsid w:val="00F638A9"/>
    <w:rsid w:val="00F638B3"/>
    <w:rsid w:val="00F6392F"/>
    <w:rsid w:val="00F63A17"/>
    <w:rsid w:val="00F63B5D"/>
    <w:rsid w:val="00F63D72"/>
    <w:rsid w:val="00F6412D"/>
    <w:rsid w:val="00F641E9"/>
    <w:rsid w:val="00F6424A"/>
    <w:rsid w:val="00F6427D"/>
    <w:rsid w:val="00F642F3"/>
    <w:rsid w:val="00F64435"/>
    <w:rsid w:val="00F6450A"/>
    <w:rsid w:val="00F645FE"/>
    <w:rsid w:val="00F6486F"/>
    <w:rsid w:val="00F6489E"/>
    <w:rsid w:val="00F64AF7"/>
    <w:rsid w:val="00F64B65"/>
    <w:rsid w:val="00F64B6A"/>
    <w:rsid w:val="00F64BB0"/>
    <w:rsid w:val="00F64BC3"/>
    <w:rsid w:val="00F64D43"/>
    <w:rsid w:val="00F64E30"/>
    <w:rsid w:val="00F64EB8"/>
    <w:rsid w:val="00F65153"/>
    <w:rsid w:val="00F6547D"/>
    <w:rsid w:val="00F6576E"/>
    <w:rsid w:val="00F65939"/>
    <w:rsid w:val="00F65992"/>
    <w:rsid w:val="00F65A23"/>
    <w:rsid w:val="00F65A50"/>
    <w:rsid w:val="00F65BD0"/>
    <w:rsid w:val="00F65E6C"/>
    <w:rsid w:val="00F65FF1"/>
    <w:rsid w:val="00F66198"/>
    <w:rsid w:val="00F66239"/>
    <w:rsid w:val="00F662F3"/>
    <w:rsid w:val="00F66801"/>
    <w:rsid w:val="00F66892"/>
    <w:rsid w:val="00F66A54"/>
    <w:rsid w:val="00F66A8D"/>
    <w:rsid w:val="00F66AAD"/>
    <w:rsid w:val="00F66B5B"/>
    <w:rsid w:val="00F66CB9"/>
    <w:rsid w:val="00F66DB1"/>
    <w:rsid w:val="00F66EB7"/>
    <w:rsid w:val="00F66F3C"/>
    <w:rsid w:val="00F67185"/>
    <w:rsid w:val="00F671CE"/>
    <w:rsid w:val="00F6721F"/>
    <w:rsid w:val="00F67250"/>
    <w:rsid w:val="00F672D0"/>
    <w:rsid w:val="00F6746C"/>
    <w:rsid w:val="00F6770E"/>
    <w:rsid w:val="00F67914"/>
    <w:rsid w:val="00F67922"/>
    <w:rsid w:val="00F67BC8"/>
    <w:rsid w:val="00F67CD8"/>
    <w:rsid w:val="00F67CE4"/>
    <w:rsid w:val="00F67F63"/>
    <w:rsid w:val="00F69996"/>
    <w:rsid w:val="00F702F9"/>
    <w:rsid w:val="00F7040B"/>
    <w:rsid w:val="00F70571"/>
    <w:rsid w:val="00F706FB"/>
    <w:rsid w:val="00F70810"/>
    <w:rsid w:val="00F709D2"/>
    <w:rsid w:val="00F70A08"/>
    <w:rsid w:val="00F70A29"/>
    <w:rsid w:val="00F70C83"/>
    <w:rsid w:val="00F70DAC"/>
    <w:rsid w:val="00F70EE0"/>
    <w:rsid w:val="00F70F4B"/>
    <w:rsid w:val="00F7136E"/>
    <w:rsid w:val="00F71480"/>
    <w:rsid w:val="00F714B0"/>
    <w:rsid w:val="00F716D6"/>
    <w:rsid w:val="00F71862"/>
    <w:rsid w:val="00F71943"/>
    <w:rsid w:val="00F71CF5"/>
    <w:rsid w:val="00F71DF9"/>
    <w:rsid w:val="00F72429"/>
    <w:rsid w:val="00F724FC"/>
    <w:rsid w:val="00F72628"/>
    <w:rsid w:val="00F7263D"/>
    <w:rsid w:val="00F72714"/>
    <w:rsid w:val="00F7279C"/>
    <w:rsid w:val="00F728D0"/>
    <w:rsid w:val="00F72918"/>
    <w:rsid w:val="00F72A1D"/>
    <w:rsid w:val="00F72A21"/>
    <w:rsid w:val="00F72BA1"/>
    <w:rsid w:val="00F72D2A"/>
    <w:rsid w:val="00F73072"/>
    <w:rsid w:val="00F7314C"/>
    <w:rsid w:val="00F731BE"/>
    <w:rsid w:val="00F73480"/>
    <w:rsid w:val="00F7352B"/>
    <w:rsid w:val="00F7363D"/>
    <w:rsid w:val="00F73674"/>
    <w:rsid w:val="00F73A86"/>
    <w:rsid w:val="00F73BEB"/>
    <w:rsid w:val="00F73C9F"/>
    <w:rsid w:val="00F73CE9"/>
    <w:rsid w:val="00F741C3"/>
    <w:rsid w:val="00F74464"/>
    <w:rsid w:val="00F74499"/>
    <w:rsid w:val="00F74559"/>
    <w:rsid w:val="00F74572"/>
    <w:rsid w:val="00F746C6"/>
    <w:rsid w:val="00F748B6"/>
    <w:rsid w:val="00F748C6"/>
    <w:rsid w:val="00F748D6"/>
    <w:rsid w:val="00F74A8B"/>
    <w:rsid w:val="00F74B84"/>
    <w:rsid w:val="00F74C01"/>
    <w:rsid w:val="00F74D7E"/>
    <w:rsid w:val="00F74DCB"/>
    <w:rsid w:val="00F74ECA"/>
    <w:rsid w:val="00F74ED3"/>
    <w:rsid w:val="00F751FB"/>
    <w:rsid w:val="00F75483"/>
    <w:rsid w:val="00F75490"/>
    <w:rsid w:val="00F754D4"/>
    <w:rsid w:val="00F75526"/>
    <w:rsid w:val="00F7564A"/>
    <w:rsid w:val="00F75672"/>
    <w:rsid w:val="00F759F7"/>
    <w:rsid w:val="00F75BA2"/>
    <w:rsid w:val="00F75D10"/>
    <w:rsid w:val="00F75D8E"/>
    <w:rsid w:val="00F75E2D"/>
    <w:rsid w:val="00F76060"/>
    <w:rsid w:val="00F762B1"/>
    <w:rsid w:val="00F762C2"/>
    <w:rsid w:val="00F76461"/>
    <w:rsid w:val="00F76619"/>
    <w:rsid w:val="00F766E2"/>
    <w:rsid w:val="00F767E0"/>
    <w:rsid w:val="00F76A21"/>
    <w:rsid w:val="00F76B92"/>
    <w:rsid w:val="00F76C8F"/>
    <w:rsid w:val="00F76C99"/>
    <w:rsid w:val="00F76F88"/>
    <w:rsid w:val="00F77139"/>
    <w:rsid w:val="00F77214"/>
    <w:rsid w:val="00F77451"/>
    <w:rsid w:val="00F77578"/>
    <w:rsid w:val="00F775D1"/>
    <w:rsid w:val="00F77621"/>
    <w:rsid w:val="00F776EA"/>
    <w:rsid w:val="00F77C71"/>
    <w:rsid w:val="00F77C8E"/>
    <w:rsid w:val="00F77C91"/>
    <w:rsid w:val="00F77CA7"/>
    <w:rsid w:val="00F77DD6"/>
    <w:rsid w:val="00F77F27"/>
    <w:rsid w:val="00F77F73"/>
    <w:rsid w:val="00F77F95"/>
    <w:rsid w:val="00F77FA4"/>
    <w:rsid w:val="00F800C2"/>
    <w:rsid w:val="00F800FF"/>
    <w:rsid w:val="00F804F4"/>
    <w:rsid w:val="00F8056F"/>
    <w:rsid w:val="00F80713"/>
    <w:rsid w:val="00F80803"/>
    <w:rsid w:val="00F80B04"/>
    <w:rsid w:val="00F80C96"/>
    <w:rsid w:val="00F80F90"/>
    <w:rsid w:val="00F8106D"/>
    <w:rsid w:val="00F811DB"/>
    <w:rsid w:val="00F8131A"/>
    <w:rsid w:val="00F817F8"/>
    <w:rsid w:val="00F818B0"/>
    <w:rsid w:val="00F8197F"/>
    <w:rsid w:val="00F819DE"/>
    <w:rsid w:val="00F819F2"/>
    <w:rsid w:val="00F81A20"/>
    <w:rsid w:val="00F81ABC"/>
    <w:rsid w:val="00F81AE4"/>
    <w:rsid w:val="00F81C43"/>
    <w:rsid w:val="00F81CAE"/>
    <w:rsid w:val="00F81D75"/>
    <w:rsid w:val="00F81D9E"/>
    <w:rsid w:val="00F81E51"/>
    <w:rsid w:val="00F81EAD"/>
    <w:rsid w:val="00F81F2C"/>
    <w:rsid w:val="00F820B5"/>
    <w:rsid w:val="00F82108"/>
    <w:rsid w:val="00F821FF"/>
    <w:rsid w:val="00F82205"/>
    <w:rsid w:val="00F82325"/>
    <w:rsid w:val="00F825E9"/>
    <w:rsid w:val="00F8277E"/>
    <w:rsid w:val="00F829A2"/>
    <w:rsid w:val="00F82AEF"/>
    <w:rsid w:val="00F82B6F"/>
    <w:rsid w:val="00F82B8C"/>
    <w:rsid w:val="00F82D5A"/>
    <w:rsid w:val="00F8358E"/>
    <w:rsid w:val="00F83ADE"/>
    <w:rsid w:val="00F83AEF"/>
    <w:rsid w:val="00F83BA7"/>
    <w:rsid w:val="00F83C44"/>
    <w:rsid w:val="00F83C49"/>
    <w:rsid w:val="00F83CFE"/>
    <w:rsid w:val="00F841B2"/>
    <w:rsid w:val="00F844A0"/>
    <w:rsid w:val="00F84883"/>
    <w:rsid w:val="00F84898"/>
    <w:rsid w:val="00F848CD"/>
    <w:rsid w:val="00F84976"/>
    <w:rsid w:val="00F84A39"/>
    <w:rsid w:val="00F84A49"/>
    <w:rsid w:val="00F84BE6"/>
    <w:rsid w:val="00F84C6A"/>
    <w:rsid w:val="00F84D42"/>
    <w:rsid w:val="00F84F8A"/>
    <w:rsid w:val="00F8506B"/>
    <w:rsid w:val="00F850FE"/>
    <w:rsid w:val="00F8544A"/>
    <w:rsid w:val="00F854EA"/>
    <w:rsid w:val="00F856AD"/>
    <w:rsid w:val="00F858CF"/>
    <w:rsid w:val="00F85AC7"/>
    <w:rsid w:val="00F85C9F"/>
    <w:rsid w:val="00F85E94"/>
    <w:rsid w:val="00F85F6A"/>
    <w:rsid w:val="00F85F86"/>
    <w:rsid w:val="00F86006"/>
    <w:rsid w:val="00F86296"/>
    <w:rsid w:val="00F863B5"/>
    <w:rsid w:val="00F863D2"/>
    <w:rsid w:val="00F865C6"/>
    <w:rsid w:val="00F865D8"/>
    <w:rsid w:val="00F865EB"/>
    <w:rsid w:val="00F86606"/>
    <w:rsid w:val="00F867BF"/>
    <w:rsid w:val="00F868DD"/>
    <w:rsid w:val="00F86A9D"/>
    <w:rsid w:val="00F86BB2"/>
    <w:rsid w:val="00F86C7F"/>
    <w:rsid w:val="00F86DEB"/>
    <w:rsid w:val="00F86F5C"/>
    <w:rsid w:val="00F86F99"/>
    <w:rsid w:val="00F87209"/>
    <w:rsid w:val="00F87268"/>
    <w:rsid w:val="00F87316"/>
    <w:rsid w:val="00F87347"/>
    <w:rsid w:val="00F87902"/>
    <w:rsid w:val="00F87C30"/>
    <w:rsid w:val="00F87E8C"/>
    <w:rsid w:val="00F87F27"/>
    <w:rsid w:val="00F87FF7"/>
    <w:rsid w:val="00F9011F"/>
    <w:rsid w:val="00F902D1"/>
    <w:rsid w:val="00F9038E"/>
    <w:rsid w:val="00F9038F"/>
    <w:rsid w:val="00F90491"/>
    <w:rsid w:val="00F904D2"/>
    <w:rsid w:val="00F905B1"/>
    <w:rsid w:val="00F908D6"/>
    <w:rsid w:val="00F909B8"/>
    <w:rsid w:val="00F90B18"/>
    <w:rsid w:val="00F90CF7"/>
    <w:rsid w:val="00F90D90"/>
    <w:rsid w:val="00F90DCF"/>
    <w:rsid w:val="00F90E0A"/>
    <w:rsid w:val="00F90E9E"/>
    <w:rsid w:val="00F9115D"/>
    <w:rsid w:val="00F911B7"/>
    <w:rsid w:val="00F91206"/>
    <w:rsid w:val="00F91282"/>
    <w:rsid w:val="00F912BE"/>
    <w:rsid w:val="00F9138A"/>
    <w:rsid w:val="00F91727"/>
    <w:rsid w:val="00F917C5"/>
    <w:rsid w:val="00F918D1"/>
    <w:rsid w:val="00F91968"/>
    <w:rsid w:val="00F91A18"/>
    <w:rsid w:val="00F91A3B"/>
    <w:rsid w:val="00F91A63"/>
    <w:rsid w:val="00F91C91"/>
    <w:rsid w:val="00F91D2F"/>
    <w:rsid w:val="00F91ECC"/>
    <w:rsid w:val="00F91FEA"/>
    <w:rsid w:val="00F921C1"/>
    <w:rsid w:val="00F923D3"/>
    <w:rsid w:val="00F92422"/>
    <w:rsid w:val="00F925D6"/>
    <w:rsid w:val="00F92615"/>
    <w:rsid w:val="00F92626"/>
    <w:rsid w:val="00F9263C"/>
    <w:rsid w:val="00F927DF"/>
    <w:rsid w:val="00F928B0"/>
    <w:rsid w:val="00F92A6E"/>
    <w:rsid w:val="00F92AB7"/>
    <w:rsid w:val="00F92B42"/>
    <w:rsid w:val="00F92B72"/>
    <w:rsid w:val="00F92BED"/>
    <w:rsid w:val="00F92D6F"/>
    <w:rsid w:val="00F92DB8"/>
    <w:rsid w:val="00F92FF3"/>
    <w:rsid w:val="00F9307B"/>
    <w:rsid w:val="00F9308A"/>
    <w:rsid w:val="00F93198"/>
    <w:rsid w:val="00F931E3"/>
    <w:rsid w:val="00F93224"/>
    <w:rsid w:val="00F93292"/>
    <w:rsid w:val="00F932C3"/>
    <w:rsid w:val="00F932F6"/>
    <w:rsid w:val="00F9331A"/>
    <w:rsid w:val="00F9350E"/>
    <w:rsid w:val="00F93761"/>
    <w:rsid w:val="00F938BB"/>
    <w:rsid w:val="00F93932"/>
    <w:rsid w:val="00F93972"/>
    <w:rsid w:val="00F93980"/>
    <w:rsid w:val="00F93ABD"/>
    <w:rsid w:val="00F93AD4"/>
    <w:rsid w:val="00F93F62"/>
    <w:rsid w:val="00F93FB3"/>
    <w:rsid w:val="00F940CA"/>
    <w:rsid w:val="00F9420A"/>
    <w:rsid w:val="00F942D9"/>
    <w:rsid w:val="00F944F6"/>
    <w:rsid w:val="00F94619"/>
    <w:rsid w:val="00F947BC"/>
    <w:rsid w:val="00F947EF"/>
    <w:rsid w:val="00F948F7"/>
    <w:rsid w:val="00F94B7C"/>
    <w:rsid w:val="00F94C99"/>
    <w:rsid w:val="00F94DAD"/>
    <w:rsid w:val="00F94DE9"/>
    <w:rsid w:val="00F94DEF"/>
    <w:rsid w:val="00F94E0D"/>
    <w:rsid w:val="00F9515E"/>
    <w:rsid w:val="00F953D1"/>
    <w:rsid w:val="00F95434"/>
    <w:rsid w:val="00F954DD"/>
    <w:rsid w:val="00F95650"/>
    <w:rsid w:val="00F956A5"/>
    <w:rsid w:val="00F95817"/>
    <w:rsid w:val="00F9588D"/>
    <w:rsid w:val="00F958B8"/>
    <w:rsid w:val="00F95AA6"/>
    <w:rsid w:val="00F95ADC"/>
    <w:rsid w:val="00F95B1E"/>
    <w:rsid w:val="00F95BBF"/>
    <w:rsid w:val="00F95BC6"/>
    <w:rsid w:val="00F95BE9"/>
    <w:rsid w:val="00F95E25"/>
    <w:rsid w:val="00F95F2D"/>
    <w:rsid w:val="00F960E8"/>
    <w:rsid w:val="00F961C9"/>
    <w:rsid w:val="00F964A2"/>
    <w:rsid w:val="00F96566"/>
    <w:rsid w:val="00F96629"/>
    <w:rsid w:val="00F96787"/>
    <w:rsid w:val="00F968EC"/>
    <w:rsid w:val="00F96A1F"/>
    <w:rsid w:val="00F96C27"/>
    <w:rsid w:val="00F96D75"/>
    <w:rsid w:val="00F96EC7"/>
    <w:rsid w:val="00F973B2"/>
    <w:rsid w:val="00F9757A"/>
    <w:rsid w:val="00F9764E"/>
    <w:rsid w:val="00F97749"/>
    <w:rsid w:val="00F97938"/>
    <w:rsid w:val="00F97952"/>
    <w:rsid w:val="00F97A21"/>
    <w:rsid w:val="00F97A6A"/>
    <w:rsid w:val="00F97B40"/>
    <w:rsid w:val="00F97BAA"/>
    <w:rsid w:val="00F97C90"/>
    <w:rsid w:val="00F97D71"/>
    <w:rsid w:val="00F97FDA"/>
    <w:rsid w:val="00FA0043"/>
    <w:rsid w:val="00FA01AE"/>
    <w:rsid w:val="00FA022E"/>
    <w:rsid w:val="00FA02F8"/>
    <w:rsid w:val="00FA0406"/>
    <w:rsid w:val="00FA0603"/>
    <w:rsid w:val="00FA07AE"/>
    <w:rsid w:val="00FA095B"/>
    <w:rsid w:val="00FA09CD"/>
    <w:rsid w:val="00FA09D6"/>
    <w:rsid w:val="00FA0AF4"/>
    <w:rsid w:val="00FA0B26"/>
    <w:rsid w:val="00FA0E7A"/>
    <w:rsid w:val="00FA0FA6"/>
    <w:rsid w:val="00FA0FAE"/>
    <w:rsid w:val="00FA1045"/>
    <w:rsid w:val="00FA1154"/>
    <w:rsid w:val="00FA11C3"/>
    <w:rsid w:val="00FA12B3"/>
    <w:rsid w:val="00FA1680"/>
    <w:rsid w:val="00FA1AC5"/>
    <w:rsid w:val="00FA1B5F"/>
    <w:rsid w:val="00FA1C72"/>
    <w:rsid w:val="00FA1E68"/>
    <w:rsid w:val="00FA1F9E"/>
    <w:rsid w:val="00FA20EA"/>
    <w:rsid w:val="00FA275A"/>
    <w:rsid w:val="00FA2781"/>
    <w:rsid w:val="00FA29EE"/>
    <w:rsid w:val="00FA2AE6"/>
    <w:rsid w:val="00FA2C08"/>
    <w:rsid w:val="00FA2C2C"/>
    <w:rsid w:val="00FA2C98"/>
    <w:rsid w:val="00FA2CC4"/>
    <w:rsid w:val="00FA2F4C"/>
    <w:rsid w:val="00FA2F74"/>
    <w:rsid w:val="00FA2FCF"/>
    <w:rsid w:val="00FA31D1"/>
    <w:rsid w:val="00FA3230"/>
    <w:rsid w:val="00FA329B"/>
    <w:rsid w:val="00FA32B3"/>
    <w:rsid w:val="00FA3354"/>
    <w:rsid w:val="00FA3642"/>
    <w:rsid w:val="00FA36BB"/>
    <w:rsid w:val="00FA37DB"/>
    <w:rsid w:val="00FA38AD"/>
    <w:rsid w:val="00FA3A13"/>
    <w:rsid w:val="00FA3B88"/>
    <w:rsid w:val="00FA3DD4"/>
    <w:rsid w:val="00FA3E43"/>
    <w:rsid w:val="00FA3FEF"/>
    <w:rsid w:val="00FA40DD"/>
    <w:rsid w:val="00FA4369"/>
    <w:rsid w:val="00FA4568"/>
    <w:rsid w:val="00FA48EE"/>
    <w:rsid w:val="00FA4917"/>
    <w:rsid w:val="00FA494E"/>
    <w:rsid w:val="00FA49F0"/>
    <w:rsid w:val="00FA4B63"/>
    <w:rsid w:val="00FA4BA7"/>
    <w:rsid w:val="00FA4BB0"/>
    <w:rsid w:val="00FA4D47"/>
    <w:rsid w:val="00FA4EB8"/>
    <w:rsid w:val="00FA4F7B"/>
    <w:rsid w:val="00FA5033"/>
    <w:rsid w:val="00FA5065"/>
    <w:rsid w:val="00FA53BF"/>
    <w:rsid w:val="00FA5457"/>
    <w:rsid w:val="00FA54B4"/>
    <w:rsid w:val="00FA55C8"/>
    <w:rsid w:val="00FA563C"/>
    <w:rsid w:val="00FA581B"/>
    <w:rsid w:val="00FA5B55"/>
    <w:rsid w:val="00FA5D42"/>
    <w:rsid w:val="00FA5D8D"/>
    <w:rsid w:val="00FA5F03"/>
    <w:rsid w:val="00FA5FAF"/>
    <w:rsid w:val="00FA6226"/>
    <w:rsid w:val="00FA6244"/>
    <w:rsid w:val="00FA62E7"/>
    <w:rsid w:val="00FA6575"/>
    <w:rsid w:val="00FA6A08"/>
    <w:rsid w:val="00FA6A91"/>
    <w:rsid w:val="00FA6B7B"/>
    <w:rsid w:val="00FA6C2A"/>
    <w:rsid w:val="00FA6C31"/>
    <w:rsid w:val="00FA6C96"/>
    <w:rsid w:val="00FA6EC9"/>
    <w:rsid w:val="00FA6EDE"/>
    <w:rsid w:val="00FA7096"/>
    <w:rsid w:val="00FA7211"/>
    <w:rsid w:val="00FA73E0"/>
    <w:rsid w:val="00FA7543"/>
    <w:rsid w:val="00FA75C1"/>
    <w:rsid w:val="00FA76A5"/>
    <w:rsid w:val="00FA77DF"/>
    <w:rsid w:val="00FA7A7D"/>
    <w:rsid w:val="00FA7E35"/>
    <w:rsid w:val="00FA7F11"/>
    <w:rsid w:val="00FA7F1A"/>
    <w:rsid w:val="00FA7FCA"/>
    <w:rsid w:val="00FB042B"/>
    <w:rsid w:val="00FB045A"/>
    <w:rsid w:val="00FB047A"/>
    <w:rsid w:val="00FB0621"/>
    <w:rsid w:val="00FB08B9"/>
    <w:rsid w:val="00FB0BD3"/>
    <w:rsid w:val="00FB0CDA"/>
    <w:rsid w:val="00FB1025"/>
    <w:rsid w:val="00FB1176"/>
    <w:rsid w:val="00FB11B5"/>
    <w:rsid w:val="00FB147D"/>
    <w:rsid w:val="00FB14EA"/>
    <w:rsid w:val="00FB14F6"/>
    <w:rsid w:val="00FB172A"/>
    <w:rsid w:val="00FB1AB2"/>
    <w:rsid w:val="00FB1C91"/>
    <w:rsid w:val="00FB1E6D"/>
    <w:rsid w:val="00FB2153"/>
    <w:rsid w:val="00FB215B"/>
    <w:rsid w:val="00FB21CD"/>
    <w:rsid w:val="00FB23C7"/>
    <w:rsid w:val="00FB25F2"/>
    <w:rsid w:val="00FB268C"/>
    <w:rsid w:val="00FB270B"/>
    <w:rsid w:val="00FB2751"/>
    <w:rsid w:val="00FB278E"/>
    <w:rsid w:val="00FB27E7"/>
    <w:rsid w:val="00FB28B9"/>
    <w:rsid w:val="00FB2907"/>
    <w:rsid w:val="00FB291C"/>
    <w:rsid w:val="00FB2A32"/>
    <w:rsid w:val="00FB2B8B"/>
    <w:rsid w:val="00FB2ECB"/>
    <w:rsid w:val="00FB2F37"/>
    <w:rsid w:val="00FB30A8"/>
    <w:rsid w:val="00FB31AB"/>
    <w:rsid w:val="00FB3303"/>
    <w:rsid w:val="00FB33E0"/>
    <w:rsid w:val="00FB342B"/>
    <w:rsid w:val="00FB3475"/>
    <w:rsid w:val="00FB3489"/>
    <w:rsid w:val="00FB35C5"/>
    <w:rsid w:val="00FB35C7"/>
    <w:rsid w:val="00FB3B6F"/>
    <w:rsid w:val="00FB3BB3"/>
    <w:rsid w:val="00FB3C0F"/>
    <w:rsid w:val="00FB3D67"/>
    <w:rsid w:val="00FB3D81"/>
    <w:rsid w:val="00FB3E25"/>
    <w:rsid w:val="00FB3E42"/>
    <w:rsid w:val="00FB4039"/>
    <w:rsid w:val="00FB4285"/>
    <w:rsid w:val="00FB4966"/>
    <w:rsid w:val="00FB4997"/>
    <w:rsid w:val="00FB4C15"/>
    <w:rsid w:val="00FB4C9A"/>
    <w:rsid w:val="00FB4D94"/>
    <w:rsid w:val="00FB4FF1"/>
    <w:rsid w:val="00FB53B0"/>
    <w:rsid w:val="00FB56D2"/>
    <w:rsid w:val="00FB5878"/>
    <w:rsid w:val="00FB5889"/>
    <w:rsid w:val="00FB5958"/>
    <w:rsid w:val="00FB5D8C"/>
    <w:rsid w:val="00FB5DFE"/>
    <w:rsid w:val="00FB5F04"/>
    <w:rsid w:val="00FB5F87"/>
    <w:rsid w:val="00FB613E"/>
    <w:rsid w:val="00FB6294"/>
    <w:rsid w:val="00FB6428"/>
    <w:rsid w:val="00FB6472"/>
    <w:rsid w:val="00FB6579"/>
    <w:rsid w:val="00FB6715"/>
    <w:rsid w:val="00FB6811"/>
    <w:rsid w:val="00FB68CE"/>
    <w:rsid w:val="00FB6A6A"/>
    <w:rsid w:val="00FB6B5F"/>
    <w:rsid w:val="00FB6C86"/>
    <w:rsid w:val="00FB6CCF"/>
    <w:rsid w:val="00FB6D77"/>
    <w:rsid w:val="00FB6FFE"/>
    <w:rsid w:val="00FB7059"/>
    <w:rsid w:val="00FB72B0"/>
    <w:rsid w:val="00FB7398"/>
    <w:rsid w:val="00FB74F7"/>
    <w:rsid w:val="00FB755A"/>
    <w:rsid w:val="00FB7651"/>
    <w:rsid w:val="00FB78C8"/>
    <w:rsid w:val="00FB7A33"/>
    <w:rsid w:val="00FB7AD6"/>
    <w:rsid w:val="00FB7AEB"/>
    <w:rsid w:val="00FB7B5E"/>
    <w:rsid w:val="00FB7C81"/>
    <w:rsid w:val="00FC0050"/>
    <w:rsid w:val="00FC0062"/>
    <w:rsid w:val="00FC0090"/>
    <w:rsid w:val="00FC012B"/>
    <w:rsid w:val="00FC013B"/>
    <w:rsid w:val="00FC0306"/>
    <w:rsid w:val="00FC03B5"/>
    <w:rsid w:val="00FC0518"/>
    <w:rsid w:val="00FC0740"/>
    <w:rsid w:val="00FC0815"/>
    <w:rsid w:val="00FC08DC"/>
    <w:rsid w:val="00FC0E7F"/>
    <w:rsid w:val="00FC0ED8"/>
    <w:rsid w:val="00FC1263"/>
    <w:rsid w:val="00FC129D"/>
    <w:rsid w:val="00FC12D3"/>
    <w:rsid w:val="00FC13BA"/>
    <w:rsid w:val="00FC168C"/>
    <w:rsid w:val="00FC16B0"/>
    <w:rsid w:val="00FC175E"/>
    <w:rsid w:val="00FC1816"/>
    <w:rsid w:val="00FC18DC"/>
    <w:rsid w:val="00FC1A32"/>
    <w:rsid w:val="00FC1C25"/>
    <w:rsid w:val="00FC1D34"/>
    <w:rsid w:val="00FC1D85"/>
    <w:rsid w:val="00FC2099"/>
    <w:rsid w:val="00FC20BD"/>
    <w:rsid w:val="00FC2191"/>
    <w:rsid w:val="00FC238C"/>
    <w:rsid w:val="00FC23C9"/>
    <w:rsid w:val="00FC2462"/>
    <w:rsid w:val="00FC24AB"/>
    <w:rsid w:val="00FC24CB"/>
    <w:rsid w:val="00FC24CE"/>
    <w:rsid w:val="00FC26A6"/>
    <w:rsid w:val="00FC2724"/>
    <w:rsid w:val="00FC28CA"/>
    <w:rsid w:val="00FC2C01"/>
    <w:rsid w:val="00FC2C94"/>
    <w:rsid w:val="00FC2E63"/>
    <w:rsid w:val="00FC2EED"/>
    <w:rsid w:val="00FC2FDF"/>
    <w:rsid w:val="00FC2FE8"/>
    <w:rsid w:val="00FC3088"/>
    <w:rsid w:val="00FC30D6"/>
    <w:rsid w:val="00FC323C"/>
    <w:rsid w:val="00FC33EE"/>
    <w:rsid w:val="00FC346A"/>
    <w:rsid w:val="00FC3501"/>
    <w:rsid w:val="00FC3910"/>
    <w:rsid w:val="00FC3B84"/>
    <w:rsid w:val="00FC3CD7"/>
    <w:rsid w:val="00FC3D30"/>
    <w:rsid w:val="00FC40DF"/>
    <w:rsid w:val="00FC4808"/>
    <w:rsid w:val="00FC48E3"/>
    <w:rsid w:val="00FC4963"/>
    <w:rsid w:val="00FC4A69"/>
    <w:rsid w:val="00FC4AE6"/>
    <w:rsid w:val="00FC4B13"/>
    <w:rsid w:val="00FC4CEF"/>
    <w:rsid w:val="00FC4DB9"/>
    <w:rsid w:val="00FC4DEC"/>
    <w:rsid w:val="00FC4F79"/>
    <w:rsid w:val="00FC500C"/>
    <w:rsid w:val="00FC5046"/>
    <w:rsid w:val="00FC51A3"/>
    <w:rsid w:val="00FC5427"/>
    <w:rsid w:val="00FC549C"/>
    <w:rsid w:val="00FC54CB"/>
    <w:rsid w:val="00FC5700"/>
    <w:rsid w:val="00FC583E"/>
    <w:rsid w:val="00FC5857"/>
    <w:rsid w:val="00FC593C"/>
    <w:rsid w:val="00FC59C5"/>
    <w:rsid w:val="00FC5F17"/>
    <w:rsid w:val="00FC5F1E"/>
    <w:rsid w:val="00FC60EC"/>
    <w:rsid w:val="00FC64EC"/>
    <w:rsid w:val="00FC66E7"/>
    <w:rsid w:val="00FC673D"/>
    <w:rsid w:val="00FC67EF"/>
    <w:rsid w:val="00FC6810"/>
    <w:rsid w:val="00FC6A1E"/>
    <w:rsid w:val="00FC6A82"/>
    <w:rsid w:val="00FC6E93"/>
    <w:rsid w:val="00FC701B"/>
    <w:rsid w:val="00FC711E"/>
    <w:rsid w:val="00FC71C7"/>
    <w:rsid w:val="00FC7206"/>
    <w:rsid w:val="00FC72F8"/>
    <w:rsid w:val="00FC7335"/>
    <w:rsid w:val="00FC77A5"/>
    <w:rsid w:val="00FC7808"/>
    <w:rsid w:val="00FC7C74"/>
    <w:rsid w:val="00FC7D59"/>
    <w:rsid w:val="00FC7D7E"/>
    <w:rsid w:val="00FC7E51"/>
    <w:rsid w:val="00FD006D"/>
    <w:rsid w:val="00FD0482"/>
    <w:rsid w:val="00FD04F9"/>
    <w:rsid w:val="00FD05EE"/>
    <w:rsid w:val="00FD07B3"/>
    <w:rsid w:val="00FD07C3"/>
    <w:rsid w:val="00FD0923"/>
    <w:rsid w:val="00FD0A63"/>
    <w:rsid w:val="00FD0A72"/>
    <w:rsid w:val="00FD0D26"/>
    <w:rsid w:val="00FD0D2B"/>
    <w:rsid w:val="00FD1008"/>
    <w:rsid w:val="00FD10A1"/>
    <w:rsid w:val="00FD1160"/>
    <w:rsid w:val="00FD1295"/>
    <w:rsid w:val="00FD12CF"/>
    <w:rsid w:val="00FD145E"/>
    <w:rsid w:val="00FD1542"/>
    <w:rsid w:val="00FD17A4"/>
    <w:rsid w:val="00FD17BC"/>
    <w:rsid w:val="00FD1928"/>
    <w:rsid w:val="00FD1D43"/>
    <w:rsid w:val="00FD2044"/>
    <w:rsid w:val="00FD207B"/>
    <w:rsid w:val="00FD211A"/>
    <w:rsid w:val="00FD2268"/>
    <w:rsid w:val="00FD22B7"/>
    <w:rsid w:val="00FD2429"/>
    <w:rsid w:val="00FD245F"/>
    <w:rsid w:val="00FD2756"/>
    <w:rsid w:val="00FD27A9"/>
    <w:rsid w:val="00FD2885"/>
    <w:rsid w:val="00FD2A9A"/>
    <w:rsid w:val="00FD2B01"/>
    <w:rsid w:val="00FD2C77"/>
    <w:rsid w:val="00FD2EB4"/>
    <w:rsid w:val="00FD3034"/>
    <w:rsid w:val="00FD310D"/>
    <w:rsid w:val="00FD325B"/>
    <w:rsid w:val="00FD32F7"/>
    <w:rsid w:val="00FD3389"/>
    <w:rsid w:val="00FD3401"/>
    <w:rsid w:val="00FD3770"/>
    <w:rsid w:val="00FD3C71"/>
    <w:rsid w:val="00FD3D44"/>
    <w:rsid w:val="00FD3DD1"/>
    <w:rsid w:val="00FD40FA"/>
    <w:rsid w:val="00FD4280"/>
    <w:rsid w:val="00FD4496"/>
    <w:rsid w:val="00FD44D8"/>
    <w:rsid w:val="00FD455F"/>
    <w:rsid w:val="00FD4676"/>
    <w:rsid w:val="00FD487F"/>
    <w:rsid w:val="00FD4C74"/>
    <w:rsid w:val="00FD4DB6"/>
    <w:rsid w:val="00FD504D"/>
    <w:rsid w:val="00FD5362"/>
    <w:rsid w:val="00FD5985"/>
    <w:rsid w:val="00FD5E13"/>
    <w:rsid w:val="00FD61CF"/>
    <w:rsid w:val="00FD63BF"/>
    <w:rsid w:val="00FD64F8"/>
    <w:rsid w:val="00FD6667"/>
    <w:rsid w:val="00FD66AB"/>
    <w:rsid w:val="00FD6A66"/>
    <w:rsid w:val="00FD6C23"/>
    <w:rsid w:val="00FD6DA1"/>
    <w:rsid w:val="00FD6FB3"/>
    <w:rsid w:val="00FD6FE2"/>
    <w:rsid w:val="00FD70E9"/>
    <w:rsid w:val="00FD7298"/>
    <w:rsid w:val="00FD7375"/>
    <w:rsid w:val="00FD75E6"/>
    <w:rsid w:val="00FD7709"/>
    <w:rsid w:val="00FD7757"/>
    <w:rsid w:val="00FD77AC"/>
    <w:rsid w:val="00FD7BDC"/>
    <w:rsid w:val="00FD7BF3"/>
    <w:rsid w:val="00FD7C32"/>
    <w:rsid w:val="00FD7F57"/>
    <w:rsid w:val="00FE0010"/>
    <w:rsid w:val="00FE046F"/>
    <w:rsid w:val="00FE0649"/>
    <w:rsid w:val="00FE06D4"/>
    <w:rsid w:val="00FE06DE"/>
    <w:rsid w:val="00FE09AC"/>
    <w:rsid w:val="00FE0C70"/>
    <w:rsid w:val="00FE0DC5"/>
    <w:rsid w:val="00FE0F8D"/>
    <w:rsid w:val="00FE1280"/>
    <w:rsid w:val="00FE12F7"/>
    <w:rsid w:val="00FE1338"/>
    <w:rsid w:val="00FE133B"/>
    <w:rsid w:val="00FE1693"/>
    <w:rsid w:val="00FE1730"/>
    <w:rsid w:val="00FE183D"/>
    <w:rsid w:val="00FE1979"/>
    <w:rsid w:val="00FE1BF6"/>
    <w:rsid w:val="00FE1D64"/>
    <w:rsid w:val="00FE1F03"/>
    <w:rsid w:val="00FE1FA3"/>
    <w:rsid w:val="00FE1FCB"/>
    <w:rsid w:val="00FE203B"/>
    <w:rsid w:val="00FE208A"/>
    <w:rsid w:val="00FE20B7"/>
    <w:rsid w:val="00FE2139"/>
    <w:rsid w:val="00FE2301"/>
    <w:rsid w:val="00FE2395"/>
    <w:rsid w:val="00FE245B"/>
    <w:rsid w:val="00FE248F"/>
    <w:rsid w:val="00FE2530"/>
    <w:rsid w:val="00FE253F"/>
    <w:rsid w:val="00FE25C6"/>
    <w:rsid w:val="00FE2710"/>
    <w:rsid w:val="00FE28CE"/>
    <w:rsid w:val="00FE2BBD"/>
    <w:rsid w:val="00FE2C45"/>
    <w:rsid w:val="00FE2F1A"/>
    <w:rsid w:val="00FE2F2E"/>
    <w:rsid w:val="00FE2FB4"/>
    <w:rsid w:val="00FE303B"/>
    <w:rsid w:val="00FE3215"/>
    <w:rsid w:val="00FE34AE"/>
    <w:rsid w:val="00FE3633"/>
    <w:rsid w:val="00FE37A5"/>
    <w:rsid w:val="00FE3A3B"/>
    <w:rsid w:val="00FE3AF6"/>
    <w:rsid w:val="00FE3C65"/>
    <w:rsid w:val="00FE3CCE"/>
    <w:rsid w:val="00FE3D34"/>
    <w:rsid w:val="00FE3D3C"/>
    <w:rsid w:val="00FE3D60"/>
    <w:rsid w:val="00FE3D67"/>
    <w:rsid w:val="00FE3E4C"/>
    <w:rsid w:val="00FE3EB4"/>
    <w:rsid w:val="00FE3FD0"/>
    <w:rsid w:val="00FE4080"/>
    <w:rsid w:val="00FE40AE"/>
    <w:rsid w:val="00FE41BD"/>
    <w:rsid w:val="00FE4497"/>
    <w:rsid w:val="00FE44E8"/>
    <w:rsid w:val="00FE4698"/>
    <w:rsid w:val="00FE474F"/>
    <w:rsid w:val="00FE4831"/>
    <w:rsid w:val="00FE48F7"/>
    <w:rsid w:val="00FE4AF6"/>
    <w:rsid w:val="00FE4C34"/>
    <w:rsid w:val="00FE4DCF"/>
    <w:rsid w:val="00FE5272"/>
    <w:rsid w:val="00FE53DF"/>
    <w:rsid w:val="00FE5571"/>
    <w:rsid w:val="00FE5728"/>
    <w:rsid w:val="00FE572F"/>
    <w:rsid w:val="00FE57B8"/>
    <w:rsid w:val="00FE589B"/>
    <w:rsid w:val="00FE5ABA"/>
    <w:rsid w:val="00FE5B66"/>
    <w:rsid w:val="00FE5D4F"/>
    <w:rsid w:val="00FE5D90"/>
    <w:rsid w:val="00FE5EDC"/>
    <w:rsid w:val="00FE616E"/>
    <w:rsid w:val="00FE6185"/>
    <w:rsid w:val="00FE6193"/>
    <w:rsid w:val="00FE6254"/>
    <w:rsid w:val="00FE6328"/>
    <w:rsid w:val="00FE6426"/>
    <w:rsid w:val="00FE646B"/>
    <w:rsid w:val="00FE68DD"/>
    <w:rsid w:val="00FE6A55"/>
    <w:rsid w:val="00FE6CA5"/>
    <w:rsid w:val="00FE6D8A"/>
    <w:rsid w:val="00FE704F"/>
    <w:rsid w:val="00FE70D0"/>
    <w:rsid w:val="00FE7397"/>
    <w:rsid w:val="00FE7447"/>
    <w:rsid w:val="00FE7702"/>
    <w:rsid w:val="00FE77A4"/>
    <w:rsid w:val="00FE7BE6"/>
    <w:rsid w:val="00FE7BF6"/>
    <w:rsid w:val="00FE7C82"/>
    <w:rsid w:val="00FE7E8F"/>
    <w:rsid w:val="00FE7EAA"/>
    <w:rsid w:val="00FE7EFB"/>
    <w:rsid w:val="00FE7F06"/>
    <w:rsid w:val="00FE7F7D"/>
    <w:rsid w:val="00FE7F81"/>
    <w:rsid w:val="00FF0029"/>
    <w:rsid w:val="00FF0112"/>
    <w:rsid w:val="00FF028C"/>
    <w:rsid w:val="00FF0344"/>
    <w:rsid w:val="00FF0354"/>
    <w:rsid w:val="00FF0485"/>
    <w:rsid w:val="00FF066A"/>
    <w:rsid w:val="00FF0AFA"/>
    <w:rsid w:val="00FF0BBF"/>
    <w:rsid w:val="00FF0DE6"/>
    <w:rsid w:val="00FF0E6D"/>
    <w:rsid w:val="00FF1155"/>
    <w:rsid w:val="00FF1552"/>
    <w:rsid w:val="00FF15AF"/>
    <w:rsid w:val="00FF1874"/>
    <w:rsid w:val="00FF187B"/>
    <w:rsid w:val="00FF1947"/>
    <w:rsid w:val="00FF19CD"/>
    <w:rsid w:val="00FF1B1F"/>
    <w:rsid w:val="00FF1C85"/>
    <w:rsid w:val="00FF1CB5"/>
    <w:rsid w:val="00FF1F6A"/>
    <w:rsid w:val="00FF2100"/>
    <w:rsid w:val="00FF2204"/>
    <w:rsid w:val="00FF22BD"/>
    <w:rsid w:val="00FF23DA"/>
    <w:rsid w:val="00FF25BC"/>
    <w:rsid w:val="00FF25DD"/>
    <w:rsid w:val="00FF2624"/>
    <w:rsid w:val="00FF279D"/>
    <w:rsid w:val="00FF28E7"/>
    <w:rsid w:val="00FF2925"/>
    <w:rsid w:val="00FF2A69"/>
    <w:rsid w:val="00FF2AF8"/>
    <w:rsid w:val="00FF3021"/>
    <w:rsid w:val="00FF3156"/>
    <w:rsid w:val="00FF32BC"/>
    <w:rsid w:val="00FF3359"/>
    <w:rsid w:val="00FF33A7"/>
    <w:rsid w:val="00FF34CB"/>
    <w:rsid w:val="00FF3551"/>
    <w:rsid w:val="00FF3591"/>
    <w:rsid w:val="00FF38D3"/>
    <w:rsid w:val="00FF392C"/>
    <w:rsid w:val="00FF3961"/>
    <w:rsid w:val="00FF3DAC"/>
    <w:rsid w:val="00FF3F46"/>
    <w:rsid w:val="00FF3F4E"/>
    <w:rsid w:val="00FF4039"/>
    <w:rsid w:val="00FF407B"/>
    <w:rsid w:val="00FF433A"/>
    <w:rsid w:val="00FF4874"/>
    <w:rsid w:val="00FF48EE"/>
    <w:rsid w:val="00FF4A5F"/>
    <w:rsid w:val="00FF4B9C"/>
    <w:rsid w:val="00FF4C13"/>
    <w:rsid w:val="00FF4C9C"/>
    <w:rsid w:val="00FF4E2F"/>
    <w:rsid w:val="00FF50BD"/>
    <w:rsid w:val="00FF52B2"/>
    <w:rsid w:val="00FF551C"/>
    <w:rsid w:val="00FF555C"/>
    <w:rsid w:val="00FF57F8"/>
    <w:rsid w:val="00FF5943"/>
    <w:rsid w:val="00FF5AF4"/>
    <w:rsid w:val="00FF5C62"/>
    <w:rsid w:val="00FF5C7F"/>
    <w:rsid w:val="00FF5E69"/>
    <w:rsid w:val="00FF60C4"/>
    <w:rsid w:val="00FF610A"/>
    <w:rsid w:val="00FF6446"/>
    <w:rsid w:val="00FF651C"/>
    <w:rsid w:val="00FF676B"/>
    <w:rsid w:val="00FF682D"/>
    <w:rsid w:val="00FF68BC"/>
    <w:rsid w:val="00FF6A03"/>
    <w:rsid w:val="00FF6CB9"/>
    <w:rsid w:val="00FF6E21"/>
    <w:rsid w:val="00FF6FCA"/>
    <w:rsid w:val="00FF6FF3"/>
    <w:rsid w:val="00FF7186"/>
    <w:rsid w:val="00FF718C"/>
    <w:rsid w:val="00FF766C"/>
    <w:rsid w:val="00FF799C"/>
    <w:rsid w:val="00FF7A01"/>
    <w:rsid w:val="00FF7A67"/>
    <w:rsid w:val="00FF7AB4"/>
    <w:rsid w:val="012621FD"/>
    <w:rsid w:val="0131DD0C"/>
    <w:rsid w:val="013397FD"/>
    <w:rsid w:val="018C6EA9"/>
    <w:rsid w:val="019CE032"/>
    <w:rsid w:val="01B50CDA"/>
    <w:rsid w:val="01BD2039"/>
    <w:rsid w:val="01EA1DBB"/>
    <w:rsid w:val="022088A3"/>
    <w:rsid w:val="0250F8F5"/>
    <w:rsid w:val="026C5CE1"/>
    <w:rsid w:val="0295C291"/>
    <w:rsid w:val="029D89DD"/>
    <w:rsid w:val="02CB209B"/>
    <w:rsid w:val="02DD7C07"/>
    <w:rsid w:val="02F319DA"/>
    <w:rsid w:val="031B8073"/>
    <w:rsid w:val="03505C37"/>
    <w:rsid w:val="036BDADF"/>
    <w:rsid w:val="0396F71D"/>
    <w:rsid w:val="039E7142"/>
    <w:rsid w:val="03AC2E03"/>
    <w:rsid w:val="03CD9D40"/>
    <w:rsid w:val="03E8ABF1"/>
    <w:rsid w:val="040CEC6D"/>
    <w:rsid w:val="043B61D8"/>
    <w:rsid w:val="04546C43"/>
    <w:rsid w:val="046F33D3"/>
    <w:rsid w:val="0472292B"/>
    <w:rsid w:val="049A6062"/>
    <w:rsid w:val="04CBF15E"/>
    <w:rsid w:val="04F88B9E"/>
    <w:rsid w:val="05156F9B"/>
    <w:rsid w:val="053A0C31"/>
    <w:rsid w:val="058E5077"/>
    <w:rsid w:val="059FCE59"/>
    <w:rsid w:val="05A3FDA3"/>
    <w:rsid w:val="05BA8A4D"/>
    <w:rsid w:val="06145280"/>
    <w:rsid w:val="068DBCCD"/>
    <w:rsid w:val="0690839D"/>
    <w:rsid w:val="069D4ED7"/>
    <w:rsid w:val="06AA8609"/>
    <w:rsid w:val="06DE0DA0"/>
    <w:rsid w:val="0755FC62"/>
    <w:rsid w:val="07674F8B"/>
    <w:rsid w:val="07747A3E"/>
    <w:rsid w:val="079170A9"/>
    <w:rsid w:val="07D2A8E7"/>
    <w:rsid w:val="07D5FD26"/>
    <w:rsid w:val="0832566A"/>
    <w:rsid w:val="08651603"/>
    <w:rsid w:val="08A4241C"/>
    <w:rsid w:val="08D6ACE2"/>
    <w:rsid w:val="08F160C6"/>
    <w:rsid w:val="09011399"/>
    <w:rsid w:val="090422EE"/>
    <w:rsid w:val="095C7928"/>
    <w:rsid w:val="095CD56F"/>
    <w:rsid w:val="096D3391"/>
    <w:rsid w:val="098C1B35"/>
    <w:rsid w:val="09B348D1"/>
    <w:rsid w:val="0A322C13"/>
    <w:rsid w:val="0A6777F5"/>
    <w:rsid w:val="0A7E8606"/>
    <w:rsid w:val="0A9B77A1"/>
    <w:rsid w:val="0AA5CE09"/>
    <w:rsid w:val="0ADDF9D2"/>
    <w:rsid w:val="0AF301D4"/>
    <w:rsid w:val="0AF4F8DC"/>
    <w:rsid w:val="0B267B06"/>
    <w:rsid w:val="0B2E52B1"/>
    <w:rsid w:val="0B4EA4C5"/>
    <w:rsid w:val="0B88EC38"/>
    <w:rsid w:val="0B89AAEE"/>
    <w:rsid w:val="0BE3A5F2"/>
    <w:rsid w:val="0C0A9EC7"/>
    <w:rsid w:val="0C51FFD4"/>
    <w:rsid w:val="0C751BB4"/>
    <w:rsid w:val="0C8A529A"/>
    <w:rsid w:val="0D5BC71D"/>
    <w:rsid w:val="0D60BF4B"/>
    <w:rsid w:val="0D6827C1"/>
    <w:rsid w:val="0D88C49F"/>
    <w:rsid w:val="0DD00C2D"/>
    <w:rsid w:val="0E0443CA"/>
    <w:rsid w:val="0E42761B"/>
    <w:rsid w:val="0E5E8819"/>
    <w:rsid w:val="0E740294"/>
    <w:rsid w:val="0EA1B0D9"/>
    <w:rsid w:val="0EB91124"/>
    <w:rsid w:val="0EDD7233"/>
    <w:rsid w:val="0F07E233"/>
    <w:rsid w:val="0F0F1683"/>
    <w:rsid w:val="0F56600F"/>
    <w:rsid w:val="0F6760E0"/>
    <w:rsid w:val="0F69E2D7"/>
    <w:rsid w:val="0F776CC7"/>
    <w:rsid w:val="0FA1A27D"/>
    <w:rsid w:val="0FDCFDE2"/>
    <w:rsid w:val="0FF6141B"/>
    <w:rsid w:val="10316008"/>
    <w:rsid w:val="10706D31"/>
    <w:rsid w:val="10B5BA84"/>
    <w:rsid w:val="10C108D6"/>
    <w:rsid w:val="10D73769"/>
    <w:rsid w:val="115E44B3"/>
    <w:rsid w:val="1195B1EE"/>
    <w:rsid w:val="119AFFF7"/>
    <w:rsid w:val="11E2AAF4"/>
    <w:rsid w:val="11FA388A"/>
    <w:rsid w:val="11FF04D6"/>
    <w:rsid w:val="122F81B6"/>
    <w:rsid w:val="1233E41D"/>
    <w:rsid w:val="12595CE5"/>
    <w:rsid w:val="125F5430"/>
    <w:rsid w:val="12A90476"/>
    <w:rsid w:val="12BB84C3"/>
    <w:rsid w:val="12D2BCBF"/>
    <w:rsid w:val="12F2E185"/>
    <w:rsid w:val="12F3F832"/>
    <w:rsid w:val="1317B3AE"/>
    <w:rsid w:val="13C5420A"/>
    <w:rsid w:val="13C9D9B1"/>
    <w:rsid w:val="13EE205F"/>
    <w:rsid w:val="14037E5A"/>
    <w:rsid w:val="140E4525"/>
    <w:rsid w:val="145FE1FF"/>
    <w:rsid w:val="14AEF1DA"/>
    <w:rsid w:val="14BC40AE"/>
    <w:rsid w:val="14C6CE6B"/>
    <w:rsid w:val="14EA19BA"/>
    <w:rsid w:val="1501C94A"/>
    <w:rsid w:val="156DDBE6"/>
    <w:rsid w:val="15C20EF3"/>
    <w:rsid w:val="15F8EC13"/>
    <w:rsid w:val="15FFBCCA"/>
    <w:rsid w:val="161D3782"/>
    <w:rsid w:val="1621F247"/>
    <w:rsid w:val="1622EE66"/>
    <w:rsid w:val="164354EF"/>
    <w:rsid w:val="1645D2B1"/>
    <w:rsid w:val="164DF36A"/>
    <w:rsid w:val="167DEB06"/>
    <w:rsid w:val="169A9C17"/>
    <w:rsid w:val="16C5A997"/>
    <w:rsid w:val="170AA086"/>
    <w:rsid w:val="171AC7EF"/>
    <w:rsid w:val="171CB03E"/>
    <w:rsid w:val="171D6EF4"/>
    <w:rsid w:val="17781630"/>
    <w:rsid w:val="17937652"/>
    <w:rsid w:val="17B3E305"/>
    <w:rsid w:val="17B6551D"/>
    <w:rsid w:val="17BECAC4"/>
    <w:rsid w:val="17C0F5D3"/>
    <w:rsid w:val="17C6DE23"/>
    <w:rsid w:val="1829DC0D"/>
    <w:rsid w:val="1886EAC9"/>
    <w:rsid w:val="189F807B"/>
    <w:rsid w:val="18A0B84D"/>
    <w:rsid w:val="18B485F5"/>
    <w:rsid w:val="18CA4856"/>
    <w:rsid w:val="18FE8D2C"/>
    <w:rsid w:val="19146C86"/>
    <w:rsid w:val="191845FA"/>
    <w:rsid w:val="1982BF66"/>
    <w:rsid w:val="19A0B507"/>
    <w:rsid w:val="19A82F2C"/>
    <w:rsid w:val="19B31288"/>
    <w:rsid w:val="19D2AAB7"/>
    <w:rsid w:val="19FAB00B"/>
    <w:rsid w:val="1A12A978"/>
    <w:rsid w:val="1A451FC2"/>
    <w:rsid w:val="1A53B988"/>
    <w:rsid w:val="1A5A8FF9"/>
    <w:rsid w:val="1A5BB885"/>
    <w:rsid w:val="1A7BE715"/>
    <w:rsid w:val="1AA041F2"/>
    <w:rsid w:val="1AAB7533"/>
    <w:rsid w:val="1AD5E219"/>
    <w:rsid w:val="1ADF5DD8"/>
    <w:rsid w:val="1AEDDB86"/>
    <w:rsid w:val="1B38B43C"/>
    <w:rsid w:val="1B58BB90"/>
    <w:rsid w:val="1B67250A"/>
    <w:rsid w:val="1B7CFB91"/>
    <w:rsid w:val="1B8F9000"/>
    <w:rsid w:val="1BA74D64"/>
    <w:rsid w:val="1BD30C76"/>
    <w:rsid w:val="1C238AEE"/>
    <w:rsid w:val="1C24A641"/>
    <w:rsid w:val="1C2A59AE"/>
    <w:rsid w:val="1C3057AC"/>
    <w:rsid w:val="1C315077"/>
    <w:rsid w:val="1C7D37D2"/>
    <w:rsid w:val="1CB23AF4"/>
    <w:rsid w:val="1CBFC4E4"/>
    <w:rsid w:val="1CFFDEED"/>
    <w:rsid w:val="1D098130"/>
    <w:rsid w:val="1D13B178"/>
    <w:rsid w:val="1D17A050"/>
    <w:rsid w:val="1D4FA19B"/>
    <w:rsid w:val="1D9B29C3"/>
    <w:rsid w:val="1DB58AB7"/>
    <w:rsid w:val="1DB7B301"/>
    <w:rsid w:val="1DCF62F4"/>
    <w:rsid w:val="1E2D0DB7"/>
    <w:rsid w:val="1E56A7AF"/>
    <w:rsid w:val="1E895D10"/>
    <w:rsid w:val="1E8CEE13"/>
    <w:rsid w:val="1E946483"/>
    <w:rsid w:val="1E99F01E"/>
    <w:rsid w:val="1E9A8D34"/>
    <w:rsid w:val="1EAE6D0C"/>
    <w:rsid w:val="1ED288D6"/>
    <w:rsid w:val="1EFE91A2"/>
    <w:rsid w:val="1F219C6A"/>
    <w:rsid w:val="1F2E2BEB"/>
    <w:rsid w:val="1F47D054"/>
    <w:rsid w:val="1F86601F"/>
    <w:rsid w:val="1FD1ACD7"/>
    <w:rsid w:val="2007CFA8"/>
    <w:rsid w:val="2025069D"/>
    <w:rsid w:val="205F634D"/>
    <w:rsid w:val="20600BCB"/>
    <w:rsid w:val="208843F0"/>
    <w:rsid w:val="20997461"/>
    <w:rsid w:val="20C9A5AC"/>
    <w:rsid w:val="2136787C"/>
    <w:rsid w:val="21419A2E"/>
    <w:rsid w:val="21662AC6"/>
    <w:rsid w:val="218053BA"/>
    <w:rsid w:val="218BB8BB"/>
    <w:rsid w:val="2197D7A7"/>
    <w:rsid w:val="219E0825"/>
    <w:rsid w:val="21BBAA88"/>
    <w:rsid w:val="21F33D31"/>
    <w:rsid w:val="22171AD2"/>
    <w:rsid w:val="2223934A"/>
    <w:rsid w:val="224A2167"/>
    <w:rsid w:val="22A1415A"/>
    <w:rsid w:val="22DA6953"/>
    <w:rsid w:val="22EB2E09"/>
    <w:rsid w:val="230CC765"/>
    <w:rsid w:val="23187AB9"/>
    <w:rsid w:val="233BC4C2"/>
    <w:rsid w:val="233D4CE2"/>
    <w:rsid w:val="234C58C9"/>
    <w:rsid w:val="235250F7"/>
    <w:rsid w:val="235A8C69"/>
    <w:rsid w:val="236A9EAB"/>
    <w:rsid w:val="2372A9C3"/>
    <w:rsid w:val="23733F0B"/>
    <w:rsid w:val="23928289"/>
    <w:rsid w:val="23B9C19D"/>
    <w:rsid w:val="23C707EF"/>
    <w:rsid w:val="23EBBF41"/>
    <w:rsid w:val="242A570A"/>
    <w:rsid w:val="243C1283"/>
    <w:rsid w:val="24583D21"/>
    <w:rsid w:val="245F4305"/>
    <w:rsid w:val="246E0E50"/>
    <w:rsid w:val="24A4AB48"/>
    <w:rsid w:val="24B2AB86"/>
    <w:rsid w:val="24B9A915"/>
    <w:rsid w:val="24D6E475"/>
    <w:rsid w:val="24DBF242"/>
    <w:rsid w:val="252193C1"/>
    <w:rsid w:val="253208E9"/>
    <w:rsid w:val="254D91CD"/>
    <w:rsid w:val="259D27EF"/>
    <w:rsid w:val="25C51521"/>
    <w:rsid w:val="25CE20D3"/>
    <w:rsid w:val="25E497BE"/>
    <w:rsid w:val="25E7D898"/>
    <w:rsid w:val="25FFD205"/>
    <w:rsid w:val="26145E3A"/>
    <w:rsid w:val="264D4223"/>
    <w:rsid w:val="2674562C"/>
    <w:rsid w:val="26AC1AC3"/>
    <w:rsid w:val="26C6AE54"/>
    <w:rsid w:val="26E90D24"/>
    <w:rsid w:val="26EFE8CA"/>
    <w:rsid w:val="26FD5283"/>
    <w:rsid w:val="2706A7B4"/>
    <w:rsid w:val="27125777"/>
    <w:rsid w:val="271AD003"/>
    <w:rsid w:val="275B0195"/>
    <w:rsid w:val="278BEF4A"/>
    <w:rsid w:val="27B1B0F5"/>
    <w:rsid w:val="27E30237"/>
    <w:rsid w:val="27F578F4"/>
    <w:rsid w:val="27FD1C08"/>
    <w:rsid w:val="280F35E5"/>
    <w:rsid w:val="281E3A36"/>
    <w:rsid w:val="2863E8DA"/>
    <w:rsid w:val="28978E44"/>
    <w:rsid w:val="28DC7AA9"/>
    <w:rsid w:val="28FDC82D"/>
    <w:rsid w:val="294E6F1A"/>
    <w:rsid w:val="29C4A583"/>
    <w:rsid w:val="29E299A4"/>
    <w:rsid w:val="2A0930F3"/>
    <w:rsid w:val="2A0CE25E"/>
    <w:rsid w:val="2A41D7BD"/>
    <w:rsid w:val="2A421715"/>
    <w:rsid w:val="2A896559"/>
    <w:rsid w:val="2A8D2F2A"/>
    <w:rsid w:val="2A98C3CC"/>
    <w:rsid w:val="2ABBCFE8"/>
    <w:rsid w:val="2B16400B"/>
    <w:rsid w:val="2B222ADD"/>
    <w:rsid w:val="2B4B33C6"/>
    <w:rsid w:val="2B5FA72D"/>
    <w:rsid w:val="2BC1DDC8"/>
    <w:rsid w:val="2BF6C529"/>
    <w:rsid w:val="2C13B337"/>
    <w:rsid w:val="2C16AC1C"/>
    <w:rsid w:val="2C3758D1"/>
    <w:rsid w:val="2C43A99E"/>
    <w:rsid w:val="2C664EA1"/>
    <w:rsid w:val="2C896FA6"/>
    <w:rsid w:val="2CAFCE88"/>
    <w:rsid w:val="2CB73FB8"/>
    <w:rsid w:val="2CCF6781"/>
    <w:rsid w:val="2CD22A08"/>
    <w:rsid w:val="2CE6B1E8"/>
    <w:rsid w:val="2CECA56C"/>
    <w:rsid w:val="2D3C6F3B"/>
    <w:rsid w:val="2D4713D1"/>
    <w:rsid w:val="2DAF7D38"/>
    <w:rsid w:val="2DDEB4D0"/>
    <w:rsid w:val="2E058715"/>
    <w:rsid w:val="2E92DE8E"/>
    <w:rsid w:val="2EA15244"/>
    <w:rsid w:val="2EA3E660"/>
    <w:rsid w:val="2EA93E65"/>
    <w:rsid w:val="2EBA7AA1"/>
    <w:rsid w:val="2ED1FD83"/>
    <w:rsid w:val="2EDA68B9"/>
    <w:rsid w:val="2F05A0E5"/>
    <w:rsid w:val="2F474294"/>
    <w:rsid w:val="2F77D983"/>
    <w:rsid w:val="2F973EE1"/>
    <w:rsid w:val="2F9C6101"/>
    <w:rsid w:val="2FB1ED16"/>
    <w:rsid w:val="2FC90325"/>
    <w:rsid w:val="2FFCBF3D"/>
    <w:rsid w:val="3054683D"/>
    <w:rsid w:val="30DADAA6"/>
    <w:rsid w:val="30F79970"/>
    <w:rsid w:val="31425846"/>
    <w:rsid w:val="314857AB"/>
    <w:rsid w:val="315659D1"/>
    <w:rsid w:val="3157C062"/>
    <w:rsid w:val="31AF5A1B"/>
    <w:rsid w:val="31C221AF"/>
    <w:rsid w:val="31D5AA02"/>
    <w:rsid w:val="31DB1529"/>
    <w:rsid w:val="31DCB199"/>
    <w:rsid w:val="31E539AE"/>
    <w:rsid w:val="31F25767"/>
    <w:rsid w:val="322ED795"/>
    <w:rsid w:val="32374E56"/>
    <w:rsid w:val="324C562E"/>
    <w:rsid w:val="324E90EC"/>
    <w:rsid w:val="325F4DE2"/>
    <w:rsid w:val="326BD3BC"/>
    <w:rsid w:val="327EE356"/>
    <w:rsid w:val="32B976E7"/>
    <w:rsid w:val="32BBF8DE"/>
    <w:rsid w:val="32C982CE"/>
    <w:rsid w:val="32CC218A"/>
    <w:rsid w:val="32E582E2"/>
    <w:rsid w:val="32E64198"/>
    <w:rsid w:val="32FC5122"/>
    <w:rsid w:val="333B340E"/>
    <w:rsid w:val="334C269B"/>
    <w:rsid w:val="3363D2EF"/>
    <w:rsid w:val="33C537A6"/>
    <w:rsid w:val="33E9DE9C"/>
    <w:rsid w:val="3411E3F0"/>
    <w:rsid w:val="342EA2BA"/>
    <w:rsid w:val="345A9BCC"/>
    <w:rsid w:val="346E48D1"/>
    <w:rsid w:val="347A7E63"/>
    <w:rsid w:val="34A359B2"/>
    <w:rsid w:val="34BA8A28"/>
    <w:rsid w:val="353992A4"/>
    <w:rsid w:val="35511ADD"/>
    <w:rsid w:val="35669253"/>
    <w:rsid w:val="3573E3DC"/>
    <w:rsid w:val="35C382AF"/>
    <w:rsid w:val="3644F78C"/>
    <w:rsid w:val="3672D4D0"/>
    <w:rsid w:val="3681F5F3"/>
    <w:rsid w:val="369201DA"/>
    <w:rsid w:val="36A80466"/>
    <w:rsid w:val="36BBCF27"/>
    <w:rsid w:val="36C8F11D"/>
    <w:rsid w:val="36CC785C"/>
    <w:rsid w:val="36DBBE26"/>
    <w:rsid w:val="3706B50B"/>
    <w:rsid w:val="372C4173"/>
    <w:rsid w:val="373DA6B0"/>
    <w:rsid w:val="37582FD3"/>
    <w:rsid w:val="37605B2C"/>
    <w:rsid w:val="376FE8B0"/>
    <w:rsid w:val="37829D9F"/>
    <w:rsid w:val="37B3F36A"/>
    <w:rsid w:val="37C25C76"/>
    <w:rsid w:val="37DC8F27"/>
    <w:rsid w:val="3802D2C2"/>
    <w:rsid w:val="382E16D8"/>
    <w:rsid w:val="38432D38"/>
    <w:rsid w:val="3853DF51"/>
    <w:rsid w:val="38B0A8D9"/>
    <w:rsid w:val="38B5950A"/>
    <w:rsid w:val="38D3C097"/>
    <w:rsid w:val="390B76D5"/>
    <w:rsid w:val="396493AF"/>
    <w:rsid w:val="396F4D89"/>
    <w:rsid w:val="3974084E"/>
    <w:rsid w:val="3975544E"/>
    <w:rsid w:val="3A132962"/>
    <w:rsid w:val="3A327B92"/>
    <w:rsid w:val="3A498378"/>
    <w:rsid w:val="3A8F6BEE"/>
    <w:rsid w:val="3AA7A284"/>
    <w:rsid w:val="3ACB5A99"/>
    <w:rsid w:val="3ACDBD3A"/>
    <w:rsid w:val="3AE0A25F"/>
    <w:rsid w:val="3B35B2F4"/>
    <w:rsid w:val="3B5B9AD3"/>
    <w:rsid w:val="3C50A333"/>
    <w:rsid w:val="3C74368D"/>
    <w:rsid w:val="3C7DE145"/>
    <w:rsid w:val="3C97E3A7"/>
    <w:rsid w:val="3CAB1198"/>
    <w:rsid w:val="3CBB1D7F"/>
    <w:rsid w:val="3CD28B07"/>
    <w:rsid w:val="3CEAB7AF"/>
    <w:rsid w:val="3CFA4533"/>
    <w:rsid w:val="3D0C9480"/>
    <w:rsid w:val="3D0F89D8"/>
    <w:rsid w:val="3D24C0BE"/>
    <w:rsid w:val="3D31D22D"/>
    <w:rsid w:val="3D653A21"/>
    <w:rsid w:val="3D8EC3CA"/>
    <w:rsid w:val="3DD0E533"/>
    <w:rsid w:val="3E1280AA"/>
    <w:rsid w:val="3E293844"/>
    <w:rsid w:val="3E2F3CD3"/>
    <w:rsid w:val="3E3CFC35"/>
    <w:rsid w:val="3E41BCC5"/>
    <w:rsid w:val="3E49B895"/>
    <w:rsid w:val="3E9EB1EE"/>
    <w:rsid w:val="3EA73E1A"/>
    <w:rsid w:val="3EC1666A"/>
    <w:rsid w:val="3EE63893"/>
    <w:rsid w:val="3EF6774B"/>
    <w:rsid w:val="3F5A63A6"/>
    <w:rsid w:val="3FBDCCAD"/>
    <w:rsid w:val="3FC13B6C"/>
    <w:rsid w:val="3FCDEC18"/>
    <w:rsid w:val="3FF1DFCD"/>
    <w:rsid w:val="3FFCA688"/>
    <w:rsid w:val="4001CF04"/>
    <w:rsid w:val="400573CC"/>
    <w:rsid w:val="401995A0"/>
    <w:rsid w:val="4090823F"/>
    <w:rsid w:val="40A30225"/>
    <w:rsid w:val="40DF6DE1"/>
    <w:rsid w:val="40FA9EA9"/>
    <w:rsid w:val="41119447"/>
    <w:rsid w:val="41967C28"/>
    <w:rsid w:val="41A8BDB6"/>
    <w:rsid w:val="41AF7DB1"/>
    <w:rsid w:val="41E9FC84"/>
    <w:rsid w:val="41F70456"/>
    <w:rsid w:val="422203D7"/>
    <w:rsid w:val="423D7144"/>
    <w:rsid w:val="424A7230"/>
    <w:rsid w:val="424AA5A1"/>
    <w:rsid w:val="428F8CF0"/>
    <w:rsid w:val="42922BA6"/>
    <w:rsid w:val="4296F103"/>
    <w:rsid w:val="42F66356"/>
    <w:rsid w:val="43032933"/>
    <w:rsid w:val="43781CAE"/>
    <w:rsid w:val="43C2608A"/>
    <w:rsid w:val="43D19ED3"/>
    <w:rsid w:val="43D300E3"/>
    <w:rsid w:val="43EFEDFD"/>
    <w:rsid w:val="44270B9B"/>
    <w:rsid w:val="446CA972"/>
    <w:rsid w:val="44888E83"/>
    <w:rsid w:val="44B840CD"/>
    <w:rsid w:val="44C2015C"/>
    <w:rsid w:val="44C2A54E"/>
    <w:rsid w:val="44DDCEC2"/>
    <w:rsid w:val="45057CF7"/>
    <w:rsid w:val="45A0FCCB"/>
    <w:rsid w:val="45B66682"/>
    <w:rsid w:val="45B8C367"/>
    <w:rsid w:val="45C9AC0F"/>
    <w:rsid w:val="45D0EFA5"/>
    <w:rsid w:val="4621BC71"/>
    <w:rsid w:val="465B40A4"/>
    <w:rsid w:val="467F6204"/>
    <w:rsid w:val="46E49890"/>
    <w:rsid w:val="47191DF6"/>
    <w:rsid w:val="476337A4"/>
    <w:rsid w:val="477AA0DE"/>
    <w:rsid w:val="4780BA3D"/>
    <w:rsid w:val="478FD7C4"/>
    <w:rsid w:val="47D62CDB"/>
    <w:rsid w:val="47D7913A"/>
    <w:rsid w:val="47FCD407"/>
    <w:rsid w:val="48111A45"/>
    <w:rsid w:val="484305E3"/>
    <w:rsid w:val="48614C47"/>
    <w:rsid w:val="486BD62F"/>
    <w:rsid w:val="48C5B6C8"/>
    <w:rsid w:val="48EFFF82"/>
    <w:rsid w:val="4939EE9F"/>
    <w:rsid w:val="494EEA03"/>
    <w:rsid w:val="4951E80C"/>
    <w:rsid w:val="495CA31B"/>
    <w:rsid w:val="49817544"/>
    <w:rsid w:val="49A9AD69"/>
    <w:rsid w:val="49AADEDE"/>
    <w:rsid w:val="49AE72C6"/>
    <w:rsid w:val="49C66C33"/>
    <w:rsid w:val="49DDF23F"/>
    <w:rsid w:val="4A401B59"/>
    <w:rsid w:val="4A4DCCB5"/>
    <w:rsid w:val="4A57E1F5"/>
    <w:rsid w:val="4A794AE7"/>
    <w:rsid w:val="4A851248"/>
    <w:rsid w:val="4AB1AA28"/>
    <w:rsid w:val="4B4B4B43"/>
    <w:rsid w:val="4B5AD8C7"/>
    <w:rsid w:val="4B70503D"/>
    <w:rsid w:val="4B78158A"/>
    <w:rsid w:val="4BA754CB"/>
    <w:rsid w:val="4BB017D4"/>
    <w:rsid w:val="4BD8AEC6"/>
    <w:rsid w:val="4C10351C"/>
    <w:rsid w:val="4C48321E"/>
    <w:rsid w:val="4C4EB576"/>
    <w:rsid w:val="4C549AC1"/>
    <w:rsid w:val="4C604EC2"/>
    <w:rsid w:val="4CA1083C"/>
    <w:rsid w:val="4CF3AEC9"/>
    <w:rsid w:val="4CF4A9BF"/>
    <w:rsid w:val="4D2BFF0F"/>
    <w:rsid w:val="4D47D771"/>
    <w:rsid w:val="4D49F450"/>
    <w:rsid w:val="4D5DF655"/>
    <w:rsid w:val="4D5EF865"/>
    <w:rsid w:val="4D72B159"/>
    <w:rsid w:val="4E00ACDF"/>
    <w:rsid w:val="4E114EA9"/>
    <w:rsid w:val="4E288C5A"/>
    <w:rsid w:val="4E3B87A9"/>
    <w:rsid w:val="4E3C93CA"/>
    <w:rsid w:val="4E64E48F"/>
    <w:rsid w:val="4EAC6053"/>
    <w:rsid w:val="4EC3428F"/>
    <w:rsid w:val="4F194F5D"/>
    <w:rsid w:val="4F3664B7"/>
    <w:rsid w:val="4F975F39"/>
    <w:rsid w:val="503D0EC7"/>
    <w:rsid w:val="5051A333"/>
    <w:rsid w:val="507663F4"/>
    <w:rsid w:val="509929D8"/>
    <w:rsid w:val="50FB0821"/>
    <w:rsid w:val="50FE1FB2"/>
    <w:rsid w:val="50FFCAB8"/>
    <w:rsid w:val="510220F2"/>
    <w:rsid w:val="510C5EB6"/>
    <w:rsid w:val="511787AC"/>
    <w:rsid w:val="5122B214"/>
    <w:rsid w:val="5124E7BB"/>
    <w:rsid w:val="513646C4"/>
    <w:rsid w:val="51FB546C"/>
    <w:rsid w:val="51FBC48A"/>
    <w:rsid w:val="5215DD8F"/>
    <w:rsid w:val="52261C47"/>
    <w:rsid w:val="52360255"/>
    <w:rsid w:val="525319C9"/>
    <w:rsid w:val="52879F2F"/>
    <w:rsid w:val="529D3BB7"/>
    <w:rsid w:val="52AF7EAA"/>
    <w:rsid w:val="52C4DD47"/>
    <w:rsid w:val="5318D461"/>
    <w:rsid w:val="535511DB"/>
    <w:rsid w:val="538EFEEB"/>
    <w:rsid w:val="5398F25E"/>
    <w:rsid w:val="53B1871C"/>
    <w:rsid w:val="53B3B22B"/>
    <w:rsid w:val="5407AE37"/>
    <w:rsid w:val="5425264D"/>
    <w:rsid w:val="54279DA5"/>
    <w:rsid w:val="54343801"/>
    <w:rsid w:val="5446BA1F"/>
    <w:rsid w:val="54529DEC"/>
    <w:rsid w:val="5487CF3A"/>
    <w:rsid w:val="5489C57A"/>
    <w:rsid w:val="54CB2454"/>
    <w:rsid w:val="54F2545D"/>
    <w:rsid w:val="55201C28"/>
    <w:rsid w:val="552814B0"/>
    <w:rsid w:val="55446D6E"/>
    <w:rsid w:val="55490B8A"/>
    <w:rsid w:val="55538E91"/>
    <w:rsid w:val="5561A145"/>
    <w:rsid w:val="565B3EEC"/>
    <w:rsid w:val="56799E43"/>
    <w:rsid w:val="568B6DAE"/>
    <w:rsid w:val="5693060E"/>
    <w:rsid w:val="56D1F288"/>
    <w:rsid w:val="56DA0C19"/>
    <w:rsid w:val="56E9F227"/>
    <w:rsid w:val="56FFF25B"/>
    <w:rsid w:val="5721158E"/>
    <w:rsid w:val="5736519A"/>
    <w:rsid w:val="575D0FE3"/>
    <w:rsid w:val="57713DA0"/>
    <w:rsid w:val="57A870CC"/>
    <w:rsid w:val="57AB9EEA"/>
    <w:rsid w:val="57CA1531"/>
    <w:rsid w:val="57D5301C"/>
    <w:rsid w:val="57DCB796"/>
    <w:rsid w:val="57E23BA9"/>
    <w:rsid w:val="5869FAA8"/>
    <w:rsid w:val="58E5A5DC"/>
    <w:rsid w:val="58FDD21A"/>
    <w:rsid w:val="59024BC3"/>
    <w:rsid w:val="59332D95"/>
    <w:rsid w:val="59347054"/>
    <w:rsid w:val="59970D93"/>
    <w:rsid w:val="59D40BFA"/>
    <w:rsid w:val="59E86302"/>
    <w:rsid w:val="59FC7F26"/>
    <w:rsid w:val="5A1087D0"/>
    <w:rsid w:val="5A290ED0"/>
    <w:rsid w:val="5A75C074"/>
    <w:rsid w:val="5A845A3A"/>
    <w:rsid w:val="5AB27133"/>
    <w:rsid w:val="5AC1FEB7"/>
    <w:rsid w:val="5B0440DE"/>
    <w:rsid w:val="5B095654"/>
    <w:rsid w:val="5B1E3D21"/>
    <w:rsid w:val="5B2C7903"/>
    <w:rsid w:val="5B95B6A0"/>
    <w:rsid w:val="5BA5F558"/>
    <w:rsid w:val="5BDEAA08"/>
    <w:rsid w:val="5C02E5B4"/>
    <w:rsid w:val="5C07AB11"/>
    <w:rsid w:val="5C25D69E"/>
    <w:rsid w:val="5C506B3E"/>
    <w:rsid w:val="5C9920D3"/>
    <w:rsid w:val="5CC16390"/>
    <w:rsid w:val="5D0852BD"/>
    <w:rsid w:val="5D3EA4BE"/>
    <w:rsid w:val="5D5D94CE"/>
    <w:rsid w:val="5D7D09B5"/>
    <w:rsid w:val="5D9DDB6C"/>
    <w:rsid w:val="5DA4838E"/>
    <w:rsid w:val="5DB15C4A"/>
    <w:rsid w:val="5DBF17E4"/>
    <w:rsid w:val="5DC19B02"/>
    <w:rsid w:val="5E1A2E21"/>
    <w:rsid w:val="5E6135E2"/>
    <w:rsid w:val="5E62F6D2"/>
    <w:rsid w:val="5E6B0A31"/>
    <w:rsid w:val="5E87FBCC"/>
    <w:rsid w:val="5E9DD885"/>
    <w:rsid w:val="5EF9BD6C"/>
    <w:rsid w:val="5F78731B"/>
    <w:rsid w:val="5F932B76"/>
    <w:rsid w:val="5FA03743"/>
    <w:rsid w:val="5FA2B93A"/>
    <w:rsid w:val="5FAD114A"/>
    <w:rsid w:val="5FB830B0"/>
    <w:rsid w:val="5FBB2608"/>
    <w:rsid w:val="5FC645BE"/>
    <w:rsid w:val="6015210C"/>
    <w:rsid w:val="6044E115"/>
    <w:rsid w:val="60A2C9B2"/>
    <w:rsid w:val="60BB9AE3"/>
    <w:rsid w:val="6118259D"/>
    <w:rsid w:val="617548CA"/>
    <w:rsid w:val="6203FC05"/>
    <w:rsid w:val="62384E9A"/>
    <w:rsid w:val="6264F2EC"/>
    <w:rsid w:val="62687445"/>
    <w:rsid w:val="62A1C2DC"/>
    <w:rsid w:val="62F497A4"/>
    <w:rsid w:val="6318AD0C"/>
    <w:rsid w:val="6321C887"/>
    <w:rsid w:val="63268114"/>
    <w:rsid w:val="632DB53F"/>
    <w:rsid w:val="6336F370"/>
    <w:rsid w:val="63372641"/>
    <w:rsid w:val="634B38CF"/>
    <w:rsid w:val="6363F0F2"/>
    <w:rsid w:val="636BABA7"/>
    <w:rsid w:val="63818EC0"/>
    <w:rsid w:val="6398A929"/>
    <w:rsid w:val="639DAD28"/>
    <w:rsid w:val="63A4FEB6"/>
    <w:rsid w:val="63ED2084"/>
    <w:rsid w:val="6409D0EA"/>
    <w:rsid w:val="640DFCBC"/>
    <w:rsid w:val="6412257E"/>
    <w:rsid w:val="642D83EC"/>
    <w:rsid w:val="643A5DA3"/>
    <w:rsid w:val="64675B25"/>
    <w:rsid w:val="648419EF"/>
    <w:rsid w:val="64C44B81"/>
    <w:rsid w:val="64FAD3BD"/>
    <w:rsid w:val="651DFEEE"/>
    <w:rsid w:val="65579148"/>
    <w:rsid w:val="6560FCE3"/>
    <w:rsid w:val="656A06A2"/>
    <w:rsid w:val="6582BEC5"/>
    <w:rsid w:val="659224AC"/>
    <w:rsid w:val="65A3ECA0"/>
    <w:rsid w:val="65E2B707"/>
    <w:rsid w:val="662B3B72"/>
    <w:rsid w:val="662DFDF9"/>
    <w:rsid w:val="6633E4B5"/>
    <w:rsid w:val="66358742"/>
    <w:rsid w:val="6648795D"/>
    <w:rsid w:val="66859D7D"/>
    <w:rsid w:val="66DFF12B"/>
    <w:rsid w:val="66E1469A"/>
    <w:rsid w:val="66ED4607"/>
    <w:rsid w:val="670437D9"/>
    <w:rsid w:val="671AE0D7"/>
    <w:rsid w:val="67229A4A"/>
    <w:rsid w:val="672BDE51"/>
    <w:rsid w:val="679F9F5C"/>
    <w:rsid w:val="67ACFEAE"/>
    <w:rsid w:val="67AF4169"/>
    <w:rsid w:val="67DAA48A"/>
    <w:rsid w:val="68001FF3"/>
    <w:rsid w:val="683794E6"/>
    <w:rsid w:val="683FC03F"/>
    <w:rsid w:val="68501362"/>
    <w:rsid w:val="685CD7B3"/>
    <w:rsid w:val="68716A5C"/>
    <w:rsid w:val="688C7D06"/>
    <w:rsid w:val="68918FEA"/>
    <w:rsid w:val="68F0BD1B"/>
    <w:rsid w:val="690AD96E"/>
    <w:rsid w:val="69109484"/>
    <w:rsid w:val="691917B9"/>
    <w:rsid w:val="6921C4CF"/>
    <w:rsid w:val="69503AFE"/>
    <w:rsid w:val="698F22E0"/>
    <w:rsid w:val="69C7F763"/>
    <w:rsid w:val="6A09B115"/>
    <w:rsid w:val="6A2520A4"/>
    <w:rsid w:val="6A36AE97"/>
    <w:rsid w:val="6A803812"/>
    <w:rsid w:val="6AB829EF"/>
    <w:rsid w:val="6AE4D9E2"/>
    <w:rsid w:val="6AF22C83"/>
    <w:rsid w:val="6AF9B467"/>
    <w:rsid w:val="6B29A741"/>
    <w:rsid w:val="6B29DA12"/>
    <w:rsid w:val="6BA02556"/>
    <w:rsid w:val="6BB29DD0"/>
    <w:rsid w:val="6BC7A7AD"/>
    <w:rsid w:val="6BE39650"/>
    <w:rsid w:val="6C408357"/>
    <w:rsid w:val="6C53FA50"/>
    <w:rsid w:val="6C83D4BF"/>
    <w:rsid w:val="6D246C39"/>
    <w:rsid w:val="6D699916"/>
    <w:rsid w:val="6D923160"/>
    <w:rsid w:val="6D9A8E8F"/>
    <w:rsid w:val="6DA18FBF"/>
    <w:rsid w:val="6DA9F7FC"/>
    <w:rsid w:val="6DBEFC11"/>
    <w:rsid w:val="6DC1F169"/>
    <w:rsid w:val="6DCA1CC2"/>
    <w:rsid w:val="6DEDE171"/>
    <w:rsid w:val="6DEEEEEB"/>
    <w:rsid w:val="6E0662C4"/>
    <w:rsid w:val="6E6EC3D2"/>
    <w:rsid w:val="6EBDA0E7"/>
    <w:rsid w:val="6EC26644"/>
    <w:rsid w:val="6F0C589D"/>
    <w:rsid w:val="6F0CD4AE"/>
    <w:rsid w:val="6F1A39D3"/>
    <w:rsid w:val="6F1F56A0"/>
    <w:rsid w:val="6F7F3615"/>
    <w:rsid w:val="6FE94D7C"/>
    <w:rsid w:val="6FF77BC8"/>
    <w:rsid w:val="7030920A"/>
    <w:rsid w:val="704DB807"/>
    <w:rsid w:val="70B10E6C"/>
    <w:rsid w:val="70B9983A"/>
    <w:rsid w:val="70BC2F1D"/>
    <w:rsid w:val="70C67823"/>
    <w:rsid w:val="70C94EF6"/>
    <w:rsid w:val="70CC7B43"/>
    <w:rsid w:val="70DE7190"/>
    <w:rsid w:val="70F13FFE"/>
    <w:rsid w:val="710DCBF7"/>
    <w:rsid w:val="7122E16A"/>
    <w:rsid w:val="7158BCFE"/>
    <w:rsid w:val="715BB15B"/>
    <w:rsid w:val="718BE274"/>
    <w:rsid w:val="71AB04F1"/>
    <w:rsid w:val="71C01FE7"/>
    <w:rsid w:val="72119BCC"/>
    <w:rsid w:val="72C2393A"/>
    <w:rsid w:val="72E4E054"/>
    <w:rsid w:val="73021FB8"/>
    <w:rsid w:val="7305638F"/>
    <w:rsid w:val="732BDB14"/>
    <w:rsid w:val="7337EE2B"/>
    <w:rsid w:val="7341FB6B"/>
    <w:rsid w:val="7345BBCF"/>
    <w:rsid w:val="735D0A3E"/>
    <w:rsid w:val="7360ED35"/>
    <w:rsid w:val="736340E3"/>
    <w:rsid w:val="73765616"/>
    <w:rsid w:val="73898A26"/>
    <w:rsid w:val="73A6AD97"/>
    <w:rsid w:val="73C9A66A"/>
    <w:rsid w:val="742F18CA"/>
    <w:rsid w:val="74351A2E"/>
    <w:rsid w:val="74499233"/>
    <w:rsid w:val="74A6C5F4"/>
    <w:rsid w:val="74A90CF1"/>
    <w:rsid w:val="74AA9EE2"/>
    <w:rsid w:val="74EFDAC5"/>
    <w:rsid w:val="754D6A73"/>
    <w:rsid w:val="755E29C5"/>
    <w:rsid w:val="761DED6F"/>
    <w:rsid w:val="761E7D75"/>
    <w:rsid w:val="7627E5AB"/>
    <w:rsid w:val="764DD4A2"/>
    <w:rsid w:val="76512242"/>
    <w:rsid w:val="76561924"/>
    <w:rsid w:val="768094AF"/>
    <w:rsid w:val="76985B4B"/>
    <w:rsid w:val="76C58B9E"/>
    <w:rsid w:val="76CB3437"/>
    <w:rsid w:val="76D38C25"/>
    <w:rsid w:val="76DC60B3"/>
    <w:rsid w:val="76ECD836"/>
    <w:rsid w:val="772E1721"/>
    <w:rsid w:val="773C46C6"/>
    <w:rsid w:val="774AF1F2"/>
    <w:rsid w:val="77510864"/>
    <w:rsid w:val="777F06B4"/>
    <w:rsid w:val="77C2AA43"/>
    <w:rsid w:val="77F53133"/>
    <w:rsid w:val="77F88309"/>
    <w:rsid w:val="781D3A5B"/>
    <w:rsid w:val="786A1C8D"/>
    <w:rsid w:val="7872322F"/>
    <w:rsid w:val="787AC22F"/>
    <w:rsid w:val="789AA7F7"/>
    <w:rsid w:val="78A69FE1"/>
    <w:rsid w:val="7917853F"/>
    <w:rsid w:val="794BD13F"/>
    <w:rsid w:val="7973D43C"/>
    <w:rsid w:val="798535B1"/>
    <w:rsid w:val="79AAB997"/>
    <w:rsid w:val="79EB613F"/>
    <w:rsid w:val="79EFE9B6"/>
    <w:rsid w:val="7A04A7F8"/>
    <w:rsid w:val="7A0C430A"/>
    <w:rsid w:val="7A2C2220"/>
    <w:rsid w:val="7A6784CB"/>
    <w:rsid w:val="7A96C1D5"/>
    <w:rsid w:val="7AB5BFD6"/>
    <w:rsid w:val="7AB8212F"/>
    <w:rsid w:val="7AD438F6"/>
    <w:rsid w:val="7AEFC063"/>
    <w:rsid w:val="7AFD578C"/>
    <w:rsid w:val="7B04E6A8"/>
    <w:rsid w:val="7B3451B0"/>
    <w:rsid w:val="7B595F69"/>
    <w:rsid w:val="7B7B99E6"/>
    <w:rsid w:val="7BA64621"/>
    <w:rsid w:val="7BA849F2"/>
    <w:rsid w:val="7BF2C4F4"/>
    <w:rsid w:val="7C08DB3C"/>
    <w:rsid w:val="7C0A8B90"/>
    <w:rsid w:val="7C2284FD"/>
    <w:rsid w:val="7C27B4BD"/>
    <w:rsid w:val="7C2AB056"/>
    <w:rsid w:val="7C2B2B71"/>
    <w:rsid w:val="7C50B8DD"/>
    <w:rsid w:val="7C67AEBD"/>
    <w:rsid w:val="7C931D78"/>
    <w:rsid w:val="7CE4D4F2"/>
    <w:rsid w:val="7CFA669D"/>
    <w:rsid w:val="7D1E347B"/>
    <w:rsid w:val="7D20893B"/>
    <w:rsid w:val="7D82DF8C"/>
    <w:rsid w:val="7D83C6E5"/>
    <w:rsid w:val="7DE46274"/>
    <w:rsid w:val="7E04873A"/>
    <w:rsid w:val="7E22D99B"/>
    <w:rsid w:val="7E39A2B3"/>
    <w:rsid w:val="7E3E5D78"/>
    <w:rsid w:val="7E5FE6CD"/>
    <w:rsid w:val="7EB9D0E0"/>
    <w:rsid w:val="7F230B20"/>
    <w:rsid w:val="7F34BC1E"/>
    <w:rsid w:val="7F894091"/>
    <w:rsid w:val="7F8B9252"/>
    <w:rsid w:val="7FBBA9A2"/>
    <w:rsid w:val="7FE34954"/>
  </w:rsids>
  <m:mathPr>
    <m:mathFont m:val="Cambria Math"/>
    <m:brkBin m:val="before"/>
    <m:brkBinSub m:val="--"/>
    <m:smallFrac m:val="0"/>
    <m:dispDef/>
    <m:lMargin m:val="0"/>
    <m:rMargin m:val="0"/>
    <m:defJc m:val="centerGroup"/>
    <m:wrapIndent m:val="1440"/>
    <m:intLim m:val="subSup"/>
    <m:naryLim m:val="undOvr"/>
  </m:mathPr>
  <w:themeFontLang w:val="en-US" w:eastAsia="zh-TW" w:bidi="lo-L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5F6280"/>
  <w15:docId w15:val="{FB977E48-B612-4E52-865D-7DB5EFD5D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eorgia" w:eastAsia="新細明體" w:hAnsi="Georgia" w:cstheme="minorBidi"/>
        <w:lang w:val="en-GB" w:eastAsia="en-US" w:bidi="ar-SA"/>
      </w:rPr>
    </w:rPrDefault>
    <w:pPrDefault>
      <w:pPr>
        <w:spacing w:after="240" w:line="240" w:lineRule="atLeast"/>
      </w:pPr>
    </w:pPrDefault>
  </w:docDefaults>
  <w:latentStyles w:defLockedState="0" w:defUIPriority="99" w:defSemiHidden="0" w:defUnhideWhenUsed="0" w:defQFormat="0" w:count="371">
    <w:lsdException w:name="Normal"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3" w:unhideWhenUsed="1" w:qFormat="1"/>
    <w:lsdException w:name="List Number" w:semiHidden="1" w:uiPriority="13"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3" w:unhideWhenUsed="1" w:qFormat="1"/>
    <w:lsdException w:name="List Bullet 3" w:semiHidden="1" w:uiPriority="13" w:unhideWhenUsed="1" w:qFormat="1"/>
    <w:lsdException w:name="List Bullet 4" w:semiHidden="1" w:uiPriority="13" w:unhideWhenUsed="1"/>
    <w:lsdException w:name="List Bullet 5" w:semiHidden="1" w:uiPriority="13" w:unhideWhenUsed="1"/>
    <w:lsdException w:name="List Number 2" w:semiHidden="1" w:uiPriority="13" w:unhideWhenUsed="1" w:qFormat="1"/>
    <w:lsdException w:name="List Number 3" w:semiHidden="1" w:uiPriority="13" w:unhideWhenUsed="1" w:qFormat="1"/>
    <w:lsdException w:name="List Number 4" w:semiHidden="1" w:uiPriority="13" w:unhideWhenUsed="1"/>
    <w:lsdException w:name="List Number 5" w:semiHidden="1" w:uiPriority="13"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iPriority="14" w:unhideWhenUsed="1" w:qFormat="1"/>
    <w:lsdException w:name="List Continue 2" w:semiHidden="1" w:uiPriority="14" w:unhideWhenUsed="1" w:qFormat="1"/>
    <w:lsdException w:name="List Continue 3" w:semiHidden="1" w:uiPriority="14" w:unhideWhenUsed="1" w:qFormat="1"/>
    <w:lsdException w:name="List Continue 4" w:semiHidden="1" w:uiPriority="14" w:unhideWhenUsed="1"/>
    <w:lsdException w:name="List Continue 5" w:semiHidden="1" w:uiPriority="14"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4C7235"/>
  </w:style>
  <w:style w:type="paragraph" w:styleId="Heading1">
    <w:name w:val="heading 1"/>
    <w:basedOn w:val="Normal"/>
    <w:next w:val="Heading2"/>
    <w:link w:val="Heading1Char"/>
    <w:qFormat/>
    <w:rsid w:val="009E1163"/>
    <w:pPr>
      <w:keepNext/>
      <w:keepLines/>
      <w:spacing w:after="480" w:line="600" w:lineRule="atLeast"/>
      <w:outlineLvl w:val="0"/>
    </w:pPr>
    <w:rPr>
      <w:rFonts w:asciiTheme="majorHAnsi" w:eastAsiaTheme="majorEastAsia" w:hAnsiTheme="majorHAnsi" w:cstheme="majorBidi"/>
      <w:b/>
      <w:bCs/>
      <w:i/>
      <w:sz w:val="56"/>
      <w:szCs w:val="28"/>
    </w:rPr>
  </w:style>
  <w:style w:type="paragraph" w:styleId="Heading2">
    <w:name w:val="heading 2"/>
    <w:basedOn w:val="Normal"/>
    <w:next w:val="BodyText"/>
    <w:link w:val="Heading2Char"/>
    <w:unhideWhenUsed/>
    <w:qFormat/>
    <w:rsid w:val="009E1163"/>
    <w:pPr>
      <w:keepNext/>
      <w:keepLines/>
      <w:spacing w:after="40" w:line="240" w:lineRule="auto"/>
      <w:outlineLvl w:val="1"/>
    </w:pPr>
    <w:rPr>
      <w:rFonts w:asciiTheme="majorHAnsi" w:eastAsiaTheme="majorEastAsia" w:hAnsiTheme="majorHAnsi" w:cstheme="majorBidi"/>
      <w:b/>
      <w:bCs/>
      <w:i/>
      <w:color w:val="DC6900" w:themeColor="text2"/>
      <w:sz w:val="32"/>
      <w:szCs w:val="26"/>
    </w:rPr>
  </w:style>
  <w:style w:type="paragraph" w:styleId="Heading3">
    <w:name w:val="heading 3"/>
    <w:basedOn w:val="Normal"/>
    <w:next w:val="BodyText"/>
    <w:link w:val="Heading3Char"/>
    <w:unhideWhenUsed/>
    <w:qFormat/>
    <w:rsid w:val="009E1163"/>
    <w:pPr>
      <w:keepNext/>
      <w:keepLines/>
      <w:spacing w:after="40" w:line="240" w:lineRule="auto"/>
      <w:outlineLvl w:val="2"/>
    </w:pPr>
    <w:rPr>
      <w:rFonts w:asciiTheme="majorHAnsi" w:eastAsiaTheme="majorEastAsia" w:hAnsiTheme="majorHAnsi" w:cstheme="majorBidi"/>
      <w:bCs/>
      <w:i/>
      <w:color w:val="DC6900" w:themeColor="text2"/>
      <w:sz w:val="32"/>
    </w:rPr>
  </w:style>
  <w:style w:type="paragraph" w:styleId="Heading4">
    <w:name w:val="heading 4"/>
    <w:basedOn w:val="Normal"/>
    <w:next w:val="BodyText"/>
    <w:link w:val="Heading4Char"/>
    <w:unhideWhenUsed/>
    <w:qFormat/>
    <w:rsid w:val="009E1163"/>
    <w:pPr>
      <w:keepNext/>
      <w:keepLines/>
      <w:spacing w:after="40" w:line="240" w:lineRule="auto"/>
      <w:outlineLvl w:val="3"/>
    </w:pPr>
    <w:rPr>
      <w:rFonts w:asciiTheme="majorHAnsi" w:eastAsiaTheme="majorEastAsia" w:hAnsiTheme="majorHAnsi" w:cstheme="majorBidi"/>
      <w:bCs/>
      <w:iCs/>
      <w:color w:val="DC6900" w:themeColor="text2"/>
      <w:sz w:val="32"/>
    </w:rPr>
  </w:style>
  <w:style w:type="paragraph" w:styleId="Heading5">
    <w:name w:val="heading 5"/>
    <w:basedOn w:val="Normal"/>
    <w:next w:val="BodyText"/>
    <w:link w:val="Heading5Char"/>
    <w:uiPriority w:val="9"/>
    <w:unhideWhenUsed/>
    <w:qFormat/>
    <w:rsid w:val="009E1163"/>
    <w:pPr>
      <w:keepNext/>
      <w:keepLines/>
      <w:spacing w:after="40" w:line="240" w:lineRule="auto"/>
      <w:outlineLvl w:val="4"/>
    </w:pPr>
    <w:rPr>
      <w:rFonts w:asciiTheme="majorHAnsi" w:eastAsiaTheme="majorEastAsia" w:hAnsiTheme="majorHAnsi" w:cstheme="majorBidi"/>
      <w:color w:val="DC6900" w:themeColor="text2"/>
    </w:rPr>
  </w:style>
  <w:style w:type="paragraph" w:styleId="Heading6">
    <w:name w:val="heading 6"/>
    <w:basedOn w:val="Normal"/>
    <w:next w:val="Normal"/>
    <w:link w:val="Heading6Char"/>
    <w:uiPriority w:val="9"/>
    <w:unhideWhenUsed/>
    <w:qFormat/>
    <w:rsid w:val="009E1163"/>
    <w:pPr>
      <w:keepNext/>
      <w:keepLines/>
      <w:spacing w:after="40" w:line="240" w:lineRule="auto"/>
      <w:outlineLvl w:val="5"/>
    </w:pPr>
    <w:rPr>
      <w:rFonts w:asciiTheme="majorHAnsi" w:eastAsiaTheme="majorEastAsia" w:hAnsiTheme="majorHAnsi" w:cstheme="majorBidi"/>
      <w:iCs/>
      <w:color w:val="DC6900" w:themeColor="text2"/>
    </w:rPr>
  </w:style>
  <w:style w:type="paragraph" w:styleId="Heading7">
    <w:name w:val="heading 7"/>
    <w:basedOn w:val="Normal"/>
    <w:next w:val="Normal"/>
    <w:link w:val="Heading7Char"/>
    <w:uiPriority w:val="9"/>
    <w:unhideWhenUsed/>
    <w:qFormat/>
    <w:rsid w:val="009E1163"/>
    <w:pPr>
      <w:keepNext/>
      <w:keepLines/>
      <w:spacing w:after="40" w:line="240" w:lineRule="auto"/>
      <w:outlineLvl w:val="6"/>
    </w:pPr>
    <w:rPr>
      <w:rFonts w:asciiTheme="majorHAnsi" w:eastAsiaTheme="majorEastAsia" w:hAnsiTheme="majorHAnsi" w:cstheme="majorBidi"/>
      <w:iCs/>
      <w:color w:val="DC6900" w:themeColor="text2"/>
    </w:rPr>
  </w:style>
  <w:style w:type="paragraph" w:styleId="Heading8">
    <w:name w:val="heading 8"/>
    <w:basedOn w:val="Normal"/>
    <w:next w:val="Normal"/>
    <w:link w:val="Heading8Char"/>
    <w:uiPriority w:val="9"/>
    <w:unhideWhenUsed/>
    <w:qFormat/>
    <w:rsid w:val="009E1163"/>
    <w:pPr>
      <w:keepNext/>
      <w:keepLines/>
      <w:spacing w:after="40" w:line="240" w:lineRule="auto"/>
      <w:outlineLvl w:val="7"/>
    </w:pPr>
    <w:rPr>
      <w:rFonts w:asciiTheme="majorHAnsi" w:eastAsiaTheme="majorEastAsia" w:hAnsiTheme="majorHAnsi" w:cstheme="majorBidi"/>
      <w:color w:val="DC6900" w:themeColor="text2"/>
    </w:rPr>
  </w:style>
  <w:style w:type="paragraph" w:styleId="Heading9">
    <w:name w:val="heading 9"/>
    <w:basedOn w:val="Normal"/>
    <w:next w:val="Normal"/>
    <w:link w:val="Heading9Char"/>
    <w:uiPriority w:val="9"/>
    <w:unhideWhenUsed/>
    <w:qFormat/>
    <w:rsid w:val="009E1163"/>
    <w:pPr>
      <w:keepNext/>
      <w:keepLines/>
      <w:spacing w:after="40" w:line="240" w:lineRule="auto"/>
      <w:outlineLvl w:val="8"/>
    </w:pPr>
    <w:rPr>
      <w:rFonts w:asciiTheme="majorHAnsi" w:eastAsiaTheme="majorEastAsia" w:hAnsiTheme="majorHAnsi" w:cstheme="majorBidi"/>
      <w:iCs/>
      <w:color w:val="DC6900"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9E1163"/>
  </w:style>
  <w:style w:type="character" w:customStyle="1" w:styleId="BodyTextChar">
    <w:name w:val="Body Text Char"/>
    <w:basedOn w:val="DefaultParagraphFont"/>
    <w:link w:val="BodyText"/>
    <w:rsid w:val="009E1163"/>
  </w:style>
  <w:style w:type="paragraph" w:customStyle="1" w:styleId="BodySingle">
    <w:name w:val="Body Single"/>
    <w:basedOn w:val="BodyText"/>
    <w:link w:val="BodySingleChar"/>
    <w:uiPriority w:val="1"/>
    <w:qFormat/>
    <w:rsid w:val="009E1163"/>
    <w:pPr>
      <w:spacing w:after="0"/>
    </w:pPr>
  </w:style>
  <w:style w:type="paragraph" w:styleId="Header">
    <w:name w:val="header"/>
    <w:basedOn w:val="Normal"/>
    <w:link w:val="HeaderChar"/>
    <w:unhideWhenUsed/>
    <w:rsid w:val="009E1163"/>
    <w:pPr>
      <w:spacing w:after="0" w:line="240" w:lineRule="auto"/>
    </w:pPr>
    <w:rPr>
      <w:rFonts w:asciiTheme="minorHAnsi" w:hAnsiTheme="minorHAnsi"/>
      <w:sz w:val="19"/>
    </w:rPr>
  </w:style>
  <w:style w:type="character" w:customStyle="1" w:styleId="BodySingleChar">
    <w:name w:val="Body Single Char"/>
    <w:basedOn w:val="BodyTextChar"/>
    <w:link w:val="BodySingle"/>
    <w:uiPriority w:val="1"/>
    <w:rsid w:val="009E1163"/>
  </w:style>
  <w:style w:type="character" w:customStyle="1" w:styleId="HeaderChar">
    <w:name w:val="Header Char"/>
    <w:basedOn w:val="DefaultParagraphFont"/>
    <w:link w:val="Header"/>
    <w:uiPriority w:val="99"/>
    <w:rsid w:val="009E1163"/>
    <w:rPr>
      <w:rFonts w:asciiTheme="minorHAnsi" w:hAnsiTheme="minorHAnsi"/>
      <w:sz w:val="19"/>
    </w:rPr>
  </w:style>
  <w:style w:type="paragraph" w:styleId="Footer">
    <w:name w:val="footer"/>
    <w:basedOn w:val="Normal"/>
    <w:link w:val="FooterChar"/>
    <w:uiPriority w:val="99"/>
    <w:unhideWhenUsed/>
    <w:rsid w:val="009E1163"/>
    <w:pPr>
      <w:spacing w:after="0" w:line="240" w:lineRule="auto"/>
    </w:pPr>
    <w:rPr>
      <w:rFonts w:asciiTheme="minorHAnsi" w:hAnsiTheme="minorHAnsi"/>
      <w:sz w:val="19"/>
    </w:rPr>
  </w:style>
  <w:style w:type="character" w:customStyle="1" w:styleId="FooterChar">
    <w:name w:val="Footer Char"/>
    <w:basedOn w:val="DefaultParagraphFont"/>
    <w:link w:val="Footer"/>
    <w:uiPriority w:val="99"/>
    <w:rsid w:val="009E1163"/>
    <w:rPr>
      <w:rFonts w:asciiTheme="minorHAnsi" w:hAnsiTheme="minorHAnsi"/>
      <w:sz w:val="19"/>
    </w:rPr>
  </w:style>
  <w:style w:type="character" w:customStyle="1" w:styleId="Heading1Char">
    <w:name w:val="Heading 1 Char"/>
    <w:basedOn w:val="DefaultParagraphFont"/>
    <w:link w:val="Heading1"/>
    <w:rsid w:val="009E1163"/>
    <w:rPr>
      <w:rFonts w:asciiTheme="majorHAnsi" w:eastAsiaTheme="majorEastAsia" w:hAnsiTheme="majorHAnsi" w:cstheme="majorBidi"/>
      <w:b/>
      <w:bCs/>
      <w:i/>
      <w:sz w:val="56"/>
      <w:szCs w:val="28"/>
    </w:rPr>
  </w:style>
  <w:style w:type="character" w:customStyle="1" w:styleId="Heading2Char">
    <w:name w:val="Heading 2 Char"/>
    <w:basedOn w:val="DefaultParagraphFont"/>
    <w:link w:val="Heading2"/>
    <w:rsid w:val="009E1163"/>
    <w:rPr>
      <w:rFonts w:asciiTheme="majorHAnsi" w:eastAsiaTheme="majorEastAsia" w:hAnsiTheme="majorHAnsi" w:cstheme="majorBidi"/>
      <w:b/>
      <w:bCs/>
      <w:i/>
      <w:color w:val="DC6900" w:themeColor="text2"/>
      <w:sz w:val="32"/>
      <w:szCs w:val="26"/>
    </w:rPr>
  </w:style>
  <w:style w:type="character" w:customStyle="1" w:styleId="Heading3Char">
    <w:name w:val="Heading 3 Char"/>
    <w:basedOn w:val="DefaultParagraphFont"/>
    <w:link w:val="Heading3"/>
    <w:rsid w:val="009E1163"/>
    <w:rPr>
      <w:rFonts w:asciiTheme="majorHAnsi" w:eastAsiaTheme="majorEastAsia" w:hAnsiTheme="majorHAnsi" w:cstheme="majorBidi"/>
      <w:bCs/>
      <w:i/>
      <w:color w:val="DC6900" w:themeColor="text2"/>
      <w:sz w:val="32"/>
    </w:rPr>
  </w:style>
  <w:style w:type="character" w:customStyle="1" w:styleId="Heading4Char">
    <w:name w:val="Heading 4 Char"/>
    <w:basedOn w:val="DefaultParagraphFont"/>
    <w:link w:val="Heading4"/>
    <w:rsid w:val="009E1163"/>
    <w:rPr>
      <w:rFonts w:asciiTheme="majorHAnsi" w:eastAsiaTheme="majorEastAsia" w:hAnsiTheme="majorHAnsi" w:cstheme="majorBidi"/>
      <w:bCs/>
      <w:iCs/>
      <w:color w:val="DC6900" w:themeColor="text2"/>
      <w:sz w:val="32"/>
    </w:rPr>
  </w:style>
  <w:style w:type="character" w:customStyle="1" w:styleId="Heading5Char">
    <w:name w:val="Heading 5 Char"/>
    <w:basedOn w:val="DefaultParagraphFont"/>
    <w:link w:val="Heading5"/>
    <w:uiPriority w:val="9"/>
    <w:rsid w:val="009E1163"/>
    <w:rPr>
      <w:rFonts w:asciiTheme="majorHAnsi" w:eastAsiaTheme="majorEastAsia" w:hAnsiTheme="majorHAnsi" w:cstheme="majorBidi"/>
      <w:color w:val="DC6900" w:themeColor="text2"/>
    </w:rPr>
  </w:style>
  <w:style w:type="paragraph" w:styleId="Title">
    <w:name w:val="Title"/>
    <w:basedOn w:val="Normal"/>
    <w:next w:val="Subtitle"/>
    <w:link w:val="TitleChar"/>
    <w:uiPriority w:val="10"/>
    <w:qFormat/>
    <w:rsid w:val="009E1163"/>
    <w:pPr>
      <w:spacing w:after="0" w:line="240" w:lineRule="auto"/>
      <w:contextualSpacing/>
    </w:pPr>
    <w:rPr>
      <w:rFonts w:asciiTheme="majorHAnsi" w:eastAsiaTheme="majorEastAsia" w:hAnsiTheme="majorHAnsi" w:cstheme="majorBidi"/>
      <w:b/>
      <w:i/>
      <w:spacing w:val="5"/>
      <w:kern w:val="28"/>
      <w:sz w:val="80"/>
      <w:szCs w:val="52"/>
    </w:rPr>
  </w:style>
  <w:style w:type="character" w:customStyle="1" w:styleId="TitleChar">
    <w:name w:val="Title Char"/>
    <w:basedOn w:val="DefaultParagraphFont"/>
    <w:link w:val="Title"/>
    <w:uiPriority w:val="10"/>
    <w:rsid w:val="009E1163"/>
    <w:rPr>
      <w:rFonts w:asciiTheme="majorHAnsi" w:eastAsiaTheme="majorEastAsia" w:hAnsiTheme="majorHAnsi" w:cstheme="majorBidi"/>
      <w:b/>
      <w:i/>
      <w:spacing w:val="5"/>
      <w:kern w:val="28"/>
      <w:sz w:val="80"/>
      <w:szCs w:val="52"/>
    </w:rPr>
  </w:style>
  <w:style w:type="paragraph" w:styleId="TOCHeading">
    <w:name w:val="TOC Heading"/>
    <w:basedOn w:val="Heading1"/>
    <w:next w:val="Normal"/>
    <w:uiPriority w:val="39"/>
    <w:unhideWhenUsed/>
    <w:qFormat/>
    <w:rsid w:val="009E1163"/>
    <w:pPr>
      <w:outlineLvl w:val="9"/>
    </w:pPr>
    <w:rPr>
      <w:lang w:val="en-US"/>
    </w:rPr>
  </w:style>
  <w:style w:type="paragraph" w:styleId="Subtitle">
    <w:name w:val="Subtitle"/>
    <w:basedOn w:val="Normal"/>
    <w:next w:val="Normal"/>
    <w:link w:val="SubtitleChar"/>
    <w:uiPriority w:val="11"/>
    <w:qFormat/>
    <w:rsid w:val="009E1163"/>
    <w:pPr>
      <w:numPr>
        <w:ilvl w:val="1"/>
      </w:numPr>
      <w:spacing w:after="1200" w:line="240" w:lineRule="auto"/>
    </w:pPr>
    <w:rPr>
      <w:rFonts w:asciiTheme="majorHAnsi" w:eastAsiaTheme="majorEastAsia" w:hAnsiTheme="majorHAnsi" w:cstheme="majorBidi"/>
      <w:iCs/>
      <w:spacing w:val="15"/>
      <w:sz w:val="80"/>
      <w:szCs w:val="24"/>
    </w:rPr>
  </w:style>
  <w:style w:type="character" w:customStyle="1" w:styleId="SubtitleChar">
    <w:name w:val="Subtitle Char"/>
    <w:basedOn w:val="DefaultParagraphFont"/>
    <w:link w:val="Subtitle"/>
    <w:uiPriority w:val="11"/>
    <w:rsid w:val="009E1163"/>
    <w:rPr>
      <w:rFonts w:asciiTheme="majorHAnsi" w:eastAsiaTheme="majorEastAsia" w:hAnsiTheme="majorHAnsi" w:cstheme="majorBidi"/>
      <w:iCs/>
      <w:spacing w:val="15"/>
      <w:sz w:val="80"/>
      <w:szCs w:val="24"/>
    </w:rPr>
  </w:style>
  <w:style w:type="paragraph" w:styleId="TOC1">
    <w:name w:val="toc 1"/>
    <w:basedOn w:val="Normal"/>
    <w:next w:val="Normal"/>
    <w:autoRedefine/>
    <w:uiPriority w:val="39"/>
    <w:unhideWhenUsed/>
    <w:qFormat/>
    <w:rsid w:val="006550DB"/>
    <w:pPr>
      <w:spacing w:before="240" w:after="0"/>
    </w:pPr>
    <w:rPr>
      <w:rFonts w:asciiTheme="majorHAnsi" w:hAnsiTheme="majorHAnsi"/>
      <w:b/>
      <w:bCs/>
      <w:caps/>
      <w:sz w:val="24"/>
      <w:szCs w:val="24"/>
    </w:rPr>
  </w:style>
  <w:style w:type="paragraph" w:styleId="TOC2">
    <w:name w:val="toc 2"/>
    <w:basedOn w:val="Normal"/>
    <w:next w:val="Normal"/>
    <w:autoRedefine/>
    <w:uiPriority w:val="39"/>
    <w:unhideWhenUsed/>
    <w:qFormat/>
    <w:rsid w:val="006550DB"/>
    <w:pPr>
      <w:tabs>
        <w:tab w:val="right" w:leader="dot" w:pos="9854"/>
      </w:tabs>
      <w:spacing w:before="120" w:after="0"/>
      <w:ind w:left="720"/>
    </w:pPr>
    <w:rPr>
      <w:rFonts w:asciiTheme="majorHAnsi" w:hAnsiTheme="majorHAnsi" w:cstheme="minorHAnsi"/>
      <w:b/>
      <w:bCs/>
    </w:rPr>
  </w:style>
  <w:style w:type="paragraph" w:styleId="TOC3">
    <w:name w:val="toc 3"/>
    <w:basedOn w:val="Normal"/>
    <w:next w:val="Normal"/>
    <w:autoRedefine/>
    <w:uiPriority w:val="39"/>
    <w:unhideWhenUsed/>
    <w:qFormat/>
    <w:rsid w:val="006550DB"/>
    <w:pPr>
      <w:spacing w:after="0"/>
      <w:ind w:left="1440"/>
    </w:pPr>
    <w:rPr>
      <w:rFonts w:asciiTheme="majorHAnsi" w:hAnsiTheme="majorHAnsi" w:cstheme="minorHAnsi"/>
    </w:rPr>
  </w:style>
  <w:style w:type="character" w:styleId="Hyperlink">
    <w:name w:val="Hyperlink"/>
    <w:basedOn w:val="DefaultParagraphFont"/>
    <w:uiPriority w:val="99"/>
    <w:unhideWhenUsed/>
    <w:rsid w:val="009E1163"/>
    <w:rPr>
      <w:color w:val="0000FF" w:themeColor="hyperlink"/>
      <w:u w:val="single"/>
    </w:rPr>
  </w:style>
  <w:style w:type="paragraph" w:styleId="BalloonText">
    <w:name w:val="Balloon Text"/>
    <w:basedOn w:val="Normal"/>
    <w:link w:val="BalloonTextChar"/>
    <w:uiPriority w:val="99"/>
    <w:semiHidden/>
    <w:unhideWhenUsed/>
    <w:rsid w:val="009E1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163"/>
    <w:rPr>
      <w:rFonts w:ascii="Tahoma" w:hAnsi="Tahoma" w:cs="Tahoma"/>
      <w:sz w:val="16"/>
      <w:szCs w:val="16"/>
    </w:rPr>
  </w:style>
  <w:style w:type="paragraph" w:styleId="ListBullet">
    <w:name w:val="List Bullet"/>
    <w:basedOn w:val="Normal"/>
    <w:uiPriority w:val="13"/>
    <w:unhideWhenUsed/>
    <w:qFormat/>
    <w:rsid w:val="009E1163"/>
    <w:pPr>
      <w:numPr>
        <w:numId w:val="4"/>
      </w:numPr>
      <w:contextualSpacing/>
    </w:pPr>
  </w:style>
  <w:style w:type="numbering" w:customStyle="1" w:styleId="PwCListBullets1">
    <w:name w:val="PwC List Bullets 1"/>
    <w:uiPriority w:val="99"/>
    <w:rsid w:val="009E1163"/>
    <w:pPr>
      <w:numPr>
        <w:numId w:val="1"/>
      </w:numPr>
    </w:pPr>
  </w:style>
  <w:style w:type="numbering" w:customStyle="1" w:styleId="PwCListNumbers1">
    <w:name w:val="PwC List Numbers 1"/>
    <w:uiPriority w:val="99"/>
    <w:rsid w:val="009E1163"/>
    <w:pPr>
      <w:numPr>
        <w:numId w:val="2"/>
      </w:numPr>
    </w:pPr>
  </w:style>
  <w:style w:type="paragraph" w:styleId="ListNumber">
    <w:name w:val="List Number"/>
    <w:basedOn w:val="Normal"/>
    <w:uiPriority w:val="13"/>
    <w:unhideWhenUsed/>
    <w:qFormat/>
    <w:rsid w:val="009E1163"/>
    <w:pPr>
      <w:numPr>
        <w:numId w:val="3"/>
      </w:numPr>
      <w:contextualSpacing/>
    </w:pPr>
  </w:style>
  <w:style w:type="paragraph" w:styleId="ListBullet2">
    <w:name w:val="List Bullet 2"/>
    <w:basedOn w:val="Normal"/>
    <w:uiPriority w:val="13"/>
    <w:unhideWhenUsed/>
    <w:qFormat/>
    <w:rsid w:val="009E1163"/>
    <w:pPr>
      <w:numPr>
        <w:ilvl w:val="1"/>
        <w:numId w:val="4"/>
      </w:numPr>
      <w:contextualSpacing/>
    </w:pPr>
  </w:style>
  <w:style w:type="paragraph" w:styleId="ListBullet3">
    <w:name w:val="List Bullet 3"/>
    <w:basedOn w:val="Normal"/>
    <w:uiPriority w:val="13"/>
    <w:unhideWhenUsed/>
    <w:qFormat/>
    <w:rsid w:val="009E1163"/>
    <w:pPr>
      <w:numPr>
        <w:ilvl w:val="2"/>
        <w:numId w:val="4"/>
      </w:numPr>
      <w:contextualSpacing/>
    </w:pPr>
  </w:style>
  <w:style w:type="paragraph" w:styleId="ListBullet4">
    <w:name w:val="List Bullet 4"/>
    <w:basedOn w:val="Normal"/>
    <w:uiPriority w:val="13"/>
    <w:unhideWhenUsed/>
    <w:rsid w:val="009E1163"/>
    <w:pPr>
      <w:numPr>
        <w:ilvl w:val="3"/>
        <w:numId w:val="4"/>
      </w:numPr>
      <w:contextualSpacing/>
    </w:pPr>
  </w:style>
  <w:style w:type="paragraph" w:styleId="ListBullet5">
    <w:name w:val="List Bullet 5"/>
    <w:basedOn w:val="Normal"/>
    <w:uiPriority w:val="13"/>
    <w:unhideWhenUsed/>
    <w:rsid w:val="009E1163"/>
    <w:pPr>
      <w:numPr>
        <w:ilvl w:val="4"/>
        <w:numId w:val="4"/>
      </w:numPr>
      <w:contextualSpacing/>
    </w:pPr>
  </w:style>
  <w:style w:type="paragraph" w:styleId="ListNumber2">
    <w:name w:val="List Number 2"/>
    <w:basedOn w:val="Normal"/>
    <w:uiPriority w:val="13"/>
    <w:unhideWhenUsed/>
    <w:qFormat/>
    <w:rsid w:val="009E1163"/>
    <w:pPr>
      <w:numPr>
        <w:ilvl w:val="1"/>
        <w:numId w:val="3"/>
      </w:numPr>
      <w:contextualSpacing/>
    </w:pPr>
  </w:style>
  <w:style w:type="paragraph" w:styleId="ListNumber3">
    <w:name w:val="List Number 3"/>
    <w:basedOn w:val="Normal"/>
    <w:uiPriority w:val="13"/>
    <w:unhideWhenUsed/>
    <w:qFormat/>
    <w:rsid w:val="009E1163"/>
    <w:pPr>
      <w:numPr>
        <w:ilvl w:val="2"/>
        <w:numId w:val="3"/>
      </w:numPr>
      <w:contextualSpacing/>
    </w:pPr>
  </w:style>
  <w:style w:type="paragraph" w:styleId="ListNumber4">
    <w:name w:val="List Number 4"/>
    <w:basedOn w:val="Normal"/>
    <w:uiPriority w:val="13"/>
    <w:unhideWhenUsed/>
    <w:rsid w:val="009E1163"/>
    <w:pPr>
      <w:numPr>
        <w:ilvl w:val="3"/>
        <w:numId w:val="3"/>
      </w:numPr>
      <w:contextualSpacing/>
    </w:pPr>
  </w:style>
  <w:style w:type="paragraph" w:styleId="ListNumber5">
    <w:name w:val="List Number 5"/>
    <w:basedOn w:val="Normal"/>
    <w:uiPriority w:val="13"/>
    <w:unhideWhenUsed/>
    <w:rsid w:val="009E1163"/>
    <w:pPr>
      <w:numPr>
        <w:ilvl w:val="4"/>
        <w:numId w:val="3"/>
      </w:numPr>
      <w:contextualSpacing/>
    </w:pPr>
  </w:style>
  <w:style w:type="paragraph" w:styleId="List">
    <w:name w:val="List"/>
    <w:basedOn w:val="Normal"/>
    <w:uiPriority w:val="99"/>
    <w:semiHidden/>
    <w:unhideWhenUsed/>
    <w:rsid w:val="009E1163"/>
    <w:pPr>
      <w:ind w:left="567" w:hanging="567"/>
      <w:contextualSpacing/>
    </w:pPr>
  </w:style>
  <w:style w:type="paragraph" w:styleId="List2">
    <w:name w:val="List 2"/>
    <w:basedOn w:val="Normal"/>
    <w:uiPriority w:val="99"/>
    <w:semiHidden/>
    <w:unhideWhenUsed/>
    <w:rsid w:val="009E1163"/>
    <w:pPr>
      <w:ind w:left="1134" w:hanging="567"/>
      <w:contextualSpacing/>
    </w:pPr>
  </w:style>
  <w:style w:type="paragraph" w:styleId="ListContinue">
    <w:name w:val="List Continue"/>
    <w:basedOn w:val="Normal"/>
    <w:uiPriority w:val="14"/>
    <w:unhideWhenUsed/>
    <w:qFormat/>
    <w:rsid w:val="009E1163"/>
    <w:pPr>
      <w:spacing w:after="120"/>
      <w:ind w:left="567"/>
      <w:contextualSpacing/>
    </w:pPr>
  </w:style>
  <w:style w:type="paragraph" w:styleId="ListContinue2">
    <w:name w:val="List Continue 2"/>
    <w:basedOn w:val="Normal"/>
    <w:uiPriority w:val="14"/>
    <w:unhideWhenUsed/>
    <w:qFormat/>
    <w:rsid w:val="009E1163"/>
    <w:pPr>
      <w:spacing w:after="120"/>
      <w:ind w:left="1134"/>
      <w:contextualSpacing/>
    </w:pPr>
  </w:style>
  <w:style w:type="paragraph" w:styleId="ListContinue3">
    <w:name w:val="List Continue 3"/>
    <w:basedOn w:val="Normal"/>
    <w:uiPriority w:val="14"/>
    <w:unhideWhenUsed/>
    <w:qFormat/>
    <w:rsid w:val="009E1163"/>
    <w:pPr>
      <w:spacing w:after="120"/>
      <w:ind w:left="1701"/>
      <w:contextualSpacing/>
    </w:pPr>
  </w:style>
  <w:style w:type="paragraph" w:styleId="ListContinue4">
    <w:name w:val="List Continue 4"/>
    <w:basedOn w:val="Normal"/>
    <w:uiPriority w:val="14"/>
    <w:semiHidden/>
    <w:unhideWhenUsed/>
    <w:rsid w:val="009E1163"/>
    <w:pPr>
      <w:spacing w:after="120"/>
      <w:ind w:left="2268"/>
      <w:contextualSpacing/>
    </w:pPr>
  </w:style>
  <w:style w:type="paragraph" w:styleId="ListContinue5">
    <w:name w:val="List Continue 5"/>
    <w:basedOn w:val="Normal"/>
    <w:uiPriority w:val="14"/>
    <w:semiHidden/>
    <w:unhideWhenUsed/>
    <w:rsid w:val="009E1163"/>
    <w:pPr>
      <w:spacing w:after="120"/>
      <w:ind w:left="2835"/>
      <w:contextualSpacing/>
    </w:pPr>
  </w:style>
  <w:style w:type="paragraph" w:styleId="List3">
    <w:name w:val="List 3"/>
    <w:basedOn w:val="Normal"/>
    <w:uiPriority w:val="99"/>
    <w:semiHidden/>
    <w:unhideWhenUsed/>
    <w:rsid w:val="009E1163"/>
    <w:pPr>
      <w:ind w:left="1701" w:hanging="567"/>
      <w:contextualSpacing/>
    </w:pPr>
  </w:style>
  <w:style w:type="paragraph" w:styleId="List4">
    <w:name w:val="List 4"/>
    <w:basedOn w:val="Normal"/>
    <w:uiPriority w:val="99"/>
    <w:semiHidden/>
    <w:unhideWhenUsed/>
    <w:rsid w:val="009E1163"/>
    <w:pPr>
      <w:ind w:left="2268" w:hanging="567"/>
      <w:contextualSpacing/>
    </w:pPr>
  </w:style>
  <w:style w:type="paragraph" w:styleId="List5">
    <w:name w:val="List 5"/>
    <w:basedOn w:val="Normal"/>
    <w:uiPriority w:val="99"/>
    <w:semiHidden/>
    <w:unhideWhenUsed/>
    <w:rsid w:val="009E1163"/>
    <w:pPr>
      <w:ind w:left="2835" w:hanging="567"/>
      <w:contextualSpacing/>
    </w:pPr>
  </w:style>
  <w:style w:type="table" w:styleId="TableGrid">
    <w:name w:val="Table Grid"/>
    <w:basedOn w:val="TableNormal"/>
    <w:rsid w:val="009E116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PwCTableFigures">
    <w:name w:val="PwC Table Figures"/>
    <w:basedOn w:val="TableNormal"/>
    <w:uiPriority w:val="99"/>
    <w:qFormat/>
    <w:rsid w:val="009E1163"/>
    <w:pPr>
      <w:tabs>
        <w:tab w:val="decimal" w:pos="1134"/>
      </w:tabs>
      <w:spacing w:before="60" w:after="60" w:line="240" w:lineRule="auto"/>
    </w:pPr>
    <w:rPr>
      <w:rFonts w:asciiTheme="minorHAnsi" w:hAnsiTheme="minorHAnsi"/>
    </w:rPr>
    <w:tblPr>
      <w:tblBorders>
        <w:insideH w:val="dotted" w:sz="4" w:space="0" w:color="DC6900" w:themeColor="text2"/>
      </w:tblBorders>
    </w:tblPr>
    <w:tblStylePr w:type="firstRow">
      <w:rPr>
        <w:b/>
      </w:rPr>
      <w:tblPr/>
      <w:tcPr>
        <w:tcBorders>
          <w:top w:val="single" w:sz="6" w:space="0" w:color="DC6900" w:themeColor="text2"/>
          <w:left w:val="nil"/>
          <w:bottom w:val="single" w:sz="6" w:space="0" w:color="DC6900" w:themeColor="text2"/>
          <w:right w:val="nil"/>
          <w:insideH w:val="nil"/>
          <w:insideV w:val="nil"/>
          <w:tl2br w:val="nil"/>
          <w:tr2bl w:val="nil"/>
        </w:tcBorders>
      </w:tcPr>
    </w:tblStylePr>
    <w:tblStylePr w:type="lastRow">
      <w:rPr>
        <w:rFonts w:asciiTheme="minorHAnsi" w:hAnsiTheme="minorHAnsi"/>
        <w:b/>
        <w:i w:val="0"/>
        <w:color w:val="auto"/>
        <w:sz w:val="20"/>
      </w:rPr>
      <w:tblPr/>
      <w:tcPr>
        <w:tcBorders>
          <w:top w:val="single" w:sz="6" w:space="0" w:color="DC6900" w:themeColor="text2"/>
          <w:left w:val="nil"/>
          <w:bottom w:val="single" w:sz="6" w:space="0" w:color="DC6900" w:themeColor="text2"/>
          <w:right w:val="nil"/>
          <w:insideH w:val="nil"/>
          <w:insideV w:val="nil"/>
          <w:tl2br w:val="nil"/>
          <w:tr2bl w:val="nil"/>
        </w:tcBorders>
      </w:tcPr>
    </w:tblStylePr>
  </w:style>
  <w:style w:type="table" w:customStyle="1" w:styleId="PwCTableText">
    <w:name w:val="PwC Table Text"/>
    <w:basedOn w:val="TableNormal"/>
    <w:uiPriority w:val="99"/>
    <w:qFormat/>
    <w:rsid w:val="009E1163"/>
    <w:pPr>
      <w:spacing w:before="60" w:after="60" w:line="240" w:lineRule="auto"/>
    </w:pPr>
    <w:tblPr>
      <w:tblStyleRowBandSize w:val="1"/>
      <w:tblBorders>
        <w:insideH w:val="dotted" w:sz="4" w:space="0" w:color="DC6900" w:themeColor="text2"/>
      </w:tblBorders>
    </w:tblPr>
    <w:tblStylePr w:type="firstRow">
      <w:rPr>
        <w:b/>
      </w:rPr>
      <w:tblPr/>
      <w:tcPr>
        <w:tcBorders>
          <w:top w:val="single" w:sz="6" w:space="0" w:color="DC6900" w:themeColor="text2"/>
          <w:bottom w:val="single" w:sz="6" w:space="0" w:color="DC6900" w:themeColor="text2"/>
        </w:tcBorders>
      </w:tcPr>
    </w:tblStylePr>
    <w:tblStylePr w:type="lastRow">
      <w:rPr>
        <w:b/>
      </w:rPr>
      <w:tblPr/>
      <w:tcPr>
        <w:tcBorders>
          <w:top w:val="single" w:sz="6" w:space="0" w:color="DC6900" w:themeColor="text2"/>
          <w:bottom w:val="single" w:sz="6" w:space="0" w:color="DC6900" w:themeColor="text2"/>
        </w:tcBorders>
      </w:tcPr>
    </w:tblStylePr>
    <w:tblStylePr w:type="band1Horz">
      <w:tblPr/>
      <w:tcPr>
        <w:tcBorders>
          <w:bottom w:val="nil"/>
        </w:tcBorders>
      </w:tcPr>
    </w:tblStylePr>
  </w:style>
  <w:style w:type="paragraph" w:customStyle="1" w:styleId="SubHeading">
    <w:name w:val="Sub Heading"/>
    <w:basedOn w:val="Heading1"/>
    <w:uiPriority w:val="99"/>
    <w:qFormat/>
    <w:rsid w:val="009E1163"/>
    <w:rPr>
      <w:b w:val="0"/>
      <w:i w:val="0"/>
    </w:rPr>
  </w:style>
  <w:style w:type="paragraph" w:customStyle="1" w:styleId="Heading1NoSpacing">
    <w:name w:val="Heading 1 No Spacing"/>
    <w:basedOn w:val="Heading1"/>
    <w:next w:val="Heading2"/>
    <w:link w:val="Heading1NoSpacingChar"/>
    <w:uiPriority w:val="9"/>
    <w:qFormat/>
    <w:rsid w:val="009E1163"/>
    <w:pPr>
      <w:spacing w:after="0"/>
    </w:pPr>
  </w:style>
  <w:style w:type="character" w:customStyle="1" w:styleId="Heading1NoSpacingChar">
    <w:name w:val="Heading 1 No Spacing Char"/>
    <w:basedOn w:val="Heading1Char"/>
    <w:link w:val="Heading1NoSpacing"/>
    <w:uiPriority w:val="9"/>
    <w:rsid w:val="009E1163"/>
    <w:rPr>
      <w:rFonts w:asciiTheme="majorHAnsi" w:eastAsiaTheme="majorEastAsia" w:hAnsiTheme="majorHAnsi" w:cstheme="majorBidi"/>
      <w:b/>
      <w:bCs/>
      <w:i/>
      <w:sz w:val="56"/>
      <w:szCs w:val="28"/>
    </w:rPr>
  </w:style>
  <w:style w:type="character" w:customStyle="1" w:styleId="Heading6Char">
    <w:name w:val="Heading 6 Char"/>
    <w:basedOn w:val="DefaultParagraphFont"/>
    <w:link w:val="Heading6"/>
    <w:uiPriority w:val="9"/>
    <w:rsid w:val="009E1163"/>
    <w:rPr>
      <w:rFonts w:asciiTheme="majorHAnsi" w:eastAsiaTheme="majorEastAsia" w:hAnsiTheme="majorHAnsi" w:cstheme="majorBidi"/>
      <w:iCs/>
      <w:color w:val="DC6900" w:themeColor="text2"/>
    </w:rPr>
  </w:style>
  <w:style w:type="character" w:customStyle="1" w:styleId="Heading7Char">
    <w:name w:val="Heading 7 Char"/>
    <w:basedOn w:val="DefaultParagraphFont"/>
    <w:link w:val="Heading7"/>
    <w:uiPriority w:val="9"/>
    <w:rsid w:val="009E1163"/>
    <w:rPr>
      <w:rFonts w:asciiTheme="majorHAnsi" w:eastAsiaTheme="majorEastAsia" w:hAnsiTheme="majorHAnsi" w:cstheme="majorBidi"/>
      <w:iCs/>
      <w:color w:val="DC6900" w:themeColor="text2"/>
    </w:rPr>
  </w:style>
  <w:style w:type="character" w:customStyle="1" w:styleId="Heading8Char">
    <w:name w:val="Heading 8 Char"/>
    <w:basedOn w:val="DefaultParagraphFont"/>
    <w:link w:val="Heading8"/>
    <w:uiPriority w:val="9"/>
    <w:rsid w:val="009E1163"/>
    <w:rPr>
      <w:rFonts w:asciiTheme="majorHAnsi" w:eastAsiaTheme="majorEastAsia" w:hAnsiTheme="majorHAnsi" w:cstheme="majorBidi"/>
      <w:color w:val="DC6900" w:themeColor="text2"/>
    </w:rPr>
  </w:style>
  <w:style w:type="character" w:customStyle="1" w:styleId="Heading9Char">
    <w:name w:val="Heading 9 Char"/>
    <w:basedOn w:val="DefaultParagraphFont"/>
    <w:link w:val="Heading9"/>
    <w:uiPriority w:val="9"/>
    <w:rsid w:val="009E1163"/>
    <w:rPr>
      <w:rFonts w:asciiTheme="majorHAnsi" w:eastAsiaTheme="majorEastAsia" w:hAnsiTheme="majorHAnsi" w:cstheme="majorBidi"/>
      <w:iCs/>
      <w:color w:val="DC6900" w:themeColor="text2"/>
    </w:rPr>
  </w:style>
  <w:style w:type="paragraph" w:styleId="TOC4">
    <w:name w:val="toc 4"/>
    <w:basedOn w:val="Normal"/>
    <w:next w:val="Normal"/>
    <w:autoRedefine/>
    <w:uiPriority w:val="39"/>
    <w:unhideWhenUsed/>
    <w:rsid w:val="009E1163"/>
    <w:pPr>
      <w:spacing w:after="0"/>
      <w:ind w:left="400"/>
    </w:pPr>
    <w:rPr>
      <w:rFonts w:asciiTheme="minorHAnsi" w:hAnsiTheme="minorHAnsi" w:cstheme="minorHAnsi"/>
    </w:rPr>
  </w:style>
  <w:style w:type="paragraph" w:styleId="TOC5">
    <w:name w:val="toc 5"/>
    <w:basedOn w:val="Normal"/>
    <w:next w:val="Normal"/>
    <w:autoRedefine/>
    <w:uiPriority w:val="39"/>
    <w:unhideWhenUsed/>
    <w:rsid w:val="009E1163"/>
    <w:pPr>
      <w:spacing w:after="0"/>
      <w:ind w:left="600"/>
    </w:pPr>
    <w:rPr>
      <w:rFonts w:asciiTheme="minorHAnsi" w:hAnsiTheme="minorHAnsi" w:cstheme="minorHAnsi"/>
    </w:rPr>
  </w:style>
  <w:style w:type="paragraph" w:styleId="TOC6">
    <w:name w:val="toc 6"/>
    <w:basedOn w:val="Normal"/>
    <w:next w:val="Normal"/>
    <w:autoRedefine/>
    <w:uiPriority w:val="39"/>
    <w:unhideWhenUsed/>
    <w:rsid w:val="009E1163"/>
    <w:pPr>
      <w:spacing w:after="0"/>
      <w:ind w:left="800"/>
    </w:pPr>
    <w:rPr>
      <w:rFonts w:asciiTheme="minorHAnsi" w:hAnsiTheme="minorHAnsi" w:cstheme="minorHAnsi"/>
    </w:rPr>
  </w:style>
  <w:style w:type="paragraph" w:styleId="TOC7">
    <w:name w:val="toc 7"/>
    <w:basedOn w:val="Normal"/>
    <w:next w:val="Normal"/>
    <w:autoRedefine/>
    <w:uiPriority w:val="39"/>
    <w:unhideWhenUsed/>
    <w:rsid w:val="009E1163"/>
    <w:pPr>
      <w:spacing w:after="0"/>
      <w:ind w:left="1000"/>
    </w:pPr>
    <w:rPr>
      <w:rFonts w:asciiTheme="minorHAnsi" w:hAnsiTheme="minorHAnsi" w:cstheme="minorHAnsi"/>
    </w:rPr>
  </w:style>
  <w:style w:type="paragraph" w:styleId="TOC8">
    <w:name w:val="toc 8"/>
    <w:basedOn w:val="Normal"/>
    <w:next w:val="Normal"/>
    <w:autoRedefine/>
    <w:uiPriority w:val="39"/>
    <w:unhideWhenUsed/>
    <w:rsid w:val="009E1163"/>
    <w:pPr>
      <w:spacing w:after="0"/>
      <w:ind w:left="1200"/>
    </w:pPr>
    <w:rPr>
      <w:rFonts w:asciiTheme="minorHAnsi" w:hAnsiTheme="minorHAnsi" w:cstheme="minorHAnsi"/>
    </w:rPr>
  </w:style>
  <w:style w:type="paragraph" w:styleId="TOC9">
    <w:name w:val="toc 9"/>
    <w:basedOn w:val="Normal"/>
    <w:next w:val="Normal"/>
    <w:autoRedefine/>
    <w:uiPriority w:val="39"/>
    <w:unhideWhenUsed/>
    <w:rsid w:val="009E1163"/>
    <w:pPr>
      <w:spacing w:after="0"/>
      <w:ind w:left="1400"/>
    </w:pPr>
    <w:rPr>
      <w:rFonts w:asciiTheme="minorHAnsi" w:hAnsiTheme="minorHAnsi" w:cstheme="minorHAnsi"/>
    </w:rPr>
  </w:style>
  <w:style w:type="character" w:styleId="Emphasis">
    <w:name w:val="Emphasis"/>
    <w:basedOn w:val="DefaultParagraphFont"/>
    <w:uiPriority w:val="20"/>
    <w:qFormat/>
    <w:rsid w:val="00A368CD"/>
    <w:rPr>
      <w:i/>
      <w:iCs/>
      <w:lang w:val="en-GB"/>
    </w:rPr>
  </w:style>
  <w:style w:type="paragraph" w:styleId="Quote">
    <w:name w:val="Quote"/>
    <w:basedOn w:val="Normal"/>
    <w:next w:val="Normal"/>
    <w:link w:val="QuoteChar"/>
    <w:uiPriority w:val="29"/>
    <w:qFormat/>
    <w:rsid w:val="009E1163"/>
    <w:rPr>
      <w:i/>
      <w:iCs/>
      <w:color w:val="000000" w:themeColor="text1"/>
    </w:rPr>
  </w:style>
  <w:style w:type="character" w:customStyle="1" w:styleId="QuoteChar">
    <w:name w:val="Quote Char"/>
    <w:basedOn w:val="DefaultParagraphFont"/>
    <w:link w:val="Quote"/>
    <w:uiPriority w:val="29"/>
    <w:rsid w:val="009E1163"/>
    <w:rPr>
      <w:i/>
      <w:iCs/>
      <w:color w:val="000000" w:themeColor="text1"/>
    </w:rPr>
  </w:style>
  <w:style w:type="paragraph" w:styleId="BlockText">
    <w:name w:val="Block Text"/>
    <w:basedOn w:val="Normal"/>
    <w:next w:val="BodyText3"/>
    <w:uiPriority w:val="99"/>
    <w:unhideWhenUsed/>
    <w:qFormat/>
    <w:rsid w:val="009E1163"/>
    <w:pPr>
      <w:spacing w:line="240" w:lineRule="auto"/>
    </w:pPr>
    <w:rPr>
      <w:b/>
      <w:i/>
      <w:color w:val="DC6900" w:themeColor="text2"/>
      <w:sz w:val="48"/>
      <w:szCs w:val="48"/>
    </w:rPr>
  </w:style>
  <w:style w:type="paragraph" w:customStyle="1" w:styleId="BlockText2">
    <w:name w:val="Block Text 2"/>
    <w:basedOn w:val="Normal"/>
    <w:uiPriority w:val="99"/>
    <w:qFormat/>
    <w:rsid w:val="009E1163"/>
    <w:pPr>
      <w:pBdr>
        <w:top w:val="single" w:sz="2" w:space="10" w:color="DC6900" w:themeColor="text2"/>
        <w:left w:val="single" w:sz="2" w:space="10" w:color="DC6900" w:themeColor="text2"/>
        <w:bottom w:val="single" w:sz="2" w:space="10" w:color="DC6900" w:themeColor="text2"/>
        <w:right w:val="single" w:sz="2" w:space="10" w:color="DC6900" w:themeColor="text2"/>
      </w:pBdr>
      <w:shd w:val="clear" w:color="auto" w:fill="DC6900" w:themeFill="text2"/>
      <w:spacing w:line="240" w:lineRule="auto"/>
      <w:ind w:left="227" w:right="227"/>
    </w:pPr>
    <w:rPr>
      <w:i/>
      <w:color w:val="FFFFFF" w:themeColor="background2"/>
      <w:sz w:val="48"/>
      <w:szCs w:val="48"/>
    </w:rPr>
  </w:style>
  <w:style w:type="paragraph" w:customStyle="1" w:styleId="BlockText3">
    <w:name w:val="Block Text 3"/>
    <w:basedOn w:val="BlockText"/>
    <w:uiPriority w:val="99"/>
    <w:qFormat/>
    <w:rsid w:val="009E1163"/>
    <w:pPr>
      <w:pBdr>
        <w:top w:val="single" w:sz="8" w:space="10" w:color="F2F2F2" w:themeColor="background2" w:themeShade="F2"/>
        <w:left w:val="single" w:sz="8" w:space="10" w:color="F2F2F2" w:themeColor="background2" w:themeShade="F2"/>
        <w:bottom w:val="single" w:sz="8" w:space="10" w:color="F2F2F2" w:themeColor="background2" w:themeShade="F2"/>
        <w:right w:val="single" w:sz="8" w:space="10" w:color="F2F2F2" w:themeColor="background2" w:themeShade="F2"/>
      </w:pBdr>
      <w:shd w:val="clear" w:color="auto" w:fill="F2F2F2" w:themeFill="background2" w:themeFillShade="F2"/>
      <w:ind w:left="227" w:right="227"/>
    </w:pPr>
    <w:rPr>
      <w:rFonts w:eastAsiaTheme="minorEastAsia"/>
      <w:iCs/>
      <w:color w:val="DC6900" w:themeColor="accent1"/>
      <w:sz w:val="96"/>
      <w:szCs w:val="20"/>
    </w:rPr>
  </w:style>
  <w:style w:type="paragraph" w:styleId="BodyText3">
    <w:name w:val="Body Text 3"/>
    <w:basedOn w:val="Normal"/>
    <w:link w:val="BodyText3Char"/>
    <w:uiPriority w:val="99"/>
    <w:semiHidden/>
    <w:unhideWhenUsed/>
    <w:rsid w:val="009E1163"/>
    <w:pPr>
      <w:spacing w:after="120"/>
    </w:pPr>
    <w:rPr>
      <w:sz w:val="16"/>
      <w:szCs w:val="16"/>
    </w:rPr>
  </w:style>
  <w:style w:type="character" w:customStyle="1" w:styleId="BodyText3Char">
    <w:name w:val="Body Text 3 Char"/>
    <w:basedOn w:val="DefaultParagraphFont"/>
    <w:link w:val="BodyText3"/>
    <w:uiPriority w:val="99"/>
    <w:semiHidden/>
    <w:rsid w:val="009E1163"/>
    <w:rPr>
      <w:sz w:val="16"/>
      <w:szCs w:val="16"/>
    </w:rPr>
  </w:style>
  <w:style w:type="numbering" w:customStyle="1" w:styleId="Style1">
    <w:name w:val="Style1"/>
    <w:uiPriority w:val="99"/>
    <w:rsid w:val="009B1E5A"/>
    <w:pPr>
      <w:numPr>
        <w:numId w:val="5"/>
      </w:numPr>
    </w:pPr>
  </w:style>
  <w:style w:type="paragraph" w:styleId="ListParagraph">
    <w:name w:val="List Paragraph"/>
    <w:basedOn w:val="Normal"/>
    <w:uiPriority w:val="34"/>
    <w:qFormat/>
    <w:rsid w:val="00E42FD5"/>
    <w:pPr>
      <w:ind w:left="720"/>
      <w:contextualSpacing/>
    </w:pPr>
  </w:style>
  <w:style w:type="paragraph" w:customStyle="1" w:styleId="Bulletlist1">
    <w:name w:val="Bullet list 1"/>
    <w:basedOn w:val="ListParagraph"/>
    <w:qFormat/>
    <w:rsid w:val="00A21782"/>
    <w:pPr>
      <w:numPr>
        <w:numId w:val="7"/>
      </w:numPr>
      <w:spacing w:after="120" w:line="259" w:lineRule="auto"/>
      <w:jc w:val="both"/>
    </w:pPr>
    <w:rPr>
      <w:rFonts w:ascii="Verdana" w:hAnsi="Verdana"/>
      <w:szCs w:val="22"/>
      <w:lang w:val="en-US"/>
    </w:rPr>
  </w:style>
  <w:style w:type="character" w:customStyle="1" w:styleId="UnresolvedMention1">
    <w:name w:val="Unresolved Mention1"/>
    <w:basedOn w:val="DefaultParagraphFont"/>
    <w:uiPriority w:val="99"/>
    <w:semiHidden/>
    <w:unhideWhenUsed/>
    <w:rsid w:val="0089550A"/>
    <w:rPr>
      <w:color w:val="605E5C"/>
      <w:shd w:val="clear" w:color="auto" w:fill="E1DFDD"/>
    </w:rPr>
  </w:style>
  <w:style w:type="paragraph" w:customStyle="1" w:styleId="Default">
    <w:name w:val="Default"/>
    <w:rsid w:val="00891DDF"/>
    <w:pPr>
      <w:autoSpaceDE w:val="0"/>
      <w:autoSpaceDN w:val="0"/>
      <w:adjustRightInd w:val="0"/>
      <w:spacing w:after="0" w:line="240" w:lineRule="auto"/>
    </w:pPr>
    <w:rPr>
      <w:rFonts w:eastAsia="SimSun" w:cs="Georgia"/>
      <w:color w:val="000000"/>
      <w:sz w:val="24"/>
      <w:szCs w:val="24"/>
      <w:lang w:val="en-US" w:eastAsia="zh-CN"/>
    </w:rPr>
  </w:style>
  <w:style w:type="character" w:styleId="FollowedHyperlink">
    <w:name w:val="FollowedHyperlink"/>
    <w:basedOn w:val="DefaultParagraphFont"/>
    <w:uiPriority w:val="99"/>
    <w:semiHidden/>
    <w:unhideWhenUsed/>
    <w:rsid w:val="00030F8C"/>
    <w:rPr>
      <w:color w:val="0000FF" w:themeColor="followedHyperlink"/>
      <w:u w:val="single"/>
    </w:rPr>
  </w:style>
  <w:style w:type="paragraph" w:customStyle="1" w:styleId="H4">
    <w:name w:val="H4"/>
    <w:basedOn w:val="Normal"/>
    <w:next w:val="Normal"/>
    <w:rsid w:val="00770F6B"/>
    <w:pPr>
      <w:keepNext/>
      <w:snapToGrid w:val="0"/>
      <w:spacing w:before="100" w:after="100" w:line="240" w:lineRule="auto"/>
      <w:outlineLvl w:val="4"/>
    </w:pPr>
    <w:rPr>
      <w:rFonts w:ascii="Times New Roman" w:hAnsi="Times New Roman" w:cs="Angsana New"/>
      <w:b/>
      <w:snapToGrid w:val="0"/>
      <w:sz w:val="24"/>
      <w:lang w:val="en-US"/>
    </w:rPr>
  </w:style>
  <w:style w:type="character" w:styleId="PlaceholderText">
    <w:name w:val="Placeholder Text"/>
    <w:basedOn w:val="DefaultParagraphFont"/>
    <w:uiPriority w:val="99"/>
    <w:semiHidden/>
    <w:rsid w:val="00F73CE9"/>
    <w:rPr>
      <w:color w:val="808080"/>
    </w:rPr>
  </w:style>
  <w:style w:type="table" w:styleId="ListTable6Colorful-Accent4">
    <w:name w:val="List Table 6 Colorful Accent 4"/>
    <w:basedOn w:val="TableNormal"/>
    <w:uiPriority w:val="51"/>
    <w:rsid w:val="00C3021A"/>
    <w:pPr>
      <w:spacing w:after="0" w:line="240" w:lineRule="auto"/>
    </w:pPr>
    <w:rPr>
      <w:color w:val="6DA92D" w:themeColor="accent4" w:themeShade="BF"/>
    </w:rPr>
    <w:tblPr>
      <w:tblStyleRowBandSize w:val="1"/>
      <w:tblStyleColBandSize w:val="1"/>
      <w:tblBorders>
        <w:top w:val="single" w:sz="4" w:space="0" w:color="92D050" w:themeColor="accent4"/>
        <w:bottom w:val="single" w:sz="4" w:space="0" w:color="92D050" w:themeColor="accent4"/>
      </w:tblBorders>
    </w:tblPr>
    <w:tblStylePr w:type="firstRow">
      <w:rPr>
        <w:b/>
        <w:bCs/>
      </w:rPr>
      <w:tblPr/>
      <w:tcPr>
        <w:tcBorders>
          <w:bottom w:val="single" w:sz="4" w:space="0" w:color="92D050" w:themeColor="accent4"/>
        </w:tcBorders>
      </w:tcPr>
    </w:tblStylePr>
    <w:tblStylePr w:type="lastRow">
      <w:rPr>
        <w:b/>
        <w:bCs/>
      </w:rPr>
      <w:tblPr/>
      <w:tcPr>
        <w:tcBorders>
          <w:top w:val="double" w:sz="4" w:space="0" w:color="92D050" w:themeColor="accent4"/>
        </w:tcBorders>
      </w:tcPr>
    </w:tblStylePr>
    <w:tblStylePr w:type="firstCol">
      <w:rPr>
        <w:b/>
        <w:bCs/>
      </w:rPr>
    </w:tblStylePr>
    <w:tblStylePr w:type="lastCol">
      <w:rPr>
        <w:b/>
        <w:bCs/>
      </w:rPr>
    </w:tblStylePr>
    <w:tblStylePr w:type="band1Vert">
      <w:tblPr/>
      <w:tcPr>
        <w:shd w:val="clear" w:color="auto" w:fill="E9F5DB" w:themeFill="accent4" w:themeFillTint="33"/>
      </w:tcPr>
    </w:tblStylePr>
    <w:tblStylePr w:type="band1Horz">
      <w:tblPr/>
      <w:tcPr>
        <w:shd w:val="clear" w:color="auto" w:fill="E9F5DB" w:themeFill="accent4" w:themeFillTint="33"/>
      </w:tcPr>
    </w:tblStylePr>
  </w:style>
  <w:style w:type="table" w:styleId="ListTable3-Accent5">
    <w:name w:val="List Table 3 Accent 5"/>
    <w:basedOn w:val="TableNormal"/>
    <w:uiPriority w:val="48"/>
    <w:rsid w:val="00AA20AA"/>
    <w:pPr>
      <w:spacing w:after="0" w:line="240" w:lineRule="auto"/>
    </w:pPr>
    <w:tblPr>
      <w:tblStyleRowBandSize w:val="1"/>
      <w:tblStyleColBandSize w:val="1"/>
      <w:tblBorders>
        <w:top w:val="single" w:sz="4" w:space="0" w:color="A32020" w:themeColor="accent5"/>
        <w:left w:val="single" w:sz="4" w:space="0" w:color="A32020" w:themeColor="accent5"/>
        <w:bottom w:val="single" w:sz="4" w:space="0" w:color="A32020" w:themeColor="accent5"/>
        <w:right w:val="single" w:sz="4" w:space="0" w:color="A32020" w:themeColor="accent5"/>
      </w:tblBorders>
    </w:tblPr>
    <w:tblStylePr w:type="firstRow">
      <w:rPr>
        <w:b/>
        <w:bCs/>
        <w:color w:val="FFFFFF" w:themeColor="background1"/>
      </w:rPr>
      <w:tblPr/>
      <w:tcPr>
        <w:shd w:val="clear" w:color="auto" w:fill="A32020" w:themeFill="accent5"/>
      </w:tcPr>
    </w:tblStylePr>
    <w:tblStylePr w:type="lastRow">
      <w:rPr>
        <w:b/>
        <w:bCs/>
      </w:rPr>
      <w:tblPr/>
      <w:tcPr>
        <w:tcBorders>
          <w:top w:val="double" w:sz="4" w:space="0" w:color="A3202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32020" w:themeColor="accent5"/>
          <w:right w:val="single" w:sz="4" w:space="0" w:color="A32020" w:themeColor="accent5"/>
        </w:tcBorders>
      </w:tcPr>
    </w:tblStylePr>
    <w:tblStylePr w:type="band1Horz">
      <w:tblPr/>
      <w:tcPr>
        <w:tcBorders>
          <w:top w:val="single" w:sz="4" w:space="0" w:color="A32020" w:themeColor="accent5"/>
          <w:bottom w:val="single" w:sz="4" w:space="0" w:color="A3202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32020" w:themeColor="accent5"/>
          <w:left w:val="nil"/>
        </w:tcBorders>
      </w:tcPr>
    </w:tblStylePr>
    <w:tblStylePr w:type="swCell">
      <w:tblPr/>
      <w:tcPr>
        <w:tcBorders>
          <w:top w:val="double" w:sz="4" w:space="0" w:color="A32020" w:themeColor="accent5"/>
          <w:right w:val="nil"/>
        </w:tcBorders>
      </w:tcPr>
    </w:tblStylePr>
  </w:style>
  <w:style w:type="table" w:styleId="GridTable4-Accent5">
    <w:name w:val="Grid Table 4 Accent 5"/>
    <w:basedOn w:val="TableNormal"/>
    <w:uiPriority w:val="49"/>
    <w:rsid w:val="00CC0D29"/>
    <w:pPr>
      <w:spacing w:after="0" w:line="240" w:lineRule="auto"/>
    </w:pPr>
    <w:tblPr>
      <w:tblStyleRowBandSize w:val="1"/>
      <w:tblStyleColBandSize w:val="1"/>
      <w:tbl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insideH w:val="single" w:sz="4" w:space="0" w:color="E06161" w:themeColor="accent5" w:themeTint="99"/>
        <w:insideV w:val="single" w:sz="4" w:space="0" w:color="E06161" w:themeColor="accent5" w:themeTint="99"/>
      </w:tblBorders>
    </w:tblPr>
    <w:tblStylePr w:type="firstRow">
      <w:rPr>
        <w:b/>
        <w:bCs/>
        <w:color w:val="FFFFFF" w:themeColor="background1"/>
      </w:rPr>
      <w:tblPr/>
      <w:tcPr>
        <w:tcBorders>
          <w:top w:val="single" w:sz="4" w:space="0" w:color="A32020" w:themeColor="accent5"/>
          <w:left w:val="single" w:sz="4" w:space="0" w:color="A32020" w:themeColor="accent5"/>
          <w:bottom w:val="single" w:sz="4" w:space="0" w:color="A32020" w:themeColor="accent5"/>
          <w:right w:val="single" w:sz="4" w:space="0" w:color="A32020" w:themeColor="accent5"/>
          <w:insideH w:val="nil"/>
          <w:insideV w:val="nil"/>
        </w:tcBorders>
        <w:shd w:val="clear" w:color="auto" w:fill="A32020" w:themeFill="accent5"/>
      </w:tcPr>
    </w:tblStylePr>
    <w:tblStylePr w:type="lastRow">
      <w:rPr>
        <w:b/>
        <w:bCs/>
      </w:rPr>
      <w:tblPr/>
      <w:tcPr>
        <w:tcBorders>
          <w:top w:val="double" w:sz="4" w:space="0" w:color="A32020" w:themeColor="accent5"/>
        </w:tcBorders>
      </w:tcPr>
    </w:tblStylePr>
    <w:tblStylePr w:type="firstCol">
      <w:rPr>
        <w:b/>
        <w:bCs/>
      </w:rPr>
    </w:tblStylePr>
    <w:tblStylePr w:type="lastCol">
      <w:rPr>
        <w:b/>
        <w:bCs/>
      </w:rPr>
    </w:tblStylePr>
    <w:tblStylePr w:type="band1Vert">
      <w:tblPr/>
      <w:tcPr>
        <w:shd w:val="clear" w:color="auto" w:fill="F4CACA" w:themeFill="accent5" w:themeFillTint="33"/>
      </w:tcPr>
    </w:tblStylePr>
    <w:tblStylePr w:type="band1Horz">
      <w:tblPr/>
      <w:tcPr>
        <w:shd w:val="clear" w:color="auto" w:fill="F4CACA" w:themeFill="accent5" w:themeFillTint="33"/>
      </w:tcPr>
    </w:tblStylePr>
  </w:style>
  <w:style w:type="paragraph" w:styleId="Date">
    <w:name w:val="Date"/>
    <w:basedOn w:val="Normal"/>
    <w:next w:val="Normal"/>
    <w:link w:val="DateChar"/>
    <w:uiPriority w:val="99"/>
    <w:semiHidden/>
    <w:unhideWhenUsed/>
    <w:rsid w:val="00C72EED"/>
  </w:style>
  <w:style w:type="character" w:customStyle="1" w:styleId="DateChar">
    <w:name w:val="Date Char"/>
    <w:basedOn w:val="DefaultParagraphFont"/>
    <w:link w:val="Date"/>
    <w:uiPriority w:val="99"/>
    <w:semiHidden/>
    <w:rsid w:val="00C72EED"/>
  </w:style>
  <w:style w:type="paragraph" w:customStyle="1" w:styleId="msonormal0">
    <w:name w:val="msonormal"/>
    <w:basedOn w:val="Normal"/>
    <w:rsid w:val="00535DF1"/>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xl65">
    <w:name w:val="xl65"/>
    <w:basedOn w:val="Normal"/>
    <w:rsid w:val="00535DF1"/>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NormalWeb">
    <w:name w:val="Normal (Web)"/>
    <w:basedOn w:val="Normal"/>
    <w:uiPriority w:val="99"/>
    <w:unhideWhenUsed/>
    <w:rsid w:val="006D3495"/>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CommentReference">
    <w:name w:val="annotation reference"/>
    <w:basedOn w:val="DefaultParagraphFont"/>
    <w:uiPriority w:val="99"/>
    <w:semiHidden/>
    <w:unhideWhenUsed/>
    <w:rsid w:val="001A2984"/>
    <w:rPr>
      <w:sz w:val="16"/>
      <w:szCs w:val="16"/>
    </w:rPr>
  </w:style>
  <w:style w:type="paragraph" w:styleId="CommentText">
    <w:name w:val="annotation text"/>
    <w:basedOn w:val="Normal"/>
    <w:link w:val="CommentTextChar"/>
    <w:uiPriority w:val="99"/>
    <w:semiHidden/>
    <w:unhideWhenUsed/>
    <w:rsid w:val="001A2984"/>
    <w:pPr>
      <w:spacing w:line="240" w:lineRule="auto"/>
    </w:pPr>
  </w:style>
  <w:style w:type="character" w:customStyle="1" w:styleId="CommentTextChar">
    <w:name w:val="Comment Text Char"/>
    <w:basedOn w:val="DefaultParagraphFont"/>
    <w:link w:val="CommentText"/>
    <w:uiPriority w:val="99"/>
    <w:semiHidden/>
    <w:rsid w:val="001A2984"/>
  </w:style>
  <w:style w:type="paragraph" w:styleId="CommentSubject">
    <w:name w:val="annotation subject"/>
    <w:basedOn w:val="CommentText"/>
    <w:next w:val="CommentText"/>
    <w:link w:val="CommentSubjectChar"/>
    <w:uiPriority w:val="99"/>
    <w:semiHidden/>
    <w:unhideWhenUsed/>
    <w:rsid w:val="001A2984"/>
    <w:rPr>
      <w:b/>
      <w:bCs/>
    </w:rPr>
  </w:style>
  <w:style w:type="character" w:customStyle="1" w:styleId="CommentSubjectChar">
    <w:name w:val="Comment Subject Char"/>
    <w:basedOn w:val="CommentTextChar"/>
    <w:link w:val="CommentSubject"/>
    <w:uiPriority w:val="99"/>
    <w:semiHidden/>
    <w:rsid w:val="001A2984"/>
    <w:rPr>
      <w:b/>
      <w:bCs/>
    </w:rPr>
  </w:style>
  <w:style w:type="character" w:customStyle="1" w:styleId="UnresolvedMention">
    <w:name w:val="Unresolved Mention"/>
    <w:basedOn w:val="DefaultParagraphFont"/>
    <w:uiPriority w:val="99"/>
    <w:semiHidden/>
    <w:unhideWhenUsed/>
    <w:rsid w:val="00A41A83"/>
    <w:rPr>
      <w:color w:val="605E5C"/>
      <w:shd w:val="clear" w:color="auto" w:fill="E1DFDD"/>
    </w:rPr>
  </w:style>
  <w:style w:type="paragraph" w:styleId="FootnoteText">
    <w:name w:val="footnote text"/>
    <w:basedOn w:val="Normal"/>
    <w:link w:val="FootnoteTextChar"/>
    <w:uiPriority w:val="99"/>
    <w:unhideWhenUsed/>
    <w:rsid w:val="001F6812"/>
    <w:pPr>
      <w:spacing w:after="0" w:line="240" w:lineRule="auto"/>
    </w:pPr>
    <w:rPr>
      <w:rFonts w:ascii="Arial" w:eastAsiaTheme="minorEastAsia" w:hAnsi="Arial" w:cs="Arial"/>
      <w:sz w:val="16"/>
    </w:rPr>
  </w:style>
  <w:style w:type="character" w:customStyle="1" w:styleId="FootnoteTextChar">
    <w:name w:val="Footnote Text Char"/>
    <w:basedOn w:val="DefaultParagraphFont"/>
    <w:link w:val="FootnoteText"/>
    <w:uiPriority w:val="99"/>
    <w:rsid w:val="001F6812"/>
    <w:rPr>
      <w:rFonts w:ascii="Arial" w:eastAsiaTheme="minorEastAsia" w:hAnsi="Arial" w:cs="Arial"/>
      <w:sz w:val="16"/>
    </w:rPr>
  </w:style>
  <w:style w:type="character" w:styleId="FootnoteReference">
    <w:name w:val="footnote reference"/>
    <w:basedOn w:val="DefaultParagraphFont"/>
    <w:uiPriority w:val="99"/>
    <w:semiHidden/>
    <w:unhideWhenUsed/>
    <w:rsid w:val="001F6812"/>
    <w:rPr>
      <w:vertAlign w:val="superscript"/>
    </w:rPr>
  </w:style>
  <w:style w:type="paragraph" w:customStyle="1" w:styleId="Body">
    <w:name w:val="Body"/>
    <w:basedOn w:val="Normal"/>
    <w:link w:val="BodyChar"/>
    <w:qFormat/>
    <w:rsid w:val="001F6812"/>
    <w:pPr>
      <w:spacing w:line="276" w:lineRule="auto"/>
      <w:jc w:val="both"/>
    </w:pPr>
    <w:rPr>
      <w:rFonts w:ascii="Arial" w:eastAsiaTheme="minorEastAsia" w:hAnsi="Arial" w:cs="Arial"/>
    </w:rPr>
  </w:style>
  <w:style w:type="character" w:customStyle="1" w:styleId="BodyChar">
    <w:name w:val="Body Char"/>
    <w:basedOn w:val="DefaultParagraphFont"/>
    <w:link w:val="Body"/>
    <w:rsid w:val="001F6812"/>
    <w:rPr>
      <w:rFonts w:ascii="Arial" w:eastAsiaTheme="minorEastAsia" w:hAnsi="Arial" w:cs="Arial"/>
    </w:rPr>
  </w:style>
  <w:style w:type="table" w:customStyle="1" w:styleId="Tabledefault">
    <w:name w:val="Table (default)"/>
    <w:basedOn w:val="TableNormal"/>
    <w:uiPriority w:val="99"/>
    <w:rsid w:val="001F6812"/>
    <w:pPr>
      <w:spacing w:before="60" w:after="60" w:line="240" w:lineRule="auto"/>
    </w:pPr>
    <w:rPr>
      <w:rFonts w:ascii="Arial" w:eastAsiaTheme="minorEastAsia" w:hAnsi="Arial"/>
      <w:szCs w:val="22"/>
    </w:rPr>
    <w:tblPr>
      <w:tblBorders>
        <w:top w:val="single" w:sz="4" w:space="0" w:color="DC6900" w:themeColor="accent1"/>
        <w:bottom w:val="single" w:sz="8" w:space="0" w:color="DC6900" w:themeColor="accent1"/>
      </w:tblBorders>
    </w:tblPr>
    <w:tcPr>
      <w:vAlign w:val="center"/>
    </w:tcPr>
    <w:tblStylePr w:type="firstRow">
      <w:pPr>
        <w:jc w:val="left"/>
      </w:pPr>
      <w:rPr>
        <w:rFonts w:ascii="Arial" w:hAnsi="Arial"/>
        <w:b/>
        <w:sz w:val="20"/>
      </w:rPr>
      <w:tblPr/>
      <w:tcPr>
        <w:tcBorders>
          <w:top w:val="single" w:sz="8" w:space="0" w:color="DC6900" w:themeColor="text2"/>
          <w:bottom w:val="single" w:sz="8" w:space="0" w:color="DC6900" w:themeColor="text2"/>
        </w:tcBorders>
      </w:tcPr>
    </w:tblStylePr>
  </w:style>
  <w:style w:type="table" w:styleId="GridTable4-Accent1">
    <w:name w:val="Grid Table 4 Accent 1"/>
    <w:basedOn w:val="TableNormal"/>
    <w:uiPriority w:val="49"/>
    <w:rsid w:val="00C74CAE"/>
    <w:pPr>
      <w:spacing w:after="0" w:line="240" w:lineRule="auto"/>
    </w:pPr>
    <w:tblPr>
      <w:tblStyleRowBandSize w:val="1"/>
      <w:tblStyleColBandSize w:val="1"/>
      <w:tblBorders>
        <w:top w:val="single" w:sz="4" w:space="0" w:color="FFA351" w:themeColor="accent1" w:themeTint="99"/>
        <w:left w:val="single" w:sz="4" w:space="0" w:color="FFA351" w:themeColor="accent1" w:themeTint="99"/>
        <w:bottom w:val="single" w:sz="4" w:space="0" w:color="FFA351" w:themeColor="accent1" w:themeTint="99"/>
        <w:right w:val="single" w:sz="4" w:space="0" w:color="FFA351" w:themeColor="accent1" w:themeTint="99"/>
        <w:insideH w:val="single" w:sz="4" w:space="0" w:color="FFA351" w:themeColor="accent1" w:themeTint="99"/>
        <w:insideV w:val="single" w:sz="4" w:space="0" w:color="FFA351" w:themeColor="accent1" w:themeTint="99"/>
      </w:tblBorders>
    </w:tblPr>
    <w:tblStylePr w:type="firstRow">
      <w:rPr>
        <w:b/>
        <w:bCs/>
        <w:color w:val="FFFFFF" w:themeColor="background1"/>
      </w:rPr>
      <w:tblPr/>
      <w:tcPr>
        <w:tcBorders>
          <w:top w:val="single" w:sz="4" w:space="0" w:color="DC6900" w:themeColor="accent1"/>
          <w:left w:val="single" w:sz="4" w:space="0" w:color="DC6900" w:themeColor="accent1"/>
          <w:bottom w:val="single" w:sz="4" w:space="0" w:color="DC6900" w:themeColor="accent1"/>
          <w:right w:val="single" w:sz="4" w:space="0" w:color="DC6900" w:themeColor="accent1"/>
          <w:insideH w:val="nil"/>
          <w:insideV w:val="nil"/>
        </w:tcBorders>
        <w:shd w:val="clear" w:color="auto" w:fill="DC6900" w:themeFill="accent1"/>
      </w:tcPr>
    </w:tblStylePr>
    <w:tblStylePr w:type="lastRow">
      <w:rPr>
        <w:b/>
        <w:bCs/>
      </w:rPr>
      <w:tblPr/>
      <w:tcPr>
        <w:tcBorders>
          <w:top w:val="double" w:sz="4" w:space="0" w:color="DC6900" w:themeColor="accent1"/>
        </w:tcBorders>
      </w:tcPr>
    </w:tblStylePr>
    <w:tblStylePr w:type="firstCol">
      <w:rPr>
        <w:b/>
        <w:bCs/>
      </w:rPr>
    </w:tblStylePr>
    <w:tblStylePr w:type="lastCol">
      <w:rPr>
        <w:b/>
        <w:bCs/>
      </w:rPr>
    </w:tblStylePr>
    <w:tblStylePr w:type="band1Vert">
      <w:tblPr/>
      <w:tcPr>
        <w:shd w:val="clear" w:color="auto" w:fill="FFE0C5" w:themeFill="accent1" w:themeFillTint="33"/>
      </w:tcPr>
    </w:tblStylePr>
    <w:tblStylePr w:type="band1Horz">
      <w:tblPr/>
      <w:tcPr>
        <w:shd w:val="clear" w:color="auto" w:fill="FFE0C5" w:themeFill="accent1" w:themeFillTint="33"/>
      </w:tcPr>
    </w:tblStylePr>
  </w:style>
  <w:style w:type="table" w:styleId="GridTable4-Accent6">
    <w:name w:val="Grid Table 4 Accent 6"/>
    <w:basedOn w:val="TableNormal"/>
    <w:uiPriority w:val="49"/>
    <w:rsid w:val="00C74CAE"/>
    <w:pPr>
      <w:spacing w:after="0" w:line="240" w:lineRule="auto"/>
    </w:pPr>
    <w:tblPr>
      <w:tblStyleRowBandSize w:val="1"/>
      <w:tblStyleColBandSize w:val="1"/>
      <w:tblBorders>
        <w:top w:val="single" w:sz="4" w:space="0" w:color="EC8277" w:themeColor="accent6" w:themeTint="99"/>
        <w:left w:val="single" w:sz="4" w:space="0" w:color="EC8277" w:themeColor="accent6" w:themeTint="99"/>
        <w:bottom w:val="single" w:sz="4" w:space="0" w:color="EC8277" w:themeColor="accent6" w:themeTint="99"/>
        <w:right w:val="single" w:sz="4" w:space="0" w:color="EC8277" w:themeColor="accent6" w:themeTint="99"/>
        <w:insideH w:val="single" w:sz="4" w:space="0" w:color="EC8277" w:themeColor="accent6" w:themeTint="99"/>
        <w:insideV w:val="single" w:sz="4" w:space="0" w:color="EC8277" w:themeColor="accent6" w:themeTint="99"/>
      </w:tblBorders>
    </w:tblPr>
    <w:tblStylePr w:type="firstRow">
      <w:rPr>
        <w:b/>
        <w:bCs/>
        <w:color w:val="FFFFFF" w:themeColor="background1"/>
      </w:rPr>
      <w:tblPr/>
      <w:tcPr>
        <w:tcBorders>
          <w:top w:val="single" w:sz="4" w:space="0" w:color="E0301E" w:themeColor="accent6"/>
          <w:left w:val="single" w:sz="4" w:space="0" w:color="E0301E" w:themeColor="accent6"/>
          <w:bottom w:val="single" w:sz="4" w:space="0" w:color="E0301E" w:themeColor="accent6"/>
          <w:right w:val="single" w:sz="4" w:space="0" w:color="E0301E" w:themeColor="accent6"/>
          <w:insideH w:val="nil"/>
          <w:insideV w:val="nil"/>
        </w:tcBorders>
        <w:shd w:val="clear" w:color="auto" w:fill="E0301E" w:themeFill="accent6"/>
      </w:tcPr>
    </w:tblStylePr>
    <w:tblStylePr w:type="lastRow">
      <w:rPr>
        <w:b/>
        <w:bCs/>
      </w:rPr>
      <w:tblPr/>
      <w:tcPr>
        <w:tcBorders>
          <w:top w:val="double" w:sz="4" w:space="0" w:color="E0301E" w:themeColor="accent6"/>
        </w:tcBorders>
      </w:tcPr>
    </w:tblStylePr>
    <w:tblStylePr w:type="firstCol">
      <w:rPr>
        <w:b/>
        <w:bCs/>
      </w:rPr>
    </w:tblStylePr>
    <w:tblStylePr w:type="lastCol">
      <w:rPr>
        <w:b/>
        <w:bCs/>
      </w:rPr>
    </w:tblStylePr>
    <w:tblStylePr w:type="band1Vert">
      <w:tblPr/>
      <w:tcPr>
        <w:shd w:val="clear" w:color="auto" w:fill="F9D5D1" w:themeFill="accent6" w:themeFillTint="33"/>
      </w:tcPr>
    </w:tblStylePr>
    <w:tblStylePr w:type="band1Horz">
      <w:tblPr/>
      <w:tcPr>
        <w:shd w:val="clear" w:color="auto" w:fill="F9D5D1" w:themeFill="accent6" w:themeFillTint="33"/>
      </w:tcPr>
    </w:tblStylePr>
  </w:style>
  <w:style w:type="character" w:customStyle="1" w:styleId="ui-provider">
    <w:name w:val="ui-provider"/>
    <w:basedOn w:val="DefaultParagraphFont"/>
    <w:rsid w:val="009B6932"/>
  </w:style>
  <w:style w:type="paragraph" w:styleId="EndnoteText">
    <w:name w:val="endnote text"/>
    <w:basedOn w:val="Normal"/>
    <w:link w:val="EndnoteTextChar"/>
    <w:uiPriority w:val="99"/>
    <w:semiHidden/>
    <w:unhideWhenUsed/>
    <w:rsid w:val="007D5180"/>
    <w:pPr>
      <w:spacing w:after="0" w:line="240" w:lineRule="auto"/>
    </w:pPr>
  </w:style>
  <w:style w:type="character" w:customStyle="1" w:styleId="EndnoteTextChar">
    <w:name w:val="Endnote Text Char"/>
    <w:basedOn w:val="DefaultParagraphFont"/>
    <w:link w:val="EndnoteText"/>
    <w:uiPriority w:val="99"/>
    <w:semiHidden/>
    <w:rsid w:val="007D5180"/>
  </w:style>
  <w:style w:type="character" w:styleId="EndnoteReference">
    <w:name w:val="endnote reference"/>
    <w:basedOn w:val="DefaultParagraphFont"/>
    <w:uiPriority w:val="99"/>
    <w:semiHidden/>
    <w:unhideWhenUsed/>
    <w:rsid w:val="007D5180"/>
    <w:rPr>
      <w:vertAlign w:val="superscript"/>
    </w:rPr>
  </w:style>
  <w:style w:type="table" w:styleId="ListTable3-Accent2">
    <w:name w:val="List Table 3 Accent 2"/>
    <w:basedOn w:val="TableNormal"/>
    <w:uiPriority w:val="48"/>
    <w:rsid w:val="001969FA"/>
    <w:pPr>
      <w:spacing w:after="0" w:line="240" w:lineRule="auto"/>
    </w:pPr>
    <w:tblPr>
      <w:tblStyleRowBandSize w:val="1"/>
      <w:tblStyleColBandSize w:val="1"/>
      <w:tblBorders>
        <w:top w:val="single" w:sz="4" w:space="0" w:color="FFB600" w:themeColor="accent2"/>
        <w:left w:val="single" w:sz="4" w:space="0" w:color="FFB600" w:themeColor="accent2"/>
        <w:bottom w:val="single" w:sz="4" w:space="0" w:color="FFB600" w:themeColor="accent2"/>
        <w:right w:val="single" w:sz="4" w:space="0" w:color="FFB600" w:themeColor="accent2"/>
      </w:tblBorders>
    </w:tblPr>
    <w:tblStylePr w:type="firstRow">
      <w:rPr>
        <w:b/>
        <w:bCs/>
        <w:color w:val="FFFFFF" w:themeColor="background1"/>
      </w:rPr>
      <w:tblPr/>
      <w:tcPr>
        <w:shd w:val="clear" w:color="auto" w:fill="FFB600" w:themeFill="accent2"/>
      </w:tcPr>
    </w:tblStylePr>
    <w:tblStylePr w:type="lastRow">
      <w:rPr>
        <w:b/>
        <w:bCs/>
      </w:rPr>
      <w:tblPr/>
      <w:tcPr>
        <w:tcBorders>
          <w:top w:val="double" w:sz="4" w:space="0" w:color="FFB6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B600" w:themeColor="accent2"/>
          <w:right w:val="single" w:sz="4" w:space="0" w:color="FFB600" w:themeColor="accent2"/>
        </w:tcBorders>
      </w:tcPr>
    </w:tblStylePr>
    <w:tblStylePr w:type="band1Horz">
      <w:tblPr/>
      <w:tcPr>
        <w:tcBorders>
          <w:top w:val="single" w:sz="4" w:space="0" w:color="FFB600" w:themeColor="accent2"/>
          <w:bottom w:val="single" w:sz="4" w:space="0" w:color="FFB6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B600" w:themeColor="accent2"/>
          <w:left w:val="nil"/>
        </w:tcBorders>
      </w:tcPr>
    </w:tblStylePr>
    <w:tblStylePr w:type="swCell">
      <w:tblPr/>
      <w:tcPr>
        <w:tcBorders>
          <w:top w:val="double" w:sz="4" w:space="0" w:color="FFB600" w:themeColor="accent2"/>
          <w:right w:val="nil"/>
        </w:tcBorders>
      </w:tcPr>
    </w:tblStylePr>
  </w:style>
  <w:style w:type="table" w:styleId="GridTable4-Accent2">
    <w:name w:val="Grid Table 4 Accent 2"/>
    <w:basedOn w:val="TableNormal"/>
    <w:uiPriority w:val="49"/>
    <w:rsid w:val="001969FA"/>
    <w:pPr>
      <w:spacing w:after="0" w:line="240" w:lineRule="auto"/>
    </w:pPr>
    <w:tblPr>
      <w:tblStyleRowBandSize w:val="1"/>
      <w:tblStyleColBandSize w:val="1"/>
      <w:tblBorders>
        <w:top w:val="single" w:sz="4" w:space="0" w:color="FFD366" w:themeColor="accent2" w:themeTint="99"/>
        <w:left w:val="single" w:sz="4" w:space="0" w:color="FFD366" w:themeColor="accent2" w:themeTint="99"/>
        <w:bottom w:val="single" w:sz="4" w:space="0" w:color="FFD366" w:themeColor="accent2" w:themeTint="99"/>
        <w:right w:val="single" w:sz="4" w:space="0" w:color="FFD366" w:themeColor="accent2" w:themeTint="99"/>
        <w:insideH w:val="single" w:sz="4" w:space="0" w:color="FFD366" w:themeColor="accent2" w:themeTint="99"/>
        <w:insideV w:val="single" w:sz="4" w:space="0" w:color="FFD366" w:themeColor="accent2" w:themeTint="99"/>
      </w:tblBorders>
    </w:tblPr>
    <w:tblStylePr w:type="firstRow">
      <w:rPr>
        <w:b/>
        <w:bCs/>
        <w:color w:val="FFFFFF" w:themeColor="background1"/>
      </w:rPr>
      <w:tblPr/>
      <w:tcPr>
        <w:tcBorders>
          <w:top w:val="single" w:sz="4" w:space="0" w:color="FFB600" w:themeColor="accent2"/>
          <w:left w:val="single" w:sz="4" w:space="0" w:color="FFB600" w:themeColor="accent2"/>
          <w:bottom w:val="single" w:sz="4" w:space="0" w:color="FFB600" w:themeColor="accent2"/>
          <w:right w:val="single" w:sz="4" w:space="0" w:color="FFB600" w:themeColor="accent2"/>
          <w:insideH w:val="nil"/>
          <w:insideV w:val="nil"/>
        </w:tcBorders>
        <w:shd w:val="clear" w:color="auto" w:fill="FFB600" w:themeFill="accent2"/>
      </w:tcPr>
    </w:tblStylePr>
    <w:tblStylePr w:type="lastRow">
      <w:rPr>
        <w:b/>
        <w:bCs/>
      </w:rPr>
      <w:tblPr/>
      <w:tcPr>
        <w:tcBorders>
          <w:top w:val="double" w:sz="4" w:space="0" w:color="FFB600" w:themeColor="accent2"/>
        </w:tcBorders>
      </w:tcPr>
    </w:tblStylePr>
    <w:tblStylePr w:type="firstCol">
      <w:rPr>
        <w:b/>
        <w:bCs/>
      </w:rPr>
    </w:tblStylePr>
    <w:tblStylePr w:type="lastCol">
      <w:rPr>
        <w:b/>
        <w:bCs/>
      </w:rPr>
    </w:tblStylePr>
    <w:tblStylePr w:type="band1Vert">
      <w:tblPr/>
      <w:tcPr>
        <w:shd w:val="clear" w:color="auto" w:fill="FFF0CC" w:themeFill="accent2" w:themeFillTint="33"/>
      </w:tcPr>
    </w:tblStylePr>
    <w:tblStylePr w:type="band1Horz">
      <w:tblPr/>
      <w:tcPr>
        <w:shd w:val="clear" w:color="auto" w:fill="FFF0CC" w:themeFill="accent2" w:themeFillTint="33"/>
      </w:tcPr>
    </w:tblStylePr>
  </w:style>
  <w:style w:type="character" w:styleId="Strong">
    <w:name w:val="Strong"/>
    <w:basedOn w:val="DefaultParagraphFont"/>
    <w:uiPriority w:val="22"/>
    <w:qFormat/>
    <w:rsid w:val="004271D6"/>
    <w:rPr>
      <w:b/>
      <w:bCs/>
    </w:rPr>
  </w:style>
  <w:style w:type="paragraph" w:styleId="NoSpacing">
    <w:name w:val="No Spacing"/>
    <w:uiPriority w:val="1"/>
    <w:qFormat/>
    <w:rsid w:val="00F617C1"/>
    <w:pPr>
      <w:spacing w:after="0" w:line="240" w:lineRule="auto"/>
      <w:ind w:left="720"/>
    </w:pPr>
    <w:rPr>
      <w:rFonts w:ascii="Times New Roman" w:eastAsiaTheme="minorEastAsia" w:hAnsi="Times New Roman"/>
      <w:sz w:val="24"/>
      <w:szCs w:val="22"/>
      <w:lang w:eastAsia="zh-C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77770">
      <w:bodyDiv w:val="1"/>
      <w:marLeft w:val="0"/>
      <w:marRight w:val="0"/>
      <w:marTop w:val="0"/>
      <w:marBottom w:val="0"/>
      <w:divBdr>
        <w:top w:val="none" w:sz="0" w:space="0" w:color="auto"/>
        <w:left w:val="none" w:sz="0" w:space="0" w:color="auto"/>
        <w:bottom w:val="none" w:sz="0" w:space="0" w:color="auto"/>
        <w:right w:val="none" w:sz="0" w:space="0" w:color="auto"/>
      </w:divBdr>
    </w:div>
    <w:div w:id="31807284">
      <w:bodyDiv w:val="1"/>
      <w:marLeft w:val="0"/>
      <w:marRight w:val="0"/>
      <w:marTop w:val="0"/>
      <w:marBottom w:val="0"/>
      <w:divBdr>
        <w:top w:val="none" w:sz="0" w:space="0" w:color="auto"/>
        <w:left w:val="none" w:sz="0" w:space="0" w:color="auto"/>
        <w:bottom w:val="none" w:sz="0" w:space="0" w:color="auto"/>
        <w:right w:val="none" w:sz="0" w:space="0" w:color="auto"/>
      </w:divBdr>
    </w:div>
    <w:div w:id="32198260">
      <w:bodyDiv w:val="1"/>
      <w:marLeft w:val="0"/>
      <w:marRight w:val="0"/>
      <w:marTop w:val="0"/>
      <w:marBottom w:val="0"/>
      <w:divBdr>
        <w:top w:val="none" w:sz="0" w:space="0" w:color="auto"/>
        <w:left w:val="none" w:sz="0" w:space="0" w:color="auto"/>
        <w:bottom w:val="none" w:sz="0" w:space="0" w:color="auto"/>
        <w:right w:val="none" w:sz="0" w:space="0" w:color="auto"/>
      </w:divBdr>
    </w:div>
    <w:div w:id="39979911">
      <w:bodyDiv w:val="1"/>
      <w:marLeft w:val="0"/>
      <w:marRight w:val="0"/>
      <w:marTop w:val="0"/>
      <w:marBottom w:val="0"/>
      <w:divBdr>
        <w:top w:val="none" w:sz="0" w:space="0" w:color="auto"/>
        <w:left w:val="none" w:sz="0" w:space="0" w:color="auto"/>
        <w:bottom w:val="none" w:sz="0" w:space="0" w:color="auto"/>
        <w:right w:val="none" w:sz="0" w:space="0" w:color="auto"/>
      </w:divBdr>
      <w:divsChild>
        <w:div w:id="98988826">
          <w:marLeft w:val="0"/>
          <w:marRight w:val="0"/>
          <w:marTop w:val="0"/>
          <w:marBottom w:val="0"/>
          <w:divBdr>
            <w:top w:val="none" w:sz="0" w:space="0" w:color="auto"/>
            <w:left w:val="none" w:sz="0" w:space="0" w:color="auto"/>
            <w:bottom w:val="none" w:sz="0" w:space="0" w:color="auto"/>
            <w:right w:val="none" w:sz="0" w:space="0" w:color="auto"/>
          </w:divBdr>
        </w:div>
        <w:div w:id="115561887">
          <w:marLeft w:val="0"/>
          <w:marRight w:val="0"/>
          <w:marTop w:val="0"/>
          <w:marBottom w:val="0"/>
          <w:divBdr>
            <w:top w:val="none" w:sz="0" w:space="0" w:color="auto"/>
            <w:left w:val="none" w:sz="0" w:space="0" w:color="auto"/>
            <w:bottom w:val="none" w:sz="0" w:space="0" w:color="auto"/>
            <w:right w:val="none" w:sz="0" w:space="0" w:color="auto"/>
          </w:divBdr>
        </w:div>
        <w:div w:id="246308420">
          <w:marLeft w:val="0"/>
          <w:marRight w:val="0"/>
          <w:marTop w:val="0"/>
          <w:marBottom w:val="0"/>
          <w:divBdr>
            <w:top w:val="none" w:sz="0" w:space="0" w:color="auto"/>
            <w:left w:val="none" w:sz="0" w:space="0" w:color="auto"/>
            <w:bottom w:val="none" w:sz="0" w:space="0" w:color="auto"/>
            <w:right w:val="none" w:sz="0" w:space="0" w:color="auto"/>
          </w:divBdr>
        </w:div>
        <w:div w:id="896087077">
          <w:marLeft w:val="0"/>
          <w:marRight w:val="0"/>
          <w:marTop w:val="0"/>
          <w:marBottom w:val="0"/>
          <w:divBdr>
            <w:top w:val="none" w:sz="0" w:space="0" w:color="auto"/>
            <w:left w:val="none" w:sz="0" w:space="0" w:color="auto"/>
            <w:bottom w:val="none" w:sz="0" w:space="0" w:color="auto"/>
            <w:right w:val="none" w:sz="0" w:space="0" w:color="auto"/>
          </w:divBdr>
        </w:div>
        <w:div w:id="1170753082">
          <w:marLeft w:val="0"/>
          <w:marRight w:val="0"/>
          <w:marTop w:val="0"/>
          <w:marBottom w:val="0"/>
          <w:divBdr>
            <w:top w:val="none" w:sz="0" w:space="0" w:color="auto"/>
            <w:left w:val="none" w:sz="0" w:space="0" w:color="auto"/>
            <w:bottom w:val="none" w:sz="0" w:space="0" w:color="auto"/>
            <w:right w:val="none" w:sz="0" w:space="0" w:color="auto"/>
          </w:divBdr>
        </w:div>
        <w:div w:id="1191145553">
          <w:marLeft w:val="0"/>
          <w:marRight w:val="0"/>
          <w:marTop w:val="0"/>
          <w:marBottom w:val="0"/>
          <w:divBdr>
            <w:top w:val="none" w:sz="0" w:space="0" w:color="auto"/>
            <w:left w:val="none" w:sz="0" w:space="0" w:color="auto"/>
            <w:bottom w:val="none" w:sz="0" w:space="0" w:color="auto"/>
            <w:right w:val="none" w:sz="0" w:space="0" w:color="auto"/>
          </w:divBdr>
        </w:div>
        <w:div w:id="1255817896">
          <w:marLeft w:val="0"/>
          <w:marRight w:val="0"/>
          <w:marTop w:val="0"/>
          <w:marBottom w:val="0"/>
          <w:divBdr>
            <w:top w:val="none" w:sz="0" w:space="0" w:color="auto"/>
            <w:left w:val="none" w:sz="0" w:space="0" w:color="auto"/>
            <w:bottom w:val="none" w:sz="0" w:space="0" w:color="auto"/>
            <w:right w:val="none" w:sz="0" w:space="0" w:color="auto"/>
          </w:divBdr>
        </w:div>
        <w:div w:id="1649284725">
          <w:marLeft w:val="0"/>
          <w:marRight w:val="0"/>
          <w:marTop w:val="0"/>
          <w:marBottom w:val="0"/>
          <w:divBdr>
            <w:top w:val="none" w:sz="0" w:space="0" w:color="auto"/>
            <w:left w:val="none" w:sz="0" w:space="0" w:color="auto"/>
            <w:bottom w:val="none" w:sz="0" w:space="0" w:color="auto"/>
            <w:right w:val="none" w:sz="0" w:space="0" w:color="auto"/>
          </w:divBdr>
        </w:div>
        <w:div w:id="1962490831">
          <w:marLeft w:val="0"/>
          <w:marRight w:val="0"/>
          <w:marTop w:val="0"/>
          <w:marBottom w:val="0"/>
          <w:divBdr>
            <w:top w:val="none" w:sz="0" w:space="0" w:color="auto"/>
            <w:left w:val="none" w:sz="0" w:space="0" w:color="auto"/>
            <w:bottom w:val="none" w:sz="0" w:space="0" w:color="auto"/>
            <w:right w:val="none" w:sz="0" w:space="0" w:color="auto"/>
          </w:divBdr>
        </w:div>
      </w:divsChild>
    </w:div>
    <w:div w:id="61414647">
      <w:bodyDiv w:val="1"/>
      <w:marLeft w:val="0"/>
      <w:marRight w:val="0"/>
      <w:marTop w:val="0"/>
      <w:marBottom w:val="0"/>
      <w:divBdr>
        <w:top w:val="none" w:sz="0" w:space="0" w:color="auto"/>
        <w:left w:val="none" w:sz="0" w:space="0" w:color="auto"/>
        <w:bottom w:val="none" w:sz="0" w:space="0" w:color="auto"/>
        <w:right w:val="none" w:sz="0" w:space="0" w:color="auto"/>
      </w:divBdr>
    </w:div>
    <w:div w:id="67964363">
      <w:bodyDiv w:val="1"/>
      <w:marLeft w:val="0"/>
      <w:marRight w:val="0"/>
      <w:marTop w:val="0"/>
      <w:marBottom w:val="0"/>
      <w:divBdr>
        <w:top w:val="none" w:sz="0" w:space="0" w:color="auto"/>
        <w:left w:val="none" w:sz="0" w:space="0" w:color="auto"/>
        <w:bottom w:val="none" w:sz="0" w:space="0" w:color="auto"/>
        <w:right w:val="none" w:sz="0" w:space="0" w:color="auto"/>
      </w:divBdr>
    </w:div>
    <w:div w:id="93213246">
      <w:bodyDiv w:val="1"/>
      <w:marLeft w:val="0"/>
      <w:marRight w:val="0"/>
      <w:marTop w:val="0"/>
      <w:marBottom w:val="0"/>
      <w:divBdr>
        <w:top w:val="none" w:sz="0" w:space="0" w:color="auto"/>
        <w:left w:val="none" w:sz="0" w:space="0" w:color="auto"/>
        <w:bottom w:val="none" w:sz="0" w:space="0" w:color="auto"/>
        <w:right w:val="none" w:sz="0" w:space="0" w:color="auto"/>
      </w:divBdr>
    </w:div>
    <w:div w:id="127482934">
      <w:bodyDiv w:val="1"/>
      <w:marLeft w:val="0"/>
      <w:marRight w:val="0"/>
      <w:marTop w:val="0"/>
      <w:marBottom w:val="0"/>
      <w:divBdr>
        <w:top w:val="none" w:sz="0" w:space="0" w:color="auto"/>
        <w:left w:val="none" w:sz="0" w:space="0" w:color="auto"/>
        <w:bottom w:val="none" w:sz="0" w:space="0" w:color="auto"/>
        <w:right w:val="none" w:sz="0" w:space="0" w:color="auto"/>
      </w:divBdr>
    </w:div>
    <w:div w:id="131673937">
      <w:bodyDiv w:val="1"/>
      <w:marLeft w:val="0"/>
      <w:marRight w:val="0"/>
      <w:marTop w:val="0"/>
      <w:marBottom w:val="0"/>
      <w:divBdr>
        <w:top w:val="none" w:sz="0" w:space="0" w:color="auto"/>
        <w:left w:val="none" w:sz="0" w:space="0" w:color="auto"/>
        <w:bottom w:val="none" w:sz="0" w:space="0" w:color="auto"/>
        <w:right w:val="none" w:sz="0" w:space="0" w:color="auto"/>
      </w:divBdr>
    </w:div>
    <w:div w:id="140393212">
      <w:bodyDiv w:val="1"/>
      <w:marLeft w:val="0"/>
      <w:marRight w:val="0"/>
      <w:marTop w:val="0"/>
      <w:marBottom w:val="0"/>
      <w:divBdr>
        <w:top w:val="none" w:sz="0" w:space="0" w:color="auto"/>
        <w:left w:val="none" w:sz="0" w:space="0" w:color="auto"/>
        <w:bottom w:val="none" w:sz="0" w:space="0" w:color="auto"/>
        <w:right w:val="none" w:sz="0" w:space="0" w:color="auto"/>
      </w:divBdr>
    </w:div>
    <w:div w:id="165097859">
      <w:bodyDiv w:val="1"/>
      <w:marLeft w:val="0"/>
      <w:marRight w:val="0"/>
      <w:marTop w:val="0"/>
      <w:marBottom w:val="0"/>
      <w:divBdr>
        <w:top w:val="none" w:sz="0" w:space="0" w:color="auto"/>
        <w:left w:val="none" w:sz="0" w:space="0" w:color="auto"/>
        <w:bottom w:val="none" w:sz="0" w:space="0" w:color="auto"/>
        <w:right w:val="none" w:sz="0" w:space="0" w:color="auto"/>
      </w:divBdr>
    </w:div>
    <w:div w:id="194004717">
      <w:bodyDiv w:val="1"/>
      <w:marLeft w:val="0"/>
      <w:marRight w:val="0"/>
      <w:marTop w:val="0"/>
      <w:marBottom w:val="0"/>
      <w:divBdr>
        <w:top w:val="none" w:sz="0" w:space="0" w:color="auto"/>
        <w:left w:val="none" w:sz="0" w:space="0" w:color="auto"/>
        <w:bottom w:val="none" w:sz="0" w:space="0" w:color="auto"/>
        <w:right w:val="none" w:sz="0" w:space="0" w:color="auto"/>
      </w:divBdr>
    </w:div>
    <w:div w:id="194462685">
      <w:bodyDiv w:val="1"/>
      <w:marLeft w:val="0"/>
      <w:marRight w:val="0"/>
      <w:marTop w:val="0"/>
      <w:marBottom w:val="0"/>
      <w:divBdr>
        <w:top w:val="none" w:sz="0" w:space="0" w:color="auto"/>
        <w:left w:val="none" w:sz="0" w:space="0" w:color="auto"/>
        <w:bottom w:val="none" w:sz="0" w:space="0" w:color="auto"/>
        <w:right w:val="none" w:sz="0" w:space="0" w:color="auto"/>
      </w:divBdr>
    </w:div>
    <w:div w:id="200361268">
      <w:bodyDiv w:val="1"/>
      <w:marLeft w:val="0"/>
      <w:marRight w:val="0"/>
      <w:marTop w:val="0"/>
      <w:marBottom w:val="0"/>
      <w:divBdr>
        <w:top w:val="none" w:sz="0" w:space="0" w:color="auto"/>
        <w:left w:val="none" w:sz="0" w:space="0" w:color="auto"/>
        <w:bottom w:val="none" w:sz="0" w:space="0" w:color="auto"/>
        <w:right w:val="none" w:sz="0" w:space="0" w:color="auto"/>
      </w:divBdr>
    </w:div>
    <w:div w:id="202065039">
      <w:bodyDiv w:val="1"/>
      <w:marLeft w:val="0"/>
      <w:marRight w:val="0"/>
      <w:marTop w:val="0"/>
      <w:marBottom w:val="0"/>
      <w:divBdr>
        <w:top w:val="none" w:sz="0" w:space="0" w:color="auto"/>
        <w:left w:val="none" w:sz="0" w:space="0" w:color="auto"/>
        <w:bottom w:val="none" w:sz="0" w:space="0" w:color="auto"/>
        <w:right w:val="none" w:sz="0" w:space="0" w:color="auto"/>
      </w:divBdr>
    </w:div>
    <w:div w:id="212810418">
      <w:bodyDiv w:val="1"/>
      <w:marLeft w:val="0"/>
      <w:marRight w:val="0"/>
      <w:marTop w:val="0"/>
      <w:marBottom w:val="0"/>
      <w:divBdr>
        <w:top w:val="none" w:sz="0" w:space="0" w:color="auto"/>
        <w:left w:val="none" w:sz="0" w:space="0" w:color="auto"/>
        <w:bottom w:val="none" w:sz="0" w:space="0" w:color="auto"/>
        <w:right w:val="none" w:sz="0" w:space="0" w:color="auto"/>
      </w:divBdr>
    </w:div>
    <w:div w:id="219177855">
      <w:bodyDiv w:val="1"/>
      <w:marLeft w:val="0"/>
      <w:marRight w:val="0"/>
      <w:marTop w:val="0"/>
      <w:marBottom w:val="0"/>
      <w:divBdr>
        <w:top w:val="none" w:sz="0" w:space="0" w:color="auto"/>
        <w:left w:val="none" w:sz="0" w:space="0" w:color="auto"/>
        <w:bottom w:val="none" w:sz="0" w:space="0" w:color="auto"/>
        <w:right w:val="none" w:sz="0" w:space="0" w:color="auto"/>
      </w:divBdr>
      <w:divsChild>
        <w:div w:id="1817838459">
          <w:marLeft w:val="0"/>
          <w:marRight w:val="0"/>
          <w:marTop w:val="150"/>
          <w:marBottom w:val="0"/>
          <w:divBdr>
            <w:top w:val="none" w:sz="0" w:space="0" w:color="auto"/>
            <w:left w:val="none" w:sz="0" w:space="0" w:color="auto"/>
            <w:bottom w:val="none" w:sz="0" w:space="0" w:color="auto"/>
            <w:right w:val="none" w:sz="0" w:space="0" w:color="auto"/>
          </w:divBdr>
        </w:div>
      </w:divsChild>
    </w:div>
    <w:div w:id="226501977">
      <w:bodyDiv w:val="1"/>
      <w:marLeft w:val="0"/>
      <w:marRight w:val="0"/>
      <w:marTop w:val="0"/>
      <w:marBottom w:val="0"/>
      <w:divBdr>
        <w:top w:val="none" w:sz="0" w:space="0" w:color="auto"/>
        <w:left w:val="none" w:sz="0" w:space="0" w:color="auto"/>
        <w:bottom w:val="none" w:sz="0" w:space="0" w:color="auto"/>
        <w:right w:val="none" w:sz="0" w:space="0" w:color="auto"/>
      </w:divBdr>
    </w:div>
    <w:div w:id="241838695">
      <w:bodyDiv w:val="1"/>
      <w:marLeft w:val="0"/>
      <w:marRight w:val="0"/>
      <w:marTop w:val="0"/>
      <w:marBottom w:val="0"/>
      <w:divBdr>
        <w:top w:val="none" w:sz="0" w:space="0" w:color="auto"/>
        <w:left w:val="none" w:sz="0" w:space="0" w:color="auto"/>
        <w:bottom w:val="none" w:sz="0" w:space="0" w:color="auto"/>
        <w:right w:val="none" w:sz="0" w:space="0" w:color="auto"/>
      </w:divBdr>
    </w:div>
    <w:div w:id="245699897">
      <w:bodyDiv w:val="1"/>
      <w:marLeft w:val="0"/>
      <w:marRight w:val="0"/>
      <w:marTop w:val="0"/>
      <w:marBottom w:val="0"/>
      <w:divBdr>
        <w:top w:val="none" w:sz="0" w:space="0" w:color="auto"/>
        <w:left w:val="none" w:sz="0" w:space="0" w:color="auto"/>
        <w:bottom w:val="none" w:sz="0" w:space="0" w:color="auto"/>
        <w:right w:val="none" w:sz="0" w:space="0" w:color="auto"/>
      </w:divBdr>
    </w:div>
    <w:div w:id="249777970">
      <w:bodyDiv w:val="1"/>
      <w:marLeft w:val="0"/>
      <w:marRight w:val="0"/>
      <w:marTop w:val="0"/>
      <w:marBottom w:val="0"/>
      <w:divBdr>
        <w:top w:val="none" w:sz="0" w:space="0" w:color="auto"/>
        <w:left w:val="none" w:sz="0" w:space="0" w:color="auto"/>
        <w:bottom w:val="none" w:sz="0" w:space="0" w:color="auto"/>
        <w:right w:val="none" w:sz="0" w:space="0" w:color="auto"/>
      </w:divBdr>
    </w:div>
    <w:div w:id="256015687">
      <w:bodyDiv w:val="1"/>
      <w:marLeft w:val="0"/>
      <w:marRight w:val="0"/>
      <w:marTop w:val="0"/>
      <w:marBottom w:val="0"/>
      <w:divBdr>
        <w:top w:val="none" w:sz="0" w:space="0" w:color="auto"/>
        <w:left w:val="none" w:sz="0" w:space="0" w:color="auto"/>
        <w:bottom w:val="none" w:sz="0" w:space="0" w:color="auto"/>
        <w:right w:val="none" w:sz="0" w:space="0" w:color="auto"/>
      </w:divBdr>
    </w:div>
    <w:div w:id="260918330">
      <w:bodyDiv w:val="1"/>
      <w:marLeft w:val="0"/>
      <w:marRight w:val="0"/>
      <w:marTop w:val="0"/>
      <w:marBottom w:val="0"/>
      <w:divBdr>
        <w:top w:val="none" w:sz="0" w:space="0" w:color="auto"/>
        <w:left w:val="none" w:sz="0" w:space="0" w:color="auto"/>
        <w:bottom w:val="none" w:sz="0" w:space="0" w:color="auto"/>
        <w:right w:val="none" w:sz="0" w:space="0" w:color="auto"/>
      </w:divBdr>
    </w:div>
    <w:div w:id="267543745">
      <w:bodyDiv w:val="1"/>
      <w:marLeft w:val="0"/>
      <w:marRight w:val="0"/>
      <w:marTop w:val="0"/>
      <w:marBottom w:val="0"/>
      <w:divBdr>
        <w:top w:val="none" w:sz="0" w:space="0" w:color="auto"/>
        <w:left w:val="none" w:sz="0" w:space="0" w:color="auto"/>
        <w:bottom w:val="none" w:sz="0" w:space="0" w:color="auto"/>
        <w:right w:val="none" w:sz="0" w:space="0" w:color="auto"/>
      </w:divBdr>
      <w:divsChild>
        <w:div w:id="1500464190">
          <w:marLeft w:val="706"/>
          <w:marRight w:val="0"/>
          <w:marTop w:val="0"/>
          <w:marBottom w:val="120"/>
          <w:divBdr>
            <w:top w:val="none" w:sz="0" w:space="0" w:color="auto"/>
            <w:left w:val="none" w:sz="0" w:space="0" w:color="auto"/>
            <w:bottom w:val="none" w:sz="0" w:space="0" w:color="auto"/>
            <w:right w:val="none" w:sz="0" w:space="0" w:color="auto"/>
          </w:divBdr>
        </w:div>
      </w:divsChild>
    </w:div>
    <w:div w:id="282883820">
      <w:bodyDiv w:val="1"/>
      <w:marLeft w:val="0"/>
      <w:marRight w:val="0"/>
      <w:marTop w:val="0"/>
      <w:marBottom w:val="0"/>
      <w:divBdr>
        <w:top w:val="none" w:sz="0" w:space="0" w:color="auto"/>
        <w:left w:val="none" w:sz="0" w:space="0" w:color="auto"/>
        <w:bottom w:val="none" w:sz="0" w:space="0" w:color="auto"/>
        <w:right w:val="none" w:sz="0" w:space="0" w:color="auto"/>
      </w:divBdr>
    </w:div>
    <w:div w:id="288895438">
      <w:bodyDiv w:val="1"/>
      <w:marLeft w:val="0"/>
      <w:marRight w:val="0"/>
      <w:marTop w:val="0"/>
      <w:marBottom w:val="0"/>
      <w:divBdr>
        <w:top w:val="none" w:sz="0" w:space="0" w:color="auto"/>
        <w:left w:val="none" w:sz="0" w:space="0" w:color="auto"/>
        <w:bottom w:val="none" w:sz="0" w:space="0" w:color="auto"/>
        <w:right w:val="none" w:sz="0" w:space="0" w:color="auto"/>
      </w:divBdr>
    </w:div>
    <w:div w:id="298920083">
      <w:bodyDiv w:val="1"/>
      <w:marLeft w:val="0"/>
      <w:marRight w:val="0"/>
      <w:marTop w:val="0"/>
      <w:marBottom w:val="0"/>
      <w:divBdr>
        <w:top w:val="none" w:sz="0" w:space="0" w:color="auto"/>
        <w:left w:val="none" w:sz="0" w:space="0" w:color="auto"/>
        <w:bottom w:val="none" w:sz="0" w:space="0" w:color="auto"/>
        <w:right w:val="none" w:sz="0" w:space="0" w:color="auto"/>
      </w:divBdr>
    </w:div>
    <w:div w:id="333075292">
      <w:bodyDiv w:val="1"/>
      <w:marLeft w:val="0"/>
      <w:marRight w:val="0"/>
      <w:marTop w:val="0"/>
      <w:marBottom w:val="0"/>
      <w:divBdr>
        <w:top w:val="none" w:sz="0" w:space="0" w:color="auto"/>
        <w:left w:val="none" w:sz="0" w:space="0" w:color="auto"/>
        <w:bottom w:val="none" w:sz="0" w:space="0" w:color="auto"/>
        <w:right w:val="none" w:sz="0" w:space="0" w:color="auto"/>
      </w:divBdr>
    </w:div>
    <w:div w:id="351345240">
      <w:bodyDiv w:val="1"/>
      <w:marLeft w:val="0"/>
      <w:marRight w:val="0"/>
      <w:marTop w:val="0"/>
      <w:marBottom w:val="0"/>
      <w:divBdr>
        <w:top w:val="none" w:sz="0" w:space="0" w:color="auto"/>
        <w:left w:val="none" w:sz="0" w:space="0" w:color="auto"/>
        <w:bottom w:val="none" w:sz="0" w:space="0" w:color="auto"/>
        <w:right w:val="none" w:sz="0" w:space="0" w:color="auto"/>
      </w:divBdr>
      <w:divsChild>
        <w:div w:id="70199761">
          <w:marLeft w:val="0"/>
          <w:marRight w:val="0"/>
          <w:marTop w:val="0"/>
          <w:marBottom w:val="0"/>
          <w:divBdr>
            <w:top w:val="none" w:sz="0" w:space="0" w:color="auto"/>
            <w:left w:val="none" w:sz="0" w:space="0" w:color="auto"/>
            <w:bottom w:val="none" w:sz="0" w:space="0" w:color="auto"/>
            <w:right w:val="none" w:sz="0" w:space="0" w:color="auto"/>
          </w:divBdr>
        </w:div>
        <w:div w:id="1046032124">
          <w:marLeft w:val="0"/>
          <w:marRight w:val="0"/>
          <w:marTop w:val="0"/>
          <w:marBottom w:val="0"/>
          <w:divBdr>
            <w:top w:val="none" w:sz="0" w:space="0" w:color="auto"/>
            <w:left w:val="none" w:sz="0" w:space="0" w:color="auto"/>
            <w:bottom w:val="none" w:sz="0" w:space="0" w:color="auto"/>
            <w:right w:val="none" w:sz="0" w:space="0" w:color="auto"/>
          </w:divBdr>
        </w:div>
        <w:div w:id="1078788162">
          <w:marLeft w:val="0"/>
          <w:marRight w:val="0"/>
          <w:marTop w:val="0"/>
          <w:marBottom w:val="0"/>
          <w:divBdr>
            <w:top w:val="none" w:sz="0" w:space="0" w:color="auto"/>
            <w:left w:val="none" w:sz="0" w:space="0" w:color="auto"/>
            <w:bottom w:val="none" w:sz="0" w:space="0" w:color="auto"/>
            <w:right w:val="none" w:sz="0" w:space="0" w:color="auto"/>
          </w:divBdr>
        </w:div>
        <w:div w:id="1133716566">
          <w:marLeft w:val="0"/>
          <w:marRight w:val="0"/>
          <w:marTop w:val="0"/>
          <w:marBottom w:val="0"/>
          <w:divBdr>
            <w:top w:val="none" w:sz="0" w:space="0" w:color="auto"/>
            <w:left w:val="none" w:sz="0" w:space="0" w:color="auto"/>
            <w:bottom w:val="none" w:sz="0" w:space="0" w:color="auto"/>
            <w:right w:val="none" w:sz="0" w:space="0" w:color="auto"/>
          </w:divBdr>
        </w:div>
        <w:div w:id="1211959260">
          <w:marLeft w:val="0"/>
          <w:marRight w:val="0"/>
          <w:marTop w:val="0"/>
          <w:marBottom w:val="0"/>
          <w:divBdr>
            <w:top w:val="none" w:sz="0" w:space="0" w:color="auto"/>
            <w:left w:val="none" w:sz="0" w:space="0" w:color="auto"/>
            <w:bottom w:val="none" w:sz="0" w:space="0" w:color="auto"/>
            <w:right w:val="none" w:sz="0" w:space="0" w:color="auto"/>
          </w:divBdr>
        </w:div>
        <w:div w:id="1658999063">
          <w:marLeft w:val="0"/>
          <w:marRight w:val="0"/>
          <w:marTop w:val="0"/>
          <w:marBottom w:val="0"/>
          <w:divBdr>
            <w:top w:val="none" w:sz="0" w:space="0" w:color="auto"/>
            <w:left w:val="none" w:sz="0" w:space="0" w:color="auto"/>
            <w:bottom w:val="none" w:sz="0" w:space="0" w:color="auto"/>
            <w:right w:val="none" w:sz="0" w:space="0" w:color="auto"/>
          </w:divBdr>
        </w:div>
        <w:div w:id="1978409661">
          <w:marLeft w:val="0"/>
          <w:marRight w:val="0"/>
          <w:marTop w:val="0"/>
          <w:marBottom w:val="0"/>
          <w:divBdr>
            <w:top w:val="none" w:sz="0" w:space="0" w:color="auto"/>
            <w:left w:val="none" w:sz="0" w:space="0" w:color="auto"/>
            <w:bottom w:val="none" w:sz="0" w:space="0" w:color="auto"/>
            <w:right w:val="none" w:sz="0" w:space="0" w:color="auto"/>
          </w:divBdr>
        </w:div>
        <w:div w:id="2027057076">
          <w:marLeft w:val="0"/>
          <w:marRight w:val="0"/>
          <w:marTop w:val="0"/>
          <w:marBottom w:val="0"/>
          <w:divBdr>
            <w:top w:val="none" w:sz="0" w:space="0" w:color="auto"/>
            <w:left w:val="none" w:sz="0" w:space="0" w:color="auto"/>
            <w:bottom w:val="none" w:sz="0" w:space="0" w:color="auto"/>
            <w:right w:val="none" w:sz="0" w:space="0" w:color="auto"/>
          </w:divBdr>
        </w:div>
        <w:div w:id="2132431249">
          <w:marLeft w:val="0"/>
          <w:marRight w:val="0"/>
          <w:marTop w:val="0"/>
          <w:marBottom w:val="0"/>
          <w:divBdr>
            <w:top w:val="none" w:sz="0" w:space="0" w:color="auto"/>
            <w:left w:val="none" w:sz="0" w:space="0" w:color="auto"/>
            <w:bottom w:val="none" w:sz="0" w:space="0" w:color="auto"/>
            <w:right w:val="none" w:sz="0" w:space="0" w:color="auto"/>
          </w:divBdr>
        </w:div>
      </w:divsChild>
    </w:div>
    <w:div w:id="357052898">
      <w:bodyDiv w:val="1"/>
      <w:marLeft w:val="0"/>
      <w:marRight w:val="0"/>
      <w:marTop w:val="0"/>
      <w:marBottom w:val="0"/>
      <w:divBdr>
        <w:top w:val="none" w:sz="0" w:space="0" w:color="auto"/>
        <w:left w:val="none" w:sz="0" w:space="0" w:color="auto"/>
        <w:bottom w:val="none" w:sz="0" w:space="0" w:color="auto"/>
        <w:right w:val="none" w:sz="0" w:space="0" w:color="auto"/>
      </w:divBdr>
    </w:div>
    <w:div w:id="377556895">
      <w:bodyDiv w:val="1"/>
      <w:marLeft w:val="0"/>
      <w:marRight w:val="0"/>
      <w:marTop w:val="0"/>
      <w:marBottom w:val="0"/>
      <w:divBdr>
        <w:top w:val="none" w:sz="0" w:space="0" w:color="auto"/>
        <w:left w:val="none" w:sz="0" w:space="0" w:color="auto"/>
        <w:bottom w:val="none" w:sz="0" w:space="0" w:color="auto"/>
        <w:right w:val="none" w:sz="0" w:space="0" w:color="auto"/>
      </w:divBdr>
    </w:div>
    <w:div w:id="381099320">
      <w:bodyDiv w:val="1"/>
      <w:marLeft w:val="0"/>
      <w:marRight w:val="0"/>
      <w:marTop w:val="0"/>
      <w:marBottom w:val="0"/>
      <w:divBdr>
        <w:top w:val="none" w:sz="0" w:space="0" w:color="auto"/>
        <w:left w:val="none" w:sz="0" w:space="0" w:color="auto"/>
        <w:bottom w:val="none" w:sz="0" w:space="0" w:color="auto"/>
        <w:right w:val="none" w:sz="0" w:space="0" w:color="auto"/>
      </w:divBdr>
    </w:div>
    <w:div w:id="421685835">
      <w:bodyDiv w:val="1"/>
      <w:marLeft w:val="0"/>
      <w:marRight w:val="0"/>
      <w:marTop w:val="0"/>
      <w:marBottom w:val="0"/>
      <w:divBdr>
        <w:top w:val="none" w:sz="0" w:space="0" w:color="auto"/>
        <w:left w:val="none" w:sz="0" w:space="0" w:color="auto"/>
        <w:bottom w:val="none" w:sz="0" w:space="0" w:color="auto"/>
        <w:right w:val="none" w:sz="0" w:space="0" w:color="auto"/>
      </w:divBdr>
      <w:divsChild>
        <w:div w:id="10766491">
          <w:marLeft w:val="0"/>
          <w:marRight w:val="0"/>
          <w:marTop w:val="0"/>
          <w:marBottom w:val="0"/>
          <w:divBdr>
            <w:top w:val="none" w:sz="0" w:space="0" w:color="auto"/>
            <w:left w:val="none" w:sz="0" w:space="0" w:color="auto"/>
            <w:bottom w:val="none" w:sz="0" w:space="0" w:color="auto"/>
            <w:right w:val="none" w:sz="0" w:space="0" w:color="auto"/>
          </w:divBdr>
        </w:div>
        <w:div w:id="257909961">
          <w:marLeft w:val="0"/>
          <w:marRight w:val="0"/>
          <w:marTop w:val="0"/>
          <w:marBottom w:val="0"/>
          <w:divBdr>
            <w:top w:val="none" w:sz="0" w:space="0" w:color="auto"/>
            <w:left w:val="none" w:sz="0" w:space="0" w:color="auto"/>
            <w:bottom w:val="none" w:sz="0" w:space="0" w:color="auto"/>
            <w:right w:val="none" w:sz="0" w:space="0" w:color="auto"/>
          </w:divBdr>
        </w:div>
      </w:divsChild>
    </w:div>
    <w:div w:id="423382427">
      <w:bodyDiv w:val="1"/>
      <w:marLeft w:val="0"/>
      <w:marRight w:val="0"/>
      <w:marTop w:val="0"/>
      <w:marBottom w:val="0"/>
      <w:divBdr>
        <w:top w:val="none" w:sz="0" w:space="0" w:color="auto"/>
        <w:left w:val="none" w:sz="0" w:space="0" w:color="auto"/>
        <w:bottom w:val="none" w:sz="0" w:space="0" w:color="auto"/>
        <w:right w:val="none" w:sz="0" w:space="0" w:color="auto"/>
      </w:divBdr>
    </w:div>
    <w:div w:id="429349928">
      <w:bodyDiv w:val="1"/>
      <w:marLeft w:val="0"/>
      <w:marRight w:val="0"/>
      <w:marTop w:val="0"/>
      <w:marBottom w:val="0"/>
      <w:divBdr>
        <w:top w:val="none" w:sz="0" w:space="0" w:color="auto"/>
        <w:left w:val="none" w:sz="0" w:space="0" w:color="auto"/>
        <w:bottom w:val="none" w:sz="0" w:space="0" w:color="auto"/>
        <w:right w:val="none" w:sz="0" w:space="0" w:color="auto"/>
      </w:divBdr>
    </w:div>
    <w:div w:id="453251989">
      <w:bodyDiv w:val="1"/>
      <w:marLeft w:val="0"/>
      <w:marRight w:val="0"/>
      <w:marTop w:val="0"/>
      <w:marBottom w:val="0"/>
      <w:divBdr>
        <w:top w:val="none" w:sz="0" w:space="0" w:color="auto"/>
        <w:left w:val="none" w:sz="0" w:space="0" w:color="auto"/>
        <w:bottom w:val="none" w:sz="0" w:space="0" w:color="auto"/>
        <w:right w:val="none" w:sz="0" w:space="0" w:color="auto"/>
      </w:divBdr>
    </w:div>
    <w:div w:id="460264901">
      <w:bodyDiv w:val="1"/>
      <w:marLeft w:val="0"/>
      <w:marRight w:val="0"/>
      <w:marTop w:val="0"/>
      <w:marBottom w:val="0"/>
      <w:divBdr>
        <w:top w:val="none" w:sz="0" w:space="0" w:color="auto"/>
        <w:left w:val="none" w:sz="0" w:space="0" w:color="auto"/>
        <w:bottom w:val="none" w:sz="0" w:space="0" w:color="auto"/>
        <w:right w:val="none" w:sz="0" w:space="0" w:color="auto"/>
      </w:divBdr>
    </w:div>
    <w:div w:id="463306624">
      <w:bodyDiv w:val="1"/>
      <w:marLeft w:val="0"/>
      <w:marRight w:val="0"/>
      <w:marTop w:val="0"/>
      <w:marBottom w:val="0"/>
      <w:divBdr>
        <w:top w:val="none" w:sz="0" w:space="0" w:color="auto"/>
        <w:left w:val="none" w:sz="0" w:space="0" w:color="auto"/>
        <w:bottom w:val="none" w:sz="0" w:space="0" w:color="auto"/>
        <w:right w:val="none" w:sz="0" w:space="0" w:color="auto"/>
      </w:divBdr>
    </w:div>
    <w:div w:id="481653433">
      <w:bodyDiv w:val="1"/>
      <w:marLeft w:val="0"/>
      <w:marRight w:val="0"/>
      <w:marTop w:val="0"/>
      <w:marBottom w:val="0"/>
      <w:divBdr>
        <w:top w:val="none" w:sz="0" w:space="0" w:color="auto"/>
        <w:left w:val="none" w:sz="0" w:space="0" w:color="auto"/>
        <w:bottom w:val="none" w:sz="0" w:space="0" w:color="auto"/>
        <w:right w:val="none" w:sz="0" w:space="0" w:color="auto"/>
      </w:divBdr>
    </w:div>
    <w:div w:id="496002963">
      <w:bodyDiv w:val="1"/>
      <w:marLeft w:val="0"/>
      <w:marRight w:val="0"/>
      <w:marTop w:val="0"/>
      <w:marBottom w:val="0"/>
      <w:divBdr>
        <w:top w:val="none" w:sz="0" w:space="0" w:color="auto"/>
        <w:left w:val="none" w:sz="0" w:space="0" w:color="auto"/>
        <w:bottom w:val="none" w:sz="0" w:space="0" w:color="auto"/>
        <w:right w:val="none" w:sz="0" w:space="0" w:color="auto"/>
      </w:divBdr>
    </w:div>
    <w:div w:id="505439334">
      <w:bodyDiv w:val="1"/>
      <w:marLeft w:val="0"/>
      <w:marRight w:val="0"/>
      <w:marTop w:val="0"/>
      <w:marBottom w:val="0"/>
      <w:divBdr>
        <w:top w:val="none" w:sz="0" w:space="0" w:color="auto"/>
        <w:left w:val="none" w:sz="0" w:space="0" w:color="auto"/>
        <w:bottom w:val="none" w:sz="0" w:space="0" w:color="auto"/>
        <w:right w:val="none" w:sz="0" w:space="0" w:color="auto"/>
      </w:divBdr>
    </w:div>
    <w:div w:id="518930172">
      <w:bodyDiv w:val="1"/>
      <w:marLeft w:val="0"/>
      <w:marRight w:val="0"/>
      <w:marTop w:val="0"/>
      <w:marBottom w:val="0"/>
      <w:divBdr>
        <w:top w:val="none" w:sz="0" w:space="0" w:color="auto"/>
        <w:left w:val="none" w:sz="0" w:space="0" w:color="auto"/>
        <w:bottom w:val="none" w:sz="0" w:space="0" w:color="auto"/>
        <w:right w:val="none" w:sz="0" w:space="0" w:color="auto"/>
      </w:divBdr>
    </w:div>
    <w:div w:id="521284800">
      <w:bodyDiv w:val="1"/>
      <w:marLeft w:val="0"/>
      <w:marRight w:val="0"/>
      <w:marTop w:val="0"/>
      <w:marBottom w:val="0"/>
      <w:divBdr>
        <w:top w:val="none" w:sz="0" w:space="0" w:color="auto"/>
        <w:left w:val="none" w:sz="0" w:space="0" w:color="auto"/>
        <w:bottom w:val="none" w:sz="0" w:space="0" w:color="auto"/>
        <w:right w:val="none" w:sz="0" w:space="0" w:color="auto"/>
      </w:divBdr>
    </w:div>
    <w:div w:id="523329883">
      <w:bodyDiv w:val="1"/>
      <w:marLeft w:val="0"/>
      <w:marRight w:val="0"/>
      <w:marTop w:val="0"/>
      <w:marBottom w:val="0"/>
      <w:divBdr>
        <w:top w:val="none" w:sz="0" w:space="0" w:color="auto"/>
        <w:left w:val="none" w:sz="0" w:space="0" w:color="auto"/>
        <w:bottom w:val="none" w:sz="0" w:space="0" w:color="auto"/>
        <w:right w:val="none" w:sz="0" w:space="0" w:color="auto"/>
      </w:divBdr>
    </w:div>
    <w:div w:id="529030776">
      <w:bodyDiv w:val="1"/>
      <w:marLeft w:val="0"/>
      <w:marRight w:val="0"/>
      <w:marTop w:val="0"/>
      <w:marBottom w:val="0"/>
      <w:divBdr>
        <w:top w:val="none" w:sz="0" w:space="0" w:color="auto"/>
        <w:left w:val="none" w:sz="0" w:space="0" w:color="auto"/>
        <w:bottom w:val="none" w:sz="0" w:space="0" w:color="auto"/>
        <w:right w:val="none" w:sz="0" w:space="0" w:color="auto"/>
      </w:divBdr>
    </w:div>
    <w:div w:id="530001000">
      <w:bodyDiv w:val="1"/>
      <w:marLeft w:val="0"/>
      <w:marRight w:val="0"/>
      <w:marTop w:val="0"/>
      <w:marBottom w:val="0"/>
      <w:divBdr>
        <w:top w:val="none" w:sz="0" w:space="0" w:color="auto"/>
        <w:left w:val="none" w:sz="0" w:space="0" w:color="auto"/>
        <w:bottom w:val="none" w:sz="0" w:space="0" w:color="auto"/>
        <w:right w:val="none" w:sz="0" w:space="0" w:color="auto"/>
      </w:divBdr>
    </w:div>
    <w:div w:id="535579766">
      <w:bodyDiv w:val="1"/>
      <w:marLeft w:val="0"/>
      <w:marRight w:val="0"/>
      <w:marTop w:val="0"/>
      <w:marBottom w:val="0"/>
      <w:divBdr>
        <w:top w:val="none" w:sz="0" w:space="0" w:color="auto"/>
        <w:left w:val="none" w:sz="0" w:space="0" w:color="auto"/>
        <w:bottom w:val="none" w:sz="0" w:space="0" w:color="auto"/>
        <w:right w:val="none" w:sz="0" w:space="0" w:color="auto"/>
      </w:divBdr>
    </w:div>
    <w:div w:id="556280875">
      <w:bodyDiv w:val="1"/>
      <w:marLeft w:val="0"/>
      <w:marRight w:val="0"/>
      <w:marTop w:val="0"/>
      <w:marBottom w:val="0"/>
      <w:divBdr>
        <w:top w:val="none" w:sz="0" w:space="0" w:color="auto"/>
        <w:left w:val="none" w:sz="0" w:space="0" w:color="auto"/>
        <w:bottom w:val="none" w:sz="0" w:space="0" w:color="auto"/>
        <w:right w:val="none" w:sz="0" w:space="0" w:color="auto"/>
      </w:divBdr>
    </w:div>
    <w:div w:id="573200244">
      <w:bodyDiv w:val="1"/>
      <w:marLeft w:val="0"/>
      <w:marRight w:val="0"/>
      <w:marTop w:val="0"/>
      <w:marBottom w:val="0"/>
      <w:divBdr>
        <w:top w:val="none" w:sz="0" w:space="0" w:color="auto"/>
        <w:left w:val="none" w:sz="0" w:space="0" w:color="auto"/>
        <w:bottom w:val="none" w:sz="0" w:space="0" w:color="auto"/>
        <w:right w:val="none" w:sz="0" w:space="0" w:color="auto"/>
      </w:divBdr>
    </w:div>
    <w:div w:id="585922738">
      <w:bodyDiv w:val="1"/>
      <w:marLeft w:val="0"/>
      <w:marRight w:val="0"/>
      <w:marTop w:val="0"/>
      <w:marBottom w:val="0"/>
      <w:divBdr>
        <w:top w:val="none" w:sz="0" w:space="0" w:color="auto"/>
        <w:left w:val="none" w:sz="0" w:space="0" w:color="auto"/>
        <w:bottom w:val="none" w:sz="0" w:space="0" w:color="auto"/>
        <w:right w:val="none" w:sz="0" w:space="0" w:color="auto"/>
      </w:divBdr>
    </w:div>
    <w:div w:id="593517520">
      <w:bodyDiv w:val="1"/>
      <w:marLeft w:val="0"/>
      <w:marRight w:val="0"/>
      <w:marTop w:val="0"/>
      <w:marBottom w:val="0"/>
      <w:divBdr>
        <w:top w:val="none" w:sz="0" w:space="0" w:color="auto"/>
        <w:left w:val="none" w:sz="0" w:space="0" w:color="auto"/>
        <w:bottom w:val="none" w:sz="0" w:space="0" w:color="auto"/>
        <w:right w:val="none" w:sz="0" w:space="0" w:color="auto"/>
      </w:divBdr>
    </w:div>
    <w:div w:id="607541534">
      <w:bodyDiv w:val="1"/>
      <w:marLeft w:val="0"/>
      <w:marRight w:val="0"/>
      <w:marTop w:val="0"/>
      <w:marBottom w:val="0"/>
      <w:divBdr>
        <w:top w:val="none" w:sz="0" w:space="0" w:color="auto"/>
        <w:left w:val="none" w:sz="0" w:space="0" w:color="auto"/>
        <w:bottom w:val="none" w:sz="0" w:space="0" w:color="auto"/>
        <w:right w:val="none" w:sz="0" w:space="0" w:color="auto"/>
      </w:divBdr>
    </w:div>
    <w:div w:id="617371250">
      <w:bodyDiv w:val="1"/>
      <w:marLeft w:val="0"/>
      <w:marRight w:val="0"/>
      <w:marTop w:val="0"/>
      <w:marBottom w:val="0"/>
      <w:divBdr>
        <w:top w:val="none" w:sz="0" w:space="0" w:color="auto"/>
        <w:left w:val="none" w:sz="0" w:space="0" w:color="auto"/>
        <w:bottom w:val="none" w:sz="0" w:space="0" w:color="auto"/>
        <w:right w:val="none" w:sz="0" w:space="0" w:color="auto"/>
      </w:divBdr>
    </w:div>
    <w:div w:id="620188288">
      <w:bodyDiv w:val="1"/>
      <w:marLeft w:val="0"/>
      <w:marRight w:val="0"/>
      <w:marTop w:val="0"/>
      <w:marBottom w:val="0"/>
      <w:divBdr>
        <w:top w:val="none" w:sz="0" w:space="0" w:color="auto"/>
        <w:left w:val="none" w:sz="0" w:space="0" w:color="auto"/>
        <w:bottom w:val="none" w:sz="0" w:space="0" w:color="auto"/>
        <w:right w:val="none" w:sz="0" w:space="0" w:color="auto"/>
      </w:divBdr>
    </w:div>
    <w:div w:id="624192610">
      <w:bodyDiv w:val="1"/>
      <w:marLeft w:val="0"/>
      <w:marRight w:val="0"/>
      <w:marTop w:val="0"/>
      <w:marBottom w:val="0"/>
      <w:divBdr>
        <w:top w:val="none" w:sz="0" w:space="0" w:color="auto"/>
        <w:left w:val="none" w:sz="0" w:space="0" w:color="auto"/>
        <w:bottom w:val="none" w:sz="0" w:space="0" w:color="auto"/>
        <w:right w:val="none" w:sz="0" w:space="0" w:color="auto"/>
      </w:divBdr>
    </w:div>
    <w:div w:id="665282927">
      <w:bodyDiv w:val="1"/>
      <w:marLeft w:val="0"/>
      <w:marRight w:val="0"/>
      <w:marTop w:val="0"/>
      <w:marBottom w:val="0"/>
      <w:divBdr>
        <w:top w:val="none" w:sz="0" w:space="0" w:color="auto"/>
        <w:left w:val="none" w:sz="0" w:space="0" w:color="auto"/>
        <w:bottom w:val="none" w:sz="0" w:space="0" w:color="auto"/>
        <w:right w:val="none" w:sz="0" w:space="0" w:color="auto"/>
      </w:divBdr>
    </w:div>
    <w:div w:id="667486304">
      <w:bodyDiv w:val="1"/>
      <w:marLeft w:val="0"/>
      <w:marRight w:val="0"/>
      <w:marTop w:val="0"/>
      <w:marBottom w:val="0"/>
      <w:divBdr>
        <w:top w:val="none" w:sz="0" w:space="0" w:color="auto"/>
        <w:left w:val="none" w:sz="0" w:space="0" w:color="auto"/>
        <w:bottom w:val="none" w:sz="0" w:space="0" w:color="auto"/>
        <w:right w:val="none" w:sz="0" w:space="0" w:color="auto"/>
      </w:divBdr>
    </w:div>
    <w:div w:id="689380801">
      <w:bodyDiv w:val="1"/>
      <w:marLeft w:val="0"/>
      <w:marRight w:val="0"/>
      <w:marTop w:val="0"/>
      <w:marBottom w:val="0"/>
      <w:divBdr>
        <w:top w:val="none" w:sz="0" w:space="0" w:color="auto"/>
        <w:left w:val="none" w:sz="0" w:space="0" w:color="auto"/>
        <w:bottom w:val="none" w:sz="0" w:space="0" w:color="auto"/>
        <w:right w:val="none" w:sz="0" w:space="0" w:color="auto"/>
      </w:divBdr>
    </w:div>
    <w:div w:id="700663742">
      <w:bodyDiv w:val="1"/>
      <w:marLeft w:val="0"/>
      <w:marRight w:val="0"/>
      <w:marTop w:val="0"/>
      <w:marBottom w:val="0"/>
      <w:divBdr>
        <w:top w:val="none" w:sz="0" w:space="0" w:color="auto"/>
        <w:left w:val="none" w:sz="0" w:space="0" w:color="auto"/>
        <w:bottom w:val="none" w:sz="0" w:space="0" w:color="auto"/>
        <w:right w:val="none" w:sz="0" w:space="0" w:color="auto"/>
      </w:divBdr>
    </w:div>
    <w:div w:id="722867551">
      <w:bodyDiv w:val="1"/>
      <w:marLeft w:val="0"/>
      <w:marRight w:val="0"/>
      <w:marTop w:val="0"/>
      <w:marBottom w:val="0"/>
      <w:divBdr>
        <w:top w:val="none" w:sz="0" w:space="0" w:color="auto"/>
        <w:left w:val="none" w:sz="0" w:space="0" w:color="auto"/>
        <w:bottom w:val="none" w:sz="0" w:space="0" w:color="auto"/>
        <w:right w:val="none" w:sz="0" w:space="0" w:color="auto"/>
      </w:divBdr>
    </w:div>
    <w:div w:id="739446674">
      <w:bodyDiv w:val="1"/>
      <w:marLeft w:val="0"/>
      <w:marRight w:val="0"/>
      <w:marTop w:val="0"/>
      <w:marBottom w:val="0"/>
      <w:divBdr>
        <w:top w:val="none" w:sz="0" w:space="0" w:color="auto"/>
        <w:left w:val="none" w:sz="0" w:space="0" w:color="auto"/>
        <w:bottom w:val="none" w:sz="0" w:space="0" w:color="auto"/>
        <w:right w:val="none" w:sz="0" w:space="0" w:color="auto"/>
      </w:divBdr>
    </w:div>
    <w:div w:id="741560593">
      <w:bodyDiv w:val="1"/>
      <w:marLeft w:val="0"/>
      <w:marRight w:val="0"/>
      <w:marTop w:val="0"/>
      <w:marBottom w:val="0"/>
      <w:divBdr>
        <w:top w:val="none" w:sz="0" w:space="0" w:color="auto"/>
        <w:left w:val="none" w:sz="0" w:space="0" w:color="auto"/>
        <w:bottom w:val="none" w:sz="0" w:space="0" w:color="auto"/>
        <w:right w:val="none" w:sz="0" w:space="0" w:color="auto"/>
      </w:divBdr>
    </w:div>
    <w:div w:id="747924526">
      <w:bodyDiv w:val="1"/>
      <w:marLeft w:val="0"/>
      <w:marRight w:val="0"/>
      <w:marTop w:val="0"/>
      <w:marBottom w:val="0"/>
      <w:divBdr>
        <w:top w:val="none" w:sz="0" w:space="0" w:color="auto"/>
        <w:left w:val="none" w:sz="0" w:space="0" w:color="auto"/>
        <w:bottom w:val="none" w:sz="0" w:space="0" w:color="auto"/>
        <w:right w:val="none" w:sz="0" w:space="0" w:color="auto"/>
      </w:divBdr>
    </w:div>
    <w:div w:id="757824977">
      <w:bodyDiv w:val="1"/>
      <w:marLeft w:val="0"/>
      <w:marRight w:val="0"/>
      <w:marTop w:val="0"/>
      <w:marBottom w:val="0"/>
      <w:divBdr>
        <w:top w:val="none" w:sz="0" w:space="0" w:color="auto"/>
        <w:left w:val="none" w:sz="0" w:space="0" w:color="auto"/>
        <w:bottom w:val="none" w:sz="0" w:space="0" w:color="auto"/>
        <w:right w:val="none" w:sz="0" w:space="0" w:color="auto"/>
      </w:divBdr>
    </w:div>
    <w:div w:id="760175530">
      <w:bodyDiv w:val="1"/>
      <w:marLeft w:val="0"/>
      <w:marRight w:val="0"/>
      <w:marTop w:val="0"/>
      <w:marBottom w:val="0"/>
      <w:divBdr>
        <w:top w:val="none" w:sz="0" w:space="0" w:color="auto"/>
        <w:left w:val="none" w:sz="0" w:space="0" w:color="auto"/>
        <w:bottom w:val="none" w:sz="0" w:space="0" w:color="auto"/>
        <w:right w:val="none" w:sz="0" w:space="0" w:color="auto"/>
      </w:divBdr>
    </w:div>
    <w:div w:id="765078017">
      <w:bodyDiv w:val="1"/>
      <w:marLeft w:val="0"/>
      <w:marRight w:val="0"/>
      <w:marTop w:val="0"/>
      <w:marBottom w:val="0"/>
      <w:divBdr>
        <w:top w:val="none" w:sz="0" w:space="0" w:color="auto"/>
        <w:left w:val="none" w:sz="0" w:space="0" w:color="auto"/>
        <w:bottom w:val="none" w:sz="0" w:space="0" w:color="auto"/>
        <w:right w:val="none" w:sz="0" w:space="0" w:color="auto"/>
      </w:divBdr>
    </w:div>
    <w:div w:id="775751565">
      <w:bodyDiv w:val="1"/>
      <w:marLeft w:val="0"/>
      <w:marRight w:val="0"/>
      <w:marTop w:val="0"/>
      <w:marBottom w:val="0"/>
      <w:divBdr>
        <w:top w:val="none" w:sz="0" w:space="0" w:color="auto"/>
        <w:left w:val="none" w:sz="0" w:space="0" w:color="auto"/>
        <w:bottom w:val="none" w:sz="0" w:space="0" w:color="auto"/>
        <w:right w:val="none" w:sz="0" w:space="0" w:color="auto"/>
      </w:divBdr>
    </w:div>
    <w:div w:id="776295659">
      <w:bodyDiv w:val="1"/>
      <w:marLeft w:val="0"/>
      <w:marRight w:val="0"/>
      <w:marTop w:val="0"/>
      <w:marBottom w:val="0"/>
      <w:divBdr>
        <w:top w:val="none" w:sz="0" w:space="0" w:color="auto"/>
        <w:left w:val="none" w:sz="0" w:space="0" w:color="auto"/>
        <w:bottom w:val="none" w:sz="0" w:space="0" w:color="auto"/>
        <w:right w:val="none" w:sz="0" w:space="0" w:color="auto"/>
      </w:divBdr>
    </w:div>
    <w:div w:id="777987612">
      <w:bodyDiv w:val="1"/>
      <w:marLeft w:val="0"/>
      <w:marRight w:val="0"/>
      <w:marTop w:val="0"/>
      <w:marBottom w:val="0"/>
      <w:divBdr>
        <w:top w:val="none" w:sz="0" w:space="0" w:color="auto"/>
        <w:left w:val="none" w:sz="0" w:space="0" w:color="auto"/>
        <w:bottom w:val="none" w:sz="0" w:space="0" w:color="auto"/>
        <w:right w:val="none" w:sz="0" w:space="0" w:color="auto"/>
      </w:divBdr>
    </w:div>
    <w:div w:id="781386359">
      <w:bodyDiv w:val="1"/>
      <w:marLeft w:val="0"/>
      <w:marRight w:val="0"/>
      <w:marTop w:val="0"/>
      <w:marBottom w:val="0"/>
      <w:divBdr>
        <w:top w:val="none" w:sz="0" w:space="0" w:color="auto"/>
        <w:left w:val="none" w:sz="0" w:space="0" w:color="auto"/>
        <w:bottom w:val="none" w:sz="0" w:space="0" w:color="auto"/>
        <w:right w:val="none" w:sz="0" w:space="0" w:color="auto"/>
      </w:divBdr>
      <w:divsChild>
        <w:div w:id="566452043">
          <w:marLeft w:val="0"/>
          <w:marRight w:val="0"/>
          <w:marTop w:val="0"/>
          <w:marBottom w:val="0"/>
          <w:divBdr>
            <w:top w:val="none" w:sz="0" w:space="0" w:color="auto"/>
            <w:left w:val="none" w:sz="0" w:space="0" w:color="auto"/>
            <w:bottom w:val="none" w:sz="0" w:space="0" w:color="auto"/>
            <w:right w:val="none" w:sz="0" w:space="0" w:color="auto"/>
          </w:divBdr>
        </w:div>
        <w:div w:id="576356345">
          <w:marLeft w:val="0"/>
          <w:marRight w:val="0"/>
          <w:marTop w:val="0"/>
          <w:marBottom w:val="0"/>
          <w:divBdr>
            <w:top w:val="none" w:sz="0" w:space="0" w:color="auto"/>
            <w:left w:val="none" w:sz="0" w:space="0" w:color="auto"/>
            <w:bottom w:val="none" w:sz="0" w:space="0" w:color="auto"/>
            <w:right w:val="none" w:sz="0" w:space="0" w:color="auto"/>
          </w:divBdr>
        </w:div>
        <w:div w:id="1733458216">
          <w:marLeft w:val="0"/>
          <w:marRight w:val="0"/>
          <w:marTop w:val="0"/>
          <w:marBottom w:val="0"/>
          <w:divBdr>
            <w:top w:val="none" w:sz="0" w:space="0" w:color="auto"/>
            <w:left w:val="none" w:sz="0" w:space="0" w:color="auto"/>
            <w:bottom w:val="none" w:sz="0" w:space="0" w:color="auto"/>
            <w:right w:val="none" w:sz="0" w:space="0" w:color="auto"/>
          </w:divBdr>
        </w:div>
      </w:divsChild>
    </w:div>
    <w:div w:id="791286961">
      <w:bodyDiv w:val="1"/>
      <w:marLeft w:val="0"/>
      <w:marRight w:val="0"/>
      <w:marTop w:val="0"/>
      <w:marBottom w:val="0"/>
      <w:divBdr>
        <w:top w:val="none" w:sz="0" w:space="0" w:color="auto"/>
        <w:left w:val="none" w:sz="0" w:space="0" w:color="auto"/>
        <w:bottom w:val="none" w:sz="0" w:space="0" w:color="auto"/>
        <w:right w:val="none" w:sz="0" w:space="0" w:color="auto"/>
      </w:divBdr>
    </w:div>
    <w:div w:id="816267702">
      <w:bodyDiv w:val="1"/>
      <w:marLeft w:val="0"/>
      <w:marRight w:val="0"/>
      <w:marTop w:val="0"/>
      <w:marBottom w:val="0"/>
      <w:divBdr>
        <w:top w:val="none" w:sz="0" w:space="0" w:color="auto"/>
        <w:left w:val="none" w:sz="0" w:space="0" w:color="auto"/>
        <w:bottom w:val="none" w:sz="0" w:space="0" w:color="auto"/>
        <w:right w:val="none" w:sz="0" w:space="0" w:color="auto"/>
      </w:divBdr>
    </w:div>
    <w:div w:id="821120585">
      <w:bodyDiv w:val="1"/>
      <w:marLeft w:val="0"/>
      <w:marRight w:val="0"/>
      <w:marTop w:val="0"/>
      <w:marBottom w:val="0"/>
      <w:divBdr>
        <w:top w:val="none" w:sz="0" w:space="0" w:color="auto"/>
        <w:left w:val="none" w:sz="0" w:space="0" w:color="auto"/>
        <w:bottom w:val="none" w:sz="0" w:space="0" w:color="auto"/>
        <w:right w:val="none" w:sz="0" w:space="0" w:color="auto"/>
      </w:divBdr>
    </w:div>
    <w:div w:id="826214378">
      <w:bodyDiv w:val="1"/>
      <w:marLeft w:val="0"/>
      <w:marRight w:val="0"/>
      <w:marTop w:val="0"/>
      <w:marBottom w:val="0"/>
      <w:divBdr>
        <w:top w:val="none" w:sz="0" w:space="0" w:color="auto"/>
        <w:left w:val="none" w:sz="0" w:space="0" w:color="auto"/>
        <w:bottom w:val="none" w:sz="0" w:space="0" w:color="auto"/>
        <w:right w:val="none" w:sz="0" w:space="0" w:color="auto"/>
      </w:divBdr>
    </w:div>
    <w:div w:id="869881718">
      <w:bodyDiv w:val="1"/>
      <w:marLeft w:val="0"/>
      <w:marRight w:val="0"/>
      <w:marTop w:val="0"/>
      <w:marBottom w:val="0"/>
      <w:divBdr>
        <w:top w:val="none" w:sz="0" w:space="0" w:color="auto"/>
        <w:left w:val="none" w:sz="0" w:space="0" w:color="auto"/>
        <w:bottom w:val="none" w:sz="0" w:space="0" w:color="auto"/>
        <w:right w:val="none" w:sz="0" w:space="0" w:color="auto"/>
      </w:divBdr>
    </w:div>
    <w:div w:id="871772806">
      <w:bodyDiv w:val="1"/>
      <w:marLeft w:val="0"/>
      <w:marRight w:val="0"/>
      <w:marTop w:val="0"/>
      <w:marBottom w:val="0"/>
      <w:divBdr>
        <w:top w:val="none" w:sz="0" w:space="0" w:color="auto"/>
        <w:left w:val="none" w:sz="0" w:space="0" w:color="auto"/>
        <w:bottom w:val="none" w:sz="0" w:space="0" w:color="auto"/>
        <w:right w:val="none" w:sz="0" w:space="0" w:color="auto"/>
      </w:divBdr>
      <w:divsChild>
        <w:div w:id="1028409701">
          <w:marLeft w:val="706"/>
          <w:marRight w:val="0"/>
          <w:marTop w:val="0"/>
          <w:marBottom w:val="120"/>
          <w:divBdr>
            <w:top w:val="none" w:sz="0" w:space="0" w:color="auto"/>
            <w:left w:val="none" w:sz="0" w:space="0" w:color="auto"/>
            <w:bottom w:val="none" w:sz="0" w:space="0" w:color="auto"/>
            <w:right w:val="none" w:sz="0" w:space="0" w:color="auto"/>
          </w:divBdr>
        </w:div>
      </w:divsChild>
    </w:div>
    <w:div w:id="882331855">
      <w:bodyDiv w:val="1"/>
      <w:marLeft w:val="0"/>
      <w:marRight w:val="0"/>
      <w:marTop w:val="0"/>
      <w:marBottom w:val="0"/>
      <w:divBdr>
        <w:top w:val="none" w:sz="0" w:space="0" w:color="auto"/>
        <w:left w:val="none" w:sz="0" w:space="0" w:color="auto"/>
        <w:bottom w:val="none" w:sz="0" w:space="0" w:color="auto"/>
        <w:right w:val="none" w:sz="0" w:space="0" w:color="auto"/>
      </w:divBdr>
    </w:div>
    <w:div w:id="884293256">
      <w:bodyDiv w:val="1"/>
      <w:marLeft w:val="0"/>
      <w:marRight w:val="0"/>
      <w:marTop w:val="0"/>
      <w:marBottom w:val="0"/>
      <w:divBdr>
        <w:top w:val="none" w:sz="0" w:space="0" w:color="auto"/>
        <w:left w:val="none" w:sz="0" w:space="0" w:color="auto"/>
        <w:bottom w:val="none" w:sz="0" w:space="0" w:color="auto"/>
        <w:right w:val="none" w:sz="0" w:space="0" w:color="auto"/>
      </w:divBdr>
    </w:div>
    <w:div w:id="884372879">
      <w:bodyDiv w:val="1"/>
      <w:marLeft w:val="0"/>
      <w:marRight w:val="0"/>
      <w:marTop w:val="0"/>
      <w:marBottom w:val="0"/>
      <w:divBdr>
        <w:top w:val="none" w:sz="0" w:space="0" w:color="auto"/>
        <w:left w:val="none" w:sz="0" w:space="0" w:color="auto"/>
        <w:bottom w:val="none" w:sz="0" w:space="0" w:color="auto"/>
        <w:right w:val="none" w:sz="0" w:space="0" w:color="auto"/>
      </w:divBdr>
    </w:div>
    <w:div w:id="887304275">
      <w:bodyDiv w:val="1"/>
      <w:marLeft w:val="0"/>
      <w:marRight w:val="0"/>
      <w:marTop w:val="0"/>
      <w:marBottom w:val="0"/>
      <w:divBdr>
        <w:top w:val="none" w:sz="0" w:space="0" w:color="auto"/>
        <w:left w:val="none" w:sz="0" w:space="0" w:color="auto"/>
        <w:bottom w:val="none" w:sz="0" w:space="0" w:color="auto"/>
        <w:right w:val="none" w:sz="0" w:space="0" w:color="auto"/>
      </w:divBdr>
    </w:div>
    <w:div w:id="904335640">
      <w:bodyDiv w:val="1"/>
      <w:marLeft w:val="0"/>
      <w:marRight w:val="0"/>
      <w:marTop w:val="0"/>
      <w:marBottom w:val="0"/>
      <w:divBdr>
        <w:top w:val="none" w:sz="0" w:space="0" w:color="auto"/>
        <w:left w:val="none" w:sz="0" w:space="0" w:color="auto"/>
        <w:bottom w:val="none" w:sz="0" w:space="0" w:color="auto"/>
        <w:right w:val="none" w:sz="0" w:space="0" w:color="auto"/>
      </w:divBdr>
    </w:div>
    <w:div w:id="908417375">
      <w:bodyDiv w:val="1"/>
      <w:marLeft w:val="0"/>
      <w:marRight w:val="0"/>
      <w:marTop w:val="0"/>
      <w:marBottom w:val="0"/>
      <w:divBdr>
        <w:top w:val="none" w:sz="0" w:space="0" w:color="auto"/>
        <w:left w:val="none" w:sz="0" w:space="0" w:color="auto"/>
        <w:bottom w:val="none" w:sz="0" w:space="0" w:color="auto"/>
        <w:right w:val="none" w:sz="0" w:space="0" w:color="auto"/>
      </w:divBdr>
    </w:div>
    <w:div w:id="932010296">
      <w:bodyDiv w:val="1"/>
      <w:marLeft w:val="0"/>
      <w:marRight w:val="0"/>
      <w:marTop w:val="0"/>
      <w:marBottom w:val="0"/>
      <w:divBdr>
        <w:top w:val="none" w:sz="0" w:space="0" w:color="auto"/>
        <w:left w:val="none" w:sz="0" w:space="0" w:color="auto"/>
        <w:bottom w:val="none" w:sz="0" w:space="0" w:color="auto"/>
        <w:right w:val="none" w:sz="0" w:space="0" w:color="auto"/>
      </w:divBdr>
    </w:div>
    <w:div w:id="934557395">
      <w:bodyDiv w:val="1"/>
      <w:marLeft w:val="0"/>
      <w:marRight w:val="0"/>
      <w:marTop w:val="0"/>
      <w:marBottom w:val="0"/>
      <w:divBdr>
        <w:top w:val="none" w:sz="0" w:space="0" w:color="auto"/>
        <w:left w:val="none" w:sz="0" w:space="0" w:color="auto"/>
        <w:bottom w:val="none" w:sz="0" w:space="0" w:color="auto"/>
        <w:right w:val="none" w:sz="0" w:space="0" w:color="auto"/>
      </w:divBdr>
    </w:div>
    <w:div w:id="949892905">
      <w:bodyDiv w:val="1"/>
      <w:marLeft w:val="0"/>
      <w:marRight w:val="0"/>
      <w:marTop w:val="0"/>
      <w:marBottom w:val="0"/>
      <w:divBdr>
        <w:top w:val="none" w:sz="0" w:space="0" w:color="auto"/>
        <w:left w:val="none" w:sz="0" w:space="0" w:color="auto"/>
        <w:bottom w:val="none" w:sz="0" w:space="0" w:color="auto"/>
        <w:right w:val="none" w:sz="0" w:space="0" w:color="auto"/>
      </w:divBdr>
    </w:div>
    <w:div w:id="950554249">
      <w:bodyDiv w:val="1"/>
      <w:marLeft w:val="0"/>
      <w:marRight w:val="0"/>
      <w:marTop w:val="0"/>
      <w:marBottom w:val="0"/>
      <w:divBdr>
        <w:top w:val="none" w:sz="0" w:space="0" w:color="auto"/>
        <w:left w:val="none" w:sz="0" w:space="0" w:color="auto"/>
        <w:bottom w:val="none" w:sz="0" w:space="0" w:color="auto"/>
        <w:right w:val="none" w:sz="0" w:space="0" w:color="auto"/>
      </w:divBdr>
    </w:div>
    <w:div w:id="957682562">
      <w:bodyDiv w:val="1"/>
      <w:marLeft w:val="0"/>
      <w:marRight w:val="0"/>
      <w:marTop w:val="0"/>
      <w:marBottom w:val="0"/>
      <w:divBdr>
        <w:top w:val="none" w:sz="0" w:space="0" w:color="auto"/>
        <w:left w:val="none" w:sz="0" w:space="0" w:color="auto"/>
        <w:bottom w:val="none" w:sz="0" w:space="0" w:color="auto"/>
        <w:right w:val="none" w:sz="0" w:space="0" w:color="auto"/>
      </w:divBdr>
    </w:div>
    <w:div w:id="979001338">
      <w:bodyDiv w:val="1"/>
      <w:marLeft w:val="0"/>
      <w:marRight w:val="0"/>
      <w:marTop w:val="0"/>
      <w:marBottom w:val="0"/>
      <w:divBdr>
        <w:top w:val="none" w:sz="0" w:space="0" w:color="auto"/>
        <w:left w:val="none" w:sz="0" w:space="0" w:color="auto"/>
        <w:bottom w:val="none" w:sz="0" w:space="0" w:color="auto"/>
        <w:right w:val="none" w:sz="0" w:space="0" w:color="auto"/>
      </w:divBdr>
    </w:div>
    <w:div w:id="991640019">
      <w:bodyDiv w:val="1"/>
      <w:marLeft w:val="0"/>
      <w:marRight w:val="0"/>
      <w:marTop w:val="0"/>
      <w:marBottom w:val="0"/>
      <w:divBdr>
        <w:top w:val="none" w:sz="0" w:space="0" w:color="auto"/>
        <w:left w:val="none" w:sz="0" w:space="0" w:color="auto"/>
        <w:bottom w:val="none" w:sz="0" w:space="0" w:color="auto"/>
        <w:right w:val="none" w:sz="0" w:space="0" w:color="auto"/>
      </w:divBdr>
    </w:div>
    <w:div w:id="997152803">
      <w:bodyDiv w:val="1"/>
      <w:marLeft w:val="0"/>
      <w:marRight w:val="0"/>
      <w:marTop w:val="0"/>
      <w:marBottom w:val="0"/>
      <w:divBdr>
        <w:top w:val="none" w:sz="0" w:space="0" w:color="auto"/>
        <w:left w:val="none" w:sz="0" w:space="0" w:color="auto"/>
        <w:bottom w:val="none" w:sz="0" w:space="0" w:color="auto"/>
        <w:right w:val="none" w:sz="0" w:space="0" w:color="auto"/>
      </w:divBdr>
    </w:div>
    <w:div w:id="1005861288">
      <w:bodyDiv w:val="1"/>
      <w:marLeft w:val="0"/>
      <w:marRight w:val="0"/>
      <w:marTop w:val="0"/>
      <w:marBottom w:val="0"/>
      <w:divBdr>
        <w:top w:val="none" w:sz="0" w:space="0" w:color="auto"/>
        <w:left w:val="none" w:sz="0" w:space="0" w:color="auto"/>
        <w:bottom w:val="none" w:sz="0" w:space="0" w:color="auto"/>
        <w:right w:val="none" w:sz="0" w:space="0" w:color="auto"/>
      </w:divBdr>
    </w:div>
    <w:div w:id="1010527246">
      <w:bodyDiv w:val="1"/>
      <w:marLeft w:val="0"/>
      <w:marRight w:val="0"/>
      <w:marTop w:val="0"/>
      <w:marBottom w:val="0"/>
      <w:divBdr>
        <w:top w:val="none" w:sz="0" w:space="0" w:color="auto"/>
        <w:left w:val="none" w:sz="0" w:space="0" w:color="auto"/>
        <w:bottom w:val="none" w:sz="0" w:space="0" w:color="auto"/>
        <w:right w:val="none" w:sz="0" w:space="0" w:color="auto"/>
      </w:divBdr>
    </w:div>
    <w:div w:id="1022054374">
      <w:bodyDiv w:val="1"/>
      <w:marLeft w:val="0"/>
      <w:marRight w:val="0"/>
      <w:marTop w:val="0"/>
      <w:marBottom w:val="0"/>
      <w:divBdr>
        <w:top w:val="none" w:sz="0" w:space="0" w:color="auto"/>
        <w:left w:val="none" w:sz="0" w:space="0" w:color="auto"/>
        <w:bottom w:val="none" w:sz="0" w:space="0" w:color="auto"/>
        <w:right w:val="none" w:sz="0" w:space="0" w:color="auto"/>
      </w:divBdr>
    </w:div>
    <w:div w:id="1024793406">
      <w:bodyDiv w:val="1"/>
      <w:marLeft w:val="0"/>
      <w:marRight w:val="0"/>
      <w:marTop w:val="0"/>
      <w:marBottom w:val="0"/>
      <w:divBdr>
        <w:top w:val="none" w:sz="0" w:space="0" w:color="auto"/>
        <w:left w:val="none" w:sz="0" w:space="0" w:color="auto"/>
        <w:bottom w:val="none" w:sz="0" w:space="0" w:color="auto"/>
        <w:right w:val="none" w:sz="0" w:space="0" w:color="auto"/>
      </w:divBdr>
    </w:div>
    <w:div w:id="1031295995">
      <w:bodyDiv w:val="1"/>
      <w:marLeft w:val="0"/>
      <w:marRight w:val="0"/>
      <w:marTop w:val="0"/>
      <w:marBottom w:val="0"/>
      <w:divBdr>
        <w:top w:val="none" w:sz="0" w:space="0" w:color="auto"/>
        <w:left w:val="none" w:sz="0" w:space="0" w:color="auto"/>
        <w:bottom w:val="none" w:sz="0" w:space="0" w:color="auto"/>
        <w:right w:val="none" w:sz="0" w:space="0" w:color="auto"/>
      </w:divBdr>
    </w:div>
    <w:div w:id="1036003722">
      <w:bodyDiv w:val="1"/>
      <w:marLeft w:val="0"/>
      <w:marRight w:val="0"/>
      <w:marTop w:val="0"/>
      <w:marBottom w:val="0"/>
      <w:divBdr>
        <w:top w:val="none" w:sz="0" w:space="0" w:color="auto"/>
        <w:left w:val="none" w:sz="0" w:space="0" w:color="auto"/>
        <w:bottom w:val="none" w:sz="0" w:space="0" w:color="auto"/>
        <w:right w:val="none" w:sz="0" w:space="0" w:color="auto"/>
      </w:divBdr>
    </w:div>
    <w:div w:id="1046761759">
      <w:bodyDiv w:val="1"/>
      <w:marLeft w:val="0"/>
      <w:marRight w:val="0"/>
      <w:marTop w:val="0"/>
      <w:marBottom w:val="0"/>
      <w:divBdr>
        <w:top w:val="none" w:sz="0" w:space="0" w:color="auto"/>
        <w:left w:val="none" w:sz="0" w:space="0" w:color="auto"/>
        <w:bottom w:val="none" w:sz="0" w:space="0" w:color="auto"/>
        <w:right w:val="none" w:sz="0" w:space="0" w:color="auto"/>
      </w:divBdr>
    </w:div>
    <w:div w:id="1072849677">
      <w:bodyDiv w:val="1"/>
      <w:marLeft w:val="0"/>
      <w:marRight w:val="0"/>
      <w:marTop w:val="0"/>
      <w:marBottom w:val="0"/>
      <w:divBdr>
        <w:top w:val="none" w:sz="0" w:space="0" w:color="auto"/>
        <w:left w:val="none" w:sz="0" w:space="0" w:color="auto"/>
        <w:bottom w:val="none" w:sz="0" w:space="0" w:color="auto"/>
        <w:right w:val="none" w:sz="0" w:space="0" w:color="auto"/>
      </w:divBdr>
    </w:div>
    <w:div w:id="1093821334">
      <w:bodyDiv w:val="1"/>
      <w:marLeft w:val="0"/>
      <w:marRight w:val="0"/>
      <w:marTop w:val="0"/>
      <w:marBottom w:val="0"/>
      <w:divBdr>
        <w:top w:val="none" w:sz="0" w:space="0" w:color="auto"/>
        <w:left w:val="none" w:sz="0" w:space="0" w:color="auto"/>
        <w:bottom w:val="none" w:sz="0" w:space="0" w:color="auto"/>
        <w:right w:val="none" w:sz="0" w:space="0" w:color="auto"/>
      </w:divBdr>
    </w:div>
    <w:div w:id="1096752950">
      <w:bodyDiv w:val="1"/>
      <w:marLeft w:val="0"/>
      <w:marRight w:val="0"/>
      <w:marTop w:val="0"/>
      <w:marBottom w:val="0"/>
      <w:divBdr>
        <w:top w:val="none" w:sz="0" w:space="0" w:color="auto"/>
        <w:left w:val="none" w:sz="0" w:space="0" w:color="auto"/>
        <w:bottom w:val="none" w:sz="0" w:space="0" w:color="auto"/>
        <w:right w:val="none" w:sz="0" w:space="0" w:color="auto"/>
      </w:divBdr>
    </w:div>
    <w:div w:id="1101488326">
      <w:bodyDiv w:val="1"/>
      <w:marLeft w:val="0"/>
      <w:marRight w:val="0"/>
      <w:marTop w:val="0"/>
      <w:marBottom w:val="0"/>
      <w:divBdr>
        <w:top w:val="none" w:sz="0" w:space="0" w:color="auto"/>
        <w:left w:val="none" w:sz="0" w:space="0" w:color="auto"/>
        <w:bottom w:val="none" w:sz="0" w:space="0" w:color="auto"/>
        <w:right w:val="none" w:sz="0" w:space="0" w:color="auto"/>
      </w:divBdr>
    </w:div>
    <w:div w:id="1146971608">
      <w:bodyDiv w:val="1"/>
      <w:marLeft w:val="0"/>
      <w:marRight w:val="0"/>
      <w:marTop w:val="0"/>
      <w:marBottom w:val="0"/>
      <w:divBdr>
        <w:top w:val="none" w:sz="0" w:space="0" w:color="auto"/>
        <w:left w:val="none" w:sz="0" w:space="0" w:color="auto"/>
        <w:bottom w:val="none" w:sz="0" w:space="0" w:color="auto"/>
        <w:right w:val="none" w:sz="0" w:space="0" w:color="auto"/>
      </w:divBdr>
    </w:div>
    <w:div w:id="1156340066">
      <w:bodyDiv w:val="1"/>
      <w:marLeft w:val="0"/>
      <w:marRight w:val="0"/>
      <w:marTop w:val="0"/>
      <w:marBottom w:val="0"/>
      <w:divBdr>
        <w:top w:val="none" w:sz="0" w:space="0" w:color="auto"/>
        <w:left w:val="none" w:sz="0" w:space="0" w:color="auto"/>
        <w:bottom w:val="none" w:sz="0" w:space="0" w:color="auto"/>
        <w:right w:val="none" w:sz="0" w:space="0" w:color="auto"/>
      </w:divBdr>
    </w:div>
    <w:div w:id="1183396153">
      <w:bodyDiv w:val="1"/>
      <w:marLeft w:val="0"/>
      <w:marRight w:val="0"/>
      <w:marTop w:val="0"/>
      <w:marBottom w:val="0"/>
      <w:divBdr>
        <w:top w:val="none" w:sz="0" w:space="0" w:color="auto"/>
        <w:left w:val="none" w:sz="0" w:space="0" w:color="auto"/>
        <w:bottom w:val="none" w:sz="0" w:space="0" w:color="auto"/>
        <w:right w:val="none" w:sz="0" w:space="0" w:color="auto"/>
      </w:divBdr>
    </w:div>
    <w:div w:id="1188058769">
      <w:bodyDiv w:val="1"/>
      <w:marLeft w:val="0"/>
      <w:marRight w:val="0"/>
      <w:marTop w:val="0"/>
      <w:marBottom w:val="0"/>
      <w:divBdr>
        <w:top w:val="none" w:sz="0" w:space="0" w:color="auto"/>
        <w:left w:val="none" w:sz="0" w:space="0" w:color="auto"/>
        <w:bottom w:val="none" w:sz="0" w:space="0" w:color="auto"/>
        <w:right w:val="none" w:sz="0" w:space="0" w:color="auto"/>
      </w:divBdr>
    </w:div>
    <w:div w:id="1199665804">
      <w:bodyDiv w:val="1"/>
      <w:marLeft w:val="0"/>
      <w:marRight w:val="0"/>
      <w:marTop w:val="0"/>
      <w:marBottom w:val="0"/>
      <w:divBdr>
        <w:top w:val="none" w:sz="0" w:space="0" w:color="auto"/>
        <w:left w:val="none" w:sz="0" w:space="0" w:color="auto"/>
        <w:bottom w:val="none" w:sz="0" w:space="0" w:color="auto"/>
        <w:right w:val="none" w:sz="0" w:space="0" w:color="auto"/>
      </w:divBdr>
    </w:div>
    <w:div w:id="1200122950">
      <w:bodyDiv w:val="1"/>
      <w:marLeft w:val="0"/>
      <w:marRight w:val="0"/>
      <w:marTop w:val="0"/>
      <w:marBottom w:val="0"/>
      <w:divBdr>
        <w:top w:val="none" w:sz="0" w:space="0" w:color="auto"/>
        <w:left w:val="none" w:sz="0" w:space="0" w:color="auto"/>
        <w:bottom w:val="none" w:sz="0" w:space="0" w:color="auto"/>
        <w:right w:val="none" w:sz="0" w:space="0" w:color="auto"/>
      </w:divBdr>
    </w:div>
    <w:div w:id="1211040337">
      <w:bodyDiv w:val="1"/>
      <w:marLeft w:val="0"/>
      <w:marRight w:val="0"/>
      <w:marTop w:val="0"/>
      <w:marBottom w:val="0"/>
      <w:divBdr>
        <w:top w:val="none" w:sz="0" w:space="0" w:color="auto"/>
        <w:left w:val="none" w:sz="0" w:space="0" w:color="auto"/>
        <w:bottom w:val="none" w:sz="0" w:space="0" w:color="auto"/>
        <w:right w:val="none" w:sz="0" w:space="0" w:color="auto"/>
      </w:divBdr>
    </w:div>
    <w:div w:id="1221209088">
      <w:bodyDiv w:val="1"/>
      <w:marLeft w:val="0"/>
      <w:marRight w:val="0"/>
      <w:marTop w:val="0"/>
      <w:marBottom w:val="0"/>
      <w:divBdr>
        <w:top w:val="none" w:sz="0" w:space="0" w:color="auto"/>
        <w:left w:val="none" w:sz="0" w:space="0" w:color="auto"/>
        <w:bottom w:val="none" w:sz="0" w:space="0" w:color="auto"/>
        <w:right w:val="none" w:sz="0" w:space="0" w:color="auto"/>
      </w:divBdr>
    </w:div>
    <w:div w:id="1223517112">
      <w:bodyDiv w:val="1"/>
      <w:marLeft w:val="0"/>
      <w:marRight w:val="0"/>
      <w:marTop w:val="0"/>
      <w:marBottom w:val="0"/>
      <w:divBdr>
        <w:top w:val="none" w:sz="0" w:space="0" w:color="auto"/>
        <w:left w:val="none" w:sz="0" w:space="0" w:color="auto"/>
        <w:bottom w:val="none" w:sz="0" w:space="0" w:color="auto"/>
        <w:right w:val="none" w:sz="0" w:space="0" w:color="auto"/>
      </w:divBdr>
    </w:div>
    <w:div w:id="1225220300">
      <w:bodyDiv w:val="1"/>
      <w:marLeft w:val="0"/>
      <w:marRight w:val="0"/>
      <w:marTop w:val="0"/>
      <w:marBottom w:val="0"/>
      <w:divBdr>
        <w:top w:val="none" w:sz="0" w:space="0" w:color="auto"/>
        <w:left w:val="none" w:sz="0" w:space="0" w:color="auto"/>
        <w:bottom w:val="none" w:sz="0" w:space="0" w:color="auto"/>
        <w:right w:val="none" w:sz="0" w:space="0" w:color="auto"/>
      </w:divBdr>
    </w:div>
    <w:div w:id="1243762624">
      <w:bodyDiv w:val="1"/>
      <w:marLeft w:val="0"/>
      <w:marRight w:val="0"/>
      <w:marTop w:val="0"/>
      <w:marBottom w:val="0"/>
      <w:divBdr>
        <w:top w:val="none" w:sz="0" w:space="0" w:color="auto"/>
        <w:left w:val="none" w:sz="0" w:space="0" w:color="auto"/>
        <w:bottom w:val="none" w:sz="0" w:space="0" w:color="auto"/>
        <w:right w:val="none" w:sz="0" w:space="0" w:color="auto"/>
      </w:divBdr>
    </w:div>
    <w:div w:id="1255361169">
      <w:bodyDiv w:val="1"/>
      <w:marLeft w:val="0"/>
      <w:marRight w:val="0"/>
      <w:marTop w:val="0"/>
      <w:marBottom w:val="0"/>
      <w:divBdr>
        <w:top w:val="none" w:sz="0" w:space="0" w:color="auto"/>
        <w:left w:val="none" w:sz="0" w:space="0" w:color="auto"/>
        <w:bottom w:val="none" w:sz="0" w:space="0" w:color="auto"/>
        <w:right w:val="none" w:sz="0" w:space="0" w:color="auto"/>
      </w:divBdr>
    </w:div>
    <w:div w:id="1257784654">
      <w:bodyDiv w:val="1"/>
      <w:marLeft w:val="0"/>
      <w:marRight w:val="0"/>
      <w:marTop w:val="0"/>
      <w:marBottom w:val="0"/>
      <w:divBdr>
        <w:top w:val="none" w:sz="0" w:space="0" w:color="auto"/>
        <w:left w:val="none" w:sz="0" w:space="0" w:color="auto"/>
        <w:bottom w:val="none" w:sz="0" w:space="0" w:color="auto"/>
        <w:right w:val="none" w:sz="0" w:space="0" w:color="auto"/>
      </w:divBdr>
    </w:div>
    <w:div w:id="1265961996">
      <w:bodyDiv w:val="1"/>
      <w:marLeft w:val="0"/>
      <w:marRight w:val="0"/>
      <w:marTop w:val="0"/>
      <w:marBottom w:val="0"/>
      <w:divBdr>
        <w:top w:val="none" w:sz="0" w:space="0" w:color="auto"/>
        <w:left w:val="none" w:sz="0" w:space="0" w:color="auto"/>
        <w:bottom w:val="none" w:sz="0" w:space="0" w:color="auto"/>
        <w:right w:val="none" w:sz="0" w:space="0" w:color="auto"/>
      </w:divBdr>
    </w:div>
    <w:div w:id="1284770816">
      <w:bodyDiv w:val="1"/>
      <w:marLeft w:val="0"/>
      <w:marRight w:val="0"/>
      <w:marTop w:val="0"/>
      <w:marBottom w:val="0"/>
      <w:divBdr>
        <w:top w:val="none" w:sz="0" w:space="0" w:color="auto"/>
        <w:left w:val="none" w:sz="0" w:space="0" w:color="auto"/>
        <w:bottom w:val="none" w:sz="0" w:space="0" w:color="auto"/>
        <w:right w:val="none" w:sz="0" w:space="0" w:color="auto"/>
      </w:divBdr>
    </w:div>
    <w:div w:id="1288899231">
      <w:bodyDiv w:val="1"/>
      <w:marLeft w:val="0"/>
      <w:marRight w:val="0"/>
      <w:marTop w:val="0"/>
      <w:marBottom w:val="0"/>
      <w:divBdr>
        <w:top w:val="none" w:sz="0" w:space="0" w:color="auto"/>
        <w:left w:val="none" w:sz="0" w:space="0" w:color="auto"/>
        <w:bottom w:val="none" w:sz="0" w:space="0" w:color="auto"/>
        <w:right w:val="none" w:sz="0" w:space="0" w:color="auto"/>
      </w:divBdr>
    </w:div>
    <w:div w:id="1292978898">
      <w:bodyDiv w:val="1"/>
      <w:marLeft w:val="0"/>
      <w:marRight w:val="0"/>
      <w:marTop w:val="0"/>
      <w:marBottom w:val="0"/>
      <w:divBdr>
        <w:top w:val="none" w:sz="0" w:space="0" w:color="auto"/>
        <w:left w:val="none" w:sz="0" w:space="0" w:color="auto"/>
        <w:bottom w:val="none" w:sz="0" w:space="0" w:color="auto"/>
        <w:right w:val="none" w:sz="0" w:space="0" w:color="auto"/>
      </w:divBdr>
    </w:div>
    <w:div w:id="1296133321">
      <w:bodyDiv w:val="1"/>
      <w:marLeft w:val="0"/>
      <w:marRight w:val="0"/>
      <w:marTop w:val="0"/>
      <w:marBottom w:val="0"/>
      <w:divBdr>
        <w:top w:val="none" w:sz="0" w:space="0" w:color="auto"/>
        <w:left w:val="none" w:sz="0" w:space="0" w:color="auto"/>
        <w:bottom w:val="none" w:sz="0" w:space="0" w:color="auto"/>
        <w:right w:val="none" w:sz="0" w:space="0" w:color="auto"/>
      </w:divBdr>
    </w:div>
    <w:div w:id="1306814899">
      <w:bodyDiv w:val="1"/>
      <w:marLeft w:val="0"/>
      <w:marRight w:val="0"/>
      <w:marTop w:val="0"/>
      <w:marBottom w:val="0"/>
      <w:divBdr>
        <w:top w:val="none" w:sz="0" w:space="0" w:color="auto"/>
        <w:left w:val="none" w:sz="0" w:space="0" w:color="auto"/>
        <w:bottom w:val="none" w:sz="0" w:space="0" w:color="auto"/>
        <w:right w:val="none" w:sz="0" w:space="0" w:color="auto"/>
      </w:divBdr>
    </w:div>
    <w:div w:id="1316640247">
      <w:bodyDiv w:val="1"/>
      <w:marLeft w:val="0"/>
      <w:marRight w:val="0"/>
      <w:marTop w:val="0"/>
      <w:marBottom w:val="0"/>
      <w:divBdr>
        <w:top w:val="none" w:sz="0" w:space="0" w:color="auto"/>
        <w:left w:val="none" w:sz="0" w:space="0" w:color="auto"/>
        <w:bottom w:val="none" w:sz="0" w:space="0" w:color="auto"/>
        <w:right w:val="none" w:sz="0" w:space="0" w:color="auto"/>
      </w:divBdr>
    </w:div>
    <w:div w:id="1334071331">
      <w:bodyDiv w:val="1"/>
      <w:marLeft w:val="0"/>
      <w:marRight w:val="0"/>
      <w:marTop w:val="0"/>
      <w:marBottom w:val="0"/>
      <w:divBdr>
        <w:top w:val="none" w:sz="0" w:space="0" w:color="auto"/>
        <w:left w:val="none" w:sz="0" w:space="0" w:color="auto"/>
        <w:bottom w:val="none" w:sz="0" w:space="0" w:color="auto"/>
        <w:right w:val="none" w:sz="0" w:space="0" w:color="auto"/>
      </w:divBdr>
    </w:div>
    <w:div w:id="1336304574">
      <w:bodyDiv w:val="1"/>
      <w:marLeft w:val="0"/>
      <w:marRight w:val="0"/>
      <w:marTop w:val="0"/>
      <w:marBottom w:val="0"/>
      <w:divBdr>
        <w:top w:val="none" w:sz="0" w:space="0" w:color="auto"/>
        <w:left w:val="none" w:sz="0" w:space="0" w:color="auto"/>
        <w:bottom w:val="none" w:sz="0" w:space="0" w:color="auto"/>
        <w:right w:val="none" w:sz="0" w:space="0" w:color="auto"/>
      </w:divBdr>
    </w:div>
    <w:div w:id="1347099017">
      <w:bodyDiv w:val="1"/>
      <w:marLeft w:val="0"/>
      <w:marRight w:val="0"/>
      <w:marTop w:val="0"/>
      <w:marBottom w:val="0"/>
      <w:divBdr>
        <w:top w:val="none" w:sz="0" w:space="0" w:color="auto"/>
        <w:left w:val="none" w:sz="0" w:space="0" w:color="auto"/>
        <w:bottom w:val="none" w:sz="0" w:space="0" w:color="auto"/>
        <w:right w:val="none" w:sz="0" w:space="0" w:color="auto"/>
      </w:divBdr>
    </w:div>
    <w:div w:id="1364593588">
      <w:bodyDiv w:val="1"/>
      <w:marLeft w:val="0"/>
      <w:marRight w:val="0"/>
      <w:marTop w:val="0"/>
      <w:marBottom w:val="0"/>
      <w:divBdr>
        <w:top w:val="none" w:sz="0" w:space="0" w:color="auto"/>
        <w:left w:val="none" w:sz="0" w:space="0" w:color="auto"/>
        <w:bottom w:val="none" w:sz="0" w:space="0" w:color="auto"/>
        <w:right w:val="none" w:sz="0" w:space="0" w:color="auto"/>
      </w:divBdr>
    </w:div>
    <w:div w:id="1371566193">
      <w:bodyDiv w:val="1"/>
      <w:marLeft w:val="0"/>
      <w:marRight w:val="0"/>
      <w:marTop w:val="0"/>
      <w:marBottom w:val="0"/>
      <w:divBdr>
        <w:top w:val="none" w:sz="0" w:space="0" w:color="auto"/>
        <w:left w:val="none" w:sz="0" w:space="0" w:color="auto"/>
        <w:bottom w:val="none" w:sz="0" w:space="0" w:color="auto"/>
        <w:right w:val="none" w:sz="0" w:space="0" w:color="auto"/>
      </w:divBdr>
    </w:div>
    <w:div w:id="1381856928">
      <w:bodyDiv w:val="1"/>
      <w:marLeft w:val="0"/>
      <w:marRight w:val="0"/>
      <w:marTop w:val="0"/>
      <w:marBottom w:val="0"/>
      <w:divBdr>
        <w:top w:val="none" w:sz="0" w:space="0" w:color="auto"/>
        <w:left w:val="none" w:sz="0" w:space="0" w:color="auto"/>
        <w:bottom w:val="none" w:sz="0" w:space="0" w:color="auto"/>
        <w:right w:val="none" w:sz="0" w:space="0" w:color="auto"/>
      </w:divBdr>
    </w:div>
    <w:div w:id="1389763119">
      <w:bodyDiv w:val="1"/>
      <w:marLeft w:val="0"/>
      <w:marRight w:val="0"/>
      <w:marTop w:val="0"/>
      <w:marBottom w:val="0"/>
      <w:divBdr>
        <w:top w:val="none" w:sz="0" w:space="0" w:color="auto"/>
        <w:left w:val="none" w:sz="0" w:space="0" w:color="auto"/>
        <w:bottom w:val="none" w:sz="0" w:space="0" w:color="auto"/>
        <w:right w:val="none" w:sz="0" w:space="0" w:color="auto"/>
      </w:divBdr>
    </w:div>
    <w:div w:id="1396002302">
      <w:bodyDiv w:val="1"/>
      <w:marLeft w:val="0"/>
      <w:marRight w:val="0"/>
      <w:marTop w:val="0"/>
      <w:marBottom w:val="0"/>
      <w:divBdr>
        <w:top w:val="none" w:sz="0" w:space="0" w:color="auto"/>
        <w:left w:val="none" w:sz="0" w:space="0" w:color="auto"/>
        <w:bottom w:val="none" w:sz="0" w:space="0" w:color="auto"/>
        <w:right w:val="none" w:sz="0" w:space="0" w:color="auto"/>
      </w:divBdr>
    </w:div>
    <w:div w:id="1403916938">
      <w:bodyDiv w:val="1"/>
      <w:marLeft w:val="0"/>
      <w:marRight w:val="0"/>
      <w:marTop w:val="0"/>
      <w:marBottom w:val="0"/>
      <w:divBdr>
        <w:top w:val="none" w:sz="0" w:space="0" w:color="auto"/>
        <w:left w:val="none" w:sz="0" w:space="0" w:color="auto"/>
        <w:bottom w:val="none" w:sz="0" w:space="0" w:color="auto"/>
        <w:right w:val="none" w:sz="0" w:space="0" w:color="auto"/>
      </w:divBdr>
    </w:div>
    <w:div w:id="1411152892">
      <w:bodyDiv w:val="1"/>
      <w:marLeft w:val="0"/>
      <w:marRight w:val="0"/>
      <w:marTop w:val="0"/>
      <w:marBottom w:val="0"/>
      <w:divBdr>
        <w:top w:val="none" w:sz="0" w:space="0" w:color="auto"/>
        <w:left w:val="none" w:sz="0" w:space="0" w:color="auto"/>
        <w:bottom w:val="none" w:sz="0" w:space="0" w:color="auto"/>
        <w:right w:val="none" w:sz="0" w:space="0" w:color="auto"/>
      </w:divBdr>
    </w:div>
    <w:div w:id="1411923247">
      <w:bodyDiv w:val="1"/>
      <w:marLeft w:val="0"/>
      <w:marRight w:val="0"/>
      <w:marTop w:val="0"/>
      <w:marBottom w:val="0"/>
      <w:divBdr>
        <w:top w:val="none" w:sz="0" w:space="0" w:color="auto"/>
        <w:left w:val="none" w:sz="0" w:space="0" w:color="auto"/>
        <w:bottom w:val="none" w:sz="0" w:space="0" w:color="auto"/>
        <w:right w:val="none" w:sz="0" w:space="0" w:color="auto"/>
      </w:divBdr>
    </w:div>
    <w:div w:id="1412776778">
      <w:bodyDiv w:val="1"/>
      <w:marLeft w:val="0"/>
      <w:marRight w:val="0"/>
      <w:marTop w:val="0"/>
      <w:marBottom w:val="0"/>
      <w:divBdr>
        <w:top w:val="none" w:sz="0" w:space="0" w:color="auto"/>
        <w:left w:val="none" w:sz="0" w:space="0" w:color="auto"/>
        <w:bottom w:val="none" w:sz="0" w:space="0" w:color="auto"/>
        <w:right w:val="none" w:sz="0" w:space="0" w:color="auto"/>
      </w:divBdr>
    </w:div>
    <w:div w:id="1418870276">
      <w:bodyDiv w:val="1"/>
      <w:marLeft w:val="0"/>
      <w:marRight w:val="0"/>
      <w:marTop w:val="0"/>
      <w:marBottom w:val="0"/>
      <w:divBdr>
        <w:top w:val="none" w:sz="0" w:space="0" w:color="auto"/>
        <w:left w:val="none" w:sz="0" w:space="0" w:color="auto"/>
        <w:bottom w:val="none" w:sz="0" w:space="0" w:color="auto"/>
        <w:right w:val="none" w:sz="0" w:space="0" w:color="auto"/>
      </w:divBdr>
    </w:div>
    <w:div w:id="1430352809">
      <w:bodyDiv w:val="1"/>
      <w:marLeft w:val="0"/>
      <w:marRight w:val="0"/>
      <w:marTop w:val="0"/>
      <w:marBottom w:val="0"/>
      <w:divBdr>
        <w:top w:val="none" w:sz="0" w:space="0" w:color="auto"/>
        <w:left w:val="none" w:sz="0" w:space="0" w:color="auto"/>
        <w:bottom w:val="none" w:sz="0" w:space="0" w:color="auto"/>
        <w:right w:val="none" w:sz="0" w:space="0" w:color="auto"/>
      </w:divBdr>
    </w:div>
    <w:div w:id="1431662390">
      <w:bodyDiv w:val="1"/>
      <w:marLeft w:val="0"/>
      <w:marRight w:val="0"/>
      <w:marTop w:val="0"/>
      <w:marBottom w:val="0"/>
      <w:divBdr>
        <w:top w:val="none" w:sz="0" w:space="0" w:color="auto"/>
        <w:left w:val="none" w:sz="0" w:space="0" w:color="auto"/>
        <w:bottom w:val="none" w:sz="0" w:space="0" w:color="auto"/>
        <w:right w:val="none" w:sz="0" w:space="0" w:color="auto"/>
      </w:divBdr>
    </w:div>
    <w:div w:id="1435130900">
      <w:bodyDiv w:val="1"/>
      <w:marLeft w:val="0"/>
      <w:marRight w:val="0"/>
      <w:marTop w:val="0"/>
      <w:marBottom w:val="0"/>
      <w:divBdr>
        <w:top w:val="none" w:sz="0" w:space="0" w:color="auto"/>
        <w:left w:val="none" w:sz="0" w:space="0" w:color="auto"/>
        <w:bottom w:val="none" w:sz="0" w:space="0" w:color="auto"/>
        <w:right w:val="none" w:sz="0" w:space="0" w:color="auto"/>
      </w:divBdr>
    </w:div>
    <w:div w:id="1438404951">
      <w:bodyDiv w:val="1"/>
      <w:marLeft w:val="0"/>
      <w:marRight w:val="0"/>
      <w:marTop w:val="0"/>
      <w:marBottom w:val="0"/>
      <w:divBdr>
        <w:top w:val="none" w:sz="0" w:space="0" w:color="auto"/>
        <w:left w:val="none" w:sz="0" w:space="0" w:color="auto"/>
        <w:bottom w:val="none" w:sz="0" w:space="0" w:color="auto"/>
        <w:right w:val="none" w:sz="0" w:space="0" w:color="auto"/>
      </w:divBdr>
    </w:div>
    <w:div w:id="1458796658">
      <w:bodyDiv w:val="1"/>
      <w:marLeft w:val="0"/>
      <w:marRight w:val="0"/>
      <w:marTop w:val="0"/>
      <w:marBottom w:val="0"/>
      <w:divBdr>
        <w:top w:val="none" w:sz="0" w:space="0" w:color="auto"/>
        <w:left w:val="none" w:sz="0" w:space="0" w:color="auto"/>
        <w:bottom w:val="none" w:sz="0" w:space="0" w:color="auto"/>
        <w:right w:val="none" w:sz="0" w:space="0" w:color="auto"/>
      </w:divBdr>
      <w:divsChild>
        <w:div w:id="826744182">
          <w:marLeft w:val="0"/>
          <w:marRight w:val="0"/>
          <w:marTop w:val="0"/>
          <w:marBottom w:val="0"/>
          <w:divBdr>
            <w:top w:val="none" w:sz="0" w:space="0" w:color="auto"/>
            <w:left w:val="none" w:sz="0" w:space="0" w:color="auto"/>
            <w:bottom w:val="none" w:sz="0" w:space="0" w:color="auto"/>
            <w:right w:val="none" w:sz="0" w:space="0" w:color="auto"/>
          </w:divBdr>
        </w:div>
        <w:div w:id="973481518">
          <w:marLeft w:val="0"/>
          <w:marRight w:val="0"/>
          <w:marTop w:val="0"/>
          <w:marBottom w:val="0"/>
          <w:divBdr>
            <w:top w:val="none" w:sz="0" w:space="0" w:color="auto"/>
            <w:left w:val="none" w:sz="0" w:space="0" w:color="auto"/>
            <w:bottom w:val="none" w:sz="0" w:space="0" w:color="auto"/>
            <w:right w:val="none" w:sz="0" w:space="0" w:color="auto"/>
          </w:divBdr>
        </w:div>
        <w:div w:id="1403334058">
          <w:marLeft w:val="0"/>
          <w:marRight w:val="0"/>
          <w:marTop w:val="0"/>
          <w:marBottom w:val="0"/>
          <w:divBdr>
            <w:top w:val="none" w:sz="0" w:space="0" w:color="auto"/>
            <w:left w:val="none" w:sz="0" w:space="0" w:color="auto"/>
            <w:bottom w:val="none" w:sz="0" w:space="0" w:color="auto"/>
            <w:right w:val="none" w:sz="0" w:space="0" w:color="auto"/>
          </w:divBdr>
        </w:div>
      </w:divsChild>
    </w:div>
    <w:div w:id="1465351737">
      <w:bodyDiv w:val="1"/>
      <w:marLeft w:val="0"/>
      <w:marRight w:val="0"/>
      <w:marTop w:val="0"/>
      <w:marBottom w:val="0"/>
      <w:divBdr>
        <w:top w:val="none" w:sz="0" w:space="0" w:color="auto"/>
        <w:left w:val="none" w:sz="0" w:space="0" w:color="auto"/>
        <w:bottom w:val="none" w:sz="0" w:space="0" w:color="auto"/>
        <w:right w:val="none" w:sz="0" w:space="0" w:color="auto"/>
      </w:divBdr>
    </w:div>
    <w:div w:id="1476217262">
      <w:bodyDiv w:val="1"/>
      <w:marLeft w:val="0"/>
      <w:marRight w:val="0"/>
      <w:marTop w:val="0"/>
      <w:marBottom w:val="0"/>
      <w:divBdr>
        <w:top w:val="none" w:sz="0" w:space="0" w:color="auto"/>
        <w:left w:val="none" w:sz="0" w:space="0" w:color="auto"/>
        <w:bottom w:val="none" w:sz="0" w:space="0" w:color="auto"/>
        <w:right w:val="none" w:sz="0" w:space="0" w:color="auto"/>
      </w:divBdr>
    </w:div>
    <w:div w:id="1477455054">
      <w:bodyDiv w:val="1"/>
      <w:marLeft w:val="0"/>
      <w:marRight w:val="0"/>
      <w:marTop w:val="0"/>
      <w:marBottom w:val="0"/>
      <w:divBdr>
        <w:top w:val="none" w:sz="0" w:space="0" w:color="auto"/>
        <w:left w:val="none" w:sz="0" w:space="0" w:color="auto"/>
        <w:bottom w:val="none" w:sz="0" w:space="0" w:color="auto"/>
        <w:right w:val="none" w:sz="0" w:space="0" w:color="auto"/>
      </w:divBdr>
    </w:div>
    <w:div w:id="1586037072">
      <w:bodyDiv w:val="1"/>
      <w:marLeft w:val="0"/>
      <w:marRight w:val="0"/>
      <w:marTop w:val="0"/>
      <w:marBottom w:val="0"/>
      <w:divBdr>
        <w:top w:val="none" w:sz="0" w:space="0" w:color="auto"/>
        <w:left w:val="none" w:sz="0" w:space="0" w:color="auto"/>
        <w:bottom w:val="none" w:sz="0" w:space="0" w:color="auto"/>
        <w:right w:val="none" w:sz="0" w:space="0" w:color="auto"/>
      </w:divBdr>
    </w:div>
    <w:div w:id="1598710082">
      <w:bodyDiv w:val="1"/>
      <w:marLeft w:val="0"/>
      <w:marRight w:val="0"/>
      <w:marTop w:val="0"/>
      <w:marBottom w:val="0"/>
      <w:divBdr>
        <w:top w:val="none" w:sz="0" w:space="0" w:color="auto"/>
        <w:left w:val="none" w:sz="0" w:space="0" w:color="auto"/>
        <w:bottom w:val="none" w:sz="0" w:space="0" w:color="auto"/>
        <w:right w:val="none" w:sz="0" w:space="0" w:color="auto"/>
      </w:divBdr>
    </w:div>
    <w:div w:id="1630623827">
      <w:bodyDiv w:val="1"/>
      <w:marLeft w:val="0"/>
      <w:marRight w:val="0"/>
      <w:marTop w:val="0"/>
      <w:marBottom w:val="0"/>
      <w:divBdr>
        <w:top w:val="none" w:sz="0" w:space="0" w:color="auto"/>
        <w:left w:val="none" w:sz="0" w:space="0" w:color="auto"/>
        <w:bottom w:val="none" w:sz="0" w:space="0" w:color="auto"/>
        <w:right w:val="none" w:sz="0" w:space="0" w:color="auto"/>
      </w:divBdr>
    </w:div>
    <w:div w:id="1641152537">
      <w:bodyDiv w:val="1"/>
      <w:marLeft w:val="0"/>
      <w:marRight w:val="0"/>
      <w:marTop w:val="0"/>
      <w:marBottom w:val="0"/>
      <w:divBdr>
        <w:top w:val="none" w:sz="0" w:space="0" w:color="auto"/>
        <w:left w:val="none" w:sz="0" w:space="0" w:color="auto"/>
        <w:bottom w:val="none" w:sz="0" w:space="0" w:color="auto"/>
        <w:right w:val="none" w:sz="0" w:space="0" w:color="auto"/>
      </w:divBdr>
    </w:div>
    <w:div w:id="1668090934">
      <w:bodyDiv w:val="1"/>
      <w:marLeft w:val="0"/>
      <w:marRight w:val="0"/>
      <w:marTop w:val="0"/>
      <w:marBottom w:val="0"/>
      <w:divBdr>
        <w:top w:val="none" w:sz="0" w:space="0" w:color="auto"/>
        <w:left w:val="none" w:sz="0" w:space="0" w:color="auto"/>
        <w:bottom w:val="none" w:sz="0" w:space="0" w:color="auto"/>
        <w:right w:val="none" w:sz="0" w:space="0" w:color="auto"/>
      </w:divBdr>
    </w:div>
    <w:div w:id="1694962117">
      <w:bodyDiv w:val="1"/>
      <w:marLeft w:val="0"/>
      <w:marRight w:val="0"/>
      <w:marTop w:val="0"/>
      <w:marBottom w:val="0"/>
      <w:divBdr>
        <w:top w:val="none" w:sz="0" w:space="0" w:color="auto"/>
        <w:left w:val="none" w:sz="0" w:space="0" w:color="auto"/>
        <w:bottom w:val="none" w:sz="0" w:space="0" w:color="auto"/>
        <w:right w:val="none" w:sz="0" w:space="0" w:color="auto"/>
      </w:divBdr>
    </w:div>
    <w:div w:id="1728339199">
      <w:bodyDiv w:val="1"/>
      <w:marLeft w:val="0"/>
      <w:marRight w:val="0"/>
      <w:marTop w:val="0"/>
      <w:marBottom w:val="0"/>
      <w:divBdr>
        <w:top w:val="none" w:sz="0" w:space="0" w:color="auto"/>
        <w:left w:val="none" w:sz="0" w:space="0" w:color="auto"/>
        <w:bottom w:val="none" w:sz="0" w:space="0" w:color="auto"/>
        <w:right w:val="none" w:sz="0" w:space="0" w:color="auto"/>
      </w:divBdr>
    </w:div>
    <w:div w:id="1729650871">
      <w:bodyDiv w:val="1"/>
      <w:marLeft w:val="0"/>
      <w:marRight w:val="0"/>
      <w:marTop w:val="0"/>
      <w:marBottom w:val="0"/>
      <w:divBdr>
        <w:top w:val="none" w:sz="0" w:space="0" w:color="auto"/>
        <w:left w:val="none" w:sz="0" w:space="0" w:color="auto"/>
        <w:bottom w:val="none" w:sz="0" w:space="0" w:color="auto"/>
        <w:right w:val="none" w:sz="0" w:space="0" w:color="auto"/>
      </w:divBdr>
    </w:div>
    <w:div w:id="1740787784">
      <w:bodyDiv w:val="1"/>
      <w:marLeft w:val="0"/>
      <w:marRight w:val="0"/>
      <w:marTop w:val="0"/>
      <w:marBottom w:val="0"/>
      <w:divBdr>
        <w:top w:val="none" w:sz="0" w:space="0" w:color="auto"/>
        <w:left w:val="none" w:sz="0" w:space="0" w:color="auto"/>
        <w:bottom w:val="none" w:sz="0" w:space="0" w:color="auto"/>
        <w:right w:val="none" w:sz="0" w:space="0" w:color="auto"/>
      </w:divBdr>
    </w:div>
    <w:div w:id="1780177276">
      <w:bodyDiv w:val="1"/>
      <w:marLeft w:val="0"/>
      <w:marRight w:val="0"/>
      <w:marTop w:val="0"/>
      <w:marBottom w:val="0"/>
      <w:divBdr>
        <w:top w:val="none" w:sz="0" w:space="0" w:color="auto"/>
        <w:left w:val="none" w:sz="0" w:space="0" w:color="auto"/>
        <w:bottom w:val="none" w:sz="0" w:space="0" w:color="auto"/>
        <w:right w:val="none" w:sz="0" w:space="0" w:color="auto"/>
      </w:divBdr>
    </w:div>
    <w:div w:id="1838153912">
      <w:bodyDiv w:val="1"/>
      <w:marLeft w:val="0"/>
      <w:marRight w:val="0"/>
      <w:marTop w:val="0"/>
      <w:marBottom w:val="0"/>
      <w:divBdr>
        <w:top w:val="none" w:sz="0" w:space="0" w:color="auto"/>
        <w:left w:val="none" w:sz="0" w:space="0" w:color="auto"/>
        <w:bottom w:val="none" w:sz="0" w:space="0" w:color="auto"/>
        <w:right w:val="none" w:sz="0" w:space="0" w:color="auto"/>
      </w:divBdr>
    </w:div>
    <w:div w:id="1865243447">
      <w:bodyDiv w:val="1"/>
      <w:marLeft w:val="0"/>
      <w:marRight w:val="0"/>
      <w:marTop w:val="0"/>
      <w:marBottom w:val="0"/>
      <w:divBdr>
        <w:top w:val="none" w:sz="0" w:space="0" w:color="auto"/>
        <w:left w:val="none" w:sz="0" w:space="0" w:color="auto"/>
        <w:bottom w:val="none" w:sz="0" w:space="0" w:color="auto"/>
        <w:right w:val="none" w:sz="0" w:space="0" w:color="auto"/>
      </w:divBdr>
    </w:div>
    <w:div w:id="1877086072">
      <w:bodyDiv w:val="1"/>
      <w:marLeft w:val="0"/>
      <w:marRight w:val="0"/>
      <w:marTop w:val="0"/>
      <w:marBottom w:val="0"/>
      <w:divBdr>
        <w:top w:val="none" w:sz="0" w:space="0" w:color="auto"/>
        <w:left w:val="none" w:sz="0" w:space="0" w:color="auto"/>
        <w:bottom w:val="none" w:sz="0" w:space="0" w:color="auto"/>
        <w:right w:val="none" w:sz="0" w:space="0" w:color="auto"/>
      </w:divBdr>
    </w:div>
    <w:div w:id="1891919132">
      <w:bodyDiv w:val="1"/>
      <w:marLeft w:val="0"/>
      <w:marRight w:val="0"/>
      <w:marTop w:val="0"/>
      <w:marBottom w:val="0"/>
      <w:divBdr>
        <w:top w:val="none" w:sz="0" w:space="0" w:color="auto"/>
        <w:left w:val="none" w:sz="0" w:space="0" w:color="auto"/>
        <w:bottom w:val="none" w:sz="0" w:space="0" w:color="auto"/>
        <w:right w:val="none" w:sz="0" w:space="0" w:color="auto"/>
      </w:divBdr>
    </w:div>
    <w:div w:id="1893538603">
      <w:bodyDiv w:val="1"/>
      <w:marLeft w:val="0"/>
      <w:marRight w:val="0"/>
      <w:marTop w:val="0"/>
      <w:marBottom w:val="0"/>
      <w:divBdr>
        <w:top w:val="none" w:sz="0" w:space="0" w:color="auto"/>
        <w:left w:val="none" w:sz="0" w:space="0" w:color="auto"/>
        <w:bottom w:val="none" w:sz="0" w:space="0" w:color="auto"/>
        <w:right w:val="none" w:sz="0" w:space="0" w:color="auto"/>
      </w:divBdr>
    </w:div>
    <w:div w:id="1902784066">
      <w:bodyDiv w:val="1"/>
      <w:marLeft w:val="0"/>
      <w:marRight w:val="0"/>
      <w:marTop w:val="0"/>
      <w:marBottom w:val="0"/>
      <w:divBdr>
        <w:top w:val="none" w:sz="0" w:space="0" w:color="auto"/>
        <w:left w:val="none" w:sz="0" w:space="0" w:color="auto"/>
        <w:bottom w:val="none" w:sz="0" w:space="0" w:color="auto"/>
        <w:right w:val="none" w:sz="0" w:space="0" w:color="auto"/>
      </w:divBdr>
    </w:div>
    <w:div w:id="1903637009">
      <w:bodyDiv w:val="1"/>
      <w:marLeft w:val="0"/>
      <w:marRight w:val="0"/>
      <w:marTop w:val="0"/>
      <w:marBottom w:val="0"/>
      <w:divBdr>
        <w:top w:val="none" w:sz="0" w:space="0" w:color="auto"/>
        <w:left w:val="none" w:sz="0" w:space="0" w:color="auto"/>
        <w:bottom w:val="none" w:sz="0" w:space="0" w:color="auto"/>
        <w:right w:val="none" w:sz="0" w:space="0" w:color="auto"/>
      </w:divBdr>
    </w:div>
    <w:div w:id="1918397867">
      <w:bodyDiv w:val="1"/>
      <w:marLeft w:val="0"/>
      <w:marRight w:val="0"/>
      <w:marTop w:val="0"/>
      <w:marBottom w:val="0"/>
      <w:divBdr>
        <w:top w:val="none" w:sz="0" w:space="0" w:color="auto"/>
        <w:left w:val="none" w:sz="0" w:space="0" w:color="auto"/>
        <w:bottom w:val="none" w:sz="0" w:space="0" w:color="auto"/>
        <w:right w:val="none" w:sz="0" w:space="0" w:color="auto"/>
      </w:divBdr>
    </w:div>
    <w:div w:id="1922595913">
      <w:bodyDiv w:val="1"/>
      <w:marLeft w:val="0"/>
      <w:marRight w:val="0"/>
      <w:marTop w:val="0"/>
      <w:marBottom w:val="0"/>
      <w:divBdr>
        <w:top w:val="none" w:sz="0" w:space="0" w:color="auto"/>
        <w:left w:val="none" w:sz="0" w:space="0" w:color="auto"/>
        <w:bottom w:val="none" w:sz="0" w:space="0" w:color="auto"/>
        <w:right w:val="none" w:sz="0" w:space="0" w:color="auto"/>
      </w:divBdr>
    </w:div>
    <w:div w:id="1923027798">
      <w:bodyDiv w:val="1"/>
      <w:marLeft w:val="0"/>
      <w:marRight w:val="0"/>
      <w:marTop w:val="0"/>
      <w:marBottom w:val="0"/>
      <w:divBdr>
        <w:top w:val="none" w:sz="0" w:space="0" w:color="auto"/>
        <w:left w:val="none" w:sz="0" w:space="0" w:color="auto"/>
        <w:bottom w:val="none" w:sz="0" w:space="0" w:color="auto"/>
        <w:right w:val="none" w:sz="0" w:space="0" w:color="auto"/>
      </w:divBdr>
    </w:div>
    <w:div w:id="1938368230">
      <w:bodyDiv w:val="1"/>
      <w:marLeft w:val="0"/>
      <w:marRight w:val="0"/>
      <w:marTop w:val="0"/>
      <w:marBottom w:val="0"/>
      <w:divBdr>
        <w:top w:val="none" w:sz="0" w:space="0" w:color="auto"/>
        <w:left w:val="none" w:sz="0" w:space="0" w:color="auto"/>
        <w:bottom w:val="none" w:sz="0" w:space="0" w:color="auto"/>
        <w:right w:val="none" w:sz="0" w:space="0" w:color="auto"/>
      </w:divBdr>
    </w:div>
    <w:div w:id="1941911411">
      <w:bodyDiv w:val="1"/>
      <w:marLeft w:val="0"/>
      <w:marRight w:val="0"/>
      <w:marTop w:val="0"/>
      <w:marBottom w:val="0"/>
      <w:divBdr>
        <w:top w:val="none" w:sz="0" w:space="0" w:color="auto"/>
        <w:left w:val="none" w:sz="0" w:space="0" w:color="auto"/>
        <w:bottom w:val="none" w:sz="0" w:space="0" w:color="auto"/>
        <w:right w:val="none" w:sz="0" w:space="0" w:color="auto"/>
      </w:divBdr>
    </w:div>
    <w:div w:id="1947156974">
      <w:bodyDiv w:val="1"/>
      <w:marLeft w:val="0"/>
      <w:marRight w:val="0"/>
      <w:marTop w:val="0"/>
      <w:marBottom w:val="0"/>
      <w:divBdr>
        <w:top w:val="none" w:sz="0" w:space="0" w:color="auto"/>
        <w:left w:val="none" w:sz="0" w:space="0" w:color="auto"/>
        <w:bottom w:val="none" w:sz="0" w:space="0" w:color="auto"/>
        <w:right w:val="none" w:sz="0" w:space="0" w:color="auto"/>
      </w:divBdr>
    </w:div>
    <w:div w:id="1948150324">
      <w:bodyDiv w:val="1"/>
      <w:marLeft w:val="0"/>
      <w:marRight w:val="0"/>
      <w:marTop w:val="0"/>
      <w:marBottom w:val="0"/>
      <w:divBdr>
        <w:top w:val="none" w:sz="0" w:space="0" w:color="auto"/>
        <w:left w:val="none" w:sz="0" w:space="0" w:color="auto"/>
        <w:bottom w:val="none" w:sz="0" w:space="0" w:color="auto"/>
        <w:right w:val="none" w:sz="0" w:space="0" w:color="auto"/>
      </w:divBdr>
    </w:div>
    <w:div w:id="1953320945">
      <w:bodyDiv w:val="1"/>
      <w:marLeft w:val="0"/>
      <w:marRight w:val="0"/>
      <w:marTop w:val="0"/>
      <w:marBottom w:val="0"/>
      <w:divBdr>
        <w:top w:val="none" w:sz="0" w:space="0" w:color="auto"/>
        <w:left w:val="none" w:sz="0" w:space="0" w:color="auto"/>
        <w:bottom w:val="none" w:sz="0" w:space="0" w:color="auto"/>
        <w:right w:val="none" w:sz="0" w:space="0" w:color="auto"/>
      </w:divBdr>
    </w:div>
    <w:div w:id="1964117803">
      <w:bodyDiv w:val="1"/>
      <w:marLeft w:val="0"/>
      <w:marRight w:val="0"/>
      <w:marTop w:val="0"/>
      <w:marBottom w:val="0"/>
      <w:divBdr>
        <w:top w:val="none" w:sz="0" w:space="0" w:color="auto"/>
        <w:left w:val="none" w:sz="0" w:space="0" w:color="auto"/>
        <w:bottom w:val="none" w:sz="0" w:space="0" w:color="auto"/>
        <w:right w:val="none" w:sz="0" w:space="0" w:color="auto"/>
      </w:divBdr>
    </w:div>
    <w:div w:id="1968779821">
      <w:bodyDiv w:val="1"/>
      <w:marLeft w:val="0"/>
      <w:marRight w:val="0"/>
      <w:marTop w:val="0"/>
      <w:marBottom w:val="0"/>
      <w:divBdr>
        <w:top w:val="none" w:sz="0" w:space="0" w:color="auto"/>
        <w:left w:val="none" w:sz="0" w:space="0" w:color="auto"/>
        <w:bottom w:val="none" w:sz="0" w:space="0" w:color="auto"/>
        <w:right w:val="none" w:sz="0" w:space="0" w:color="auto"/>
      </w:divBdr>
    </w:div>
    <w:div w:id="1974677613">
      <w:bodyDiv w:val="1"/>
      <w:marLeft w:val="0"/>
      <w:marRight w:val="0"/>
      <w:marTop w:val="0"/>
      <w:marBottom w:val="0"/>
      <w:divBdr>
        <w:top w:val="none" w:sz="0" w:space="0" w:color="auto"/>
        <w:left w:val="none" w:sz="0" w:space="0" w:color="auto"/>
        <w:bottom w:val="none" w:sz="0" w:space="0" w:color="auto"/>
        <w:right w:val="none" w:sz="0" w:space="0" w:color="auto"/>
      </w:divBdr>
    </w:div>
    <w:div w:id="1977174600">
      <w:bodyDiv w:val="1"/>
      <w:marLeft w:val="0"/>
      <w:marRight w:val="0"/>
      <w:marTop w:val="0"/>
      <w:marBottom w:val="0"/>
      <w:divBdr>
        <w:top w:val="none" w:sz="0" w:space="0" w:color="auto"/>
        <w:left w:val="none" w:sz="0" w:space="0" w:color="auto"/>
        <w:bottom w:val="none" w:sz="0" w:space="0" w:color="auto"/>
        <w:right w:val="none" w:sz="0" w:space="0" w:color="auto"/>
      </w:divBdr>
    </w:div>
    <w:div w:id="1978341248">
      <w:bodyDiv w:val="1"/>
      <w:marLeft w:val="0"/>
      <w:marRight w:val="0"/>
      <w:marTop w:val="0"/>
      <w:marBottom w:val="0"/>
      <w:divBdr>
        <w:top w:val="none" w:sz="0" w:space="0" w:color="auto"/>
        <w:left w:val="none" w:sz="0" w:space="0" w:color="auto"/>
        <w:bottom w:val="none" w:sz="0" w:space="0" w:color="auto"/>
        <w:right w:val="none" w:sz="0" w:space="0" w:color="auto"/>
      </w:divBdr>
    </w:div>
    <w:div w:id="1986160908">
      <w:bodyDiv w:val="1"/>
      <w:marLeft w:val="0"/>
      <w:marRight w:val="0"/>
      <w:marTop w:val="0"/>
      <w:marBottom w:val="0"/>
      <w:divBdr>
        <w:top w:val="none" w:sz="0" w:space="0" w:color="auto"/>
        <w:left w:val="none" w:sz="0" w:space="0" w:color="auto"/>
        <w:bottom w:val="none" w:sz="0" w:space="0" w:color="auto"/>
        <w:right w:val="none" w:sz="0" w:space="0" w:color="auto"/>
      </w:divBdr>
    </w:div>
    <w:div w:id="1989629341">
      <w:bodyDiv w:val="1"/>
      <w:marLeft w:val="0"/>
      <w:marRight w:val="0"/>
      <w:marTop w:val="0"/>
      <w:marBottom w:val="0"/>
      <w:divBdr>
        <w:top w:val="none" w:sz="0" w:space="0" w:color="auto"/>
        <w:left w:val="none" w:sz="0" w:space="0" w:color="auto"/>
        <w:bottom w:val="none" w:sz="0" w:space="0" w:color="auto"/>
        <w:right w:val="none" w:sz="0" w:space="0" w:color="auto"/>
      </w:divBdr>
    </w:div>
    <w:div w:id="2053117009">
      <w:bodyDiv w:val="1"/>
      <w:marLeft w:val="0"/>
      <w:marRight w:val="0"/>
      <w:marTop w:val="0"/>
      <w:marBottom w:val="0"/>
      <w:divBdr>
        <w:top w:val="none" w:sz="0" w:space="0" w:color="auto"/>
        <w:left w:val="none" w:sz="0" w:space="0" w:color="auto"/>
        <w:bottom w:val="none" w:sz="0" w:space="0" w:color="auto"/>
        <w:right w:val="none" w:sz="0" w:space="0" w:color="auto"/>
      </w:divBdr>
    </w:div>
    <w:div w:id="2069181045">
      <w:bodyDiv w:val="1"/>
      <w:marLeft w:val="0"/>
      <w:marRight w:val="0"/>
      <w:marTop w:val="0"/>
      <w:marBottom w:val="0"/>
      <w:divBdr>
        <w:top w:val="none" w:sz="0" w:space="0" w:color="auto"/>
        <w:left w:val="none" w:sz="0" w:space="0" w:color="auto"/>
        <w:bottom w:val="none" w:sz="0" w:space="0" w:color="auto"/>
        <w:right w:val="none" w:sz="0" w:space="0" w:color="auto"/>
      </w:divBdr>
    </w:div>
    <w:div w:id="2081053214">
      <w:bodyDiv w:val="1"/>
      <w:marLeft w:val="0"/>
      <w:marRight w:val="0"/>
      <w:marTop w:val="0"/>
      <w:marBottom w:val="0"/>
      <w:divBdr>
        <w:top w:val="none" w:sz="0" w:space="0" w:color="auto"/>
        <w:left w:val="none" w:sz="0" w:space="0" w:color="auto"/>
        <w:bottom w:val="none" w:sz="0" w:space="0" w:color="auto"/>
        <w:right w:val="none" w:sz="0" w:space="0" w:color="auto"/>
      </w:divBdr>
    </w:div>
    <w:div w:id="2083601532">
      <w:bodyDiv w:val="1"/>
      <w:marLeft w:val="0"/>
      <w:marRight w:val="0"/>
      <w:marTop w:val="0"/>
      <w:marBottom w:val="0"/>
      <w:divBdr>
        <w:top w:val="none" w:sz="0" w:space="0" w:color="auto"/>
        <w:left w:val="none" w:sz="0" w:space="0" w:color="auto"/>
        <w:bottom w:val="none" w:sz="0" w:space="0" w:color="auto"/>
        <w:right w:val="none" w:sz="0" w:space="0" w:color="auto"/>
      </w:divBdr>
    </w:div>
    <w:div w:id="2102294287">
      <w:bodyDiv w:val="1"/>
      <w:marLeft w:val="0"/>
      <w:marRight w:val="0"/>
      <w:marTop w:val="0"/>
      <w:marBottom w:val="0"/>
      <w:divBdr>
        <w:top w:val="none" w:sz="0" w:space="0" w:color="auto"/>
        <w:left w:val="none" w:sz="0" w:space="0" w:color="auto"/>
        <w:bottom w:val="none" w:sz="0" w:space="0" w:color="auto"/>
        <w:right w:val="none" w:sz="0" w:space="0" w:color="auto"/>
      </w:divBdr>
    </w:div>
    <w:div w:id="2106803213">
      <w:bodyDiv w:val="1"/>
      <w:marLeft w:val="0"/>
      <w:marRight w:val="0"/>
      <w:marTop w:val="0"/>
      <w:marBottom w:val="0"/>
      <w:divBdr>
        <w:top w:val="none" w:sz="0" w:space="0" w:color="auto"/>
        <w:left w:val="none" w:sz="0" w:space="0" w:color="auto"/>
        <w:bottom w:val="none" w:sz="0" w:space="0" w:color="auto"/>
        <w:right w:val="none" w:sz="0" w:space="0" w:color="auto"/>
      </w:divBdr>
    </w:div>
    <w:div w:id="2112048160">
      <w:bodyDiv w:val="1"/>
      <w:marLeft w:val="0"/>
      <w:marRight w:val="0"/>
      <w:marTop w:val="0"/>
      <w:marBottom w:val="0"/>
      <w:divBdr>
        <w:top w:val="none" w:sz="0" w:space="0" w:color="auto"/>
        <w:left w:val="none" w:sz="0" w:space="0" w:color="auto"/>
        <w:bottom w:val="none" w:sz="0" w:space="0" w:color="auto"/>
        <w:right w:val="none" w:sz="0" w:space="0" w:color="auto"/>
      </w:divBdr>
    </w:div>
    <w:div w:id="2114281954">
      <w:bodyDiv w:val="1"/>
      <w:marLeft w:val="0"/>
      <w:marRight w:val="0"/>
      <w:marTop w:val="0"/>
      <w:marBottom w:val="0"/>
      <w:divBdr>
        <w:top w:val="none" w:sz="0" w:space="0" w:color="auto"/>
        <w:left w:val="none" w:sz="0" w:space="0" w:color="auto"/>
        <w:bottom w:val="none" w:sz="0" w:space="0" w:color="auto"/>
        <w:right w:val="none" w:sz="0" w:space="0" w:color="auto"/>
      </w:divBdr>
    </w:div>
    <w:div w:id="2115972958">
      <w:bodyDiv w:val="1"/>
      <w:marLeft w:val="0"/>
      <w:marRight w:val="0"/>
      <w:marTop w:val="0"/>
      <w:marBottom w:val="0"/>
      <w:divBdr>
        <w:top w:val="none" w:sz="0" w:space="0" w:color="auto"/>
        <w:left w:val="none" w:sz="0" w:space="0" w:color="auto"/>
        <w:bottom w:val="none" w:sz="0" w:space="0" w:color="auto"/>
        <w:right w:val="none" w:sz="0" w:space="0" w:color="auto"/>
      </w:divBdr>
    </w:div>
    <w:div w:id="2119830657">
      <w:bodyDiv w:val="1"/>
      <w:marLeft w:val="0"/>
      <w:marRight w:val="0"/>
      <w:marTop w:val="0"/>
      <w:marBottom w:val="0"/>
      <w:divBdr>
        <w:top w:val="none" w:sz="0" w:space="0" w:color="auto"/>
        <w:left w:val="none" w:sz="0" w:space="0" w:color="auto"/>
        <w:bottom w:val="none" w:sz="0" w:space="0" w:color="auto"/>
        <w:right w:val="none" w:sz="0" w:space="0" w:color="auto"/>
      </w:divBdr>
    </w:div>
    <w:div w:id="2120832375">
      <w:bodyDiv w:val="1"/>
      <w:marLeft w:val="0"/>
      <w:marRight w:val="0"/>
      <w:marTop w:val="0"/>
      <w:marBottom w:val="0"/>
      <w:divBdr>
        <w:top w:val="none" w:sz="0" w:space="0" w:color="auto"/>
        <w:left w:val="none" w:sz="0" w:space="0" w:color="auto"/>
        <w:bottom w:val="none" w:sz="0" w:space="0" w:color="auto"/>
        <w:right w:val="none" w:sz="0" w:space="0" w:color="auto"/>
      </w:divBdr>
    </w:div>
    <w:div w:id="2130272679">
      <w:bodyDiv w:val="1"/>
      <w:marLeft w:val="0"/>
      <w:marRight w:val="0"/>
      <w:marTop w:val="0"/>
      <w:marBottom w:val="0"/>
      <w:divBdr>
        <w:top w:val="none" w:sz="0" w:space="0" w:color="auto"/>
        <w:left w:val="none" w:sz="0" w:space="0" w:color="auto"/>
        <w:bottom w:val="none" w:sz="0" w:space="0" w:color="auto"/>
        <w:right w:val="none" w:sz="0" w:space="0" w:color="auto"/>
      </w:divBdr>
    </w:div>
    <w:div w:id="2133554391">
      <w:bodyDiv w:val="1"/>
      <w:marLeft w:val="0"/>
      <w:marRight w:val="0"/>
      <w:marTop w:val="0"/>
      <w:marBottom w:val="0"/>
      <w:divBdr>
        <w:top w:val="none" w:sz="0" w:space="0" w:color="auto"/>
        <w:left w:val="none" w:sz="0" w:space="0" w:color="auto"/>
        <w:bottom w:val="none" w:sz="0" w:space="0" w:color="auto"/>
        <w:right w:val="none" w:sz="0" w:space="0" w:color="auto"/>
      </w:divBdr>
    </w:div>
    <w:div w:id="214592417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PwC%20Templates\PwC%20Word%20Templates%209\Templates\PwC_Report.dotx" TargetMode="External"/></Relationships>
</file>

<file path=word/theme/theme1.xml><?xml version="1.0" encoding="utf-8"?>
<a:theme xmlns:a="http://schemas.openxmlformats.org/drawingml/2006/main" name="PwC">
  <a:themeElements>
    <a:clrScheme name="Custom 8">
      <a:dk1>
        <a:srgbClr val="000000"/>
      </a:dk1>
      <a:lt1>
        <a:srgbClr val="FFFFFF"/>
      </a:lt1>
      <a:dk2>
        <a:srgbClr val="DC6900"/>
      </a:dk2>
      <a:lt2>
        <a:srgbClr val="FFFFFF"/>
      </a:lt2>
      <a:accent1>
        <a:srgbClr val="DC6900"/>
      </a:accent1>
      <a:accent2>
        <a:srgbClr val="FFB600"/>
      </a:accent2>
      <a:accent3>
        <a:srgbClr val="FFFF00"/>
      </a:accent3>
      <a:accent4>
        <a:srgbClr val="92D050"/>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文档" ma:contentTypeID="0x0101000DC420E24042A44EBEF05E6F42F05BB1" ma:contentTypeVersion="2" ma:contentTypeDescription="新建文档。" ma:contentTypeScope="" ma:versionID="367dfb98b137ce89c9958f9fa5880654">
  <xsd:schema xmlns:xsd="http://www.w3.org/2001/XMLSchema" xmlns:xs="http://www.w3.org/2001/XMLSchema" xmlns:p="http://schemas.microsoft.com/office/2006/metadata/properties" xmlns:ns2="2b996e60-7c0d-4a17-89a4-2b0c5a00aeca" targetNamespace="http://schemas.microsoft.com/office/2006/metadata/properties" ma:root="true" ma:fieldsID="c462838d161865bb8fd159388727b9ad" ns2:_="">
    <xsd:import namespace="2b996e60-7c0d-4a17-89a4-2b0c5a00aec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96e60-7c0d-4a17-89a4-2b0c5a00aeca" elementFormDefault="qualified">
    <xsd:import namespace="http://schemas.microsoft.com/office/2006/documentManagement/types"/>
    <xsd:import namespace="http://schemas.microsoft.com/office/infopath/2007/PartnerControls"/>
    <xsd:element name="SharedWithUsers" ma:index="8" nillable="true" ma:displayName="共享对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享对象详细信息"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CE193C-E185-4FD1-933A-C67786F29213}">
  <ds:schemaRefs>
    <ds:schemaRef ds:uri="http://schemas.microsoft.com/sharepoint/v3/contenttype/forms"/>
  </ds:schemaRefs>
</ds:datastoreItem>
</file>

<file path=customXml/itemProps2.xml><?xml version="1.0" encoding="utf-8"?>
<ds:datastoreItem xmlns:ds="http://schemas.openxmlformats.org/officeDocument/2006/customXml" ds:itemID="{6F00CD33-D389-44C9-A0F4-2CE646B22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96e60-7c0d-4a17-89a4-2b0c5a00ae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2C4831-5739-4F9F-881A-73C9098D1C49}">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2b996e60-7c0d-4a17-89a4-2b0c5a00aeca"/>
    <ds:schemaRef ds:uri="http://www.w3.org/XML/1998/namespace"/>
    <ds:schemaRef ds:uri="http://purl.org/dc/dcmitype/"/>
  </ds:schemaRefs>
</ds:datastoreItem>
</file>

<file path=customXml/itemProps4.xml><?xml version="1.0" encoding="utf-8"?>
<ds:datastoreItem xmlns:ds="http://schemas.openxmlformats.org/officeDocument/2006/customXml" ds:itemID="{ED1CC6F3-F228-4E54-831E-A5591742D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PwC_Report.dotx</Template>
  <TotalTime>1479</TotalTime>
  <Pages>14</Pages>
  <Words>2495</Words>
  <Characters>14226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16688</CharactersWithSpaces>
  <SharedDoc>false</SharedDoc>
  <HLinks>
    <vt:vector size="222" baseType="variant">
      <vt:variant>
        <vt:i4>1638453</vt:i4>
      </vt:variant>
      <vt:variant>
        <vt:i4>218</vt:i4>
      </vt:variant>
      <vt:variant>
        <vt:i4>0</vt:i4>
      </vt:variant>
      <vt:variant>
        <vt:i4>5</vt:i4>
      </vt:variant>
      <vt:variant>
        <vt:lpwstr/>
      </vt:variant>
      <vt:variant>
        <vt:lpwstr>_Toc102728413</vt:lpwstr>
      </vt:variant>
      <vt:variant>
        <vt:i4>1638453</vt:i4>
      </vt:variant>
      <vt:variant>
        <vt:i4>212</vt:i4>
      </vt:variant>
      <vt:variant>
        <vt:i4>0</vt:i4>
      </vt:variant>
      <vt:variant>
        <vt:i4>5</vt:i4>
      </vt:variant>
      <vt:variant>
        <vt:lpwstr/>
      </vt:variant>
      <vt:variant>
        <vt:lpwstr>_Toc102728412</vt:lpwstr>
      </vt:variant>
      <vt:variant>
        <vt:i4>1638453</vt:i4>
      </vt:variant>
      <vt:variant>
        <vt:i4>206</vt:i4>
      </vt:variant>
      <vt:variant>
        <vt:i4>0</vt:i4>
      </vt:variant>
      <vt:variant>
        <vt:i4>5</vt:i4>
      </vt:variant>
      <vt:variant>
        <vt:lpwstr/>
      </vt:variant>
      <vt:variant>
        <vt:lpwstr>_Toc102728411</vt:lpwstr>
      </vt:variant>
      <vt:variant>
        <vt:i4>1638453</vt:i4>
      </vt:variant>
      <vt:variant>
        <vt:i4>200</vt:i4>
      </vt:variant>
      <vt:variant>
        <vt:i4>0</vt:i4>
      </vt:variant>
      <vt:variant>
        <vt:i4>5</vt:i4>
      </vt:variant>
      <vt:variant>
        <vt:lpwstr/>
      </vt:variant>
      <vt:variant>
        <vt:lpwstr>_Toc102728410</vt:lpwstr>
      </vt:variant>
      <vt:variant>
        <vt:i4>1572917</vt:i4>
      </vt:variant>
      <vt:variant>
        <vt:i4>194</vt:i4>
      </vt:variant>
      <vt:variant>
        <vt:i4>0</vt:i4>
      </vt:variant>
      <vt:variant>
        <vt:i4>5</vt:i4>
      </vt:variant>
      <vt:variant>
        <vt:lpwstr/>
      </vt:variant>
      <vt:variant>
        <vt:lpwstr>_Toc102728409</vt:lpwstr>
      </vt:variant>
      <vt:variant>
        <vt:i4>1572917</vt:i4>
      </vt:variant>
      <vt:variant>
        <vt:i4>188</vt:i4>
      </vt:variant>
      <vt:variant>
        <vt:i4>0</vt:i4>
      </vt:variant>
      <vt:variant>
        <vt:i4>5</vt:i4>
      </vt:variant>
      <vt:variant>
        <vt:lpwstr/>
      </vt:variant>
      <vt:variant>
        <vt:lpwstr>_Toc102728408</vt:lpwstr>
      </vt:variant>
      <vt:variant>
        <vt:i4>1572917</vt:i4>
      </vt:variant>
      <vt:variant>
        <vt:i4>182</vt:i4>
      </vt:variant>
      <vt:variant>
        <vt:i4>0</vt:i4>
      </vt:variant>
      <vt:variant>
        <vt:i4>5</vt:i4>
      </vt:variant>
      <vt:variant>
        <vt:lpwstr/>
      </vt:variant>
      <vt:variant>
        <vt:lpwstr>_Toc102728407</vt:lpwstr>
      </vt:variant>
      <vt:variant>
        <vt:i4>1572917</vt:i4>
      </vt:variant>
      <vt:variant>
        <vt:i4>176</vt:i4>
      </vt:variant>
      <vt:variant>
        <vt:i4>0</vt:i4>
      </vt:variant>
      <vt:variant>
        <vt:i4>5</vt:i4>
      </vt:variant>
      <vt:variant>
        <vt:lpwstr/>
      </vt:variant>
      <vt:variant>
        <vt:lpwstr>_Toc102728406</vt:lpwstr>
      </vt:variant>
      <vt:variant>
        <vt:i4>1572917</vt:i4>
      </vt:variant>
      <vt:variant>
        <vt:i4>170</vt:i4>
      </vt:variant>
      <vt:variant>
        <vt:i4>0</vt:i4>
      </vt:variant>
      <vt:variant>
        <vt:i4>5</vt:i4>
      </vt:variant>
      <vt:variant>
        <vt:lpwstr/>
      </vt:variant>
      <vt:variant>
        <vt:lpwstr>_Toc102728405</vt:lpwstr>
      </vt:variant>
      <vt:variant>
        <vt:i4>1572917</vt:i4>
      </vt:variant>
      <vt:variant>
        <vt:i4>164</vt:i4>
      </vt:variant>
      <vt:variant>
        <vt:i4>0</vt:i4>
      </vt:variant>
      <vt:variant>
        <vt:i4>5</vt:i4>
      </vt:variant>
      <vt:variant>
        <vt:lpwstr/>
      </vt:variant>
      <vt:variant>
        <vt:lpwstr>_Toc102728404</vt:lpwstr>
      </vt:variant>
      <vt:variant>
        <vt:i4>1572917</vt:i4>
      </vt:variant>
      <vt:variant>
        <vt:i4>158</vt:i4>
      </vt:variant>
      <vt:variant>
        <vt:i4>0</vt:i4>
      </vt:variant>
      <vt:variant>
        <vt:i4>5</vt:i4>
      </vt:variant>
      <vt:variant>
        <vt:lpwstr/>
      </vt:variant>
      <vt:variant>
        <vt:lpwstr>_Toc102728403</vt:lpwstr>
      </vt:variant>
      <vt:variant>
        <vt:i4>1572917</vt:i4>
      </vt:variant>
      <vt:variant>
        <vt:i4>152</vt:i4>
      </vt:variant>
      <vt:variant>
        <vt:i4>0</vt:i4>
      </vt:variant>
      <vt:variant>
        <vt:i4>5</vt:i4>
      </vt:variant>
      <vt:variant>
        <vt:lpwstr/>
      </vt:variant>
      <vt:variant>
        <vt:lpwstr>_Toc102728402</vt:lpwstr>
      </vt:variant>
      <vt:variant>
        <vt:i4>1572917</vt:i4>
      </vt:variant>
      <vt:variant>
        <vt:i4>146</vt:i4>
      </vt:variant>
      <vt:variant>
        <vt:i4>0</vt:i4>
      </vt:variant>
      <vt:variant>
        <vt:i4>5</vt:i4>
      </vt:variant>
      <vt:variant>
        <vt:lpwstr/>
      </vt:variant>
      <vt:variant>
        <vt:lpwstr>_Toc102728401</vt:lpwstr>
      </vt:variant>
      <vt:variant>
        <vt:i4>1572917</vt:i4>
      </vt:variant>
      <vt:variant>
        <vt:i4>140</vt:i4>
      </vt:variant>
      <vt:variant>
        <vt:i4>0</vt:i4>
      </vt:variant>
      <vt:variant>
        <vt:i4>5</vt:i4>
      </vt:variant>
      <vt:variant>
        <vt:lpwstr/>
      </vt:variant>
      <vt:variant>
        <vt:lpwstr>_Toc102728400</vt:lpwstr>
      </vt:variant>
      <vt:variant>
        <vt:i4>1114162</vt:i4>
      </vt:variant>
      <vt:variant>
        <vt:i4>134</vt:i4>
      </vt:variant>
      <vt:variant>
        <vt:i4>0</vt:i4>
      </vt:variant>
      <vt:variant>
        <vt:i4>5</vt:i4>
      </vt:variant>
      <vt:variant>
        <vt:lpwstr/>
      </vt:variant>
      <vt:variant>
        <vt:lpwstr>_Toc102728399</vt:lpwstr>
      </vt:variant>
      <vt:variant>
        <vt:i4>1114162</vt:i4>
      </vt:variant>
      <vt:variant>
        <vt:i4>128</vt:i4>
      </vt:variant>
      <vt:variant>
        <vt:i4>0</vt:i4>
      </vt:variant>
      <vt:variant>
        <vt:i4>5</vt:i4>
      </vt:variant>
      <vt:variant>
        <vt:lpwstr/>
      </vt:variant>
      <vt:variant>
        <vt:lpwstr>_Toc102728398</vt:lpwstr>
      </vt:variant>
      <vt:variant>
        <vt:i4>1114162</vt:i4>
      </vt:variant>
      <vt:variant>
        <vt:i4>122</vt:i4>
      </vt:variant>
      <vt:variant>
        <vt:i4>0</vt:i4>
      </vt:variant>
      <vt:variant>
        <vt:i4>5</vt:i4>
      </vt:variant>
      <vt:variant>
        <vt:lpwstr/>
      </vt:variant>
      <vt:variant>
        <vt:lpwstr>_Toc102728397</vt:lpwstr>
      </vt:variant>
      <vt:variant>
        <vt:i4>1114162</vt:i4>
      </vt:variant>
      <vt:variant>
        <vt:i4>116</vt:i4>
      </vt:variant>
      <vt:variant>
        <vt:i4>0</vt:i4>
      </vt:variant>
      <vt:variant>
        <vt:i4>5</vt:i4>
      </vt:variant>
      <vt:variant>
        <vt:lpwstr/>
      </vt:variant>
      <vt:variant>
        <vt:lpwstr>_Toc102728396</vt:lpwstr>
      </vt:variant>
      <vt:variant>
        <vt:i4>1114162</vt:i4>
      </vt:variant>
      <vt:variant>
        <vt:i4>110</vt:i4>
      </vt:variant>
      <vt:variant>
        <vt:i4>0</vt:i4>
      </vt:variant>
      <vt:variant>
        <vt:i4>5</vt:i4>
      </vt:variant>
      <vt:variant>
        <vt:lpwstr/>
      </vt:variant>
      <vt:variant>
        <vt:lpwstr>_Toc102728395</vt:lpwstr>
      </vt:variant>
      <vt:variant>
        <vt:i4>1114162</vt:i4>
      </vt:variant>
      <vt:variant>
        <vt:i4>104</vt:i4>
      </vt:variant>
      <vt:variant>
        <vt:i4>0</vt:i4>
      </vt:variant>
      <vt:variant>
        <vt:i4>5</vt:i4>
      </vt:variant>
      <vt:variant>
        <vt:lpwstr/>
      </vt:variant>
      <vt:variant>
        <vt:lpwstr>_Toc102728394</vt:lpwstr>
      </vt:variant>
      <vt:variant>
        <vt:i4>1114162</vt:i4>
      </vt:variant>
      <vt:variant>
        <vt:i4>98</vt:i4>
      </vt:variant>
      <vt:variant>
        <vt:i4>0</vt:i4>
      </vt:variant>
      <vt:variant>
        <vt:i4>5</vt:i4>
      </vt:variant>
      <vt:variant>
        <vt:lpwstr/>
      </vt:variant>
      <vt:variant>
        <vt:lpwstr>_Toc102728393</vt:lpwstr>
      </vt:variant>
      <vt:variant>
        <vt:i4>1114162</vt:i4>
      </vt:variant>
      <vt:variant>
        <vt:i4>92</vt:i4>
      </vt:variant>
      <vt:variant>
        <vt:i4>0</vt:i4>
      </vt:variant>
      <vt:variant>
        <vt:i4>5</vt:i4>
      </vt:variant>
      <vt:variant>
        <vt:lpwstr/>
      </vt:variant>
      <vt:variant>
        <vt:lpwstr>_Toc102728392</vt:lpwstr>
      </vt:variant>
      <vt:variant>
        <vt:i4>1114162</vt:i4>
      </vt:variant>
      <vt:variant>
        <vt:i4>86</vt:i4>
      </vt:variant>
      <vt:variant>
        <vt:i4>0</vt:i4>
      </vt:variant>
      <vt:variant>
        <vt:i4>5</vt:i4>
      </vt:variant>
      <vt:variant>
        <vt:lpwstr/>
      </vt:variant>
      <vt:variant>
        <vt:lpwstr>_Toc102728391</vt:lpwstr>
      </vt:variant>
      <vt:variant>
        <vt:i4>1114162</vt:i4>
      </vt:variant>
      <vt:variant>
        <vt:i4>80</vt:i4>
      </vt:variant>
      <vt:variant>
        <vt:i4>0</vt:i4>
      </vt:variant>
      <vt:variant>
        <vt:i4>5</vt:i4>
      </vt:variant>
      <vt:variant>
        <vt:lpwstr/>
      </vt:variant>
      <vt:variant>
        <vt:lpwstr>_Toc102728390</vt:lpwstr>
      </vt:variant>
      <vt:variant>
        <vt:i4>1048626</vt:i4>
      </vt:variant>
      <vt:variant>
        <vt:i4>74</vt:i4>
      </vt:variant>
      <vt:variant>
        <vt:i4>0</vt:i4>
      </vt:variant>
      <vt:variant>
        <vt:i4>5</vt:i4>
      </vt:variant>
      <vt:variant>
        <vt:lpwstr/>
      </vt:variant>
      <vt:variant>
        <vt:lpwstr>_Toc102728389</vt:lpwstr>
      </vt:variant>
      <vt:variant>
        <vt:i4>1048626</vt:i4>
      </vt:variant>
      <vt:variant>
        <vt:i4>68</vt:i4>
      </vt:variant>
      <vt:variant>
        <vt:i4>0</vt:i4>
      </vt:variant>
      <vt:variant>
        <vt:i4>5</vt:i4>
      </vt:variant>
      <vt:variant>
        <vt:lpwstr/>
      </vt:variant>
      <vt:variant>
        <vt:lpwstr>_Toc102728388</vt:lpwstr>
      </vt:variant>
      <vt:variant>
        <vt:i4>1048626</vt:i4>
      </vt:variant>
      <vt:variant>
        <vt:i4>62</vt:i4>
      </vt:variant>
      <vt:variant>
        <vt:i4>0</vt:i4>
      </vt:variant>
      <vt:variant>
        <vt:i4>5</vt:i4>
      </vt:variant>
      <vt:variant>
        <vt:lpwstr/>
      </vt:variant>
      <vt:variant>
        <vt:lpwstr>_Toc102728387</vt:lpwstr>
      </vt:variant>
      <vt:variant>
        <vt:i4>1048626</vt:i4>
      </vt:variant>
      <vt:variant>
        <vt:i4>56</vt:i4>
      </vt:variant>
      <vt:variant>
        <vt:i4>0</vt:i4>
      </vt:variant>
      <vt:variant>
        <vt:i4>5</vt:i4>
      </vt:variant>
      <vt:variant>
        <vt:lpwstr/>
      </vt:variant>
      <vt:variant>
        <vt:lpwstr>_Toc102728386</vt:lpwstr>
      </vt:variant>
      <vt:variant>
        <vt:i4>1048626</vt:i4>
      </vt:variant>
      <vt:variant>
        <vt:i4>50</vt:i4>
      </vt:variant>
      <vt:variant>
        <vt:i4>0</vt:i4>
      </vt:variant>
      <vt:variant>
        <vt:i4>5</vt:i4>
      </vt:variant>
      <vt:variant>
        <vt:lpwstr/>
      </vt:variant>
      <vt:variant>
        <vt:lpwstr>_Toc102728385</vt:lpwstr>
      </vt:variant>
      <vt:variant>
        <vt:i4>1048626</vt:i4>
      </vt:variant>
      <vt:variant>
        <vt:i4>44</vt:i4>
      </vt:variant>
      <vt:variant>
        <vt:i4>0</vt:i4>
      </vt:variant>
      <vt:variant>
        <vt:i4>5</vt:i4>
      </vt:variant>
      <vt:variant>
        <vt:lpwstr/>
      </vt:variant>
      <vt:variant>
        <vt:lpwstr>_Toc102728384</vt:lpwstr>
      </vt:variant>
      <vt:variant>
        <vt:i4>1048626</vt:i4>
      </vt:variant>
      <vt:variant>
        <vt:i4>38</vt:i4>
      </vt:variant>
      <vt:variant>
        <vt:i4>0</vt:i4>
      </vt:variant>
      <vt:variant>
        <vt:i4>5</vt:i4>
      </vt:variant>
      <vt:variant>
        <vt:lpwstr/>
      </vt:variant>
      <vt:variant>
        <vt:lpwstr>_Toc102728383</vt:lpwstr>
      </vt:variant>
      <vt:variant>
        <vt:i4>1048626</vt:i4>
      </vt:variant>
      <vt:variant>
        <vt:i4>32</vt:i4>
      </vt:variant>
      <vt:variant>
        <vt:i4>0</vt:i4>
      </vt:variant>
      <vt:variant>
        <vt:i4>5</vt:i4>
      </vt:variant>
      <vt:variant>
        <vt:lpwstr/>
      </vt:variant>
      <vt:variant>
        <vt:lpwstr>_Toc102728382</vt:lpwstr>
      </vt:variant>
      <vt:variant>
        <vt:i4>1048626</vt:i4>
      </vt:variant>
      <vt:variant>
        <vt:i4>26</vt:i4>
      </vt:variant>
      <vt:variant>
        <vt:i4>0</vt:i4>
      </vt:variant>
      <vt:variant>
        <vt:i4>5</vt:i4>
      </vt:variant>
      <vt:variant>
        <vt:lpwstr/>
      </vt:variant>
      <vt:variant>
        <vt:lpwstr>_Toc102728381</vt:lpwstr>
      </vt:variant>
      <vt:variant>
        <vt:i4>1048626</vt:i4>
      </vt:variant>
      <vt:variant>
        <vt:i4>20</vt:i4>
      </vt:variant>
      <vt:variant>
        <vt:i4>0</vt:i4>
      </vt:variant>
      <vt:variant>
        <vt:i4>5</vt:i4>
      </vt:variant>
      <vt:variant>
        <vt:lpwstr/>
      </vt:variant>
      <vt:variant>
        <vt:lpwstr>_Toc102728380</vt:lpwstr>
      </vt:variant>
      <vt:variant>
        <vt:i4>2031666</vt:i4>
      </vt:variant>
      <vt:variant>
        <vt:i4>14</vt:i4>
      </vt:variant>
      <vt:variant>
        <vt:i4>0</vt:i4>
      </vt:variant>
      <vt:variant>
        <vt:i4>5</vt:i4>
      </vt:variant>
      <vt:variant>
        <vt:lpwstr/>
      </vt:variant>
      <vt:variant>
        <vt:lpwstr>_Toc102728379</vt:lpwstr>
      </vt:variant>
      <vt:variant>
        <vt:i4>2031666</vt:i4>
      </vt:variant>
      <vt:variant>
        <vt:i4>8</vt:i4>
      </vt:variant>
      <vt:variant>
        <vt:i4>0</vt:i4>
      </vt:variant>
      <vt:variant>
        <vt:i4>5</vt:i4>
      </vt:variant>
      <vt:variant>
        <vt:lpwstr/>
      </vt:variant>
      <vt:variant>
        <vt:lpwstr>_Toc102728378</vt:lpwstr>
      </vt:variant>
      <vt:variant>
        <vt:i4>2031666</vt:i4>
      </vt:variant>
      <vt:variant>
        <vt:i4>2</vt:i4>
      </vt:variant>
      <vt:variant>
        <vt:i4>0</vt:i4>
      </vt:variant>
      <vt:variant>
        <vt:i4>5</vt:i4>
      </vt:variant>
      <vt:variant>
        <vt:lpwstr/>
      </vt:variant>
      <vt:variant>
        <vt:lpwstr>_Toc102728377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CC Wong</dc:creator>
  <cp:keywords/>
  <dc:description/>
  <cp:lastModifiedBy>KWOK Man-hin, Herbert</cp:lastModifiedBy>
  <cp:revision>7</cp:revision>
  <cp:lastPrinted>2024-12-20T03:14:00Z</cp:lastPrinted>
  <dcterms:created xsi:type="dcterms:W3CDTF">2025-07-24T08:59:00Z</dcterms:created>
  <dcterms:modified xsi:type="dcterms:W3CDTF">2025-07-25T09:39:00Z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8.1</vt:lpwstr>
  </property>
  <property fmtid="{D5CDD505-2E9C-101B-9397-08002B2CF9AE}" pid="3" name="Created date">
    <vt:filetime>2020-04-02T07:07:02Z</vt:filetime>
  </property>
  <property fmtid="{D5CDD505-2E9C-101B-9397-08002B2CF9AE}" pid="4" name="Territory">
    <vt:lpwstr>China</vt:lpwstr>
  </property>
  <property fmtid="{D5CDD505-2E9C-101B-9397-08002B2CF9AE}" pid="5" name="ContentTypeId">
    <vt:lpwstr>0x0101000DC420E24042A44EBEF05E6F42F05BB1</vt:lpwstr>
  </property>
  <property fmtid="{D5CDD505-2E9C-101B-9397-08002B2CF9AE}" pid="6" name="Month_short">
    <vt:lpwstr>Jun</vt:lpwstr>
  </property>
  <property fmtid="{D5CDD505-2E9C-101B-9397-08002B2CF9AE}" pid="7" name="Month_long">
    <vt:lpwstr>June</vt:lpwstr>
  </property>
  <property fmtid="{D5CDD505-2E9C-101B-9397-08002B2CF9AE}" pid="8" name="Year">
    <vt:lpwstr>2024</vt:lpwstr>
  </property>
</Properties>
</file>