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FEC60" w14:textId="0286F9D4" w:rsidR="00887C57" w:rsidRDefault="00887C57" w:rsidP="00887C57">
      <w:pPr>
        <w:pStyle w:val="Default"/>
        <w:jc w:val="center"/>
        <w:rPr>
          <w:b/>
          <w:bCs/>
          <w:sz w:val="23"/>
          <w:szCs w:val="23"/>
          <w:u w:val="single"/>
        </w:rPr>
      </w:pPr>
      <w:r w:rsidRPr="00EB2AA8">
        <w:rPr>
          <w:b/>
          <w:bCs/>
          <w:sz w:val="23"/>
          <w:szCs w:val="23"/>
          <w:u w:val="single"/>
        </w:rPr>
        <w:t xml:space="preserve">Minutes of the Monthly Report </w:t>
      </w:r>
      <w:r>
        <w:rPr>
          <w:b/>
          <w:bCs/>
          <w:sz w:val="23"/>
          <w:szCs w:val="23"/>
          <w:u w:val="single"/>
        </w:rPr>
        <w:t>(</w:t>
      </w:r>
      <w:r w:rsidR="00140850">
        <w:rPr>
          <w:b/>
          <w:bCs/>
          <w:sz w:val="23"/>
          <w:szCs w:val="23"/>
          <w:u w:val="single"/>
        </w:rPr>
        <w:t xml:space="preserve">May </w:t>
      </w:r>
      <w:r w:rsidRPr="00EB2AA8">
        <w:rPr>
          <w:b/>
          <w:bCs/>
          <w:sz w:val="23"/>
          <w:szCs w:val="23"/>
          <w:u w:val="single"/>
        </w:rPr>
        <w:t>202</w:t>
      </w:r>
      <w:r>
        <w:rPr>
          <w:b/>
          <w:bCs/>
          <w:sz w:val="23"/>
          <w:szCs w:val="23"/>
          <w:u w:val="single"/>
        </w:rPr>
        <w:t>4</w:t>
      </w:r>
      <w:r w:rsidRPr="00EB2AA8">
        <w:rPr>
          <w:b/>
          <w:bCs/>
          <w:sz w:val="23"/>
          <w:szCs w:val="23"/>
          <w:u w:val="single"/>
        </w:rPr>
        <w:t>) Meeting</w:t>
      </w:r>
    </w:p>
    <w:p w14:paraId="5510A427" w14:textId="77777777" w:rsidR="000F4333" w:rsidRPr="00EB2AA8" w:rsidRDefault="000F4333" w:rsidP="00887C57">
      <w:pPr>
        <w:pStyle w:val="Default"/>
        <w:jc w:val="center"/>
        <w:rPr>
          <w:sz w:val="23"/>
          <w:szCs w:val="23"/>
          <w:u w:val="single"/>
        </w:rPr>
      </w:pPr>
    </w:p>
    <w:p w14:paraId="1F4C126B" w14:textId="16E43A65" w:rsidR="00887C57" w:rsidRDefault="00887C57" w:rsidP="00887C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Date: </w:t>
      </w:r>
      <w:r w:rsidR="008C70F5">
        <w:rPr>
          <w:sz w:val="23"/>
          <w:szCs w:val="23"/>
        </w:rPr>
        <w:t>31</w:t>
      </w:r>
      <w:r>
        <w:rPr>
          <w:sz w:val="23"/>
          <w:szCs w:val="23"/>
        </w:rPr>
        <w:t xml:space="preserve"> May 2024</w:t>
      </w:r>
    </w:p>
    <w:p w14:paraId="446B49CB" w14:textId="799425A9" w:rsidR="00887C57" w:rsidRDefault="00887C57" w:rsidP="00887C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Time: </w:t>
      </w:r>
      <w:r w:rsidR="008C70F5">
        <w:rPr>
          <w:sz w:val="23"/>
          <w:szCs w:val="23"/>
        </w:rPr>
        <w:t>14:00</w:t>
      </w:r>
    </w:p>
    <w:p w14:paraId="62FAD00E" w14:textId="71A41BEC" w:rsidR="00887C57" w:rsidRDefault="00887C57" w:rsidP="00887C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Attendee (HKMA): </w:t>
      </w:r>
      <w:r w:rsidR="008C70F5">
        <w:rPr>
          <w:sz w:val="23"/>
          <w:szCs w:val="23"/>
        </w:rPr>
        <w:t xml:space="preserve">Andy </w:t>
      </w:r>
      <w:r w:rsidR="00804FBD">
        <w:rPr>
          <w:sz w:val="23"/>
          <w:szCs w:val="23"/>
        </w:rPr>
        <w:t>L</w:t>
      </w:r>
      <w:r w:rsidR="008C70F5">
        <w:rPr>
          <w:sz w:val="23"/>
          <w:szCs w:val="23"/>
        </w:rPr>
        <w:t xml:space="preserve">am, </w:t>
      </w:r>
      <w:r w:rsidRPr="00887C57">
        <w:rPr>
          <w:sz w:val="23"/>
          <w:szCs w:val="23"/>
        </w:rPr>
        <w:t>Alex Li</w:t>
      </w:r>
    </w:p>
    <w:p w14:paraId="4B0C84B9" w14:textId="7868866B" w:rsidR="00887C57" w:rsidRDefault="00887C57" w:rsidP="00887C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Attendee (PwC): </w:t>
      </w:r>
      <w:r w:rsidRPr="00887C57">
        <w:rPr>
          <w:sz w:val="23"/>
          <w:szCs w:val="23"/>
        </w:rPr>
        <w:t>Jason Lee, Herbert Kwok</w:t>
      </w:r>
      <w:r w:rsidR="008C70F5">
        <w:rPr>
          <w:sz w:val="23"/>
          <w:szCs w:val="23"/>
        </w:rPr>
        <w:t>, Timmy Chow</w:t>
      </w:r>
    </w:p>
    <w:p w14:paraId="4B69BD01" w14:textId="64C7680F" w:rsidR="009F6F0F" w:rsidRDefault="009F6F0F" w:rsidP="00887C57"/>
    <w:p w14:paraId="2B9BB39F" w14:textId="1D64AF76" w:rsidR="008A1615" w:rsidRPr="000F4333" w:rsidRDefault="008C70F5" w:rsidP="008A1615">
      <w:pPr>
        <w:rPr>
          <w:b/>
          <w:bCs/>
          <w:u w:val="single"/>
        </w:rPr>
      </w:pPr>
      <w:r>
        <w:rPr>
          <w:b/>
          <w:bCs/>
          <w:u w:val="single"/>
        </w:rPr>
        <w:t>Playbook Edit</w:t>
      </w:r>
    </w:p>
    <w:p w14:paraId="770AF00B" w14:textId="77F40644" w:rsidR="000F4333" w:rsidRDefault="000F4333" w:rsidP="000F4333">
      <w:pPr>
        <w:spacing w:line="360" w:lineRule="auto"/>
      </w:pPr>
      <w:r>
        <w:t>For CTO SOP:</w:t>
      </w:r>
    </w:p>
    <w:p w14:paraId="4EB6CB32" w14:textId="3FA8AD23" w:rsidR="00203F3C" w:rsidRDefault="000F4333" w:rsidP="00953C7C">
      <w:pPr>
        <w:pStyle w:val="ListParagraph"/>
        <w:numPr>
          <w:ilvl w:val="0"/>
          <w:numId w:val="5"/>
        </w:numPr>
        <w:spacing w:line="360" w:lineRule="auto"/>
      </w:pPr>
      <w:r>
        <w:t>Combine the section b) "Threat Intelligence Alert to HKMA for HKMA-related CVEs" and the section c) "TI Incident Reporting to HKMA for HKMA-related Incidents" into one but separate the points such as evaluation and email template content.</w:t>
      </w:r>
    </w:p>
    <w:p w14:paraId="17D91036" w14:textId="40B9C9E3" w:rsidR="00203F3C" w:rsidRDefault="002568B5" w:rsidP="00953C7C">
      <w:pPr>
        <w:pStyle w:val="ListParagraph"/>
        <w:numPr>
          <w:ilvl w:val="0"/>
          <w:numId w:val="5"/>
        </w:numPr>
        <w:spacing w:line="360" w:lineRule="auto"/>
      </w:pPr>
      <w:r w:rsidRPr="002568B5">
        <w:t>When the TI on-site analyst handles each threat, before evaluating CVEs/Incidents, add the step of creating a ticket in Jira, where the ticket is escalated to Alex Li.</w:t>
      </w:r>
    </w:p>
    <w:p w14:paraId="70CB2CB6" w14:textId="77777777" w:rsidR="00953C7C" w:rsidRDefault="00953C7C" w:rsidP="00953C7C">
      <w:pPr>
        <w:pStyle w:val="ListParagraph"/>
        <w:numPr>
          <w:ilvl w:val="0"/>
          <w:numId w:val="5"/>
        </w:numPr>
        <w:spacing w:line="360" w:lineRule="auto"/>
      </w:pPr>
      <w:r w:rsidRPr="00953C7C">
        <w:t xml:space="preserve">Include the evaluation and analysis by the TI analyst in the ticket. Close the ticket by obtaining approval from Alex Li if the threat does not require further escalation. </w:t>
      </w:r>
    </w:p>
    <w:p w14:paraId="74C3B972" w14:textId="34CD2AA9" w:rsidR="00203F3C" w:rsidRDefault="00953C7C" w:rsidP="00953C7C">
      <w:pPr>
        <w:pStyle w:val="ListParagraph"/>
        <w:numPr>
          <w:ilvl w:val="0"/>
          <w:numId w:val="5"/>
        </w:numPr>
        <w:spacing w:line="360" w:lineRule="auto"/>
      </w:pPr>
      <w:r w:rsidRPr="00953C7C">
        <w:t xml:space="preserve">If the threat needs to be escalated to the affected team or stakeholders, the analyst will create sub-tickets to notify them accordingly. Once a response is received from each sub-ticket, they can be closed. If all sub-tickets are closed, obtain approval from Alex </w:t>
      </w:r>
      <w:proofErr w:type="gramStart"/>
      <w:r w:rsidRPr="00953C7C">
        <w:t>Li</w:t>
      </w:r>
      <w:proofErr w:type="gramEnd"/>
      <w:r w:rsidRPr="00953C7C">
        <w:t xml:space="preserve"> and close the main ticket.</w:t>
      </w:r>
    </w:p>
    <w:p w14:paraId="0B7592C7" w14:textId="2207CCB9" w:rsidR="000F4333" w:rsidRDefault="000F4333" w:rsidP="00953C7C">
      <w:pPr>
        <w:pStyle w:val="ListParagraph"/>
        <w:numPr>
          <w:ilvl w:val="0"/>
          <w:numId w:val="5"/>
        </w:numPr>
        <w:spacing w:line="360" w:lineRule="auto"/>
      </w:pPr>
      <w:r>
        <w:t>Highlight which type of HKMA Inventory List is used for matching.</w:t>
      </w:r>
    </w:p>
    <w:p w14:paraId="012FA45E" w14:textId="67A168A5" w:rsidR="000F4333" w:rsidRDefault="000F4333" w:rsidP="000F4333">
      <w:pPr>
        <w:spacing w:line="360" w:lineRule="auto"/>
      </w:pPr>
      <w:r>
        <w:t>For SOC SOP:</w:t>
      </w:r>
    </w:p>
    <w:p w14:paraId="763171A0" w14:textId="495B15A1" w:rsidR="000F4333" w:rsidRDefault="000F4333" w:rsidP="000F4333">
      <w:pPr>
        <w:pStyle w:val="ListParagraph"/>
        <w:numPr>
          <w:ilvl w:val="0"/>
          <w:numId w:val="5"/>
        </w:numPr>
        <w:spacing w:line="360" w:lineRule="auto"/>
      </w:pPr>
      <w:r>
        <w:t>Add that SOC should create a sub-ticket of the corresponding incident and assign it to Herbert for TI analysis coordination.</w:t>
      </w:r>
    </w:p>
    <w:p w14:paraId="1814537F" w14:textId="1F379505" w:rsidR="00EB666A" w:rsidRPr="000F4333" w:rsidRDefault="008C70F5" w:rsidP="008C70F5">
      <w:pPr>
        <w:rPr>
          <w:b/>
          <w:bCs/>
          <w:u w:val="single"/>
        </w:rPr>
      </w:pPr>
      <w:r w:rsidRPr="000F4333">
        <w:rPr>
          <w:b/>
          <w:bCs/>
          <w:u w:val="single"/>
        </w:rPr>
        <w:t>"TI update" component lead transfer from Timmy Chow to Herbert Kwok</w:t>
      </w:r>
    </w:p>
    <w:p w14:paraId="1766A9B7" w14:textId="68CCC90E" w:rsidR="008A1615" w:rsidRDefault="008C70F5" w:rsidP="008C70F5">
      <w:pPr>
        <w:pStyle w:val="ListParagraph"/>
        <w:numPr>
          <w:ilvl w:val="0"/>
          <w:numId w:val="2"/>
        </w:numPr>
      </w:pPr>
      <w:r>
        <w:t>Effective from after th</w:t>
      </w:r>
      <w:r w:rsidR="000F4333">
        <w:t xml:space="preserve">is </w:t>
      </w:r>
      <w:r>
        <w:t>meeting</w:t>
      </w:r>
    </w:p>
    <w:p w14:paraId="6771E230" w14:textId="77777777" w:rsidR="00E4343E" w:rsidRDefault="00E4343E" w:rsidP="00E4343E"/>
    <w:p w14:paraId="3C291912" w14:textId="4B5BC708" w:rsidR="00E4343E" w:rsidRPr="00E4343E" w:rsidRDefault="00200F5F" w:rsidP="00E4343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New </w:t>
      </w:r>
      <w:r w:rsidR="00E4343E" w:rsidRPr="000F4333">
        <w:rPr>
          <w:b/>
          <w:bCs/>
          <w:u w:val="single"/>
        </w:rPr>
        <w:t xml:space="preserve">"TI </w:t>
      </w:r>
      <w:r w:rsidR="00E4343E">
        <w:rPr>
          <w:b/>
          <w:bCs/>
          <w:u w:val="single"/>
        </w:rPr>
        <w:t>alert</w:t>
      </w:r>
      <w:r w:rsidR="00E4343E" w:rsidRPr="000F4333">
        <w:rPr>
          <w:b/>
          <w:bCs/>
          <w:u w:val="single"/>
        </w:rPr>
        <w:t xml:space="preserve">" </w:t>
      </w:r>
      <w:r>
        <w:rPr>
          <w:b/>
          <w:bCs/>
          <w:u w:val="single"/>
        </w:rPr>
        <w:t xml:space="preserve">and </w:t>
      </w:r>
      <w:r w:rsidRPr="000F4333">
        <w:rPr>
          <w:b/>
          <w:bCs/>
          <w:u w:val="single"/>
        </w:rPr>
        <w:t>"</w:t>
      </w:r>
      <w:r w:rsidR="00E4343E">
        <w:rPr>
          <w:b/>
          <w:bCs/>
          <w:u w:val="single"/>
        </w:rPr>
        <w:t>TI alert esca</w:t>
      </w:r>
      <w:r w:rsidR="004729F1">
        <w:rPr>
          <w:b/>
          <w:bCs/>
          <w:u w:val="single"/>
        </w:rPr>
        <w:t>lation</w:t>
      </w:r>
      <w:r w:rsidRPr="000F4333">
        <w:rPr>
          <w:b/>
          <w:bCs/>
          <w:u w:val="single"/>
        </w:rPr>
        <w:t>"</w:t>
      </w:r>
      <w:r>
        <w:rPr>
          <w:b/>
          <w:bCs/>
          <w:u w:val="single"/>
        </w:rPr>
        <w:t xml:space="preserve"> </w:t>
      </w:r>
      <w:r w:rsidR="00E4343E" w:rsidRPr="000F4333">
        <w:rPr>
          <w:b/>
          <w:bCs/>
          <w:u w:val="single"/>
        </w:rPr>
        <w:t>component</w:t>
      </w:r>
      <w:r>
        <w:rPr>
          <w:b/>
          <w:bCs/>
          <w:u w:val="single"/>
        </w:rPr>
        <w:t>s</w:t>
      </w:r>
      <w:r w:rsidR="00E4343E" w:rsidRPr="000F4333">
        <w:rPr>
          <w:b/>
          <w:bCs/>
          <w:u w:val="single"/>
        </w:rPr>
        <w:t xml:space="preserve"> lead </w:t>
      </w:r>
      <w:r w:rsidR="00E4343E">
        <w:rPr>
          <w:b/>
          <w:bCs/>
          <w:u w:val="single"/>
        </w:rPr>
        <w:t xml:space="preserve">assigned to </w:t>
      </w:r>
      <w:r w:rsidR="00E4343E" w:rsidRPr="000F4333">
        <w:rPr>
          <w:b/>
          <w:bCs/>
          <w:u w:val="single"/>
        </w:rPr>
        <w:t>Herbert Kwok</w:t>
      </w:r>
    </w:p>
    <w:p w14:paraId="26AD75B2" w14:textId="7062EA31" w:rsidR="008C70F5" w:rsidRDefault="008C70F5" w:rsidP="008C70F5"/>
    <w:p w14:paraId="46BA6EB3" w14:textId="2A1D2A98" w:rsidR="008C70F5" w:rsidRPr="008C70F5" w:rsidRDefault="008C70F5" w:rsidP="008C70F5">
      <w:pPr>
        <w:rPr>
          <w:b/>
          <w:bCs/>
          <w:u w:val="single"/>
        </w:rPr>
      </w:pPr>
      <w:r w:rsidRPr="008C70F5">
        <w:rPr>
          <w:b/>
          <w:bCs/>
          <w:u w:val="single"/>
        </w:rPr>
        <w:lastRenderedPageBreak/>
        <w:t>Follow-up from PwC</w:t>
      </w:r>
    </w:p>
    <w:p w14:paraId="3BF7DE43" w14:textId="3048CE74" w:rsidR="008C70F5" w:rsidRDefault="008C70F5" w:rsidP="000F4333">
      <w:pPr>
        <w:pStyle w:val="ListParagraph"/>
        <w:numPr>
          <w:ilvl w:val="0"/>
          <w:numId w:val="2"/>
        </w:numPr>
      </w:pPr>
      <w:r>
        <w:t xml:space="preserve">Herbert Kwok </w:t>
      </w:r>
      <w:r w:rsidR="00C8546E">
        <w:t>will send</w:t>
      </w:r>
      <w:r>
        <w:t xml:space="preserve"> the 1</w:t>
      </w:r>
      <w:r w:rsidRPr="000F4333">
        <w:rPr>
          <w:vertAlign w:val="superscript"/>
        </w:rPr>
        <w:t>st</w:t>
      </w:r>
      <w:r>
        <w:t xml:space="preserve"> draft of the revised TI playbook based on the discussion during the meeting to Alex Li and cc Andy Tam</w:t>
      </w:r>
      <w:r w:rsidR="000F4333">
        <w:t xml:space="preserve"> in the email</w:t>
      </w:r>
      <w:r>
        <w:t xml:space="preserve"> on/before next Friday</w:t>
      </w:r>
      <w:r w:rsidR="00C8546E">
        <w:t xml:space="preserve"> </w:t>
      </w:r>
      <w:r w:rsidR="00647C73">
        <w:t>(7 June)</w:t>
      </w:r>
      <w:r>
        <w:t>.</w:t>
      </w:r>
    </w:p>
    <w:p w14:paraId="7E333D71" w14:textId="77777777" w:rsidR="00140850" w:rsidRDefault="00140850" w:rsidP="00140850">
      <w:pPr>
        <w:pStyle w:val="ListParagraph"/>
      </w:pPr>
    </w:p>
    <w:p w14:paraId="00423990" w14:textId="6265E9AB" w:rsidR="008A1615" w:rsidRDefault="008A1615" w:rsidP="008A1615">
      <w:pPr>
        <w:pStyle w:val="Default"/>
      </w:pPr>
      <w:r>
        <w:t xml:space="preserve">The meeting was ended at </w:t>
      </w:r>
      <w:r w:rsidR="008C70F5">
        <w:t>15:10</w:t>
      </w:r>
      <w:r>
        <w:t>.</w:t>
      </w:r>
    </w:p>
    <w:p w14:paraId="07A6EA5C" w14:textId="77777777" w:rsidR="008A1615" w:rsidRDefault="008A1615" w:rsidP="008A1615">
      <w:pPr>
        <w:pStyle w:val="Default"/>
        <w:rPr>
          <w:sz w:val="23"/>
          <w:szCs w:val="23"/>
        </w:rPr>
      </w:pPr>
    </w:p>
    <w:p w14:paraId="297982DF" w14:textId="77777777" w:rsidR="008A1615" w:rsidRDefault="008A1615" w:rsidP="008A16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Prepared by, </w:t>
      </w:r>
    </w:p>
    <w:p w14:paraId="359E76C0" w14:textId="6601330B" w:rsidR="008A1615" w:rsidRDefault="008C70F5" w:rsidP="008A16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Herbert Kwok</w:t>
      </w:r>
    </w:p>
    <w:p w14:paraId="1B3E74DD" w14:textId="57100A0E" w:rsidR="008A1615" w:rsidRDefault="008A1615" w:rsidP="008A1615">
      <w:pPr>
        <w:pStyle w:val="Default"/>
      </w:pPr>
      <w:r>
        <w:rPr>
          <w:sz w:val="23"/>
          <w:szCs w:val="23"/>
        </w:rPr>
        <w:t>Associate, PwC</w:t>
      </w:r>
    </w:p>
    <w:p w14:paraId="66FC8333" w14:textId="77777777" w:rsidR="008A1615" w:rsidRPr="00887C57" w:rsidRDefault="008A1615" w:rsidP="008A1615"/>
    <w:sectPr w:rsidR="008A1615" w:rsidRPr="00887C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4CB7B" w14:textId="77777777" w:rsidR="00484ADA" w:rsidRDefault="00484ADA" w:rsidP="00D55FCF">
      <w:pPr>
        <w:spacing w:after="0" w:line="240" w:lineRule="auto"/>
      </w:pPr>
      <w:r>
        <w:separator/>
      </w:r>
    </w:p>
  </w:endnote>
  <w:endnote w:type="continuationSeparator" w:id="0">
    <w:p w14:paraId="26A31710" w14:textId="77777777" w:rsidR="00484ADA" w:rsidRDefault="00484ADA" w:rsidP="00D55FCF">
      <w:pPr>
        <w:spacing w:after="0" w:line="240" w:lineRule="auto"/>
      </w:pPr>
      <w:r>
        <w:continuationSeparator/>
      </w:r>
    </w:p>
  </w:endnote>
  <w:endnote w:type="continuationNotice" w:id="1">
    <w:p w14:paraId="15660024" w14:textId="77777777" w:rsidR="00952898" w:rsidRDefault="009528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51367" w14:textId="77777777" w:rsidR="00484ADA" w:rsidRDefault="00484ADA" w:rsidP="00D55FCF">
      <w:pPr>
        <w:spacing w:after="0" w:line="240" w:lineRule="auto"/>
      </w:pPr>
      <w:r>
        <w:separator/>
      </w:r>
    </w:p>
  </w:footnote>
  <w:footnote w:type="continuationSeparator" w:id="0">
    <w:p w14:paraId="69D9BE42" w14:textId="77777777" w:rsidR="00484ADA" w:rsidRDefault="00484ADA" w:rsidP="00D55FCF">
      <w:pPr>
        <w:spacing w:after="0" w:line="240" w:lineRule="auto"/>
      </w:pPr>
      <w:r>
        <w:continuationSeparator/>
      </w:r>
    </w:p>
  </w:footnote>
  <w:footnote w:type="continuationNotice" w:id="1">
    <w:p w14:paraId="74A458F8" w14:textId="77777777" w:rsidR="00952898" w:rsidRDefault="0095289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246BF"/>
    <w:multiLevelType w:val="hybridMultilevel"/>
    <w:tmpl w:val="655AB420"/>
    <w:lvl w:ilvl="0" w:tplc="64BCDB70">
      <w:start w:val="1"/>
      <w:numFmt w:val="bullet"/>
      <w:lvlText w:val="-"/>
      <w:lvlJc w:val="left"/>
      <w:pPr>
        <w:ind w:left="1080" w:hanging="360"/>
      </w:pPr>
      <w:rPr>
        <w:rFonts w:ascii="Georgia" w:eastAsia="SimSun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E85B67"/>
    <w:multiLevelType w:val="hybridMultilevel"/>
    <w:tmpl w:val="B48E1DC4"/>
    <w:lvl w:ilvl="0" w:tplc="64BCDB70">
      <w:start w:val="1"/>
      <w:numFmt w:val="bullet"/>
      <w:lvlText w:val="-"/>
      <w:lvlJc w:val="left"/>
      <w:pPr>
        <w:ind w:left="720" w:hanging="360"/>
      </w:pPr>
      <w:rPr>
        <w:rFonts w:ascii="Georgia" w:eastAsia="SimSun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02A13"/>
    <w:multiLevelType w:val="hybridMultilevel"/>
    <w:tmpl w:val="CA800C02"/>
    <w:lvl w:ilvl="0" w:tplc="64BCDB70">
      <w:start w:val="1"/>
      <w:numFmt w:val="bullet"/>
      <w:lvlText w:val="-"/>
      <w:lvlJc w:val="left"/>
      <w:pPr>
        <w:ind w:left="720" w:hanging="360"/>
      </w:pPr>
      <w:rPr>
        <w:rFonts w:ascii="Georgia" w:eastAsia="SimSun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E5821"/>
    <w:multiLevelType w:val="hybridMultilevel"/>
    <w:tmpl w:val="FEB88574"/>
    <w:lvl w:ilvl="0" w:tplc="A8A69B7A">
      <w:start w:val="3"/>
      <w:numFmt w:val="bullet"/>
      <w:lvlText w:val="-"/>
      <w:lvlJc w:val="left"/>
      <w:pPr>
        <w:ind w:left="720" w:hanging="360"/>
      </w:pPr>
      <w:rPr>
        <w:rFonts w:ascii="Georgia" w:eastAsia="SimSun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E7DD8"/>
    <w:multiLevelType w:val="hybridMultilevel"/>
    <w:tmpl w:val="1C42900A"/>
    <w:lvl w:ilvl="0" w:tplc="64BCDB70">
      <w:start w:val="1"/>
      <w:numFmt w:val="bullet"/>
      <w:lvlText w:val="-"/>
      <w:lvlJc w:val="left"/>
      <w:pPr>
        <w:ind w:left="720" w:hanging="360"/>
      </w:pPr>
      <w:rPr>
        <w:rFonts w:ascii="Georgia" w:eastAsia="SimSun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5B0F5D"/>
    <w:multiLevelType w:val="hybridMultilevel"/>
    <w:tmpl w:val="BB4AB284"/>
    <w:lvl w:ilvl="0" w:tplc="0AC0CCBA">
      <w:start w:val="1"/>
      <w:numFmt w:val="bullet"/>
      <w:lvlText w:val="-"/>
      <w:lvlJc w:val="left"/>
      <w:pPr>
        <w:ind w:left="720" w:hanging="360"/>
      </w:pPr>
      <w:rPr>
        <w:rFonts w:ascii="Georgia" w:eastAsia="SimSun" w:hAnsi="Georg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574753">
    <w:abstractNumId w:val="4"/>
  </w:num>
  <w:num w:numId="2" w16cid:durableId="12924404">
    <w:abstractNumId w:val="5"/>
  </w:num>
  <w:num w:numId="3" w16cid:durableId="789739319">
    <w:abstractNumId w:val="3"/>
  </w:num>
  <w:num w:numId="4" w16cid:durableId="1419867691">
    <w:abstractNumId w:val="2"/>
  </w:num>
  <w:num w:numId="5" w16cid:durableId="429617850">
    <w:abstractNumId w:val="1"/>
  </w:num>
  <w:num w:numId="6" w16cid:durableId="131563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C57"/>
    <w:rsid w:val="0001748F"/>
    <w:rsid w:val="00024F48"/>
    <w:rsid w:val="0006687E"/>
    <w:rsid w:val="000773D6"/>
    <w:rsid w:val="000A031B"/>
    <w:rsid w:val="000A06DD"/>
    <w:rsid w:val="000C6FE4"/>
    <w:rsid w:val="000D3E11"/>
    <w:rsid w:val="000F2144"/>
    <w:rsid w:val="000F4333"/>
    <w:rsid w:val="00112D76"/>
    <w:rsid w:val="001347E0"/>
    <w:rsid w:val="00140850"/>
    <w:rsid w:val="00141977"/>
    <w:rsid w:val="00150597"/>
    <w:rsid w:val="001574E3"/>
    <w:rsid w:val="001606F1"/>
    <w:rsid w:val="001657BC"/>
    <w:rsid w:val="00196F89"/>
    <w:rsid w:val="001A3EC2"/>
    <w:rsid w:val="001F0452"/>
    <w:rsid w:val="00200F5F"/>
    <w:rsid w:val="00202441"/>
    <w:rsid w:val="00203F3C"/>
    <w:rsid w:val="0021555D"/>
    <w:rsid w:val="00236806"/>
    <w:rsid w:val="002439BB"/>
    <w:rsid w:val="002568B5"/>
    <w:rsid w:val="003125E3"/>
    <w:rsid w:val="00323FA6"/>
    <w:rsid w:val="00344A18"/>
    <w:rsid w:val="0037272E"/>
    <w:rsid w:val="00390452"/>
    <w:rsid w:val="003B1C6A"/>
    <w:rsid w:val="003E2E72"/>
    <w:rsid w:val="004729F1"/>
    <w:rsid w:val="00472C5F"/>
    <w:rsid w:val="00484ADA"/>
    <w:rsid w:val="004850B8"/>
    <w:rsid w:val="004E50F8"/>
    <w:rsid w:val="004E6FBC"/>
    <w:rsid w:val="004F4620"/>
    <w:rsid w:val="00552B2E"/>
    <w:rsid w:val="005619CA"/>
    <w:rsid w:val="0056357E"/>
    <w:rsid w:val="00571549"/>
    <w:rsid w:val="00575678"/>
    <w:rsid w:val="005F0B12"/>
    <w:rsid w:val="00632B99"/>
    <w:rsid w:val="00647C73"/>
    <w:rsid w:val="00656D13"/>
    <w:rsid w:val="00671E59"/>
    <w:rsid w:val="006A427A"/>
    <w:rsid w:val="006E3E74"/>
    <w:rsid w:val="006E3FD7"/>
    <w:rsid w:val="006E763B"/>
    <w:rsid w:val="00703E07"/>
    <w:rsid w:val="007B60E3"/>
    <w:rsid w:val="007C3DE3"/>
    <w:rsid w:val="007E77A6"/>
    <w:rsid w:val="00804FBD"/>
    <w:rsid w:val="00811A30"/>
    <w:rsid w:val="00820AB2"/>
    <w:rsid w:val="00822BB7"/>
    <w:rsid w:val="00823CF8"/>
    <w:rsid w:val="00851288"/>
    <w:rsid w:val="0088451E"/>
    <w:rsid w:val="00887C57"/>
    <w:rsid w:val="008946B7"/>
    <w:rsid w:val="008A1615"/>
    <w:rsid w:val="008A1EC6"/>
    <w:rsid w:val="008A386D"/>
    <w:rsid w:val="008A7E84"/>
    <w:rsid w:val="008C70F5"/>
    <w:rsid w:val="008D77D1"/>
    <w:rsid w:val="008F3969"/>
    <w:rsid w:val="00913828"/>
    <w:rsid w:val="00940756"/>
    <w:rsid w:val="00952898"/>
    <w:rsid w:val="00953C7C"/>
    <w:rsid w:val="009B17E7"/>
    <w:rsid w:val="009D6D80"/>
    <w:rsid w:val="009F06AB"/>
    <w:rsid w:val="009F6F0F"/>
    <w:rsid w:val="00A04E21"/>
    <w:rsid w:val="00A517F4"/>
    <w:rsid w:val="00A5666C"/>
    <w:rsid w:val="00A636F8"/>
    <w:rsid w:val="00A8059A"/>
    <w:rsid w:val="00A9266E"/>
    <w:rsid w:val="00AA140E"/>
    <w:rsid w:val="00AB1A4B"/>
    <w:rsid w:val="00B03993"/>
    <w:rsid w:val="00B25FFD"/>
    <w:rsid w:val="00B45BEB"/>
    <w:rsid w:val="00B60A3E"/>
    <w:rsid w:val="00B76326"/>
    <w:rsid w:val="00B90052"/>
    <w:rsid w:val="00BC0B2A"/>
    <w:rsid w:val="00BE78DC"/>
    <w:rsid w:val="00C74DDC"/>
    <w:rsid w:val="00C8546E"/>
    <w:rsid w:val="00CB5F21"/>
    <w:rsid w:val="00CC371C"/>
    <w:rsid w:val="00CC68C5"/>
    <w:rsid w:val="00D55FCF"/>
    <w:rsid w:val="00D974BF"/>
    <w:rsid w:val="00DD31A6"/>
    <w:rsid w:val="00E4343E"/>
    <w:rsid w:val="00EB666A"/>
    <w:rsid w:val="00EB765D"/>
    <w:rsid w:val="00F40F89"/>
    <w:rsid w:val="00F426A7"/>
    <w:rsid w:val="00F91E92"/>
    <w:rsid w:val="00FA4211"/>
    <w:rsid w:val="00FB735A"/>
    <w:rsid w:val="00FE032C"/>
    <w:rsid w:val="00FE1559"/>
    <w:rsid w:val="00FE249A"/>
    <w:rsid w:val="019E8E94"/>
    <w:rsid w:val="4CD98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828F0"/>
  <w15:chartTrackingRefBased/>
  <w15:docId w15:val="{B061BB44-F2A8-4D51-8A4E-5C632F0C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SimSun" w:hAnsi="Georgia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7C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887C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5F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FCF"/>
  </w:style>
  <w:style w:type="paragraph" w:styleId="Footer">
    <w:name w:val="footer"/>
    <w:basedOn w:val="Normal"/>
    <w:link w:val="FooterChar"/>
    <w:uiPriority w:val="99"/>
    <w:unhideWhenUsed/>
    <w:rsid w:val="00D55F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FCF"/>
  </w:style>
  <w:style w:type="paragraph" w:styleId="NormalWeb">
    <w:name w:val="Normal (Web)"/>
    <w:basedOn w:val="Normal"/>
    <w:uiPriority w:val="99"/>
    <w:unhideWhenUsed/>
    <w:rsid w:val="00112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9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0DC420E24042A44EBEF05E6F42F05BB1" ma:contentTypeVersion="2" ma:contentTypeDescription="新建文档。" ma:contentTypeScope="" ma:versionID="367dfb98b137ce89c9958f9fa5880654">
  <xsd:schema xmlns:xsd="http://www.w3.org/2001/XMLSchema" xmlns:xs="http://www.w3.org/2001/XMLSchema" xmlns:p="http://schemas.microsoft.com/office/2006/metadata/properties" xmlns:ns2="2b996e60-7c0d-4a17-89a4-2b0c5a00aeca" targetNamespace="http://schemas.microsoft.com/office/2006/metadata/properties" ma:root="true" ma:fieldsID="c462838d161865bb8fd159388727b9ad" ns2:_="">
    <xsd:import namespace="2b996e60-7c0d-4a17-89a4-2b0c5a00ae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96e60-7c0d-4a17-89a4-2b0c5a00ae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b996e60-7c0d-4a17-89a4-2b0c5a00aeca">
      <UserInfo>
        <DisplayName>Timmy TT Chow (HK - ASR)</DisplayName>
        <AccountId>500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43455F0-18C0-4491-A58B-382514C195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E25B8A-8F6E-4781-A9C9-EEA147489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96e60-7c0d-4a17-89a4-2b0c5a00ae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EE9462-67B6-420E-A5DF-C4FBE730E660}">
  <ds:schemaRefs>
    <ds:schemaRef ds:uri="http://purl.org/dc/terms/"/>
    <ds:schemaRef ds:uri="2b996e60-7c0d-4a17-89a4-2b0c5a00aeca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HF Ling (HK - ASR)</dc:creator>
  <cp:keywords/>
  <dc:description/>
  <cp:lastModifiedBy>Herbert MH Kwok (HK - ASR)</cp:lastModifiedBy>
  <cp:revision>2</cp:revision>
  <dcterms:created xsi:type="dcterms:W3CDTF">2024-05-31T10:04:00Z</dcterms:created>
  <dcterms:modified xsi:type="dcterms:W3CDTF">2024-05-31T10:04:00Z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0x0101000DC420E24042A44EBEF05E6F42F05BB1</vt:lpwstr>
  </property>
</Properties>
</file>