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6796FDD5" w:rsidR="004D3BDF" w:rsidRPr="00857B3D" w:rsidRDefault="004D3BDF" w:rsidP="004D3BDF">
      <w:pPr>
        <w:rPr>
          <w:rFonts w:asciiTheme="majorHAnsi" w:hAnsiTheme="majorHAnsi"/>
        </w:rPr>
      </w:pPr>
      <w:r w:rsidRPr="00857B3D">
        <w:rPr>
          <w:rFonts w:asciiTheme="majorHAnsi" w:hAnsiTheme="majorHAnsi"/>
        </w:rPr>
        <w:t xml:space="preserve">In </w:t>
      </w:r>
      <w:r w:rsidR="0013204C">
        <w:rPr>
          <w:rFonts w:asciiTheme="majorHAnsi" w:hAnsiTheme="majorHAnsi"/>
        </w:rPr>
        <w:t>June</w:t>
      </w:r>
      <w:r w:rsidR="00981A89">
        <w:rPr>
          <w:rFonts w:asciiTheme="majorHAnsi" w:hAnsiTheme="majorHAnsi"/>
        </w:rPr>
        <w:t xml:space="preserve"> 2026</w:t>
      </w:r>
      <w:r w:rsidRPr="00857B3D">
        <w:rPr>
          <w:rFonts w:asciiTheme="majorHAnsi" w:hAnsiTheme="majorHAnsi"/>
        </w:rPr>
        <w:t xml:space="preserve">, </w:t>
      </w:r>
      <w:r w:rsidR="008C219D" w:rsidRPr="00D25221">
        <w:rPr>
          <w:rFonts w:asciiTheme="majorHAnsi" w:hAnsiTheme="majorHAnsi"/>
        </w:rPr>
        <w:t xml:space="preserve">there were </w:t>
      </w:r>
      <w:r w:rsidR="003203E5">
        <w:rPr>
          <w:rFonts w:asciiTheme="majorHAnsi" w:hAnsiTheme="majorHAnsi"/>
          <w:b/>
          <w:bCs/>
        </w:rPr>
        <w:t>3</w:t>
      </w:r>
      <w:r w:rsidR="00386F66">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C92728">
        <w:rPr>
          <w:rFonts w:asciiTheme="majorHAnsi" w:hAnsiTheme="majorHAnsi"/>
          <w:b/>
          <w:bCs/>
        </w:rPr>
        <w:t>1</w:t>
      </w:r>
      <w:r w:rsidR="003203E5">
        <w:rPr>
          <w:rFonts w:asciiTheme="majorHAnsi" w:hAnsiTheme="majorHAnsi"/>
          <w:b/>
          <w:bCs/>
        </w:rPr>
        <w:t>2</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3203E5"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684E6F3A" w:rsidR="003203E5" w:rsidRPr="003203E5" w:rsidRDefault="003203E5" w:rsidP="003203E5">
            <w:pPr>
              <w:pStyle w:val="BodyText"/>
              <w:spacing w:line="276" w:lineRule="auto"/>
              <w:rPr>
                <w:b w:val="0"/>
                <w:bCs w:val="0"/>
                <w:sz w:val="18"/>
                <w:szCs w:val="18"/>
              </w:rPr>
            </w:pPr>
            <w:r w:rsidRPr="003203E5">
              <w:rPr>
                <w:b w:val="0"/>
                <w:bCs w:val="0"/>
                <w:sz w:val="18"/>
                <w:szCs w:val="18"/>
                <w:lang w:val="en-US"/>
              </w:rPr>
              <w:t>High</w:t>
            </w:r>
          </w:p>
        </w:tc>
        <w:tc>
          <w:tcPr>
            <w:tcW w:w="1099" w:type="dxa"/>
          </w:tcPr>
          <w:p w14:paraId="52DA63D2" w14:textId="7E136FF8"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3203E5">
              <w:rPr>
                <w:sz w:val="18"/>
                <w:szCs w:val="18"/>
              </w:rPr>
              <w:t>PwC, DPO</w:t>
            </w:r>
          </w:p>
        </w:tc>
        <w:tc>
          <w:tcPr>
            <w:tcW w:w="1199" w:type="dxa"/>
          </w:tcPr>
          <w:p w14:paraId="1F345305" w14:textId="37DD7860"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03/06/2026</w:t>
            </w:r>
          </w:p>
        </w:tc>
        <w:tc>
          <w:tcPr>
            <w:tcW w:w="993" w:type="dxa"/>
          </w:tcPr>
          <w:p w14:paraId="3561B797" w14:textId="49B06F93"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ITSSOC-13592</w:t>
            </w:r>
          </w:p>
        </w:tc>
        <w:tc>
          <w:tcPr>
            <w:tcW w:w="1842" w:type="dxa"/>
          </w:tcPr>
          <w:p w14:paraId="00CCEE5B" w14:textId="73D7E0C3"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CVE-2026-46833</w:t>
            </w:r>
          </w:p>
        </w:tc>
        <w:tc>
          <w:tcPr>
            <w:tcW w:w="1560" w:type="dxa"/>
          </w:tcPr>
          <w:p w14:paraId="50E0CC02" w14:textId="4C71434D"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Oracle Database Server</w:t>
            </w:r>
          </w:p>
        </w:tc>
        <w:tc>
          <w:tcPr>
            <w:tcW w:w="3260" w:type="dxa"/>
          </w:tcPr>
          <w:p w14:paraId="5AFF5659" w14:textId="75613D9F"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 Multiple Vulnerabilities in Oracle Products (May 2026) for subscribers</w:t>
            </w:r>
          </w:p>
        </w:tc>
        <w:tc>
          <w:tcPr>
            <w:tcW w:w="1280" w:type="dxa"/>
          </w:tcPr>
          <w:p w14:paraId="10A06FAC" w14:textId="0E13D94A" w:rsidR="003203E5" w:rsidRPr="00DB7D0C"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bCs/>
                <w:sz w:val="18"/>
                <w:szCs w:val="18"/>
              </w:rPr>
              <w:t>N/A</w:t>
            </w:r>
          </w:p>
        </w:tc>
      </w:tr>
      <w:tr w:rsidR="003203E5"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1EE5E349" w:rsidR="003203E5" w:rsidRPr="003203E5" w:rsidRDefault="003203E5" w:rsidP="003203E5">
            <w:pPr>
              <w:pStyle w:val="BodyText"/>
              <w:spacing w:line="276" w:lineRule="auto"/>
              <w:rPr>
                <w:b w:val="0"/>
                <w:bCs w:val="0"/>
                <w:sz w:val="18"/>
                <w:szCs w:val="18"/>
                <w:lang w:val="en-US"/>
              </w:rPr>
            </w:pPr>
            <w:r w:rsidRPr="003203E5">
              <w:rPr>
                <w:b w:val="0"/>
                <w:bCs w:val="0"/>
                <w:sz w:val="18"/>
                <w:szCs w:val="18"/>
                <w:lang w:val="en-US"/>
              </w:rPr>
              <w:t>High</w:t>
            </w:r>
          </w:p>
        </w:tc>
        <w:tc>
          <w:tcPr>
            <w:tcW w:w="1099" w:type="dxa"/>
          </w:tcPr>
          <w:p w14:paraId="6AC7C2A6" w14:textId="3316B2B8"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3203E5">
              <w:rPr>
                <w:sz w:val="18"/>
                <w:szCs w:val="18"/>
              </w:rPr>
              <w:t>PwC</w:t>
            </w:r>
          </w:p>
        </w:tc>
        <w:tc>
          <w:tcPr>
            <w:tcW w:w="1199" w:type="dxa"/>
          </w:tcPr>
          <w:p w14:paraId="0C835856" w14:textId="6395F77D"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3203E5">
              <w:rPr>
                <w:sz w:val="18"/>
                <w:szCs w:val="18"/>
              </w:rPr>
              <w:t>03/06/2026</w:t>
            </w:r>
          </w:p>
        </w:tc>
        <w:tc>
          <w:tcPr>
            <w:tcW w:w="993" w:type="dxa"/>
          </w:tcPr>
          <w:p w14:paraId="25E0A2CD" w14:textId="1528C31A"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ITSSOC-13593</w:t>
            </w:r>
          </w:p>
        </w:tc>
        <w:tc>
          <w:tcPr>
            <w:tcW w:w="1842" w:type="dxa"/>
          </w:tcPr>
          <w:p w14:paraId="35D257DB" w14:textId="30C8501A"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CVE-2026-0257</w:t>
            </w:r>
          </w:p>
        </w:tc>
        <w:tc>
          <w:tcPr>
            <w:tcW w:w="1560" w:type="dxa"/>
          </w:tcPr>
          <w:p w14:paraId="61814E0A" w14:textId="7BF853F3"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Palo Alto (</w:t>
            </w:r>
            <w:proofErr w:type="spellStart"/>
            <w:r w:rsidRPr="003203E5">
              <w:rPr>
                <w:sz w:val="18"/>
                <w:szCs w:val="18"/>
              </w:rPr>
              <w:t>GlobalProtect</w:t>
            </w:r>
            <w:proofErr w:type="spellEnd"/>
            <w:r w:rsidRPr="003203E5">
              <w:rPr>
                <w:sz w:val="18"/>
                <w:szCs w:val="18"/>
              </w:rPr>
              <w:t>)</w:t>
            </w:r>
          </w:p>
        </w:tc>
        <w:tc>
          <w:tcPr>
            <w:tcW w:w="3260" w:type="dxa"/>
          </w:tcPr>
          <w:p w14:paraId="389BBB89" w14:textId="63637734"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 Multiple Vulnerabilities in Palo-Alto Products</w:t>
            </w:r>
          </w:p>
        </w:tc>
        <w:tc>
          <w:tcPr>
            <w:tcW w:w="1280" w:type="dxa"/>
          </w:tcPr>
          <w:p w14:paraId="497651CF" w14:textId="6CA2A20E" w:rsidR="003203E5" w:rsidRPr="00DB7D0C"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szCs w:val="18"/>
              </w:rPr>
            </w:pPr>
            <w:r w:rsidRPr="00DB7D0C">
              <w:rPr>
                <w:rStyle w:val="ui-provider"/>
                <w:bCs/>
                <w:sz w:val="18"/>
                <w:szCs w:val="18"/>
              </w:rPr>
              <w:t>N/A</w:t>
            </w:r>
          </w:p>
        </w:tc>
      </w:tr>
      <w:tr w:rsidR="003203E5"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17EA727E" w:rsidR="003203E5" w:rsidRPr="003203E5" w:rsidRDefault="003203E5" w:rsidP="003203E5">
            <w:pPr>
              <w:pStyle w:val="BodyText"/>
              <w:spacing w:line="276" w:lineRule="auto"/>
              <w:rPr>
                <w:b w:val="0"/>
                <w:bCs w:val="0"/>
                <w:sz w:val="18"/>
                <w:szCs w:val="18"/>
                <w:lang w:val="en-US"/>
              </w:rPr>
            </w:pPr>
            <w:r w:rsidRPr="003203E5">
              <w:rPr>
                <w:b w:val="0"/>
                <w:bCs w:val="0"/>
                <w:sz w:val="18"/>
                <w:szCs w:val="18"/>
                <w:lang w:val="en-US"/>
              </w:rPr>
              <w:t>High</w:t>
            </w:r>
          </w:p>
        </w:tc>
        <w:tc>
          <w:tcPr>
            <w:tcW w:w="1099" w:type="dxa"/>
          </w:tcPr>
          <w:p w14:paraId="471ABCB1" w14:textId="504F2E3A"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3203E5">
              <w:rPr>
                <w:sz w:val="18"/>
                <w:szCs w:val="18"/>
              </w:rPr>
              <w:t>PwC, DPO</w:t>
            </w:r>
          </w:p>
        </w:tc>
        <w:tc>
          <w:tcPr>
            <w:tcW w:w="1199" w:type="dxa"/>
          </w:tcPr>
          <w:p w14:paraId="2B7403C2" w14:textId="5AE0A9B7"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3203E5">
              <w:rPr>
                <w:sz w:val="18"/>
                <w:szCs w:val="18"/>
              </w:rPr>
              <w:t>03/06/2026</w:t>
            </w:r>
          </w:p>
        </w:tc>
        <w:tc>
          <w:tcPr>
            <w:tcW w:w="993" w:type="dxa"/>
          </w:tcPr>
          <w:p w14:paraId="1CC10604" w14:textId="17B42E70"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ITSSOC-13595</w:t>
            </w:r>
          </w:p>
        </w:tc>
        <w:tc>
          <w:tcPr>
            <w:tcW w:w="1842" w:type="dxa"/>
          </w:tcPr>
          <w:p w14:paraId="39C2BB75" w14:textId="4C7F1975"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CVE-2026-46243</w:t>
            </w:r>
          </w:p>
        </w:tc>
        <w:tc>
          <w:tcPr>
            <w:tcW w:w="1560" w:type="dxa"/>
          </w:tcPr>
          <w:p w14:paraId="34108771" w14:textId="618B7E58"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Linux Kernel (CIFS module)</w:t>
            </w:r>
          </w:p>
        </w:tc>
        <w:tc>
          <w:tcPr>
            <w:tcW w:w="3260" w:type="dxa"/>
          </w:tcPr>
          <w:p w14:paraId="7928D888" w14:textId="4432EC40"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 Vulnerability in Linux Kernel for subscribers</w:t>
            </w:r>
          </w:p>
        </w:tc>
        <w:tc>
          <w:tcPr>
            <w:tcW w:w="1280" w:type="dxa"/>
          </w:tcPr>
          <w:p w14:paraId="0737DFB1" w14:textId="53F1C779" w:rsidR="003203E5" w:rsidRPr="00DB7D0C"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szCs w:val="18"/>
              </w:rPr>
            </w:pPr>
            <w:r w:rsidRPr="00DB7D0C">
              <w:rPr>
                <w:rStyle w:val="ui-provider"/>
                <w:sz w:val="18"/>
                <w:szCs w:val="18"/>
              </w:rPr>
              <w:t>Confirm Affected</w:t>
            </w:r>
          </w:p>
        </w:tc>
      </w:tr>
      <w:tr w:rsidR="003203E5"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33F6DC8" w:rsidR="003203E5" w:rsidRPr="003203E5" w:rsidRDefault="003203E5" w:rsidP="003203E5">
            <w:pPr>
              <w:pStyle w:val="BodyText"/>
              <w:spacing w:line="276" w:lineRule="auto"/>
              <w:rPr>
                <w:b w:val="0"/>
                <w:bCs w:val="0"/>
                <w:sz w:val="18"/>
                <w:szCs w:val="18"/>
                <w:lang w:val="en-US"/>
              </w:rPr>
            </w:pPr>
            <w:r w:rsidRPr="003203E5">
              <w:rPr>
                <w:b w:val="0"/>
                <w:bCs w:val="0"/>
                <w:sz w:val="18"/>
                <w:szCs w:val="18"/>
                <w:lang w:val="en-US"/>
              </w:rPr>
              <w:t>High</w:t>
            </w:r>
          </w:p>
        </w:tc>
        <w:tc>
          <w:tcPr>
            <w:tcW w:w="1099" w:type="dxa"/>
          </w:tcPr>
          <w:p w14:paraId="3FD47D48" w14:textId="51BEAAD8"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3203E5">
              <w:rPr>
                <w:sz w:val="18"/>
                <w:szCs w:val="18"/>
              </w:rPr>
              <w:t>PwC, DPO</w:t>
            </w:r>
          </w:p>
        </w:tc>
        <w:tc>
          <w:tcPr>
            <w:tcW w:w="1199" w:type="dxa"/>
          </w:tcPr>
          <w:p w14:paraId="55D7116A" w14:textId="45C326DC"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3203E5">
              <w:rPr>
                <w:sz w:val="18"/>
                <w:szCs w:val="18"/>
              </w:rPr>
              <w:t>03/06/2026</w:t>
            </w:r>
          </w:p>
        </w:tc>
        <w:tc>
          <w:tcPr>
            <w:tcW w:w="993" w:type="dxa"/>
          </w:tcPr>
          <w:p w14:paraId="36C3FCAE" w14:textId="497FA85A"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ITSSOC-13596</w:t>
            </w:r>
          </w:p>
        </w:tc>
        <w:tc>
          <w:tcPr>
            <w:tcW w:w="1842" w:type="dxa"/>
          </w:tcPr>
          <w:p w14:paraId="17C16BA4" w14:textId="06FFF957"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CVE-2024-21182</w:t>
            </w:r>
          </w:p>
        </w:tc>
        <w:tc>
          <w:tcPr>
            <w:tcW w:w="1560" w:type="dxa"/>
          </w:tcPr>
          <w:p w14:paraId="724B308B" w14:textId="65EA8537"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Oracle WebLogic Server</w:t>
            </w:r>
          </w:p>
        </w:tc>
        <w:tc>
          <w:tcPr>
            <w:tcW w:w="3260" w:type="dxa"/>
          </w:tcPr>
          <w:p w14:paraId="499226A7" w14:textId="7F9658A0"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 Multiple Vulnerabilities in Oracle Java and Oracle Products (July 2024) for subscribers</w:t>
            </w:r>
          </w:p>
        </w:tc>
        <w:tc>
          <w:tcPr>
            <w:tcW w:w="1280" w:type="dxa"/>
          </w:tcPr>
          <w:p w14:paraId="06E1ACB6" w14:textId="1F2C737D" w:rsidR="003203E5" w:rsidRPr="00DB7D0C"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szCs w:val="18"/>
              </w:rPr>
            </w:pPr>
            <w:r w:rsidRPr="00DB7D0C">
              <w:rPr>
                <w:rStyle w:val="ui-provider"/>
                <w:sz w:val="18"/>
                <w:szCs w:val="18"/>
              </w:rPr>
              <w:t>N/A</w:t>
            </w:r>
          </w:p>
        </w:tc>
      </w:tr>
      <w:tr w:rsidR="003203E5"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7EC994E8" w:rsidR="003203E5" w:rsidRPr="003203E5" w:rsidRDefault="003203E5" w:rsidP="003203E5">
            <w:pPr>
              <w:pStyle w:val="BodyText"/>
              <w:spacing w:line="276" w:lineRule="auto"/>
              <w:rPr>
                <w:b w:val="0"/>
                <w:bCs w:val="0"/>
                <w:sz w:val="18"/>
                <w:szCs w:val="18"/>
                <w:lang w:val="en-US"/>
              </w:rPr>
            </w:pPr>
            <w:r w:rsidRPr="003203E5">
              <w:rPr>
                <w:b w:val="0"/>
                <w:bCs w:val="0"/>
                <w:sz w:val="18"/>
                <w:szCs w:val="18"/>
                <w:lang w:val="en-US"/>
              </w:rPr>
              <w:t>Critical</w:t>
            </w:r>
          </w:p>
        </w:tc>
        <w:tc>
          <w:tcPr>
            <w:tcW w:w="1099" w:type="dxa"/>
          </w:tcPr>
          <w:p w14:paraId="66E9AF45" w14:textId="002FCB39"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3203E5">
              <w:rPr>
                <w:sz w:val="18"/>
                <w:szCs w:val="18"/>
              </w:rPr>
              <w:t>PwC, DPO</w:t>
            </w:r>
          </w:p>
        </w:tc>
        <w:tc>
          <w:tcPr>
            <w:tcW w:w="1199" w:type="dxa"/>
          </w:tcPr>
          <w:p w14:paraId="2DF5E3FA" w14:textId="7BD984F9"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3203E5">
              <w:rPr>
                <w:sz w:val="18"/>
                <w:szCs w:val="18"/>
              </w:rPr>
              <w:t>03/06/2026</w:t>
            </w:r>
          </w:p>
        </w:tc>
        <w:tc>
          <w:tcPr>
            <w:tcW w:w="993" w:type="dxa"/>
          </w:tcPr>
          <w:p w14:paraId="4D37B59A" w14:textId="29B67410"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ITSSOC-13597</w:t>
            </w:r>
          </w:p>
        </w:tc>
        <w:tc>
          <w:tcPr>
            <w:tcW w:w="1842" w:type="dxa"/>
          </w:tcPr>
          <w:p w14:paraId="6D3EAF3B" w14:textId="0455D7AE"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CVE-2026-41089</w:t>
            </w:r>
          </w:p>
        </w:tc>
        <w:tc>
          <w:tcPr>
            <w:tcW w:w="1560" w:type="dxa"/>
          </w:tcPr>
          <w:p w14:paraId="18D565EB" w14:textId="584D05AF"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Microsoft Windows Server</w:t>
            </w:r>
          </w:p>
        </w:tc>
        <w:tc>
          <w:tcPr>
            <w:tcW w:w="3260" w:type="dxa"/>
          </w:tcPr>
          <w:p w14:paraId="4DB3A909" w14:textId="4A95BC05" w:rsidR="003203E5" w:rsidRPr="003203E5"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 Multiple Vulnerabilities in Microsoft Products (May 2026) for subscribers</w:t>
            </w:r>
          </w:p>
        </w:tc>
        <w:tc>
          <w:tcPr>
            <w:tcW w:w="1280" w:type="dxa"/>
          </w:tcPr>
          <w:p w14:paraId="00688EBF" w14:textId="2F07566E" w:rsidR="003203E5" w:rsidRPr="00DB7D0C" w:rsidRDefault="003203E5" w:rsidP="003203E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szCs w:val="18"/>
              </w:rPr>
            </w:pPr>
            <w:r w:rsidRPr="00DB7D0C">
              <w:rPr>
                <w:rStyle w:val="ui-provider"/>
                <w:sz w:val="18"/>
                <w:szCs w:val="18"/>
              </w:rPr>
              <w:t>N/A</w:t>
            </w:r>
          </w:p>
        </w:tc>
      </w:tr>
      <w:tr w:rsidR="003203E5"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17459747" w:rsidR="003203E5" w:rsidRPr="003203E5" w:rsidRDefault="003203E5" w:rsidP="003203E5">
            <w:pPr>
              <w:pStyle w:val="BodyText"/>
              <w:spacing w:line="276" w:lineRule="auto"/>
              <w:rPr>
                <w:b w:val="0"/>
                <w:bCs w:val="0"/>
                <w:sz w:val="18"/>
                <w:szCs w:val="18"/>
              </w:rPr>
            </w:pPr>
            <w:r w:rsidRPr="003203E5">
              <w:rPr>
                <w:b w:val="0"/>
                <w:bCs w:val="0"/>
                <w:sz w:val="18"/>
                <w:szCs w:val="18"/>
                <w:lang w:val="en-US"/>
              </w:rPr>
              <w:t>High</w:t>
            </w:r>
          </w:p>
        </w:tc>
        <w:tc>
          <w:tcPr>
            <w:tcW w:w="1099" w:type="dxa"/>
          </w:tcPr>
          <w:p w14:paraId="404E570D" w14:textId="101B1069"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3203E5">
              <w:rPr>
                <w:sz w:val="18"/>
                <w:szCs w:val="18"/>
              </w:rPr>
              <w:t>PwC, DPO</w:t>
            </w:r>
          </w:p>
        </w:tc>
        <w:tc>
          <w:tcPr>
            <w:tcW w:w="1199" w:type="dxa"/>
          </w:tcPr>
          <w:p w14:paraId="3AEAEBA0" w14:textId="43F45FDE"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3203E5">
              <w:rPr>
                <w:sz w:val="18"/>
                <w:szCs w:val="18"/>
              </w:rPr>
              <w:t>08/06/2026</w:t>
            </w:r>
          </w:p>
        </w:tc>
        <w:tc>
          <w:tcPr>
            <w:tcW w:w="993" w:type="dxa"/>
          </w:tcPr>
          <w:p w14:paraId="615E30B7" w14:textId="3042AE1F"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ITSSOC-13649</w:t>
            </w:r>
          </w:p>
        </w:tc>
        <w:tc>
          <w:tcPr>
            <w:tcW w:w="1842" w:type="dxa"/>
          </w:tcPr>
          <w:p w14:paraId="004AB000" w14:textId="674C6AEE"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CVE-2026-20230</w:t>
            </w:r>
          </w:p>
        </w:tc>
        <w:tc>
          <w:tcPr>
            <w:tcW w:w="1560" w:type="dxa"/>
          </w:tcPr>
          <w:p w14:paraId="757FC347" w14:textId="4EBDC459"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Cisco Unified Communications Manager</w:t>
            </w:r>
          </w:p>
        </w:tc>
        <w:tc>
          <w:tcPr>
            <w:tcW w:w="3260" w:type="dxa"/>
          </w:tcPr>
          <w:p w14:paraId="41738316" w14:textId="5165E402" w:rsidR="003203E5" w:rsidRPr="003203E5"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 Multiple Vulnerabilities in Cisco Products for subscribers</w:t>
            </w:r>
          </w:p>
        </w:tc>
        <w:tc>
          <w:tcPr>
            <w:tcW w:w="1280" w:type="dxa"/>
          </w:tcPr>
          <w:p w14:paraId="14D7A1AF" w14:textId="46209CA8" w:rsidR="003203E5" w:rsidRPr="00DB7D0C" w:rsidRDefault="003203E5" w:rsidP="003203E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13204C"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66FB4554" w:rsidR="0013204C" w:rsidRPr="003203E5" w:rsidRDefault="0013204C" w:rsidP="0013204C">
            <w:pPr>
              <w:pStyle w:val="BodyText"/>
              <w:spacing w:line="276" w:lineRule="auto"/>
              <w:rPr>
                <w:b w:val="0"/>
                <w:bCs w:val="0"/>
                <w:sz w:val="18"/>
                <w:szCs w:val="18"/>
              </w:rPr>
            </w:pPr>
            <w:r w:rsidRPr="003203E5">
              <w:rPr>
                <w:b w:val="0"/>
                <w:bCs w:val="0"/>
                <w:sz w:val="18"/>
                <w:szCs w:val="18"/>
                <w:lang w:val="en-US"/>
              </w:rPr>
              <w:t>High</w:t>
            </w:r>
          </w:p>
        </w:tc>
        <w:tc>
          <w:tcPr>
            <w:tcW w:w="1099" w:type="dxa"/>
          </w:tcPr>
          <w:p w14:paraId="1D3BA0F9" w14:textId="05AEB7C9"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3203E5">
              <w:rPr>
                <w:sz w:val="18"/>
                <w:szCs w:val="18"/>
              </w:rPr>
              <w:t>PwC, DPO</w:t>
            </w:r>
          </w:p>
        </w:tc>
        <w:tc>
          <w:tcPr>
            <w:tcW w:w="1199" w:type="dxa"/>
          </w:tcPr>
          <w:p w14:paraId="7C2B1A5E" w14:textId="77EEBA3F"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3203E5">
              <w:rPr>
                <w:sz w:val="18"/>
                <w:szCs w:val="18"/>
              </w:rPr>
              <w:t>08/06/2026</w:t>
            </w:r>
          </w:p>
        </w:tc>
        <w:tc>
          <w:tcPr>
            <w:tcW w:w="993" w:type="dxa"/>
          </w:tcPr>
          <w:p w14:paraId="1C9F7DF0" w14:textId="7787159A"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ITSSOC-13650</w:t>
            </w:r>
          </w:p>
        </w:tc>
        <w:tc>
          <w:tcPr>
            <w:tcW w:w="1842" w:type="dxa"/>
          </w:tcPr>
          <w:p w14:paraId="2CB1F39A" w14:textId="4D886781"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CVE-2026-49975</w:t>
            </w:r>
          </w:p>
        </w:tc>
        <w:tc>
          <w:tcPr>
            <w:tcW w:w="1560" w:type="dxa"/>
          </w:tcPr>
          <w:p w14:paraId="33AB8EBD" w14:textId="001ED583"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HTTP/2 protocol (multi-vendor)</w:t>
            </w:r>
          </w:p>
        </w:tc>
        <w:tc>
          <w:tcPr>
            <w:tcW w:w="3260" w:type="dxa"/>
          </w:tcPr>
          <w:p w14:paraId="578FA92C" w14:textId="200CA7EC"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 Vulnerability in HTTP/2 protocol for subscribers</w:t>
            </w:r>
          </w:p>
        </w:tc>
        <w:tc>
          <w:tcPr>
            <w:tcW w:w="1280" w:type="dxa"/>
          </w:tcPr>
          <w:p w14:paraId="7198F7B5" w14:textId="7B9EDF00" w:rsidR="0013204C" w:rsidRPr="00DB7D0C"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13204C" w14:paraId="355A69E4"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2F9F279A" w:rsidR="0013204C" w:rsidRPr="003203E5" w:rsidRDefault="0013204C" w:rsidP="0013204C">
            <w:pPr>
              <w:pStyle w:val="BodyText"/>
              <w:spacing w:line="276" w:lineRule="auto"/>
              <w:rPr>
                <w:sz w:val="18"/>
                <w:szCs w:val="18"/>
              </w:rPr>
            </w:pPr>
            <w:r w:rsidRPr="003203E5">
              <w:rPr>
                <w:b w:val="0"/>
                <w:bCs w:val="0"/>
                <w:sz w:val="18"/>
                <w:szCs w:val="18"/>
                <w:lang w:val="en-US"/>
              </w:rPr>
              <w:t>High</w:t>
            </w:r>
          </w:p>
        </w:tc>
        <w:tc>
          <w:tcPr>
            <w:tcW w:w="1099" w:type="dxa"/>
          </w:tcPr>
          <w:p w14:paraId="01CE476A" w14:textId="383EF0B9"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PwC, DPO</w:t>
            </w:r>
          </w:p>
        </w:tc>
        <w:tc>
          <w:tcPr>
            <w:tcW w:w="1199" w:type="dxa"/>
          </w:tcPr>
          <w:p w14:paraId="619671D7" w14:textId="7363E1B1"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08/06/2026</w:t>
            </w:r>
          </w:p>
        </w:tc>
        <w:tc>
          <w:tcPr>
            <w:tcW w:w="993" w:type="dxa"/>
          </w:tcPr>
          <w:p w14:paraId="639A381F" w14:textId="0DB9A6F5"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ITSSOC-13651</w:t>
            </w:r>
          </w:p>
        </w:tc>
        <w:tc>
          <w:tcPr>
            <w:tcW w:w="1842" w:type="dxa"/>
          </w:tcPr>
          <w:p w14:paraId="2E67E723" w14:textId="27B3F861"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CVE-2026-20245</w:t>
            </w:r>
          </w:p>
        </w:tc>
        <w:tc>
          <w:tcPr>
            <w:tcW w:w="1560" w:type="dxa"/>
          </w:tcPr>
          <w:p w14:paraId="631AF671" w14:textId="0A274D3D"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Cisco Catalyst SD-WAN Manager</w:t>
            </w:r>
          </w:p>
        </w:tc>
        <w:tc>
          <w:tcPr>
            <w:tcW w:w="3260" w:type="dxa"/>
          </w:tcPr>
          <w:p w14:paraId="1C6D26E4" w14:textId="37EF396E"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 Vulnerability in Cisco Catalyst SD-WAN Manager for subscribers</w:t>
            </w:r>
          </w:p>
        </w:tc>
        <w:tc>
          <w:tcPr>
            <w:tcW w:w="1280" w:type="dxa"/>
          </w:tcPr>
          <w:p w14:paraId="2279CA81" w14:textId="22681EEA" w:rsidR="0013204C" w:rsidRPr="00DB7D0C"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13204C" w14:paraId="43543090"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B98E3BC" w14:textId="63F66387" w:rsidR="0013204C" w:rsidRPr="003203E5" w:rsidRDefault="0013204C" w:rsidP="0013204C">
            <w:pPr>
              <w:pStyle w:val="BodyText"/>
              <w:spacing w:line="276" w:lineRule="auto"/>
              <w:rPr>
                <w:sz w:val="18"/>
                <w:szCs w:val="18"/>
                <w:lang w:val="en-US"/>
              </w:rPr>
            </w:pPr>
            <w:r w:rsidRPr="003203E5">
              <w:rPr>
                <w:b w:val="0"/>
                <w:bCs w:val="0"/>
                <w:sz w:val="18"/>
                <w:szCs w:val="18"/>
                <w:lang w:val="en-US"/>
              </w:rPr>
              <w:t>High</w:t>
            </w:r>
          </w:p>
        </w:tc>
        <w:tc>
          <w:tcPr>
            <w:tcW w:w="1099" w:type="dxa"/>
          </w:tcPr>
          <w:p w14:paraId="73656F1F" w14:textId="5A1760B9"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PwC</w:t>
            </w:r>
          </w:p>
        </w:tc>
        <w:tc>
          <w:tcPr>
            <w:tcW w:w="1199" w:type="dxa"/>
          </w:tcPr>
          <w:p w14:paraId="1564F193" w14:textId="0C869693"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15/06/2026</w:t>
            </w:r>
          </w:p>
        </w:tc>
        <w:tc>
          <w:tcPr>
            <w:tcW w:w="993" w:type="dxa"/>
          </w:tcPr>
          <w:p w14:paraId="5C944AE0" w14:textId="00A7894D"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ITSSOC-13716</w:t>
            </w:r>
          </w:p>
        </w:tc>
        <w:tc>
          <w:tcPr>
            <w:tcW w:w="1842" w:type="dxa"/>
          </w:tcPr>
          <w:p w14:paraId="40094F3D" w14:textId="1268F600"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CVE-2026-20253</w:t>
            </w:r>
          </w:p>
        </w:tc>
        <w:tc>
          <w:tcPr>
            <w:tcW w:w="1560" w:type="dxa"/>
          </w:tcPr>
          <w:p w14:paraId="4031A529" w14:textId="20FD6004"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Splunk Enterprise</w:t>
            </w:r>
          </w:p>
        </w:tc>
        <w:tc>
          <w:tcPr>
            <w:tcW w:w="3260" w:type="dxa"/>
          </w:tcPr>
          <w:p w14:paraId="4B99F31B" w14:textId="5B0D122A"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Unauthenticated Arbitrary File Creation and Truncation in Splunk Enterprise</w:t>
            </w:r>
          </w:p>
        </w:tc>
        <w:tc>
          <w:tcPr>
            <w:tcW w:w="1280" w:type="dxa"/>
          </w:tcPr>
          <w:p w14:paraId="6C102B26" w14:textId="35837123" w:rsidR="0013204C" w:rsidRPr="00DB7D0C"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3204C" w14:paraId="56EE0465"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FD7E38D" w14:textId="14009CD3" w:rsidR="0013204C" w:rsidRPr="003203E5" w:rsidRDefault="0013204C" w:rsidP="0013204C">
            <w:pPr>
              <w:pStyle w:val="BodyText"/>
              <w:spacing w:line="276" w:lineRule="auto"/>
              <w:rPr>
                <w:sz w:val="18"/>
                <w:szCs w:val="18"/>
                <w:lang w:val="en-US"/>
              </w:rPr>
            </w:pPr>
            <w:r w:rsidRPr="003203E5">
              <w:rPr>
                <w:b w:val="0"/>
                <w:bCs w:val="0"/>
                <w:sz w:val="18"/>
                <w:szCs w:val="18"/>
                <w:lang w:val="en-US"/>
              </w:rPr>
              <w:t>High</w:t>
            </w:r>
          </w:p>
        </w:tc>
        <w:tc>
          <w:tcPr>
            <w:tcW w:w="1099" w:type="dxa"/>
          </w:tcPr>
          <w:p w14:paraId="68414687" w14:textId="7B558929"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PwC, DPO</w:t>
            </w:r>
          </w:p>
        </w:tc>
        <w:tc>
          <w:tcPr>
            <w:tcW w:w="1199" w:type="dxa"/>
          </w:tcPr>
          <w:p w14:paraId="2B3B8CA0" w14:textId="3D5E640E"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17/06/2026</w:t>
            </w:r>
          </w:p>
        </w:tc>
        <w:tc>
          <w:tcPr>
            <w:tcW w:w="993" w:type="dxa"/>
          </w:tcPr>
          <w:p w14:paraId="268E98F7" w14:textId="7702E370"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ITSSOC-13732</w:t>
            </w:r>
          </w:p>
        </w:tc>
        <w:tc>
          <w:tcPr>
            <w:tcW w:w="1842" w:type="dxa"/>
          </w:tcPr>
          <w:p w14:paraId="478EF01B" w14:textId="4CB44E3C"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CVE-2026-11645</w:t>
            </w:r>
          </w:p>
        </w:tc>
        <w:tc>
          <w:tcPr>
            <w:tcW w:w="1560" w:type="dxa"/>
          </w:tcPr>
          <w:p w14:paraId="519E1460" w14:textId="02C3AE1B"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Google Chrome</w:t>
            </w:r>
          </w:p>
        </w:tc>
        <w:tc>
          <w:tcPr>
            <w:tcW w:w="3260" w:type="dxa"/>
          </w:tcPr>
          <w:p w14:paraId="3880752D" w14:textId="5D577DFD"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 Multiple Vulnerabilities in Google Chrome for subscribers</w:t>
            </w:r>
          </w:p>
        </w:tc>
        <w:tc>
          <w:tcPr>
            <w:tcW w:w="1280" w:type="dxa"/>
          </w:tcPr>
          <w:p w14:paraId="331C1212" w14:textId="1A8B245E" w:rsidR="0013204C" w:rsidRPr="00DB7D0C"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13204C" w14:paraId="3E24FF4F"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42B77F4" w14:textId="2D76D751" w:rsidR="0013204C" w:rsidRPr="003203E5" w:rsidRDefault="0013204C" w:rsidP="0013204C">
            <w:pPr>
              <w:pStyle w:val="BodyText"/>
              <w:spacing w:line="276" w:lineRule="auto"/>
              <w:rPr>
                <w:sz w:val="18"/>
                <w:szCs w:val="18"/>
                <w:lang w:val="en-US"/>
              </w:rPr>
            </w:pPr>
            <w:r w:rsidRPr="003203E5">
              <w:rPr>
                <w:b w:val="0"/>
                <w:bCs w:val="0"/>
                <w:sz w:val="18"/>
                <w:szCs w:val="18"/>
                <w:lang w:val="en-US"/>
              </w:rPr>
              <w:t>High</w:t>
            </w:r>
          </w:p>
        </w:tc>
        <w:tc>
          <w:tcPr>
            <w:tcW w:w="1099" w:type="dxa"/>
          </w:tcPr>
          <w:p w14:paraId="12A57647" w14:textId="31E1437B"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PwC, DPO</w:t>
            </w:r>
          </w:p>
        </w:tc>
        <w:tc>
          <w:tcPr>
            <w:tcW w:w="1199" w:type="dxa"/>
          </w:tcPr>
          <w:p w14:paraId="70B742D4" w14:textId="20333E06"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17/06/2026</w:t>
            </w:r>
          </w:p>
        </w:tc>
        <w:tc>
          <w:tcPr>
            <w:tcW w:w="993" w:type="dxa"/>
          </w:tcPr>
          <w:p w14:paraId="418BB255" w14:textId="504CA26B"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ITSSOC-13733</w:t>
            </w:r>
          </w:p>
        </w:tc>
        <w:tc>
          <w:tcPr>
            <w:tcW w:w="1842" w:type="dxa"/>
          </w:tcPr>
          <w:p w14:paraId="27452F56" w14:textId="07035F4A" w:rsidR="0013204C" w:rsidRPr="003203E5" w:rsidRDefault="006067CA"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CVE-2026-45586</w:t>
            </w:r>
          </w:p>
        </w:tc>
        <w:tc>
          <w:tcPr>
            <w:tcW w:w="1560" w:type="dxa"/>
          </w:tcPr>
          <w:p w14:paraId="2435C285" w14:textId="6210DE26"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Microsoft Windows (CTFMON)</w:t>
            </w:r>
          </w:p>
        </w:tc>
        <w:tc>
          <w:tcPr>
            <w:tcW w:w="3260" w:type="dxa"/>
          </w:tcPr>
          <w:p w14:paraId="3D743EB6" w14:textId="2D18AA4C"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 Multiple Vulnerabilities in Microsoft Products (June 2026) for subscribers</w:t>
            </w:r>
          </w:p>
        </w:tc>
        <w:tc>
          <w:tcPr>
            <w:tcW w:w="1280" w:type="dxa"/>
          </w:tcPr>
          <w:p w14:paraId="2F969027" w14:textId="77A2A46C" w:rsidR="0013204C" w:rsidRPr="00DB7D0C"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13204C" w14:paraId="7E0EBE89"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635D0E" w14:textId="62137BAE" w:rsidR="0013204C" w:rsidRPr="003203E5" w:rsidRDefault="0013204C" w:rsidP="0013204C">
            <w:pPr>
              <w:pStyle w:val="BodyText"/>
              <w:spacing w:line="276" w:lineRule="auto"/>
              <w:rPr>
                <w:sz w:val="18"/>
                <w:szCs w:val="18"/>
                <w:lang w:val="en-US"/>
              </w:rPr>
            </w:pPr>
            <w:r w:rsidRPr="003203E5">
              <w:rPr>
                <w:b w:val="0"/>
                <w:bCs w:val="0"/>
                <w:sz w:val="18"/>
                <w:szCs w:val="18"/>
                <w:lang w:val="en-US"/>
              </w:rPr>
              <w:t>Critical</w:t>
            </w:r>
          </w:p>
        </w:tc>
        <w:tc>
          <w:tcPr>
            <w:tcW w:w="1099" w:type="dxa"/>
          </w:tcPr>
          <w:p w14:paraId="7AF5B661" w14:textId="7BA8149A"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PwC, DPO</w:t>
            </w:r>
          </w:p>
        </w:tc>
        <w:tc>
          <w:tcPr>
            <w:tcW w:w="1199" w:type="dxa"/>
          </w:tcPr>
          <w:p w14:paraId="3F628E57" w14:textId="57602D11"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17/06/2026</w:t>
            </w:r>
          </w:p>
        </w:tc>
        <w:tc>
          <w:tcPr>
            <w:tcW w:w="993" w:type="dxa"/>
          </w:tcPr>
          <w:p w14:paraId="42FB770C" w14:textId="3F08207C"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ITSSOC-13734</w:t>
            </w:r>
          </w:p>
        </w:tc>
        <w:tc>
          <w:tcPr>
            <w:tcW w:w="1842" w:type="dxa"/>
          </w:tcPr>
          <w:p w14:paraId="4412E039" w14:textId="3E991831"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CVE-2026-35273</w:t>
            </w:r>
          </w:p>
        </w:tc>
        <w:tc>
          <w:tcPr>
            <w:tcW w:w="1560" w:type="dxa"/>
          </w:tcPr>
          <w:p w14:paraId="2330D4E2" w14:textId="48F2BE3B"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Oracle PeopleSoft Enterprise </w:t>
            </w:r>
            <w:proofErr w:type="spellStart"/>
            <w:r w:rsidRPr="003203E5">
              <w:rPr>
                <w:sz w:val="18"/>
                <w:szCs w:val="18"/>
              </w:rPr>
              <w:t>PeopleTools</w:t>
            </w:r>
            <w:proofErr w:type="spellEnd"/>
          </w:p>
        </w:tc>
        <w:tc>
          <w:tcPr>
            <w:tcW w:w="3260" w:type="dxa"/>
          </w:tcPr>
          <w:p w14:paraId="2363A457" w14:textId="7EDCC754"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 Vulnerability in Oracle PeopleSoft for subscribers</w:t>
            </w:r>
          </w:p>
        </w:tc>
        <w:tc>
          <w:tcPr>
            <w:tcW w:w="1280" w:type="dxa"/>
          </w:tcPr>
          <w:p w14:paraId="40A466F6" w14:textId="3CCED87F" w:rsidR="0013204C" w:rsidRPr="00DB7D0C"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13204C" w14:paraId="0218AE2C"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6B07F70" w14:textId="068179A9" w:rsidR="0013204C" w:rsidRPr="003203E5" w:rsidRDefault="0013204C" w:rsidP="0013204C">
            <w:pPr>
              <w:pStyle w:val="BodyText"/>
              <w:spacing w:line="276" w:lineRule="auto"/>
              <w:rPr>
                <w:sz w:val="18"/>
                <w:szCs w:val="18"/>
                <w:lang w:val="en-US"/>
              </w:rPr>
            </w:pPr>
            <w:r w:rsidRPr="003203E5">
              <w:rPr>
                <w:b w:val="0"/>
                <w:bCs w:val="0"/>
                <w:sz w:val="18"/>
                <w:szCs w:val="18"/>
                <w:lang w:val="en-US"/>
              </w:rPr>
              <w:t>Critical</w:t>
            </w:r>
          </w:p>
        </w:tc>
        <w:tc>
          <w:tcPr>
            <w:tcW w:w="1099" w:type="dxa"/>
          </w:tcPr>
          <w:p w14:paraId="0C15B44C" w14:textId="29209DA0"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PwC, DPO</w:t>
            </w:r>
          </w:p>
        </w:tc>
        <w:tc>
          <w:tcPr>
            <w:tcW w:w="1199" w:type="dxa"/>
          </w:tcPr>
          <w:p w14:paraId="37B27B76" w14:textId="690F9C68"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17/06/2026</w:t>
            </w:r>
          </w:p>
        </w:tc>
        <w:tc>
          <w:tcPr>
            <w:tcW w:w="993" w:type="dxa"/>
          </w:tcPr>
          <w:p w14:paraId="55372C04" w14:textId="7AFDA282"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ITSSOC-13736</w:t>
            </w:r>
          </w:p>
        </w:tc>
        <w:tc>
          <w:tcPr>
            <w:tcW w:w="1842" w:type="dxa"/>
          </w:tcPr>
          <w:p w14:paraId="40A0809A" w14:textId="02826EB9"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CVE-2026-25089</w:t>
            </w:r>
          </w:p>
        </w:tc>
        <w:tc>
          <w:tcPr>
            <w:tcW w:w="1560" w:type="dxa"/>
          </w:tcPr>
          <w:p w14:paraId="6872640B" w14:textId="6989052F"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Fortinet </w:t>
            </w:r>
            <w:proofErr w:type="spellStart"/>
            <w:r w:rsidRPr="003203E5">
              <w:rPr>
                <w:sz w:val="18"/>
                <w:szCs w:val="18"/>
              </w:rPr>
              <w:t>FortiSandbox</w:t>
            </w:r>
            <w:proofErr w:type="spellEnd"/>
          </w:p>
        </w:tc>
        <w:tc>
          <w:tcPr>
            <w:tcW w:w="3260" w:type="dxa"/>
          </w:tcPr>
          <w:p w14:paraId="0774DA82" w14:textId="51F6FD55"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Multiple Vulnerabilities in Fortinet </w:t>
            </w:r>
            <w:proofErr w:type="spellStart"/>
            <w:r w:rsidRPr="003203E5">
              <w:rPr>
                <w:sz w:val="18"/>
                <w:szCs w:val="18"/>
              </w:rPr>
              <w:t>FortiSandbox</w:t>
            </w:r>
            <w:proofErr w:type="spellEnd"/>
            <w:r w:rsidRPr="003203E5">
              <w:rPr>
                <w:sz w:val="18"/>
                <w:szCs w:val="18"/>
              </w:rPr>
              <w:t xml:space="preserve"> (CVE-2026-25089, CVE-2026-39808, CVE-2026-39813)</w:t>
            </w:r>
          </w:p>
        </w:tc>
        <w:tc>
          <w:tcPr>
            <w:tcW w:w="1280" w:type="dxa"/>
          </w:tcPr>
          <w:p w14:paraId="28EF5EE8" w14:textId="1438B697" w:rsidR="0013204C" w:rsidRPr="00DB7D0C"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3204C" w14:paraId="1818E688"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7DE70D4" w14:textId="1AD6F1E7" w:rsidR="0013204C" w:rsidRPr="003203E5" w:rsidRDefault="0013204C" w:rsidP="0013204C">
            <w:pPr>
              <w:pStyle w:val="BodyText"/>
              <w:spacing w:line="276" w:lineRule="auto"/>
              <w:rPr>
                <w:sz w:val="18"/>
                <w:szCs w:val="18"/>
                <w:lang w:val="en-US"/>
              </w:rPr>
            </w:pPr>
            <w:r w:rsidRPr="003203E5">
              <w:rPr>
                <w:b w:val="0"/>
                <w:bCs w:val="0"/>
                <w:sz w:val="18"/>
                <w:szCs w:val="18"/>
                <w:lang w:val="en-US"/>
              </w:rPr>
              <w:t>High</w:t>
            </w:r>
          </w:p>
        </w:tc>
        <w:tc>
          <w:tcPr>
            <w:tcW w:w="1099" w:type="dxa"/>
          </w:tcPr>
          <w:p w14:paraId="7B9B3A40" w14:textId="5AF3E2D5"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PwC, DPO</w:t>
            </w:r>
          </w:p>
        </w:tc>
        <w:tc>
          <w:tcPr>
            <w:tcW w:w="1199" w:type="dxa"/>
          </w:tcPr>
          <w:p w14:paraId="0D1693CB" w14:textId="15F00276"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17/06/2026</w:t>
            </w:r>
          </w:p>
        </w:tc>
        <w:tc>
          <w:tcPr>
            <w:tcW w:w="993" w:type="dxa"/>
          </w:tcPr>
          <w:p w14:paraId="36308254" w14:textId="7574AAF4"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ITSSOC-13737</w:t>
            </w:r>
          </w:p>
        </w:tc>
        <w:tc>
          <w:tcPr>
            <w:tcW w:w="1842" w:type="dxa"/>
          </w:tcPr>
          <w:p w14:paraId="7E04911A" w14:textId="501A92A0"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CVE-2025-70873</w:t>
            </w:r>
          </w:p>
        </w:tc>
        <w:tc>
          <w:tcPr>
            <w:tcW w:w="1560" w:type="dxa"/>
          </w:tcPr>
          <w:p w14:paraId="103F8251" w14:textId="2ABD67AD"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Oracle Communications</w:t>
            </w:r>
          </w:p>
        </w:tc>
        <w:tc>
          <w:tcPr>
            <w:tcW w:w="3260" w:type="dxa"/>
          </w:tcPr>
          <w:p w14:paraId="6F77183E" w14:textId="3656888D" w:rsidR="0013204C" w:rsidRPr="003203E5"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203E5">
              <w:rPr>
                <w:sz w:val="18"/>
                <w:szCs w:val="18"/>
              </w:rPr>
              <w:t xml:space="preserve"> Multiple Vulnerabilities in Oracle Products (June 2026) for subscribers</w:t>
            </w:r>
          </w:p>
        </w:tc>
        <w:tc>
          <w:tcPr>
            <w:tcW w:w="1280" w:type="dxa"/>
          </w:tcPr>
          <w:p w14:paraId="46E9F2EA" w14:textId="7EC9AE7E" w:rsidR="0013204C" w:rsidRPr="00DB7D0C" w:rsidRDefault="0013204C" w:rsidP="0013204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13204C" w14:paraId="469904B8"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E50BBFC" w14:textId="32037AEA" w:rsidR="0013204C" w:rsidRPr="003203E5" w:rsidRDefault="0013204C" w:rsidP="0013204C">
            <w:pPr>
              <w:pStyle w:val="BodyText"/>
              <w:spacing w:line="276" w:lineRule="auto"/>
              <w:rPr>
                <w:sz w:val="18"/>
                <w:szCs w:val="18"/>
                <w:lang w:val="en-US"/>
              </w:rPr>
            </w:pPr>
            <w:r w:rsidRPr="003203E5">
              <w:rPr>
                <w:b w:val="0"/>
                <w:bCs w:val="0"/>
                <w:sz w:val="18"/>
                <w:szCs w:val="18"/>
                <w:lang w:val="en-US"/>
              </w:rPr>
              <w:t>High</w:t>
            </w:r>
          </w:p>
        </w:tc>
        <w:tc>
          <w:tcPr>
            <w:tcW w:w="1099" w:type="dxa"/>
          </w:tcPr>
          <w:p w14:paraId="4A487E73" w14:textId="34A67F58"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PwC, DPO</w:t>
            </w:r>
          </w:p>
        </w:tc>
        <w:tc>
          <w:tcPr>
            <w:tcW w:w="1199" w:type="dxa"/>
          </w:tcPr>
          <w:p w14:paraId="5A27DBB1" w14:textId="60EE89E3"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29/06/2026</w:t>
            </w:r>
          </w:p>
        </w:tc>
        <w:tc>
          <w:tcPr>
            <w:tcW w:w="993" w:type="dxa"/>
          </w:tcPr>
          <w:p w14:paraId="4623EDF1" w14:textId="04E11A4B"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ITSSOC-13853</w:t>
            </w:r>
          </w:p>
        </w:tc>
        <w:tc>
          <w:tcPr>
            <w:tcW w:w="1842" w:type="dxa"/>
          </w:tcPr>
          <w:p w14:paraId="6B6C0BD1" w14:textId="603A7683"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CVE-2026-55200</w:t>
            </w:r>
          </w:p>
        </w:tc>
        <w:tc>
          <w:tcPr>
            <w:tcW w:w="1560" w:type="dxa"/>
          </w:tcPr>
          <w:p w14:paraId="2B0E45E4" w14:textId="7176F740"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libssh2</w:t>
            </w:r>
          </w:p>
        </w:tc>
        <w:tc>
          <w:tcPr>
            <w:tcW w:w="3260" w:type="dxa"/>
          </w:tcPr>
          <w:p w14:paraId="5D9C0422" w14:textId="0521F893" w:rsidR="0013204C" w:rsidRPr="003203E5"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203E5">
              <w:rPr>
                <w:sz w:val="18"/>
                <w:szCs w:val="18"/>
              </w:rPr>
              <w:t xml:space="preserve"> Vulnerability in Libssh2 for subscribers</w:t>
            </w:r>
          </w:p>
        </w:tc>
        <w:tc>
          <w:tcPr>
            <w:tcW w:w="1280" w:type="dxa"/>
          </w:tcPr>
          <w:p w14:paraId="4557710E" w14:textId="14ABB3BB" w:rsidR="0013204C" w:rsidRPr="00DB7D0C" w:rsidRDefault="0013204C" w:rsidP="0013204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bl>
    <w:p w14:paraId="4216867D" w14:textId="77777777" w:rsidR="00A13BA5" w:rsidRDefault="00A13BA5" w:rsidP="00A11C07">
      <w:pPr>
        <w:pStyle w:val="Heading2"/>
        <w:rPr>
          <w:rFonts w:eastAsia="SimSun"/>
          <w:lang w:eastAsia="zh-CN"/>
        </w:rPr>
      </w:pPr>
    </w:p>
    <w:p w14:paraId="25677F93" w14:textId="77777777" w:rsidR="00A13BA5" w:rsidRDefault="00A13BA5" w:rsidP="00A11C07">
      <w:pPr>
        <w:pStyle w:val="Heading2"/>
        <w:rPr>
          <w:rFonts w:eastAsia="SimSun"/>
          <w:lang w:eastAsia="zh-CN"/>
        </w:rPr>
      </w:pPr>
    </w:p>
    <w:p w14:paraId="7129CAB9" w14:textId="77777777" w:rsidR="00A13BA5" w:rsidRDefault="00A13BA5" w:rsidP="00A13BA5">
      <w:pPr>
        <w:pStyle w:val="BodyText"/>
        <w:rPr>
          <w:lang w:eastAsia="zh-CN"/>
        </w:rPr>
      </w:pPr>
    </w:p>
    <w:p w14:paraId="6A24ECCB" w14:textId="77777777" w:rsidR="00A13BA5" w:rsidRDefault="00A13BA5" w:rsidP="00A13BA5">
      <w:pPr>
        <w:pStyle w:val="BodyText"/>
        <w:rPr>
          <w:lang w:eastAsia="zh-CN"/>
        </w:rPr>
      </w:pPr>
    </w:p>
    <w:p w14:paraId="182C714C" w14:textId="77777777" w:rsidR="00A13BA5" w:rsidRDefault="00A13BA5" w:rsidP="00A13BA5">
      <w:pPr>
        <w:pStyle w:val="BodyText"/>
        <w:rPr>
          <w:lang w:eastAsia="zh-CN"/>
        </w:rPr>
      </w:pPr>
    </w:p>
    <w:p w14:paraId="22E4CB21" w14:textId="77777777" w:rsidR="00A13BA5" w:rsidRDefault="00A13BA5" w:rsidP="00A13BA5">
      <w:pPr>
        <w:pStyle w:val="BodyText"/>
        <w:rPr>
          <w:lang w:eastAsia="zh-CN"/>
        </w:rPr>
      </w:pPr>
    </w:p>
    <w:p w14:paraId="53657C74" w14:textId="77777777" w:rsidR="00A13BA5" w:rsidRDefault="00A13BA5" w:rsidP="00A13BA5">
      <w:pPr>
        <w:pStyle w:val="BodyText"/>
        <w:rPr>
          <w:lang w:eastAsia="zh-CN"/>
        </w:rPr>
      </w:pPr>
    </w:p>
    <w:p w14:paraId="5EC2677D" w14:textId="77777777" w:rsidR="00A13BA5" w:rsidRDefault="00A13BA5" w:rsidP="00A13BA5">
      <w:pPr>
        <w:pStyle w:val="BodyText"/>
        <w:rPr>
          <w:lang w:eastAsia="zh-CN"/>
        </w:rPr>
      </w:pPr>
    </w:p>
    <w:p w14:paraId="6F94384B" w14:textId="77777777" w:rsidR="00A13BA5" w:rsidRDefault="00A13BA5" w:rsidP="00A13BA5">
      <w:pPr>
        <w:pStyle w:val="BodyText"/>
        <w:rPr>
          <w:lang w:eastAsia="zh-CN"/>
        </w:rPr>
      </w:pPr>
    </w:p>
    <w:p w14:paraId="666AA4FB" w14:textId="77777777" w:rsidR="00A13BA5" w:rsidRDefault="00A13BA5" w:rsidP="00A11C07">
      <w:pPr>
        <w:pStyle w:val="Heading2"/>
        <w:rPr>
          <w:rFonts w:eastAsia="SimSun"/>
          <w:lang w:eastAsia="zh-CN"/>
        </w:rPr>
      </w:pPr>
    </w:p>
    <w:p w14:paraId="7D9ED709" w14:textId="77777777" w:rsidR="00A13BA5" w:rsidRPr="00A13BA5" w:rsidRDefault="00A13BA5" w:rsidP="00A13BA5">
      <w:pPr>
        <w:pStyle w:val="BodyText"/>
        <w:rPr>
          <w:lang w:eastAsia="zh-CN"/>
        </w:rPr>
      </w:pPr>
    </w:p>
    <w:p w14:paraId="6EBA95E0" w14:textId="12EE98DA" w:rsidR="00161DFA" w:rsidRDefault="00A11C07" w:rsidP="00A11C07">
      <w:pPr>
        <w:pStyle w:val="Heading2"/>
        <w:rPr>
          <w:rFonts w:eastAsia="SimSun"/>
          <w:lang w:eastAsia="zh-CN"/>
        </w:rPr>
      </w:pPr>
      <w:r>
        <w:rPr>
          <w:rFonts w:eastAsia="SimSun" w:hint="eastAsia"/>
          <w:lang w:eastAsia="zh-CN"/>
        </w:rPr>
        <w:t xml:space="preserve">12.2 </w:t>
      </w:r>
      <w:r w:rsidR="00E855CD">
        <w:rPr>
          <w:rFonts w:eastAsia="SimSun"/>
          <w:lang w:eastAsia="zh-CN"/>
        </w:rPr>
        <w:t xml:space="preserve">Monthly </w:t>
      </w:r>
      <w:r w:rsidR="00E855CD" w:rsidRPr="00E855CD">
        <w:rPr>
          <w:rFonts w:eastAsia="SimSun"/>
          <w:lang w:eastAsia="zh-CN"/>
        </w:rPr>
        <w:t>CVEs Impacting HKMA Systems</w:t>
      </w:r>
    </w:p>
    <w:p w14:paraId="58F05850" w14:textId="7661B975" w:rsidR="000F678C" w:rsidRPr="00857B3D" w:rsidRDefault="00E05AC8" w:rsidP="00857B3D">
      <w:pPr>
        <w:rPr>
          <w:rFonts w:asciiTheme="majorHAnsi" w:hAnsiTheme="majorHAnsi"/>
        </w:rPr>
      </w:pPr>
      <w:r w:rsidRPr="00E05AC8">
        <w:rPr>
          <w:rFonts w:asciiTheme="majorHAnsi" w:hAnsiTheme="majorHAnsi"/>
        </w:rPr>
        <w:t xml:space="preserve">In </w:t>
      </w:r>
      <w:r w:rsidR="0013204C">
        <w:rPr>
          <w:rFonts w:asciiTheme="majorHAnsi" w:hAnsiTheme="majorHAnsi"/>
        </w:rPr>
        <w:t>June 2026</w:t>
      </w:r>
      <w:r w:rsidRPr="00E05AC8">
        <w:rPr>
          <w:rFonts w:asciiTheme="majorHAnsi" w:hAnsiTheme="majorHAnsi"/>
        </w:rPr>
        <w:t xml:space="preserve">, there were </w:t>
      </w:r>
      <w:r w:rsidR="0013204C">
        <w:rPr>
          <w:rFonts w:asciiTheme="majorHAnsi" w:hAnsiTheme="majorHAnsi"/>
          <w:b/>
          <w:bCs/>
        </w:rPr>
        <w:t>4</w:t>
      </w:r>
      <w:r w:rsidR="00C444A1" w:rsidRPr="00E05AC8">
        <w:rPr>
          <w:rFonts w:asciiTheme="majorHAnsi" w:hAnsiTheme="majorHAnsi"/>
        </w:rPr>
        <w:t xml:space="preserve"> </w:t>
      </w:r>
      <w:r w:rsidR="00E855CD">
        <w:rPr>
          <w:rFonts w:asciiTheme="majorHAnsi" w:hAnsiTheme="majorHAnsi"/>
        </w:rPr>
        <w:t>Critical/</w:t>
      </w:r>
      <w:r w:rsidR="00C444A1" w:rsidRPr="00E05AC8">
        <w:rPr>
          <w:rFonts w:asciiTheme="majorHAnsi" w:hAnsiTheme="majorHAnsi"/>
        </w:rPr>
        <w:t>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3303" w:type="dxa"/>
        <w:tblInd w:w="-436" w:type="dxa"/>
        <w:tblLayout w:type="fixed"/>
        <w:tblCellMar>
          <w:left w:w="68" w:type="dxa"/>
          <w:right w:w="68" w:type="dxa"/>
        </w:tblCellMar>
        <w:tblLook w:val="04A0" w:firstRow="1" w:lastRow="0" w:firstColumn="1" w:lastColumn="0" w:noHBand="0" w:noVBand="1"/>
      </w:tblPr>
      <w:tblGrid>
        <w:gridCol w:w="1288"/>
        <w:gridCol w:w="1257"/>
        <w:gridCol w:w="881"/>
        <w:gridCol w:w="1395"/>
        <w:gridCol w:w="2126"/>
        <w:gridCol w:w="1386"/>
        <w:gridCol w:w="1387"/>
        <w:gridCol w:w="3583"/>
      </w:tblGrid>
      <w:tr w:rsidR="008C6C30" w:rsidRPr="00691DBE" w14:paraId="50E52A68" w14:textId="77777777" w:rsidTr="008C6C30">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28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8C6C30" w:rsidRPr="00691DBE" w:rsidRDefault="008C6C30"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1257"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8C6C30" w:rsidRPr="00691DBE" w:rsidRDefault="008C6C30"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175" w:type="dxa"/>
            <w:gridSpan w:val="5"/>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33061979" w:rsidR="008C6C30" w:rsidRPr="002046E9" w:rsidRDefault="008C6C30" w:rsidP="008C6C3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3583"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8C6C30" w:rsidRPr="002046E9" w:rsidRDefault="008C6C30"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8C6C30" w:rsidRPr="00691DBE" w14:paraId="70F2AC2F" w14:textId="77777777" w:rsidTr="00B902C5">
        <w:trPr>
          <w:cnfStyle w:val="000000100000" w:firstRow="0" w:lastRow="0" w:firstColumn="0" w:lastColumn="0" w:oddVBand="0" w:evenVBand="0" w:oddHBand="1"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1288" w:type="dxa"/>
            <w:vMerge/>
            <w:tcBorders>
              <w:top w:val="single" w:sz="8" w:space="0" w:color="E0301E" w:themeColor="accent6"/>
            </w:tcBorders>
            <w:vAlign w:val="center"/>
          </w:tcPr>
          <w:p w14:paraId="0298BCA4" w14:textId="77777777" w:rsidR="008C6C30" w:rsidRPr="00691DBE" w:rsidRDefault="008C6C30" w:rsidP="008C6C30">
            <w:pPr>
              <w:pStyle w:val="BodyText"/>
              <w:jc w:val="center"/>
              <w:rPr>
                <w:rFonts w:asciiTheme="majorHAnsi" w:hAnsiTheme="majorHAnsi"/>
                <w:b w:val="0"/>
                <w:bCs w:val="0"/>
                <w:sz w:val="18"/>
                <w:szCs w:val="18"/>
              </w:rPr>
            </w:pPr>
          </w:p>
        </w:tc>
        <w:tc>
          <w:tcPr>
            <w:tcW w:w="1257" w:type="dxa"/>
            <w:vMerge/>
            <w:tcBorders>
              <w:top w:val="single" w:sz="8" w:space="0" w:color="E0301E" w:themeColor="accent6"/>
            </w:tcBorders>
            <w:vAlign w:val="center"/>
          </w:tcPr>
          <w:p w14:paraId="38897F6C" w14:textId="77777777" w:rsidR="008C6C30" w:rsidRPr="00691DBE"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881" w:type="dxa"/>
            <w:tcBorders>
              <w:top w:val="single" w:sz="8" w:space="0" w:color="E0301E" w:themeColor="accent6"/>
            </w:tcBorders>
            <w:shd w:val="clear" w:color="auto" w:fill="A32020" w:themeFill="accent5"/>
            <w:vAlign w:val="center"/>
          </w:tcPr>
          <w:p w14:paraId="0DEA33A6"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395" w:type="dxa"/>
            <w:tcBorders>
              <w:top w:val="single" w:sz="8" w:space="0" w:color="E0301E" w:themeColor="accent6"/>
            </w:tcBorders>
            <w:shd w:val="clear" w:color="auto" w:fill="A32020" w:themeFill="accent5"/>
            <w:vAlign w:val="center"/>
          </w:tcPr>
          <w:p w14:paraId="6CCC1083"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126" w:type="dxa"/>
            <w:tcBorders>
              <w:top w:val="single" w:sz="8" w:space="0" w:color="E0301E" w:themeColor="accent6"/>
            </w:tcBorders>
            <w:shd w:val="clear" w:color="auto" w:fill="A32020" w:themeFill="accent5"/>
            <w:vAlign w:val="center"/>
          </w:tcPr>
          <w:p w14:paraId="6BA26E0B"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386" w:type="dxa"/>
            <w:tcBorders>
              <w:top w:val="single" w:sz="8" w:space="0" w:color="E0301E" w:themeColor="accent6"/>
            </w:tcBorders>
            <w:shd w:val="clear" w:color="auto" w:fill="A32020" w:themeFill="accent5"/>
            <w:vAlign w:val="center"/>
          </w:tcPr>
          <w:p w14:paraId="6EFBFF6F" w14:textId="32D8B60F"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Remediation Date</w:t>
            </w:r>
          </w:p>
        </w:tc>
        <w:tc>
          <w:tcPr>
            <w:tcW w:w="1387" w:type="dxa"/>
            <w:tcBorders>
              <w:top w:val="single" w:sz="8" w:space="0" w:color="E0301E" w:themeColor="accent6"/>
            </w:tcBorders>
            <w:shd w:val="clear" w:color="auto" w:fill="A32020" w:themeFill="accent5"/>
            <w:vAlign w:val="center"/>
          </w:tcPr>
          <w:p w14:paraId="516490F5" w14:textId="5B78B5D5"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Confirm Remediated</w:t>
            </w:r>
          </w:p>
        </w:tc>
        <w:tc>
          <w:tcPr>
            <w:tcW w:w="3583" w:type="dxa"/>
            <w:vMerge/>
            <w:tcBorders>
              <w:top w:val="single" w:sz="8" w:space="0" w:color="E0301E" w:themeColor="accent6"/>
            </w:tcBorders>
            <w:vAlign w:val="center"/>
          </w:tcPr>
          <w:p w14:paraId="1A19F5AD" w14:textId="77777777" w:rsidR="008C6C30" w:rsidRPr="00691DBE"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B902C5" w:rsidRPr="00691DBE" w14:paraId="2994142C" w14:textId="77777777" w:rsidTr="00B902C5">
        <w:trPr>
          <w:trHeight w:val="1800"/>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DE7249E" w14:textId="4AA1A671" w:rsidR="00B902C5" w:rsidRPr="00B776E7" w:rsidRDefault="00B902C5" w:rsidP="0034772C">
            <w:pPr>
              <w:pStyle w:val="BodyText"/>
              <w:jc w:val="center"/>
              <w:rPr>
                <w:b w:val="0"/>
                <w:bCs w:val="0"/>
                <w:sz w:val="16"/>
                <w:szCs w:val="16"/>
              </w:rPr>
            </w:pPr>
            <w:r w:rsidRPr="007556C4">
              <w:rPr>
                <w:b w:val="0"/>
                <w:bCs w:val="0"/>
                <w:sz w:val="16"/>
                <w:szCs w:val="16"/>
              </w:rPr>
              <w:t>CVE-2026-46243</w:t>
            </w:r>
          </w:p>
        </w:tc>
        <w:tc>
          <w:tcPr>
            <w:tcW w:w="125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77494B9" w14:textId="7FF7A2E3" w:rsidR="00B902C5" w:rsidRPr="009B73D2" w:rsidRDefault="00B902C5" w:rsidP="0034772C">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773A9A">
              <w:rPr>
                <w:rFonts w:eastAsia="SimSun"/>
                <w:sz w:val="16"/>
                <w:szCs w:val="16"/>
                <w:lang w:eastAsia="zh-CN"/>
              </w:rPr>
              <w:t>Linux Kernel</w:t>
            </w:r>
          </w:p>
        </w:tc>
        <w:tc>
          <w:tcPr>
            <w:tcW w:w="88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E7A3015" w14:textId="5631A38A" w:rsidR="00B902C5" w:rsidRDefault="00B902C5" w:rsidP="0034772C">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39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0937C47" w14:textId="79A7DC63" w:rsidR="00B902C5" w:rsidRPr="0034772C" w:rsidRDefault="00B902C5" w:rsidP="0034772C">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2"/>
              </w:rPr>
            </w:pPr>
            <w:proofErr w:type="spellStart"/>
            <w:r w:rsidRPr="0034772C">
              <w:rPr>
                <w:rFonts w:eastAsia="SimSun"/>
                <w:sz w:val="16"/>
                <w:szCs w:val="12"/>
                <w:lang w:val="en-US" w:eastAsia="zh-CN"/>
              </w:rPr>
              <w:t>Redhat</w:t>
            </w:r>
            <w:proofErr w:type="spellEnd"/>
            <w:r w:rsidRPr="0034772C">
              <w:rPr>
                <w:rFonts w:eastAsia="SimSun"/>
                <w:sz w:val="16"/>
                <w:szCs w:val="12"/>
                <w:lang w:val="en-US" w:eastAsia="zh-CN"/>
              </w:rPr>
              <w:t xml:space="preserve"> and Ubuntu Linux Kernel</w:t>
            </w:r>
          </w:p>
        </w:tc>
        <w:tc>
          <w:tcPr>
            <w:tcW w:w="212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513AA4E" w14:textId="11D0297C" w:rsidR="00B902C5" w:rsidRPr="00BB7442" w:rsidRDefault="00B902C5" w:rsidP="0034772C">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Apply Patch Update</w:t>
            </w:r>
          </w:p>
        </w:tc>
        <w:tc>
          <w:tcPr>
            <w:tcW w:w="138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B2BDC7F" w14:textId="1737010C" w:rsidR="00B902C5" w:rsidRDefault="00B902C5" w:rsidP="0034772C">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12 July 2026</w:t>
            </w:r>
          </w:p>
        </w:tc>
        <w:tc>
          <w:tcPr>
            <w:tcW w:w="138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E792524" w14:textId="7C0FB215" w:rsidR="00B902C5" w:rsidRPr="00BB7442" w:rsidRDefault="00B902C5" w:rsidP="0034772C">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Yes</w:t>
            </w:r>
          </w:p>
        </w:tc>
        <w:tc>
          <w:tcPr>
            <w:tcW w:w="3583" w:type="dxa"/>
            <w:tcBorders>
              <w:top w:val="single" w:sz="4" w:space="0" w:color="E06161" w:themeColor="accent5" w:themeTint="99"/>
              <w:left w:val="single" w:sz="4" w:space="0" w:color="E06161" w:themeColor="accent5" w:themeTint="99"/>
              <w:right w:val="single" w:sz="4" w:space="0" w:color="E06161" w:themeColor="accent5" w:themeTint="99"/>
            </w:tcBorders>
            <w:vAlign w:val="center"/>
          </w:tcPr>
          <w:p w14:paraId="78928F65" w14:textId="59BDEE6E" w:rsidR="00B902C5" w:rsidRPr="000F678C" w:rsidRDefault="00B902C5" w:rsidP="0034772C">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sidRPr="00B902C5">
              <w:rPr>
                <w:rStyle w:val="ui-provider"/>
                <w:rFonts w:eastAsia="SimSun"/>
                <w:sz w:val="18"/>
                <w:szCs w:val="18"/>
                <w:lang w:eastAsia="zh-CN"/>
              </w:rPr>
              <w:t xml:space="preserve">Apply the official patch update provided by each respective Linux distribution vendor for all affected distributions, including but not limited to </w:t>
            </w:r>
            <w:proofErr w:type="spellStart"/>
            <w:r w:rsidRPr="00B902C5">
              <w:rPr>
                <w:rStyle w:val="ui-provider"/>
                <w:rFonts w:eastAsia="SimSun"/>
                <w:sz w:val="18"/>
                <w:szCs w:val="18"/>
                <w:lang w:eastAsia="zh-CN"/>
              </w:rPr>
              <w:t>Redhat</w:t>
            </w:r>
            <w:proofErr w:type="spellEnd"/>
            <w:r w:rsidRPr="00B902C5">
              <w:rPr>
                <w:rStyle w:val="ui-provider"/>
                <w:rFonts w:eastAsia="SimSun"/>
                <w:sz w:val="18"/>
                <w:szCs w:val="18"/>
                <w:lang w:eastAsia="zh-CN"/>
              </w:rPr>
              <w:t xml:space="preserve"> Enterprise Linux (RHEL), Ubuntu, Debian, CentOS, and other widely-used distros</w:t>
            </w:r>
            <w:r>
              <w:rPr>
                <w:rStyle w:val="ui-provider"/>
                <w:rFonts w:eastAsia="SimSun"/>
                <w:sz w:val="18"/>
                <w:szCs w:val="18"/>
                <w:lang w:eastAsia="zh-CN"/>
              </w:rPr>
              <w:t>.</w:t>
            </w:r>
          </w:p>
        </w:tc>
      </w:tr>
      <w:tr w:rsidR="00B902C5" w:rsidRPr="00691DBE" w14:paraId="2A7B245E" w14:textId="77777777" w:rsidTr="00B902C5">
        <w:trPr>
          <w:cnfStyle w:val="000000100000" w:firstRow="0" w:lastRow="0" w:firstColumn="0" w:lastColumn="0" w:oddVBand="0" w:evenVBand="0" w:oddHBand="1" w:evenHBand="0" w:firstRowFirstColumn="0" w:firstRowLastColumn="0" w:lastRowFirstColumn="0" w:lastRowLastColumn="0"/>
          <w:trHeight w:val="1141"/>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098528B" w14:textId="77FD884A" w:rsidR="00B902C5" w:rsidRPr="00981A89" w:rsidRDefault="006067CA" w:rsidP="00773A9A">
            <w:pPr>
              <w:pStyle w:val="BodyText"/>
              <w:jc w:val="center"/>
              <w:rPr>
                <w:b w:val="0"/>
                <w:bCs w:val="0"/>
                <w:sz w:val="16"/>
                <w:szCs w:val="16"/>
              </w:rPr>
            </w:pPr>
            <w:r w:rsidRPr="006067CA">
              <w:rPr>
                <w:b w:val="0"/>
                <w:bCs w:val="0"/>
                <w:sz w:val="16"/>
                <w:szCs w:val="16"/>
              </w:rPr>
              <w:t>CVE-2026-49975</w:t>
            </w:r>
          </w:p>
        </w:tc>
        <w:tc>
          <w:tcPr>
            <w:tcW w:w="125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EA37509" w14:textId="32F984C5" w:rsidR="00B902C5" w:rsidRDefault="00B902C5" w:rsidP="00773A9A">
            <w:pPr>
              <w:pStyle w:val="BodyText"/>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924C3C">
              <w:rPr>
                <w:rFonts w:eastAsia="SimSun"/>
                <w:sz w:val="16"/>
                <w:szCs w:val="16"/>
                <w:lang w:eastAsia="zh-CN"/>
              </w:rPr>
              <w:t>HTTP/2 protocol</w:t>
            </w:r>
          </w:p>
        </w:tc>
        <w:tc>
          <w:tcPr>
            <w:tcW w:w="88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CDD29A" w14:textId="01B62224" w:rsidR="00B902C5" w:rsidRDefault="00B902C5" w:rsidP="00773A9A">
            <w:pPr>
              <w:pStyle w:val="BodyText"/>
              <w:jc w:val="center"/>
              <w:cnfStyle w:val="000000100000" w:firstRow="0" w:lastRow="0" w:firstColumn="0" w:lastColumn="0" w:oddVBand="0" w:evenVBand="0" w:oddHBand="1"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39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615535B" w14:textId="71163DF5" w:rsidR="00B902C5" w:rsidRPr="00DB7D0C" w:rsidRDefault="00B902C5" w:rsidP="00773A9A">
            <w:pPr>
              <w:pStyle w:val="BodyText"/>
              <w:jc w:val="center"/>
              <w:cnfStyle w:val="000000100000" w:firstRow="0" w:lastRow="0" w:firstColumn="0" w:lastColumn="0" w:oddVBand="0" w:evenVBand="0" w:oddHBand="1" w:evenHBand="0" w:firstRowFirstColumn="0" w:firstRowLastColumn="0" w:lastRowFirstColumn="0" w:lastRowLastColumn="0"/>
              <w:rPr>
                <w:sz w:val="14"/>
                <w:szCs w:val="16"/>
              </w:rPr>
            </w:pPr>
            <w:proofErr w:type="spellStart"/>
            <w:r w:rsidRPr="00924C3C">
              <w:rPr>
                <w:rFonts w:eastAsia="SimSun"/>
                <w:sz w:val="16"/>
                <w:szCs w:val="16"/>
                <w:lang w:val="en-US" w:eastAsia="zh-CN"/>
              </w:rPr>
              <w:t>Redhat</w:t>
            </w:r>
            <w:proofErr w:type="spellEnd"/>
            <w:r>
              <w:rPr>
                <w:rFonts w:eastAsia="SimSun"/>
                <w:sz w:val="16"/>
                <w:szCs w:val="16"/>
                <w:lang w:val="en-US" w:eastAsia="zh-CN"/>
              </w:rPr>
              <w:t xml:space="preserve">, </w:t>
            </w:r>
            <w:r w:rsidRPr="00924C3C">
              <w:rPr>
                <w:rFonts w:eastAsia="SimSun"/>
                <w:sz w:val="16"/>
                <w:szCs w:val="16"/>
                <w:lang w:val="en-US" w:eastAsia="zh-CN"/>
              </w:rPr>
              <w:t>Ubuntu</w:t>
            </w:r>
          </w:p>
        </w:tc>
        <w:tc>
          <w:tcPr>
            <w:tcW w:w="212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99188C8" w14:textId="4851A84D" w:rsidR="00B902C5" w:rsidRDefault="00B902C5" w:rsidP="00924C3C">
            <w:pPr>
              <w:pStyle w:val="BodyText"/>
              <w:jc w:val="center"/>
              <w:cnfStyle w:val="000000100000" w:firstRow="0" w:lastRow="0" w:firstColumn="0" w:lastColumn="0" w:oddVBand="0" w:evenVBand="0" w:oddHBand="1" w:evenHBand="0" w:firstRowFirstColumn="0" w:firstRowLastColumn="0" w:lastRowFirstColumn="0" w:lastRowLastColumn="0"/>
              <w:rPr>
                <w:sz w:val="16"/>
                <w:szCs w:val="18"/>
                <w:lang w:val="en-US"/>
              </w:rPr>
            </w:pPr>
            <w:r>
              <w:rPr>
                <w:sz w:val="16"/>
                <w:szCs w:val="18"/>
                <w:lang w:val="en-US"/>
              </w:rPr>
              <w:t xml:space="preserve">1) </w:t>
            </w:r>
            <w:r w:rsidRPr="00924C3C">
              <w:rPr>
                <w:sz w:val="16"/>
                <w:szCs w:val="18"/>
                <w:lang w:val="en-US"/>
              </w:rPr>
              <w:t>disable IIS HTTP2</w:t>
            </w:r>
          </w:p>
          <w:p w14:paraId="2B2BBC1A" w14:textId="786B48B7" w:rsidR="00B902C5" w:rsidRPr="00924C3C" w:rsidRDefault="00B902C5" w:rsidP="00924C3C">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6"/>
                <w:szCs w:val="18"/>
                <w:lang w:val="en-US"/>
              </w:rPr>
            </w:pPr>
            <w:r>
              <w:rPr>
                <w:sz w:val="16"/>
                <w:szCs w:val="18"/>
                <w:lang w:val="en-US"/>
              </w:rPr>
              <w:t xml:space="preserve">2) </w:t>
            </w:r>
            <w:r>
              <w:rPr>
                <w:rStyle w:val="ui-provider"/>
                <w:sz w:val="16"/>
                <w:szCs w:val="18"/>
              </w:rPr>
              <w:t>Apply Patch Update</w:t>
            </w:r>
            <w:r w:rsidRPr="00924C3C">
              <w:rPr>
                <w:sz w:val="16"/>
                <w:szCs w:val="18"/>
                <w:lang w:val="en-US"/>
              </w:rPr>
              <w:t xml:space="preserve"> </w:t>
            </w:r>
            <w:r>
              <w:rPr>
                <w:sz w:val="16"/>
                <w:szCs w:val="18"/>
                <w:lang w:val="en-US"/>
              </w:rPr>
              <w:t xml:space="preserve">to </w:t>
            </w:r>
            <w:proofErr w:type="spellStart"/>
            <w:r w:rsidRPr="00924C3C">
              <w:rPr>
                <w:sz w:val="16"/>
                <w:szCs w:val="18"/>
                <w:lang w:val="en-US"/>
              </w:rPr>
              <w:t>Redhat</w:t>
            </w:r>
            <w:proofErr w:type="spellEnd"/>
            <w:r w:rsidRPr="00924C3C">
              <w:rPr>
                <w:sz w:val="16"/>
                <w:szCs w:val="18"/>
                <w:lang w:val="en-US"/>
              </w:rPr>
              <w:t xml:space="preserve"> server</w:t>
            </w:r>
            <w:r>
              <w:rPr>
                <w:sz w:val="16"/>
                <w:szCs w:val="18"/>
                <w:lang w:val="en-US"/>
              </w:rPr>
              <w:t xml:space="preserve"> and</w:t>
            </w:r>
            <w:r w:rsidRPr="00924C3C">
              <w:rPr>
                <w:sz w:val="16"/>
                <w:szCs w:val="18"/>
                <w:lang w:val="en-US"/>
              </w:rPr>
              <w:t xml:space="preserve"> Ubuntu</w:t>
            </w:r>
          </w:p>
        </w:tc>
        <w:tc>
          <w:tcPr>
            <w:tcW w:w="138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C959B28" w14:textId="2D59F6D8" w:rsidR="00B902C5" w:rsidRDefault="00B902C5" w:rsidP="00773A9A">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12 July 2026</w:t>
            </w:r>
          </w:p>
        </w:tc>
        <w:tc>
          <w:tcPr>
            <w:tcW w:w="138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7DBF69B" w14:textId="0945DE62" w:rsidR="00B902C5" w:rsidRDefault="00B902C5" w:rsidP="00773A9A">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Yes</w:t>
            </w:r>
          </w:p>
        </w:tc>
        <w:tc>
          <w:tcPr>
            <w:tcW w:w="3583" w:type="dxa"/>
            <w:tcBorders>
              <w:left w:val="single" w:sz="4" w:space="0" w:color="E06161" w:themeColor="accent5" w:themeTint="99"/>
              <w:right w:val="single" w:sz="4" w:space="0" w:color="E06161" w:themeColor="accent5" w:themeTint="99"/>
            </w:tcBorders>
            <w:vAlign w:val="center"/>
          </w:tcPr>
          <w:p w14:paraId="5C9064E2" w14:textId="3055041A" w:rsidR="00B902C5" w:rsidRDefault="0013204C" w:rsidP="00773A9A">
            <w:pPr>
              <w:pStyle w:val="BodyText"/>
              <w:cnfStyle w:val="000000100000" w:firstRow="0" w:lastRow="0" w:firstColumn="0" w:lastColumn="0" w:oddVBand="0" w:evenVBand="0" w:oddHBand="1" w:evenHBand="0" w:firstRowFirstColumn="0" w:firstRowLastColumn="0" w:lastRowFirstColumn="0" w:lastRowLastColumn="0"/>
              <w:rPr>
                <w:rFonts w:eastAsia="SimSun"/>
                <w:sz w:val="18"/>
                <w:szCs w:val="18"/>
                <w:lang w:val="en-US" w:eastAsia="zh-CN"/>
              </w:rPr>
            </w:pPr>
            <w:r w:rsidRPr="0013204C">
              <w:rPr>
                <w:rFonts w:eastAsia="SimSun"/>
                <w:sz w:val="18"/>
                <w:szCs w:val="18"/>
                <w:lang w:val="en-US" w:eastAsia="zh-CN"/>
              </w:rPr>
              <w:t>Apply workaround as a temporary measure (disable HTTP/2), then proceed with patching.</w:t>
            </w:r>
          </w:p>
        </w:tc>
      </w:tr>
      <w:tr w:rsidR="00B902C5" w:rsidRPr="00691DBE" w14:paraId="53EE750A" w14:textId="77777777" w:rsidTr="00B902C5">
        <w:trPr>
          <w:trHeight w:val="1133"/>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316807D" w14:textId="7876151A" w:rsidR="00B902C5" w:rsidRPr="00981A89" w:rsidRDefault="00B902C5" w:rsidP="00B902C5">
            <w:pPr>
              <w:pStyle w:val="BodyText"/>
              <w:jc w:val="center"/>
              <w:rPr>
                <w:b w:val="0"/>
                <w:bCs w:val="0"/>
                <w:sz w:val="16"/>
                <w:szCs w:val="16"/>
              </w:rPr>
            </w:pPr>
            <w:r w:rsidRPr="00773A9A">
              <w:rPr>
                <w:b w:val="0"/>
                <w:bCs w:val="0"/>
                <w:sz w:val="16"/>
                <w:szCs w:val="16"/>
              </w:rPr>
              <w:lastRenderedPageBreak/>
              <w:t>CVE-2026-</w:t>
            </w:r>
            <w:r>
              <w:rPr>
                <w:b w:val="0"/>
                <w:bCs w:val="0"/>
                <w:sz w:val="16"/>
                <w:szCs w:val="16"/>
              </w:rPr>
              <w:t>11645</w:t>
            </w:r>
          </w:p>
        </w:tc>
        <w:tc>
          <w:tcPr>
            <w:tcW w:w="125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14C19BF" w14:textId="54E7C36F" w:rsidR="00B902C5" w:rsidRDefault="00B902C5" w:rsidP="00B902C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Google Chrome</w:t>
            </w:r>
          </w:p>
        </w:tc>
        <w:tc>
          <w:tcPr>
            <w:tcW w:w="88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F848229" w14:textId="359DCF03" w:rsidR="00B902C5" w:rsidRDefault="00B902C5" w:rsidP="00B902C5">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39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9824D90" w14:textId="0AE33FAA" w:rsidR="00B902C5" w:rsidRDefault="00B902C5" w:rsidP="00B902C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Chrome</w:t>
            </w:r>
          </w:p>
        </w:tc>
        <w:tc>
          <w:tcPr>
            <w:tcW w:w="212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6E67218" w14:textId="2BFAA001" w:rsidR="00B902C5" w:rsidRDefault="00B902C5" w:rsidP="00B902C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Apply Patch Update</w:t>
            </w:r>
          </w:p>
        </w:tc>
        <w:tc>
          <w:tcPr>
            <w:tcW w:w="138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556CB4A" w14:textId="1899CB56" w:rsidR="00B902C5" w:rsidRDefault="00B902C5" w:rsidP="00B902C5">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12 July 2026</w:t>
            </w:r>
          </w:p>
        </w:tc>
        <w:tc>
          <w:tcPr>
            <w:tcW w:w="138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B3C1F5" w14:textId="10E13F50" w:rsidR="00B902C5" w:rsidRDefault="00B902C5" w:rsidP="00B902C5">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Yes</w:t>
            </w:r>
          </w:p>
        </w:tc>
        <w:tc>
          <w:tcPr>
            <w:tcW w:w="3583" w:type="dxa"/>
            <w:tcBorders>
              <w:left w:val="single" w:sz="4" w:space="0" w:color="E06161" w:themeColor="accent5" w:themeTint="99"/>
              <w:right w:val="single" w:sz="4" w:space="0" w:color="E06161" w:themeColor="accent5" w:themeTint="99"/>
            </w:tcBorders>
            <w:vAlign w:val="center"/>
          </w:tcPr>
          <w:p w14:paraId="1824B989" w14:textId="3E597276" w:rsidR="00B902C5" w:rsidRDefault="0013204C" w:rsidP="00B902C5">
            <w:pPr>
              <w:cnfStyle w:val="000000000000" w:firstRow="0" w:lastRow="0" w:firstColumn="0" w:lastColumn="0" w:oddVBand="0" w:evenVBand="0" w:oddHBand="0" w:evenHBand="0" w:firstRowFirstColumn="0" w:firstRowLastColumn="0" w:lastRowFirstColumn="0" w:lastRowLastColumn="0"/>
              <w:rPr>
                <w:rFonts w:eastAsia="SimSun"/>
                <w:sz w:val="18"/>
                <w:szCs w:val="18"/>
                <w:lang w:val="en-US" w:eastAsia="zh-CN"/>
              </w:rPr>
            </w:pPr>
            <w:r w:rsidRPr="0013204C">
              <w:rPr>
                <w:rFonts w:eastAsia="SimSun"/>
                <w:sz w:val="18"/>
                <w:szCs w:val="18"/>
                <w:lang w:val="en-US" w:eastAsia="zh-CN"/>
              </w:rPr>
              <w:t>Apply</w:t>
            </w:r>
            <w:r>
              <w:rPr>
                <w:rFonts w:eastAsia="SimSun"/>
                <w:sz w:val="18"/>
                <w:szCs w:val="18"/>
                <w:lang w:val="en-US" w:eastAsia="zh-CN"/>
              </w:rPr>
              <w:t xml:space="preserve"> Chrome</w:t>
            </w:r>
            <w:r w:rsidRPr="0013204C">
              <w:rPr>
                <w:rFonts w:eastAsia="SimSun"/>
                <w:sz w:val="18"/>
                <w:szCs w:val="18"/>
                <w:lang w:val="en-US" w:eastAsia="zh-CN"/>
              </w:rPr>
              <w:t xml:space="preserve"> patch updates in a timely manner, particularly for </w:t>
            </w:r>
            <w:r>
              <w:rPr>
                <w:rFonts w:eastAsia="SimSun"/>
                <w:sz w:val="18"/>
                <w:szCs w:val="18"/>
                <w:lang w:val="en-US" w:eastAsia="zh-CN"/>
              </w:rPr>
              <w:t>0</w:t>
            </w:r>
            <w:r w:rsidRPr="0013204C">
              <w:rPr>
                <w:rFonts w:eastAsia="SimSun"/>
                <w:sz w:val="18"/>
                <w:szCs w:val="18"/>
                <w:lang w:val="en-US" w:eastAsia="zh-CN"/>
              </w:rPr>
              <w:t>-day vulnerabilities or vulnerabilities actively being exploited in the wild, to fully remediate.</w:t>
            </w:r>
          </w:p>
        </w:tc>
      </w:tr>
      <w:tr w:rsidR="00B902C5" w:rsidRPr="00691DBE" w14:paraId="2418B487" w14:textId="77777777" w:rsidTr="00B902C5">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2EFDF52" w14:textId="5C667E5E" w:rsidR="00B902C5" w:rsidRPr="00B902C5" w:rsidRDefault="006067CA" w:rsidP="00B902C5">
            <w:pPr>
              <w:pStyle w:val="BodyText"/>
              <w:jc w:val="center"/>
              <w:rPr>
                <w:b w:val="0"/>
                <w:bCs w:val="0"/>
                <w:sz w:val="16"/>
                <w:szCs w:val="16"/>
              </w:rPr>
            </w:pPr>
            <w:r>
              <w:rPr>
                <w:b w:val="0"/>
                <w:bCs w:val="0"/>
                <w:sz w:val="16"/>
                <w:szCs w:val="16"/>
              </w:rPr>
              <w:t>CVE-2026-45586</w:t>
            </w:r>
          </w:p>
        </w:tc>
        <w:tc>
          <w:tcPr>
            <w:tcW w:w="125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7570788" w14:textId="70A1F4A8" w:rsidR="00B902C5" w:rsidRDefault="006067CA" w:rsidP="00B902C5">
            <w:pPr>
              <w:pStyle w:val="BodyText"/>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6067CA">
              <w:rPr>
                <w:rFonts w:eastAsia="SimSun"/>
                <w:sz w:val="16"/>
                <w:szCs w:val="16"/>
                <w:lang w:eastAsia="zh-CN"/>
              </w:rPr>
              <w:t>Windows Collaborative Translation Framework (CTFMON)</w:t>
            </w:r>
          </w:p>
        </w:tc>
        <w:tc>
          <w:tcPr>
            <w:tcW w:w="88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0C8D5D5" w14:textId="6229979F" w:rsidR="00B902C5" w:rsidRDefault="00B902C5" w:rsidP="00B902C5">
            <w:pPr>
              <w:pStyle w:val="BodyText"/>
              <w:jc w:val="center"/>
              <w:cnfStyle w:val="000000100000" w:firstRow="0" w:lastRow="0" w:firstColumn="0" w:lastColumn="0" w:oddVBand="0" w:evenVBand="0" w:oddHBand="1"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39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3C015AA" w14:textId="6AEBA3C2" w:rsidR="00B902C5" w:rsidRDefault="00B902C5" w:rsidP="00B902C5">
            <w:pPr>
              <w:pStyle w:val="BodyText"/>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Microsoft Products</w:t>
            </w:r>
            <w:r w:rsidR="0013204C">
              <w:rPr>
                <w:rFonts w:eastAsia="SimSun"/>
                <w:sz w:val="16"/>
                <w:szCs w:val="16"/>
                <w:lang w:eastAsia="zh-CN"/>
              </w:rPr>
              <w:t xml:space="preserve"> in FMIS System</w:t>
            </w:r>
          </w:p>
        </w:tc>
        <w:tc>
          <w:tcPr>
            <w:tcW w:w="212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B0BC098" w14:textId="6B08E5B1" w:rsidR="00B902C5" w:rsidRDefault="00B902C5" w:rsidP="00B902C5">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Apply Patch Update</w:t>
            </w:r>
          </w:p>
        </w:tc>
        <w:tc>
          <w:tcPr>
            <w:tcW w:w="138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CE87D02" w14:textId="2E83298D" w:rsidR="00B902C5" w:rsidRDefault="00B902C5" w:rsidP="00B902C5">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12 July 2026</w:t>
            </w:r>
          </w:p>
        </w:tc>
        <w:tc>
          <w:tcPr>
            <w:tcW w:w="138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E107DE2" w14:textId="78DDD738" w:rsidR="00B902C5" w:rsidRDefault="00B902C5" w:rsidP="00B902C5">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Yes</w:t>
            </w:r>
          </w:p>
        </w:tc>
        <w:tc>
          <w:tcPr>
            <w:tcW w:w="3583" w:type="dxa"/>
            <w:tcBorders>
              <w:left w:val="single" w:sz="4" w:space="0" w:color="E06161" w:themeColor="accent5" w:themeTint="99"/>
              <w:right w:val="single" w:sz="4" w:space="0" w:color="E06161" w:themeColor="accent5" w:themeTint="99"/>
            </w:tcBorders>
            <w:vAlign w:val="center"/>
          </w:tcPr>
          <w:p w14:paraId="69BA1DDE" w14:textId="5D0087EC" w:rsidR="00B902C5" w:rsidRPr="00B6078C" w:rsidRDefault="0013204C" w:rsidP="00B902C5">
            <w:pPr>
              <w:cnfStyle w:val="000000100000" w:firstRow="0" w:lastRow="0" w:firstColumn="0" w:lastColumn="0" w:oddVBand="0" w:evenVBand="0" w:oddHBand="1" w:evenHBand="0" w:firstRowFirstColumn="0" w:firstRowLastColumn="0" w:lastRowFirstColumn="0" w:lastRowLastColumn="0"/>
              <w:rPr>
                <w:rFonts w:eastAsia="SimSun"/>
                <w:sz w:val="18"/>
                <w:szCs w:val="18"/>
                <w:lang w:val="en-US" w:eastAsia="zh-CN"/>
              </w:rPr>
            </w:pPr>
            <w:r w:rsidRPr="0013204C">
              <w:rPr>
                <w:rFonts w:eastAsia="SimSun"/>
                <w:sz w:val="18"/>
                <w:szCs w:val="18"/>
                <w:lang w:val="en-US" w:eastAsia="zh-CN"/>
              </w:rPr>
              <w:t>Apply available security patches from Patch Tuesday for Microsoft products, including Microsoft Exchange Server</w:t>
            </w:r>
            <w:r>
              <w:rPr>
                <w:rFonts w:eastAsia="SimSun"/>
                <w:sz w:val="18"/>
                <w:szCs w:val="18"/>
                <w:lang w:val="en-US" w:eastAsia="zh-CN"/>
              </w:rPr>
              <w:t xml:space="preserve">, </w:t>
            </w:r>
            <w:r w:rsidRPr="0013204C">
              <w:rPr>
                <w:rFonts w:eastAsia="SimSun"/>
                <w:sz w:val="18"/>
                <w:szCs w:val="18"/>
                <w:lang w:val="en-US" w:eastAsia="zh-CN"/>
              </w:rPr>
              <w:t>Microsoft Windows Server</w:t>
            </w:r>
            <w:r>
              <w:rPr>
                <w:rFonts w:eastAsia="SimSun"/>
                <w:sz w:val="18"/>
                <w:szCs w:val="18"/>
                <w:lang w:val="en-US" w:eastAsia="zh-CN"/>
              </w:rPr>
              <w:t xml:space="preserve">, </w:t>
            </w:r>
            <w:r w:rsidRPr="0013204C">
              <w:rPr>
                <w:rFonts w:eastAsia="SimSun"/>
                <w:sz w:val="18"/>
                <w:szCs w:val="18"/>
                <w:lang w:val="en-US" w:eastAsia="zh-CN"/>
              </w:rPr>
              <w:t>AD FS</w:t>
            </w:r>
            <w:r>
              <w:rPr>
                <w:rFonts w:eastAsia="SimSun"/>
                <w:sz w:val="18"/>
                <w:szCs w:val="18"/>
                <w:lang w:val="en-US" w:eastAsia="zh-CN"/>
              </w:rPr>
              <w:t>.</w:t>
            </w: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2ED33BC1"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p w14:paraId="25F5DF30" w14:textId="06FED6F6" w:rsidR="0041256A" w:rsidRDefault="0041256A" w:rsidP="0041256A">
      <w:pPr>
        <w:pStyle w:val="BodyText"/>
        <w:rPr>
          <w:rFonts w:asciiTheme="majorHAnsi" w:hAnsiTheme="majorHAnsi"/>
        </w:rPr>
      </w:pPr>
      <w:r w:rsidRPr="008C2F95">
        <w:rPr>
          <w:rFonts w:asciiTheme="majorHAnsi" w:hAnsiTheme="majorHAnsi"/>
        </w:rPr>
        <w:t xml:space="preserve">As of </w:t>
      </w:r>
      <w:r w:rsidR="00C00740">
        <w:rPr>
          <w:rFonts w:asciiTheme="majorHAnsi" w:hAnsiTheme="majorHAnsi"/>
        </w:rPr>
        <w:t>this time,</w:t>
      </w:r>
      <w:r w:rsidRPr="008C2F95">
        <w:rPr>
          <w:rFonts w:asciiTheme="majorHAnsi" w:hAnsiTheme="majorHAnsi"/>
        </w:rPr>
        <w:t xml:space="preserve"> there were </w:t>
      </w:r>
      <w:r w:rsidR="006067CA">
        <w:rPr>
          <w:rFonts w:asciiTheme="majorHAnsi" w:hAnsiTheme="majorHAnsi"/>
          <w:b/>
        </w:rPr>
        <w:t>0</w:t>
      </w:r>
      <w:r w:rsidRPr="008C2F95">
        <w:rPr>
          <w:rFonts w:asciiTheme="majorHAnsi" w:hAnsiTheme="majorHAnsi"/>
        </w:rPr>
        <w:t xml:space="preserve"> ongoing CVEs remediation efforts.</w:t>
      </w:r>
    </w:p>
    <w:tbl>
      <w:tblPr>
        <w:tblStyle w:val="GridTable4-Accent5"/>
        <w:tblpPr w:leftFromText="180" w:rightFromText="180" w:vertAnchor="text" w:horzAnchor="margin" w:tblpY="314"/>
        <w:tblW w:w="17379" w:type="dxa"/>
        <w:tblCellMar>
          <w:left w:w="68" w:type="dxa"/>
          <w:right w:w="68" w:type="dxa"/>
        </w:tblCellMar>
        <w:tblLook w:val="04A0" w:firstRow="1" w:lastRow="0" w:firstColumn="1" w:lastColumn="0" w:noHBand="0" w:noVBand="1"/>
      </w:tblPr>
      <w:tblGrid>
        <w:gridCol w:w="642"/>
        <w:gridCol w:w="909"/>
        <w:gridCol w:w="1093"/>
        <w:gridCol w:w="564"/>
        <w:gridCol w:w="1151"/>
        <w:gridCol w:w="876"/>
        <w:gridCol w:w="969"/>
        <w:gridCol w:w="1149"/>
        <w:gridCol w:w="1112"/>
        <w:gridCol w:w="1595"/>
        <w:gridCol w:w="1260"/>
        <w:gridCol w:w="950"/>
        <w:gridCol w:w="1293"/>
        <w:gridCol w:w="1431"/>
        <w:gridCol w:w="1427"/>
        <w:gridCol w:w="958"/>
      </w:tblGrid>
      <w:tr w:rsidR="005E0674" w:rsidRPr="004A51B5" w14:paraId="2A365C1A" w14:textId="77777777" w:rsidTr="005E0674">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FCF793" w14:textId="77777777" w:rsidR="005E0674" w:rsidRPr="000474F1" w:rsidRDefault="005E0674" w:rsidP="005E067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9" w:type="dxa"/>
            <w:vAlign w:val="center"/>
          </w:tcPr>
          <w:p w14:paraId="66B29D9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93" w:type="dxa"/>
            <w:vAlign w:val="center"/>
          </w:tcPr>
          <w:p w14:paraId="6D5485D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5EA07195"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51" w:type="dxa"/>
            <w:vAlign w:val="center"/>
          </w:tcPr>
          <w:p w14:paraId="4C325C89"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6" w:type="dxa"/>
            <w:vAlign w:val="center"/>
          </w:tcPr>
          <w:p w14:paraId="4314D3D4"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9" w:type="dxa"/>
            <w:vAlign w:val="center"/>
          </w:tcPr>
          <w:p w14:paraId="110F409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49" w:type="dxa"/>
            <w:vAlign w:val="center"/>
          </w:tcPr>
          <w:p w14:paraId="112E7D49"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2" w:type="dxa"/>
            <w:vAlign w:val="center"/>
          </w:tcPr>
          <w:p w14:paraId="3F89207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1595" w:type="dxa"/>
            <w:vAlign w:val="center"/>
          </w:tcPr>
          <w:p w14:paraId="0AAFC2B0"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260" w:type="dxa"/>
            <w:vAlign w:val="center"/>
          </w:tcPr>
          <w:p w14:paraId="13CC8FA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950" w:type="dxa"/>
            <w:vAlign w:val="center"/>
          </w:tcPr>
          <w:p w14:paraId="29B0294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93" w:type="dxa"/>
            <w:vAlign w:val="center"/>
          </w:tcPr>
          <w:p w14:paraId="662D3FD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31" w:type="dxa"/>
            <w:vAlign w:val="center"/>
          </w:tcPr>
          <w:p w14:paraId="70F634C0"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27" w:type="dxa"/>
            <w:vAlign w:val="center"/>
          </w:tcPr>
          <w:p w14:paraId="3052A54F"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8" w:type="dxa"/>
            <w:vAlign w:val="center"/>
          </w:tcPr>
          <w:p w14:paraId="6D9C8F6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6067CA" w14:paraId="241398D6" w14:textId="77777777" w:rsidTr="006067C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2" w:themeFillShade="BF"/>
          </w:tcPr>
          <w:p w14:paraId="02782AB0" w14:textId="733EED6F" w:rsidR="005E0674" w:rsidRPr="00766BF0" w:rsidRDefault="005E0674" w:rsidP="005E0674">
            <w:pPr>
              <w:pStyle w:val="BodyText"/>
              <w:rPr>
                <w:b w:val="0"/>
                <w:bCs w:val="0"/>
                <w:sz w:val="13"/>
                <w:szCs w:val="13"/>
              </w:rPr>
            </w:pPr>
          </w:p>
        </w:tc>
        <w:tc>
          <w:tcPr>
            <w:tcW w:w="909" w:type="dxa"/>
            <w:shd w:val="clear" w:color="auto" w:fill="BFBFBF" w:themeFill="background2" w:themeFillShade="BF"/>
          </w:tcPr>
          <w:p w14:paraId="570A623A" w14:textId="43857DFB" w:rsidR="005E0674" w:rsidRPr="00AD5E66"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1093" w:type="dxa"/>
            <w:shd w:val="clear" w:color="auto" w:fill="BFBFBF" w:themeFill="background2" w:themeFillShade="BF"/>
          </w:tcPr>
          <w:p w14:paraId="44671F11" w14:textId="5FFB374D" w:rsidR="005E0674" w:rsidRPr="00AD5E66"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shd w:val="clear" w:color="auto" w:fill="BFBFBF" w:themeFill="background2" w:themeFillShade="BF"/>
          </w:tcPr>
          <w:p w14:paraId="431FB168" w14:textId="42876A06"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1151" w:type="dxa"/>
            <w:shd w:val="clear" w:color="auto" w:fill="BFBFBF" w:themeFill="background2" w:themeFillShade="BF"/>
          </w:tcPr>
          <w:p w14:paraId="31E5C1A4" w14:textId="6181903D" w:rsidR="005E0674" w:rsidRPr="00766BF0"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76" w:type="dxa"/>
            <w:shd w:val="clear" w:color="auto" w:fill="BFBFBF" w:themeFill="background2" w:themeFillShade="BF"/>
          </w:tcPr>
          <w:p w14:paraId="564288C5" w14:textId="68F03080"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69" w:type="dxa"/>
            <w:shd w:val="clear" w:color="auto" w:fill="BFBFBF" w:themeFill="background2" w:themeFillShade="BF"/>
          </w:tcPr>
          <w:p w14:paraId="5185BF63" w14:textId="0C09A449"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49" w:type="dxa"/>
            <w:shd w:val="clear" w:color="auto" w:fill="BFBFBF" w:themeFill="background2" w:themeFillShade="BF"/>
          </w:tcPr>
          <w:p w14:paraId="130C204B" w14:textId="297BC38C"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12" w:type="dxa"/>
            <w:shd w:val="clear" w:color="auto" w:fill="BFBFBF" w:themeFill="background2" w:themeFillShade="BF"/>
          </w:tcPr>
          <w:p w14:paraId="533FA33A" w14:textId="069F5490"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595" w:type="dxa"/>
            <w:shd w:val="clear" w:color="auto" w:fill="BFBFBF" w:themeFill="background2" w:themeFillShade="BF"/>
          </w:tcPr>
          <w:p w14:paraId="4B65DAEF" w14:textId="47AE5929"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260" w:type="dxa"/>
            <w:shd w:val="clear" w:color="auto" w:fill="BFBFBF" w:themeFill="background2" w:themeFillShade="BF"/>
          </w:tcPr>
          <w:p w14:paraId="1D8CEE20" w14:textId="1A339380"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50" w:type="dxa"/>
            <w:shd w:val="clear" w:color="auto" w:fill="BFBFBF" w:themeFill="background2" w:themeFillShade="BF"/>
          </w:tcPr>
          <w:p w14:paraId="4297F94C" w14:textId="673C952B"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293" w:type="dxa"/>
            <w:shd w:val="clear" w:color="auto" w:fill="BFBFBF" w:themeFill="background2" w:themeFillShade="BF"/>
          </w:tcPr>
          <w:p w14:paraId="5B43B0E0" w14:textId="0870B781"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431" w:type="dxa"/>
            <w:shd w:val="clear" w:color="auto" w:fill="BFBFBF" w:themeFill="background2" w:themeFillShade="BF"/>
          </w:tcPr>
          <w:p w14:paraId="4EE55A2A" w14:textId="2D509BAB"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427" w:type="dxa"/>
            <w:shd w:val="clear" w:color="auto" w:fill="BFBFBF" w:themeFill="background2" w:themeFillShade="BF"/>
          </w:tcPr>
          <w:p w14:paraId="4FC0E076" w14:textId="082FD024"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58" w:type="dxa"/>
            <w:shd w:val="clear" w:color="auto" w:fill="BFBFBF" w:themeFill="background2" w:themeFillShade="BF"/>
          </w:tcPr>
          <w:p w14:paraId="356FFB97" w14:textId="168F07ED"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r>
    </w:tbl>
    <w:p w14:paraId="2A936228" w14:textId="77777777" w:rsidR="00EC0A8C" w:rsidRDefault="00EC0A8C" w:rsidP="005E0674">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5ACD05C5" w:rsidR="00000537" w:rsidRDefault="002F3166" w:rsidP="00000537">
      <w:pPr>
        <w:pStyle w:val="Heading2"/>
        <w:rPr>
          <w:rFonts w:eastAsia="SimSun"/>
          <w:lang w:eastAsia="zh-CN"/>
        </w:rPr>
      </w:pPr>
      <w:r>
        <w:rPr>
          <w:rFonts w:eastAsia="SimSun" w:hint="eastAsia"/>
          <w:lang w:eastAsia="zh-CN"/>
        </w:rPr>
        <w:t>12.</w:t>
      </w:r>
      <w:r>
        <w:rPr>
          <w:rFonts w:eastAsia="SimSun"/>
          <w:lang w:eastAsia="zh-CN"/>
        </w:rPr>
        <w:t>4 Completed CVEs Remediation (</w:t>
      </w:r>
      <w:r w:rsidR="00BA67CE">
        <w:rPr>
          <w:rFonts w:eastAsia="SimSun"/>
          <w:lang w:eastAsia="zh-CN"/>
        </w:rPr>
        <w:t>Past 3 months</w:t>
      </w:r>
      <w:r>
        <w:rPr>
          <w:rFonts w:eastAsia="SimSun"/>
          <w:lang w:eastAsia="zh-CN"/>
        </w:rPr>
        <w:t>)</w:t>
      </w:r>
    </w:p>
    <w:p w14:paraId="14C47089" w14:textId="081FAF86" w:rsidR="00D76298" w:rsidRPr="00D76298" w:rsidRDefault="00D76298" w:rsidP="00D76298">
      <w:pPr>
        <w:rPr>
          <w:rFonts w:asciiTheme="majorHAnsi" w:hAnsiTheme="majorHAnsi"/>
        </w:rPr>
      </w:pPr>
      <w:r w:rsidRPr="00D76298">
        <w:rPr>
          <w:rFonts w:asciiTheme="majorHAnsi" w:hAnsiTheme="majorHAnsi"/>
        </w:rPr>
        <w:t xml:space="preserve">In </w:t>
      </w:r>
      <w:r w:rsidR="006067CA">
        <w:rPr>
          <w:rFonts w:asciiTheme="majorHAnsi" w:hAnsiTheme="majorHAnsi"/>
        </w:rPr>
        <w:t>June</w:t>
      </w:r>
      <w:r w:rsidR="00981A89">
        <w:rPr>
          <w:rFonts w:asciiTheme="majorHAnsi" w:hAnsiTheme="majorHAnsi"/>
        </w:rPr>
        <w:t xml:space="preserve"> 2026</w:t>
      </w:r>
      <w:r w:rsidRPr="00D76298">
        <w:rPr>
          <w:rFonts w:asciiTheme="majorHAnsi" w:hAnsiTheme="majorHAnsi"/>
        </w:rPr>
        <w:t xml:space="preserve">, there were </w:t>
      </w:r>
      <w:r w:rsidR="006067CA">
        <w:rPr>
          <w:rFonts w:asciiTheme="majorHAnsi" w:hAnsiTheme="majorHAnsi"/>
          <w:b/>
          <w:bCs/>
        </w:rPr>
        <w:t>4</w:t>
      </w:r>
      <w:r w:rsidRPr="00D76298">
        <w:rPr>
          <w:rFonts w:asciiTheme="majorHAnsi" w:hAnsiTheme="majorHAnsi"/>
          <w:b/>
          <w:bCs/>
        </w:rPr>
        <w:t xml:space="preserve"> </w:t>
      </w:r>
      <w:r w:rsidRPr="00D76298">
        <w:rPr>
          <w:rFonts w:asciiTheme="majorHAnsi" w:hAnsiTheme="majorHAnsi"/>
        </w:rPr>
        <w:t>new completed CVE remediation efforts</w:t>
      </w:r>
      <w:r>
        <w:rPr>
          <w:rFonts w:asciiTheme="majorHAnsi" w:hAnsiTheme="majorHAnsi"/>
        </w:rPr>
        <w:t xml:space="preserve">. Overall, </w:t>
      </w:r>
      <w:r w:rsidRPr="00D76298">
        <w:rPr>
          <w:rFonts w:asciiTheme="majorHAnsi" w:hAnsiTheme="majorHAnsi"/>
        </w:rPr>
        <w:t xml:space="preserve">total to </w:t>
      </w:r>
      <w:r w:rsidR="006067CA">
        <w:rPr>
          <w:rFonts w:asciiTheme="majorHAnsi" w:hAnsiTheme="majorHAnsi"/>
          <w:b/>
          <w:bCs/>
        </w:rPr>
        <w:t>9</w:t>
      </w:r>
      <w:r>
        <w:rPr>
          <w:rFonts w:asciiTheme="majorHAnsi" w:hAnsiTheme="majorHAnsi"/>
        </w:rPr>
        <w:t xml:space="preserve"> </w:t>
      </w:r>
      <w:r w:rsidRPr="00D76298">
        <w:rPr>
          <w:rFonts w:asciiTheme="majorHAnsi" w:hAnsiTheme="majorHAnsi"/>
        </w:rPr>
        <w:t>completed remediations</w:t>
      </w:r>
      <w:r w:rsidR="006067CA">
        <w:rPr>
          <w:rFonts w:asciiTheme="majorHAnsi" w:hAnsiTheme="majorHAnsi"/>
        </w:rPr>
        <w:t xml:space="preserve"> past three months</w:t>
      </w:r>
      <w:r>
        <w:rPr>
          <w:rFonts w:asciiTheme="majorHAnsi" w:hAnsiTheme="majorHAnsi"/>
        </w:rPr>
        <w:t>.</w:t>
      </w:r>
    </w:p>
    <w:p w14:paraId="5A88DBC9" w14:textId="53D437FE" w:rsidR="006067CA" w:rsidRPr="006067CA" w:rsidRDefault="006067CA" w:rsidP="00400EF9">
      <w:pPr>
        <w:pStyle w:val="BodyText"/>
        <w:numPr>
          <w:ilvl w:val="0"/>
          <w:numId w:val="10"/>
        </w:numPr>
        <w:spacing w:line="276" w:lineRule="auto"/>
        <w:rPr>
          <w:sz w:val="18"/>
          <w:szCs w:val="18"/>
        </w:rPr>
      </w:pPr>
      <w:r w:rsidRPr="006067CA">
        <w:rPr>
          <w:sz w:val="18"/>
          <w:szCs w:val="18"/>
        </w:rPr>
        <w:t>CVE-2026-46243: Linux Kernel CIFS Local Privilege Escalation to Root</w:t>
      </w:r>
    </w:p>
    <w:p w14:paraId="5F1310B6" w14:textId="6BF0E65B" w:rsidR="006067CA" w:rsidRPr="006067CA" w:rsidRDefault="006067CA" w:rsidP="00400EF9">
      <w:pPr>
        <w:pStyle w:val="BodyText"/>
        <w:numPr>
          <w:ilvl w:val="0"/>
          <w:numId w:val="10"/>
        </w:numPr>
        <w:spacing w:line="276" w:lineRule="auto"/>
        <w:rPr>
          <w:sz w:val="18"/>
          <w:szCs w:val="18"/>
        </w:rPr>
      </w:pPr>
      <w:r w:rsidRPr="006067CA">
        <w:rPr>
          <w:sz w:val="18"/>
          <w:szCs w:val="18"/>
        </w:rPr>
        <w:t xml:space="preserve">CVE-2026-49975: Apache HTTP Server (mod_http2), NGINX Remote Denial-of-Service (DoS) </w:t>
      </w:r>
    </w:p>
    <w:p w14:paraId="1A8D28FC" w14:textId="429C33EB" w:rsidR="006067CA" w:rsidRPr="006067CA" w:rsidRDefault="006067CA" w:rsidP="00400EF9">
      <w:pPr>
        <w:pStyle w:val="BodyText"/>
        <w:numPr>
          <w:ilvl w:val="0"/>
          <w:numId w:val="10"/>
        </w:numPr>
        <w:spacing w:line="276" w:lineRule="auto"/>
        <w:rPr>
          <w:sz w:val="18"/>
          <w:szCs w:val="18"/>
        </w:rPr>
      </w:pPr>
      <w:r w:rsidRPr="006067CA">
        <w:rPr>
          <w:sz w:val="18"/>
          <w:szCs w:val="18"/>
        </w:rPr>
        <w:t>CVE-2026-11645: Google Chrome V8 Engine Remote Code Execution (RCE)</w:t>
      </w:r>
    </w:p>
    <w:p w14:paraId="23FB7753" w14:textId="4D46FC83" w:rsidR="006067CA" w:rsidRPr="006067CA" w:rsidRDefault="006067CA" w:rsidP="00400EF9">
      <w:pPr>
        <w:pStyle w:val="BodyText"/>
        <w:numPr>
          <w:ilvl w:val="0"/>
          <w:numId w:val="10"/>
        </w:numPr>
        <w:spacing w:line="276" w:lineRule="auto"/>
        <w:rPr>
          <w:rStyle w:val="ui-provider"/>
          <w:sz w:val="18"/>
          <w:szCs w:val="18"/>
        </w:rPr>
      </w:pPr>
      <w:r w:rsidRPr="006067CA">
        <w:rPr>
          <w:sz w:val="18"/>
          <w:szCs w:val="18"/>
        </w:rPr>
        <w:t xml:space="preserve">CVE-2026-45586: Microsoft Windows Collaborative Translation Framework (CTFMON) Local Privilege Escalation </w:t>
      </w:r>
    </w:p>
    <w:tbl>
      <w:tblPr>
        <w:tblStyle w:val="GridTable4-Accent5"/>
        <w:tblpPr w:leftFromText="180" w:rightFromText="180" w:vertAnchor="text" w:horzAnchor="margin" w:tblpY="18"/>
        <w:tblW w:w="17659" w:type="dxa"/>
        <w:tblCellMar>
          <w:left w:w="68" w:type="dxa"/>
          <w:right w:w="68" w:type="dxa"/>
        </w:tblCellMar>
        <w:tblLook w:val="04A0" w:firstRow="1" w:lastRow="0" w:firstColumn="1" w:lastColumn="0" w:noHBand="0" w:noVBand="1"/>
      </w:tblPr>
      <w:tblGrid>
        <w:gridCol w:w="674"/>
        <w:gridCol w:w="837"/>
        <w:gridCol w:w="907"/>
        <w:gridCol w:w="564"/>
        <w:gridCol w:w="1142"/>
        <w:gridCol w:w="931"/>
        <w:gridCol w:w="891"/>
        <w:gridCol w:w="1116"/>
        <w:gridCol w:w="1105"/>
        <w:gridCol w:w="652"/>
        <w:gridCol w:w="1739"/>
        <w:gridCol w:w="1134"/>
        <w:gridCol w:w="925"/>
        <w:gridCol w:w="1270"/>
        <w:gridCol w:w="1410"/>
        <w:gridCol w:w="1411"/>
        <w:gridCol w:w="951"/>
      </w:tblGrid>
      <w:tr w:rsidR="0034772C" w:rsidRPr="004A51B5" w14:paraId="0FD620D7" w14:textId="77777777" w:rsidTr="006067C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674" w:type="dxa"/>
            <w:vAlign w:val="center"/>
          </w:tcPr>
          <w:p w14:paraId="71B27037" w14:textId="77777777" w:rsidR="005E0674" w:rsidRPr="000474F1" w:rsidRDefault="005E0674" w:rsidP="005E067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837" w:type="dxa"/>
            <w:vAlign w:val="center"/>
          </w:tcPr>
          <w:p w14:paraId="6587F39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907" w:type="dxa"/>
            <w:vAlign w:val="center"/>
          </w:tcPr>
          <w:p w14:paraId="2B98498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0C48EAC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64639302"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5B0B8ED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6573A326"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2046C8D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6949AE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E06865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1739" w:type="dxa"/>
            <w:vAlign w:val="center"/>
          </w:tcPr>
          <w:p w14:paraId="7B5CF1A6"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134" w:type="dxa"/>
            <w:vAlign w:val="center"/>
          </w:tcPr>
          <w:p w14:paraId="37AF6E08"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925" w:type="dxa"/>
            <w:vAlign w:val="center"/>
          </w:tcPr>
          <w:p w14:paraId="601D0524"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0" w:type="dxa"/>
            <w:vAlign w:val="center"/>
          </w:tcPr>
          <w:p w14:paraId="545B26EB"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47F0F45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01DA87D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3799517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6067CA" w14:paraId="63F8433C" w14:textId="77777777" w:rsidTr="006067CA">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674" w:type="dxa"/>
          </w:tcPr>
          <w:p w14:paraId="3E158026" w14:textId="190FD8F9" w:rsidR="0013204C" w:rsidRPr="00ED1CFF" w:rsidRDefault="0013204C" w:rsidP="0013204C">
            <w:pPr>
              <w:pStyle w:val="BodyText"/>
              <w:rPr>
                <w:sz w:val="13"/>
                <w:szCs w:val="13"/>
              </w:rPr>
            </w:pPr>
            <w:r w:rsidRPr="0013204C">
              <w:rPr>
                <w:b w:val="0"/>
                <w:bCs w:val="0"/>
                <w:sz w:val="13"/>
                <w:szCs w:val="13"/>
              </w:rPr>
              <w:t>ITSSOC-1373</w:t>
            </w:r>
            <w:r>
              <w:rPr>
                <w:b w:val="0"/>
                <w:bCs w:val="0"/>
                <w:sz w:val="13"/>
                <w:szCs w:val="13"/>
              </w:rPr>
              <w:t>3</w:t>
            </w:r>
          </w:p>
        </w:tc>
        <w:tc>
          <w:tcPr>
            <w:tcW w:w="837" w:type="dxa"/>
          </w:tcPr>
          <w:p w14:paraId="59E2069F" w14:textId="7E375909" w:rsidR="0013204C" w:rsidRPr="00BA67CE" w:rsidRDefault="006067CA" w:rsidP="0013204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CVE-2026-45586</w:t>
            </w:r>
          </w:p>
        </w:tc>
        <w:tc>
          <w:tcPr>
            <w:tcW w:w="907" w:type="dxa"/>
          </w:tcPr>
          <w:p w14:paraId="4F24F347" w14:textId="26D33F5A" w:rsidR="0013204C" w:rsidRPr="00BA67CE" w:rsidRDefault="006067CA" w:rsidP="0013204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6067CA">
              <w:rPr>
                <w:sz w:val="13"/>
                <w:szCs w:val="13"/>
              </w:rPr>
              <w:t>Windows Collaborative Translation Framework (CTFMON)</w:t>
            </w:r>
          </w:p>
        </w:tc>
        <w:tc>
          <w:tcPr>
            <w:tcW w:w="0" w:type="auto"/>
          </w:tcPr>
          <w:p w14:paraId="5795CBC0"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28B6603D"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7796D5AE" w14:textId="007502E6"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r>
              <w:rPr>
                <w:rStyle w:val="ui-provider"/>
                <w:sz w:val="13"/>
                <w:szCs w:val="13"/>
              </w:rPr>
              <w:t xml:space="preserve"> Jun 2026</w:t>
            </w:r>
          </w:p>
        </w:tc>
        <w:tc>
          <w:tcPr>
            <w:tcW w:w="891" w:type="dxa"/>
          </w:tcPr>
          <w:p w14:paraId="70906606"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sz w:val="13"/>
                <w:szCs w:val="13"/>
              </w:rPr>
              <w:t>1</w:t>
            </w:r>
          </w:p>
        </w:tc>
        <w:tc>
          <w:tcPr>
            <w:tcW w:w="1116" w:type="dxa"/>
          </w:tcPr>
          <w:p w14:paraId="6EA6F115"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157BAB0B"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445D7493"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504E125A" w14:textId="77777777" w:rsidR="0013204C" w:rsidRPr="00DB7D0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34772C">
              <w:rPr>
                <w:rStyle w:val="ui-provider"/>
                <w:sz w:val="14"/>
                <w:szCs w:val="16"/>
              </w:rPr>
              <w:t>CPMS</w:t>
            </w:r>
          </w:p>
        </w:tc>
        <w:tc>
          <w:tcPr>
            <w:tcW w:w="1134" w:type="dxa"/>
          </w:tcPr>
          <w:p w14:paraId="5E22F690"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July 2026</w:t>
            </w:r>
          </w:p>
        </w:tc>
        <w:tc>
          <w:tcPr>
            <w:tcW w:w="925" w:type="dxa"/>
          </w:tcPr>
          <w:p w14:paraId="7E59D36B"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 July 2026</w:t>
            </w:r>
          </w:p>
        </w:tc>
        <w:tc>
          <w:tcPr>
            <w:tcW w:w="1270" w:type="dxa"/>
          </w:tcPr>
          <w:p w14:paraId="5710994B" w14:textId="35BAAECC"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w:t>
            </w:r>
          </w:p>
        </w:tc>
        <w:tc>
          <w:tcPr>
            <w:tcW w:w="1410" w:type="dxa"/>
          </w:tcPr>
          <w:p w14:paraId="32D5C1F7"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p>
        </w:tc>
        <w:tc>
          <w:tcPr>
            <w:tcW w:w="1411" w:type="dxa"/>
          </w:tcPr>
          <w:p w14:paraId="4D7EF3E6"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A5FB039" w14:textId="77777777" w:rsidR="0013204C" w:rsidRDefault="0013204C" w:rsidP="0013204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6067CA" w14:paraId="3DB0A170" w14:textId="77777777" w:rsidTr="006067CA">
        <w:trPr>
          <w:trHeight w:val="750"/>
        </w:trPr>
        <w:tc>
          <w:tcPr>
            <w:cnfStyle w:val="001000000000" w:firstRow="0" w:lastRow="0" w:firstColumn="1" w:lastColumn="0" w:oddVBand="0" w:evenVBand="0" w:oddHBand="0" w:evenHBand="0" w:firstRowFirstColumn="0" w:firstRowLastColumn="0" w:lastRowFirstColumn="0" w:lastRowLastColumn="0"/>
            <w:tcW w:w="674" w:type="dxa"/>
          </w:tcPr>
          <w:p w14:paraId="04D9C17E" w14:textId="7205DAB3" w:rsidR="006067CA" w:rsidRPr="00ED1CFF" w:rsidRDefault="006067CA" w:rsidP="006067CA">
            <w:pPr>
              <w:pStyle w:val="BodyText"/>
              <w:rPr>
                <w:sz w:val="13"/>
                <w:szCs w:val="13"/>
              </w:rPr>
            </w:pPr>
            <w:r w:rsidRPr="0013204C">
              <w:rPr>
                <w:b w:val="0"/>
                <w:bCs w:val="0"/>
                <w:sz w:val="13"/>
                <w:szCs w:val="13"/>
              </w:rPr>
              <w:t>ITSSOC-13732</w:t>
            </w:r>
          </w:p>
        </w:tc>
        <w:tc>
          <w:tcPr>
            <w:tcW w:w="837" w:type="dxa"/>
          </w:tcPr>
          <w:p w14:paraId="30E0C223" w14:textId="2D91ABA1" w:rsidR="006067CA" w:rsidRPr="00BA67CE" w:rsidRDefault="006067CA" w:rsidP="006067CA">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34772C">
              <w:rPr>
                <w:sz w:val="13"/>
                <w:szCs w:val="13"/>
              </w:rPr>
              <w:t>CVE-2026-11645</w:t>
            </w:r>
          </w:p>
        </w:tc>
        <w:tc>
          <w:tcPr>
            <w:tcW w:w="907" w:type="dxa"/>
          </w:tcPr>
          <w:p w14:paraId="39847781" w14:textId="2C4F2DC1" w:rsidR="006067CA" w:rsidRPr="00BA67CE" w:rsidRDefault="006067CA" w:rsidP="006067CA">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29E971F2" w14:textId="1976BEDD"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7BC521D5" w14:textId="7B84F2F5"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54AFEF2D" w14:textId="7E83825C"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r>
              <w:rPr>
                <w:rStyle w:val="ui-provider"/>
                <w:sz w:val="13"/>
                <w:szCs w:val="13"/>
              </w:rPr>
              <w:t>9</w:t>
            </w:r>
            <w:r>
              <w:rPr>
                <w:rStyle w:val="ui-provider"/>
                <w:sz w:val="13"/>
                <w:szCs w:val="13"/>
              </w:rPr>
              <w:t xml:space="preserve"> Jun 2026</w:t>
            </w:r>
          </w:p>
        </w:tc>
        <w:tc>
          <w:tcPr>
            <w:tcW w:w="891" w:type="dxa"/>
          </w:tcPr>
          <w:p w14:paraId="7C77627E" w14:textId="0BC2125E"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sz w:val="13"/>
                <w:szCs w:val="13"/>
              </w:rPr>
              <w:t>1</w:t>
            </w:r>
          </w:p>
        </w:tc>
        <w:tc>
          <w:tcPr>
            <w:tcW w:w="1116" w:type="dxa"/>
          </w:tcPr>
          <w:p w14:paraId="0B0A711D" w14:textId="2F4763E3"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2AA22A65" w14:textId="60CFB6BB"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2A413BC2" w14:textId="1BA217C6"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239E5DDD" w14:textId="31182B02" w:rsidR="006067CA" w:rsidRPr="00DB7D0C"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4772C">
              <w:rPr>
                <w:rStyle w:val="ui-provider"/>
                <w:sz w:val="14"/>
                <w:szCs w:val="16"/>
              </w:rPr>
              <w:t>CPMS</w:t>
            </w:r>
          </w:p>
        </w:tc>
        <w:tc>
          <w:tcPr>
            <w:tcW w:w="1134" w:type="dxa"/>
          </w:tcPr>
          <w:p w14:paraId="0D83BFB4" w14:textId="4E8B8365"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July 2026</w:t>
            </w:r>
          </w:p>
        </w:tc>
        <w:tc>
          <w:tcPr>
            <w:tcW w:w="925" w:type="dxa"/>
          </w:tcPr>
          <w:p w14:paraId="125E1CC2" w14:textId="593C96D3"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July 2026</w:t>
            </w:r>
          </w:p>
        </w:tc>
        <w:tc>
          <w:tcPr>
            <w:tcW w:w="1270" w:type="dxa"/>
          </w:tcPr>
          <w:p w14:paraId="3F81F314" w14:textId="04731464"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9</w:t>
            </w:r>
          </w:p>
        </w:tc>
        <w:tc>
          <w:tcPr>
            <w:tcW w:w="1410" w:type="dxa"/>
          </w:tcPr>
          <w:p w14:paraId="77570D5F" w14:textId="4DE1FDD8"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28</w:t>
            </w:r>
          </w:p>
        </w:tc>
        <w:tc>
          <w:tcPr>
            <w:tcW w:w="1411" w:type="dxa"/>
          </w:tcPr>
          <w:p w14:paraId="61A8DDCF" w14:textId="71D4262D"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6524869" w14:textId="72C97CF6" w:rsidR="006067CA" w:rsidRDefault="006067CA" w:rsidP="006067CA">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13204C" w14:paraId="54DE8975" w14:textId="77777777" w:rsidTr="006067CA">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674" w:type="dxa"/>
          </w:tcPr>
          <w:p w14:paraId="3C2E0F7E" w14:textId="435C0E08" w:rsidR="0034772C" w:rsidRPr="00924C3C" w:rsidRDefault="0034772C" w:rsidP="0034772C">
            <w:pPr>
              <w:pStyle w:val="BodyText"/>
              <w:rPr>
                <w:b w:val="0"/>
                <w:bCs w:val="0"/>
                <w:sz w:val="13"/>
                <w:szCs w:val="13"/>
              </w:rPr>
            </w:pPr>
            <w:r w:rsidRPr="00924C3C">
              <w:rPr>
                <w:b w:val="0"/>
                <w:bCs w:val="0"/>
                <w:sz w:val="13"/>
                <w:szCs w:val="13"/>
              </w:rPr>
              <w:t>ITSSOC-13650</w:t>
            </w:r>
          </w:p>
        </w:tc>
        <w:tc>
          <w:tcPr>
            <w:tcW w:w="837" w:type="dxa"/>
          </w:tcPr>
          <w:p w14:paraId="4E152B64" w14:textId="73F33C82" w:rsidR="0034772C" w:rsidRPr="00BA67CE" w:rsidRDefault="006067CA"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6067CA">
              <w:rPr>
                <w:sz w:val="13"/>
                <w:szCs w:val="13"/>
              </w:rPr>
              <w:t>CVE-2026-49975</w:t>
            </w:r>
          </w:p>
        </w:tc>
        <w:tc>
          <w:tcPr>
            <w:tcW w:w="907" w:type="dxa"/>
          </w:tcPr>
          <w:p w14:paraId="1D2E7445" w14:textId="6BDE8722" w:rsidR="0034772C" w:rsidRPr="00BA67CE"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34772C">
              <w:rPr>
                <w:sz w:val="13"/>
                <w:szCs w:val="13"/>
              </w:rPr>
              <w:t>HTTP/2 protocol</w:t>
            </w:r>
          </w:p>
        </w:tc>
        <w:tc>
          <w:tcPr>
            <w:tcW w:w="0" w:type="auto"/>
          </w:tcPr>
          <w:p w14:paraId="1A2F45D9" w14:textId="106AA791"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229753F3" w14:textId="66AB24C3" w:rsidR="0034772C" w:rsidRPr="0034772C" w:rsidRDefault="0034772C" w:rsidP="0034772C">
            <w:pPr>
              <w:pStyle w:val="BodyText"/>
              <w:cnfStyle w:val="000000100000" w:firstRow="0" w:lastRow="0" w:firstColumn="0" w:lastColumn="0" w:oddVBand="0" w:evenVBand="0" w:oddHBand="1" w:evenHBand="0" w:firstRowFirstColumn="0" w:firstRowLastColumn="0" w:lastRowFirstColumn="0" w:lastRowLastColumn="0"/>
            </w:pPr>
            <w:r>
              <w:rPr>
                <w:rStyle w:val="ui-provider"/>
                <w:sz w:val="13"/>
                <w:szCs w:val="13"/>
              </w:rPr>
              <w:t>Jacky CK Ng</w:t>
            </w:r>
          </w:p>
        </w:tc>
        <w:tc>
          <w:tcPr>
            <w:tcW w:w="931" w:type="dxa"/>
          </w:tcPr>
          <w:p w14:paraId="227C5B02" w14:textId="1EF24369" w:rsidR="0034772C" w:rsidRPr="0034772C" w:rsidRDefault="0034772C" w:rsidP="0034772C">
            <w:pPr>
              <w:pStyle w:val="BodyText"/>
              <w:cnfStyle w:val="000000100000" w:firstRow="0" w:lastRow="0" w:firstColumn="0" w:lastColumn="0" w:oddVBand="0" w:evenVBand="0" w:oddHBand="1" w:evenHBand="0" w:firstRowFirstColumn="0" w:firstRowLastColumn="0" w:lastRowFirstColumn="0" w:lastRowLastColumn="0"/>
            </w:pPr>
            <w:r>
              <w:rPr>
                <w:rStyle w:val="ui-provider"/>
                <w:sz w:val="13"/>
                <w:szCs w:val="13"/>
              </w:rPr>
              <w:t>0</w:t>
            </w:r>
            <w:r>
              <w:rPr>
                <w:rStyle w:val="ui-provider"/>
                <w:sz w:val="13"/>
                <w:szCs w:val="13"/>
              </w:rPr>
              <w:t>4</w:t>
            </w:r>
            <w:r>
              <w:rPr>
                <w:rStyle w:val="ui-provider"/>
                <w:sz w:val="13"/>
                <w:szCs w:val="13"/>
              </w:rPr>
              <w:t xml:space="preserve"> Jun 2026</w:t>
            </w:r>
          </w:p>
        </w:tc>
        <w:tc>
          <w:tcPr>
            <w:tcW w:w="891" w:type="dxa"/>
          </w:tcPr>
          <w:p w14:paraId="17BC2B61" w14:textId="5657DD1E" w:rsidR="0034772C" w:rsidRPr="0034772C" w:rsidRDefault="0034772C" w:rsidP="0034772C">
            <w:pPr>
              <w:pStyle w:val="BodyText"/>
              <w:cnfStyle w:val="000000100000" w:firstRow="0" w:lastRow="0" w:firstColumn="0" w:lastColumn="0" w:oddVBand="0" w:evenVBand="0" w:oddHBand="1" w:evenHBand="0" w:firstRowFirstColumn="0" w:firstRowLastColumn="0" w:lastRowFirstColumn="0" w:lastRowLastColumn="0"/>
            </w:pPr>
            <w:r>
              <w:rPr>
                <w:sz w:val="13"/>
                <w:szCs w:val="13"/>
              </w:rPr>
              <w:t>1</w:t>
            </w:r>
          </w:p>
        </w:tc>
        <w:tc>
          <w:tcPr>
            <w:tcW w:w="1116" w:type="dxa"/>
          </w:tcPr>
          <w:p w14:paraId="28D8DEF0" w14:textId="2D69BC73" w:rsidR="0034772C" w:rsidRPr="0034772C" w:rsidRDefault="0034772C" w:rsidP="0034772C">
            <w:pPr>
              <w:pStyle w:val="BodyText"/>
              <w:cnfStyle w:val="000000100000" w:firstRow="0" w:lastRow="0" w:firstColumn="0" w:lastColumn="0" w:oddVBand="0" w:evenVBand="0" w:oddHBand="1" w:evenHBand="0" w:firstRowFirstColumn="0" w:firstRowLastColumn="0" w:lastRowFirstColumn="0" w:lastRowLastColumn="0"/>
            </w:pPr>
            <w:r>
              <w:rPr>
                <w:rStyle w:val="ui-provider"/>
                <w:sz w:val="13"/>
                <w:szCs w:val="13"/>
              </w:rPr>
              <w:t>12 June 2026</w:t>
            </w:r>
          </w:p>
        </w:tc>
        <w:tc>
          <w:tcPr>
            <w:tcW w:w="1105" w:type="dxa"/>
          </w:tcPr>
          <w:p w14:paraId="22ED6798" w14:textId="2FCE4655" w:rsidR="0034772C" w:rsidRPr="0034772C" w:rsidRDefault="0034772C" w:rsidP="0034772C">
            <w:pPr>
              <w:pStyle w:val="BodyText"/>
              <w:cnfStyle w:val="000000100000" w:firstRow="0" w:lastRow="0" w:firstColumn="0" w:lastColumn="0" w:oddVBand="0" w:evenVBand="0" w:oddHBand="1" w:evenHBand="0" w:firstRowFirstColumn="0" w:firstRowLastColumn="0" w:lastRowFirstColumn="0" w:lastRowLastColumn="0"/>
            </w:pPr>
            <w:r>
              <w:rPr>
                <w:rStyle w:val="ui-provider"/>
                <w:sz w:val="13"/>
                <w:szCs w:val="13"/>
              </w:rPr>
              <w:t>12 June 2026</w:t>
            </w:r>
          </w:p>
        </w:tc>
        <w:tc>
          <w:tcPr>
            <w:tcW w:w="0" w:type="auto"/>
          </w:tcPr>
          <w:p w14:paraId="08ABF3DC" w14:textId="1184C0CB"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47B6F6E5" w14:textId="4B6C4340" w:rsidR="0034772C" w:rsidRPr="00DB7D0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proofErr w:type="spellStart"/>
            <w:r w:rsidRPr="00394BEE">
              <w:rPr>
                <w:rStyle w:val="ui-provider"/>
                <w:sz w:val="14"/>
                <w:szCs w:val="16"/>
              </w:rPr>
              <w:t>Redhat</w:t>
            </w:r>
            <w:proofErr w:type="spellEnd"/>
            <w:r w:rsidRPr="00394BEE">
              <w:rPr>
                <w:rStyle w:val="ui-provider"/>
                <w:sz w:val="14"/>
                <w:szCs w:val="16"/>
              </w:rPr>
              <w:t xml:space="preserve"> and Ubuntu</w:t>
            </w:r>
          </w:p>
        </w:tc>
        <w:tc>
          <w:tcPr>
            <w:tcW w:w="1134" w:type="dxa"/>
          </w:tcPr>
          <w:p w14:paraId="512A7CF7" w14:textId="5E4F37A0"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r>
              <w:rPr>
                <w:rStyle w:val="ui-provider"/>
                <w:sz w:val="13"/>
                <w:szCs w:val="13"/>
              </w:rPr>
              <w:t>2</w:t>
            </w:r>
            <w:r>
              <w:rPr>
                <w:rStyle w:val="ui-provider"/>
                <w:sz w:val="13"/>
                <w:szCs w:val="13"/>
              </w:rPr>
              <w:t xml:space="preserve"> July 2026</w:t>
            </w:r>
          </w:p>
        </w:tc>
        <w:tc>
          <w:tcPr>
            <w:tcW w:w="925" w:type="dxa"/>
          </w:tcPr>
          <w:p w14:paraId="6608FE66" w14:textId="10B665CB"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 July 2026</w:t>
            </w:r>
          </w:p>
        </w:tc>
        <w:tc>
          <w:tcPr>
            <w:tcW w:w="1270" w:type="dxa"/>
          </w:tcPr>
          <w:p w14:paraId="021473C3" w14:textId="51E560C8"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9</w:t>
            </w:r>
          </w:p>
        </w:tc>
        <w:tc>
          <w:tcPr>
            <w:tcW w:w="1410" w:type="dxa"/>
          </w:tcPr>
          <w:p w14:paraId="65A9B81C" w14:textId="1C1A1506"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p>
        </w:tc>
        <w:tc>
          <w:tcPr>
            <w:tcW w:w="1411" w:type="dxa"/>
          </w:tcPr>
          <w:p w14:paraId="3B08F3D3" w14:textId="2FA5399C"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17EB47A" w14:textId="7CE74A34"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13204C" w14:paraId="763F0FFD" w14:textId="77777777" w:rsidTr="006067CA">
        <w:trPr>
          <w:trHeight w:val="750"/>
        </w:trPr>
        <w:tc>
          <w:tcPr>
            <w:cnfStyle w:val="001000000000" w:firstRow="0" w:lastRow="0" w:firstColumn="1" w:lastColumn="0" w:oddVBand="0" w:evenVBand="0" w:oddHBand="0" w:evenHBand="0" w:firstRowFirstColumn="0" w:firstRowLastColumn="0" w:lastRowFirstColumn="0" w:lastRowLastColumn="0"/>
            <w:tcW w:w="674" w:type="dxa"/>
          </w:tcPr>
          <w:p w14:paraId="30E85E6B" w14:textId="30061A27" w:rsidR="0034772C" w:rsidRPr="00394BEE" w:rsidRDefault="0034772C" w:rsidP="0034772C">
            <w:pPr>
              <w:pStyle w:val="BodyText"/>
              <w:rPr>
                <w:b w:val="0"/>
                <w:bCs w:val="0"/>
                <w:sz w:val="13"/>
                <w:szCs w:val="13"/>
              </w:rPr>
            </w:pPr>
            <w:r w:rsidRPr="00394BEE">
              <w:rPr>
                <w:b w:val="0"/>
                <w:bCs w:val="0"/>
                <w:sz w:val="13"/>
                <w:szCs w:val="13"/>
              </w:rPr>
              <w:t>ITSSOC-13595</w:t>
            </w:r>
          </w:p>
        </w:tc>
        <w:tc>
          <w:tcPr>
            <w:tcW w:w="837" w:type="dxa"/>
          </w:tcPr>
          <w:p w14:paraId="5D7AEFC2" w14:textId="752626B4" w:rsidR="0034772C" w:rsidRPr="00394BEE"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394BEE">
              <w:rPr>
                <w:sz w:val="13"/>
                <w:szCs w:val="13"/>
              </w:rPr>
              <w:t>CVE-2026-46243</w:t>
            </w:r>
          </w:p>
        </w:tc>
        <w:tc>
          <w:tcPr>
            <w:tcW w:w="907" w:type="dxa"/>
          </w:tcPr>
          <w:p w14:paraId="504CCADB" w14:textId="53A7ADBE" w:rsidR="0034772C" w:rsidRPr="00BA67CE"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A67CE">
              <w:rPr>
                <w:sz w:val="13"/>
                <w:szCs w:val="13"/>
              </w:rPr>
              <w:t>Linux Kernel</w:t>
            </w:r>
          </w:p>
        </w:tc>
        <w:tc>
          <w:tcPr>
            <w:tcW w:w="0" w:type="auto"/>
          </w:tcPr>
          <w:p w14:paraId="2D0F042F" w14:textId="62C130A8"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342043A2" w14:textId="287486AF"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54CF7F68" w14:textId="195F9F66"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03 Jun 2026</w:t>
            </w:r>
          </w:p>
        </w:tc>
        <w:tc>
          <w:tcPr>
            <w:tcW w:w="891" w:type="dxa"/>
          </w:tcPr>
          <w:p w14:paraId="3757A5A7" w14:textId="0472CBE6"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87ACE96" w14:textId="4304E0BD"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5A541EF1" w14:textId="1C8C9E3D"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6833E435" w14:textId="6F54EAB6"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29C6AB3C" w14:textId="27BD349D" w:rsidR="0034772C" w:rsidRPr="00394BEE"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proofErr w:type="spellStart"/>
            <w:r w:rsidRPr="00394BEE">
              <w:rPr>
                <w:rStyle w:val="ui-provider"/>
                <w:sz w:val="14"/>
                <w:szCs w:val="16"/>
              </w:rPr>
              <w:t>Redhat</w:t>
            </w:r>
            <w:proofErr w:type="spellEnd"/>
            <w:r w:rsidRPr="00394BEE">
              <w:rPr>
                <w:rStyle w:val="ui-provider"/>
                <w:sz w:val="14"/>
                <w:szCs w:val="16"/>
              </w:rPr>
              <w:t xml:space="preserve"> and Ubuntu Linux Kernel</w:t>
            </w:r>
          </w:p>
        </w:tc>
        <w:tc>
          <w:tcPr>
            <w:tcW w:w="1134" w:type="dxa"/>
          </w:tcPr>
          <w:p w14:paraId="45A3D871" w14:textId="01A5D4E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r>
              <w:rPr>
                <w:rStyle w:val="ui-provider"/>
                <w:sz w:val="13"/>
                <w:szCs w:val="13"/>
              </w:rPr>
              <w:t>2</w:t>
            </w:r>
            <w:r>
              <w:rPr>
                <w:rStyle w:val="ui-provider"/>
                <w:sz w:val="13"/>
                <w:szCs w:val="13"/>
              </w:rPr>
              <w:t xml:space="preserve"> July 2026</w:t>
            </w:r>
          </w:p>
        </w:tc>
        <w:tc>
          <w:tcPr>
            <w:tcW w:w="925" w:type="dxa"/>
          </w:tcPr>
          <w:p w14:paraId="39B33101" w14:textId="0CAE1604"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July 2026</w:t>
            </w:r>
          </w:p>
        </w:tc>
        <w:tc>
          <w:tcPr>
            <w:tcW w:w="1270" w:type="dxa"/>
          </w:tcPr>
          <w:p w14:paraId="2A6BD7EB" w14:textId="0D8F4FE1"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w:t>
            </w:r>
          </w:p>
        </w:tc>
        <w:tc>
          <w:tcPr>
            <w:tcW w:w="1410" w:type="dxa"/>
          </w:tcPr>
          <w:p w14:paraId="06472313" w14:textId="4DF81599"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28</w:t>
            </w:r>
          </w:p>
        </w:tc>
        <w:tc>
          <w:tcPr>
            <w:tcW w:w="1411" w:type="dxa"/>
          </w:tcPr>
          <w:p w14:paraId="72193510" w14:textId="41616486"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C15AA9C" w14:textId="505A4FA1"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13204C" w14:paraId="0C290AEB" w14:textId="77777777" w:rsidTr="006067CA">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674" w:type="dxa"/>
          </w:tcPr>
          <w:p w14:paraId="784C1EDF" w14:textId="443FDBB8" w:rsidR="0034772C" w:rsidRPr="00394BEE" w:rsidRDefault="0034772C" w:rsidP="0034772C">
            <w:pPr>
              <w:pStyle w:val="BodyText"/>
              <w:rPr>
                <w:b w:val="0"/>
                <w:bCs w:val="0"/>
                <w:sz w:val="13"/>
                <w:szCs w:val="13"/>
              </w:rPr>
            </w:pPr>
            <w:r w:rsidRPr="00ED1CFF">
              <w:rPr>
                <w:b w:val="0"/>
                <w:bCs w:val="0"/>
                <w:sz w:val="13"/>
                <w:szCs w:val="13"/>
              </w:rPr>
              <w:t>ITSSOC-13</w:t>
            </w:r>
            <w:r>
              <w:rPr>
                <w:b w:val="0"/>
                <w:bCs w:val="0"/>
                <w:sz w:val="13"/>
                <w:szCs w:val="13"/>
              </w:rPr>
              <w:t>532</w:t>
            </w:r>
          </w:p>
        </w:tc>
        <w:tc>
          <w:tcPr>
            <w:tcW w:w="837" w:type="dxa"/>
          </w:tcPr>
          <w:p w14:paraId="1B495B42" w14:textId="60DCFDEE" w:rsidR="0034772C" w:rsidRPr="00BA67CE"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CVE-2026-42945</w:t>
            </w:r>
          </w:p>
        </w:tc>
        <w:tc>
          <w:tcPr>
            <w:tcW w:w="907" w:type="dxa"/>
          </w:tcPr>
          <w:p w14:paraId="683EAB65" w14:textId="1906765E" w:rsidR="0034772C" w:rsidRPr="00BA67CE"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F5 NGINX</w:t>
            </w:r>
          </w:p>
        </w:tc>
        <w:tc>
          <w:tcPr>
            <w:tcW w:w="0" w:type="auto"/>
          </w:tcPr>
          <w:p w14:paraId="47423947" w14:textId="27F7C4FF"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529C2EBC" w14:textId="674D4419"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4CB9C93F" w14:textId="1A3A6EA4"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26 May 2026</w:t>
            </w:r>
          </w:p>
        </w:tc>
        <w:tc>
          <w:tcPr>
            <w:tcW w:w="891" w:type="dxa"/>
          </w:tcPr>
          <w:p w14:paraId="0E6A65C2" w14:textId="4EB35136"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2CE7E39" w14:textId="503F50F8"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66CD13C4" w14:textId="28121775"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647C35D8" w14:textId="05D82CB2"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0C2A920A" w14:textId="218A15E4" w:rsidR="0034772C" w:rsidRPr="00DB7D0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BA67CE">
              <w:rPr>
                <w:rStyle w:val="ui-provider"/>
                <w:sz w:val="14"/>
                <w:szCs w:val="16"/>
              </w:rPr>
              <w:t>FMIS System</w:t>
            </w:r>
          </w:p>
        </w:tc>
        <w:tc>
          <w:tcPr>
            <w:tcW w:w="1134" w:type="dxa"/>
          </w:tcPr>
          <w:p w14:paraId="583132B1" w14:textId="4976A152"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July 2026</w:t>
            </w:r>
          </w:p>
        </w:tc>
        <w:tc>
          <w:tcPr>
            <w:tcW w:w="925" w:type="dxa"/>
          </w:tcPr>
          <w:p w14:paraId="72729ED1" w14:textId="6717AA4B"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July 2026</w:t>
            </w:r>
          </w:p>
        </w:tc>
        <w:tc>
          <w:tcPr>
            <w:tcW w:w="1270" w:type="dxa"/>
          </w:tcPr>
          <w:p w14:paraId="3243B50F" w14:textId="11ECE17B"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16</w:t>
            </w:r>
          </w:p>
        </w:tc>
        <w:tc>
          <w:tcPr>
            <w:tcW w:w="1410" w:type="dxa"/>
          </w:tcPr>
          <w:p w14:paraId="6A85C11C" w14:textId="29AF2BC0"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p>
        </w:tc>
        <w:tc>
          <w:tcPr>
            <w:tcW w:w="1411" w:type="dxa"/>
          </w:tcPr>
          <w:p w14:paraId="284E4603" w14:textId="376931D2"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DE097B6" w14:textId="1FEBBFBE"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13204C" w14:paraId="7F34C22F" w14:textId="77777777" w:rsidTr="006067CA">
        <w:trPr>
          <w:trHeight w:val="750"/>
        </w:trPr>
        <w:tc>
          <w:tcPr>
            <w:cnfStyle w:val="001000000000" w:firstRow="0" w:lastRow="0" w:firstColumn="1" w:lastColumn="0" w:oddVBand="0" w:evenVBand="0" w:oddHBand="0" w:evenHBand="0" w:firstRowFirstColumn="0" w:firstRowLastColumn="0" w:lastRowFirstColumn="0" w:lastRowLastColumn="0"/>
            <w:tcW w:w="674" w:type="dxa"/>
          </w:tcPr>
          <w:p w14:paraId="24B698D8" w14:textId="77777777" w:rsidR="0034772C" w:rsidRPr="00C85129" w:rsidRDefault="0034772C" w:rsidP="0034772C">
            <w:pPr>
              <w:pStyle w:val="BodyText"/>
              <w:rPr>
                <w:sz w:val="13"/>
                <w:szCs w:val="13"/>
              </w:rPr>
            </w:pPr>
            <w:r w:rsidRPr="00ED1CFF">
              <w:rPr>
                <w:b w:val="0"/>
                <w:bCs w:val="0"/>
                <w:sz w:val="13"/>
                <w:szCs w:val="13"/>
              </w:rPr>
              <w:t>ITSSOC-13</w:t>
            </w:r>
            <w:r>
              <w:rPr>
                <w:b w:val="0"/>
                <w:bCs w:val="0"/>
                <w:sz w:val="13"/>
                <w:szCs w:val="13"/>
              </w:rPr>
              <w:t>352</w:t>
            </w:r>
          </w:p>
        </w:tc>
        <w:tc>
          <w:tcPr>
            <w:tcW w:w="837" w:type="dxa"/>
          </w:tcPr>
          <w:p w14:paraId="0C126DEA" w14:textId="77777777" w:rsidR="0034772C" w:rsidRPr="00C85129"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A67CE">
              <w:rPr>
                <w:sz w:val="13"/>
                <w:szCs w:val="13"/>
              </w:rPr>
              <w:t>CVE-2026-43284 / CVE-2026-43500</w:t>
            </w:r>
          </w:p>
        </w:tc>
        <w:tc>
          <w:tcPr>
            <w:tcW w:w="907" w:type="dxa"/>
          </w:tcPr>
          <w:p w14:paraId="3A0F5C83"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A67CE">
              <w:rPr>
                <w:sz w:val="13"/>
                <w:szCs w:val="13"/>
              </w:rPr>
              <w:t>Linux Kernel</w:t>
            </w:r>
          </w:p>
        </w:tc>
        <w:tc>
          <w:tcPr>
            <w:tcW w:w="0" w:type="auto"/>
          </w:tcPr>
          <w:p w14:paraId="7A5CD166"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55DA1EA7"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2BD6DC63"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11 May 2026</w:t>
            </w:r>
          </w:p>
        </w:tc>
        <w:tc>
          <w:tcPr>
            <w:tcW w:w="891" w:type="dxa"/>
          </w:tcPr>
          <w:p w14:paraId="6CD19522"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F532B05"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74A6276B"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25433473"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1E3FEDEE" w14:textId="77777777" w:rsidR="0034772C" w:rsidRPr="00DB7D0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proofErr w:type="spellStart"/>
            <w:r w:rsidRPr="00DB7D0C">
              <w:rPr>
                <w:rStyle w:val="ui-provider"/>
                <w:sz w:val="14"/>
                <w:szCs w:val="16"/>
              </w:rPr>
              <w:t>cdi_web_master_uat</w:t>
            </w:r>
            <w:proofErr w:type="spellEnd"/>
          </w:p>
          <w:p w14:paraId="1597883F" w14:textId="77777777" w:rsidR="0034772C" w:rsidRPr="00DB7D0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proofErr w:type="spellStart"/>
            <w:r w:rsidRPr="00DB7D0C">
              <w:rPr>
                <w:rStyle w:val="ui-provider"/>
                <w:sz w:val="14"/>
                <w:szCs w:val="16"/>
              </w:rPr>
              <w:t>cdi_web_master_dev</w:t>
            </w:r>
            <w:proofErr w:type="spellEnd"/>
          </w:p>
          <w:p w14:paraId="7152A8FB" w14:textId="77777777" w:rsidR="0034772C" w:rsidRPr="00DB7D0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proofErr w:type="spellStart"/>
            <w:r w:rsidRPr="00DB7D0C">
              <w:rPr>
                <w:rStyle w:val="ui-provider"/>
                <w:sz w:val="14"/>
                <w:szCs w:val="16"/>
              </w:rPr>
              <w:t>cdi_web_master_pd</w:t>
            </w:r>
            <w:proofErr w:type="spellEnd"/>
          </w:p>
          <w:p w14:paraId="0B29AC0F" w14:textId="77777777" w:rsidR="0034772C" w:rsidRPr="00DB7D0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proofErr w:type="spellStart"/>
            <w:r w:rsidRPr="00DB7D0C">
              <w:rPr>
                <w:rStyle w:val="ui-provider"/>
                <w:sz w:val="14"/>
                <w:szCs w:val="16"/>
              </w:rPr>
              <w:t>cdi_web_jump_host_uat</w:t>
            </w:r>
            <w:proofErr w:type="spellEnd"/>
          </w:p>
          <w:p w14:paraId="58BA6D20" w14:textId="77777777" w:rsidR="0034772C" w:rsidRPr="00DB7D0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proofErr w:type="spellStart"/>
            <w:r w:rsidRPr="00DB7D0C">
              <w:rPr>
                <w:rStyle w:val="ui-provider"/>
                <w:sz w:val="14"/>
                <w:szCs w:val="16"/>
              </w:rPr>
              <w:t>cdi_web_jump_host_dev</w:t>
            </w:r>
            <w:proofErr w:type="spellEnd"/>
          </w:p>
          <w:p w14:paraId="02F94EE1" w14:textId="77777777" w:rsidR="0034772C" w:rsidRPr="00C85129"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roofErr w:type="spellStart"/>
            <w:r w:rsidRPr="00DB7D0C">
              <w:rPr>
                <w:rStyle w:val="ui-provider"/>
                <w:sz w:val="14"/>
                <w:szCs w:val="16"/>
              </w:rPr>
              <w:t>cdi_web_jump_host_pd</w:t>
            </w:r>
            <w:proofErr w:type="spellEnd"/>
          </w:p>
        </w:tc>
        <w:tc>
          <w:tcPr>
            <w:tcW w:w="1134" w:type="dxa"/>
          </w:tcPr>
          <w:p w14:paraId="3153B095"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May 2026</w:t>
            </w:r>
          </w:p>
        </w:tc>
        <w:tc>
          <w:tcPr>
            <w:tcW w:w="925" w:type="dxa"/>
          </w:tcPr>
          <w:p w14:paraId="72AA095D"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May 2026</w:t>
            </w:r>
          </w:p>
        </w:tc>
        <w:tc>
          <w:tcPr>
            <w:tcW w:w="1270" w:type="dxa"/>
          </w:tcPr>
          <w:p w14:paraId="00361F56"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0" w:type="dxa"/>
          </w:tcPr>
          <w:p w14:paraId="375CE51C"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1" w:type="dxa"/>
          </w:tcPr>
          <w:p w14:paraId="01CE25DD"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C8F441C"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13204C" w14:paraId="74DE0090" w14:textId="77777777" w:rsidTr="006067CA">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674" w:type="dxa"/>
          </w:tcPr>
          <w:p w14:paraId="260A7804" w14:textId="77777777" w:rsidR="0034772C" w:rsidRPr="00C85129" w:rsidRDefault="0034772C" w:rsidP="0034772C">
            <w:pPr>
              <w:pStyle w:val="BodyText"/>
              <w:rPr>
                <w:sz w:val="13"/>
                <w:szCs w:val="13"/>
              </w:rPr>
            </w:pPr>
            <w:r w:rsidRPr="00ED1CFF">
              <w:rPr>
                <w:b w:val="0"/>
                <w:bCs w:val="0"/>
                <w:sz w:val="13"/>
                <w:szCs w:val="13"/>
              </w:rPr>
              <w:t>ITSSOC-13</w:t>
            </w:r>
            <w:r>
              <w:rPr>
                <w:b w:val="0"/>
                <w:bCs w:val="0"/>
                <w:sz w:val="13"/>
                <w:szCs w:val="13"/>
              </w:rPr>
              <w:t>535</w:t>
            </w:r>
          </w:p>
        </w:tc>
        <w:tc>
          <w:tcPr>
            <w:tcW w:w="837" w:type="dxa"/>
          </w:tcPr>
          <w:p w14:paraId="7AAAFD81"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AD609B">
              <w:rPr>
                <w:sz w:val="13"/>
                <w:szCs w:val="13"/>
              </w:rPr>
              <w:t>CVE-2026-43494</w:t>
            </w:r>
          </w:p>
        </w:tc>
        <w:tc>
          <w:tcPr>
            <w:tcW w:w="907" w:type="dxa"/>
          </w:tcPr>
          <w:p w14:paraId="0CCC25B8"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AD609B">
              <w:rPr>
                <w:sz w:val="13"/>
                <w:szCs w:val="13"/>
              </w:rPr>
              <w:t>Linux Kernel</w:t>
            </w:r>
          </w:p>
        </w:tc>
        <w:tc>
          <w:tcPr>
            <w:tcW w:w="0" w:type="auto"/>
          </w:tcPr>
          <w:p w14:paraId="0ECFAE08"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5054267F"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4755BBD0"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26 May 2026</w:t>
            </w:r>
          </w:p>
        </w:tc>
        <w:tc>
          <w:tcPr>
            <w:tcW w:w="891" w:type="dxa"/>
          </w:tcPr>
          <w:p w14:paraId="3F13070F"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5802A4E3"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787C7B84"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5A9B7C19"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19F4C2BF"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BA67CE">
              <w:rPr>
                <w:rStyle w:val="ui-provider"/>
                <w:sz w:val="13"/>
                <w:szCs w:val="13"/>
              </w:rPr>
              <w:t>FMIS System</w:t>
            </w:r>
          </w:p>
        </w:tc>
        <w:tc>
          <w:tcPr>
            <w:tcW w:w="1134" w:type="dxa"/>
          </w:tcPr>
          <w:p w14:paraId="5DDFCFEF"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May 2026</w:t>
            </w:r>
          </w:p>
        </w:tc>
        <w:tc>
          <w:tcPr>
            <w:tcW w:w="925" w:type="dxa"/>
          </w:tcPr>
          <w:p w14:paraId="6E38E6A7"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May 2026</w:t>
            </w:r>
          </w:p>
        </w:tc>
        <w:tc>
          <w:tcPr>
            <w:tcW w:w="1270" w:type="dxa"/>
          </w:tcPr>
          <w:p w14:paraId="17F584EA"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16</w:t>
            </w:r>
          </w:p>
        </w:tc>
        <w:tc>
          <w:tcPr>
            <w:tcW w:w="1410" w:type="dxa"/>
          </w:tcPr>
          <w:p w14:paraId="40F8BC61"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1" w:type="dxa"/>
          </w:tcPr>
          <w:p w14:paraId="215FB7FF"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7022748C"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13204C" w14:paraId="57AC3BE6" w14:textId="77777777" w:rsidTr="006067CA">
        <w:trPr>
          <w:trHeight w:val="750"/>
        </w:trPr>
        <w:tc>
          <w:tcPr>
            <w:cnfStyle w:val="001000000000" w:firstRow="0" w:lastRow="0" w:firstColumn="1" w:lastColumn="0" w:oddVBand="0" w:evenVBand="0" w:oddHBand="0" w:evenHBand="0" w:firstRowFirstColumn="0" w:firstRowLastColumn="0" w:lastRowFirstColumn="0" w:lastRowLastColumn="0"/>
            <w:tcW w:w="674" w:type="dxa"/>
          </w:tcPr>
          <w:p w14:paraId="03C88F20" w14:textId="77777777" w:rsidR="0034772C" w:rsidRPr="00000537" w:rsidRDefault="0034772C" w:rsidP="0034772C">
            <w:pPr>
              <w:pStyle w:val="BodyText"/>
              <w:rPr>
                <w:sz w:val="13"/>
                <w:szCs w:val="13"/>
                <w:lang w:val="en-US"/>
              </w:rPr>
            </w:pPr>
            <w:r w:rsidRPr="00ED1CFF">
              <w:rPr>
                <w:b w:val="0"/>
                <w:bCs w:val="0"/>
                <w:sz w:val="13"/>
                <w:szCs w:val="13"/>
              </w:rPr>
              <w:t>ITSSOC-13025</w:t>
            </w:r>
          </w:p>
        </w:tc>
        <w:tc>
          <w:tcPr>
            <w:tcW w:w="837" w:type="dxa"/>
          </w:tcPr>
          <w:p w14:paraId="40276703" w14:textId="77777777" w:rsidR="0034772C" w:rsidRPr="00E6154D"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ED1CFF">
              <w:rPr>
                <w:sz w:val="13"/>
                <w:szCs w:val="13"/>
              </w:rPr>
              <w:t>CVE-2026-32710</w:t>
            </w:r>
          </w:p>
        </w:tc>
        <w:tc>
          <w:tcPr>
            <w:tcW w:w="907" w:type="dxa"/>
          </w:tcPr>
          <w:p w14:paraId="42A7B442" w14:textId="77777777" w:rsidR="0034772C" w:rsidRPr="0007363C"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ED1CFF">
              <w:rPr>
                <w:sz w:val="13"/>
                <w:szCs w:val="13"/>
              </w:rPr>
              <w:t>MariaDB</w:t>
            </w:r>
          </w:p>
        </w:tc>
        <w:tc>
          <w:tcPr>
            <w:tcW w:w="0" w:type="auto"/>
          </w:tcPr>
          <w:p w14:paraId="36BB1D78"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43666819"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Artus KS Cheung</w:t>
            </w:r>
          </w:p>
        </w:tc>
        <w:tc>
          <w:tcPr>
            <w:tcW w:w="931" w:type="dxa"/>
          </w:tcPr>
          <w:p w14:paraId="4AB46950" w14:textId="77777777" w:rsidR="0034772C" w:rsidRPr="00000537"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May 2026</w:t>
            </w:r>
          </w:p>
        </w:tc>
        <w:tc>
          <w:tcPr>
            <w:tcW w:w="891" w:type="dxa"/>
          </w:tcPr>
          <w:p w14:paraId="063900ED"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53E535ED"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25 May 2026</w:t>
            </w:r>
          </w:p>
        </w:tc>
        <w:tc>
          <w:tcPr>
            <w:tcW w:w="1105" w:type="dxa"/>
          </w:tcPr>
          <w:p w14:paraId="1B5296EC"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25 May 2026</w:t>
            </w:r>
          </w:p>
        </w:tc>
        <w:tc>
          <w:tcPr>
            <w:tcW w:w="0" w:type="auto"/>
          </w:tcPr>
          <w:p w14:paraId="4A749CB2"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76AC4502" w14:textId="77777777" w:rsidR="0034772C" w:rsidRPr="0007363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ED1CFF">
              <w:rPr>
                <w:rStyle w:val="ui-provider"/>
                <w:sz w:val="13"/>
                <w:szCs w:val="13"/>
              </w:rPr>
              <w:t>CDI website</w:t>
            </w:r>
            <w:r>
              <w:rPr>
                <w:rStyle w:val="ui-provider"/>
                <w:sz w:val="13"/>
                <w:szCs w:val="13"/>
              </w:rPr>
              <w:t xml:space="preserve"> (HKMA)</w:t>
            </w:r>
          </w:p>
        </w:tc>
        <w:tc>
          <w:tcPr>
            <w:tcW w:w="1134" w:type="dxa"/>
          </w:tcPr>
          <w:p w14:paraId="49E05097"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28 May 2026</w:t>
            </w:r>
          </w:p>
        </w:tc>
        <w:tc>
          <w:tcPr>
            <w:tcW w:w="925" w:type="dxa"/>
          </w:tcPr>
          <w:p w14:paraId="3D809C3A"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28 May 2026</w:t>
            </w:r>
          </w:p>
        </w:tc>
        <w:tc>
          <w:tcPr>
            <w:tcW w:w="1270" w:type="dxa"/>
          </w:tcPr>
          <w:p w14:paraId="09F64214"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9</w:t>
            </w:r>
          </w:p>
        </w:tc>
        <w:tc>
          <w:tcPr>
            <w:tcW w:w="1410" w:type="dxa"/>
          </w:tcPr>
          <w:p w14:paraId="4751A70C"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p>
        </w:tc>
        <w:tc>
          <w:tcPr>
            <w:tcW w:w="1411" w:type="dxa"/>
          </w:tcPr>
          <w:p w14:paraId="22825087"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7C58045C" w14:textId="77777777" w:rsidR="0034772C" w:rsidRDefault="0034772C" w:rsidP="0034772C">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13204C" w14:paraId="055FB725" w14:textId="77777777" w:rsidTr="006067CA">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674" w:type="dxa"/>
          </w:tcPr>
          <w:p w14:paraId="0582D7C6" w14:textId="77777777" w:rsidR="0034772C" w:rsidRPr="00ED1CFF" w:rsidRDefault="0034772C" w:rsidP="0034772C">
            <w:pPr>
              <w:pStyle w:val="BodyText"/>
              <w:rPr>
                <w:b w:val="0"/>
                <w:bCs w:val="0"/>
                <w:sz w:val="13"/>
                <w:szCs w:val="13"/>
              </w:rPr>
            </w:pPr>
            <w:r w:rsidRPr="00C85129">
              <w:rPr>
                <w:b w:val="0"/>
                <w:bCs w:val="0"/>
                <w:sz w:val="13"/>
                <w:szCs w:val="13"/>
              </w:rPr>
              <w:lastRenderedPageBreak/>
              <w:t>ITSSOC-12946</w:t>
            </w:r>
          </w:p>
        </w:tc>
        <w:tc>
          <w:tcPr>
            <w:tcW w:w="837" w:type="dxa"/>
          </w:tcPr>
          <w:p w14:paraId="079C8C04"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C85129">
              <w:rPr>
                <w:sz w:val="13"/>
                <w:szCs w:val="13"/>
              </w:rPr>
              <w:t>CVE-2026-3909 / CVE-2026-3910</w:t>
            </w:r>
          </w:p>
        </w:tc>
        <w:tc>
          <w:tcPr>
            <w:tcW w:w="907" w:type="dxa"/>
          </w:tcPr>
          <w:p w14:paraId="1BB43B10"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6C4AA4D5"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06A27F49"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Artus KS Cheung</w:t>
            </w:r>
          </w:p>
        </w:tc>
        <w:tc>
          <w:tcPr>
            <w:tcW w:w="931" w:type="dxa"/>
          </w:tcPr>
          <w:p w14:paraId="22F9C965"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 May 2026</w:t>
            </w:r>
          </w:p>
        </w:tc>
        <w:tc>
          <w:tcPr>
            <w:tcW w:w="891" w:type="dxa"/>
          </w:tcPr>
          <w:p w14:paraId="63AFF22B"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FEA4A96"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 May 2026</w:t>
            </w:r>
          </w:p>
        </w:tc>
        <w:tc>
          <w:tcPr>
            <w:tcW w:w="1105" w:type="dxa"/>
          </w:tcPr>
          <w:p w14:paraId="0A3C5D13"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 May 2026</w:t>
            </w:r>
          </w:p>
        </w:tc>
        <w:tc>
          <w:tcPr>
            <w:tcW w:w="0" w:type="auto"/>
          </w:tcPr>
          <w:p w14:paraId="48CB49B0"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p w14:paraId="39D6D016"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739" w:type="dxa"/>
          </w:tcPr>
          <w:p w14:paraId="00F9AC18"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 xml:space="preserve">HKFMI-WEB-UA1 </w:t>
            </w:r>
          </w:p>
          <w:p w14:paraId="054BCEDE"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RTGS-MIS-UAT</w:t>
            </w:r>
          </w:p>
          <w:p w14:paraId="484BCC54"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 xml:space="preserve">HKFMI-WPS-PD1 </w:t>
            </w:r>
          </w:p>
          <w:p w14:paraId="1EEA81E6"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SFTPGW-WS-DR</w:t>
            </w:r>
          </w:p>
          <w:p w14:paraId="258624CE"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 xml:space="preserve">HKFMI-RPA-BR1 </w:t>
            </w:r>
          </w:p>
          <w:p w14:paraId="263EBAEB" w14:textId="77777777" w:rsidR="0034772C" w:rsidRPr="00C85129"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HKFMI-RPA-BR2</w:t>
            </w:r>
          </w:p>
          <w:p w14:paraId="4F95992B"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HKFMI-RPA-CR1</w:t>
            </w:r>
          </w:p>
        </w:tc>
        <w:tc>
          <w:tcPr>
            <w:tcW w:w="1134" w:type="dxa"/>
          </w:tcPr>
          <w:p w14:paraId="3921F19F"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15 May 2026</w:t>
            </w:r>
          </w:p>
        </w:tc>
        <w:tc>
          <w:tcPr>
            <w:tcW w:w="925" w:type="dxa"/>
          </w:tcPr>
          <w:p w14:paraId="663F22EC"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15 May 2026</w:t>
            </w:r>
          </w:p>
        </w:tc>
        <w:tc>
          <w:tcPr>
            <w:tcW w:w="1270" w:type="dxa"/>
          </w:tcPr>
          <w:p w14:paraId="1F2BA07D"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67B88C56"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 xml:space="preserve">33 </w:t>
            </w:r>
          </w:p>
        </w:tc>
        <w:tc>
          <w:tcPr>
            <w:tcW w:w="1411" w:type="dxa"/>
          </w:tcPr>
          <w:p w14:paraId="2DECB089"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C3D43D2" w14:textId="77777777" w:rsidR="0034772C" w:rsidRDefault="0034772C" w:rsidP="0034772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bl>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0" w:name="_Toc170144166"/>
      <w:bookmarkStart w:id="1"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0"/>
      <w:bookmarkEnd w:id="1"/>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4427DAE0" w14:textId="77777777" w:rsidR="00400EF9" w:rsidRPr="00400EF9" w:rsidRDefault="00400EF9" w:rsidP="00AE62AB">
      <w:pPr>
        <w:pStyle w:val="ListParagraph"/>
        <w:numPr>
          <w:ilvl w:val="0"/>
          <w:numId w:val="8"/>
        </w:numPr>
        <w:rPr>
          <w:lang w:eastAsia="zh-TW"/>
        </w:rPr>
      </w:pPr>
      <w:bookmarkStart w:id="2" w:name="_Toc172734276"/>
      <w:r w:rsidRPr="00400EF9">
        <w:rPr>
          <w:rFonts w:asciiTheme="majorHAnsi" w:hAnsiTheme="majorHAnsi"/>
          <w:lang w:eastAsia="zh-TW"/>
        </w:rPr>
        <w:t xml:space="preserve">Active </w:t>
      </w:r>
      <w:proofErr w:type="spellStart"/>
      <w:r w:rsidRPr="00400EF9">
        <w:rPr>
          <w:rFonts w:asciiTheme="majorHAnsi" w:hAnsiTheme="majorHAnsi"/>
          <w:lang w:eastAsia="zh-TW"/>
        </w:rPr>
        <w:t>StrikeShark</w:t>
      </w:r>
      <w:proofErr w:type="spellEnd"/>
      <w:r w:rsidRPr="00400EF9">
        <w:rPr>
          <w:rFonts w:asciiTheme="majorHAnsi" w:hAnsiTheme="majorHAnsi"/>
          <w:lang w:eastAsia="zh-TW"/>
        </w:rPr>
        <w:t xml:space="preserve"> Campaign Targeting Internet-Facing Products Across Government Sector</w:t>
      </w:r>
      <w:r w:rsidRPr="00400EF9">
        <w:rPr>
          <w:rFonts w:asciiTheme="majorHAnsi" w:hAnsiTheme="majorHAnsi"/>
          <w:lang w:eastAsia="zh-TW"/>
        </w:rPr>
        <w:t xml:space="preserve"> </w:t>
      </w:r>
    </w:p>
    <w:p w14:paraId="0D837396" w14:textId="1091CB10" w:rsidR="00400EF9" w:rsidRPr="00400EF9" w:rsidRDefault="00400EF9" w:rsidP="00AE62AB">
      <w:pPr>
        <w:pStyle w:val="ListParagraph"/>
        <w:numPr>
          <w:ilvl w:val="0"/>
          <w:numId w:val="8"/>
        </w:numPr>
        <w:rPr>
          <w:lang w:eastAsia="zh-TW"/>
        </w:rPr>
      </w:pPr>
      <w:r w:rsidRPr="00400EF9">
        <w:rPr>
          <w:lang w:eastAsia="zh-TW"/>
        </w:rPr>
        <w:t>Splunk Enterprise Pre-Authentication RCE Vulnerability Exploited in the Wild, With Technical Details Disclosed</w:t>
      </w:r>
    </w:p>
    <w:p w14:paraId="5206BCDC" w14:textId="06F5F0DA" w:rsidR="00B91B97" w:rsidRPr="00586862" w:rsidRDefault="00B91B97" w:rsidP="00400EF9">
      <w:pPr>
        <w:pStyle w:val="ListParagraph"/>
        <w:rPr>
          <w:lang w:eastAsia="zh-TW"/>
        </w:rPr>
      </w:pPr>
    </w:p>
    <w:p w14:paraId="62B057D6" w14:textId="77777777" w:rsidR="00586862" w:rsidRPr="00586862" w:rsidRDefault="00586862" w:rsidP="00586862">
      <w:pPr>
        <w:pStyle w:val="ListParagraph"/>
        <w:spacing w:after="0" w:line="240" w:lineRule="auto"/>
        <w:rPr>
          <w:rStyle w:val="Heading2Char"/>
          <w:rFonts w:ascii="Georgia" w:eastAsia="新細明體" w:hAnsi="Georgia" w:cstheme="minorBidi"/>
          <w:i w:val="0"/>
          <w:color w:val="auto"/>
          <w:sz w:val="20"/>
          <w:szCs w:val="20"/>
          <w:lang w:eastAsia="zh-TW"/>
        </w:rPr>
      </w:pPr>
    </w:p>
    <w:p w14:paraId="3A5D3724" w14:textId="16C6A033" w:rsidR="00D04A5C" w:rsidRPr="00E15D5F" w:rsidRDefault="00D04A5C" w:rsidP="00E15D5F">
      <w:pPr>
        <w:rPr>
          <w:rFonts w:asciiTheme="majorHAnsi" w:hAnsiTheme="majorHAnsi"/>
        </w:rPr>
      </w:pPr>
      <w:r w:rsidRPr="00E15D5F">
        <w:rPr>
          <w:rStyle w:val="Heading2Char"/>
          <w:rFonts w:eastAsia="SimSun" w:hint="eastAsia"/>
          <w:lang w:eastAsia="zh-CN"/>
        </w:rPr>
        <w:t>12.</w:t>
      </w:r>
      <w:r w:rsidR="007C5ED3" w:rsidRPr="00E15D5F">
        <w:rPr>
          <w:rStyle w:val="Heading2Char"/>
          <w:rFonts w:eastAsia="SimSun"/>
          <w:lang w:eastAsia="zh-CN"/>
        </w:rPr>
        <w:t>6</w:t>
      </w:r>
      <w:r w:rsidRPr="00E15D5F">
        <w:rPr>
          <w:rStyle w:val="Heading2Char"/>
          <w:rFonts w:eastAsia="SimSun" w:hint="eastAsia"/>
          <w:lang w:eastAsia="zh-CN"/>
        </w:rPr>
        <w:t xml:space="preserve"> </w:t>
      </w:r>
      <w:r w:rsidRPr="009F0F10">
        <w:rPr>
          <w:rStyle w:val="Heading2Char"/>
        </w:rPr>
        <w:t>Executive Summary</w:t>
      </w:r>
      <w:bookmarkEnd w:id="2"/>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400EF9">
        <w:trPr>
          <w:cnfStyle w:val="000000100000" w:firstRow="0" w:lastRow="0" w:firstColumn="0" w:lastColumn="0" w:oddVBand="0" w:evenVBand="0" w:oddHBand="1" w:evenHBand="0" w:firstRowFirstColumn="0" w:firstRowLastColumn="0" w:lastRowFirstColumn="0" w:lastRowLastColumn="0"/>
          <w:trHeight w:val="2305"/>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307C07D4" w14:textId="7A475EB3" w:rsidR="00D04A5C" w:rsidRPr="00586862" w:rsidRDefault="00400EF9" w:rsidP="00400EF9">
            <w:pPr>
              <w:pStyle w:val="ListParagraph"/>
              <w:numPr>
                <w:ilvl w:val="0"/>
                <w:numId w:val="11"/>
              </w:numPr>
              <w:rPr>
                <w:rFonts w:asciiTheme="majorHAnsi" w:hAnsiTheme="majorHAnsi"/>
                <w:lang w:eastAsia="zh-TW"/>
              </w:rPr>
            </w:pPr>
            <w:r w:rsidRPr="00400EF9">
              <w:rPr>
                <w:rFonts w:asciiTheme="majorHAnsi" w:hAnsiTheme="majorHAnsi"/>
                <w:lang w:eastAsia="zh-TW"/>
              </w:rPr>
              <w:t xml:space="preserve">Active </w:t>
            </w:r>
            <w:proofErr w:type="spellStart"/>
            <w:r w:rsidRPr="00400EF9">
              <w:rPr>
                <w:rFonts w:asciiTheme="majorHAnsi" w:hAnsiTheme="majorHAnsi"/>
                <w:lang w:eastAsia="zh-TW"/>
              </w:rPr>
              <w:t>StrikeShark</w:t>
            </w:r>
            <w:proofErr w:type="spellEnd"/>
            <w:r w:rsidRPr="00400EF9">
              <w:rPr>
                <w:rFonts w:asciiTheme="majorHAnsi" w:hAnsiTheme="majorHAnsi"/>
                <w:lang w:eastAsia="zh-TW"/>
              </w:rPr>
              <w:t xml:space="preserve"> Campaign Targeting Internet-Facing Products Across Government Sector</w:t>
            </w:r>
          </w:p>
        </w:tc>
        <w:tc>
          <w:tcPr>
            <w:tcW w:w="6776" w:type="dxa"/>
            <w:vAlign w:val="center"/>
          </w:tcPr>
          <w:p w14:paraId="49954FD1" w14:textId="77777777" w:rsidR="00400EF9" w:rsidRDefault="00400EF9" w:rsidP="00400EF9">
            <w:pPr>
              <w:cnfStyle w:val="000000100000" w:firstRow="0" w:lastRow="0" w:firstColumn="0" w:lastColumn="0" w:oddVBand="0" w:evenVBand="0" w:oddHBand="1" w:evenHBand="0" w:firstRowFirstColumn="0" w:firstRowLastColumn="0" w:lastRowFirstColumn="0" w:lastRowLastColumn="0"/>
              <w:rPr>
                <w:bCs/>
              </w:rPr>
            </w:pPr>
            <w:r w:rsidRPr="00400EF9">
              <w:rPr>
                <w:bCs/>
              </w:rPr>
              <w:t>#1 Monitor your infrastructure for suspicious activity and threat hunt with the Indicators of Compromise (IOCs) provided by security researchers. Already hunted in the HKMA environment and no malicious traffic was observed.</w:t>
            </w:r>
          </w:p>
          <w:p w14:paraId="3E7E6544" w14:textId="77777777" w:rsidR="00400EF9" w:rsidRPr="00400EF9" w:rsidRDefault="00400EF9" w:rsidP="00400EF9">
            <w:pPr>
              <w:cnfStyle w:val="000000100000" w:firstRow="0" w:lastRow="0" w:firstColumn="0" w:lastColumn="0" w:oddVBand="0" w:evenVBand="0" w:oddHBand="1" w:evenHBand="0" w:firstRowFirstColumn="0" w:firstRowLastColumn="0" w:lastRowFirstColumn="0" w:lastRowLastColumn="0"/>
              <w:rPr>
                <w:bCs/>
              </w:rPr>
            </w:pPr>
          </w:p>
          <w:p w14:paraId="2145146D" w14:textId="0023E12B" w:rsidR="00D04A5C" w:rsidRPr="00C77089" w:rsidRDefault="00400EF9" w:rsidP="00400EF9">
            <w:pPr>
              <w:cnfStyle w:val="000000100000" w:firstRow="0" w:lastRow="0" w:firstColumn="0" w:lastColumn="0" w:oddVBand="0" w:evenVBand="0" w:oddHBand="1" w:evenHBand="0" w:firstRowFirstColumn="0" w:firstRowLastColumn="0" w:lastRowFirstColumn="0" w:lastRowLastColumn="0"/>
              <w:rPr>
                <w:bCs/>
              </w:rPr>
            </w:pPr>
            <w:r w:rsidRPr="00400EF9">
              <w:rPr>
                <w:bCs/>
              </w:rPr>
              <w:t xml:space="preserve">#2 TI analysts requested the IT team accordingly to block the compromised hash on </w:t>
            </w:r>
            <w:proofErr w:type="spellStart"/>
            <w:r w:rsidRPr="00400EF9">
              <w:rPr>
                <w:bCs/>
              </w:rPr>
              <w:t>SentinelOne</w:t>
            </w:r>
            <w:proofErr w:type="spellEnd"/>
            <w:r w:rsidRPr="00400EF9">
              <w:rPr>
                <w:bCs/>
              </w:rPr>
              <w:t xml:space="preserve"> and the compromised URLs on the proxy.</w:t>
            </w:r>
          </w:p>
        </w:tc>
      </w:tr>
      <w:tr w:rsidR="00D04A5C" w:rsidRPr="009A6FEC" w14:paraId="66D4DBD4" w14:textId="77777777" w:rsidTr="00B91B97">
        <w:trPr>
          <w:trHeight w:val="2685"/>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4C7CA772" w14:textId="2C0FB096" w:rsidR="00400EF9" w:rsidRPr="00A13BA5" w:rsidRDefault="00400EF9" w:rsidP="00A13BA5">
            <w:pPr>
              <w:pStyle w:val="ListParagraph"/>
              <w:numPr>
                <w:ilvl w:val="0"/>
                <w:numId w:val="11"/>
              </w:numPr>
              <w:rPr>
                <w:lang w:eastAsia="zh-TW"/>
              </w:rPr>
            </w:pPr>
            <w:r w:rsidRPr="00A13BA5">
              <w:rPr>
                <w:lang w:eastAsia="zh-TW"/>
              </w:rPr>
              <w:t>Splunk Enterprise Pre-Authentication RCE Vulnerability Exploited in the Wild, With Technical Details Disclosed</w:t>
            </w:r>
          </w:p>
          <w:p w14:paraId="53C3CC18" w14:textId="6530942F" w:rsidR="00D04A5C" w:rsidRPr="00356088" w:rsidRDefault="00D04A5C" w:rsidP="00B91B97">
            <w:pPr>
              <w:rPr>
                <w:lang w:eastAsia="zh-TW"/>
              </w:rPr>
            </w:pPr>
          </w:p>
        </w:tc>
        <w:tc>
          <w:tcPr>
            <w:tcW w:w="6776" w:type="dxa"/>
            <w:vAlign w:val="center"/>
          </w:tcPr>
          <w:p w14:paraId="580C61F5" w14:textId="77777777" w:rsidR="00400EF9" w:rsidRDefault="00400EF9" w:rsidP="00400EF9">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400EF9">
              <w:rPr>
                <w:rFonts w:asciiTheme="majorHAnsi" w:hAnsiTheme="majorHAnsi"/>
                <w:lang w:eastAsia="zh-TW"/>
              </w:rPr>
              <w:t>#1 On the HKMA user side, the current Splunk version is 9.4.12. Therefore, HKMA is NOT affected by this incident, as this vulnerability only impacts Splunk Enterprise 10.0.x (versions below 10.0.7) and 10.2.x (versions below 10.2.4).</w:t>
            </w:r>
          </w:p>
          <w:p w14:paraId="2EC2FC0E" w14:textId="77777777" w:rsidR="00400EF9" w:rsidRPr="00400EF9" w:rsidRDefault="00400EF9" w:rsidP="00400EF9">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p>
          <w:p w14:paraId="19798AF7" w14:textId="6E16CD8A" w:rsidR="00D04A5C" w:rsidRPr="00285C51" w:rsidRDefault="00400EF9" w:rsidP="00400EF9">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400EF9">
              <w:rPr>
                <w:rFonts w:asciiTheme="majorHAnsi" w:hAnsiTheme="majorHAnsi"/>
                <w:lang w:eastAsia="zh-TW"/>
              </w:rPr>
              <w:t>#2 Monitor your infrastructure for suspicious activity and threat hunt with the Indicators of Compromise (IOCs) provided by security researchers. Already hunted in the HKMA environment and no malicious traffic was observed.</w:t>
            </w:r>
          </w:p>
        </w:tc>
      </w:tr>
    </w:tbl>
    <w:p w14:paraId="2007B6AB" w14:textId="28AF742B" w:rsidR="00D04A5C" w:rsidRDefault="00D04A5C" w:rsidP="00161DFA">
      <w:pPr>
        <w:pStyle w:val="BodyText"/>
        <w:rPr>
          <w:rFonts w:eastAsia="SimSun"/>
          <w:lang w:eastAsia="zh-TW"/>
        </w:rPr>
      </w:pPr>
    </w:p>
    <w:p w14:paraId="1EF29269" w14:textId="77777777" w:rsidR="00B91B97" w:rsidRDefault="00B91B97" w:rsidP="00161DFA">
      <w:pPr>
        <w:pStyle w:val="BodyText"/>
        <w:rPr>
          <w:rFonts w:eastAsia="SimSun"/>
          <w:lang w:eastAsia="zh-TW"/>
        </w:rPr>
      </w:pPr>
    </w:p>
    <w:p w14:paraId="0061F5B6" w14:textId="77777777" w:rsidR="00B91B97" w:rsidRDefault="00B91B97" w:rsidP="00161DFA">
      <w:pPr>
        <w:pStyle w:val="BodyText"/>
        <w:rPr>
          <w:rFonts w:eastAsia="SimSun"/>
          <w:lang w:eastAsia="zh-TW"/>
        </w:rPr>
      </w:pPr>
    </w:p>
    <w:p w14:paraId="4E6CCD4B" w14:textId="77777777" w:rsidR="00B91B97" w:rsidRDefault="00B91B97" w:rsidP="00161DFA">
      <w:pPr>
        <w:pStyle w:val="BodyText"/>
        <w:rPr>
          <w:rFonts w:eastAsia="SimSun"/>
          <w:lang w:eastAsia="zh-TW"/>
        </w:rPr>
      </w:pPr>
    </w:p>
    <w:p w14:paraId="5FA471CD" w14:textId="77777777" w:rsidR="00B91B97" w:rsidRDefault="00B91B97" w:rsidP="00161DFA">
      <w:pPr>
        <w:pStyle w:val="BodyText"/>
        <w:rPr>
          <w:rFonts w:eastAsia="SimSun"/>
          <w:lang w:eastAsia="zh-TW"/>
        </w:rPr>
      </w:pPr>
    </w:p>
    <w:p w14:paraId="4295358B" w14:textId="77777777" w:rsidR="00B91B97" w:rsidRDefault="00B91B97" w:rsidP="00161DFA">
      <w:pPr>
        <w:pStyle w:val="BodyText"/>
        <w:rPr>
          <w:rFonts w:eastAsia="SimSun"/>
          <w:lang w:eastAsia="zh-TW"/>
        </w:rPr>
      </w:pPr>
    </w:p>
    <w:p w14:paraId="6DF9245D" w14:textId="77777777" w:rsidR="00B91B97" w:rsidRDefault="00B91B97" w:rsidP="00161DFA">
      <w:pPr>
        <w:pStyle w:val="BodyText"/>
        <w:rPr>
          <w:rFonts w:eastAsia="SimSun"/>
          <w:lang w:eastAsia="zh-TW"/>
        </w:rPr>
      </w:pPr>
    </w:p>
    <w:p w14:paraId="157EEB7E" w14:textId="77777777" w:rsidR="00B91B97" w:rsidRDefault="00B91B97" w:rsidP="00161DFA">
      <w:pPr>
        <w:pStyle w:val="BodyText"/>
        <w:rPr>
          <w:rFonts w:eastAsia="SimSun"/>
          <w:lang w:eastAsia="zh-TW"/>
        </w:rPr>
      </w:pPr>
    </w:p>
    <w:p w14:paraId="0DA53A81" w14:textId="77777777" w:rsidR="00B91B97" w:rsidRDefault="00B91B97" w:rsidP="00161DFA">
      <w:pPr>
        <w:pStyle w:val="BodyText"/>
        <w:rPr>
          <w:rFonts w:eastAsia="SimSun"/>
          <w:lang w:eastAsia="zh-TW"/>
        </w:rPr>
      </w:pPr>
    </w:p>
    <w:p w14:paraId="31031B90" w14:textId="77777777" w:rsidR="00B91B97" w:rsidRDefault="00B91B97" w:rsidP="00161DFA">
      <w:pPr>
        <w:pStyle w:val="BodyText"/>
        <w:rPr>
          <w:rFonts w:eastAsia="SimSun"/>
          <w:lang w:eastAsia="zh-TW"/>
        </w:rPr>
      </w:pPr>
    </w:p>
    <w:p w14:paraId="7A17A313" w14:textId="77777777" w:rsidR="00B91B97" w:rsidRDefault="00B91B97" w:rsidP="00161DFA">
      <w:pPr>
        <w:pStyle w:val="BodyText"/>
        <w:rPr>
          <w:rFonts w:eastAsia="SimSun"/>
          <w:lang w:eastAsia="zh-TW"/>
        </w:rPr>
      </w:pPr>
    </w:p>
    <w:p w14:paraId="374209BB" w14:textId="77777777" w:rsidR="00B91B97" w:rsidRDefault="00B91B97" w:rsidP="00161DFA">
      <w:pPr>
        <w:pStyle w:val="BodyText"/>
        <w:rPr>
          <w:rFonts w:eastAsia="SimSun"/>
          <w:lang w:eastAsia="zh-TW"/>
        </w:rPr>
      </w:pPr>
    </w:p>
    <w:p w14:paraId="63E399E0" w14:textId="77777777" w:rsidR="00B91B97" w:rsidRDefault="00B91B97" w:rsidP="00161DFA">
      <w:pPr>
        <w:pStyle w:val="BodyText"/>
        <w:rPr>
          <w:rFonts w:eastAsia="SimSun"/>
          <w:lang w:eastAsia="zh-TW"/>
        </w:rPr>
      </w:pPr>
    </w:p>
    <w:p w14:paraId="0078563C" w14:textId="77777777" w:rsidR="00B91B97" w:rsidRDefault="00B91B97" w:rsidP="00161DFA">
      <w:pPr>
        <w:pStyle w:val="BodyText"/>
        <w:rPr>
          <w:rFonts w:eastAsia="SimSun"/>
          <w:lang w:eastAsia="zh-TW"/>
        </w:rPr>
      </w:pPr>
    </w:p>
    <w:p w14:paraId="0BE74EB5" w14:textId="77777777" w:rsidR="00B91B97" w:rsidRDefault="00B91B97" w:rsidP="00161DFA">
      <w:pPr>
        <w:pStyle w:val="BodyText"/>
        <w:rPr>
          <w:rFonts w:eastAsia="SimSun"/>
          <w:lang w:eastAsia="zh-TW"/>
        </w:rPr>
      </w:pPr>
    </w:p>
    <w:p w14:paraId="3212D288" w14:textId="77777777" w:rsidR="00B91B97" w:rsidRDefault="00B91B97" w:rsidP="00161DFA">
      <w:pPr>
        <w:pStyle w:val="BodyText"/>
        <w:rPr>
          <w:rFonts w:eastAsia="SimSun"/>
          <w:lang w:eastAsia="zh-TW"/>
        </w:rPr>
      </w:pPr>
    </w:p>
    <w:p w14:paraId="4800BBF7" w14:textId="77777777" w:rsidR="00B91B97" w:rsidRDefault="00B91B97" w:rsidP="00161DFA">
      <w:pPr>
        <w:pStyle w:val="BodyText"/>
        <w:rPr>
          <w:rFonts w:eastAsia="SimSun"/>
          <w:lang w:eastAsia="zh-TW"/>
        </w:rPr>
      </w:pPr>
    </w:p>
    <w:p w14:paraId="7A84B0A6" w14:textId="77777777" w:rsidR="00B91B97" w:rsidRDefault="00B91B97" w:rsidP="00161DFA">
      <w:pPr>
        <w:pStyle w:val="BodyText"/>
        <w:rPr>
          <w:rFonts w:eastAsia="SimSun"/>
          <w:lang w:eastAsia="zh-TW"/>
        </w:rPr>
      </w:pPr>
    </w:p>
    <w:p w14:paraId="0CF39790" w14:textId="77777777" w:rsidR="00B91B97" w:rsidRDefault="00B91B97" w:rsidP="00161DFA">
      <w:pPr>
        <w:pStyle w:val="BodyText"/>
        <w:rPr>
          <w:rFonts w:eastAsia="SimSun"/>
          <w:lang w:eastAsia="zh-TW"/>
        </w:rPr>
      </w:pPr>
    </w:p>
    <w:p w14:paraId="3A0A785B" w14:textId="77777777" w:rsidR="00B91B97" w:rsidRDefault="00B91B97" w:rsidP="00161DFA">
      <w:pPr>
        <w:pStyle w:val="BodyText"/>
        <w:rPr>
          <w:rFonts w:eastAsia="SimSun"/>
          <w:lang w:eastAsia="zh-TW"/>
        </w:rPr>
      </w:pPr>
    </w:p>
    <w:p w14:paraId="33FE7025" w14:textId="77777777" w:rsidR="00B91B97" w:rsidRDefault="00B91B97" w:rsidP="00161DFA">
      <w:pPr>
        <w:pStyle w:val="BodyText"/>
        <w:rPr>
          <w:rFonts w:eastAsia="SimSun"/>
          <w:lang w:eastAsia="zh-TW"/>
        </w:rPr>
      </w:pPr>
    </w:p>
    <w:p w14:paraId="5B99A532" w14:textId="77777777" w:rsidR="00B91B97" w:rsidRDefault="00B91B97" w:rsidP="00161DFA">
      <w:pPr>
        <w:pStyle w:val="BodyText"/>
        <w:rPr>
          <w:rFonts w:eastAsia="SimSun"/>
          <w:lang w:eastAsia="zh-TW"/>
        </w:rPr>
      </w:pPr>
    </w:p>
    <w:p w14:paraId="166C852B" w14:textId="416CB6AF" w:rsidR="0030418A" w:rsidRDefault="002F08B8" w:rsidP="00400EF9">
      <w:pPr>
        <w:pStyle w:val="BodyText"/>
        <w:numPr>
          <w:ilvl w:val="0"/>
          <w:numId w:val="9"/>
        </w:numPr>
        <w:rPr>
          <w:rStyle w:val="Heading2Char"/>
          <w:rFonts w:eastAsia="SimSun"/>
          <w:i w:val="0"/>
          <w:lang w:eastAsia="zh-TW"/>
        </w:rPr>
      </w:pPr>
      <w:r w:rsidRPr="002F08B8">
        <w:lastRenderedPageBreak/>
        <w:t xml:space="preserve"> </w:t>
      </w:r>
      <w:r w:rsidR="00942171" w:rsidRPr="00942171">
        <w:rPr>
          <w:rStyle w:val="Heading2Char"/>
          <w:rFonts w:eastAsia="SimSun"/>
          <w:i w:val="0"/>
          <w:lang w:eastAsia="zh-TW"/>
        </w:rPr>
        <w:t xml:space="preserve">Active </w:t>
      </w:r>
      <w:proofErr w:type="spellStart"/>
      <w:r w:rsidR="00942171" w:rsidRPr="00942171">
        <w:rPr>
          <w:rStyle w:val="Heading2Char"/>
          <w:rFonts w:eastAsia="SimSun"/>
          <w:i w:val="0"/>
          <w:lang w:eastAsia="zh-TW"/>
        </w:rPr>
        <w:t>StrikeShark</w:t>
      </w:r>
      <w:proofErr w:type="spellEnd"/>
      <w:r w:rsidR="00942171" w:rsidRPr="00942171">
        <w:rPr>
          <w:rStyle w:val="Heading2Char"/>
          <w:rFonts w:eastAsia="SimSun"/>
          <w:i w:val="0"/>
          <w:lang w:eastAsia="zh-TW"/>
        </w:rPr>
        <w:t xml:space="preserve"> Campaign Targeting Internet-Facing Products Across Government Sector</w:t>
      </w:r>
    </w:p>
    <w:p w14:paraId="5A932914" w14:textId="77777777" w:rsidR="00942171" w:rsidRDefault="00942171" w:rsidP="00B55761">
      <w:pPr>
        <w:rPr>
          <w:bCs/>
        </w:rPr>
      </w:pPr>
      <w:r>
        <w:rPr>
          <w:bCs/>
        </w:rPr>
        <w:t>R</w:t>
      </w:r>
      <w:r w:rsidRPr="00942171">
        <w:rPr>
          <w:bCs/>
        </w:rPr>
        <w:t xml:space="preserve">esearchers have identified </w:t>
      </w:r>
      <w:proofErr w:type="spellStart"/>
      <w:r w:rsidRPr="00942171">
        <w:rPr>
          <w:bCs/>
        </w:rPr>
        <w:t>StrikeShark</w:t>
      </w:r>
      <w:proofErr w:type="spellEnd"/>
      <w:r w:rsidRPr="00942171">
        <w:rPr>
          <w:bCs/>
        </w:rPr>
        <w:t xml:space="preserve">, a cyber espionage campaign attributed with low confidence to a Chinese-speaking threat actor. </w:t>
      </w:r>
    </w:p>
    <w:p w14:paraId="2A776DFB" w14:textId="3CB72F02" w:rsidR="00942171" w:rsidRDefault="00942171" w:rsidP="00B55761">
      <w:pPr>
        <w:rPr>
          <w:bCs/>
        </w:rPr>
      </w:pPr>
      <w:r w:rsidRPr="00942171">
        <w:rPr>
          <w:bCs/>
        </w:rPr>
        <w:t xml:space="preserve">The campaign leverages a custom malware loader, </w:t>
      </w:r>
      <w:proofErr w:type="spellStart"/>
      <w:r w:rsidRPr="00942171">
        <w:rPr>
          <w:bCs/>
        </w:rPr>
        <w:t>SharkLoader</w:t>
      </w:r>
      <w:proofErr w:type="spellEnd"/>
      <w:r w:rsidRPr="00942171">
        <w:rPr>
          <w:bCs/>
        </w:rPr>
        <w:t>, to deploy Cobalt Strike Beacon against government, diplomatic, and software development organizations across multiple regions, including Indonesia, Taiwan, Lebanon, Syria, Hong Kong, Colombia, North Macedonia, Nepal, and Serbia.</w:t>
      </w:r>
      <w:r w:rsidRPr="00942171">
        <w:rPr>
          <w:bCs/>
        </w:rPr>
        <w:t xml:space="preserve"> </w:t>
      </w:r>
    </w:p>
    <w:p w14:paraId="05D24967" w14:textId="52413412" w:rsidR="00B55761" w:rsidRPr="00B55761" w:rsidRDefault="0030418A" w:rsidP="00B55761">
      <w:pPr>
        <w:rPr>
          <w:b/>
          <w:bCs/>
          <w:u w:val="single"/>
        </w:rPr>
      </w:pPr>
      <w:r w:rsidRPr="0030418A">
        <w:rPr>
          <w:b/>
          <w:bCs/>
          <w:u w:val="single"/>
        </w:rPr>
        <w:t>Impact and Analysis</w:t>
      </w:r>
    </w:p>
    <w:p w14:paraId="497A99A5" w14:textId="77777777" w:rsidR="00942171" w:rsidRDefault="00942171" w:rsidP="00942171">
      <w:pPr>
        <w:pStyle w:val="BodyText"/>
        <w:rPr>
          <w:bCs/>
        </w:rPr>
      </w:pPr>
      <w:r w:rsidRPr="00942171">
        <w:rPr>
          <w:bCs/>
        </w:rPr>
        <w:t xml:space="preserve">The threat actors employ a variety of initial access vectors, primarily through the exploitation of publicly exposed vulnerabilities in internet-facing systems. Once access is established, </w:t>
      </w:r>
      <w:proofErr w:type="spellStart"/>
      <w:r w:rsidRPr="00942171">
        <w:rPr>
          <w:bCs/>
        </w:rPr>
        <w:t>SharkLoader</w:t>
      </w:r>
      <w:proofErr w:type="spellEnd"/>
      <w:r w:rsidRPr="00942171">
        <w:rPr>
          <w:bCs/>
        </w:rPr>
        <w:t xml:space="preserve"> facilitates stealthy post-exploitation activities and persistent access.</w:t>
      </w:r>
    </w:p>
    <w:p w14:paraId="352EDA9C" w14:textId="77777777" w:rsidR="00942171" w:rsidRDefault="00942171" w:rsidP="00942171">
      <w:pPr>
        <w:pStyle w:val="BodyText"/>
        <w:rPr>
          <w:bCs/>
        </w:rPr>
      </w:pPr>
      <w:r w:rsidRPr="00942171">
        <w:rPr>
          <w:b/>
          <w:bCs/>
          <w:u w:val="single"/>
        </w:rPr>
        <w:t>Exploited Technologies</w:t>
      </w:r>
      <w:r w:rsidRPr="00942171">
        <w:rPr>
          <w:bCs/>
        </w:rPr>
        <w:t xml:space="preserve"> </w:t>
      </w:r>
    </w:p>
    <w:p w14:paraId="2B279A89" w14:textId="3C557323" w:rsidR="00942171" w:rsidRDefault="00942171" w:rsidP="00942171">
      <w:pPr>
        <w:pStyle w:val="BodyText"/>
        <w:rPr>
          <w:bCs/>
        </w:rPr>
      </w:pPr>
      <w:r w:rsidRPr="00942171">
        <w:rPr>
          <w:bCs/>
        </w:rPr>
        <w:t>The campaign has been observed targeting multiple internet-facing products through known remote code execution (RCE) and authentication bypass vulnerabilities, including</w:t>
      </w:r>
      <w:r>
        <w:rPr>
          <w:bCs/>
        </w:rPr>
        <w:t>:</w:t>
      </w:r>
    </w:p>
    <w:p w14:paraId="47888028" w14:textId="77777777" w:rsidR="00942171" w:rsidRDefault="00942171" w:rsidP="00400EF9">
      <w:pPr>
        <w:pStyle w:val="BodyText"/>
        <w:numPr>
          <w:ilvl w:val="0"/>
          <w:numId w:val="13"/>
        </w:numPr>
        <w:rPr>
          <w:bCs/>
        </w:rPr>
      </w:pPr>
      <w:r w:rsidRPr="00942171">
        <w:rPr>
          <w:bCs/>
        </w:rPr>
        <w:t>Microsoft Exchange</w:t>
      </w:r>
    </w:p>
    <w:p w14:paraId="4E011FA6" w14:textId="77777777" w:rsidR="00942171" w:rsidRDefault="00942171" w:rsidP="00400EF9">
      <w:pPr>
        <w:pStyle w:val="BodyText"/>
        <w:numPr>
          <w:ilvl w:val="0"/>
          <w:numId w:val="13"/>
        </w:numPr>
        <w:rPr>
          <w:bCs/>
        </w:rPr>
      </w:pPr>
      <w:r w:rsidRPr="00942171">
        <w:rPr>
          <w:bCs/>
        </w:rPr>
        <w:t>Microsoft SharePoint</w:t>
      </w:r>
    </w:p>
    <w:p w14:paraId="170A6EF0" w14:textId="77777777" w:rsidR="00942171" w:rsidRDefault="00942171" w:rsidP="00400EF9">
      <w:pPr>
        <w:pStyle w:val="BodyText"/>
        <w:numPr>
          <w:ilvl w:val="0"/>
          <w:numId w:val="13"/>
        </w:numPr>
        <w:rPr>
          <w:bCs/>
        </w:rPr>
      </w:pPr>
      <w:r w:rsidRPr="00942171">
        <w:rPr>
          <w:bCs/>
        </w:rPr>
        <w:t xml:space="preserve">Fortinet </w:t>
      </w:r>
      <w:proofErr w:type="spellStart"/>
      <w:r w:rsidRPr="00942171">
        <w:rPr>
          <w:bCs/>
        </w:rPr>
        <w:t>FortiOS</w:t>
      </w:r>
      <w:proofErr w:type="spellEnd"/>
    </w:p>
    <w:p w14:paraId="28B3B3DD" w14:textId="77777777" w:rsidR="00942171" w:rsidRDefault="00942171" w:rsidP="00400EF9">
      <w:pPr>
        <w:pStyle w:val="BodyText"/>
        <w:numPr>
          <w:ilvl w:val="0"/>
          <w:numId w:val="13"/>
        </w:numPr>
        <w:rPr>
          <w:bCs/>
        </w:rPr>
      </w:pPr>
      <w:r w:rsidRPr="00942171">
        <w:rPr>
          <w:bCs/>
        </w:rPr>
        <w:t>React Server Components</w:t>
      </w:r>
    </w:p>
    <w:p w14:paraId="486D0F85" w14:textId="399CC7C6" w:rsidR="00942171" w:rsidRPr="00942171" w:rsidRDefault="00942171" w:rsidP="00400EF9">
      <w:pPr>
        <w:pStyle w:val="BodyText"/>
        <w:numPr>
          <w:ilvl w:val="0"/>
          <w:numId w:val="13"/>
        </w:numPr>
        <w:rPr>
          <w:bCs/>
        </w:rPr>
      </w:pPr>
      <w:r w:rsidRPr="00942171">
        <w:rPr>
          <w:bCs/>
        </w:rPr>
        <w:t>F5 BIG-IP</w:t>
      </w:r>
    </w:p>
    <w:p w14:paraId="3AD36D46" w14:textId="77777777" w:rsidR="00942171" w:rsidRDefault="00942171" w:rsidP="00942171">
      <w:pPr>
        <w:pStyle w:val="BodyText"/>
        <w:rPr>
          <w:bCs/>
        </w:rPr>
      </w:pPr>
      <w:r w:rsidRPr="00942171">
        <w:rPr>
          <w:b/>
          <w:bCs/>
          <w:u w:val="single"/>
        </w:rPr>
        <w:t>Target Sectors</w:t>
      </w:r>
    </w:p>
    <w:p w14:paraId="5DEB4806" w14:textId="77777777" w:rsidR="00942171" w:rsidRDefault="00942171" w:rsidP="00400EF9">
      <w:pPr>
        <w:pStyle w:val="BodyText"/>
        <w:numPr>
          <w:ilvl w:val="0"/>
          <w:numId w:val="14"/>
        </w:numPr>
        <w:rPr>
          <w:bCs/>
        </w:rPr>
      </w:pPr>
      <w:r w:rsidRPr="00942171">
        <w:rPr>
          <w:bCs/>
        </w:rPr>
        <w:t>Government</w:t>
      </w:r>
    </w:p>
    <w:p w14:paraId="6B13620E" w14:textId="77777777" w:rsidR="00942171" w:rsidRDefault="00942171" w:rsidP="00400EF9">
      <w:pPr>
        <w:pStyle w:val="BodyText"/>
        <w:numPr>
          <w:ilvl w:val="0"/>
          <w:numId w:val="14"/>
        </w:numPr>
        <w:rPr>
          <w:bCs/>
        </w:rPr>
      </w:pPr>
      <w:r w:rsidRPr="00942171">
        <w:rPr>
          <w:bCs/>
        </w:rPr>
        <w:t xml:space="preserve">Technology </w:t>
      </w:r>
    </w:p>
    <w:p w14:paraId="6BE8D7AC" w14:textId="30C35ED5" w:rsidR="00942171" w:rsidRPr="00942171" w:rsidRDefault="00942171" w:rsidP="00400EF9">
      <w:pPr>
        <w:pStyle w:val="BodyText"/>
        <w:numPr>
          <w:ilvl w:val="0"/>
          <w:numId w:val="14"/>
        </w:numPr>
        <w:rPr>
          <w:bCs/>
        </w:rPr>
      </w:pPr>
      <w:r w:rsidRPr="00942171">
        <w:rPr>
          <w:bCs/>
        </w:rPr>
        <w:t>Software Development</w:t>
      </w:r>
    </w:p>
    <w:p w14:paraId="6C80D0B3" w14:textId="0E06E4FB" w:rsidR="00FA6B7B" w:rsidRPr="00FA6B7B" w:rsidRDefault="00FA6B7B" w:rsidP="0065749A">
      <w:pPr>
        <w:pStyle w:val="BodyText"/>
        <w:rPr>
          <w:b/>
          <w:bCs/>
          <w:u w:val="single"/>
        </w:rPr>
      </w:pPr>
      <w:r>
        <w:rPr>
          <w:b/>
          <w:bCs/>
          <w:u w:val="single"/>
        </w:rPr>
        <w:t>Recommendations</w:t>
      </w:r>
    </w:p>
    <w:p w14:paraId="695A829C" w14:textId="77777777" w:rsidR="00942171" w:rsidRPr="00942171" w:rsidRDefault="00942171" w:rsidP="00942171">
      <w:pPr>
        <w:pStyle w:val="BodyText"/>
      </w:pPr>
      <w:r w:rsidRPr="00942171">
        <w:t>#1 Monitor your infrastructure for suspicious activity and threat hunt with the Indicators of Compromise (IOCs) provided by security researchers. Already hunted in the HKMA environment and no malicious traffic was observed.</w:t>
      </w:r>
    </w:p>
    <w:p w14:paraId="505190AF" w14:textId="7F8C89D2" w:rsidR="00942171" w:rsidRPr="00942171" w:rsidRDefault="00942171" w:rsidP="00942171">
      <w:pPr>
        <w:pStyle w:val="BodyText"/>
      </w:pPr>
      <w:r w:rsidRPr="00942171">
        <w:t xml:space="preserve">#2 TI analysts requested the IT team </w:t>
      </w:r>
      <w:r>
        <w:t xml:space="preserve">accordingly </w:t>
      </w:r>
      <w:r w:rsidRPr="00942171">
        <w:t>to block the compromised hash on </w:t>
      </w:r>
      <w:proofErr w:type="spellStart"/>
      <w:r w:rsidRPr="00942171">
        <w:t>SentinelOne</w:t>
      </w:r>
      <w:proofErr w:type="spellEnd"/>
      <w:r w:rsidRPr="00942171">
        <w:t> and the compromised URLs on the proxy.</w:t>
      </w:r>
    </w:p>
    <w:p w14:paraId="668E9BDA" w14:textId="54CB378E" w:rsidR="00B11F26" w:rsidRPr="00356088" w:rsidRDefault="00356088" w:rsidP="00B55761">
      <w:pPr>
        <w:pStyle w:val="BodyText"/>
        <w:rPr>
          <w:b/>
          <w:bCs/>
          <w:u w:val="single"/>
        </w:rPr>
      </w:pPr>
      <w:r>
        <w:rPr>
          <w:b/>
          <w:bCs/>
          <w:u w:val="single"/>
        </w:rPr>
        <w:t>Reference</w:t>
      </w:r>
    </w:p>
    <w:p w14:paraId="029BEACA" w14:textId="4D114C3A" w:rsidR="00400EF9" w:rsidRDefault="00356088" w:rsidP="00906145">
      <w:pPr>
        <w:pStyle w:val="BodyText"/>
        <w:rPr>
          <w:bCs/>
        </w:rPr>
      </w:pPr>
      <w:r>
        <w:rPr>
          <w:bCs/>
        </w:rPr>
        <w:t xml:space="preserve">1\ </w:t>
      </w:r>
      <w:proofErr w:type="spellStart"/>
      <w:r w:rsidR="00400EF9" w:rsidRPr="00400EF9">
        <w:rPr>
          <w:bCs/>
        </w:rPr>
        <w:t>StrikeShark</w:t>
      </w:r>
      <w:proofErr w:type="spellEnd"/>
      <w:r w:rsidR="00400EF9" w:rsidRPr="00400EF9">
        <w:rPr>
          <w:bCs/>
        </w:rPr>
        <w:t xml:space="preserve">: investigating a new campaign delivering Cobalt Strike through </w:t>
      </w:r>
      <w:proofErr w:type="spellStart"/>
      <w:r w:rsidR="00400EF9" w:rsidRPr="00400EF9">
        <w:rPr>
          <w:bCs/>
        </w:rPr>
        <w:t>SharkLoader</w:t>
      </w:r>
      <w:proofErr w:type="spellEnd"/>
      <w:r w:rsidR="00400EF9" w:rsidRPr="00400EF9">
        <w:rPr>
          <w:bCs/>
        </w:rPr>
        <w:t xml:space="preserve"> </w:t>
      </w:r>
      <w:r w:rsidR="00B55761">
        <w:rPr>
          <w:bCs/>
        </w:rPr>
        <w:t xml:space="preserve">- </w:t>
      </w:r>
      <w:hyperlink r:id="rId14" w:history="1">
        <w:r w:rsidR="00400EF9" w:rsidRPr="00FE3A59">
          <w:rPr>
            <w:rStyle w:val="Hyperlink"/>
            <w:bCs/>
          </w:rPr>
          <w:t>https://securelist.com/strikeshark-campaign/120326/</w:t>
        </w:r>
      </w:hyperlink>
    </w:p>
    <w:p w14:paraId="4B7CCB00" w14:textId="430B051B" w:rsidR="00400EF9" w:rsidRDefault="00400EF9" w:rsidP="00400EF9">
      <w:pPr>
        <w:pStyle w:val="BodyText"/>
        <w:rPr>
          <w:bCs/>
        </w:rPr>
      </w:pPr>
      <w:r>
        <w:rPr>
          <w:bCs/>
        </w:rPr>
        <w:t>2</w:t>
      </w:r>
      <w:r>
        <w:rPr>
          <w:bCs/>
        </w:rPr>
        <w:t xml:space="preserve">\ </w:t>
      </w:r>
      <w:r>
        <w:rPr>
          <w:bCs/>
        </w:rPr>
        <w:t xml:space="preserve">ITSSOC-13869 - </w:t>
      </w:r>
      <w:hyperlink r:id="rId15" w:history="1">
        <w:r w:rsidRPr="00FE3A59">
          <w:rPr>
            <w:rStyle w:val="Hyperlink"/>
            <w:bCs/>
          </w:rPr>
          <w:t>https://jira.intra.hkma.gov.hk/browse/ITSSOC-13869</w:t>
        </w:r>
      </w:hyperlink>
    </w:p>
    <w:p w14:paraId="6BBF5FC1" w14:textId="77777777" w:rsidR="00B55761" w:rsidRDefault="00B55761" w:rsidP="00906145">
      <w:pPr>
        <w:pStyle w:val="BodyText"/>
        <w:rPr>
          <w:bCs/>
        </w:rPr>
      </w:pPr>
    </w:p>
    <w:p w14:paraId="1FA59087" w14:textId="77777777" w:rsidR="00400EF9" w:rsidRDefault="00400EF9" w:rsidP="00906145">
      <w:pPr>
        <w:pStyle w:val="BodyText"/>
        <w:rPr>
          <w:bCs/>
        </w:rPr>
      </w:pPr>
    </w:p>
    <w:p w14:paraId="5E8DFC6B" w14:textId="77777777" w:rsidR="00400EF9" w:rsidRDefault="00400EF9" w:rsidP="00906145">
      <w:pPr>
        <w:pStyle w:val="BodyText"/>
        <w:rPr>
          <w:bCs/>
        </w:rPr>
      </w:pPr>
    </w:p>
    <w:p w14:paraId="52F28B34" w14:textId="77777777" w:rsidR="00400EF9" w:rsidRDefault="00400EF9" w:rsidP="00906145">
      <w:pPr>
        <w:pStyle w:val="BodyText"/>
        <w:rPr>
          <w:bCs/>
        </w:rPr>
      </w:pPr>
    </w:p>
    <w:p w14:paraId="6722D935" w14:textId="77777777" w:rsidR="00400EF9" w:rsidRDefault="00400EF9" w:rsidP="00906145">
      <w:pPr>
        <w:pStyle w:val="BodyText"/>
        <w:rPr>
          <w:bCs/>
        </w:rPr>
      </w:pPr>
    </w:p>
    <w:p w14:paraId="27E655A1" w14:textId="77777777" w:rsidR="00400EF9" w:rsidRDefault="00400EF9" w:rsidP="00906145">
      <w:pPr>
        <w:pStyle w:val="BodyText"/>
        <w:rPr>
          <w:bCs/>
        </w:rPr>
      </w:pPr>
    </w:p>
    <w:p w14:paraId="3B69EECC" w14:textId="77777777" w:rsidR="00400EF9" w:rsidRDefault="00400EF9" w:rsidP="00906145">
      <w:pPr>
        <w:pStyle w:val="BodyText"/>
        <w:rPr>
          <w:bCs/>
        </w:rPr>
      </w:pPr>
    </w:p>
    <w:p w14:paraId="59C36D0D" w14:textId="77777777" w:rsidR="00400EF9" w:rsidRDefault="00400EF9" w:rsidP="00906145">
      <w:pPr>
        <w:pStyle w:val="BodyText"/>
        <w:rPr>
          <w:bCs/>
        </w:rPr>
      </w:pPr>
    </w:p>
    <w:p w14:paraId="374F5000" w14:textId="77777777" w:rsidR="00400EF9" w:rsidRDefault="00400EF9" w:rsidP="00906145">
      <w:pPr>
        <w:pStyle w:val="BodyText"/>
        <w:rPr>
          <w:bCs/>
        </w:rPr>
      </w:pPr>
    </w:p>
    <w:p w14:paraId="0377A25E" w14:textId="77777777" w:rsidR="00400EF9" w:rsidRPr="00B41159" w:rsidRDefault="00400EF9" w:rsidP="00906145">
      <w:pPr>
        <w:pStyle w:val="BodyText"/>
        <w:rPr>
          <w:bCs/>
        </w:rPr>
      </w:pPr>
    </w:p>
    <w:p w14:paraId="40307E04" w14:textId="5DD91307" w:rsidR="00400EF9" w:rsidRPr="00400EF9" w:rsidRDefault="00400EF9" w:rsidP="00400EF9">
      <w:pPr>
        <w:pStyle w:val="BodyText"/>
        <w:numPr>
          <w:ilvl w:val="0"/>
          <w:numId w:val="9"/>
        </w:numPr>
      </w:pPr>
      <w:r w:rsidRPr="00400EF9">
        <w:rPr>
          <w:rFonts w:asciiTheme="majorHAnsi" w:eastAsia="SimSun" w:hAnsiTheme="majorHAnsi" w:cstheme="majorBidi"/>
          <w:b/>
          <w:bCs/>
          <w:color w:val="DC6900" w:themeColor="text2"/>
          <w:sz w:val="32"/>
          <w:szCs w:val="26"/>
          <w:lang w:eastAsia="zh-TW"/>
        </w:rPr>
        <w:t xml:space="preserve">Splunk Enterprise Pre-Authentication </w:t>
      </w:r>
      <w:r>
        <w:rPr>
          <w:rFonts w:asciiTheme="majorHAnsi" w:eastAsia="SimSun" w:hAnsiTheme="majorHAnsi" w:cstheme="majorBidi"/>
          <w:b/>
          <w:bCs/>
          <w:color w:val="DC6900" w:themeColor="text2"/>
          <w:sz w:val="32"/>
          <w:szCs w:val="26"/>
          <w:lang w:eastAsia="zh-TW"/>
        </w:rPr>
        <w:t>RCE Vulnerability Exploited in the Wild, With Technical Details Disclosed</w:t>
      </w:r>
    </w:p>
    <w:p w14:paraId="20768030" w14:textId="0576F8B9" w:rsidR="00B26986" w:rsidRDefault="00B26986" w:rsidP="00400EF9">
      <w:pPr>
        <w:pStyle w:val="BodyText"/>
      </w:pPr>
      <w:r>
        <w:t>In Splunk Enterprise versions below 10.2.4 and 10.0.7, an unauthenticated user could create or truncate arbitrary files through a PostgreSQL sidecar service endpoint.</w:t>
      </w:r>
    </w:p>
    <w:p w14:paraId="2E75E58E" w14:textId="70C3BEAA" w:rsidR="00B26986" w:rsidRDefault="00B26986" w:rsidP="00B26986">
      <w:pPr>
        <w:pStyle w:val="BodyText"/>
      </w:pPr>
      <w:r>
        <w:t>The vulnerability exists because the PostgreSQL sidecar service endpoint lacks authentication controls, allowing any network-reachable user to invoke file operations without credentials.</w:t>
      </w:r>
    </w:p>
    <w:p w14:paraId="72A9AFF1" w14:textId="233E5F23" w:rsidR="00B26986" w:rsidRPr="00B26986" w:rsidRDefault="00B26986" w:rsidP="00B26986">
      <w:pPr>
        <w:rPr>
          <w:b/>
          <w:bCs/>
          <w:u w:val="single"/>
        </w:rPr>
      </w:pPr>
      <w:r w:rsidRPr="0030418A">
        <w:rPr>
          <w:b/>
          <w:bCs/>
          <w:u w:val="single"/>
        </w:rPr>
        <w:t>Impact and Analysis</w:t>
      </w:r>
    </w:p>
    <w:p w14:paraId="65F13DF1" w14:textId="1E7F0E16" w:rsidR="00B26986" w:rsidRDefault="00B26986" w:rsidP="00B26986">
      <w:pPr>
        <w:pStyle w:val="BodyText"/>
      </w:pPr>
      <w:r w:rsidRPr="00B26986">
        <w:t>Active Multi-Stage Exploitation Pattern Observed</w:t>
      </w:r>
      <w:r>
        <w:t>, that t</w:t>
      </w:r>
      <w:r>
        <w:rPr>
          <w:rFonts w:hint="eastAsia"/>
        </w:rPr>
        <w:t xml:space="preserve">hreat actors are actively conducting both backup and restore operations against the PostgreSQL sidecar endpoints, indicating reconnaissance followed by potential data exfiltration or system manipulation attempts. The sequential attack pattern (backup </w:t>
      </w:r>
      <w:r>
        <w:rPr>
          <w:rFonts w:hint="eastAsia"/>
        </w:rPr>
        <w:t>→</w:t>
      </w:r>
      <w:r>
        <w:rPr>
          <w:rFonts w:hint="eastAsia"/>
        </w:rPr>
        <w:t xml:space="preserve"> re</w:t>
      </w:r>
      <w:r>
        <w:t>store cycles) from 45.198.224.26 and 62.210.127.48 suggests attackers are testing file access capabilities before executing larger operations, likely for RCE or data theft preparation.</w:t>
      </w:r>
    </w:p>
    <w:p w14:paraId="0FE742C2" w14:textId="77777777" w:rsidR="00B26986" w:rsidRPr="00B26986" w:rsidRDefault="00B26986" w:rsidP="00B26986">
      <w:pPr>
        <w:pStyle w:val="BodyText"/>
      </w:pPr>
      <w:r w:rsidRPr="00B26986">
        <w:t>These are likely </w:t>
      </w:r>
      <w:r w:rsidRPr="00B26986">
        <w:rPr>
          <w:b/>
          <w:bCs/>
        </w:rPr>
        <w:t>attacker-controlled PostgreSQL servers</w:t>
      </w:r>
      <w:r w:rsidRPr="00B26986">
        <w:t> used in the exploit chain:</w:t>
      </w:r>
    </w:p>
    <w:p w14:paraId="35F8D130" w14:textId="5EDB8187" w:rsidR="00B26986" w:rsidRPr="00B26986" w:rsidRDefault="00B26986" w:rsidP="00400EF9">
      <w:pPr>
        <w:pStyle w:val="BodyText"/>
        <w:numPr>
          <w:ilvl w:val="0"/>
          <w:numId w:val="15"/>
        </w:numPr>
      </w:pPr>
      <w:r w:rsidRPr="00B26986">
        <w:rPr>
          <w:b/>
          <w:bCs/>
        </w:rPr>
        <w:t>45</w:t>
      </w:r>
      <w:r>
        <w:rPr>
          <w:b/>
          <w:bCs/>
        </w:rPr>
        <w:t>[</w:t>
      </w:r>
      <w:r w:rsidRPr="00B26986">
        <w:rPr>
          <w:b/>
          <w:bCs/>
        </w:rPr>
        <w:t>.</w:t>
      </w:r>
      <w:r>
        <w:rPr>
          <w:b/>
          <w:bCs/>
        </w:rPr>
        <w:t>]</w:t>
      </w:r>
      <w:r w:rsidRPr="00B26986">
        <w:rPr>
          <w:b/>
          <w:bCs/>
        </w:rPr>
        <w:t>198.224.26</w:t>
      </w:r>
      <w:r w:rsidRPr="00B26986">
        <w:t>: Attacker's malicious PostgreSQL instance (backup source)</w:t>
      </w:r>
    </w:p>
    <w:p w14:paraId="08EE7D04" w14:textId="6FCB9644" w:rsidR="00B26986" w:rsidRDefault="00B26986" w:rsidP="00400EF9">
      <w:pPr>
        <w:pStyle w:val="BodyText"/>
        <w:numPr>
          <w:ilvl w:val="0"/>
          <w:numId w:val="15"/>
        </w:numPr>
      </w:pPr>
      <w:r w:rsidRPr="00B26986">
        <w:rPr>
          <w:b/>
          <w:bCs/>
        </w:rPr>
        <w:t>62</w:t>
      </w:r>
      <w:r>
        <w:rPr>
          <w:b/>
          <w:bCs/>
        </w:rPr>
        <w:t>[</w:t>
      </w:r>
      <w:r w:rsidRPr="00B26986">
        <w:rPr>
          <w:b/>
          <w:bCs/>
        </w:rPr>
        <w:t>.</w:t>
      </w:r>
      <w:r>
        <w:rPr>
          <w:b/>
          <w:bCs/>
        </w:rPr>
        <w:t>]</w:t>
      </w:r>
      <w:r w:rsidRPr="00B26986">
        <w:rPr>
          <w:b/>
          <w:bCs/>
        </w:rPr>
        <w:t>210.127.48</w:t>
      </w:r>
      <w:r w:rsidRPr="00B26986">
        <w:t>: Either a secondary server or another instance for reconnaissance/delivery</w:t>
      </w:r>
    </w:p>
    <w:p w14:paraId="091C79F8" w14:textId="7E5FD1BE" w:rsidR="0065749A" w:rsidRPr="00FA6B7B" w:rsidRDefault="0065749A" w:rsidP="00356088">
      <w:pPr>
        <w:pStyle w:val="BodyText"/>
        <w:rPr>
          <w:b/>
          <w:bCs/>
          <w:u w:val="single"/>
        </w:rPr>
      </w:pPr>
      <w:r>
        <w:rPr>
          <w:b/>
          <w:bCs/>
          <w:u w:val="single"/>
        </w:rPr>
        <w:t>Recommendations</w:t>
      </w:r>
    </w:p>
    <w:p w14:paraId="75150B2E" w14:textId="71B758F1" w:rsidR="00B26986" w:rsidRPr="00400EF9" w:rsidRDefault="00586862" w:rsidP="00B26986">
      <w:pPr>
        <w:pStyle w:val="BodyText"/>
      </w:pPr>
      <w:r w:rsidRPr="00400EF9">
        <w:rPr>
          <w:rFonts w:asciiTheme="majorHAnsi" w:hAnsiTheme="majorHAnsi"/>
          <w:lang w:eastAsia="zh-TW"/>
        </w:rPr>
        <w:t>#1</w:t>
      </w:r>
      <w:r w:rsidR="00B26986" w:rsidRPr="00400EF9">
        <w:rPr>
          <w:rFonts w:asciiTheme="majorHAnsi" w:hAnsiTheme="majorHAnsi"/>
          <w:lang w:eastAsia="zh-TW"/>
        </w:rPr>
        <w:t xml:space="preserve"> </w:t>
      </w:r>
      <w:r w:rsidR="00400EF9" w:rsidRPr="00400EF9">
        <w:t xml:space="preserve">On the HKMA user side, the current Splunk version is 9.4.12. Therefore, </w:t>
      </w:r>
      <w:r w:rsidR="00400EF9" w:rsidRPr="00400EF9">
        <w:rPr>
          <w:b/>
          <w:bCs/>
        </w:rPr>
        <w:t>HKMA is NOT affected by this incident</w:t>
      </w:r>
      <w:r w:rsidR="00400EF9" w:rsidRPr="00400EF9">
        <w:t>, as this vulnerability only impacts Splunk Enterprise 10.0.x (versions below 10.0.7) and 10.2.x (versions below 10.2.4).</w:t>
      </w:r>
    </w:p>
    <w:p w14:paraId="7D3FF313" w14:textId="67527E44" w:rsidR="00B91B97" w:rsidRPr="00400EF9" w:rsidRDefault="00B26986" w:rsidP="00B55761">
      <w:pPr>
        <w:pStyle w:val="BodyText"/>
      </w:pPr>
      <w:r>
        <w:rPr>
          <w:rFonts w:asciiTheme="majorHAnsi" w:hAnsiTheme="majorHAnsi"/>
          <w:lang w:eastAsia="zh-TW"/>
        </w:rPr>
        <w:t>#2</w:t>
      </w:r>
      <w:r w:rsidR="00475A9E">
        <w:rPr>
          <w:rFonts w:asciiTheme="majorHAnsi" w:hAnsiTheme="majorHAnsi"/>
          <w:lang w:eastAsia="zh-TW"/>
        </w:rPr>
        <w:t xml:space="preserve"> </w:t>
      </w:r>
      <w:r w:rsidRPr="00942171">
        <w:t>Monitor your infrastructure for suspicious activity and threat hunt with the Indicators of Compromise (IOCs) provided by security researchers. Already hunted in the HKMA environment and no malicious traffic was observed.</w:t>
      </w:r>
    </w:p>
    <w:p w14:paraId="721D7633" w14:textId="3B46B33E" w:rsidR="00E15D5F" w:rsidRPr="00E15D5F" w:rsidRDefault="0030418A" w:rsidP="00B91B97">
      <w:pPr>
        <w:pStyle w:val="BodyText"/>
        <w:rPr>
          <w:b/>
          <w:u w:val="single"/>
        </w:rPr>
      </w:pPr>
      <w:r w:rsidRPr="00E15D5F">
        <w:rPr>
          <w:b/>
          <w:u w:val="single"/>
        </w:rPr>
        <w:t>Source</w:t>
      </w:r>
    </w:p>
    <w:p w14:paraId="73F56D7B" w14:textId="05FA6FBE" w:rsidR="00400EF9" w:rsidRDefault="00B91B97" w:rsidP="00586862">
      <w:pPr>
        <w:pStyle w:val="BodyText"/>
      </w:pPr>
      <w:r>
        <w:t xml:space="preserve">1\ </w:t>
      </w:r>
      <w:r w:rsidR="00400EF9" w:rsidRPr="00400EF9">
        <w:t>CVE-2026-20253: Splunk Enterprise Pre-Authentication Remote Code Execution</w:t>
      </w:r>
      <w:r w:rsidR="00400EF9">
        <w:t xml:space="preserve"> </w:t>
      </w:r>
      <w:r>
        <w:t xml:space="preserve">- </w:t>
      </w:r>
      <w:hyperlink r:id="rId16" w:history="1">
        <w:r w:rsidR="00400EF9" w:rsidRPr="00FE3A59">
          <w:rPr>
            <w:rStyle w:val="Hyperlink"/>
          </w:rPr>
          <w:t>https://www.resecurity.com/blog/article/cve-2026-20253-splunk-enterprise-pre-authentication-remote-code-execution</w:t>
        </w:r>
      </w:hyperlink>
    </w:p>
    <w:p w14:paraId="140A558D" w14:textId="4F16155D" w:rsidR="00400EF9" w:rsidRDefault="00400EF9" w:rsidP="00586862">
      <w:pPr>
        <w:pStyle w:val="BodyText"/>
      </w:pPr>
      <w:r>
        <w:t xml:space="preserve">2\ ITSSOC-13713 - </w:t>
      </w:r>
      <w:hyperlink r:id="rId17" w:history="1">
        <w:r w:rsidRPr="00FE3A59">
          <w:rPr>
            <w:rStyle w:val="Hyperlink"/>
          </w:rPr>
          <w:t>https://jira.intra.hkma.gov.hk/browse/ITSSOC-13713</w:t>
        </w:r>
      </w:hyperlink>
    </w:p>
    <w:p w14:paraId="2F8ADEF1" w14:textId="77777777" w:rsidR="00400EF9" w:rsidRDefault="00400EF9" w:rsidP="00586862">
      <w:pPr>
        <w:pStyle w:val="BodyText"/>
      </w:pPr>
    </w:p>
    <w:p w14:paraId="487D1641" w14:textId="77777777" w:rsidR="00586862" w:rsidRDefault="00586862" w:rsidP="00586862">
      <w:pPr>
        <w:pStyle w:val="BodyText"/>
      </w:pPr>
    </w:p>
    <w:p w14:paraId="0D86F7CF" w14:textId="77777777" w:rsidR="00B91B97" w:rsidRDefault="00B91B97" w:rsidP="00B91B97">
      <w:pPr>
        <w:pStyle w:val="BodyText"/>
      </w:pPr>
    </w:p>
    <w:p w14:paraId="1CA93DFA" w14:textId="77777777" w:rsidR="001976E8" w:rsidRDefault="001976E8" w:rsidP="00161DFA">
      <w:pPr>
        <w:pStyle w:val="BodyText"/>
      </w:pPr>
    </w:p>
    <w:p w14:paraId="67F27430" w14:textId="77777777" w:rsidR="001976E8" w:rsidRDefault="001976E8" w:rsidP="00161DFA">
      <w:pPr>
        <w:pStyle w:val="BodyText"/>
      </w:pPr>
    </w:p>
    <w:p w14:paraId="17F65AF2" w14:textId="77777777" w:rsidR="001976E8" w:rsidRDefault="001976E8" w:rsidP="00161DFA">
      <w:pPr>
        <w:pStyle w:val="BodyText"/>
      </w:pPr>
    </w:p>
    <w:p w14:paraId="1870E75D" w14:textId="77777777" w:rsidR="001976E8" w:rsidRDefault="001976E8" w:rsidP="00161DFA">
      <w:pPr>
        <w:pStyle w:val="BodyText"/>
      </w:pPr>
    </w:p>
    <w:p w14:paraId="4DFDDCCD" w14:textId="77777777" w:rsidR="001976E8" w:rsidRDefault="001976E8" w:rsidP="00161DFA">
      <w:pPr>
        <w:pStyle w:val="BodyText"/>
      </w:pPr>
    </w:p>
    <w:p w14:paraId="3F78BC2A" w14:textId="77777777" w:rsidR="001976E8" w:rsidRDefault="001976E8" w:rsidP="00161DFA">
      <w:pPr>
        <w:pStyle w:val="BodyText"/>
      </w:pPr>
    </w:p>
    <w:p w14:paraId="02ADB9B1" w14:textId="77777777" w:rsidR="001976E8" w:rsidRDefault="001976E8" w:rsidP="00161DFA">
      <w:pPr>
        <w:pStyle w:val="BodyText"/>
      </w:pPr>
    </w:p>
    <w:p w14:paraId="1461E5FD" w14:textId="77777777" w:rsidR="006B5067" w:rsidRDefault="006B5067" w:rsidP="00161DFA">
      <w:pPr>
        <w:pStyle w:val="BodyText"/>
      </w:pPr>
    </w:p>
    <w:p w14:paraId="2EF54D4B" w14:textId="77777777" w:rsidR="001976E8" w:rsidRDefault="001976E8" w:rsidP="00161DFA">
      <w:pPr>
        <w:pStyle w:val="BodyText"/>
      </w:pPr>
    </w:p>
    <w:p w14:paraId="6BE73F05" w14:textId="77777777" w:rsidR="003A5C7A" w:rsidRDefault="003A5C7A" w:rsidP="00161DFA">
      <w:pPr>
        <w:pStyle w:val="BodyText"/>
      </w:pPr>
    </w:p>
    <w:p w14:paraId="68FC7276" w14:textId="77777777" w:rsidR="003A5C7A" w:rsidRDefault="003A5C7A" w:rsidP="00161DFA">
      <w:pPr>
        <w:pStyle w:val="BodyText"/>
      </w:pPr>
    </w:p>
    <w:p w14:paraId="5F693AE4" w14:textId="77777777" w:rsidR="003A5C7A" w:rsidRDefault="003A5C7A" w:rsidP="00161DFA">
      <w:pPr>
        <w:pStyle w:val="BodyText"/>
      </w:pPr>
    </w:p>
    <w:p w14:paraId="5779B651" w14:textId="77777777" w:rsidR="003A5C7A" w:rsidRDefault="003A5C7A" w:rsidP="00161DFA">
      <w:pPr>
        <w:pStyle w:val="BodyText"/>
      </w:pPr>
    </w:p>
    <w:p w14:paraId="7BA6FCE2" w14:textId="77777777" w:rsidR="003A5C7A" w:rsidRDefault="003A5C7A" w:rsidP="00161DFA">
      <w:pPr>
        <w:pStyle w:val="BodyText"/>
      </w:pPr>
    </w:p>
    <w:p w14:paraId="700403E4" w14:textId="77777777" w:rsidR="001976E8" w:rsidRPr="0065749A" w:rsidRDefault="001976E8" w:rsidP="00161DFA">
      <w:pPr>
        <w:pStyle w:val="BodyText"/>
      </w:pPr>
    </w:p>
    <w:p w14:paraId="627AE387" w14:textId="4F37406E" w:rsidR="00165EED" w:rsidRPr="00286591" w:rsidRDefault="00A11C07" w:rsidP="00A13BA5">
      <w:pPr>
        <w:pStyle w:val="Heading1"/>
        <w:numPr>
          <w:ilvl w:val="0"/>
          <w:numId w:val="11"/>
        </w:numPr>
        <w:rPr>
          <w:rFonts w:ascii="Georgia" w:eastAsia="SimSun" w:hAnsi="Georgia"/>
          <w:lang w:eastAsia="zh-CN"/>
        </w:rPr>
      </w:pPr>
      <w:r>
        <w:rPr>
          <w:rFonts w:ascii="Georgia" w:eastAsia="SimSun" w:hAnsi="Georgia" w:hint="eastAsia"/>
          <w:lang w:eastAsia="zh-CN"/>
        </w:rPr>
        <w:lastRenderedPageBreak/>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395A00D7" w14:textId="032230D0" w:rsidR="00286591" w:rsidRPr="00286591" w:rsidRDefault="00286591" w:rsidP="00286591">
      <w:pPr>
        <w:rPr>
          <w:rFonts w:eastAsia="SimSun" w:cs="DokChampa"/>
          <w:lang w:eastAsia="zh-CN"/>
        </w:rPr>
      </w:pPr>
      <w:r w:rsidRPr="00286591">
        <w:rPr>
          <w:rFonts w:cs="DokChampa"/>
        </w:rPr>
        <w:t xml:space="preserve">In </w:t>
      </w:r>
      <w:r w:rsidR="003A5C7A">
        <w:rPr>
          <w:rFonts w:cs="DokChampa"/>
        </w:rPr>
        <w:t xml:space="preserve">June </w:t>
      </w:r>
      <w:r w:rsidRPr="00286591">
        <w:rPr>
          <w:rFonts w:cs="DokChampa"/>
        </w:rPr>
        <w:t xml:space="preserve">2026, we handled </w:t>
      </w:r>
      <w:r w:rsidR="003A5C7A">
        <w:rPr>
          <w:rFonts w:cs="DokChampa"/>
          <w:b/>
          <w:bCs/>
          <w:sz w:val="22"/>
          <w:szCs w:val="22"/>
        </w:rPr>
        <w:t>4</w:t>
      </w:r>
      <w:r w:rsidRPr="00286591">
        <w:rPr>
          <w:rFonts w:cs="DokChampa"/>
        </w:rPr>
        <w:t xml:space="preserve"> threat hunting cases</w:t>
      </w:r>
      <w:r w:rsidRPr="00286591">
        <w:rPr>
          <w:rFonts w:cs="DokChampa"/>
          <w:b/>
          <w:bCs/>
        </w:rPr>
        <w:t xml:space="preserve">. </w:t>
      </w:r>
      <w:r w:rsidR="003A5C7A">
        <w:rPr>
          <w:rFonts w:cs="DokChampa"/>
          <w:b/>
          <w:bCs/>
          <w:sz w:val="22"/>
          <w:szCs w:val="22"/>
        </w:rPr>
        <w:t>2</w:t>
      </w:r>
      <w:r w:rsidR="003A5C7A" w:rsidRPr="00286591">
        <w:rPr>
          <w:rFonts w:cs="DokChampa"/>
        </w:rPr>
        <w:t xml:space="preserve"> case was focused </w:t>
      </w:r>
      <w:r w:rsidR="003A5C7A">
        <w:rPr>
          <w:rFonts w:cs="DokChampa"/>
        </w:rPr>
        <w:t xml:space="preserve">on </w:t>
      </w:r>
      <w:r w:rsidR="003A5C7A" w:rsidRPr="00286591">
        <w:rPr>
          <w:rFonts w:cs="DokChampa"/>
        </w:rPr>
        <w:t xml:space="preserve">the </w:t>
      </w:r>
      <w:proofErr w:type="gramStart"/>
      <w:r w:rsidR="003A5C7A">
        <w:rPr>
          <w:rFonts w:cs="DokChampa"/>
        </w:rPr>
        <w:t>Finan</w:t>
      </w:r>
      <w:r w:rsidR="001D3EC3">
        <w:rPr>
          <w:rFonts w:cs="DokChampa"/>
        </w:rPr>
        <w:t>ci</w:t>
      </w:r>
      <w:r w:rsidR="003A5C7A">
        <w:rPr>
          <w:rFonts w:cs="DokChampa"/>
        </w:rPr>
        <w:t>al</w:t>
      </w:r>
      <w:proofErr w:type="gramEnd"/>
      <w:r w:rsidR="003A5C7A">
        <w:rPr>
          <w:rFonts w:cs="DokChampa"/>
        </w:rPr>
        <w:t xml:space="preserve"> </w:t>
      </w:r>
      <w:r w:rsidR="003A5C7A" w:rsidRPr="00286591">
        <w:rPr>
          <w:rFonts w:cs="DokChampa"/>
        </w:rPr>
        <w:t>sector</w:t>
      </w:r>
      <w:r w:rsidR="003A5C7A">
        <w:rPr>
          <w:rFonts w:cs="DokChampa"/>
          <w:b/>
          <w:bCs/>
          <w:sz w:val="22"/>
          <w:szCs w:val="22"/>
        </w:rPr>
        <w:t>, 1</w:t>
      </w:r>
      <w:r w:rsidR="003A5C7A" w:rsidRPr="00286591">
        <w:rPr>
          <w:rFonts w:cs="DokChampa"/>
        </w:rPr>
        <w:t xml:space="preserve"> case was focused </w:t>
      </w:r>
      <w:r w:rsidR="003A5C7A">
        <w:rPr>
          <w:rFonts w:cs="DokChampa"/>
        </w:rPr>
        <w:t xml:space="preserve">on </w:t>
      </w:r>
      <w:r w:rsidR="003A5C7A" w:rsidRPr="00286591">
        <w:rPr>
          <w:rFonts w:cs="DokChampa"/>
        </w:rPr>
        <w:t xml:space="preserve">the </w:t>
      </w:r>
      <w:r w:rsidR="003A5C7A">
        <w:rPr>
          <w:rFonts w:cs="DokChampa"/>
        </w:rPr>
        <w:t>APAC Region</w:t>
      </w:r>
      <w:r w:rsidR="003A5C7A" w:rsidRPr="00286591">
        <w:rPr>
          <w:rFonts w:cs="DokChampa"/>
        </w:rPr>
        <w:t xml:space="preserve"> sector</w:t>
      </w:r>
      <w:r w:rsidR="003A5C7A">
        <w:rPr>
          <w:rFonts w:cs="DokChampa"/>
          <w:b/>
          <w:bCs/>
          <w:sz w:val="22"/>
          <w:szCs w:val="22"/>
        </w:rPr>
        <w:t>, 3</w:t>
      </w:r>
      <w:r w:rsidRPr="00286591">
        <w:rPr>
          <w:rFonts w:cs="DokChampa"/>
        </w:rPr>
        <w:t xml:space="preserve"> case was focused </w:t>
      </w:r>
      <w:r>
        <w:rPr>
          <w:rFonts w:cs="DokChampa"/>
        </w:rPr>
        <w:t xml:space="preserve">on </w:t>
      </w:r>
      <w:r w:rsidRPr="00286591">
        <w:rPr>
          <w:rFonts w:cs="DokChampa"/>
        </w:rPr>
        <w:t>the Technology sector.</w:t>
      </w:r>
    </w:p>
    <w:tbl>
      <w:tblPr>
        <w:tblStyle w:val="GridTable4-Accent51"/>
        <w:tblW w:w="12855" w:type="dxa"/>
        <w:tblInd w:w="-169" w:type="dxa"/>
        <w:tblLayout w:type="fixed"/>
        <w:tblCellMar>
          <w:left w:w="68" w:type="dxa"/>
          <w:right w:w="68" w:type="dxa"/>
        </w:tblCellMar>
        <w:tblLook w:val="04A0" w:firstRow="1" w:lastRow="0" w:firstColumn="1" w:lastColumn="0" w:noHBand="0" w:noVBand="1"/>
      </w:tblPr>
      <w:tblGrid>
        <w:gridCol w:w="1449"/>
        <w:gridCol w:w="1693"/>
        <w:gridCol w:w="4679"/>
        <w:gridCol w:w="1701"/>
        <w:gridCol w:w="1701"/>
        <w:gridCol w:w="1632"/>
      </w:tblGrid>
      <w:tr w:rsidR="00286591" w:rsidRPr="00286591" w14:paraId="34302EE0" w14:textId="77777777" w:rsidTr="00286591">
        <w:trPr>
          <w:cnfStyle w:val="100000000000" w:firstRow="1" w:lastRow="0" w:firstColumn="0" w:lastColumn="0" w:oddVBand="0" w:evenVBand="0" w:oddHBand="0" w:evenHBand="0" w:firstRowFirstColumn="0" w:firstRowLastColumn="0" w:lastRowFirstColumn="0" w:lastRowLastColumn="0"/>
          <w:divId w:val="1671719303"/>
          <w:trHeight w:val="287"/>
        </w:trPr>
        <w:tc>
          <w:tcPr>
            <w:cnfStyle w:val="001000000000" w:firstRow="0" w:lastRow="0" w:firstColumn="1" w:lastColumn="0" w:oddVBand="0" w:evenVBand="0" w:oddHBand="0" w:evenHBand="0" w:firstRowFirstColumn="0" w:firstRowLastColumn="0" w:lastRowFirstColumn="0" w:lastRowLastColumn="0"/>
            <w:tcW w:w="1449"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CDF1551" w14:textId="77777777" w:rsidR="00286591" w:rsidRPr="00286591" w:rsidRDefault="00286591" w:rsidP="00286591">
            <w:pPr>
              <w:jc w:val="center"/>
              <w:rPr>
                <w:sz w:val="18"/>
                <w:szCs w:val="18"/>
              </w:rPr>
            </w:pPr>
            <w:r w:rsidRPr="00286591">
              <w:rPr>
                <w:rFonts w:eastAsia="SimSun"/>
                <w:sz w:val="18"/>
                <w:szCs w:val="18"/>
                <w:lang w:eastAsia="zh-CN"/>
              </w:rPr>
              <w:t xml:space="preserve">Date </w:t>
            </w:r>
            <w:r w:rsidRPr="00286591">
              <w:rPr>
                <w:sz w:val="18"/>
                <w:szCs w:val="18"/>
              </w:rPr>
              <w:t>Created</w:t>
            </w:r>
          </w:p>
        </w:tc>
        <w:tc>
          <w:tcPr>
            <w:tcW w:w="169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5419CC5"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 xml:space="preserve">Jira </w:t>
            </w:r>
            <w:r w:rsidRPr="00286591">
              <w:rPr>
                <w:sz w:val="18"/>
                <w:szCs w:val="18"/>
              </w:rPr>
              <w:t>Ticket No.</w:t>
            </w:r>
          </w:p>
        </w:tc>
        <w:tc>
          <w:tcPr>
            <w:tcW w:w="4679"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127EAF6"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sz w:val="18"/>
                <w:szCs w:val="18"/>
              </w:rPr>
            </w:pPr>
            <w:r w:rsidRPr="00286591">
              <w:rPr>
                <w:sz w:val="18"/>
                <w:szCs w:val="18"/>
              </w:rPr>
              <w:t>Threat Title</w:t>
            </w:r>
          </w:p>
        </w:tc>
        <w:tc>
          <w:tcPr>
            <w:tcW w:w="5034" w:type="dxa"/>
            <w:gridSpan w:val="3"/>
            <w:tcBorders>
              <w:top w:val="single" w:sz="4" w:space="0" w:color="FFFFFF" w:themeColor="background1"/>
              <w:left w:val="single" w:sz="4" w:space="0" w:color="FFFFFF" w:themeColor="background1"/>
              <w:bottom w:val="nil"/>
              <w:right w:val="single" w:sz="4" w:space="0" w:color="FFFFFF" w:themeColor="background1"/>
            </w:tcBorders>
            <w:vAlign w:val="center"/>
            <w:hideMark/>
          </w:tcPr>
          <w:p w14:paraId="536DBE73"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lang w:eastAsia="zh-CN"/>
              </w:rPr>
            </w:pPr>
            <w:r w:rsidRPr="00286591">
              <w:rPr>
                <w:rFonts w:eastAsia="SimSun"/>
                <w:sz w:val="18"/>
                <w:lang w:eastAsia="zh-CN"/>
              </w:rPr>
              <w:t>Sectors Affected</w:t>
            </w:r>
          </w:p>
        </w:tc>
      </w:tr>
      <w:tr w:rsidR="00286591" w:rsidRPr="00286591" w14:paraId="7224CC9A"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429"/>
        </w:trPr>
        <w:tc>
          <w:tcPr>
            <w:cnfStyle w:val="001000000000" w:firstRow="0" w:lastRow="0" w:firstColumn="1" w:lastColumn="0" w:oddVBand="0" w:evenVBand="0" w:oddHBand="0" w:evenHBand="0" w:firstRowFirstColumn="0" w:firstRowLastColumn="0" w:lastRowFirstColumn="0" w:lastRowLastColumn="0"/>
            <w:tcW w:w="1449"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7830CD6" w14:textId="77777777" w:rsidR="00286591" w:rsidRPr="00286591" w:rsidRDefault="00286591" w:rsidP="00286591">
            <w:pPr>
              <w:rPr>
                <w:color w:val="FFFFFF" w:themeColor="background1"/>
                <w:sz w:val="18"/>
                <w:szCs w:val="18"/>
              </w:rPr>
            </w:pPr>
          </w:p>
        </w:tc>
        <w:tc>
          <w:tcPr>
            <w:tcW w:w="1693"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9902FD4"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4679"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B87B9CB"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18"/>
              </w:rPr>
            </w:pP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50EFA285"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rFonts w:eastAsia="SimSun"/>
                <w:sz w:val="18"/>
                <w:lang w:eastAsia="zh-CN"/>
              </w:rPr>
              <w:t xml:space="preserve">Financial </w:t>
            </w: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143AB93D"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sz w:val="18"/>
              </w:rPr>
              <w:t>APAC</w:t>
            </w:r>
            <w:r w:rsidRPr="00286591">
              <w:rPr>
                <w:rFonts w:eastAsia="SimSun"/>
                <w:sz w:val="18"/>
                <w:lang w:eastAsia="zh-CN"/>
              </w:rPr>
              <w:t xml:space="preserve"> Region</w:t>
            </w:r>
          </w:p>
        </w:tc>
        <w:tc>
          <w:tcPr>
            <w:tcW w:w="1632"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2BE1025F"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rFonts w:eastAsia="SimSun"/>
                <w:sz w:val="18"/>
                <w:lang w:eastAsia="zh-CN"/>
              </w:rPr>
              <w:t xml:space="preserve">Technology </w:t>
            </w:r>
          </w:p>
        </w:tc>
      </w:tr>
      <w:tr w:rsidR="003A5C7A" w:rsidRPr="00286591" w14:paraId="013144A3" w14:textId="77777777" w:rsidTr="003A5C7A">
        <w:trPr>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08CA24D6" w14:textId="1A362601" w:rsidR="003A5C7A" w:rsidRPr="003A5C7A" w:rsidRDefault="003A5C7A" w:rsidP="003A5C7A">
            <w:r w:rsidRPr="003A5C7A">
              <w:t>08/06/2026</w:t>
            </w:r>
          </w:p>
        </w:tc>
        <w:tc>
          <w:tcPr>
            <w:tcW w:w="1693"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4DF3E701" w14:textId="42C276BA" w:rsidR="003A5C7A" w:rsidRPr="003A5C7A" w:rsidRDefault="003A5C7A" w:rsidP="003A5C7A">
            <w:pPr>
              <w:cnfStyle w:val="000000000000" w:firstRow="0" w:lastRow="0" w:firstColumn="0" w:lastColumn="0" w:oddVBand="0" w:evenVBand="0" w:oddHBand="0" w:evenHBand="0" w:firstRowFirstColumn="0" w:firstRowLastColumn="0" w:lastRowFirstColumn="0" w:lastRowLastColumn="0"/>
            </w:pPr>
            <w:r w:rsidRPr="003A5C7A">
              <w:t>ITSSOC-13648</w:t>
            </w:r>
          </w:p>
        </w:tc>
        <w:tc>
          <w:tcPr>
            <w:tcW w:w="467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20F1F339" w14:textId="13F1043F" w:rsidR="003A5C7A" w:rsidRPr="00286591" w:rsidRDefault="003A5C7A" w:rsidP="003A5C7A">
            <w:pPr>
              <w:cnfStyle w:val="000000000000" w:firstRow="0" w:lastRow="0" w:firstColumn="0" w:lastColumn="0" w:oddVBand="0" w:evenVBand="0" w:oddHBand="0" w:evenHBand="0" w:firstRowFirstColumn="0" w:firstRowLastColumn="0" w:lastRowFirstColumn="0" w:lastRowLastColumn="0"/>
            </w:pPr>
            <w:r w:rsidRPr="003A5C7A">
              <w:t>UNG0002 Targets Government-Affiliated Institutions and APAC Region via Spear Phishing Mail</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7D0C8DB9" w14:textId="10A537BC"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lang w:val="en-US"/>
              </w:rPr>
            </w:pPr>
            <w:r w:rsidRPr="00DE020C">
              <w:rPr>
                <w:rFonts w:ascii="Segoe UI Symbol" w:hAnsi="Segoe UI Symbol" w:cs="Segoe UI Symbol"/>
                <w:lang w:val="en-US"/>
              </w:rPr>
              <w:t>✓</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65A5DF00" w14:textId="05A2BA41"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pPr>
            <w:r w:rsidRPr="00DE020C">
              <w:rPr>
                <w:rFonts w:ascii="Segoe UI Symbol" w:hAnsi="Segoe UI Symbol" w:cs="Segoe UI Symbol"/>
                <w:lang w:val="en-US"/>
              </w:rPr>
              <w:t>✓</w:t>
            </w:r>
          </w:p>
        </w:tc>
        <w:tc>
          <w:tcPr>
            <w:tcW w:w="1632"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2768F950" w14:textId="02018DB0"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pPr>
          </w:p>
        </w:tc>
      </w:tr>
      <w:tr w:rsidR="003A5C7A" w:rsidRPr="00286591" w14:paraId="3CF038D9" w14:textId="77777777" w:rsidTr="003A5C7A">
        <w:trPr>
          <w:cnfStyle w:val="000000100000" w:firstRow="0" w:lastRow="0" w:firstColumn="0" w:lastColumn="0" w:oddVBand="0" w:evenVBand="0" w:oddHBand="1" w:evenHBand="0" w:firstRowFirstColumn="0" w:firstRowLastColumn="0" w:lastRowFirstColumn="0" w:lastRowLastColumn="0"/>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3CF9C4C5" w14:textId="2A5CB34E" w:rsidR="003A5C7A" w:rsidRPr="003A5C7A" w:rsidRDefault="003A5C7A" w:rsidP="003A5C7A">
            <w:r w:rsidRPr="003A5C7A">
              <w:t>12/06/2026</w:t>
            </w:r>
          </w:p>
        </w:tc>
        <w:tc>
          <w:tcPr>
            <w:tcW w:w="1693"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54FE7D73" w14:textId="39519D08" w:rsidR="003A5C7A" w:rsidRPr="00596653" w:rsidRDefault="003A5C7A" w:rsidP="003A5C7A">
            <w:pPr>
              <w:cnfStyle w:val="000000100000" w:firstRow="0" w:lastRow="0" w:firstColumn="0" w:lastColumn="0" w:oddVBand="0" w:evenVBand="0" w:oddHBand="1" w:evenHBand="0" w:firstRowFirstColumn="0" w:firstRowLastColumn="0" w:lastRowFirstColumn="0" w:lastRowLastColumn="0"/>
            </w:pPr>
            <w:r w:rsidRPr="003A5C7A">
              <w:t>ITSSOC-13699</w:t>
            </w:r>
          </w:p>
        </w:tc>
        <w:tc>
          <w:tcPr>
            <w:tcW w:w="467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421F9459" w14:textId="203C9225" w:rsidR="003A5C7A" w:rsidRPr="00286591" w:rsidRDefault="003A5C7A" w:rsidP="003A5C7A">
            <w:pPr>
              <w:cnfStyle w:val="000000100000" w:firstRow="0" w:lastRow="0" w:firstColumn="0" w:lastColumn="0" w:oddVBand="0" w:evenVBand="0" w:oddHBand="1" w:evenHBand="0" w:firstRowFirstColumn="0" w:firstRowLastColumn="0" w:lastRowFirstColumn="0" w:lastRowLastColumn="0"/>
            </w:pPr>
            <w:r w:rsidRPr="003A5C7A">
              <w:t>Espionage Campaign Targeted Financial Sector Including Stock Exchange Executive via Outlook Mailbox</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508ADF91" w14:textId="4ECFF59A" w:rsidR="003A5C7A" w:rsidRPr="00286591" w:rsidRDefault="003A5C7A" w:rsidP="003A5C7A">
            <w:pPr>
              <w:jc w:val="center"/>
              <w:cnfStyle w:val="000000100000" w:firstRow="0" w:lastRow="0" w:firstColumn="0" w:lastColumn="0" w:oddVBand="0" w:evenVBand="0" w:oddHBand="1" w:evenHBand="0" w:firstRowFirstColumn="0" w:firstRowLastColumn="0" w:lastRowFirstColumn="0" w:lastRowLastColumn="0"/>
              <w:rPr>
                <w:lang w:val="en-US"/>
              </w:rPr>
            </w:pPr>
            <w:r w:rsidRPr="00DE020C">
              <w:rPr>
                <w:rFonts w:ascii="Segoe UI Symbol" w:hAnsi="Segoe UI Symbol" w:cs="Segoe UI Symbol"/>
                <w:lang w:val="en-US"/>
              </w:rPr>
              <w:t>✓</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7AAF9138" w14:textId="77777777" w:rsidR="003A5C7A" w:rsidRPr="00286591" w:rsidRDefault="003A5C7A" w:rsidP="003A5C7A">
            <w:pPr>
              <w:cnfStyle w:val="000000100000" w:firstRow="0" w:lastRow="0" w:firstColumn="0" w:lastColumn="0" w:oddVBand="0" w:evenVBand="0" w:oddHBand="1" w:evenHBand="0" w:firstRowFirstColumn="0" w:firstRowLastColumn="0" w:lastRowFirstColumn="0" w:lastRowLastColumn="0"/>
            </w:pPr>
          </w:p>
        </w:tc>
        <w:tc>
          <w:tcPr>
            <w:tcW w:w="1632"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3C62FF7D" w14:textId="1B0DF24F" w:rsidR="003A5C7A" w:rsidRPr="00DE020C" w:rsidRDefault="003A5C7A" w:rsidP="003A5C7A">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r w:rsidR="003A5C7A" w:rsidRPr="00286591" w14:paraId="74BE4256" w14:textId="77777777" w:rsidTr="003A5C7A">
        <w:trPr>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3B883A91" w14:textId="415780FE" w:rsidR="003A5C7A" w:rsidRPr="003A5C7A" w:rsidRDefault="003A5C7A" w:rsidP="003A5C7A">
            <w:r w:rsidRPr="003A5C7A">
              <w:t>15/06/2026</w:t>
            </w:r>
          </w:p>
        </w:tc>
        <w:tc>
          <w:tcPr>
            <w:tcW w:w="1693"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743B90C8" w14:textId="0B01FF1F" w:rsidR="003A5C7A" w:rsidRPr="00596653" w:rsidRDefault="003A5C7A" w:rsidP="003A5C7A">
            <w:pPr>
              <w:cnfStyle w:val="000000000000" w:firstRow="0" w:lastRow="0" w:firstColumn="0" w:lastColumn="0" w:oddVBand="0" w:evenVBand="0" w:oddHBand="0" w:evenHBand="0" w:firstRowFirstColumn="0" w:firstRowLastColumn="0" w:lastRowFirstColumn="0" w:lastRowLastColumn="0"/>
            </w:pPr>
            <w:r w:rsidRPr="003A5C7A">
              <w:t>ITSSOC-13713</w:t>
            </w:r>
          </w:p>
        </w:tc>
        <w:tc>
          <w:tcPr>
            <w:tcW w:w="467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2C2E4D22" w14:textId="4EBF6431" w:rsidR="003A5C7A" w:rsidRPr="00286591" w:rsidRDefault="003A5C7A" w:rsidP="003A5C7A">
            <w:pPr>
              <w:cnfStyle w:val="000000000000" w:firstRow="0" w:lastRow="0" w:firstColumn="0" w:lastColumn="0" w:oddVBand="0" w:evenVBand="0" w:oddHBand="0" w:evenHBand="0" w:firstRowFirstColumn="0" w:firstRowLastColumn="0" w:lastRowFirstColumn="0" w:lastRowLastColumn="0"/>
            </w:pPr>
            <w:r w:rsidRPr="003A5C7A">
              <w:t>Detecting Unauthenticated Endpoint Abuse in Splunk Environments</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0751CA3A" w14:textId="77777777"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67C7C160" w14:textId="77777777" w:rsidR="003A5C7A" w:rsidRPr="00286591" w:rsidRDefault="003A5C7A" w:rsidP="003A5C7A">
            <w:pPr>
              <w:cnfStyle w:val="000000000000" w:firstRow="0" w:lastRow="0" w:firstColumn="0" w:lastColumn="0" w:oddVBand="0" w:evenVBand="0" w:oddHBand="0" w:evenHBand="0" w:firstRowFirstColumn="0" w:firstRowLastColumn="0" w:lastRowFirstColumn="0" w:lastRowLastColumn="0"/>
            </w:pPr>
          </w:p>
        </w:tc>
        <w:tc>
          <w:tcPr>
            <w:tcW w:w="1632"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75526374" w14:textId="0115809E" w:rsidR="003A5C7A" w:rsidRPr="00DE020C" w:rsidRDefault="003A5C7A" w:rsidP="003A5C7A">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r w:rsidR="003A5C7A" w:rsidRPr="00286591" w14:paraId="0D66CB0C" w14:textId="77777777" w:rsidTr="003A5C7A">
        <w:trPr>
          <w:cnfStyle w:val="000000100000" w:firstRow="0" w:lastRow="0" w:firstColumn="0" w:lastColumn="0" w:oddVBand="0" w:evenVBand="0" w:oddHBand="1" w:evenHBand="0" w:firstRowFirstColumn="0" w:firstRowLastColumn="0" w:lastRowFirstColumn="0" w:lastRowLastColumn="0"/>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37DF21E" w14:textId="54FC58F4" w:rsidR="003A5C7A" w:rsidRPr="003A5C7A" w:rsidRDefault="003A5C7A" w:rsidP="003A5C7A">
            <w:r w:rsidRPr="003A5C7A">
              <w:t>26/06/2026</w:t>
            </w:r>
          </w:p>
        </w:tc>
        <w:tc>
          <w:tcPr>
            <w:tcW w:w="1693"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1BE32EF" w14:textId="66A4F91D" w:rsidR="003A5C7A" w:rsidRPr="00596653" w:rsidRDefault="003A5C7A" w:rsidP="003A5C7A">
            <w:pPr>
              <w:cnfStyle w:val="000000100000" w:firstRow="0" w:lastRow="0" w:firstColumn="0" w:lastColumn="0" w:oddVBand="0" w:evenVBand="0" w:oddHBand="1" w:evenHBand="0" w:firstRowFirstColumn="0" w:firstRowLastColumn="0" w:lastRowFirstColumn="0" w:lastRowLastColumn="0"/>
            </w:pPr>
            <w:r w:rsidRPr="003A5C7A">
              <w:t>ITSSOC-13824</w:t>
            </w:r>
          </w:p>
        </w:tc>
        <w:tc>
          <w:tcPr>
            <w:tcW w:w="4679"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8B4999E" w14:textId="1F7381F8" w:rsidR="003A5C7A" w:rsidRPr="00286591" w:rsidRDefault="003A5C7A" w:rsidP="003A5C7A">
            <w:pPr>
              <w:cnfStyle w:val="000000100000" w:firstRow="0" w:lastRow="0" w:firstColumn="0" w:lastColumn="0" w:oddVBand="0" w:evenVBand="0" w:oddHBand="1" w:evenHBand="0" w:firstRowFirstColumn="0" w:firstRowLastColumn="0" w:lastRowFirstColumn="0" w:lastRowLastColumn="0"/>
            </w:pPr>
            <w:r w:rsidRPr="003A5C7A">
              <w:t>Active Fortinet Credential Harvesting Campaign Dubbed as "</w:t>
            </w:r>
            <w:proofErr w:type="spellStart"/>
            <w:r w:rsidRPr="003A5C7A">
              <w:t>FortiBleed</w:t>
            </w:r>
            <w:proofErr w:type="spellEnd"/>
            <w:r w:rsidRPr="003A5C7A">
              <w:t>"</w:t>
            </w:r>
          </w:p>
        </w:tc>
        <w:tc>
          <w:tcPr>
            <w:tcW w:w="1701"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3763557" w14:textId="77777777" w:rsidR="003A5C7A" w:rsidRPr="00286591" w:rsidRDefault="003A5C7A" w:rsidP="003A5C7A">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701"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8E92D96" w14:textId="77777777" w:rsidR="003A5C7A" w:rsidRPr="00286591" w:rsidRDefault="003A5C7A" w:rsidP="003A5C7A">
            <w:pPr>
              <w:cnfStyle w:val="000000100000" w:firstRow="0" w:lastRow="0" w:firstColumn="0" w:lastColumn="0" w:oddVBand="0" w:evenVBand="0" w:oddHBand="1" w:evenHBand="0" w:firstRowFirstColumn="0" w:firstRowLastColumn="0" w:lastRowFirstColumn="0" w:lastRowLastColumn="0"/>
            </w:pPr>
          </w:p>
        </w:tc>
        <w:tc>
          <w:tcPr>
            <w:tcW w:w="1632"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486AB50" w14:textId="516D946C" w:rsidR="003A5C7A" w:rsidRPr="00DE020C" w:rsidRDefault="003A5C7A" w:rsidP="003A5C7A">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bl>
    <w:p w14:paraId="5CF76E3E" w14:textId="77777777" w:rsidR="00286591" w:rsidRPr="00286591" w:rsidRDefault="00286591" w:rsidP="00286591">
      <w:pPr>
        <w:rPr>
          <w:rFonts w:eastAsia="SimSun" w:cs="DokChampa"/>
          <w:lang w:eastAsia="zh-CN"/>
        </w:rPr>
      </w:pPr>
    </w:p>
    <w:p w14:paraId="1B4D2681" w14:textId="77777777" w:rsidR="00286591" w:rsidRPr="00286591" w:rsidRDefault="00286591" w:rsidP="00A13BA5">
      <w:pPr>
        <w:keepNext/>
        <w:keepLines/>
        <w:spacing w:after="40" w:line="240" w:lineRule="auto"/>
        <w:outlineLvl w:val="1"/>
        <w:rPr>
          <w:rFonts w:eastAsia="SimSun" w:cs="DokChampa"/>
          <w:b/>
          <w:bCs/>
          <w:i/>
          <w:color w:val="DC6900" w:themeColor="text2"/>
          <w:sz w:val="32"/>
          <w:szCs w:val="26"/>
          <w:lang w:eastAsia="zh-CN"/>
        </w:rPr>
      </w:pPr>
      <w:r w:rsidRPr="00286591">
        <w:rPr>
          <w:rFonts w:eastAsia="SimSun" w:cs="DokChampa"/>
          <w:b/>
          <w:bCs/>
          <w:i/>
          <w:color w:val="DC6900" w:themeColor="text2"/>
          <w:sz w:val="32"/>
          <w:szCs w:val="26"/>
          <w:lang w:eastAsia="zh-CN"/>
        </w:rPr>
        <w:t>13.2</w:t>
      </w:r>
      <w:r w:rsidRPr="00286591">
        <w:rPr>
          <w:rFonts w:eastAsia="細明體" w:cs="DokChampa"/>
          <w:b/>
          <w:bCs/>
          <w:i/>
          <w:color w:val="DC6900" w:themeColor="text2"/>
          <w:sz w:val="32"/>
          <w:szCs w:val="26"/>
        </w:rPr>
        <w:t xml:space="preserve"> Indicators of Compromise (IOCs) </w:t>
      </w:r>
      <w:r w:rsidRPr="00286591">
        <w:rPr>
          <w:rFonts w:eastAsia="SimSun" w:cs="DokChampa"/>
          <w:b/>
          <w:bCs/>
          <w:i/>
          <w:color w:val="DC6900" w:themeColor="text2"/>
          <w:sz w:val="32"/>
          <w:szCs w:val="26"/>
          <w:lang w:eastAsia="zh-CN"/>
        </w:rPr>
        <w:t>Blocking Summary</w:t>
      </w:r>
    </w:p>
    <w:p w14:paraId="79CADE81" w14:textId="26535B03" w:rsidR="00286591" w:rsidRPr="00286591" w:rsidRDefault="00286591" w:rsidP="00286591">
      <w:pPr>
        <w:rPr>
          <w:rFonts w:cs="DokChampa"/>
        </w:rPr>
      </w:pPr>
      <w:r w:rsidRPr="00286591">
        <w:rPr>
          <w:rFonts w:cs="DokChampa"/>
        </w:rPr>
        <w:t>In </w:t>
      </w:r>
      <w:r w:rsidR="001D3EC3">
        <w:rPr>
          <w:rFonts w:cs="DokChampa"/>
        </w:rPr>
        <w:t>June</w:t>
      </w:r>
      <w:r>
        <w:rPr>
          <w:rFonts w:cs="DokChampa"/>
        </w:rPr>
        <w:t xml:space="preserve"> </w:t>
      </w:r>
      <w:r w:rsidRPr="00286591">
        <w:rPr>
          <w:rFonts w:cs="DokChampa"/>
        </w:rPr>
        <w:t>2026,</w:t>
      </w:r>
      <w:r w:rsidRPr="00286591">
        <w:rPr>
          <w:rFonts w:eastAsia="SimSun" w:cs="DokChampa"/>
          <w:lang w:eastAsia="zh-CN"/>
        </w:rPr>
        <w:t xml:space="preserve"> the above </w:t>
      </w:r>
      <w:r w:rsidRPr="00286591">
        <w:rPr>
          <w:rFonts w:cs="DokChampa"/>
        </w:rPr>
        <w:t>threat hunting cases</w:t>
      </w:r>
      <w:r w:rsidRPr="00286591">
        <w:rPr>
          <w:rFonts w:eastAsia="SimSun" w:cs="DokChampa"/>
          <w:lang w:eastAsia="zh-CN"/>
        </w:rPr>
        <w:t xml:space="preserve"> </w:t>
      </w:r>
      <w:r w:rsidRPr="00286591">
        <w:rPr>
          <w:rFonts w:cs="DokChampa"/>
        </w:rPr>
        <w:t>resulted in the blocking of </w:t>
      </w:r>
      <w:r w:rsidR="001D3EC3">
        <w:rPr>
          <w:rFonts w:asciiTheme="majorHAnsi" w:hAnsiTheme="majorHAnsi"/>
          <w:b/>
          <w:bCs/>
        </w:rPr>
        <w:t>26</w:t>
      </w:r>
      <w:r w:rsidRPr="00F63689">
        <w:rPr>
          <w:rFonts w:asciiTheme="majorHAnsi" w:hAnsiTheme="majorHAnsi"/>
        </w:rPr>
        <w:t xml:space="preserve"> hashes, </w:t>
      </w:r>
      <w:r w:rsidR="001D3EC3">
        <w:rPr>
          <w:rFonts w:asciiTheme="majorHAnsi" w:hAnsiTheme="majorHAnsi"/>
          <w:b/>
          <w:bCs/>
        </w:rPr>
        <w:t>0</w:t>
      </w:r>
      <w:r>
        <w:rPr>
          <w:rFonts w:asciiTheme="majorHAnsi" w:hAnsiTheme="majorHAnsi"/>
          <w:b/>
          <w:bCs/>
        </w:rPr>
        <w:t xml:space="preserve"> </w:t>
      </w:r>
      <w:r w:rsidRPr="00F63689">
        <w:rPr>
          <w:rFonts w:asciiTheme="majorHAnsi" w:hAnsiTheme="majorHAnsi"/>
        </w:rPr>
        <w:t>domains or URLs</w:t>
      </w:r>
      <w:r>
        <w:rPr>
          <w:rFonts w:asciiTheme="majorHAnsi" w:hAnsiTheme="majorHAnsi"/>
        </w:rPr>
        <w:t xml:space="preserve">, </w:t>
      </w:r>
      <w:r>
        <w:rPr>
          <w:rFonts w:asciiTheme="majorHAnsi" w:hAnsiTheme="majorHAnsi"/>
          <w:b/>
          <w:bCs/>
        </w:rPr>
        <w:t>2</w:t>
      </w:r>
      <w:r w:rsidR="001D3EC3">
        <w:rPr>
          <w:rFonts w:asciiTheme="majorHAnsi" w:hAnsiTheme="majorHAnsi"/>
          <w:b/>
          <w:bCs/>
        </w:rPr>
        <w:t>65</w:t>
      </w:r>
      <w:r w:rsidRPr="0090621E">
        <w:rPr>
          <w:rFonts w:asciiTheme="majorHAnsi" w:hAnsiTheme="majorHAnsi"/>
        </w:rPr>
        <w:t xml:space="preserve"> </w:t>
      </w:r>
      <w:r w:rsidRPr="00F63689">
        <w:rPr>
          <w:rFonts w:asciiTheme="majorHAnsi" w:hAnsiTheme="majorHAnsi"/>
        </w:rPr>
        <w:t>IP addresse</w:t>
      </w:r>
      <w:r>
        <w:rPr>
          <w:rFonts w:asciiTheme="majorHAnsi" w:hAnsiTheme="majorHAnsi"/>
        </w:rPr>
        <w:t>s.</w:t>
      </w:r>
      <w:r w:rsidRPr="00286591">
        <w:rPr>
          <w:rFonts w:cs="DokChampa"/>
        </w:rPr>
        <w:t> </w:t>
      </w:r>
    </w:p>
    <w:tbl>
      <w:tblPr>
        <w:tblStyle w:val="GridTable4-Accent51"/>
        <w:tblW w:w="13605" w:type="dxa"/>
        <w:tblInd w:w="-572" w:type="dxa"/>
        <w:tblLayout w:type="fixed"/>
        <w:tblCellMar>
          <w:left w:w="68" w:type="dxa"/>
          <w:right w:w="68" w:type="dxa"/>
        </w:tblCellMar>
        <w:tblLook w:val="04A0" w:firstRow="1" w:lastRow="0" w:firstColumn="1" w:lastColumn="0" w:noHBand="0" w:noVBand="1"/>
      </w:tblPr>
      <w:tblGrid>
        <w:gridCol w:w="1417"/>
        <w:gridCol w:w="1133"/>
        <w:gridCol w:w="3684"/>
        <w:gridCol w:w="1985"/>
        <w:gridCol w:w="1417"/>
        <w:gridCol w:w="1276"/>
        <w:gridCol w:w="1276"/>
        <w:gridCol w:w="1417"/>
      </w:tblGrid>
      <w:tr w:rsidR="00286591" w:rsidRPr="00286591" w14:paraId="4EEC5670" w14:textId="77777777" w:rsidTr="00286591">
        <w:trPr>
          <w:cnfStyle w:val="100000000000" w:firstRow="1" w:lastRow="0" w:firstColumn="0" w:lastColumn="0" w:oddVBand="0" w:evenVBand="0" w:oddHBand="0" w:evenHBand="0" w:firstRowFirstColumn="0" w:firstRowLastColumn="0" w:lastRowFirstColumn="0" w:lastRowLastColumn="0"/>
          <w:divId w:val="1671719303"/>
          <w:trHeight w:val="299"/>
        </w:trPr>
        <w:tc>
          <w:tcPr>
            <w:cnfStyle w:val="001000000000" w:firstRow="0" w:lastRow="0" w:firstColumn="1" w:lastColumn="0" w:oddVBand="0" w:evenVBand="0" w:oddHBand="0" w:evenHBand="0" w:firstRowFirstColumn="0" w:firstRowLastColumn="0" w:lastRowFirstColumn="0" w:lastRowLastColumn="0"/>
            <w:tcW w:w="1417" w:type="dxa"/>
            <w:vMerge w:val="restart"/>
            <w:tcBorders>
              <w:bottom w:val="single" w:sz="4" w:space="0" w:color="E06161" w:themeColor="accent5" w:themeTint="99"/>
            </w:tcBorders>
            <w:vAlign w:val="center"/>
            <w:hideMark/>
          </w:tcPr>
          <w:p w14:paraId="76C6EB2E" w14:textId="77777777" w:rsidR="00286591" w:rsidRPr="00286591" w:rsidRDefault="00286591" w:rsidP="00286591">
            <w:pPr>
              <w:jc w:val="center"/>
              <w:rPr>
                <w:rFonts w:eastAsia="SimSun"/>
                <w:sz w:val="18"/>
                <w:szCs w:val="18"/>
                <w:lang w:eastAsia="zh-CN"/>
              </w:rPr>
            </w:pPr>
            <w:r w:rsidRPr="00286591">
              <w:rPr>
                <w:rFonts w:eastAsia="SimSun"/>
                <w:sz w:val="18"/>
                <w:szCs w:val="18"/>
                <w:lang w:eastAsia="zh-CN"/>
              </w:rPr>
              <w:t xml:space="preserve">Date </w:t>
            </w:r>
            <w:r w:rsidRPr="00286591">
              <w:rPr>
                <w:sz w:val="18"/>
                <w:szCs w:val="18"/>
              </w:rPr>
              <w:t>Created</w:t>
            </w:r>
          </w:p>
        </w:tc>
        <w:tc>
          <w:tcPr>
            <w:tcW w:w="1133" w:type="dxa"/>
            <w:vMerge w:val="restart"/>
            <w:tcBorders>
              <w:bottom w:val="single" w:sz="4" w:space="0" w:color="E06161" w:themeColor="accent5" w:themeTint="99"/>
            </w:tcBorders>
            <w:vAlign w:val="center"/>
            <w:hideMark/>
          </w:tcPr>
          <w:p w14:paraId="48392857"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 xml:space="preserve">Jira </w:t>
            </w:r>
            <w:r w:rsidRPr="00286591">
              <w:rPr>
                <w:sz w:val="18"/>
                <w:szCs w:val="18"/>
              </w:rPr>
              <w:t>Ticket No.</w:t>
            </w:r>
          </w:p>
        </w:tc>
        <w:tc>
          <w:tcPr>
            <w:tcW w:w="3684" w:type="dxa"/>
            <w:vMerge w:val="restart"/>
            <w:tcBorders>
              <w:bottom w:val="single" w:sz="4" w:space="0" w:color="E06161" w:themeColor="accent5" w:themeTint="99"/>
            </w:tcBorders>
            <w:vAlign w:val="center"/>
            <w:hideMark/>
          </w:tcPr>
          <w:p w14:paraId="53CD6958"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sz w:val="18"/>
                <w:szCs w:val="18"/>
              </w:rPr>
            </w:pPr>
            <w:r w:rsidRPr="00286591">
              <w:rPr>
                <w:sz w:val="18"/>
                <w:szCs w:val="18"/>
              </w:rPr>
              <w:t>Threat Title</w:t>
            </w:r>
          </w:p>
        </w:tc>
        <w:tc>
          <w:tcPr>
            <w:tcW w:w="1985" w:type="dxa"/>
            <w:vMerge w:val="restart"/>
            <w:tcBorders>
              <w:bottom w:val="single" w:sz="4" w:space="0" w:color="E06161" w:themeColor="accent5" w:themeTint="99"/>
            </w:tcBorders>
            <w:vAlign w:val="center"/>
            <w:hideMark/>
          </w:tcPr>
          <w:p w14:paraId="0A4F49B6"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O</w:t>
            </w:r>
            <w:r w:rsidRPr="00286591">
              <w:rPr>
                <w:sz w:val="18"/>
                <w:szCs w:val="18"/>
              </w:rPr>
              <w:t xml:space="preserve">bservable IOC </w:t>
            </w:r>
            <w:r w:rsidRPr="00286591">
              <w:rPr>
                <w:rFonts w:eastAsia="SimSun"/>
                <w:sz w:val="18"/>
                <w:szCs w:val="18"/>
                <w:lang w:eastAsia="zh-CN"/>
              </w:rPr>
              <w:t>A</w:t>
            </w:r>
            <w:r w:rsidRPr="00286591">
              <w:rPr>
                <w:sz w:val="18"/>
                <w:szCs w:val="18"/>
              </w:rPr>
              <w:t>ctivity</w:t>
            </w:r>
            <w:r w:rsidRPr="00286591">
              <w:rPr>
                <w:rFonts w:eastAsia="SimSun"/>
                <w:sz w:val="18"/>
                <w:szCs w:val="18"/>
                <w:lang w:eastAsia="zh-CN"/>
              </w:rPr>
              <w:t xml:space="preserve"> in HKMA environment</w:t>
            </w:r>
          </w:p>
        </w:tc>
        <w:tc>
          <w:tcPr>
            <w:tcW w:w="3969" w:type="dxa"/>
            <w:gridSpan w:val="3"/>
            <w:tcBorders>
              <w:bottom w:val="single" w:sz="4" w:space="0" w:color="FFFFFF" w:themeColor="background1"/>
            </w:tcBorders>
            <w:vAlign w:val="center"/>
            <w:hideMark/>
          </w:tcPr>
          <w:p w14:paraId="1ECB7E72"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Indicator Type</w:t>
            </w:r>
          </w:p>
        </w:tc>
        <w:tc>
          <w:tcPr>
            <w:tcW w:w="1417" w:type="dxa"/>
            <w:vMerge w:val="restart"/>
            <w:tcBorders>
              <w:bottom w:val="single" w:sz="4" w:space="0" w:color="E06161" w:themeColor="accent5" w:themeTint="99"/>
            </w:tcBorders>
            <w:vAlign w:val="center"/>
            <w:hideMark/>
          </w:tcPr>
          <w:p w14:paraId="7FBE9F25"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Status</w:t>
            </w:r>
          </w:p>
        </w:tc>
      </w:tr>
      <w:tr w:rsidR="00286591" w:rsidRPr="00286591" w14:paraId="178A9483"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561"/>
        </w:trPr>
        <w:tc>
          <w:tcPr>
            <w:cnfStyle w:val="001000000000" w:firstRow="0" w:lastRow="0" w:firstColumn="1" w:lastColumn="0" w:oddVBand="0" w:evenVBand="0" w:oddHBand="0" w:evenHBand="0" w:firstRowFirstColumn="0" w:firstRowLastColumn="0" w:lastRowFirstColumn="0" w:lastRowLastColumn="0"/>
            <w:tcW w:w="1417" w:type="dxa"/>
            <w:vMerge/>
            <w:tcBorders>
              <w:top w:val="single" w:sz="4" w:space="0" w:color="A32020" w:themeColor="accent5"/>
              <w:left w:val="single" w:sz="4" w:space="0" w:color="A32020" w:themeColor="accent5"/>
              <w:bottom w:val="single" w:sz="4" w:space="0" w:color="E06161" w:themeColor="accent5" w:themeTint="99"/>
              <w:right w:val="nil"/>
            </w:tcBorders>
            <w:vAlign w:val="center"/>
            <w:hideMark/>
          </w:tcPr>
          <w:p w14:paraId="5BBCD43D" w14:textId="77777777" w:rsidR="00286591" w:rsidRPr="00286591" w:rsidRDefault="00286591" w:rsidP="00286591">
            <w:pPr>
              <w:rPr>
                <w:rFonts w:eastAsia="SimSun"/>
                <w:color w:val="FFFFFF" w:themeColor="background1"/>
                <w:sz w:val="18"/>
                <w:szCs w:val="18"/>
                <w:lang w:eastAsia="zh-CN"/>
              </w:rPr>
            </w:pPr>
          </w:p>
        </w:tc>
        <w:tc>
          <w:tcPr>
            <w:tcW w:w="1133" w:type="dxa"/>
            <w:vMerge/>
            <w:tcBorders>
              <w:top w:val="single" w:sz="4" w:space="0" w:color="A32020" w:themeColor="accent5"/>
              <w:left w:val="nil"/>
              <w:bottom w:val="single" w:sz="4" w:space="0" w:color="E06161" w:themeColor="accent5" w:themeTint="99"/>
              <w:right w:val="nil"/>
            </w:tcBorders>
            <w:vAlign w:val="center"/>
            <w:hideMark/>
          </w:tcPr>
          <w:p w14:paraId="762701EC"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3684" w:type="dxa"/>
            <w:vMerge/>
            <w:tcBorders>
              <w:top w:val="single" w:sz="4" w:space="0" w:color="A32020" w:themeColor="accent5"/>
              <w:left w:val="nil"/>
              <w:bottom w:val="single" w:sz="4" w:space="0" w:color="E06161" w:themeColor="accent5" w:themeTint="99"/>
              <w:right w:val="nil"/>
            </w:tcBorders>
            <w:vAlign w:val="center"/>
            <w:hideMark/>
          </w:tcPr>
          <w:p w14:paraId="5181ABCD"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18"/>
              </w:rPr>
            </w:pPr>
          </w:p>
        </w:tc>
        <w:tc>
          <w:tcPr>
            <w:tcW w:w="1985" w:type="dxa"/>
            <w:vMerge/>
            <w:tcBorders>
              <w:top w:val="single" w:sz="4" w:space="0" w:color="A32020" w:themeColor="accent5"/>
              <w:left w:val="nil"/>
              <w:bottom w:val="single" w:sz="4" w:space="0" w:color="E06161" w:themeColor="accent5" w:themeTint="99"/>
              <w:right w:val="nil"/>
            </w:tcBorders>
            <w:vAlign w:val="center"/>
            <w:hideMark/>
          </w:tcPr>
          <w:p w14:paraId="76A8B50E"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4136D545"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File Hashes</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6FA08338"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Domains/</w:t>
            </w:r>
          </w:p>
          <w:p w14:paraId="7BD6DC4C"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b/>
                <w:bCs/>
              </w:rPr>
            </w:pPr>
            <w:r w:rsidRPr="00286591">
              <w:rPr>
                <w:rFonts w:eastAsia="SimSun"/>
                <w:sz w:val="18"/>
                <w:szCs w:val="18"/>
                <w:lang w:eastAsia="zh-CN"/>
              </w:rPr>
              <w:t>URLs</w:t>
            </w:r>
          </w:p>
        </w:tc>
        <w:tc>
          <w:tcPr>
            <w:tcW w:w="1276" w:type="dxa"/>
            <w:tcBorders>
              <w:top w:val="single" w:sz="4" w:space="0" w:color="FFFFFF" w:themeColor="background1"/>
              <w:left w:val="single" w:sz="4" w:space="0" w:color="FFFFFF" w:themeColor="background1"/>
              <w:bottom w:val="single" w:sz="4" w:space="0" w:color="FFFFFF" w:themeColor="background1"/>
              <w:right w:val="nil"/>
            </w:tcBorders>
            <w:shd w:val="clear" w:color="auto" w:fill="EC8277" w:themeFill="accent6" w:themeFillTint="99"/>
            <w:vAlign w:val="center"/>
            <w:hideMark/>
          </w:tcPr>
          <w:p w14:paraId="7CCE519B"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b/>
                <w:bCs/>
              </w:rPr>
            </w:pPr>
            <w:r w:rsidRPr="00286591">
              <w:rPr>
                <w:rFonts w:eastAsia="SimSun"/>
                <w:sz w:val="18"/>
                <w:szCs w:val="18"/>
                <w:lang w:eastAsia="zh-CN"/>
              </w:rPr>
              <w:t>IP Addresses</w:t>
            </w:r>
          </w:p>
        </w:tc>
        <w:tc>
          <w:tcPr>
            <w:tcW w:w="1417" w:type="dxa"/>
            <w:vMerge/>
            <w:tcBorders>
              <w:top w:val="single" w:sz="4" w:space="0" w:color="A32020" w:themeColor="accent5"/>
              <w:left w:val="nil"/>
              <w:bottom w:val="single" w:sz="4" w:space="0" w:color="E06161" w:themeColor="accent5" w:themeTint="99"/>
              <w:right w:val="single" w:sz="4" w:space="0" w:color="A32020" w:themeColor="accent5"/>
            </w:tcBorders>
            <w:vAlign w:val="center"/>
            <w:hideMark/>
          </w:tcPr>
          <w:p w14:paraId="121DAD35"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r>
      <w:tr w:rsidR="003A5C7A" w:rsidRPr="00286591" w14:paraId="52B09195" w14:textId="77777777" w:rsidTr="00286591">
        <w:trPr>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A70194B" w14:textId="69A97E4C" w:rsidR="003A5C7A" w:rsidRPr="00286591" w:rsidRDefault="003A5C7A" w:rsidP="003A5C7A">
            <w:pPr>
              <w:jc w:val="center"/>
            </w:pPr>
            <w:r w:rsidRPr="003A5C7A">
              <w:t>08/06/2026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9871275" w14:textId="28EE439A"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3A5C7A">
              <w:t>ITSSOC-13648</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4DDC05E5" w14:textId="523AB859"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pPr>
            <w:r w:rsidRPr="003A5C7A">
              <w:t>UNG0002 Targets Government-Affiliated Institutions and APAC Region via Spear Phishing Mail</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0CDAF18B" w14:textId="1E9E0624"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467122AF" w14:textId="45ABE76A"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rFonts w:eastAsia="SimSun"/>
                <w:lang w:val="en-US" w:eastAsia="zh-CN"/>
              </w:rPr>
            </w:pPr>
            <w:r>
              <w:rPr>
                <w:lang w:val="en-US"/>
              </w:rPr>
              <w:t>6</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D4C6E75" w14:textId="2E51FA60"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pPr>
            <w:r>
              <w:rPr>
                <w:rStyle w:val="ui-provider"/>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8368B5E" w14:textId="698B0CA6"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Pr>
                <w:rStyle w:val="ui-provider"/>
              </w:rPr>
              <w:t>1</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5F8D8191" w14:textId="77777777"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286591">
              <w:rPr>
                <w:rFonts w:eastAsia="SimSun"/>
                <w:lang w:eastAsia="zh-CN"/>
              </w:rPr>
              <w:t>Blocked</w:t>
            </w:r>
          </w:p>
        </w:tc>
      </w:tr>
      <w:tr w:rsidR="003A5C7A" w:rsidRPr="00286591" w14:paraId="4258E055"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383D6E7" w14:textId="31BF1450" w:rsidR="003A5C7A" w:rsidRDefault="003A5C7A" w:rsidP="003A5C7A">
            <w:pPr>
              <w:jc w:val="center"/>
            </w:pPr>
            <w:r w:rsidRPr="003A5C7A">
              <w:t>12/06/2026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3D85441" w14:textId="0A7AFCB6" w:rsidR="003A5C7A" w:rsidRPr="00596653" w:rsidRDefault="003A5C7A" w:rsidP="003A5C7A">
            <w:pPr>
              <w:jc w:val="center"/>
              <w:cnfStyle w:val="000000100000" w:firstRow="0" w:lastRow="0" w:firstColumn="0" w:lastColumn="0" w:oddVBand="0" w:evenVBand="0" w:oddHBand="1" w:evenHBand="0" w:firstRowFirstColumn="0" w:firstRowLastColumn="0" w:lastRowFirstColumn="0" w:lastRowLastColumn="0"/>
            </w:pPr>
            <w:r w:rsidRPr="003A5C7A">
              <w:t>ITSSOC-13699</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D2510AA" w14:textId="2B3D75B6" w:rsidR="003A5C7A" w:rsidRPr="00286591" w:rsidRDefault="003A5C7A" w:rsidP="003A5C7A">
            <w:pPr>
              <w:jc w:val="center"/>
              <w:cnfStyle w:val="000000100000" w:firstRow="0" w:lastRow="0" w:firstColumn="0" w:lastColumn="0" w:oddVBand="0" w:evenVBand="0" w:oddHBand="1" w:evenHBand="0" w:firstRowFirstColumn="0" w:firstRowLastColumn="0" w:lastRowFirstColumn="0" w:lastRowLastColumn="0"/>
            </w:pPr>
            <w:r w:rsidRPr="003A5C7A">
              <w:t>Espionage Campaign Targeted Financial Sector Including Stock Exchange Executive via Outlook Mailbox</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1FD156F" w14:textId="0FC6A8F0" w:rsidR="003A5C7A" w:rsidRPr="00E66DC1" w:rsidRDefault="003A5C7A" w:rsidP="003A5C7A">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52C2EB2" w14:textId="4D76B113" w:rsidR="003A5C7A" w:rsidRDefault="003A5C7A" w:rsidP="003A5C7A">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B0847AB" w14:textId="5D7408F5" w:rsidR="003A5C7A" w:rsidRDefault="003A5C7A" w:rsidP="003A5C7A">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7B23F44" w14:textId="5A4E7F9B" w:rsidR="003A5C7A" w:rsidRDefault="003A5C7A" w:rsidP="003A5C7A">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C31ECDF" w14:textId="54224063" w:rsidR="003A5C7A" w:rsidRPr="00286591" w:rsidRDefault="003A5C7A" w:rsidP="003A5C7A">
            <w:pPr>
              <w:jc w:val="center"/>
              <w:cnfStyle w:val="000000100000" w:firstRow="0" w:lastRow="0" w:firstColumn="0" w:lastColumn="0" w:oddVBand="0" w:evenVBand="0" w:oddHBand="1" w:evenHBand="0" w:firstRowFirstColumn="0" w:firstRowLastColumn="0" w:lastRowFirstColumn="0" w:lastRowLastColumn="0"/>
              <w:rPr>
                <w:rFonts w:eastAsia="SimSun"/>
                <w:lang w:eastAsia="zh-CN"/>
              </w:rPr>
            </w:pPr>
            <w:r w:rsidRPr="00286591">
              <w:rPr>
                <w:rFonts w:eastAsia="SimSun"/>
                <w:lang w:eastAsia="zh-CN"/>
              </w:rPr>
              <w:t>Blocked</w:t>
            </w:r>
          </w:p>
        </w:tc>
      </w:tr>
      <w:tr w:rsidR="003A5C7A" w:rsidRPr="00286591" w14:paraId="7A895A26" w14:textId="77777777" w:rsidTr="00286591">
        <w:trPr>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EF64008" w14:textId="6FD9854E" w:rsidR="003A5C7A" w:rsidRDefault="003A5C7A" w:rsidP="003A5C7A">
            <w:pPr>
              <w:jc w:val="center"/>
            </w:pPr>
            <w:r w:rsidRPr="003A5C7A">
              <w:t>15/06/2026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8035A62" w14:textId="06DBF867" w:rsidR="003A5C7A" w:rsidRPr="00596653" w:rsidRDefault="003A5C7A" w:rsidP="003A5C7A">
            <w:pPr>
              <w:jc w:val="center"/>
              <w:cnfStyle w:val="000000000000" w:firstRow="0" w:lastRow="0" w:firstColumn="0" w:lastColumn="0" w:oddVBand="0" w:evenVBand="0" w:oddHBand="0" w:evenHBand="0" w:firstRowFirstColumn="0" w:firstRowLastColumn="0" w:lastRowFirstColumn="0" w:lastRowLastColumn="0"/>
            </w:pPr>
            <w:r w:rsidRPr="003A5C7A">
              <w:t>ITSSOC-13713</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3AF3586" w14:textId="3FD52CA8"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pPr>
            <w:r w:rsidRPr="003A5C7A">
              <w:t>Detecting Unauthenticated Endpoint Abuse in Splunk Environments</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3A519F1" w14:textId="69E7C1EB" w:rsidR="003A5C7A" w:rsidRPr="00E66DC1" w:rsidRDefault="003A5C7A" w:rsidP="003A5C7A">
            <w:pPr>
              <w:jc w:val="center"/>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No successful traffic observed*</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FE0F83C" w14:textId="5EFCA0BE" w:rsidR="003A5C7A" w:rsidRDefault="003A5C7A" w:rsidP="003A5C7A">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49FECCA" w14:textId="3AAEDC83" w:rsidR="003A5C7A" w:rsidRDefault="003A5C7A" w:rsidP="003A5C7A">
            <w:pPr>
              <w:jc w:val="center"/>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64BD6CC" w14:textId="23006685" w:rsidR="003A5C7A" w:rsidRDefault="003A5C7A" w:rsidP="003A5C7A">
            <w:pPr>
              <w:jc w:val="center"/>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2</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67C5302" w14:textId="3334D8E8"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286591">
              <w:rPr>
                <w:rFonts w:eastAsia="SimSun"/>
                <w:lang w:eastAsia="zh-CN"/>
              </w:rPr>
              <w:t>Blocked</w:t>
            </w:r>
          </w:p>
        </w:tc>
      </w:tr>
      <w:tr w:rsidR="003A5C7A" w:rsidRPr="00286591" w14:paraId="0D985561"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2546FA0" w14:textId="701F0D6F" w:rsidR="003A5C7A" w:rsidRDefault="003A5C7A" w:rsidP="003A5C7A">
            <w:pPr>
              <w:jc w:val="center"/>
            </w:pPr>
            <w:r w:rsidRPr="003A5C7A">
              <w:t>26/06/2026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C4AFE80" w14:textId="72534472" w:rsidR="003A5C7A" w:rsidRPr="00596653" w:rsidRDefault="003A5C7A" w:rsidP="003A5C7A">
            <w:pPr>
              <w:jc w:val="center"/>
              <w:cnfStyle w:val="000000100000" w:firstRow="0" w:lastRow="0" w:firstColumn="0" w:lastColumn="0" w:oddVBand="0" w:evenVBand="0" w:oddHBand="1" w:evenHBand="0" w:firstRowFirstColumn="0" w:firstRowLastColumn="0" w:lastRowFirstColumn="0" w:lastRowLastColumn="0"/>
            </w:pPr>
            <w:r w:rsidRPr="003A5C7A">
              <w:t>ITSSOC-13824</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412693D" w14:textId="7F75C39E" w:rsidR="003A5C7A" w:rsidRPr="00286591" w:rsidRDefault="003A5C7A" w:rsidP="003A5C7A">
            <w:pPr>
              <w:jc w:val="center"/>
              <w:cnfStyle w:val="000000100000" w:firstRow="0" w:lastRow="0" w:firstColumn="0" w:lastColumn="0" w:oddVBand="0" w:evenVBand="0" w:oddHBand="1" w:evenHBand="0" w:firstRowFirstColumn="0" w:firstRowLastColumn="0" w:lastRowFirstColumn="0" w:lastRowLastColumn="0"/>
            </w:pPr>
            <w:r w:rsidRPr="003A5C7A">
              <w:t>Active Fortinet Credential Harvesting Campaign Dubbed as "</w:t>
            </w:r>
            <w:proofErr w:type="spellStart"/>
            <w:r w:rsidRPr="003A5C7A">
              <w:t>FortiBleed</w:t>
            </w:r>
            <w:proofErr w:type="spellEnd"/>
            <w:r w:rsidRPr="003A5C7A">
              <w:t>"</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15C39EE" w14:textId="6041FFBB" w:rsidR="003A5C7A" w:rsidRPr="00E66DC1" w:rsidRDefault="003A5C7A" w:rsidP="003A5C7A">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A272119" w14:textId="651083F2" w:rsidR="003A5C7A" w:rsidRDefault="001D3EC3" w:rsidP="003A5C7A">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A2D9A6C" w14:textId="1A2052AD" w:rsidR="003A5C7A" w:rsidRDefault="001D3EC3" w:rsidP="003A5C7A">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289C8A6" w14:textId="220AF9DD" w:rsidR="003A5C7A" w:rsidRDefault="001D3EC3" w:rsidP="003A5C7A">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264</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AE3509C" w14:textId="683CF726" w:rsidR="003A5C7A" w:rsidRPr="00286591" w:rsidRDefault="003A5C7A" w:rsidP="003A5C7A">
            <w:pPr>
              <w:jc w:val="center"/>
              <w:cnfStyle w:val="000000100000" w:firstRow="0" w:lastRow="0" w:firstColumn="0" w:lastColumn="0" w:oddVBand="0" w:evenVBand="0" w:oddHBand="1" w:evenHBand="0" w:firstRowFirstColumn="0" w:firstRowLastColumn="0" w:lastRowFirstColumn="0" w:lastRowLastColumn="0"/>
              <w:rPr>
                <w:rFonts w:eastAsia="SimSun"/>
                <w:lang w:eastAsia="zh-CN"/>
              </w:rPr>
            </w:pPr>
            <w:r w:rsidRPr="00286591">
              <w:rPr>
                <w:rFonts w:eastAsia="SimSun"/>
                <w:lang w:eastAsia="zh-CN"/>
              </w:rPr>
              <w:t>Blocked</w:t>
            </w:r>
          </w:p>
        </w:tc>
      </w:tr>
      <w:tr w:rsidR="003A5C7A" w:rsidRPr="00286591" w14:paraId="496570E9" w14:textId="77777777" w:rsidTr="005E0674">
        <w:trPr>
          <w:divId w:val="1671719303"/>
          <w:trHeight w:val="327"/>
        </w:trPr>
        <w:tc>
          <w:tcPr>
            <w:cnfStyle w:val="001000000000" w:firstRow="0" w:lastRow="0" w:firstColumn="1" w:lastColumn="0" w:oddVBand="0" w:evenVBand="0" w:oddHBand="0" w:evenHBand="0" w:firstRowFirstColumn="0" w:firstRowLastColumn="0" w:lastRowFirstColumn="0" w:lastRowLastColumn="0"/>
            <w:tcW w:w="8219" w:type="dxa"/>
            <w:gridSpan w:val="4"/>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0EFDD48E" w14:textId="77777777" w:rsidR="003A5C7A" w:rsidRPr="00286591" w:rsidRDefault="003A5C7A" w:rsidP="003A5C7A">
            <w:pPr>
              <w:jc w:val="right"/>
            </w:pPr>
            <w:r w:rsidRPr="00286591">
              <w:t>Total</w:t>
            </w:r>
            <w:r w:rsidRPr="00286591">
              <w:rPr>
                <w:rFonts w:eastAsia="SimSun"/>
                <w:lang w:eastAsia="zh-CN"/>
              </w:rPr>
              <w:t xml:space="preserve"> IOCs</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AD004FB" w14:textId="544239A8" w:rsidR="003A5C7A" w:rsidRPr="00286591" w:rsidRDefault="001D3EC3" w:rsidP="003A5C7A">
            <w:pPr>
              <w:jc w:val="center"/>
              <w:cnfStyle w:val="000000000000" w:firstRow="0" w:lastRow="0" w:firstColumn="0" w:lastColumn="0" w:oddVBand="0" w:evenVBand="0" w:oddHBand="0" w:evenHBand="0" w:firstRowFirstColumn="0" w:firstRowLastColumn="0" w:lastRowFirstColumn="0" w:lastRowLastColumn="0"/>
              <w:rPr>
                <w:b/>
                <w:bCs/>
                <w:lang w:val="en-US"/>
              </w:rPr>
            </w:pPr>
            <w:r>
              <w:rPr>
                <w:rFonts w:eastAsia="SimSun"/>
                <w:b/>
                <w:bCs/>
                <w:lang w:val="en-US" w:eastAsia="zh-CN"/>
              </w:rPr>
              <w:t>26</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595BF044" w14:textId="2FA88F2D" w:rsidR="003A5C7A" w:rsidRPr="00286591" w:rsidRDefault="001D3EC3" w:rsidP="003A5C7A">
            <w:pPr>
              <w:jc w:val="center"/>
              <w:cnfStyle w:val="000000000000" w:firstRow="0" w:lastRow="0" w:firstColumn="0" w:lastColumn="0" w:oddVBand="0" w:evenVBand="0" w:oddHBand="0" w:evenHBand="0" w:firstRowFirstColumn="0" w:firstRowLastColumn="0" w:lastRowFirstColumn="0" w:lastRowLastColumn="0"/>
            </w:pPr>
            <w:r>
              <w:rPr>
                <w:rFonts w:eastAsia="SimSun"/>
                <w:b/>
                <w:bCs/>
                <w:lang w:eastAsia="zh-CN"/>
              </w:rPr>
              <w:t>0</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71D4DCD" w14:textId="3A2F77DA" w:rsidR="003A5C7A" w:rsidRPr="00286591" w:rsidRDefault="003A5C7A" w:rsidP="003A5C7A">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rPr>
            </w:pPr>
            <w:r>
              <w:rPr>
                <w:rFonts w:eastAsia="SimSun"/>
                <w:b/>
                <w:bCs/>
                <w:lang w:eastAsia="zh-CN"/>
              </w:rPr>
              <w:t>2</w:t>
            </w:r>
            <w:r w:rsidR="001D3EC3">
              <w:rPr>
                <w:rFonts w:eastAsia="SimSun"/>
                <w:b/>
                <w:bCs/>
                <w:lang w:eastAsia="zh-CN"/>
              </w:rPr>
              <w:t>65</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BFBFBF" w:themeFill="background1" w:themeFillShade="BF"/>
          </w:tcPr>
          <w:p w14:paraId="7A3E76EE" w14:textId="77777777" w:rsidR="003A5C7A" w:rsidRPr="00286591" w:rsidRDefault="003A5C7A" w:rsidP="003A5C7A">
            <w:pPr>
              <w:cnfStyle w:val="000000000000" w:firstRow="0" w:lastRow="0" w:firstColumn="0" w:lastColumn="0" w:oddVBand="0" w:evenVBand="0" w:oddHBand="0" w:evenHBand="0" w:firstRowFirstColumn="0" w:firstRowLastColumn="0" w:lastRowFirstColumn="0" w:lastRowLastColumn="0"/>
              <w:rPr>
                <w:rFonts w:eastAsia="SimSun"/>
                <w:b/>
                <w:bCs/>
                <w:lang w:eastAsia="zh-CN"/>
              </w:rPr>
            </w:pPr>
          </w:p>
        </w:tc>
      </w:tr>
    </w:tbl>
    <w:p w14:paraId="6B7C12D5" w14:textId="77777777" w:rsidR="00A13BA5" w:rsidRDefault="00A13BA5" w:rsidP="003A5C7A">
      <w:pPr>
        <w:rPr>
          <w:b/>
          <w:bCs/>
          <w:color w:val="DC6900" w:themeColor="text2"/>
          <w:sz w:val="22"/>
          <w:szCs w:val="22"/>
        </w:rPr>
      </w:pPr>
    </w:p>
    <w:p w14:paraId="39904F3E" w14:textId="66D744ED" w:rsidR="003A5C7A" w:rsidRPr="00290084" w:rsidRDefault="003A5C7A" w:rsidP="003A5C7A">
      <w:pPr>
        <w:rPr>
          <w:b/>
          <w:bCs/>
          <w:color w:val="DC6900" w:themeColor="text2"/>
          <w:sz w:val="22"/>
          <w:szCs w:val="22"/>
        </w:rPr>
      </w:pPr>
      <w:r w:rsidRPr="00290084">
        <w:rPr>
          <w:rFonts w:cs="DokChampa"/>
          <w:b/>
          <w:bCs/>
          <w:color w:val="DC6900" w:themeColor="text2"/>
          <w:sz w:val="22"/>
          <w:szCs w:val="22"/>
        </w:rPr>
        <w:t xml:space="preserve">*Key Takeaways on case </w:t>
      </w:r>
      <w:r w:rsidRPr="00290084">
        <w:rPr>
          <w:b/>
          <w:bCs/>
          <w:color w:val="DC6900" w:themeColor="text2"/>
          <w:sz w:val="22"/>
          <w:szCs w:val="22"/>
        </w:rPr>
        <w:t>ITSSOC-13713</w:t>
      </w:r>
      <w:r w:rsidRPr="00290084">
        <w:rPr>
          <w:b/>
          <w:bCs/>
          <w:color w:val="DC6900" w:themeColor="text2"/>
          <w:sz w:val="22"/>
          <w:szCs w:val="22"/>
        </w:rPr>
        <w:t xml:space="preserve"> (</w:t>
      </w:r>
      <w:r w:rsidRPr="00290084">
        <w:rPr>
          <w:rFonts w:cs="DokChampa"/>
          <w:b/>
          <w:bCs/>
          <w:color w:val="DC6900" w:themeColor="text2"/>
          <w:sz w:val="22"/>
          <w:szCs w:val="22"/>
        </w:rPr>
        <w:t>Detecting Unauthenticated Endpoint Abuse in Splunk Environments</w:t>
      </w:r>
      <w:r w:rsidRPr="00290084">
        <w:rPr>
          <w:rFonts w:cs="DokChampa"/>
          <w:b/>
          <w:bCs/>
          <w:color w:val="DC6900" w:themeColor="text2"/>
          <w:sz w:val="22"/>
          <w:szCs w:val="22"/>
        </w:rPr>
        <w:t>)</w:t>
      </w:r>
    </w:p>
    <w:p w14:paraId="1180A077" w14:textId="37119763" w:rsidR="00290084" w:rsidRDefault="00290084" w:rsidP="00290084">
      <w:r w:rsidRPr="00290084">
        <w:rPr>
          <w:b/>
          <w:bCs/>
        </w:rPr>
        <w:t>IP addresses (45[.]198.224.26)</w:t>
      </w:r>
    </w:p>
    <w:p w14:paraId="1E9EEE4B" w14:textId="21B75690" w:rsidR="00290084" w:rsidRPr="00290084" w:rsidRDefault="00290084" w:rsidP="00400EF9">
      <w:pPr>
        <w:numPr>
          <w:ilvl w:val="0"/>
          <w:numId w:val="12"/>
        </w:numPr>
      </w:pPr>
      <w:r w:rsidRPr="00290084">
        <w:t>1 IOC hit from an external connection to the HKMA environment, with a denied/blocked action. Observed no Successful Traffic.</w:t>
      </w:r>
    </w:p>
    <w:p w14:paraId="52286D04" w14:textId="77777777" w:rsidR="00290084" w:rsidRDefault="00290084" w:rsidP="00400EF9">
      <w:pPr>
        <w:numPr>
          <w:ilvl w:val="1"/>
          <w:numId w:val="12"/>
        </w:numPr>
      </w:pPr>
      <w:r w:rsidRPr="00290084">
        <w:t>45[.]198.224.26</w:t>
      </w:r>
    </w:p>
    <w:p w14:paraId="1C3BDFE8" w14:textId="2A2103F8" w:rsidR="00290084" w:rsidRPr="00596653" w:rsidRDefault="00290084" w:rsidP="00400EF9">
      <w:pPr>
        <w:pStyle w:val="ListParagraph"/>
        <w:numPr>
          <w:ilvl w:val="0"/>
          <w:numId w:val="12"/>
        </w:numPr>
      </w:pPr>
      <w:r w:rsidRPr="003A5C7A">
        <w:t>Via Splunk Threat Hunt, malicious traffic targeting HKMA production infrastructure was detected within the last 14 days</w:t>
      </w:r>
      <w:r>
        <w:t xml:space="preserve"> (6/1/26 to 6/15/26)</w:t>
      </w:r>
      <w:r w:rsidRPr="003A5C7A">
        <w:t>. All connection attempts were successfully blocked (action = deny), with zero successful exploitations.</w:t>
      </w:r>
    </w:p>
    <w:p w14:paraId="7A80048F" w14:textId="3A9422D4" w:rsidR="00290084" w:rsidRPr="00290084" w:rsidRDefault="00290084" w:rsidP="00400EF9">
      <w:pPr>
        <w:pStyle w:val="BodyText"/>
        <w:numPr>
          <w:ilvl w:val="0"/>
          <w:numId w:val="12"/>
        </w:numPr>
        <w:rPr>
          <w:rFonts w:eastAsia="SimSun"/>
          <w:lang w:eastAsia="zh-CN"/>
        </w:rPr>
      </w:pPr>
      <w:r w:rsidRPr="003A5C7A">
        <w:rPr>
          <w:rFonts w:eastAsia="SimSun"/>
          <w:lang w:eastAsia="zh-CN"/>
        </w:rPr>
        <w:t>When filtering out blocked attempts (excluding action = deny), no malicious traffic successfully reached HKMA production infrastructure within the last 14 days—confirming all exploitation attempts were intercepted at the firewall perimeter</w:t>
      </w:r>
      <w:r>
        <w:rPr>
          <w:rFonts w:eastAsia="SimSun"/>
          <w:lang w:eastAsia="zh-CN"/>
        </w:rPr>
        <w:t xml:space="preserve"> (</w:t>
      </w:r>
      <w:proofErr w:type="spellStart"/>
      <w:r>
        <w:rPr>
          <w:rFonts w:eastAsia="SimSun"/>
          <w:lang w:eastAsia="zh-CN"/>
        </w:rPr>
        <w:t>fgt_log</w:t>
      </w:r>
      <w:proofErr w:type="spellEnd"/>
      <w:r>
        <w:rPr>
          <w:rFonts w:eastAsia="SimSun"/>
          <w:lang w:eastAsia="zh-CN"/>
        </w:rPr>
        <w:t>)</w:t>
      </w:r>
      <w:r w:rsidRPr="003A5C7A">
        <w:rPr>
          <w:rFonts w:eastAsia="SimSun"/>
          <w:lang w:eastAsia="zh-CN"/>
        </w:rPr>
        <w:t>.</w:t>
      </w:r>
    </w:p>
    <w:tbl>
      <w:tblPr>
        <w:tblStyle w:val="GridTable4-Accent51"/>
        <w:tblW w:w="0" w:type="dxa"/>
        <w:tblInd w:w="35" w:type="dxa"/>
        <w:tblLook w:val="04A0" w:firstRow="1" w:lastRow="0" w:firstColumn="1" w:lastColumn="0" w:noHBand="0" w:noVBand="1"/>
      </w:tblPr>
      <w:tblGrid>
        <w:gridCol w:w="1336"/>
        <w:gridCol w:w="1827"/>
        <w:gridCol w:w="1497"/>
        <w:gridCol w:w="1843"/>
        <w:gridCol w:w="822"/>
        <w:gridCol w:w="5158"/>
      </w:tblGrid>
      <w:tr w:rsidR="00290084" w:rsidRPr="00290084" w14:paraId="3439467E" w14:textId="77777777" w:rsidTr="00290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B0E03" w14:textId="77777777" w:rsidR="00290084" w:rsidRPr="00290084" w:rsidRDefault="00290084" w:rsidP="00290084">
            <w:pPr>
              <w:spacing w:after="240" w:line="240" w:lineRule="atLeast"/>
              <w:rPr>
                <w:sz w:val="18"/>
                <w:szCs w:val="18"/>
              </w:rPr>
            </w:pPr>
            <w:r w:rsidRPr="00290084">
              <w:rPr>
                <w:sz w:val="18"/>
                <w:szCs w:val="18"/>
              </w:rPr>
              <w:t>Log Source</w:t>
            </w:r>
          </w:p>
        </w:tc>
        <w:tc>
          <w:tcPr>
            <w:tcW w:w="0" w:type="auto"/>
            <w:hideMark/>
          </w:tcPr>
          <w:p w14:paraId="1B8587F2" w14:textId="77777777" w:rsidR="00290084" w:rsidRPr="00290084" w:rsidRDefault="00290084" w:rsidP="00290084">
            <w:pPr>
              <w:spacing w:after="240" w:line="240" w:lineRule="atLeast"/>
              <w:cnfStyle w:val="100000000000" w:firstRow="1" w:lastRow="0" w:firstColumn="0" w:lastColumn="0" w:oddVBand="0" w:evenVBand="0" w:oddHBand="0" w:evenHBand="0" w:firstRowFirstColumn="0" w:firstRowLastColumn="0" w:lastRowFirstColumn="0" w:lastRowLastColumn="0"/>
              <w:rPr>
                <w:sz w:val="18"/>
                <w:szCs w:val="18"/>
              </w:rPr>
            </w:pPr>
            <w:r w:rsidRPr="00290084">
              <w:rPr>
                <w:sz w:val="18"/>
                <w:szCs w:val="18"/>
              </w:rPr>
              <w:t>Source IP (Malicious IP)</w:t>
            </w:r>
          </w:p>
        </w:tc>
        <w:tc>
          <w:tcPr>
            <w:tcW w:w="0" w:type="auto"/>
            <w:hideMark/>
          </w:tcPr>
          <w:p w14:paraId="6CBD1651" w14:textId="77777777" w:rsidR="00290084" w:rsidRPr="00290084" w:rsidRDefault="00290084" w:rsidP="00290084">
            <w:pPr>
              <w:spacing w:after="240" w:line="240" w:lineRule="atLeast"/>
              <w:cnfStyle w:val="100000000000" w:firstRow="1" w:lastRow="0" w:firstColumn="0" w:lastColumn="0" w:oddVBand="0" w:evenVBand="0" w:oddHBand="0" w:evenHBand="0" w:firstRowFirstColumn="0" w:firstRowLastColumn="0" w:lastRowFirstColumn="0" w:lastRowLastColumn="0"/>
              <w:rPr>
                <w:sz w:val="18"/>
                <w:szCs w:val="18"/>
              </w:rPr>
            </w:pPr>
            <w:r w:rsidRPr="00290084">
              <w:rPr>
                <w:sz w:val="18"/>
                <w:szCs w:val="18"/>
              </w:rPr>
              <w:t>Destination IP</w:t>
            </w:r>
          </w:p>
        </w:tc>
        <w:tc>
          <w:tcPr>
            <w:tcW w:w="0" w:type="auto"/>
            <w:hideMark/>
          </w:tcPr>
          <w:p w14:paraId="2D0E259A" w14:textId="77777777" w:rsidR="00290084" w:rsidRPr="00290084" w:rsidRDefault="00290084" w:rsidP="00290084">
            <w:pPr>
              <w:spacing w:after="240" w:line="240" w:lineRule="atLeast"/>
              <w:cnfStyle w:val="100000000000" w:firstRow="1" w:lastRow="0" w:firstColumn="0" w:lastColumn="0" w:oddVBand="0" w:evenVBand="0" w:oddHBand="0" w:evenHBand="0" w:firstRowFirstColumn="0" w:firstRowLastColumn="0" w:lastRowFirstColumn="0" w:lastRowLastColumn="0"/>
              <w:rPr>
                <w:sz w:val="18"/>
                <w:szCs w:val="18"/>
              </w:rPr>
            </w:pPr>
            <w:r w:rsidRPr="00290084">
              <w:rPr>
                <w:sz w:val="18"/>
                <w:szCs w:val="18"/>
              </w:rPr>
              <w:t>Resolved Inventory</w:t>
            </w:r>
          </w:p>
        </w:tc>
        <w:tc>
          <w:tcPr>
            <w:tcW w:w="0" w:type="auto"/>
            <w:hideMark/>
          </w:tcPr>
          <w:p w14:paraId="12C5484F" w14:textId="77777777" w:rsidR="00290084" w:rsidRPr="00290084" w:rsidRDefault="00290084" w:rsidP="00290084">
            <w:pPr>
              <w:spacing w:after="240" w:line="240" w:lineRule="atLeast"/>
              <w:cnfStyle w:val="100000000000" w:firstRow="1" w:lastRow="0" w:firstColumn="0" w:lastColumn="0" w:oddVBand="0" w:evenVBand="0" w:oddHBand="0" w:evenHBand="0" w:firstRowFirstColumn="0" w:firstRowLastColumn="0" w:lastRowFirstColumn="0" w:lastRowLastColumn="0"/>
              <w:rPr>
                <w:sz w:val="18"/>
                <w:szCs w:val="18"/>
              </w:rPr>
            </w:pPr>
            <w:r w:rsidRPr="00290084">
              <w:rPr>
                <w:sz w:val="18"/>
                <w:szCs w:val="18"/>
              </w:rPr>
              <w:t>Action</w:t>
            </w:r>
          </w:p>
        </w:tc>
        <w:tc>
          <w:tcPr>
            <w:tcW w:w="0" w:type="auto"/>
            <w:hideMark/>
          </w:tcPr>
          <w:p w14:paraId="3573BD7D" w14:textId="77777777" w:rsidR="00290084" w:rsidRPr="00290084" w:rsidRDefault="00290084" w:rsidP="00290084">
            <w:pPr>
              <w:spacing w:after="240" w:line="240" w:lineRule="atLeast"/>
              <w:cnfStyle w:val="100000000000" w:firstRow="1" w:lastRow="0" w:firstColumn="0" w:lastColumn="0" w:oddVBand="0" w:evenVBand="0" w:oddHBand="0" w:evenHBand="0" w:firstRowFirstColumn="0" w:firstRowLastColumn="0" w:lastRowFirstColumn="0" w:lastRowLastColumn="0"/>
              <w:rPr>
                <w:sz w:val="18"/>
                <w:szCs w:val="18"/>
              </w:rPr>
            </w:pPr>
            <w:r w:rsidRPr="00290084">
              <w:rPr>
                <w:sz w:val="18"/>
                <w:szCs w:val="18"/>
              </w:rPr>
              <w:t>Remark</w:t>
            </w:r>
          </w:p>
        </w:tc>
      </w:tr>
      <w:tr w:rsidR="00290084" w:rsidRPr="00290084" w14:paraId="6D945645" w14:textId="77777777" w:rsidTr="00DE30D8">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145220B3" w14:textId="77777777" w:rsidR="00290084" w:rsidRPr="00290084" w:rsidRDefault="00290084" w:rsidP="00290084">
            <w:pPr>
              <w:spacing w:after="240" w:line="240" w:lineRule="atLeast"/>
            </w:pPr>
            <w:proofErr w:type="spellStart"/>
            <w:r w:rsidRPr="00290084">
              <w:t>Fortigate</w:t>
            </w:r>
            <w:proofErr w:type="spellEnd"/>
            <w:r w:rsidRPr="00290084">
              <w:t xml:space="preserve"> Traffic</w:t>
            </w:r>
            <w:r w:rsidRPr="00290084">
              <w:br/>
            </w:r>
            <w:proofErr w:type="spellStart"/>
            <w:r w:rsidRPr="00290084">
              <w:t>fgt_log</w:t>
            </w:r>
            <w:proofErr w:type="spellEnd"/>
          </w:p>
        </w:tc>
        <w:tc>
          <w:tcPr>
            <w:tcW w:w="0" w:type="auto"/>
            <w:hideMark/>
          </w:tcPr>
          <w:p w14:paraId="2DBD2D19" w14:textId="77777777" w:rsidR="00290084" w:rsidRPr="00290084" w:rsidRDefault="00290084" w:rsidP="00290084">
            <w:pPr>
              <w:spacing w:after="240" w:line="240" w:lineRule="atLeast"/>
              <w:cnfStyle w:val="000000100000" w:firstRow="0" w:lastRow="0" w:firstColumn="0" w:lastColumn="0" w:oddVBand="0" w:evenVBand="0" w:oddHBand="1" w:evenHBand="0" w:firstRowFirstColumn="0" w:firstRowLastColumn="0" w:lastRowFirstColumn="0" w:lastRowLastColumn="0"/>
            </w:pPr>
            <w:r w:rsidRPr="00290084">
              <w:t>45[.]198.224.26</w:t>
            </w:r>
          </w:p>
        </w:tc>
        <w:tc>
          <w:tcPr>
            <w:tcW w:w="0" w:type="auto"/>
            <w:hideMark/>
          </w:tcPr>
          <w:p w14:paraId="4D77E927" w14:textId="77777777" w:rsidR="00290084" w:rsidRPr="00290084" w:rsidRDefault="00290084" w:rsidP="00290084">
            <w:pPr>
              <w:spacing w:after="240" w:line="240" w:lineRule="atLeast"/>
              <w:cnfStyle w:val="000000100000" w:firstRow="0" w:lastRow="0" w:firstColumn="0" w:lastColumn="0" w:oddVBand="0" w:evenVBand="0" w:oddHBand="1" w:evenHBand="0" w:firstRowFirstColumn="0" w:firstRowLastColumn="0" w:lastRowFirstColumn="0" w:lastRowLastColumn="0"/>
            </w:pPr>
            <w:r w:rsidRPr="00290084">
              <w:t>121.</w:t>
            </w:r>
            <w:proofErr w:type="gramStart"/>
            <w:r w:rsidRPr="00290084">
              <w:t>101.172.x</w:t>
            </w:r>
            <w:proofErr w:type="gramEnd"/>
            <w:r w:rsidRPr="00290084">
              <w:br/>
              <w:t>14.198.177.x</w:t>
            </w:r>
            <w:r w:rsidRPr="00290084">
              <w:br/>
              <w:t>210.209.92.x</w:t>
            </w:r>
            <w:r w:rsidRPr="00290084">
              <w:br/>
              <w:t>218.189.33.83</w:t>
            </w:r>
            <w:r w:rsidRPr="00290084">
              <w:br/>
              <w:t>59.148.202.45</w:t>
            </w:r>
          </w:p>
        </w:tc>
        <w:tc>
          <w:tcPr>
            <w:tcW w:w="0" w:type="auto"/>
            <w:hideMark/>
          </w:tcPr>
          <w:p w14:paraId="0C386B8A" w14:textId="77777777" w:rsidR="00290084" w:rsidRPr="00290084" w:rsidRDefault="00290084" w:rsidP="00290084">
            <w:pPr>
              <w:spacing w:after="240" w:line="240" w:lineRule="atLeast"/>
              <w:cnfStyle w:val="000000100000" w:firstRow="0" w:lastRow="0" w:firstColumn="0" w:lastColumn="0" w:oddVBand="0" w:evenVBand="0" w:oddHBand="1" w:evenHBand="0" w:firstRowFirstColumn="0" w:firstRowLastColumn="0" w:lastRowFirstColumn="0" w:lastRowLastColumn="0"/>
            </w:pPr>
            <w:r w:rsidRPr="00290084">
              <w:t>Labelled as Internet / Production Firewall</w:t>
            </w:r>
          </w:p>
        </w:tc>
        <w:tc>
          <w:tcPr>
            <w:tcW w:w="0" w:type="auto"/>
            <w:hideMark/>
          </w:tcPr>
          <w:p w14:paraId="6B8255F6" w14:textId="77777777" w:rsidR="00290084" w:rsidRPr="00290084" w:rsidRDefault="00290084" w:rsidP="00290084">
            <w:pPr>
              <w:spacing w:after="240" w:line="240" w:lineRule="atLeast"/>
              <w:cnfStyle w:val="000000100000" w:firstRow="0" w:lastRow="0" w:firstColumn="0" w:lastColumn="0" w:oddVBand="0" w:evenVBand="0" w:oddHBand="1" w:evenHBand="0" w:firstRowFirstColumn="0" w:firstRowLastColumn="0" w:lastRowFirstColumn="0" w:lastRowLastColumn="0"/>
            </w:pPr>
            <w:r w:rsidRPr="00290084">
              <w:t>Deny</w:t>
            </w:r>
          </w:p>
        </w:tc>
        <w:tc>
          <w:tcPr>
            <w:tcW w:w="0" w:type="auto"/>
            <w:hideMark/>
          </w:tcPr>
          <w:p w14:paraId="6081E82F" w14:textId="227324B3" w:rsidR="00290084" w:rsidRDefault="00290084" w:rsidP="00290084">
            <w:pPr>
              <w:spacing w:after="240" w:line="240" w:lineRule="atLeast"/>
              <w:cnfStyle w:val="000000100000" w:firstRow="0" w:lastRow="0" w:firstColumn="0" w:lastColumn="0" w:oddVBand="0" w:evenVBand="0" w:oddHBand="1" w:evenHBand="0" w:firstRowFirstColumn="0" w:firstRowLastColumn="0" w:lastRowFirstColumn="0" w:lastRowLastColumn="0"/>
            </w:pPr>
            <w:r>
              <w:t xml:space="preserve">#1 </w:t>
            </w:r>
            <w:r w:rsidRPr="00290084">
              <w:t>Scanning / exploitation bot targeting Splunk instances vulnerable to CVE-2026-20253</w:t>
            </w:r>
          </w:p>
          <w:p w14:paraId="0228AD7D" w14:textId="06E233D2" w:rsidR="00290084" w:rsidRPr="00290084" w:rsidRDefault="00290084" w:rsidP="00290084">
            <w:pPr>
              <w:spacing w:after="240" w:line="240" w:lineRule="atLeast"/>
              <w:cnfStyle w:val="000000100000" w:firstRow="0" w:lastRow="0" w:firstColumn="0" w:lastColumn="0" w:oddVBand="0" w:evenVBand="0" w:oddHBand="1" w:evenHBand="0" w:firstRowFirstColumn="0" w:firstRowLastColumn="0" w:lastRowFirstColumn="0" w:lastRowLastColumn="0"/>
            </w:pPr>
            <w:r>
              <w:t xml:space="preserve">#2 </w:t>
            </w:r>
            <w:r w:rsidRPr="00290084">
              <w:t>The observed current version for Splunk is </w:t>
            </w:r>
            <w:r w:rsidRPr="00290084">
              <w:rPr>
                <w:b/>
                <w:bCs/>
              </w:rPr>
              <w:t>9.4.12</w:t>
            </w:r>
            <w:r w:rsidRPr="00290084">
              <w:t>, which is not affected by CVE-2026-20253, as this vulnerability only impacts Splunk Enterprise 10.0.x (below 10.0.7) and 10.2.x (below 10.2.4).</w:t>
            </w:r>
          </w:p>
        </w:tc>
      </w:tr>
    </w:tbl>
    <w:p w14:paraId="1EF6E5DD" w14:textId="77777777" w:rsidR="00290084" w:rsidRDefault="00290084" w:rsidP="003A5C7A"/>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A13BA5">
      <w:pPr>
        <w:pStyle w:val="Heading1"/>
        <w:numPr>
          <w:ilvl w:val="0"/>
          <w:numId w:val="11"/>
        </w:numPr>
        <w:rPr>
          <w:rFonts w:ascii="Georgia" w:eastAsia="SimSun" w:hAnsi="Georgia"/>
          <w:lang w:eastAsia="zh-CN"/>
        </w:rPr>
      </w:pPr>
      <w:r>
        <w:rPr>
          <w:rFonts w:ascii="Georgia" w:eastAsia="SimSun" w:hAnsi="Georgia" w:hint="eastAsia"/>
          <w:lang w:eastAsia="zh-CN"/>
        </w:rPr>
        <w:lastRenderedPageBreak/>
        <w:t>Phishing Email Alert Handling</w:t>
      </w:r>
    </w:p>
    <w:p w14:paraId="6E7516E7" w14:textId="3A98C201" w:rsidR="00203D86" w:rsidRPr="00EC3F93"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D8F7B06" w14:textId="3932D1DB"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 xml:space="preserve">Communications </w:t>
      </w:r>
      <w:r w:rsidR="003C4D6D">
        <w:rPr>
          <w:rFonts w:eastAsia="SimSun"/>
          <w:lang w:eastAsia="zh-CN"/>
        </w:rPr>
        <w:t xml:space="preserve">and </w:t>
      </w:r>
      <w:r w:rsidR="003C4D6D">
        <w:rPr>
          <w:rFonts w:eastAsia="SimSun" w:hint="eastAsia"/>
          <w:lang w:eastAsia="zh-CN"/>
        </w:rPr>
        <w:t xml:space="preserve">Settlement </w:t>
      </w:r>
      <w:r>
        <w:rPr>
          <w:rFonts w:eastAsia="SimSun" w:hint="eastAsia"/>
          <w:lang w:eastAsia="zh-CN"/>
        </w:rPr>
        <w:t>Division</w:t>
      </w:r>
    </w:p>
    <w:p w14:paraId="446F78C2" w14:textId="10D9C927" w:rsidR="00CA551A" w:rsidRPr="0085583A" w:rsidRDefault="00CA551A" w:rsidP="00CA551A">
      <w:pPr>
        <w:pStyle w:val="BodyText"/>
        <w:rPr>
          <w:rFonts w:eastAsia="SimSun"/>
          <w:lang w:eastAsia="zh-CN"/>
        </w:rPr>
      </w:pPr>
      <w:r>
        <w:rPr>
          <w:rFonts w:asciiTheme="majorHAnsi" w:hAnsiTheme="majorHAnsi"/>
        </w:rPr>
        <w:t xml:space="preserve">There were </w:t>
      </w:r>
      <w:r w:rsidR="003C4D6D">
        <w:rPr>
          <w:rFonts w:asciiTheme="majorHAnsi" w:eastAsia="SimSun" w:hAnsiTheme="majorHAnsi"/>
          <w:b/>
          <w:lang w:eastAsia="zh-CN"/>
        </w:rPr>
        <w:t>2</w:t>
      </w:r>
      <w:r w:rsidR="00A13BA5">
        <w:rPr>
          <w:rFonts w:asciiTheme="majorHAnsi" w:eastAsia="SimSun" w:hAnsiTheme="majorHAnsi"/>
          <w:b/>
          <w:lang w:eastAsia="zh-CN"/>
        </w:rPr>
        <w:t>4</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w:t>
      </w:r>
      <w:r w:rsidR="003C4D6D">
        <w:rPr>
          <w:rFonts w:asciiTheme="majorHAnsi" w:eastAsia="SimSun" w:hAnsiTheme="majorHAnsi"/>
          <w:lang w:eastAsia="zh-CN"/>
        </w:rPr>
        <w:t xml:space="preserve">and Settlement </w:t>
      </w:r>
      <w:r>
        <w:rPr>
          <w:rFonts w:asciiTheme="majorHAnsi" w:eastAsia="SimSun" w:hAnsiTheme="majorHAnsi" w:hint="eastAsia"/>
          <w:lang w:eastAsia="zh-CN"/>
        </w:rPr>
        <w:t xml:space="preserve">Division in </w:t>
      </w:r>
      <w:r w:rsidR="00DE30D8">
        <w:rPr>
          <w:rFonts w:asciiTheme="majorHAnsi" w:hAnsiTheme="majorHAnsi"/>
        </w:rPr>
        <w:t>June</w:t>
      </w:r>
      <w:r w:rsidR="00981A89">
        <w:rPr>
          <w:rFonts w:asciiTheme="majorHAnsi" w:eastAsia="SimSun" w:hAnsiTheme="majorHAnsi"/>
          <w:lang w:eastAsia="zh-CN"/>
        </w:rPr>
        <w:t xml:space="preserve"> 2026</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DE30D8"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0BAC3B8F" w:rsidR="00DE30D8" w:rsidRPr="00545DC3" w:rsidRDefault="00DE30D8" w:rsidP="00DE30D8">
            <w:pPr>
              <w:pStyle w:val="BodyText"/>
              <w:rPr>
                <w:b w:val="0"/>
                <w:bCs w:val="0"/>
                <w:lang w:val="en-US"/>
              </w:rPr>
            </w:pPr>
            <w:r w:rsidRPr="0076383B">
              <w:t>04/06/2026</w:t>
            </w:r>
          </w:p>
        </w:tc>
        <w:tc>
          <w:tcPr>
            <w:tcW w:w="1940" w:type="dxa"/>
          </w:tcPr>
          <w:p w14:paraId="6DF987B4" w14:textId="7A750FC9"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ITSPEIR-4666</w:t>
            </w:r>
          </w:p>
        </w:tc>
        <w:tc>
          <w:tcPr>
            <w:tcW w:w="2216" w:type="dxa"/>
          </w:tcPr>
          <w:p w14:paraId="32716A2D" w14:textId="79750BDD"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5FD62463" w:rsidR="00DE30D8" w:rsidRPr="00F00837" w:rsidRDefault="00DE30D8" w:rsidP="00DE30D8">
            <w:pPr>
              <w:pStyle w:val="BodyText"/>
            </w:pPr>
            <w:r w:rsidRPr="0076383B">
              <w:t>05/06/2026</w:t>
            </w:r>
          </w:p>
        </w:tc>
        <w:tc>
          <w:tcPr>
            <w:tcW w:w="1940" w:type="dxa"/>
          </w:tcPr>
          <w:p w14:paraId="5D143256" w14:textId="20A0A5B3" w:rsidR="00DE30D8" w:rsidRPr="00630AA1"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ITSPEIR-4672</w:t>
            </w:r>
          </w:p>
        </w:tc>
        <w:tc>
          <w:tcPr>
            <w:tcW w:w="2216" w:type="dxa"/>
          </w:tcPr>
          <w:p w14:paraId="15DD2D05" w14:textId="20CE73E5"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45AAF355" w:rsidR="00DE30D8" w:rsidRPr="00F00837" w:rsidRDefault="00DE30D8" w:rsidP="00DE30D8">
            <w:pPr>
              <w:pStyle w:val="BodyText"/>
            </w:pPr>
            <w:r w:rsidRPr="0076383B">
              <w:t>11/06/2026</w:t>
            </w:r>
          </w:p>
        </w:tc>
        <w:tc>
          <w:tcPr>
            <w:tcW w:w="1940" w:type="dxa"/>
          </w:tcPr>
          <w:p w14:paraId="4F98F412" w14:textId="2AB6D180" w:rsidR="00DE30D8" w:rsidRPr="00630AA1"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ITSPEIR-4676</w:t>
            </w:r>
          </w:p>
        </w:tc>
        <w:tc>
          <w:tcPr>
            <w:tcW w:w="2216" w:type="dxa"/>
          </w:tcPr>
          <w:p w14:paraId="3596CCFB" w14:textId="12DDD503"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76AADE41" w:rsidR="00DE30D8" w:rsidRPr="00F00837" w:rsidRDefault="00DE30D8" w:rsidP="00DE30D8">
            <w:pPr>
              <w:pStyle w:val="BodyText"/>
            </w:pPr>
            <w:r w:rsidRPr="0076383B">
              <w:t>12/06/2026</w:t>
            </w:r>
          </w:p>
        </w:tc>
        <w:tc>
          <w:tcPr>
            <w:tcW w:w="1940" w:type="dxa"/>
          </w:tcPr>
          <w:p w14:paraId="14AA2499" w14:textId="25DB3244" w:rsidR="00DE30D8" w:rsidRPr="00630AA1"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ITSPEIR-4678</w:t>
            </w:r>
          </w:p>
        </w:tc>
        <w:tc>
          <w:tcPr>
            <w:tcW w:w="2216" w:type="dxa"/>
          </w:tcPr>
          <w:p w14:paraId="71AF4207" w14:textId="1955097F"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347D911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7E54500" w14:textId="42974832" w:rsidR="00DE30D8" w:rsidRPr="00DA7E0A" w:rsidRDefault="00DE30D8" w:rsidP="00DE30D8">
            <w:pPr>
              <w:pStyle w:val="BodyText"/>
            </w:pPr>
            <w:r w:rsidRPr="0076383B">
              <w:t>12/06/2026</w:t>
            </w:r>
          </w:p>
        </w:tc>
        <w:tc>
          <w:tcPr>
            <w:tcW w:w="1940" w:type="dxa"/>
          </w:tcPr>
          <w:p w14:paraId="4194E931" w14:textId="34B0BBD5" w:rsidR="00DE30D8" w:rsidRPr="000E7D9D"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ITSPEIR-4680</w:t>
            </w:r>
          </w:p>
        </w:tc>
        <w:tc>
          <w:tcPr>
            <w:tcW w:w="2216" w:type="dxa"/>
          </w:tcPr>
          <w:p w14:paraId="08C2CEA0" w14:textId="2A514B2E"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541723D8"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033E556" w14:textId="27569933" w:rsidR="00DE30D8" w:rsidRPr="00DA7E0A" w:rsidRDefault="00DE30D8" w:rsidP="00DE30D8">
            <w:pPr>
              <w:pStyle w:val="BodyText"/>
            </w:pPr>
            <w:r w:rsidRPr="0076383B">
              <w:t>15/06/2026</w:t>
            </w:r>
          </w:p>
        </w:tc>
        <w:tc>
          <w:tcPr>
            <w:tcW w:w="1940" w:type="dxa"/>
          </w:tcPr>
          <w:p w14:paraId="71F2071B" w14:textId="79078C73" w:rsidR="00DE30D8" w:rsidRPr="000E7D9D"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ITSPEIR-4682</w:t>
            </w:r>
          </w:p>
        </w:tc>
        <w:tc>
          <w:tcPr>
            <w:tcW w:w="2216" w:type="dxa"/>
          </w:tcPr>
          <w:p w14:paraId="6D07821A" w14:textId="36E22B90"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632C5C1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C6EDD0" w14:textId="74F1B1CB" w:rsidR="00DE30D8" w:rsidRPr="00DA7E0A" w:rsidRDefault="00DE30D8" w:rsidP="00DE30D8">
            <w:pPr>
              <w:pStyle w:val="BodyText"/>
            </w:pPr>
            <w:r w:rsidRPr="0076383B">
              <w:t>15/06/2026</w:t>
            </w:r>
          </w:p>
        </w:tc>
        <w:tc>
          <w:tcPr>
            <w:tcW w:w="1940" w:type="dxa"/>
          </w:tcPr>
          <w:p w14:paraId="689DFDF5" w14:textId="7E8C51B0" w:rsidR="00DE30D8" w:rsidRPr="000E7D9D"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ITSPEIR-4683</w:t>
            </w:r>
          </w:p>
        </w:tc>
        <w:tc>
          <w:tcPr>
            <w:tcW w:w="2216" w:type="dxa"/>
          </w:tcPr>
          <w:p w14:paraId="10247F17" w14:textId="04A9146F"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0D61AD6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D5A3D1" w14:textId="392DD7EC" w:rsidR="00DE30D8" w:rsidRPr="00DA7E0A" w:rsidRDefault="00DE30D8" w:rsidP="00DE30D8">
            <w:pPr>
              <w:pStyle w:val="BodyText"/>
            </w:pPr>
            <w:r w:rsidRPr="0076383B">
              <w:t>16/06/2026</w:t>
            </w:r>
          </w:p>
        </w:tc>
        <w:tc>
          <w:tcPr>
            <w:tcW w:w="1940" w:type="dxa"/>
          </w:tcPr>
          <w:p w14:paraId="19FA4B04" w14:textId="31626961" w:rsidR="00DE30D8" w:rsidRPr="000E7D9D"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ITSPEIR-4685</w:t>
            </w:r>
          </w:p>
        </w:tc>
        <w:tc>
          <w:tcPr>
            <w:tcW w:w="2216" w:type="dxa"/>
          </w:tcPr>
          <w:p w14:paraId="321C93DF" w14:textId="363D0681"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120437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74A0AF1" w14:textId="4A2A9BD5" w:rsidR="00DE30D8" w:rsidRPr="00712867" w:rsidRDefault="00DE30D8" w:rsidP="00DE30D8">
            <w:pPr>
              <w:pStyle w:val="BodyText"/>
            </w:pPr>
            <w:r w:rsidRPr="0076383B">
              <w:t>16/06/2026</w:t>
            </w:r>
          </w:p>
        </w:tc>
        <w:tc>
          <w:tcPr>
            <w:tcW w:w="1940" w:type="dxa"/>
          </w:tcPr>
          <w:p w14:paraId="4E929DCF" w14:textId="46B27924" w:rsidR="00DE30D8" w:rsidRPr="003F7403"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ITSPEIR-4687</w:t>
            </w:r>
          </w:p>
        </w:tc>
        <w:tc>
          <w:tcPr>
            <w:tcW w:w="2216" w:type="dxa"/>
          </w:tcPr>
          <w:p w14:paraId="69BCFB5E" w14:textId="45DB2AC8"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020FDB44"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B6104D4" w14:textId="74513BD3" w:rsidR="00DE30D8" w:rsidRPr="00120D7A" w:rsidRDefault="00DE30D8" w:rsidP="00DE30D8">
            <w:pPr>
              <w:pStyle w:val="BodyText"/>
            </w:pPr>
            <w:r w:rsidRPr="0076383B">
              <w:t>16/06/2026</w:t>
            </w:r>
          </w:p>
        </w:tc>
        <w:tc>
          <w:tcPr>
            <w:tcW w:w="1940" w:type="dxa"/>
          </w:tcPr>
          <w:p w14:paraId="1403175A" w14:textId="30F68181" w:rsidR="00DE30D8" w:rsidRPr="00163215"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ITSPEIR-4688</w:t>
            </w:r>
          </w:p>
        </w:tc>
        <w:tc>
          <w:tcPr>
            <w:tcW w:w="2216" w:type="dxa"/>
          </w:tcPr>
          <w:p w14:paraId="55A3A578" w14:textId="2809A7A9"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4C1D880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293B9C76" w14:textId="6841FDEE" w:rsidR="00DE30D8" w:rsidRPr="00120D7A" w:rsidRDefault="00DE30D8" w:rsidP="00DE30D8">
            <w:pPr>
              <w:pStyle w:val="BodyText"/>
            </w:pPr>
            <w:r w:rsidRPr="0076383B">
              <w:t>17/06/2026</w:t>
            </w:r>
          </w:p>
        </w:tc>
        <w:tc>
          <w:tcPr>
            <w:tcW w:w="1940" w:type="dxa"/>
          </w:tcPr>
          <w:p w14:paraId="6EEE1276" w14:textId="67868BD0" w:rsidR="00DE30D8" w:rsidRPr="0016321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ITSPEIR-4690</w:t>
            </w:r>
          </w:p>
        </w:tc>
        <w:tc>
          <w:tcPr>
            <w:tcW w:w="2216" w:type="dxa"/>
          </w:tcPr>
          <w:p w14:paraId="3E473087" w14:textId="50D5B269"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78880EB3"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23F85E58" w14:textId="067E6DEC" w:rsidR="00DE30D8" w:rsidRPr="00120D7A" w:rsidRDefault="00DE30D8" w:rsidP="00DE30D8">
            <w:pPr>
              <w:pStyle w:val="BodyText"/>
            </w:pPr>
            <w:r w:rsidRPr="0076383B">
              <w:t>17/06/2026</w:t>
            </w:r>
          </w:p>
        </w:tc>
        <w:tc>
          <w:tcPr>
            <w:tcW w:w="1940" w:type="dxa"/>
          </w:tcPr>
          <w:p w14:paraId="0A481BBB" w14:textId="5B023110" w:rsidR="00DE30D8" w:rsidRPr="00163215"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ITSPEIR-4691</w:t>
            </w:r>
          </w:p>
        </w:tc>
        <w:tc>
          <w:tcPr>
            <w:tcW w:w="2216" w:type="dxa"/>
          </w:tcPr>
          <w:p w14:paraId="0B5C8C89" w14:textId="1D11AB96"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Spam</w:t>
            </w:r>
          </w:p>
        </w:tc>
      </w:tr>
      <w:tr w:rsidR="00DE30D8" w14:paraId="4489BA1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A8EC4E" w14:textId="631DD0A5" w:rsidR="00DE30D8" w:rsidRPr="00120D7A" w:rsidRDefault="00DE30D8" w:rsidP="00DE30D8">
            <w:pPr>
              <w:pStyle w:val="BodyText"/>
            </w:pPr>
            <w:r w:rsidRPr="0076383B">
              <w:t>17/06/2026</w:t>
            </w:r>
          </w:p>
        </w:tc>
        <w:tc>
          <w:tcPr>
            <w:tcW w:w="1940" w:type="dxa"/>
          </w:tcPr>
          <w:p w14:paraId="697E28CD" w14:textId="57B81444" w:rsidR="00DE30D8" w:rsidRPr="0016321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ITSPEIR-4693</w:t>
            </w:r>
          </w:p>
        </w:tc>
        <w:tc>
          <w:tcPr>
            <w:tcW w:w="2216" w:type="dxa"/>
          </w:tcPr>
          <w:p w14:paraId="27F030B8" w14:textId="29073683"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Spam</w:t>
            </w:r>
          </w:p>
        </w:tc>
      </w:tr>
      <w:tr w:rsidR="00DE30D8" w14:paraId="6BCA160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2B3F2FE" w14:textId="158C486D" w:rsidR="00DE30D8" w:rsidRPr="00120D7A" w:rsidRDefault="00DE30D8" w:rsidP="00DE30D8">
            <w:pPr>
              <w:pStyle w:val="BodyText"/>
            </w:pPr>
            <w:r w:rsidRPr="0076383B">
              <w:t>22/06/2026</w:t>
            </w:r>
          </w:p>
        </w:tc>
        <w:tc>
          <w:tcPr>
            <w:tcW w:w="1940" w:type="dxa"/>
          </w:tcPr>
          <w:p w14:paraId="7C7DEBC9" w14:textId="124D64E4" w:rsidR="00DE30D8" w:rsidRPr="00163215"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ITSPEIR-4695</w:t>
            </w:r>
          </w:p>
        </w:tc>
        <w:tc>
          <w:tcPr>
            <w:tcW w:w="2216" w:type="dxa"/>
          </w:tcPr>
          <w:p w14:paraId="05CB856B" w14:textId="7346CCC5"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Spam</w:t>
            </w:r>
          </w:p>
        </w:tc>
      </w:tr>
      <w:tr w:rsidR="00DE30D8" w14:paraId="78B66D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2BC5201" w14:textId="7C6607B8" w:rsidR="00DE30D8" w:rsidRPr="00120D7A" w:rsidRDefault="00DE30D8" w:rsidP="00DE30D8">
            <w:pPr>
              <w:pStyle w:val="BodyText"/>
            </w:pPr>
            <w:r w:rsidRPr="0076383B">
              <w:t>26/06/2026</w:t>
            </w:r>
          </w:p>
        </w:tc>
        <w:tc>
          <w:tcPr>
            <w:tcW w:w="1940" w:type="dxa"/>
          </w:tcPr>
          <w:p w14:paraId="4DA2B838" w14:textId="116AC0D1" w:rsidR="00DE30D8" w:rsidRPr="0016321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ITSPEIR-4698</w:t>
            </w:r>
          </w:p>
        </w:tc>
        <w:tc>
          <w:tcPr>
            <w:tcW w:w="2216" w:type="dxa"/>
          </w:tcPr>
          <w:p w14:paraId="76821D99" w14:textId="41ACF56C"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Spam</w:t>
            </w:r>
          </w:p>
        </w:tc>
      </w:tr>
      <w:tr w:rsidR="00DE30D8" w14:paraId="10259C5A"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9A49E08" w14:textId="3848F412" w:rsidR="00DE30D8" w:rsidRPr="00120D7A" w:rsidRDefault="00DE30D8" w:rsidP="00DE30D8">
            <w:pPr>
              <w:pStyle w:val="BodyText"/>
            </w:pPr>
            <w:r w:rsidRPr="0076383B">
              <w:t>29/06/2026</w:t>
            </w:r>
          </w:p>
        </w:tc>
        <w:tc>
          <w:tcPr>
            <w:tcW w:w="1940" w:type="dxa"/>
          </w:tcPr>
          <w:p w14:paraId="0B4F468B" w14:textId="4009CAD9" w:rsidR="00DE30D8" w:rsidRPr="00163215"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ITSPEIR-4700</w:t>
            </w:r>
          </w:p>
        </w:tc>
        <w:tc>
          <w:tcPr>
            <w:tcW w:w="2216" w:type="dxa"/>
          </w:tcPr>
          <w:p w14:paraId="7B51E75C" w14:textId="2BE95CE0"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3B06237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7E84E1F8" w14:textId="571A54BD" w:rsidR="00DE30D8" w:rsidRPr="00120D7A" w:rsidRDefault="00DE30D8" w:rsidP="00DE30D8">
            <w:pPr>
              <w:pStyle w:val="BodyText"/>
            </w:pPr>
            <w:r w:rsidRPr="0076383B">
              <w:t>29/06/2026</w:t>
            </w:r>
          </w:p>
        </w:tc>
        <w:tc>
          <w:tcPr>
            <w:tcW w:w="1940" w:type="dxa"/>
          </w:tcPr>
          <w:p w14:paraId="4ADDD6D0" w14:textId="6E3F19F7" w:rsidR="00DE30D8" w:rsidRPr="0016321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ITSPEIR-4702</w:t>
            </w:r>
          </w:p>
        </w:tc>
        <w:tc>
          <w:tcPr>
            <w:tcW w:w="2216" w:type="dxa"/>
          </w:tcPr>
          <w:p w14:paraId="3B86BCCF" w14:textId="2D90B2FC"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04797F9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58B9D5D" w14:textId="162D2616" w:rsidR="00DE30D8" w:rsidRPr="00120D7A" w:rsidRDefault="00DE30D8" w:rsidP="00DE30D8">
            <w:pPr>
              <w:pStyle w:val="BodyText"/>
            </w:pPr>
            <w:r w:rsidRPr="0076383B">
              <w:t>29/06/2026</w:t>
            </w:r>
          </w:p>
        </w:tc>
        <w:tc>
          <w:tcPr>
            <w:tcW w:w="1940" w:type="dxa"/>
          </w:tcPr>
          <w:p w14:paraId="0820F2C6" w14:textId="31E1FC32" w:rsidR="00DE30D8" w:rsidRPr="00163215"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ITSPEIR-4704</w:t>
            </w:r>
          </w:p>
        </w:tc>
        <w:tc>
          <w:tcPr>
            <w:tcW w:w="2216" w:type="dxa"/>
          </w:tcPr>
          <w:p w14:paraId="730E3E50" w14:textId="6FCE6583"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57A83C8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420BFDD" w14:textId="6BCA1DEA" w:rsidR="00DE30D8" w:rsidRPr="00120D7A" w:rsidRDefault="00DE30D8" w:rsidP="00DE30D8">
            <w:pPr>
              <w:pStyle w:val="BodyText"/>
            </w:pPr>
            <w:r w:rsidRPr="0076383B">
              <w:t>29/06/2026</w:t>
            </w:r>
          </w:p>
        </w:tc>
        <w:tc>
          <w:tcPr>
            <w:tcW w:w="1940" w:type="dxa"/>
          </w:tcPr>
          <w:p w14:paraId="376D4C5D" w14:textId="7C8E6570" w:rsidR="00DE30D8" w:rsidRPr="0016321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ITSPEIR-4706</w:t>
            </w:r>
          </w:p>
        </w:tc>
        <w:tc>
          <w:tcPr>
            <w:tcW w:w="2216" w:type="dxa"/>
          </w:tcPr>
          <w:p w14:paraId="771765C5" w14:textId="35B6439D"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1038CFB0"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C274B47" w14:textId="1722BE49" w:rsidR="00DE30D8" w:rsidRPr="00120D7A" w:rsidRDefault="00DE30D8" w:rsidP="00DE30D8">
            <w:pPr>
              <w:pStyle w:val="BodyText"/>
            </w:pPr>
            <w:r w:rsidRPr="0076383B">
              <w:t>29/06/2026</w:t>
            </w:r>
          </w:p>
        </w:tc>
        <w:tc>
          <w:tcPr>
            <w:tcW w:w="1940" w:type="dxa"/>
          </w:tcPr>
          <w:p w14:paraId="3A7FD822" w14:textId="253D71F6" w:rsidR="00DE30D8" w:rsidRPr="00163215"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ITSPEIR-4708</w:t>
            </w:r>
          </w:p>
        </w:tc>
        <w:tc>
          <w:tcPr>
            <w:tcW w:w="2216" w:type="dxa"/>
          </w:tcPr>
          <w:p w14:paraId="55935536" w14:textId="0D4D1841"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47461290"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E8448F5" w14:textId="088841CD" w:rsidR="00DE30D8" w:rsidRPr="00120D7A" w:rsidRDefault="00DE30D8" w:rsidP="00DE30D8">
            <w:pPr>
              <w:pStyle w:val="BodyText"/>
            </w:pPr>
            <w:r w:rsidRPr="0076383B">
              <w:t>29/06/2026</w:t>
            </w:r>
          </w:p>
        </w:tc>
        <w:tc>
          <w:tcPr>
            <w:tcW w:w="1940" w:type="dxa"/>
          </w:tcPr>
          <w:p w14:paraId="63EFDDC8" w14:textId="45B3FA08" w:rsidR="00DE30D8" w:rsidRPr="0016321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ITSPEIR-4709</w:t>
            </w:r>
          </w:p>
        </w:tc>
        <w:tc>
          <w:tcPr>
            <w:tcW w:w="2216" w:type="dxa"/>
          </w:tcPr>
          <w:p w14:paraId="041C2863" w14:textId="69AC8240"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30D8" w14:paraId="6399A17C"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6430BC8" w14:textId="3846A7A1" w:rsidR="00DE30D8" w:rsidRPr="00120D7A" w:rsidRDefault="00DE30D8" w:rsidP="00DE30D8">
            <w:pPr>
              <w:pStyle w:val="BodyText"/>
            </w:pPr>
            <w:r w:rsidRPr="0076383B">
              <w:t>29/06/2026</w:t>
            </w:r>
          </w:p>
        </w:tc>
        <w:tc>
          <w:tcPr>
            <w:tcW w:w="1940" w:type="dxa"/>
          </w:tcPr>
          <w:p w14:paraId="3527DFF5" w14:textId="226EF3C5" w:rsidR="00DE30D8" w:rsidRPr="00163215"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ITSPEIR-4710</w:t>
            </w:r>
          </w:p>
        </w:tc>
        <w:tc>
          <w:tcPr>
            <w:tcW w:w="2216" w:type="dxa"/>
          </w:tcPr>
          <w:p w14:paraId="55C78DD9" w14:textId="09932380"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30D8" w14:paraId="0C8D8B7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7D50238" w14:textId="6354BC9F" w:rsidR="00DE30D8" w:rsidRPr="00120D7A" w:rsidRDefault="00DE30D8" w:rsidP="00DE30D8">
            <w:pPr>
              <w:pStyle w:val="BodyText"/>
            </w:pPr>
            <w:r w:rsidRPr="0076383B">
              <w:t>29/06/2026</w:t>
            </w:r>
          </w:p>
        </w:tc>
        <w:tc>
          <w:tcPr>
            <w:tcW w:w="1940" w:type="dxa"/>
          </w:tcPr>
          <w:p w14:paraId="61C2CE99" w14:textId="022D4052" w:rsidR="00DE30D8" w:rsidRPr="0016321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741F30">
              <w:t>ITSPEIR-4712</w:t>
            </w:r>
          </w:p>
        </w:tc>
        <w:tc>
          <w:tcPr>
            <w:tcW w:w="2216" w:type="dxa"/>
          </w:tcPr>
          <w:p w14:paraId="097C9C87" w14:textId="40166D34" w:rsidR="00DE30D8" w:rsidRDefault="00DE30D8" w:rsidP="00DE30D8">
            <w:pPr>
              <w:pStyle w:val="BodyText"/>
              <w:cnfStyle w:val="000000100000" w:firstRow="0" w:lastRow="0" w:firstColumn="0" w:lastColumn="0" w:oddVBand="0" w:evenVBand="0" w:oddHBand="1" w:evenHBand="0" w:firstRowFirstColumn="0" w:firstRowLastColumn="0" w:lastRowFirstColumn="0" w:lastRowLastColumn="0"/>
            </w:pPr>
            <w:r>
              <w:t>Spam</w:t>
            </w:r>
          </w:p>
        </w:tc>
      </w:tr>
      <w:tr w:rsidR="00DE30D8" w14:paraId="73ADD6F6"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C621EEA" w14:textId="44D509C9" w:rsidR="00DE30D8" w:rsidRPr="0005005C" w:rsidRDefault="00DE30D8" w:rsidP="00DE30D8">
            <w:pPr>
              <w:pStyle w:val="BodyText"/>
            </w:pPr>
            <w:r w:rsidRPr="0076383B">
              <w:t>29/06/2026</w:t>
            </w:r>
          </w:p>
        </w:tc>
        <w:tc>
          <w:tcPr>
            <w:tcW w:w="1940" w:type="dxa"/>
          </w:tcPr>
          <w:p w14:paraId="3B48E0CF" w14:textId="1D093DB8" w:rsidR="00DE30D8" w:rsidRPr="00532C9D" w:rsidRDefault="00DE30D8" w:rsidP="00DE30D8">
            <w:pPr>
              <w:pStyle w:val="BodyText"/>
              <w:cnfStyle w:val="000000000000" w:firstRow="0" w:lastRow="0" w:firstColumn="0" w:lastColumn="0" w:oddVBand="0" w:evenVBand="0" w:oddHBand="0" w:evenHBand="0" w:firstRowFirstColumn="0" w:firstRowLastColumn="0" w:lastRowFirstColumn="0" w:lastRowLastColumn="0"/>
            </w:pPr>
            <w:r w:rsidRPr="00741F30">
              <w:t>ITSPEIR-4714</w:t>
            </w:r>
          </w:p>
        </w:tc>
        <w:tc>
          <w:tcPr>
            <w:tcW w:w="2216" w:type="dxa"/>
          </w:tcPr>
          <w:p w14:paraId="75E52AF4" w14:textId="77D27546" w:rsidR="00DE30D8" w:rsidRDefault="00DE30D8" w:rsidP="00DE30D8">
            <w:pPr>
              <w:pStyle w:val="BodyText"/>
              <w:cnfStyle w:val="000000000000" w:firstRow="0" w:lastRow="0" w:firstColumn="0" w:lastColumn="0" w:oddVBand="0" w:evenVBand="0" w:oddHBand="0" w:evenHBand="0" w:firstRowFirstColumn="0" w:firstRowLastColumn="0" w:lastRowFirstColumn="0" w:lastRowLastColumn="0"/>
            </w:pPr>
            <w:r>
              <w:t>Spam</w:t>
            </w:r>
          </w:p>
        </w:tc>
      </w:tr>
    </w:tbl>
    <w:p w14:paraId="5A0444A1" w14:textId="40050070" w:rsidR="00293E39" w:rsidRDefault="00293E39" w:rsidP="00181103">
      <w:pPr>
        <w:pStyle w:val="BodyText"/>
        <w:rPr>
          <w:b/>
          <w:bCs/>
        </w:rPr>
      </w:pPr>
    </w:p>
    <w:p w14:paraId="2A65CD36" w14:textId="4C4DC99D" w:rsidR="00293E39" w:rsidRPr="00CA551A" w:rsidRDefault="00293E39" w:rsidP="00293E39">
      <w:pPr>
        <w:pStyle w:val="Heading2"/>
        <w:ind w:left="576" w:hanging="576"/>
        <w:rPr>
          <w:rFonts w:eastAsia="SimSun"/>
          <w:lang w:eastAsia="zh-CN"/>
        </w:rPr>
      </w:pPr>
      <w:r>
        <w:rPr>
          <w:rFonts w:eastAsia="SimSun" w:hint="eastAsia"/>
          <w:lang w:eastAsia="zh-CN"/>
        </w:rPr>
        <w:t>14.</w:t>
      </w:r>
      <w:r w:rsidR="003C4D6D">
        <w:rPr>
          <w:rFonts w:eastAsia="SimSun"/>
          <w:lang w:eastAsia="zh-CN"/>
        </w:rPr>
        <w:t>2</w:t>
      </w:r>
      <w:r>
        <w:t xml:space="preserve"> </w:t>
      </w:r>
      <w:r>
        <w:rPr>
          <w:rFonts w:eastAsia="SimSun" w:hint="eastAsia"/>
          <w:lang w:eastAsia="zh-CN"/>
        </w:rPr>
        <w:t>Overview</w:t>
      </w:r>
    </w:p>
    <w:p w14:paraId="2DD9E163" w14:textId="19D04432" w:rsidR="003C4D6D"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DE30D8">
        <w:rPr>
          <w:rFonts w:asciiTheme="majorHAnsi" w:hAnsiTheme="majorHAnsi"/>
        </w:rPr>
        <w:t>June</w:t>
      </w:r>
      <w:r w:rsidR="00981A89">
        <w:rPr>
          <w:rFonts w:asciiTheme="majorHAnsi" w:hAnsiTheme="majorHAnsi"/>
        </w:rPr>
        <w:t xml:space="preserve"> 2026</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3C4D6D">
        <w:rPr>
          <w:rFonts w:asciiTheme="majorHAnsi" w:hAnsiTheme="majorHAnsi"/>
          <w:b/>
          <w:bCs/>
        </w:rPr>
        <w:t>2</w:t>
      </w:r>
      <w:r w:rsidR="00DE30D8">
        <w:rPr>
          <w:rFonts w:asciiTheme="majorHAnsi" w:hAnsiTheme="majorHAnsi"/>
          <w:b/>
          <w:bCs/>
        </w:rPr>
        <w:t>4</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DE30D8">
        <w:rPr>
          <w:rFonts w:asciiTheme="majorHAnsi" w:hAnsiTheme="majorHAnsi"/>
          <w:b/>
          <w:bCs/>
        </w:rPr>
        <w:t>6</w:t>
      </w:r>
      <w:r w:rsidR="0095702C">
        <w:rPr>
          <w:rFonts w:asciiTheme="majorHAnsi" w:hAnsiTheme="majorHAnsi"/>
          <w:b/>
          <w:bCs/>
        </w:rPr>
        <w:t xml:space="preserve"> </w:t>
      </w:r>
      <w:r w:rsidRPr="00CF7211">
        <w:rPr>
          <w:rFonts w:asciiTheme="majorHAnsi" w:eastAsia="SimSun" w:hAnsiTheme="majorHAnsi"/>
          <w:lang w:eastAsia="zh-CN"/>
        </w:rPr>
        <w:t xml:space="preserve">spam emails, and </w:t>
      </w:r>
      <w:r w:rsidR="003C4D6D">
        <w:rPr>
          <w:rFonts w:asciiTheme="majorHAnsi" w:hAnsiTheme="majorHAnsi"/>
          <w:b/>
          <w:bCs/>
        </w:rPr>
        <w:t>1</w:t>
      </w:r>
      <w:r w:rsidR="00DE30D8">
        <w:rPr>
          <w:rFonts w:asciiTheme="majorHAnsi" w:hAnsiTheme="majorHAnsi"/>
          <w:b/>
          <w:bCs/>
        </w:rPr>
        <w:t>8</w:t>
      </w:r>
      <w:r w:rsidRPr="004752E8">
        <w:rPr>
          <w:rFonts w:asciiTheme="majorHAnsi" w:eastAsia="SimSun" w:hAnsiTheme="majorHAnsi"/>
          <w:lang w:eastAsia="zh-CN"/>
        </w:rPr>
        <w:t xml:space="preserve"> </w:t>
      </w:r>
      <w:r w:rsidRPr="00CF7211">
        <w:rPr>
          <w:rFonts w:asciiTheme="majorHAnsi" w:eastAsia="SimSun" w:hAnsiTheme="majorHAnsi"/>
          <w:lang w:eastAsia="zh-CN"/>
        </w:rPr>
        <w:t xml:space="preserve">phishing emails. </w:t>
      </w:r>
    </w:p>
    <w:p w14:paraId="1E7E643D" w14:textId="1AA8683C" w:rsidR="00293E39" w:rsidRDefault="00293E39" w:rsidP="00293E39">
      <w:pPr>
        <w:pStyle w:val="BodyText"/>
        <w:rPr>
          <w:rFonts w:asciiTheme="majorHAnsi" w:eastAsia="SimSun" w:hAnsiTheme="majorHAnsi"/>
          <w:lang w:eastAsia="zh-CN"/>
        </w:rPr>
      </w:pPr>
      <w:r w:rsidRPr="00CF7211">
        <w:rPr>
          <w:rFonts w:asciiTheme="majorHAnsi" w:eastAsia="SimSun" w:hAnsiTheme="majorHAnsi"/>
          <w:lang w:eastAsia="zh-CN"/>
        </w:rPr>
        <w:t>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7135" w:type="dxa"/>
        <w:tblLayout w:type="fixed"/>
        <w:tblCellMar>
          <w:left w:w="68" w:type="dxa"/>
          <w:right w:w="68" w:type="dxa"/>
        </w:tblCellMar>
        <w:tblLook w:val="04A0" w:firstRow="1" w:lastRow="0" w:firstColumn="1" w:lastColumn="0" w:noHBand="0" w:noVBand="1"/>
      </w:tblPr>
      <w:tblGrid>
        <w:gridCol w:w="2089"/>
        <w:gridCol w:w="1450"/>
        <w:gridCol w:w="1418"/>
        <w:gridCol w:w="2178"/>
      </w:tblGrid>
      <w:tr w:rsidR="005265FA" w:rsidRPr="004A51B5" w14:paraId="3D5E3755" w14:textId="2093EBA9" w:rsidTr="005265FA">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1D846E8" w14:textId="35286DBA" w:rsidR="005265FA" w:rsidRPr="00CA551A" w:rsidRDefault="005265FA" w:rsidP="00017E08">
            <w:pPr>
              <w:pStyle w:val="BodyText"/>
              <w:rPr>
                <w:rFonts w:asciiTheme="majorHAnsi" w:eastAsia="SimSun" w:hAnsiTheme="majorHAnsi"/>
                <w:b w:val="0"/>
                <w:bCs w:val="0"/>
                <w:lang w:eastAsia="zh-CN"/>
              </w:rPr>
            </w:pPr>
            <w:proofErr w:type="gramStart"/>
            <w:r>
              <w:rPr>
                <w:rFonts w:asciiTheme="majorHAnsi" w:eastAsia="SimSun" w:hAnsiTheme="majorHAnsi"/>
                <w:b w:val="0"/>
                <w:bCs w:val="0"/>
                <w:lang w:eastAsia="zh-CN"/>
              </w:rPr>
              <w:t>Amount</w:t>
            </w:r>
            <w:proofErr w:type="gramEnd"/>
            <w:r>
              <w:rPr>
                <w:rFonts w:asciiTheme="majorHAnsi" w:eastAsia="SimSun" w:hAnsiTheme="majorHAnsi"/>
                <w:b w:val="0"/>
                <w:bCs w:val="0"/>
                <w:lang w:eastAsia="zh-CN"/>
              </w:rPr>
              <w:t xml:space="preserve"> of Reported Emails Handled</w:t>
            </w:r>
          </w:p>
        </w:tc>
        <w:tc>
          <w:tcPr>
            <w:tcW w:w="1450" w:type="dxa"/>
            <w:vAlign w:val="center"/>
          </w:tcPr>
          <w:p w14:paraId="11252ED1"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8" w:type="dxa"/>
            <w:vAlign w:val="center"/>
          </w:tcPr>
          <w:p w14:paraId="5A81B734"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c>
          <w:tcPr>
            <w:tcW w:w="2178" w:type="dxa"/>
            <w:vAlign w:val="center"/>
          </w:tcPr>
          <w:p w14:paraId="65C46FE9" w14:textId="2F628245" w:rsidR="005265FA" w:rsidRDefault="005265FA" w:rsidP="005265FA">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lang w:eastAsia="zh-CN"/>
              </w:rPr>
            </w:pPr>
            <w:r w:rsidRPr="005265FA">
              <w:rPr>
                <w:rFonts w:asciiTheme="majorHAnsi" w:eastAsia="SimSun" w:hAnsiTheme="majorHAnsi"/>
                <w:b w:val="0"/>
                <w:bCs w:val="0"/>
                <w:lang w:eastAsia="zh-CN"/>
              </w:rPr>
              <w:t>Overall</w:t>
            </w:r>
          </w:p>
        </w:tc>
      </w:tr>
      <w:tr w:rsidR="005265FA" w14:paraId="10012D95" w14:textId="3C061C5B" w:rsidTr="005265FA">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3A874BC" w14:textId="77777777" w:rsidR="005265FA" w:rsidRPr="00CA551A" w:rsidRDefault="005265FA"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50" w:type="dxa"/>
            <w:vAlign w:val="center"/>
          </w:tcPr>
          <w:p w14:paraId="20935479" w14:textId="5A6A52C9" w:rsidR="005265FA" w:rsidRPr="005265FA" w:rsidRDefault="00DE30D8"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6</w:t>
            </w:r>
          </w:p>
        </w:tc>
        <w:tc>
          <w:tcPr>
            <w:tcW w:w="1418" w:type="dxa"/>
            <w:vAlign w:val="center"/>
          </w:tcPr>
          <w:p w14:paraId="4F1C6951" w14:textId="08E57253" w:rsidR="005265FA" w:rsidRPr="005265FA" w:rsidRDefault="005E0674"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1</w:t>
            </w:r>
            <w:r w:rsidR="00DE30D8">
              <w:rPr>
                <w:rFonts w:eastAsia="SimSun"/>
                <w:lang w:val="en-US" w:eastAsia="zh-CN"/>
              </w:rPr>
              <w:t>8</w:t>
            </w:r>
          </w:p>
        </w:tc>
        <w:tc>
          <w:tcPr>
            <w:tcW w:w="2178" w:type="dxa"/>
            <w:vAlign w:val="center"/>
          </w:tcPr>
          <w:p w14:paraId="517A9950" w14:textId="1E224727" w:rsidR="005265FA" w:rsidRPr="005265FA" w:rsidRDefault="005E0674" w:rsidP="005265FA">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2</w:t>
            </w:r>
            <w:r w:rsidR="00DE30D8">
              <w:rPr>
                <w:rFonts w:eastAsia="SimSun"/>
                <w:lang w:val="en-US" w:eastAsia="zh-CN"/>
              </w:rPr>
              <w:t>4</w:t>
            </w:r>
          </w:p>
        </w:tc>
      </w:tr>
    </w:tbl>
    <w:p w14:paraId="5D1CD8E5" w14:textId="77777777" w:rsidR="00293E39" w:rsidRDefault="00293E39" w:rsidP="00181103">
      <w:pPr>
        <w:pStyle w:val="BodyText"/>
        <w:rPr>
          <w:b/>
          <w:bCs/>
        </w:rPr>
      </w:pPr>
    </w:p>
    <w:p w14:paraId="0D427DF7" w14:textId="77777777" w:rsidR="000F1588" w:rsidRDefault="000F1588" w:rsidP="00181103">
      <w:pPr>
        <w:pStyle w:val="BodyText"/>
        <w:rPr>
          <w:b/>
          <w:bCs/>
        </w:rPr>
      </w:pPr>
    </w:p>
    <w:p w14:paraId="76E25025" w14:textId="77777777" w:rsidR="000F1588" w:rsidRDefault="000F1588" w:rsidP="00181103">
      <w:pPr>
        <w:pStyle w:val="BodyText"/>
        <w:rPr>
          <w:b/>
          <w:bCs/>
        </w:rPr>
      </w:pPr>
    </w:p>
    <w:p w14:paraId="632985C3" w14:textId="7C7FD936" w:rsidR="000F1588" w:rsidRDefault="00343780" w:rsidP="00A13BA5">
      <w:pPr>
        <w:pStyle w:val="Heading1"/>
        <w:numPr>
          <w:ilvl w:val="0"/>
          <w:numId w:val="11"/>
        </w:numPr>
        <w:rPr>
          <w:rFonts w:ascii="Georgia" w:eastAsia="SimSun" w:hAnsi="Georgia"/>
          <w:lang w:eastAsia="zh-CN"/>
        </w:rPr>
      </w:pPr>
      <w:r>
        <w:rPr>
          <w:rFonts w:ascii="Georgia" w:eastAsia="SimSun" w:hAnsi="Georgia"/>
          <w:lang w:eastAsia="zh-CN"/>
        </w:rPr>
        <w:lastRenderedPageBreak/>
        <w:t>Fraudulent Domain Monitoring</w:t>
      </w:r>
    </w:p>
    <w:p w14:paraId="2723CE4D" w14:textId="3286FBCB" w:rsidR="00343780" w:rsidRP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The</w:t>
      </w:r>
      <w:r>
        <w:rPr>
          <w:rFonts w:eastAsia="SimSun" w:cstheme="minorBidi"/>
          <w:b w:val="0"/>
          <w:bCs w:val="0"/>
          <w:i w:val="0"/>
          <w:color w:val="auto"/>
          <w:sz w:val="20"/>
          <w:szCs w:val="20"/>
          <w:lang w:eastAsia="zh-CN"/>
        </w:rPr>
        <w:t xml:space="preserve"> TI</w:t>
      </w:r>
      <w:r w:rsidRPr="00343780">
        <w:rPr>
          <w:rFonts w:eastAsia="SimSun" w:cstheme="minorBidi"/>
          <w:b w:val="0"/>
          <w:bCs w:val="0"/>
          <w:i w:val="0"/>
          <w:color w:val="auto"/>
          <w:sz w:val="20"/>
          <w:szCs w:val="20"/>
          <w:lang w:eastAsia="zh-CN"/>
        </w:rPr>
        <w:t xml:space="preserve"> on-site analyst receives </w:t>
      </w:r>
      <w:proofErr w:type="spellStart"/>
      <w:r w:rsidR="00795562">
        <w:rPr>
          <w:rFonts w:eastAsia="SimSun" w:cstheme="minorBidi"/>
          <w:b w:val="0"/>
          <w:bCs w:val="0"/>
          <w:i w:val="0"/>
          <w:color w:val="auto"/>
          <w:sz w:val="20"/>
          <w:szCs w:val="20"/>
          <w:lang w:eastAsia="zh-CN"/>
        </w:rPr>
        <w:t>i</w:t>
      </w:r>
      <w:proofErr w:type="spellEnd"/>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proprietary feeds from PwC Young domain scanning </w:t>
      </w:r>
      <w:r>
        <w:rPr>
          <w:rFonts w:eastAsia="SimSun" w:cstheme="minorBidi"/>
          <w:b w:val="0"/>
          <w:bCs w:val="0"/>
          <w:i w:val="0"/>
          <w:color w:val="auto"/>
          <w:sz w:val="20"/>
          <w:szCs w:val="20"/>
          <w:lang w:eastAsia="zh-CN"/>
        </w:rPr>
        <w:t xml:space="preserve">and </w:t>
      </w:r>
      <w:r w:rsidR="00795562">
        <w:rPr>
          <w:rFonts w:eastAsia="SimSun" w:cstheme="minorBidi"/>
          <w:b w:val="0"/>
          <w:bCs w:val="0"/>
          <w:i w:val="0"/>
          <w:color w:val="auto"/>
          <w:sz w:val="20"/>
          <w:szCs w:val="20"/>
          <w:lang w:eastAsia="zh-CN"/>
        </w:rPr>
        <w:t>ii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report</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directly by </w:t>
      </w:r>
      <w:r>
        <w:rPr>
          <w:rFonts w:eastAsia="SimSun" w:cstheme="minorBidi"/>
          <w:b w:val="0"/>
          <w:bCs w:val="0"/>
          <w:i w:val="0"/>
          <w:color w:val="auto"/>
          <w:sz w:val="20"/>
          <w:szCs w:val="20"/>
          <w:lang w:eastAsia="zh-CN"/>
        </w:rPr>
        <w:t>the HKMA team</w:t>
      </w:r>
      <w:r w:rsidRPr="00343780">
        <w:rPr>
          <w:rFonts w:eastAsia="SimSun" w:cstheme="minorBidi"/>
          <w:b w:val="0"/>
          <w:bCs w:val="0"/>
          <w:i w:val="0"/>
          <w:color w:val="auto"/>
          <w:sz w:val="20"/>
          <w:szCs w:val="20"/>
          <w:lang w:eastAsia="zh-CN"/>
        </w:rPr>
        <w:t xml:space="preserve"> for further analysis upon request.</w:t>
      </w:r>
    </w:p>
    <w:p w14:paraId="097CEC30" w14:textId="52222C76" w:rsidR="00343780" w:rsidRPr="0030479C" w:rsidRDefault="00343780" w:rsidP="0030479C">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 xml:space="preserve">This section serves internal SOC review, escalation, and </w:t>
      </w:r>
      <w:r>
        <w:rPr>
          <w:rFonts w:eastAsia="SimSun" w:cstheme="minorBidi"/>
          <w:b w:val="0"/>
          <w:bCs w:val="0"/>
          <w:i w:val="0"/>
          <w:color w:val="auto"/>
          <w:sz w:val="20"/>
          <w:szCs w:val="20"/>
          <w:lang w:eastAsia="zh-CN"/>
        </w:rPr>
        <w:t xml:space="preserve">enables HKMA team to </w:t>
      </w:r>
      <w:r w:rsidRPr="00343780">
        <w:rPr>
          <w:rFonts w:eastAsia="SimSun" w:cstheme="minorBidi"/>
          <w:b w:val="0"/>
          <w:bCs w:val="0"/>
          <w:i w:val="0"/>
          <w:color w:val="auto"/>
          <w:sz w:val="20"/>
          <w:szCs w:val="20"/>
          <w:lang w:eastAsia="zh-CN"/>
        </w:rPr>
        <w:t>shar</w:t>
      </w:r>
      <w:r>
        <w:rPr>
          <w:rFonts w:eastAsia="SimSun" w:cstheme="minorBidi"/>
          <w:b w:val="0"/>
          <w:bCs w:val="0"/>
          <w:i w:val="0"/>
          <w:color w:val="auto"/>
          <w:sz w:val="20"/>
          <w:szCs w:val="20"/>
          <w:lang w:eastAsia="zh-CN"/>
        </w:rPr>
        <w:t>e</w:t>
      </w:r>
      <w:r w:rsidRPr="00343780">
        <w:rPr>
          <w:rFonts w:eastAsia="SimSun" w:cstheme="minorBidi"/>
          <w:b w:val="0"/>
          <w:bCs w:val="0"/>
          <w:i w:val="0"/>
          <w:color w:val="auto"/>
          <w:sz w:val="20"/>
          <w:szCs w:val="20"/>
          <w:lang w:eastAsia="zh-CN"/>
        </w:rPr>
        <w:t xml:space="preserve"> with relevant stakeholders.</w:t>
      </w:r>
    </w:p>
    <w:p w14:paraId="7A35AA38" w14:textId="25163305" w:rsidR="000F1588" w:rsidRPr="00CA551A" w:rsidRDefault="000F1588" w:rsidP="000F1588">
      <w:pPr>
        <w:pStyle w:val="Heading2"/>
        <w:ind w:left="576" w:hanging="576"/>
        <w:rPr>
          <w:rFonts w:eastAsia="SimSun"/>
          <w:lang w:eastAsia="zh-CN"/>
        </w:rPr>
      </w:pPr>
      <w:r>
        <w:rPr>
          <w:rFonts w:eastAsia="SimSun" w:hint="eastAsia"/>
          <w:lang w:eastAsia="zh-CN"/>
        </w:rPr>
        <w:t>1</w:t>
      </w:r>
      <w:r w:rsidR="00343780">
        <w:rPr>
          <w:rFonts w:eastAsia="SimSun"/>
          <w:lang w:eastAsia="zh-CN"/>
        </w:rPr>
        <w:t>5</w:t>
      </w:r>
      <w:r>
        <w:rPr>
          <w:rFonts w:eastAsia="SimSun" w:hint="eastAsia"/>
          <w:lang w:eastAsia="zh-CN"/>
        </w:rPr>
        <w:t>.1</w:t>
      </w:r>
      <w:r>
        <w:t xml:space="preserve"> </w:t>
      </w:r>
      <w:r w:rsidR="00343780" w:rsidRPr="00343780">
        <w:rPr>
          <w:rFonts w:eastAsia="SimSun"/>
          <w:lang w:eastAsia="zh-CN"/>
        </w:rPr>
        <w:t>Impersonation URL Summary</w:t>
      </w:r>
    </w:p>
    <w:p w14:paraId="77D01C81" w14:textId="722F56FB" w:rsidR="000F1588" w:rsidRPr="0085583A" w:rsidRDefault="00DE30D8" w:rsidP="000F1588">
      <w:pPr>
        <w:pStyle w:val="BodyText"/>
        <w:rPr>
          <w:rFonts w:eastAsia="SimSun"/>
          <w:lang w:eastAsia="zh-CN"/>
        </w:rPr>
      </w:pPr>
      <w:r>
        <w:rPr>
          <w:rFonts w:asciiTheme="majorHAnsi" w:hAnsiTheme="majorHAnsi"/>
          <w:b/>
          <w:bCs/>
        </w:rPr>
        <w:t>Seven (7)</w:t>
      </w:r>
      <w:r w:rsidR="00343780" w:rsidRPr="00343780">
        <w:rPr>
          <w:rFonts w:asciiTheme="majorHAnsi" w:hAnsiTheme="majorHAnsi"/>
        </w:rPr>
        <w:t xml:space="preserve"> </w:t>
      </w:r>
      <w:r w:rsidR="0030479C">
        <w:rPr>
          <w:rFonts w:asciiTheme="majorHAnsi" w:hAnsiTheme="majorHAnsi"/>
        </w:rPr>
        <w:t xml:space="preserve">cases of </w:t>
      </w:r>
      <w:r w:rsidR="00343780" w:rsidRPr="00343780">
        <w:rPr>
          <w:rFonts w:asciiTheme="majorHAnsi" w:hAnsiTheme="majorHAnsi"/>
        </w:rPr>
        <w:t xml:space="preserve">impersonation URLs/domains were reported in </w:t>
      </w:r>
      <w:r w:rsidR="00A13BA5">
        <w:rPr>
          <w:rFonts w:asciiTheme="majorHAnsi" w:hAnsiTheme="majorHAnsi"/>
        </w:rPr>
        <w:t>June</w:t>
      </w:r>
      <w:r w:rsidR="00981A89">
        <w:rPr>
          <w:rFonts w:asciiTheme="majorHAnsi" w:hAnsiTheme="majorHAnsi"/>
        </w:rPr>
        <w:t xml:space="preserve"> 2026</w:t>
      </w:r>
      <w:r w:rsidR="00343780" w:rsidRPr="00343780">
        <w:rPr>
          <w:rFonts w:asciiTheme="majorHAnsi" w:hAnsiTheme="majorHAnsi"/>
        </w:rPr>
        <w:t>.</w:t>
      </w:r>
    </w:p>
    <w:tbl>
      <w:tblPr>
        <w:tblStyle w:val="GridTable4-Accent5"/>
        <w:tblW w:w="12948" w:type="dxa"/>
        <w:tblInd w:w="-337" w:type="dxa"/>
        <w:tblLayout w:type="fixed"/>
        <w:tblCellMar>
          <w:left w:w="68" w:type="dxa"/>
          <w:right w:w="68" w:type="dxa"/>
        </w:tblCellMar>
        <w:tblLook w:val="04A0" w:firstRow="1" w:lastRow="0" w:firstColumn="1" w:lastColumn="0" w:noHBand="0" w:noVBand="1"/>
      </w:tblPr>
      <w:tblGrid>
        <w:gridCol w:w="1418"/>
        <w:gridCol w:w="1466"/>
        <w:gridCol w:w="4111"/>
        <w:gridCol w:w="1559"/>
        <w:gridCol w:w="1417"/>
        <w:gridCol w:w="1276"/>
        <w:gridCol w:w="1701"/>
      </w:tblGrid>
      <w:tr w:rsidR="004D7C1F" w:rsidRPr="004A51B5" w14:paraId="61A819A4" w14:textId="78A566CA" w:rsidTr="00DE30D8">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5E26BF1" w14:textId="43608D19" w:rsidR="004D7C1F" w:rsidRPr="00A342E4" w:rsidRDefault="004D7C1F" w:rsidP="00343780">
            <w:pPr>
              <w:pStyle w:val="BodyText"/>
              <w:jc w:val="center"/>
              <w:rPr>
                <w:rFonts w:asciiTheme="majorHAnsi" w:hAnsiTheme="majorHAnsi"/>
                <w:b w:val="0"/>
                <w:bCs w:val="0"/>
              </w:rPr>
            </w:pPr>
            <w:r>
              <w:rPr>
                <w:rFonts w:asciiTheme="majorHAnsi" w:hAnsiTheme="majorHAnsi"/>
                <w:b w:val="0"/>
                <w:bCs w:val="0"/>
              </w:rPr>
              <w:t>Reported Date</w:t>
            </w:r>
          </w:p>
        </w:tc>
        <w:tc>
          <w:tcPr>
            <w:tcW w:w="1466" w:type="dxa"/>
            <w:vAlign w:val="center"/>
          </w:tcPr>
          <w:p w14:paraId="5A539F64" w14:textId="77777777" w:rsidR="004D7C1F" w:rsidRPr="004A51B5"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111" w:type="dxa"/>
            <w:vAlign w:val="center"/>
          </w:tcPr>
          <w:p w14:paraId="5516AAED" w14:textId="2F6BE77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Malicious URL / Domain</w:t>
            </w:r>
          </w:p>
        </w:tc>
        <w:tc>
          <w:tcPr>
            <w:tcW w:w="1559" w:type="dxa"/>
            <w:vAlign w:val="center"/>
          </w:tcPr>
          <w:p w14:paraId="1FEF1F93" w14:textId="59ADADC3"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A551A">
              <w:rPr>
                <w:rFonts w:asciiTheme="majorHAnsi" w:hAnsiTheme="majorHAnsi" w:hint="eastAsia"/>
                <w:b w:val="0"/>
                <w:bCs w:val="0"/>
              </w:rPr>
              <w:t>Category</w:t>
            </w:r>
          </w:p>
        </w:tc>
        <w:tc>
          <w:tcPr>
            <w:tcW w:w="1417" w:type="dxa"/>
            <w:vAlign w:val="center"/>
          </w:tcPr>
          <w:p w14:paraId="1B79D115" w14:textId="39C10420"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Observed Tactic</w:t>
            </w:r>
          </w:p>
        </w:tc>
        <w:tc>
          <w:tcPr>
            <w:tcW w:w="1276" w:type="dxa"/>
            <w:vAlign w:val="center"/>
          </w:tcPr>
          <w:p w14:paraId="7AFC44B5" w14:textId="1586D69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Delivery Vector</w:t>
            </w:r>
          </w:p>
        </w:tc>
        <w:tc>
          <w:tcPr>
            <w:tcW w:w="1701" w:type="dxa"/>
            <w:vAlign w:val="center"/>
          </w:tcPr>
          <w:p w14:paraId="7C6545A5" w14:textId="07C3BB7C"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6350D2">
              <w:rPr>
                <w:rFonts w:asciiTheme="majorHAnsi" w:hAnsiTheme="majorHAnsi"/>
                <w:b w:val="0"/>
                <w:bCs w:val="0"/>
              </w:rPr>
              <w:t>Impersonated Party</w:t>
            </w:r>
          </w:p>
        </w:tc>
      </w:tr>
      <w:tr w:rsidR="001D3EC3" w14:paraId="48A946A4" w14:textId="542DCB4B" w:rsidTr="00DE30D8">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8EC96BA" w14:textId="4C58209E" w:rsidR="001D3EC3" w:rsidRPr="00DE30D8" w:rsidRDefault="001D3EC3" w:rsidP="00DE30D8">
            <w:pPr>
              <w:pStyle w:val="BodyText"/>
              <w:rPr>
                <w:sz w:val="18"/>
                <w:szCs w:val="18"/>
              </w:rPr>
            </w:pPr>
            <w:r w:rsidRPr="00DE30D8">
              <w:rPr>
                <w:sz w:val="18"/>
                <w:szCs w:val="18"/>
              </w:rPr>
              <w:t>04/06/2026</w:t>
            </w:r>
          </w:p>
        </w:tc>
        <w:tc>
          <w:tcPr>
            <w:tcW w:w="1466" w:type="dxa"/>
            <w:vAlign w:val="center"/>
          </w:tcPr>
          <w:p w14:paraId="775F117E" w14:textId="22B5253D" w:rsidR="001D3EC3" w:rsidRPr="00A13BA5" w:rsidRDefault="001D3EC3" w:rsidP="00DE30D8">
            <w:pPr>
              <w:pStyle w:val="BodyText"/>
              <w:cnfStyle w:val="000000100000" w:firstRow="0" w:lastRow="0" w:firstColumn="0" w:lastColumn="0" w:oddVBand="0" w:evenVBand="0" w:oddHBand="1" w:evenHBand="0" w:firstRowFirstColumn="0" w:firstRowLastColumn="0" w:lastRowFirstColumn="0" w:lastRowLastColumn="0"/>
            </w:pPr>
            <w:r w:rsidRPr="00A13BA5">
              <w:t>ITSSOC-13606</w:t>
            </w:r>
          </w:p>
        </w:tc>
        <w:tc>
          <w:tcPr>
            <w:tcW w:w="4111" w:type="dxa"/>
            <w:vAlign w:val="center"/>
          </w:tcPr>
          <w:p w14:paraId="152F0A42" w14:textId="42DC639B" w:rsidR="001D3EC3" w:rsidRPr="00A13BA5" w:rsidRDefault="001D3EC3" w:rsidP="00DE30D8">
            <w:pPr>
              <w:pStyle w:val="BodyText"/>
              <w:cnfStyle w:val="000000100000" w:firstRow="0" w:lastRow="0" w:firstColumn="0" w:lastColumn="0" w:oddVBand="0" w:evenVBand="0" w:oddHBand="1" w:evenHBand="0" w:firstRowFirstColumn="0" w:firstRowLastColumn="0" w:lastRowFirstColumn="0" w:lastRowLastColumn="0"/>
            </w:pPr>
            <w:proofErr w:type="spellStart"/>
            <w:r w:rsidRPr="001D3EC3">
              <w:t>refundsystem</w:t>
            </w:r>
            <w:proofErr w:type="spellEnd"/>
            <w:r w:rsidRPr="001D3EC3">
              <w:t>[.]</w:t>
            </w:r>
            <w:proofErr w:type="spellStart"/>
            <w:r w:rsidRPr="001D3EC3">
              <w:t>cfd</w:t>
            </w:r>
            <w:proofErr w:type="spellEnd"/>
          </w:p>
        </w:tc>
        <w:tc>
          <w:tcPr>
            <w:tcW w:w="1559" w:type="dxa"/>
            <w:vAlign w:val="center"/>
          </w:tcPr>
          <w:p w14:paraId="5BF37371" w14:textId="03FA704C" w:rsidR="001D3EC3" w:rsidRDefault="001D3EC3" w:rsidP="001D3EC3">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1417" w:type="dxa"/>
            <w:vAlign w:val="center"/>
          </w:tcPr>
          <w:p w14:paraId="3CBE172D" w14:textId="17D4C7F7" w:rsidR="001D3EC3" w:rsidRDefault="001D3EC3" w:rsidP="001D3EC3">
            <w:pPr>
              <w:pStyle w:val="BodyText"/>
              <w:jc w:val="center"/>
              <w:cnfStyle w:val="000000100000" w:firstRow="0" w:lastRow="0" w:firstColumn="0" w:lastColumn="0" w:oddVBand="0" w:evenVBand="0" w:oddHBand="1" w:evenHBand="0" w:firstRowFirstColumn="0" w:firstRowLastColumn="0" w:lastRowFirstColumn="0" w:lastRowLastColumn="0"/>
            </w:pPr>
            <w:r>
              <w:t>Mimic login portal</w:t>
            </w:r>
          </w:p>
        </w:tc>
        <w:tc>
          <w:tcPr>
            <w:tcW w:w="1276" w:type="dxa"/>
            <w:vAlign w:val="center"/>
          </w:tcPr>
          <w:p w14:paraId="763CDFFD" w14:textId="23327DF6" w:rsidR="001D3EC3" w:rsidRDefault="001D3EC3" w:rsidP="001D3EC3">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701" w:type="dxa"/>
            <w:vAlign w:val="center"/>
          </w:tcPr>
          <w:p w14:paraId="7BDCDBED" w14:textId="68DCB9FC" w:rsidR="001D3EC3" w:rsidRDefault="001D3EC3" w:rsidP="001D3EC3">
            <w:pPr>
              <w:pStyle w:val="BodyText"/>
              <w:jc w:val="center"/>
              <w:cnfStyle w:val="000000100000" w:firstRow="0" w:lastRow="0" w:firstColumn="0" w:lastColumn="0" w:oddVBand="0" w:evenVBand="0" w:oddHBand="1" w:evenHBand="0" w:firstRowFirstColumn="0" w:firstRowLastColumn="0" w:lastRowFirstColumn="0" w:lastRowLastColumn="0"/>
            </w:pPr>
            <w:r>
              <w:t>HKICL</w:t>
            </w:r>
          </w:p>
        </w:tc>
      </w:tr>
      <w:tr w:rsidR="00DE30D8" w14:paraId="673A1573" w14:textId="77777777" w:rsidTr="00DE30D8">
        <w:trPr>
          <w:trHeight w:val="1099"/>
        </w:trPr>
        <w:tc>
          <w:tcPr>
            <w:tcW w:w="1418" w:type="dxa"/>
            <w:vAlign w:val="center"/>
          </w:tcPr>
          <w:p w14:paraId="55976A00" w14:textId="423F1777" w:rsidR="00DE30D8" w:rsidRPr="00DE30D8" w:rsidRDefault="00DE30D8" w:rsidP="00DE30D8">
            <w:pPr>
              <w:pStyle w:val="BodyText"/>
              <w:cnfStyle w:val="001000000000" w:firstRow="0" w:lastRow="0" w:firstColumn="1" w:lastColumn="0" w:oddVBand="0" w:evenVBand="0" w:oddHBand="0" w:evenHBand="0" w:firstRowFirstColumn="0" w:firstRowLastColumn="0" w:lastRowFirstColumn="0" w:lastRowLastColumn="0"/>
              <w:rPr>
                <w:sz w:val="18"/>
                <w:szCs w:val="18"/>
              </w:rPr>
            </w:pPr>
            <w:r w:rsidRPr="00DE30D8">
              <w:rPr>
                <w:sz w:val="18"/>
                <w:szCs w:val="18"/>
              </w:rPr>
              <w:t>16/06/2026</w:t>
            </w:r>
          </w:p>
        </w:tc>
        <w:tc>
          <w:tcPr>
            <w:tcW w:w="1466" w:type="dxa"/>
            <w:vAlign w:val="center"/>
          </w:tcPr>
          <w:p w14:paraId="2CCA6608" w14:textId="48A31A36" w:rsidR="00DE30D8" w:rsidRPr="00A13BA5" w:rsidRDefault="00DE30D8" w:rsidP="00DE30D8">
            <w:pPr>
              <w:pStyle w:val="BodyText"/>
            </w:pPr>
            <w:r w:rsidRPr="00A13BA5">
              <w:t>ITSSOC-13727</w:t>
            </w:r>
          </w:p>
        </w:tc>
        <w:tc>
          <w:tcPr>
            <w:tcW w:w="4111" w:type="dxa"/>
            <w:vAlign w:val="center"/>
          </w:tcPr>
          <w:p w14:paraId="6BB90730" w14:textId="2F38836A" w:rsidR="00DE30D8" w:rsidRPr="00A13BA5" w:rsidRDefault="00DE30D8" w:rsidP="00DE30D8">
            <w:pPr>
              <w:pStyle w:val="BodyText"/>
            </w:pPr>
            <w:proofErr w:type="spellStart"/>
            <w:r w:rsidRPr="00A13BA5">
              <w:t>hkmagov</w:t>
            </w:r>
            <w:proofErr w:type="spellEnd"/>
            <w:r w:rsidRPr="00A13BA5">
              <w:t>[.]co</w:t>
            </w:r>
          </w:p>
        </w:tc>
        <w:tc>
          <w:tcPr>
            <w:tcW w:w="1559" w:type="dxa"/>
            <w:vAlign w:val="center"/>
          </w:tcPr>
          <w:p w14:paraId="3455A4D0" w14:textId="3D89CC68" w:rsidR="00DE30D8" w:rsidRDefault="00DE30D8" w:rsidP="00DE30D8">
            <w:pPr>
              <w:pStyle w:val="BodyText"/>
              <w:jc w:val="center"/>
            </w:pPr>
            <w:r>
              <w:t>Impersonation</w:t>
            </w:r>
          </w:p>
        </w:tc>
        <w:tc>
          <w:tcPr>
            <w:tcW w:w="1417" w:type="dxa"/>
            <w:vAlign w:val="center"/>
          </w:tcPr>
          <w:p w14:paraId="54A09A73" w14:textId="3E3E7C73" w:rsidR="00DE30D8" w:rsidRDefault="00DE30D8" w:rsidP="00DE30D8">
            <w:pPr>
              <w:pStyle w:val="BodyText"/>
              <w:jc w:val="center"/>
            </w:pPr>
            <w:r>
              <w:t>Mimic Home Page</w:t>
            </w:r>
          </w:p>
        </w:tc>
        <w:tc>
          <w:tcPr>
            <w:tcW w:w="1276" w:type="dxa"/>
            <w:vAlign w:val="center"/>
          </w:tcPr>
          <w:p w14:paraId="30521448" w14:textId="7D7F7E09" w:rsidR="00DE30D8" w:rsidRDefault="00DE30D8" w:rsidP="00DE30D8">
            <w:pPr>
              <w:pStyle w:val="BodyText"/>
              <w:jc w:val="center"/>
            </w:pPr>
            <w:r>
              <w:t>Via phishing email</w:t>
            </w:r>
          </w:p>
        </w:tc>
        <w:tc>
          <w:tcPr>
            <w:tcW w:w="1701" w:type="dxa"/>
            <w:vAlign w:val="center"/>
          </w:tcPr>
          <w:p w14:paraId="57E0D437" w14:textId="6772ACCE" w:rsidR="00DE30D8" w:rsidRDefault="00DE30D8" w:rsidP="00DE30D8">
            <w:pPr>
              <w:pStyle w:val="BodyText"/>
              <w:jc w:val="center"/>
            </w:pPr>
            <w:r>
              <w:t>HKMA</w:t>
            </w:r>
          </w:p>
        </w:tc>
      </w:tr>
      <w:tr w:rsidR="00DE30D8" w14:paraId="4186469F" w14:textId="77777777" w:rsidTr="00DE30D8">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6AD1C715" w14:textId="427CB42E" w:rsidR="00DE30D8" w:rsidRPr="00DE30D8" w:rsidRDefault="00DE30D8" w:rsidP="00DE30D8">
            <w:pPr>
              <w:pStyle w:val="BodyText"/>
              <w:rPr>
                <w:sz w:val="18"/>
                <w:szCs w:val="18"/>
              </w:rPr>
            </w:pPr>
            <w:r w:rsidRPr="00DE30D8">
              <w:rPr>
                <w:sz w:val="18"/>
                <w:szCs w:val="18"/>
              </w:rPr>
              <w:t>22/06/2026</w:t>
            </w:r>
          </w:p>
        </w:tc>
        <w:tc>
          <w:tcPr>
            <w:tcW w:w="1466" w:type="dxa"/>
            <w:vAlign w:val="center"/>
          </w:tcPr>
          <w:p w14:paraId="0CCF648C" w14:textId="6867B2A7"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A13BA5">
              <w:t>ITSSOC-13756</w:t>
            </w:r>
          </w:p>
        </w:tc>
        <w:tc>
          <w:tcPr>
            <w:tcW w:w="4111" w:type="dxa"/>
            <w:vAlign w:val="center"/>
          </w:tcPr>
          <w:p w14:paraId="0B510257" w14:textId="0E12FBCE"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proofErr w:type="spellStart"/>
            <w:r w:rsidRPr="00A13BA5">
              <w:t>hkmagov</w:t>
            </w:r>
            <w:proofErr w:type="spellEnd"/>
            <w:r w:rsidRPr="00A13BA5">
              <w:t>[.]</w:t>
            </w:r>
            <w:proofErr w:type="spellStart"/>
            <w:r w:rsidRPr="00A13BA5">
              <w:t>vip</w:t>
            </w:r>
            <w:proofErr w:type="spellEnd"/>
          </w:p>
        </w:tc>
        <w:tc>
          <w:tcPr>
            <w:tcW w:w="1559" w:type="dxa"/>
            <w:vAlign w:val="center"/>
          </w:tcPr>
          <w:p w14:paraId="3DD36EEA" w14:textId="0A7D9BB5"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1417" w:type="dxa"/>
            <w:vAlign w:val="center"/>
          </w:tcPr>
          <w:p w14:paraId="7352E065" w14:textId="08C36E65"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Mimic Home Page</w:t>
            </w:r>
          </w:p>
        </w:tc>
        <w:tc>
          <w:tcPr>
            <w:tcW w:w="1276" w:type="dxa"/>
            <w:vAlign w:val="center"/>
          </w:tcPr>
          <w:p w14:paraId="4D777748" w14:textId="5643BA7C"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701" w:type="dxa"/>
            <w:vAlign w:val="center"/>
          </w:tcPr>
          <w:p w14:paraId="7B27D0E8" w14:textId="07B2E3D7"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r w:rsidR="00DE30D8" w14:paraId="58E7CFA8" w14:textId="77777777" w:rsidTr="00DE30D8">
        <w:trPr>
          <w:trHeight w:val="872"/>
        </w:trPr>
        <w:tc>
          <w:tcPr>
            <w:tcW w:w="1418" w:type="dxa"/>
            <w:vAlign w:val="center"/>
          </w:tcPr>
          <w:p w14:paraId="575022CB" w14:textId="6DF3A80D" w:rsidR="00DE30D8" w:rsidRPr="00DE30D8" w:rsidRDefault="00DE30D8" w:rsidP="00DE30D8">
            <w:pPr>
              <w:pStyle w:val="BodyText"/>
              <w:cnfStyle w:val="001000000000" w:firstRow="0" w:lastRow="0" w:firstColumn="1" w:lastColumn="0" w:oddVBand="0" w:evenVBand="0" w:oddHBand="0" w:evenHBand="0" w:firstRowFirstColumn="0" w:firstRowLastColumn="0" w:lastRowFirstColumn="0" w:lastRowLastColumn="0"/>
              <w:rPr>
                <w:sz w:val="18"/>
                <w:szCs w:val="18"/>
              </w:rPr>
            </w:pPr>
            <w:r w:rsidRPr="00DE30D8">
              <w:rPr>
                <w:sz w:val="18"/>
                <w:szCs w:val="18"/>
              </w:rPr>
              <w:t>23/06/2026</w:t>
            </w:r>
          </w:p>
        </w:tc>
        <w:tc>
          <w:tcPr>
            <w:tcW w:w="1466" w:type="dxa"/>
            <w:vAlign w:val="center"/>
          </w:tcPr>
          <w:p w14:paraId="3853A834" w14:textId="70A084BC" w:rsidR="00DE30D8" w:rsidRPr="00A13BA5" w:rsidRDefault="00DE30D8" w:rsidP="00DE30D8">
            <w:pPr>
              <w:pStyle w:val="BodyText"/>
            </w:pPr>
            <w:r w:rsidRPr="00A13BA5">
              <w:t>ITSSOC-13783</w:t>
            </w:r>
          </w:p>
        </w:tc>
        <w:tc>
          <w:tcPr>
            <w:tcW w:w="4111" w:type="dxa"/>
            <w:vAlign w:val="center"/>
          </w:tcPr>
          <w:p w14:paraId="7C68A04A" w14:textId="3604089C" w:rsidR="00DE30D8" w:rsidRPr="00A13BA5" w:rsidRDefault="00DE30D8" w:rsidP="00DE30D8">
            <w:pPr>
              <w:pStyle w:val="BodyText"/>
            </w:pPr>
            <w:proofErr w:type="spellStart"/>
            <w:r w:rsidRPr="00A13BA5">
              <w:t>hkma</w:t>
            </w:r>
            <w:proofErr w:type="spellEnd"/>
            <w:r w:rsidRPr="00A13BA5">
              <w:t>-gov[.]top</w:t>
            </w:r>
          </w:p>
        </w:tc>
        <w:tc>
          <w:tcPr>
            <w:tcW w:w="1559" w:type="dxa"/>
            <w:vAlign w:val="center"/>
          </w:tcPr>
          <w:p w14:paraId="54DA2913" w14:textId="71395065" w:rsidR="00DE30D8" w:rsidRDefault="00DE30D8" w:rsidP="00DE30D8">
            <w:pPr>
              <w:pStyle w:val="BodyText"/>
              <w:jc w:val="center"/>
            </w:pPr>
            <w:r>
              <w:t>Impersonation</w:t>
            </w:r>
          </w:p>
        </w:tc>
        <w:tc>
          <w:tcPr>
            <w:tcW w:w="1417" w:type="dxa"/>
            <w:vAlign w:val="center"/>
          </w:tcPr>
          <w:p w14:paraId="506690D9" w14:textId="42FBCA2C" w:rsidR="00DE30D8" w:rsidRDefault="00DE30D8" w:rsidP="00DE30D8">
            <w:pPr>
              <w:pStyle w:val="BodyText"/>
              <w:jc w:val="center"/>
            </w:pPr>
            <w:r>
              <w:t>Mimic Home Page</w:t>
            </w:r>
          </w:p>
        </w:tc>
        <w:tc>
          <w:tcPr>
            <w:tcW w:w="1276" w:type="dxa"/>
            <w:vAlign w:val="center"/>
          </w:tcPr>
          <w:p w14:paraId="09CFB199" w14:textId="034A7D92" w:rsidR="00DE30D8" w:rsidRDefault="00DE30D8" w:rsidP="00DE30D8">
            <w:pPr>
              <w:pStyle w:val="BodyText"/>
              <w:jc w:val="center"/>
            </w:pPr>
            <w:r>
              <w:t>Via phishing email</w:t>
            </w:r>
          </w:p>
        </w:tc>
        <w:tc>
          <w:tcPr>
            <w:tcW w:w="1701" w:type="dxa"/>
            <w:vAlign w:val="center"/>
          </w:tcPr>
          <w:p w14:paraId="7FDCE91C" w14:textId="36F22F39" w:rsidR="00DE30D8" w:rsidRPr="0030479C" w:rsidRDefault="00DE30D8" w:rsidP="00DE30D8">
            <w:pPr>
              <w:pStyle w:val="BodyText"/>
              <w:jc w:val="center"/>
            </w:pPr>
            <w:r>
              <w:t>HKMA</w:t>
            </w:r>
          </w:p>
        </w:tc>
      </w:tr>
      <w:tr w:rsidR="00DE30D8" w14:paraId="4F09E095" w14:textId="77777777" w:rsidTr="00DE30D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0145373" w14:textId="344645D9" w:rsidR="00DE30D8" w:rsidRPr="00DE30D8" w:rsidRDefault="00DE30D8" w:rsidP="00DE30D8">
            <w:pPr>
              <w:pStyle w:val="BodyText"/>
              <w:rPr>
                <w:sz w:val="18"/>
                <w:szCs w:val="18"/>
              </w:rPr>
            </w:pPr>
            <w:r w:rsidRPr="00DE30D8">
              <w:rPr>
                <w:sz w:val="18"/>
                <w:szCs w:val="18"/>
              </w:rPr>
              <w:t>25/06/2026</w:t>
            </w:r>
          </w:p>
        </w:tc>
        <w:tc>
          <w:tcPr>
            <w:tcW w:w="1466" w:type="dxa"/>
            <w:vAlign w:val="center"/>
          </w:tcPr>
          <w:p w14:paraId="76D210A1" w14:textId="00EAA252"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A13BA5">
              <w:t>ITSSOC-13798</w:t>
            </w:r>
          </w:p>
        </w:tc>
        <w:tc>
          <w:tcPr>
            <w:tcW w:w="4111" w:type="dxa"/>
            <w:vAlign w:val="center"/>
          </w:tcPr>
          <w:p w14:paraId="73D4F6FB" w14:textId="481ED6DF"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proofErr w:type="spellStart"/>
            <w:r w:rsidRPr="00A13BA5">
              <w:t>hkfps</w:t>
            </w:r>
            <w:proofErr w:type="spellEnd"/>
            <w:r w:rsidRPr="00A13BA5">
              <w:t>[.]life/page/</w:t>
            </w:r>
            <w:proofErr w:type="spellStart"/>
            <w:r w:rsidRPr="00A13BA5">
              <w:t>placeanorder</w:t>
            </w:r>
            <w:proofErr w:type="spellEnd"/>
            <w:r w:rsidRPr="00A13BA5">
              <w:t>/?</w:t>
            </w:r>
            <w:proofErr w:type="spellStart"/>
            <w:r w:rsidRPr="00A13BA5">
              <w:t>uuid</w:t>
            </w:r>
            <w:proofErr w:type="spellEnd"/>
            <w:r w:rsidRPr="00A13BA5">
              <w:t>=</w:t>
            </w:r>
            <w:proofErr w:type="spellStart"/>
            <w:r w:rsidRPr="00A13BA5">
              <w:t>cathaypacific</w:t>
            </w:r>
            <w:proofErr w:type="spellEnd"/>
          </w:p>
        </w:tc>
        <w:tc>
          <w:tcPr>
            <w:tcW w:w="1559" w:type="dxa"/>
            <w:vAlign w:val="center"/>
          </w:tcPr>
          <w:p w14:paraId="4C13FD2F" w14:textId="64FA82DD"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1417" w:type="dxa"/>
            <w:vAlign w:val="center"/>
          </w:tcPr>
          <w:p w14:paraId="35E4D39C" w14:textId="64D53E95"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Mimic Home Page</w:t>
            </w:r>
          </w:p>
        </w:tc>
        <w:tc>
          <w:tcPr>
            <w:tcW w:w="1276" w:type="dxa"/>
            <w:vAlign w:val="center"/>
          </w:tcPr>
          <w:p w14:paraId="2696D1DA" w14:textId="06B781DE"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701" w:type="dxa"/>
            <w:vAlign w:val="center"/>
          </w:tcPr>
          <w:p w14:paraId="02FD6B4B" w14:textId="3B5AEDAB"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HKICL</w:t>
            </w:r>
          </w:p>
        </w:tc>
      </w:tr>
      <w:tr w:rsidR="00DE30D8" w14:paraId="0C56C793" w14:textId="77777777" w:rsidTr="00DE30D8">
        <w:trPr>
          <w:trHeight w:val="624"/>
        </w:trPr>
        <w:tc>
          <w:tcPr>
            <w:tcW w:w="1418" w:type="dxa"/>
            <w:vAlign w:val="center"/>
          </w:tcPr>
          <w:p w14:paraId="48F980C8" w14:textId="1E3A0515" w:rsidR="00DE30D8" w:rsidRPr="00DE30D8" w:rsidRDefault="00DE30D8" w:rsidP="00DE30D8">
            <w:pPr>
              <w:pStyle w:val="BodyText"/>
              <w:cnfStyle w:val="001000000000" w:firstRow="0" w:lastRow="0" w:firstColumn="1" w:lastColumn="0" w:oddVBand="0" w:evenVBand="0" w:oddHBand="0" w:evenHBand="0" w:firstRowFirstColumn="0" w:firstRowLastColumn="0" w:lastRowFirstColumn="0" w:lastRowLastColumn="0"/>
              <w:rPr>
                <w:sz w:val="18"/>
                <w:szCs w:val="18"/>
              </w:rPr>
            </w:pPr>
            <w:r w:rsidRPr="00DE30D8">
              <w:rPr>
                <w:sz w:val="18"/>
                <w:szCs w:val="18"/>
              </w:rPr>
              <w:t>26/06/2026</w:t>
            </w:r>
          </w:p>
        </w:tc>
        <w:tc>
          <w:tcPr>
            <w:tcW w:w="1466" w:type="dxa"/>
            <w:vAlign w:val="center"/>
          </w:tcPr>
          <w:p w14:paraId="26CE6288" w14:textId="77E844BF" w:rsidR="00DE30D8" w:rsidRPr="00A13BA5" w:rsidRDefault="00DE30D8" w:rsidP="00DE30D8">
            <w:pPr>
              <w:pStyle w:val="BodyText"/>
            </w:pPr>
            <w:r w:rsidRPr="00A13BA5">
              <w:t>ITSSOC-13827</w:t>
            </w:r>
          </w:p>
        </w:tc>
        <w:tc>
          <w:tcPr>
            <w:tcW w:w="4111" w:type="dxa"/>
            <w:vAlign w:val="center"/>
          </w:tcPr>
          <w:p w14:paraId="56A6C822" w14:textId="19EC96FA" w:rsidR="00DE30D8" w:rsidRPr="00A13BA5" w:rsidRDefault="00DE30D8" w:rsidP="00DE30D8">
            <w:pPr>
              <w:spacing w:after="240" w:line="240" w:lineRule="atLeast"/>
            </w:pPr>
            <w:proofErr w:type="spellStart"/>
            <w:r w:rsidRPr="00A13BA5">
              <w:t>hkmagov</w:t>
            </w:r>
            <w:proofErr w:type="spellEnd"/>
            <w:r w:rsidRPr="00A13BA5">
              <w:t>[.]</w:t>
            </w:r>
            <w:proofErr w:type="spellStart"/>
            <w:r w:rsidRPr="00A13BA5">
              <w:t>xy</w:t>
            </w:r>
            <w:r w:rsidRPr="00A13BA5">
              <w:t>z</w:t>
            </w:r>
            <w:proofErr w:type="spellEnd"/>
          </w:p>
        </w:tc>
        <w:tc>
          <w:tcPr>
            <w:tcW w:w="1559" w:type="dxa"/>
            <w:vAlign w:val="center"/>
          </w:tcPr>
          <w:p w14:paraId="57589A31" w14:textId="74B5BDB4" w:rsidR="00DE30D8" w:rsidRDefault="00DE30D8" w:rsidP="00DE30D8">
            <w:pPr>
              <w:pStyle w:val="BodyText"/>
              <w:jc w:val="center"/>
            </w:pPr>
            <w:r>
              <w:t>Impersonation</w:t>
            </w:r>
          </w:p>
        </w:tc>
        <w:tc>
          <w:tcPr>
            <w:tcW w:w="1417" w:type="dxa"/>
            <w:vAlign w:val="center"/>
          </w:tcPr>
          <w:p w14:paraId="7D201B78" w14:textId="7B3B90D5" w:rsidR="00DE30D8" w:rsidRDefault="00DE30D8" w:rsidP="00DE30D8">
            <w:pPr>
              <w:pStyle w:val="BodyText"/>
              <w:jc w:val="center"/>
            </w:pPr>
            <w:r>
              <w:t>Mimic Home Page</w:t>
            </w:r>
          </w:p>
        </w:tc>
        <w:tc>
          <w:tcPr>
            <w:tcW w:w="1276" w:type="dxa"/>
            <w:vAlign w:val="center"/>
          </w:tcPr>
          <w:p w14:paraId="53CACA58" w14:textId="529C24BD" w:rsidR="00DE30D8" w:rsidRDefault="00DE30D8" w:rsidP="00DE30D8">
            <w:pPr>
              <w:pStyle w:val="BodyText"/>
              <w:jc w:val="center"/>
            </w:pPr>
            <w:r>
              <w:t>Via phishing email</w:t>
            </w:r>
          </w:p>
        </w:tc>
        <w:tc>
          <w:tcPr>
            <w:tcW w:w="1701" w:type="dxa"/>
            <w:vAlign w:val="center"/>
          </w:tcPr>
          <w:p w14:paraId="25C186A2" w14:textId="1AF529F4" w:rsidR="00DE30D8" w:rsidRDefault="00DE30D8" w:rsidP="00DE30D8">
            <w:pPr>
              <w:pStyle w:val="BodyText"/>
              <w:jc w:val="center"/>
            </w:pPr>
            <w:r>
              <w:t>HKMA</w:t>
            </w:r>
          </w:p>
        </w:tc>
      </w:tr>
      <w:tr w:rsidR="00DE30D8" w14:paraId="162E81E1" w14:textId="77777777" w:rsidTr="00DE30D8">
        <w:trPr>
          <w:cnfStyle w:val="000000100000" w:firstRow="0" w:lastRow="0" w:firstColumn="0" w:lastColumn="0" w:oddVBand="0" w:evenVBand="0" w:oddHBand="1" w:evenHBand="0" w:firstRowFirstColumn="0" w:firstRowLastColumn="0" w:lastRowFirstColumn="0" w:lastRowLastColumn="0"/>
          <w:trHeight w:val="1141"/>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2E72E88A" w14:textId="32E1A7C8" w:rsidR="00DE30D8" w:rsidRPr="00DE30D8" w:rsidRDefault="00DE30D8" w:rsidP="00DE30D8">
            <w:pPr>
              <w:pStyle w:val="BodyText"/>
              <w:rPr>
                <w:sz w:val="18"/>
                <w:szCs w:val="18"/>
              </w:rPr>
            </w:pPr>
            <w:r w:rsidRPr="00DE30D8">
              <w:rPr>
                <w:sz w:val="18"/>
                <w:szCs w:val="18"/>
              </w:rPr>
              <w:t>29/06/2026</w:t>
            </w:r>
          </w:p>
        </w:tc>
        <w:tc>
          <w:tcPr>
            <w:tcW w:w="1466" w:type="dxa"/>
            <w:vAlign w:val="center"/>
          </w:tcPr>
          <w:p w14:paraId="094FBDB1" w14:textId="24A23CF6"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A13BA5">
              <w:t>ITSSOC-13850</w:t>
            </w:r>
          </w:p>
        </w:tc>
        <w:tc>
          <w:tcPr>
            <w:tcW w:w="4111" w:type="dxa"/>
            <w:vAlign w:val="center"/>
          </w:tcPr>
          <w:p w14:paraId="6AB3F21A" w14:textId="77777777"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A13BA5">
              <w:t>hkmagov6863[.]</w:t>
            </w:r>
            <w:proofErr w:type="spellStart"/>
            <w:r w:rsidRPr="00A13BA5">
              <w:t>xyz</w:t>
            </w:r>
            <w:proofErr w:type="spellEnd"/>
          </w:p>
          <w:p w14:paraId="145BC35D" w14:textId="77777777"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A13BA5">
              <w:t>hkmagov6570[.]</w:t>
            </w:r>
            <w:proofErr w:type="spellStart"/>
            <w:r w:rsidRPr="00A13BA5">
              <w:t>xyz</w:t>
            </w:r>
            <w:proofErr w:type="spellEnd"/>
          </w:p>
          <w:p w14:paraId="1F627A30" w14:textId="77777777"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A13BA5">
              <w:t>hkmagov0927[.]</w:t>
            </w:r>
            <w:proofErr w:type="spellStart"/>
            <w:r w:rsidRPr="00A13BA5">
              <w:t>xyz</w:t>
            </w:r>
            <w:proofErr w:type="spellEnd"/>
          </w:p>
          <w:p w14:paraId="532CF4AF" w14:textId="1FF64E25" w:rsidR="00DE30D8" w:rsidRPr="00A13BA5" w:rsidRDefault="00DE30D8" w:rsidP="00DE30D8">
            <w:pPr>
              <w:pStyle w:val="BodyText"/>
              <w:cnfStyle w:val="000000100000" w:firstRow="0" w:lastRow="0" w:firstColumn="0" w:lastColumn="0" w:oddVBand="0" w:evenVBand="0" w:oddHBand="1" w:evenHBand="0" w:firstRowFirstColumn="0" w:firstRowLastColumn="0" w:lastRowFirstColumn="0" w:lastRowLastColumn="0"/>
            </w:pPr>
            <w:r w:rsidRPr="00A13BA5">
              <w:t>hkmagov0693[.]</w:t>
            </w:r>
            <w:proofErr w:type="spellStart"/>
            <w:r w:rsidRPr="00A13BA5">
              <w:t>xyz</w:t>
            </w:r>
            <w:proofErr w:type="spellEnd"/>
          </w:p>
        </w:tc>
        <w:tc>
          <w:tcPr>
            <w:tcW w:w="1559" w:type="dxa"/>
            <w:vAlign w:val="center"/>
          </w:tcPr>
          <w:p w14:paraId="7EB3BF0D" w14:textId="148B4C7F"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1417" w:type="dxa"/>
            <w:vAlign w:val="center"/>
          </w:tcPr>
          <w:p w14:paraId="50B561FD" w14:textId="53109620"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rsidRPr="00DE30D8">
              <w:t xml:space="preserve">SEO </w:t>
            </w:r>
            <w:r>
              <w:t>r</w:t>
            </w:r>
            <w:r w:rsidRPr="00DE30D8">
              <w:t>esult manipulation</w:t>
            </w:r>
          </w:p>
        </w:tc>
        <w:tc>
          <w:tcPr>
            <w:tcW w:w="1276" w:type="dxa"/>
            <w:vAlign w:val="center"/>
          </w:tcPr>
          <w:p w14:paraId="597D01F2" w14:textId="78A8EF82" w:rsidR="00DE30D8"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701" w:type="dxa"/>
            <w:vAlign w:val="center"/>
          </w:tcPr>
          <w:p w14:paraId="2BC0955B" w14:textId="70FEA289" w:rsidR="00DE30D8" w:rsidRPr="0030479C" w:rsidRDefault="00DE30D8" w:rsidP="00DE30D8">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bl>
    <w:p w14:paraId="011B38BA" w14:textId="77777777" w:rsidR="000F1588" w:rsidRDefault="000F1588" w:rsidP="00181103">
      <w:pPr>
        <w:pStyle w:val="BodyText"/>
        <w:rPr>
          <w:b/>
          <w:bCs/>
        </w:rPr>
        <w:sectPr w:rsidR="000F1588"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565E7854" w:rsidR="00A35D81" w:rsidRDefault="00AD609B" w:rsidP="00D04A5C">
      <w:pPr>
        <w:pStyle w:val="ListParagraph"/>
        <w:ind w:left="0"/>
        <w:rPr>
          <w:rFonts w:eastAsia="SimSun"/>
          <w:lang w:eastAsia="zh-CN"/>
        </w:rPr>
      </w:pPr>
      <w:r>
        <w:rPr>
          <w:rFonts w:eastAsia="SimSun"/>
          <w:lang w:eastAsia="zh-CN"/>
        </w:rPr>
        <w:lastRenderedPageBreak/>
        <w:t>Appendix</w:t>
      </w:r>
      <w:r w:rsidR="00EB4EA3">
        <w:rPr>
          <w:rFonts w:eastAsia="SimSun"/>
          <w:lang w:eastAsia="zh-CN"/>
        </w:rPr>
        <w:t xml:space="preserve"> (Do not include into Monthly Meeting)</w:t>
      </w:r>
    </w:p>
    <w:p w14:paraId="43A5BB37" w14:textId="77777777" w:rsidR="00AD609B" w:rsidRDefault="00AD609B" w:rsidP="00D04A5C">
      <w:pPr>
        <w:pStyle w:val="ListParagraph"/>
        <w:ind w:left="0"/>
        <w:rPr>
          <w:rFonts w:eastAsia="SimSun"/>
          <w:lang w:eastAsia="zh-CN"/>
        </w:rPr>
      </w:pP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685"/>
        <w:gridCol w:w="709"/>
        <w:gridCol w:w="1200"/>
        <w:gridCol w:w="600"/>
        <w:gridCol w:w="1142"/>
        <w:gridCol w:w="931"/>
        <w:gridCol w:w="891"/>
        <w:gridCol w:w="1116"/>
        <w:gridCol w:w="1105"/>
        <w:gridCol w:w="668"/>
        <w:gridCol w:w="1389"/>
        <w:gridCol w:w="924"/>
        <w:gridCol w:w="1184"/>
        <w:gridCol w:w="1270"/>
        <w:gridCol w:w="1410"/>
        <w:gridCol w:w="1411"/>
        <w:gridCol w:w="951"/>
      </w:tblGrid>
      <w:tr w:rsidR="00AD609B" w:rsidRPr="000474F1" w14:paraId="52D6931F" w14:textId="77777777" w:rsidTr="009066D4">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630462" w14:textId="77777777" w:rsidR="00AD609B" w:rsidRPr="000474F1" w:rsidRDefault="00AD609B" w:rsidP="009066D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4BABE8D6"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1D102D4A"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0A637A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53B24F0C"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7A8F547A"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67A8B358"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DF52DE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1EDF4B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30D10FF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F5ED65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5450BBDD"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3843F057"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0" w:type="dxa"/>
            <w:vAlign w:val="center"/>
          </w:tcPr>
          <w:p w14:paraId="21681864"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317C858D"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111C482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05095A37"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AD609B" w:rsidRPr="00000537" w14:paraId="58A57095" w14:textId="77777777" w:rsidTr="009066D4">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0CD6ED5F" w14:textId="77777777" w:rsidR="00AD609B" w:rsidRPr="00000537" w:rsidRDefault="00AD609B" w:rsidP="009066D4">
            <w:pPr>
              <w:pStyle w:val="BodyText"/>
              <w:rPr>
                <w:b w:val="0"/>
                <w:bCs w:val="0"/>
                <w:sz w:val="13"/>
                <w:szCs w:val="13"/>
              </w:rPr>
            </w:pPr>
            <w:r w:rsidRPr="00000537">
              <w:rPr>
                <w:b w:val="0"/>
                <w:bCs w:val="0"/>
                <w:sz w:val="13"/>
                <w:szCs w:val="13"/>
                <w:lang w:val="en-US"/>
              </w:rPr>
              <w:t>ITSSOC-7888</w:t>
            </w:r>
          </w:p>
        </w:tc>
        <w:tc>
          <w:tcPr>
            <w:tcW w:w="0" w:type="auto"/>
          </w:tcPr>
          <w:p w14:paraId="2C5D1893"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0A8488B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00537">
              <w:rPr>
                <w:sz w:val="13"/>
                <w:szCs w:val="13"/>
              </w:rPr>
              <w:t>FortiManager</w:t>
            </w:r>
            <w:proofErr w:type="spellEnd"/>
          </w:p>
        </w:tc>
        <w:tc>
          <w:tcPr>
            <w:tcW w:w="0" w:type="auto"/>
          </w:tcPr>
          <w:p w14:paraId="197C6DC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8C3AB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7FB56CFF"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6E236FC4"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083993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339A3CFC"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3F224D23"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21F61D6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79D271D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19658618"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66D6037C"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3B5091CD"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1CF6329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2BFF07B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71D8014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06B5B5B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04082A6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4850A3B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p>
        </w:tc>
      </w:tr>
      <w:tr w:rsidR="00AD609B" w:rsidRPr="00000537" w14:paraId="25D4DEDE" w14:textId="77777777" w:rsidTr="009066D4">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5DDCDA72" w14:textId="77777777" w:rsidR="00AD609B" w:rsidRPr="00000537" w:rsidRDefault="00AD609B" w:rsidP="009066D4">
            <w:pPr>
              <w:pStyle w:val="BodyText"/>
              <w:rPr>
                <w:b w:val="0"/>
                <w:bCs w:val="0"/>
                <w:sz w:val="13"/>
                <w:szCs w:val="13"/>
                <w:lang w:val="en-US"/>
              </w:rPr>
            </w:pPr>
            <w:r w:rsidRPr="00000537">
              <w:rPr>
                <w:b w:val="0"/>
                <w:bCs w:val="0"/>
                <w:sz w:val="13"/>
                <w:szCs w:val="13"/>
                <w:lang w:val="en-US"/>
              </w:rPr>
              <w:t>ITSSOC-8780</w:t>
            </w:r>
          </w:p>
        </w:tc>
        <w:tc>
          <w:tcPr>
            <w:tcW w:w="0" w:type="auto"/>
          </w:tcPr>
          <w:p w14:paraId="7CB52AD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4D397BBB"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FortiOS</w:t>
            </w:r>
            <w:proofErr w:type="spellEnd"/>
          </w:p>
          <w:p w14:paraId="314C981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FortiProxy</w:t>
            </w:r>
            <w:proofErr w:type="spellEnd"/>
          </w:p>
        </w:tc>
        <w:tc>
          <w:tcPr>
            <w:tcW w:w="0" w:type="auto"/>
          </w:tcPr>
          <w:p w14:paraId="6272839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5E2E1EC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2A5F8E9D"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2EEEDA1A"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1C31F2B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4338ECBC"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79DEC01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717CEDE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60BEA66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0D01C8C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187F7513"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6CBB0F0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5F3C511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27FEC4A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73CA2AF4"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DDEC40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561253D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182689FD"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19887B9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23F9162F"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r w:rsidRPr="00000537">
              <w:rPr>
                <w:rStyle w:val="ui-provider"/>
                <w:sz w:val="13"/>
                <w:szCs w:val="13"/>
              </w:rPr>
              <w:t>, CISA</w:t>
            </w:r>
          </w:p>
        </w:tc>
      </w:tr>
      <w:tr w:rsidR="00AD609B" w:rsidRPr="00000537" w14:paraId="7E82E1B9" w14:textId="77777777" w:rsidTr="009066D4">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7276C3A9" w14:textId="77777777" w:rsidR="00AD609B" w:rsidRPr="00000537" w:rsidRDefault="00AD609B" w:rsidP="009066D4">
            <w:pPr>
              <w:pStyle w:val="BodyText"/>
              <w:rPr>
                <w:b w:val="0"/>
                <w:bCs w:val="0"/>
                <w:sz w:val="13"/>
                <w:szCs w:val="13"/>
                <w:lang w:val="en-US"/>
              </w:rPr>
            </w:pPr>
            <w:r w:rsidRPr="000474F1">
              <w:rPr>
                <w:b w:val="0"/>
                <w:bCs w:val="0"/>
                <w:sz w:val="13"/>
                <w:szCs w:val="13"/>
                <w:lang w:val="en-US"/>
              </w:rPr>
              <w:t>ITSSOC-7772</w:t>
            </w:r>
          </w:p>
        </w:tc>
        <w:tc>
          <w:tcPr>
            <w:tcW w:w="0" w:type="auto"/>
          </w:tcPr>
          <w:p w14:paraId="513D2281"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31618F4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FortiOS</w:t>
            </w:r>
            <w:proofErr w:type="spellEnd"/>
            <w:r w:rsidRPr="000474F1">
              <w:rPr>
                <w:sz w:val="13"/>
                <w:szCs w:val="13"/>
              </w:rPr>
              <w:t xml:space="preserve"> </w:t>
            </w:r>
          </w:p>
          <w:p w14:paraId="06C327B0"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07D62C96"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3E7918F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FortiWeb</w:t>
            </w:r>
            <w:proofErr w:type="spellEnd"/>
          </w:p>
        </w:tc>
        <w:tc>
          <w:tcPr>
            <w:tcW w:w="0" w:type="auto"/>
          </w:tcPr>
          <w:p w14:paraId="46BF5E1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368AB36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211AF6C"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7B83616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A3C9BD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0233556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660499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36F3819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36BF71F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6984AFE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225E201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1001078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128A168B"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568F7FD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5A27BDB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A6A758"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16EB0D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p>
        </w:tc>
      </w:tr>
      <w:tr w:rsidR="00AD609B" w:rsidRPr="000474F1" w14:paraId="16B86D20" w14:textId="77777777" w:rsidTr="009066D4">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7E1A6A31" w14:textId="77777777" w:rsidR="00AD609B" w:rsidRPr="00766BF0" w:rsidRDefault="00AD609B" w:rsidP="009066D4">
            <w:pPr>
              <w:pStyle w:val="BodyText"/>
              <w:rPr>
                <w:b w:val="0"/>
                <w:sz w:val="13"/>
                <w:szCs w:val="13"/>
                <w:lang w:val="en-US"/>
              </w:rPr>
            </w:pPr>
            <w:r w:rsidRPr="00766BF0">
              <w:rPr>
                <w:b w:val="0"/>
                <w:sz w:val="13"/>
                <w:szCs w:val="13"/>
                <w:lang w:val="en-US"/>
              </w:rPr>
              <w:t>ITSSOC-9180</w:t>
            </w:r>
          </w:p>
        </w:tc>
        <w:tc>
          <w:tcPr>
            <w:tcW w:w="0" w:type="auto"/>
          </w:tcPr>
          <w:p w14:paraId="5668E0E5"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10889E37"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642A6278"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4910822A"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195E66AB"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559566B1"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5F917375"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6A074391"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33B7F96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33E6C0B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367B714A"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38B5EAB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5F954BB"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393447E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25B724B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7E08320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1B73530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3245781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1C821D"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AD609B" w:rsidRPr="000474F1" w14:paraId="59FCD309"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C3F2F41" w14:textId="77777777" w:rsidR="00AD609B" w:rsidRPr="00766BF0" w:rsidRDefault="00AD609B" w:rsidP="009066D4">
            <w:pPr>
              <w:pStyle w:val="BodyText"/>
              <w:rPr>
                <w:b w:val="0"/>
                <w:sz w:val="13"/>
                <w:szCs w:val="13"/>
                <w:lang w:val="en-US"/>
              </w:rPr>
            </w:pPr>
            <w:r w:rsidRPr="000474F1">
              <w:rPr>
                <w:b w:val="0"/>
                <w:bCs w:val="0"/>
                <w:sz w:val="13"/>
                <w:szCs w:val="13"/>
                <w:lang w:val="en-US"/>
              </w:rPr>
              <w:t>ITSSOC-8114</w:t>
            </w:r>
          </w:p>
        </w:tc>
        <w:tc>
          <w:tcPr>
            <w:tcW w:w="0" w:type="auto"/>
          </w:tcPr>
          <w:p w14:paraId="5F04A727"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508D7B81"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5EC7D2C3"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32ED66F2"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58931F2A" w14:textId="77777777" w:rsidR="00AD609B" w:rsidRPr="00766BF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1F1F7284"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1478E6C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D3A3C4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E285846" w14:textId="77777777" w:rsidR="00AD609B" w:rsidRPr="0060320D" w:rsidRDefault="00AD609B" w:rsidP="009066D4">
            <w:pPr>
              <w:cnfStyle w:val="000000100000" w:firstRow="0" w:lastRow="0" w:firstColumn="0" w:lastColumn="0" w:oddVBand="0" w:evenVBand="0" w:oddHBand="1" w:evenHBand="0" w:firstRowFirstColumn="0" w:firstRowLastColumn="0" w:lastRowFirstColumn="0" w:lastRowLastColumn="0"/>
            </w:pPr>
          </w:p>
        </w:tc>
        <w:tc>
          <w:tcPr>
            <w:tcW w:w="1105" w:type="dxa"/>
          </w:tcPr>
          <w:p w14:paraId="2CCF4A7A"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768E404"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E00420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6AF2A2F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7962F169"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63D449F2"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6225AC0B"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5A4607BF"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4BA41DDA"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721A0A83"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6C122704"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F6FC62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4E11B031" w14:textId="77777777" w:rsidR="00AD609B" w:rsidRPr="00C6745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17A1227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1BB400D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6390976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3D0E760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6ED302A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01969C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r w:rsidRPr="000474F1">
              <w:rPr>
                <w:rStyle w:val="ui-provider"/>
                <w:sz w:val="13"/>
                <w:szCs w:val="13"/>
              </w:rPr>
              <w:t>, CISA</w:t>
            </w:r>
          </w:p>
        </w:tc>
      </w:tr>
      <w:tr w:rsidR="00AD609B" w:rsidRPr="000474F1" w14:paraId="0A390C76"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338D9E2" w14:textId="77777777" w:rsidR="00AD609B" w:rsidRPr="000474F1" w:rsidRDefault="00AD609B" w:rsidP="009066D4">
            <w:pPr>
              <w:pStyle w:val="BodyText"/>
              <w:rPr>
                <w:b w:val="0"/>
                <w:bCs w:val="0"/>
                <w:sz w:val="13"/>
                <w:szCs w:val="13"/>
                <w:lang w:val="en-US"/>
              </w:rPr>
            </w:pPr>
            <w:r w:rsidRPr="00766BF0">
              <w:rPr>
                <w:b w:val="0"/>
                <w:bCs w:val="0"/>
                <w:sz w:val="13"/>
                <w:szCs w:val="13"/>
              </w:rPr>
              <w:t>ITSSOC-9180</w:t>
            </w:r>
          </w:p>
        </w:tc>
        <w:tc>
          <w:tcPr>
            <w:tcW w:w="0" w:type="auto"/>
          </w:tcPr>
          <w:p w14:paraId="470B963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28F3B30"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6BDE6D89"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4F1D1D7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2AFFA835"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2CE4D48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61B9AEEF"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B78DEA4"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57020EEC"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0503494E"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6A1FF972"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67B1688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C03BBEB"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64CD4AD"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5C87D46D"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61ED42CC"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2866D8"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6FE6B6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596AF65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03 May 2026</w:t>
            </w:r>
          </w:p>
        </w:tc>
        <w:tc>
          <w:tcPr>
            <w:tcW w:w="1270" w:type="dxa"/>
          </w:tcPr>
          <w:p w14:paraId="7779D3C7"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17BE678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7E95EDE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8D54EB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AD609B" w14:paraId="6FEE05F2"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99FBFC4" w14:textId="77777777" w:rsidR="00AD609B" w:rsidRPr="00766BF0" w:rsidRDefault="00AD609B" w:rsidP="009066D4">
            <w:pPr>
              <w:pStyle w:val="BodyText"/>
              <w:rPr>
                <w:b w:val="0"/>
                <w:bCs w:val="0"/>
                <w:sz w:val="13"/>
                <w:szCs w:val="13"/>
              </w:rPr>
            </w:pPr>
            <w:r w:rsidRPr="00B64D63">
              <w:rPr>
                <w:b w:val="0"/>
                <w:bCs w:val="0"/>
                <w:sz w:val="13"/>
                <w:szCs w:val="13"/>
              </w:rPr>
              <w:t>ITSSOC-10536</w:t>
            </w:r>
          </w:p>
        </w:tc>
        <w:tc>
          <w:tcPr>
            <w:tcW w:w="0" w:type="auto"/>
          </w:tcPr>
          <w:p w14:paraId="108CA530"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7EA9D3E3"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32A72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364418A1" w14:textId="77777777" w:rsidR="00AD609B" w:rsidRPr="006970E2"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6D71A39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3B9CCBA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093E187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E3C7F2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61E75F79"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0446906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21EAB64"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A1EB5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17CEB53D"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700B9AF5"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084492E2"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49C38E8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6E4024F0"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2DD5FF1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05A8624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27CF5C31"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59109D30"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6D6B2F06"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43F7EB4C"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190A8EA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450FD13F" w14:textId="77777777" w:rsidR="00AD609B" w:rsidRPr="007C5ED3"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0ADB2E4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158B7C8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33581B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56BD28A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31CEA30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F5235F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AD609B" w14:paraId="4B879216"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1967095B"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975</w:t>
            </w:r>
          </w:p>
          <w:p w14:paraId="20DEA607" w14:textId="77777777" w:rsidR="00AD609B" w:rsidRDefault="00AD609B" w:rsidP="009066D4">
            <w:pPr>
              <w:pStyle w:val="BodyText"/>
              <w:rPr>
                <w:b w:val="0"/>
                <w:bCs w:val="0"/>
                <w:sz w:val="13"/>
                <w:szCs w:val="13"/>
              </w:rPr>
            </w:pPr>
          </w:p>
          <w:p w14:paraId="18941657" w14:textId="77777777" w:rsidR="00AD609B" w:rsidRPr="00B64D63" w:rsidRDefault="00AD609B" w:rsidP="009066D4">
            <w:pPr>
              <w:pStyle w:val="BodyText"/>
              <w:rPr>
                <w:sz w:val="13"/>
                <w:szCs w:val="13"/>
              </w:rPr>
            </w:pPr>
          </w:p>
        </w:tc>
        <w:tc>
          <w:tcPr>
            <w:tcW w:w="0" w:type="auto"/>
          </w:tcPr>
          <w:p w14:paraId="0429B923"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4FB029A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343B3035" w14:textId="77777777" w:rsidR="00AD609B" w:rsidRPr="00B64D63"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5DB525BD"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09759E4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0044C7E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69B4D94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5A00712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5E00DC4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620F48BD"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F66564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409811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BA952E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39DE26B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A7FCFD6"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345515AA"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3F2CFB31"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3BAD57E0"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0410F463"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197C1C6F"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495B9714"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59BFC26A"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2C9248C8"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02FEE632"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07D1AEDC"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122DE539"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05BF882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1FD608B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118D81D"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127B64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AD609B" w14:paraId="4A154609"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AFC31DB"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975</w:t>
            </w:r>
          </w:p>
          <w:p w14:paraId="28116C90" w14:textId="77777777" w:rsidR="00AD609B" w:rsidRDefault="00AD609B" w:rsidP="009066D4">
            <w:pPr>
              <w:pStyle w:val="BodyText"/>
              <w:rPr>
                <w:b w:val="0"/>
                <w:bCs w:val="0"/>
                <w:sz w:val="13"/>
                <w:szCs w:val="13"/>
              </w:rPr>
            </w:pPr>
          </w:p>
          <w:p w14:paraId="3F7E8729" w14:textId="77777777" w:rsidR="00AD609B" w:rsidRPr="00B64D63" w:rsidRDefault="00AD609B" w:rsidP="009066D4">
            <w:pPr>
              <w:pStyle w:val="BodyText"/>
              <w:rPr>
                <w:sz w:val="13"/>
                <w:szCs w:val="13"/>
              </w:rPr>
            </w:pPr>
          </w:p>
        </w:tc>
        <w:tc>
          <w:tcPr>
            <w:tcW w:w="0" w:type="auto"/>
          </w:tcPr>
          <w:p w14:paraId="7414083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F8CC58E"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683B7D3" w14:textId="77777777" w:rsidR="00AD609B" w:rsidRPr="00B64D63"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562FC7F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0216E59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3726E5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17FF674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3C29182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F91885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5D27123E"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EF3C2A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287FF46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FD03543"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0198325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46D1109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5D7780B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4C9314A6"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418C0869"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342B7166"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01AA13F3"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74CC0619"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5212EF75"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3B7942F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360B6B1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28 Jul 2025</w:t>
            </w:r>
          </w:p>
        </w:tc>
        <w:tc>
          <w:tcPr>
            <w:tcW w:w="1184" w:type="dxa"/>
          </w:tcPr>
          <w:p w14:paraId="6F18AF11"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21010B3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401860D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248483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A062DB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AD609B" w14:paraId="5B43BA6D"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D2CB5B7"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884</w:t>
            </w:r>
          </w:p>
          <w:p w14:paraId="2743FD48" w14:textId="77777777" w:rsidR="00AD609B" w:rsidRPr="00B64D63" w:rsidRDefault="00AD609B" w:rsidP="009066D4">
            <w:pPr>
              <w:pStyle w:val="BodyText"/>
              <w:rPr>
                <w:sz w:val="13"/>
                <w:szCs w:val="13"/>
              </w:rPr>
            </w:pPr>
          </w:p>
        </w:tc>
        <w:tc>
          <w:tcPr>
            <w:tcW w:w="0" w:type="auto"/>
          </w:tcPr>
          <w:p w14:paraId="765877C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3AF868E9"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66DD751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58E26B1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132585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03741AC3"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183368CF"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748947E"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6755E5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5FB07D2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10BE6638"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364339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61CA32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73AC64C9"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37A36DC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3B64CF9"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53B3A75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E27F8B2"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4E7C85B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A221758"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28E6535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2718690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6E8125E0"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6B96EC65"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7F7DFC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1B51476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182C763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7CC0AA65"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0655D34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25977542"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E7A215F"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6E5EFC6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4D069CF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1BF9E00"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7F1D0E4F"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8BAE24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5486FE07"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59CC3CA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09 May 2026</w:t>
            </w:r>
          </w:p>
        </w:tc>
        <w:tc>
          <w:tcPr>
            <w:tcW w:w="1270" w:type="dxa"/>
          </w:tcPr>
          <w:p w14:paraId="0B3F413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14B5821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124CA58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17687C8"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AD609B" w14:paraId="06A9A6A5"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5053DF55" w14:textId="77777777" w:rsidR="00AD609B" w:rsidRPr="002C18B5" w:rsidRDefault="00AD609B" w:rsidP="009066D4">
            <w:pPr>
              <w:pStyle w:val="BodyText"/>
              <w:rPr>
                <w:b w:val="0"/>
                <w:bCs w:val="0"/>
                <w:sz w:val="13"/>
                <w:szCs w:val="13"/>
              </w:rPr>
            </w:pPr>
            <w:r w:rsidRPr="002C18B5">
              <w:rPr>
                <w:b w:val="0"/>
                <w:bCs w:val="0"/>
                <w:sz w:val="13"/>
                <w:szCs w:val="13"/>
              </w:rPr>
              <w:t>ITSSOC-11492</w:t>
            </w:r>
          </w:p>
        </w:tc>
        <w:tc>
          <w:tcPr>
            <w:tcW w:w="0" w:type="auto"/>
          </w:tcPr>
          <w:p w14:paraId="3CABA3C2" w14:textId="77777777" w:rsidR="00AD609B" w:rsidRPr="00B64D63"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FB62830"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2A3083B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2238F75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7E76915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25B369D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6EEF1FE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6A8153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5941FA33"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3286AF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509C69E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B97E3DE"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2D0D756B"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785E656E"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58662BD0"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62ABB855"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0CB72B0"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7FBB3A9"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1E283FA0" w14:textId="77777777" w:rsidR="00AD609B" w:rsidRPr="005B081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091D9FD1" w14:textId="77777777" w:rsidR="00AD609B" w:rsidRPr="005B081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5088BB5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2888BF9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212AF7C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08701A5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FAEF99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AD609B" w14:paraId="59B21CC1"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56AAF6E" w14:textId="77777777" w:rsidR="00AD609B" w:rsidRPr="002C18B5" w:rsidRDefault="00AD609B" w:rsidP="009066D4">
            <w:pPr>
              <w:pStyle w:val="BodyText"/>
              <w:rPr>
                <w:sz w:val="13"/>
                <w:szCs w:val="13"/>
              </w:rPr>
            </w:pPr>
            <w:r w:rsidRPr="00963BAD">
              <w:rPr>
                <w:b w:val="0"/>
                <w:bCs w:val="0"/>
                <w:sz w:val="13"/>
                <w:szCs w:val="13"/>
              </w:rPr>
              <w:lastRenderedPageBreak/>
              <w:t>ITSSOC-9623</w:t>
            </w:r>
          </w:p>
        </w:tc>
        <w:tc>
          <w:tcPr>
            <w:tcW w:w="0" w:type="auto"/>
          </w:tcPr>
          <w:p w14:paraId="58D8DE3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12D2846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312D5C4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438C30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009E3A09"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1252CF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1A3B7E7E"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770568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2BB4601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Sep 2025</w:t>
            </w:r>
          </w:p>
        </w:tc>
        <w:tc>
          <w:tcPr>
            <w:tcW w:w="1105" w:type="dxa"/>
          </w:tcPr>
          <w:p w14:paraId="41D6631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58A426F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C76F798"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6B054859"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44B57F22"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01DB1E7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4E2D3A7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3827A7C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45CDDB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AD609B" w14:paraId="7636945B"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105F434" w14:textId="77777777" w:rsidR="00AD609B" w:rsidRPr="00963BAD" w:rsidRDefault="00AD609B" w:rsidP="009066D4">
            <w:pPr>
              <w:pStyle w:val="BodyText"/>
              <w:rPr>
                <w:sz w:val="13"/>
                <w:szCs w:val="13"/>
              </w:rPr>
            </w:pPr>
            <w:r w:rsidRPr="00963BAD">
              <w:rPr>
                <w:b w:val="0"/>
                <w:bCs w:val="0"/>
                <w:sz w:val="13"/>
                <w:szCs w:val="13"/>
              </w:rPr>
              <w:t>ITSSOC-</w:t>
            </w:r>
            <w:r>
              <w:rPr>
                <w:b w:val="0"/>
                <w:bCs w:val="0"/>
                <w:sz w:val="13"/>
                <w:szCs w:val="13"/>
              </w:rPr>
              <w:t>12193</w:t>
            </w:r>
          </w:p>
        </w:tc>
        <w:tc>
          <w:tcPr>
            <w:tcW w:w="0" w:type="auto"/>
          </w:tcPr>
          <w:p w14:paraId="7C762B6E" w14:textId="77777777" w:rsidR="00AD609B" w:rsidRPr="00963BAD"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CVE-2025-20386 CVE-2025-20387</w:t>
            </w:r>
          </w:p>
        </w:tc>
        <w:tc>
          <w:tcPr>
            <w:tcW w:w="0" w:type="auto"/>
          </w:tcPr>
          <w:p w14:paraId="5C6D122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Splunk Enterprise / Universal Forwarder</w:t>
            </w:r>
          </w:p>
        </w:tc>
        <w:tc>
          <w:tcPr>
            <w:tcW w:w="0" w:type="auto"/>
          </w:tcPr>
          <w:p w14:paraId="5F5EFB8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59E41FD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AD(IT)(ITS)2</w:t>
            </w:r>
          </w:p>
        </w:tc>
        <w:tc>
          <w:tcPr>
            <w:tcW w:w="931" w:type="dxa"/>
          </w:tcPr>
          <w:p w14:paraId="1FA664F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08 Dec 2025</w:t>
            </w:r>
          </w:p>
          <w:p w14:paraId="4D7CBDE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58E6D7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040AFFB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08 Dec 2025</w:t>
            </w:r>
          </w:p>
          <w:p w14:paraId="35010F3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04B23F0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52894E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0E660C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SIEM system using Splunk Enterprise with 50 indexers and 300 Universal Forwarders</w:t>
            </w:r>
          </w:p>
        </w:tc>
        <w:tc>
          <w:tcPr>
            <w:tcW w:w="0" w:type="auto"/>
          </w:tcPr>
          <w:p w14:paraId="611C795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184" w:type="dxa"/>
          </w:tcPr>
          <w:p w14:paraId="1C686C9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270" w:type="dxa"/>
          </w:tcPr>
          <w:p w14:paraId="6D1A3F6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22FF6A3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38</w:t>
            </w:r>
          </w:p>
        </w:tc>
        <w:tc>
          <w:tcPr>
            <w:tcW w:w="1411" w:type="dxa"/>
          </w:tcPr>
          <w:p w14:paraId="3B9AE6D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096DA0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AD609B" w14:paraId="07B19AD9"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6E65D26" w14:textId="77777777" w:rsidR="00AD609B" w:rsidRPr="00963BAD" w:rsidRDefault="00AD609B" w:rsidP="009066D4">
            <w:pPr>
              <w:pStyle w:val="BodyText"/>
              <w:rPr>
                <w:sz w:val="13"/>
                <w:szCs w:val="13"/>
              </w:rPr>
            </w:pPr>
            <w:r w:rsidRPr="00000537">
              <w:rPr>
                <w:b w:val="0"/>
                <w:bCs w:val="0"/>
                <w:sz w:val="13"/>
                <w:szCs w:val="13"/>
                <w:lang w:val="en-US"/>
              </w:rPr>
              <w:t>ITSSOC-</w:t>
            </w:r>
            <w:r>
              <w:rPr>
                <w:b w:val="0"/>
                <w:bCs w:val="0"/>
                <w:sz w:val="13"/>
                <w:szCs w:val="13"/>
                <w:lang w:val="en-US"/>
              </w:rPr>
              <w:t>11583</w:t>
            </w:r>
          </w:p>
        </w:tc>
        <w:tc>
          <w:tcPr>
            <w:tcW w:w="0" w:type="auto"/>
          </w:tcPr>
          <w:p w14:paraId="6E903878"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E6154D">
              <w:rPr>
                <w:sz w:val="13"/>
                <w:szCs w:val="13"/>
              </w:rPr>
              <w:t>CVE-2025-9230</w:t>
            </w:r>
          </w:p>
        </w:tc>
        <w:tc>
          <w:tcPr>
            <w:tcW w:w="0" w:type="auto"/>
          </w:tcPr>
          <w:p w14:paraId="2DD3403E"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7363C">
              <w:rPr>
                <w:sz w:val="13"/>
                <w:szCs w:val="13"/>
              </w:rPr>
              <w:t>OpenSSL</w:t>
            </w:r>
          </w:p>
        </w:tc>
        <w:tc>
          <w:tcPr>
            <w:tcW w:w="0" w:type="auto"/>
          </w:tcPr>
          <w:p w14:paraId="1C544CB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690EBE5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AD(IT)(IS)3</w:t>
            </w:r>
          </w:p>
        </w:tc>
        <w:tc>
          <w:tcPr>
            <w:tcW w:w="931" w:type="dxa"/>
          </w:tcPr>
          <w:p w14:paraId="75A84D7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54AFD95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931D10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072C94A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06 Oct 2025</w:t>
            </w:r>
          </w:p>
        </w:tc>
        <w:tc>
          <w:tcPr>
            <w:tcW w:w="1105" w:type="dxa"/>
          </w:tcPr>
          <w:p w14:paraId="545034A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401681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5028694"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2CF1C843"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 Dec 2025</w:t>
            </w:r>
          </w:p>
        </w:tc>
        <w:tc>
          <w:tcPr>
            <w:tcW w:w="1184" w:type="dxa"/>
          </w:tcPr>
          <w:p w14:paraId="529C8CC7"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 Dec 2025</w:t>
            </w:r>
          </w:p>
        </w:tc>
        <w:tc>
          <w:tcPr>
            <w:tcW w:w="1270" w:type="dxa"/>
          </w:tcPr>
          <w:p w14:paraId="5AD1915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p>
        </w:tc>
        <w:tc>
          <w:tcPr>
            <w:tcW w:w="1410" w:type="dxa"/>
          </w:tcPr>
          <w:p w14:paraId="34C1E21E"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61</w:t>
            </w:r>
          </w:p>
        </w:tc>
        <w:tc>
          <w:tcPr>
            <w:tcW w:w="1411" w:type="dxa"/>
          </w:tcPr>
          <w:p w14:paraId="0D0C6A2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04FFD3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bl>
    <w:p w14:paraId="10297B11" w14:textId="77777777" w:rsidR="00AD609B" w:rsidRPr="00D04A5C" w:rsidRDefault="00AD609B" w:rsidP="00D04A5C">
      <w:pPr>
        <w:pStyle w:val="ListParagraph"/>
        <w:ind w:left="0"/>
        <w:rPr>
          <w:rFonts w:eastAsia="SimSun"/>
          <w:lang w:eastAsia="zh-CN"/>
        </w:rPr>
      </w:pPr>
    </w:p>
    <w:sectPr w:rsidR="00AD609B"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10601000101010101"/>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2A11"/>
    <w:multiLevelType w:val="hybridMultilevel"/>
    <w:tmpl w:val="7D2EE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0ACC59F3"/>
    <w:multiLevelType w:val="hybridMultilevel"/>
    <w:tmpl w:val="FC3AE0C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 w15:restartNumberingAfterBreak="0">
    <w:nsid w:val="0C2107F2"/>
    <w:multiLevelType w:val="hybridMultilevel"/>
    <w:tmpl w:val="7D2EE4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1562BE"/>
    <w:multiLevelType w:val="hybridMultilevel"/>
    <w:tmpl w:val="A51E0204"/>
    <w:lvl w:ilvl="0" w:tplc="2AF8B928">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6849C4"/>
    <w:multiLevelType w:val="multilevel"/>
    <w:tmpl w:val="CD4C98AE"/>
    <w:name w:val="PwCListBullets12"/>
    <w:numStyleLink w:val="PwCListBullets1"/>
  </w:abstractNum>
  <w:abstractNum w:abstractNumId="6" w15:restartNumberingAfterBreak="0">
    <w:nsid w:val="16D10BA1"/>
    <w:multiLevelType w:val="hybridMultilevel"/>
    <w:tmpl w:val="7FB48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0849F5"/>
    <w:multiLevelType w:val="multilevel"/>
    <w:tmpl w:val="EE3860A0"/>
    <w:name w:val="PwCListNumbers12"/>
    <w:numStyleLink w:val="PwCListNumbers1"/>
  </w:abstractNum>
  <w:abstractNum w:abstractNumId="8" w15:restartNumberingAfterBreak="0">
    <w:nsid w:val="28905486"/>
    <w:multiLevelType w:val="multilevel"/>
    <w:tmpl w:val="CD4C98AE"/>
    <w:numStyleLink w:val="PwCListBullets1"/>
  </w:abstractNum>
  <w:abstractNum w:abstractNumId="9"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57486E"/>
    <w:multiLevelType w:val="multilevel"/>
    <w:tmpl w:val="EE3860A0"/>
    <w:name w:val="PwCListNumbers13"/>
    <w:numStyleLink w:val="PwCListNumbers1"/>
  </w:abstractNum>
  <w:abstractNum w:abstractNumId="11" w15:restartNumberingAfterBreak="0">
    <w:nsid w:val="42F21202"/>
    <w:multiLevelType w:val="multilevel"/>
    <w:tmpl w:val="F7C02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4DAE544D"/>
    <w:multiLevelType w:val="multilevel"/>
    <w:tmpl w:val="85E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num w:numId="1" w16cid:durableId="25839645">
    <w:abstractNumId w:val="17"/>
  </w:num>
  <w:num w:numId="2" w16cid:durableId="662661337">
    <w:abstractNumId w:val="1"/>
  </w:num>
  <w:num w:numId="3" w16cid:durableId="333453901">
    <w:abstractNumId w:val="10"/>
  </w:num>
  <w:num w:numId="4" w16cid:durableId="374236810">
    <w:abstractNumId w:val="8"/>
  </w:num>
  <w:num w:numId="5" w16cid:durableId="758479623">
    <w:abstractNumId w:val="16"/>
  </w:num>
  <w:num w:numId="6" w16cid:durableId="173886470">
    <w:abstractNumId w:val="12"/>
  </w:num>
  <w:num w:numId="7" w16cid:durableId="1825705436">
    <w:abstractNumId w:val="13"/>
  </w:num>
  <w:num w:numId="8" w16cid:durableId="1990598304">
    <w:abstractNumId w:val="15"/>
  </w:num>
  <w:num w:numId="9" w16cid:durableId="730076973">
    <w:abstractNumId w:val="9"/>
  </w:num>
  <w:num w:numId="10" w16cid:durableId="1938100094">
    <w:abstractNumId w:val="4"/>
  </w:num>
  <w:num w:numId="11" w16cid:durableId="1996761151">
    <w:abstractNumId w:val="0"/>
  </w:num>
  <w:num w:numId="12" w16cid:durableId="703407137">
    <w:abstractNumId w:val="11"/>
  </w:num>
  <w:num w:numId="13" w16cid:durableId="1148324924">
    <w:abstractNumId w:val="6"/>
  </w:num>
  <w:num w:numId="14" w16cid:durableId="1696809317">
    <w:abstractNumId w:val="2"/>
  </w:num>
  <w:num w:numId="15" w16cid:durableId="1240873132">
    <w:abstractNumId w:val="14"/>
  </w:num>
  <w:num w:numId="16" w16cid:durableId="227307635">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BF9"/>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629"/>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417"/>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9EE"/>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7A"/>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8D1"/>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88"/>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4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5EE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E2A"/>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6E8"/>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3EC3"/>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A42"/>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AFD"/>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591"/>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084"/>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79C"/>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3E5"/>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780"/>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72C"/>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08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CFE"/>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9"/>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6F66"/>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BEE"/>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A3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7A"/>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10A"/>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5A4"/>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D6D"/>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2D0"/>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EF9"/>
    <w:rsid w:val="00400F2B"/>
    <w:rsid w:val="00401260"/>
    <w:rsid w:val="004013C7"/>
    <w:rsid w:val="004013DC"/>
    <w:rsid w:val="0040145D"/>
    <w:rsid w:val="004014A4"/>
    <w:rsid w:val="00401948"/>
    <w:rsid w:val="004019EE"/>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57F"/>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A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C1F"/>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5FA"/>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3DEC"/>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B"/>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421"/>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5FB"/>
    <w:rsid w:val="0058562F"/>
    <w:rsid w:val="005858A5"/>
    <w:rsid w:val="005858C1"/>
    <w:rsid w:val="00585A43"/>
    <w:rsid w:val="00585EF9"/>
    <w:rsid w:val="00586240"/>
    <w:rsid w:val="00586249"/>
    <w:rsid w:val="00586430"/>
    <w:rsid w:val="0058682D"/>
    <w:rsid w:val="0058683D"/>
    <w:rsid w:val="00586862"/>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674"/>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3F"/>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CA"/>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5DF"/>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0D2"/>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067"/>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B95"/>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3"/>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C73"/>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6C"/>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6C4"/>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A9A"/>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7B9"/>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562"/>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0C3C"/>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B84"/>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49A"/>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38F"/>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21"/>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BA9"/>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1F4"/>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98B"/>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C30"/>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3C"/>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9D5"/>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71"/>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A8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73"/>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3D2"/>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BA5"/>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2F"/>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1F"/>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6C3"/>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09B"/>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7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552"/>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86"/>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761"/>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78C"/>
    <w:rsid w:val="00B609B3"/>
    <w:rsid w:val="00B60BA1"/>
    <w:rsid w:val="00B60D28"/>
    <w:rsid w:val="00B60D2C"/>
    <w:rsid w:val="00B61176"/>
    <w:rsid w:val="00B611E0"/>
    <w:rsid w:val="00B611E1"/>
    <w:rsid w:val="00B613A9"/>
    <w:rsid w:val="00B61480"/>
    <w:rsid w:val="00B614CB"/>
    <w:rsid w:val="00B61558"/>
    <w:rsid w:val="00B6167C"/>
    <w:rsid w:val="00B61741"/>
    <w:rsid w:val="00B617FC"/>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6E7"/>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C5"/>
    <w:rsid w:val="00B902E3"/>
    <w:rsid w:val="00B90522"/>
    <w:rsid w:val="00B9066A"/>
    <w:rsid w:val="00B907CA"/>
    <w:rsid w:val="00B907E1"/>
    <w:rsid w:val="00B90C71"/>
    <w:rsid w:val="00B90D98"/>
    <w:rsid w:val="00B9110C"/>
    <w:rsid w:val="00B91161"/>
    <w:rsid w:val="00B91813"/>
    <w:rsid w:val="00B91A60"/>
    <w:rsid w:val="00B91B97"/>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7CE"/>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40"/>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235"/>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20"/>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DB6"/>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089"/>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129"/>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28"/>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EFB"/>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C56"/>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BB"/>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130"/>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01"/>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298"/>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B7D0C"/>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0FC"/>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0D8"/>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1DB3"/>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97"/>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D5F"/>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E22"/>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94C"/>
    <w:rsid w:val="00E84A4D"/>
    <w:rsid w:val="00E84C61"/>
    <w:rsid w:val="00E84CC3"/>
    <w:rsid w:val="00E84D49"/>
    <w:rsid w:val="00E84FFD"/>
    <w:rsid w:val="00E8503B"/>
    <w:rsid w:val="00E8505B"/>
    <w:rsid w:val="00E85278"/>
    <w:rsid w:val="00E8536F"/>
    <w:rsid w:val="00E85432"/>
    <w:rsid w:val="00E855B1"/>
    <w:rsid w:val="00E855C2"/>
    <w:rsid w:val="00E855CD"/>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54B"/>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15"/>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EA3"/>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A8C"/>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0D"/>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CFF"/>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1D69"/>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6B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B93"/>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 w:type="table" w:customStyle="1" w:styleId="GridTable4-Accent51">
    <w:name w:val="Grid Table 4 - Accent 51"/>
    <w:basedOn w:val="TableNormal"/>
    <w:next w:val="GridTable4-Accent5"/>
    <w:uiPriority w:val="49"/>
    <w:rsid w:val="00286591"/>
    <w:pPr>
      <w:spacing w:after="0" w:line="240" w:lineRule="auto"/>
    </w:pPr>
    <w:rPr>
      <w:rFonts w:cs="DokChampa"/>
    </w:rPr>
    <w:tblPr>
      <w:tblStyleRowBandSize w:val="1"/>
      <w:tblStyleColBandSize w:val="1"/>
      <w:tblInd w:w="0" w:type="nil"/>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179">
      <w:bodyDiv w:val="1"/>
      <w:marLeft w:val="0"/>
      <w:marRight w:val="0"/>
      <w:marTop w:val="0"/>
      <w:marBottom w:val="0"/>
      <w:divBdr>
        <w:top w:val="none" w:sz="0" w:space="0" w:color="auto"/>
        <w:left w:val="none" w:sz="0" w:space="0" w:color="auto"/>
        <w:bottom w:val="none" w:sz="0" w:space="0" w:color="auto"/>
        <w:right w:val="none" w:sz="0" w:space="0" w:color="auto"/>
      </w:divBdr>
    </w:div>
    <w:div w:id="13382353">
      <w:bodyDiv w:val="1"/>
      <w:marLeft w:val="0"/>
      <w:marRight w:val="0"/>
      <w:marTop w:val="0"/>
      <w:marBottom w:val="0"/>
      <w:divBdr>
        <w:top w:val="none" w:sz="0" w:space="0" w:color="auto"/>
        <w:left w:val="none" w:sz="0" w:space="0" w:color="auto"/>
        <w:bottom w:val="none" w:sz="0" w:space="0" w:color="auto"/>
        <w:right w:val="none" w:sz="0" w:space="0" w:color="auto"/>
      </w:divBdr>
    </w:div>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3276357">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50220567">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76891885">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2657102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2298362">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00504840">
      <w:bodyDiv w:val="1"/>
      <w:marLeft w:val="0"/>
      <w:marRight w:val="0"/>
      <w:marTop w:val="0"/>
      <w:marBottom w:val="0"/>
      <w:divBdr>
        <w:top w:val="none" w:sz="0" w:space="0" w:color="auto"/>
        <w:left w:val="none" w:sz="0" w:space="0" w:color="auto"/>
        <w:bottom w:val="none" w:sz="0" w:space="0" w:color="auto"/>
        <w:right w:val="none" w:sz="0" w:space="0" w:color="auto"/>
      </w:divBdr>
    </w:div>
    <w:div w:id="324630080">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36422472">
      <w:bodyDiv w:val="1"/>
      <w:marLeft w:val="0"/>
      <w:marRight w:val="0"/>
      <w:marTop w:val="0"/>
      <w:marBottom w:val="0"/>
      <w:divBdr>
        <w:top w:val="none" w:sz="0" w:space="0" w:color="auto"/>
        <w:left w:val="none" w:sz="0" w:space="0" w:color="auto"/>
        <w:bottom w:val="none" w:sz="0" w:space="0" w:color="auto"/>
        <w:right w:val="none" w:sz="0" w:space="0" w:color="auto"/>
      </w:divBdr>
    </w:div>
    <w:div w:id="343940297">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5154749">
      <w:bodyDiv w:val="1"/>
      <w:marLeft w:val="0"/>
      <w:marRight w:val="0"/>
      <w:marTop w:val="0"/>
      <w:marBottom w:val="0"/>
      <w:divBdr>
        <w:top w:val="none" w:sz="0" w:space="0" w:color="auto"/>
        <w:left w:val="none" w:sz="0" w:space="0" w:color="auto"/>
        <w:bottom w:val="none" w:sz="0" w:space="0" w:color="auto"/>
        <w:right w:val="none" w:sz="0" w:space="0" w:color="auto"/>
      </w:divBdr>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02290048">
      <w:bodyDiv w:val="1"/>
      <w:marLeft w:val="0"/>
      <w:marRight w:val="0"/>
      <w:marTop w:val="0"/>
      <w:marBottom w:val="0"/>
      <w:divBdr>
        <w:top w:val="none" w:sz="0" w:space="0" w:color="auto"/>
        <w:left w:val="none" w:sz="0" w:space="0" w:color="auto"/>
        <w:bottom w:val="none" w:sz="0" w:space="0" w:color="auto"/>
        <w:right w:val="none" w:sz="0" w:space="0" w:color="auto"/>
      </w:divBdr>
    </w:div>
    <w:div w:id="40942710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3286848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2308719">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83664974">
      <w:bodyDiv w:val="1"/>
      <w:marLeft w:val="0"/>
      <w:marRight w:val="0"/>
      <w:marTop w:val="0"/>
      <w:marBottom w:val="0"/>
      <w:divBdr>
        <w:top w:val="none" w:sz="0" w:space="0" w:color="auto"/>
        <w:left w:val="none" w:sz="0" w:space="0" w:color="auto"/>
        <w:bottom w:val="none" w:sz="0" w:space="0" w:color="auto"/>
        <w:right w:val="none" w:sz="0" w:space="0" w:color="auto"/>
      </w:divBdr>
    </w:div>
    <w:div w:id="485635946">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7164583">
      <w:bodyDiv w:val="1"/>
      <w:marLeft w:val="0"/>
      <w:marRight w:val="0"/>
      <w:marTop w:val="0"/>
      <w:marBottom w:val="0"/>
      <w:divBdr>
        <w:top w:val="none" w:sz="0" w:space="0" w:color="auto"/>
        <w:left w:val="none" w:sz="0" w:space="0" w:color="auto"/>
        <w:bottom w:val="none" w:sz="0" w:space="0" w:color="auto"/>
        <w:right w:val="none" w:sz="0" w:space="0" w:color="auto"/>
      </w:divBdr>
    </w:div>
    <w:div w:id="51854586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3831227">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61407127">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79798232">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6301912">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3240590">
      <w:bodyDiv w:val="1"/>
      <w:marLeft w:val="0"/>
      <w:marRight w:val="0"/>
      <w:marTop w:val="0"/>
      <w:marBottom w:val="0"/>
      <w:divBdr>
        <w:top w:val="none" w:sz="0" w:space="0" w:color="auto"/>
        <w:left w:val="none" w:sz="0" w:space="0" w:color="auto"/>
        <w:bottom w:val="none" w:sz="0" w:space="0" w:color="auto"/>
        <w:right w:val="none" w:sz="0" w:space="0" w:color="auto"/>
      </w:divBdr>
    </w:div>
    <w:div w:id="685450733">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23261945">
      <w:bodyDiv w:val="1"/>
      <w:marLeft w:val="0"/>
      <w:marRight w:val="0"/>
      <w:marTop w:val="0"/>
      <w:marBottom w:val="0"/>
      <w:divBdr>
        <w:top w:val="none" w:sz="0" w:space="0" w:color="auto"/>
        <w:left w:val="none" w:sz="0" w:space="0" w:color="auto"/>
        <w:bottom w:val="none" w:sz="0" w:space="0" w:color="auto"/>
        <w:right w:val="none" w:sz="0" w:space="0" w:color="auto"/>
      </w:divBdr>
      <w:divsChild>
        <w:div w:id="758722544">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sChild>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3116712">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0238310">
      <w:bodyDiv w:val="1"/>
      <w:marLeft w:val="0"/>
      <w:marRight w:val="0"/>
      <w:marTop w:val="0"/>
      <w:marBottom w:val="0"/>
      <w:divBdr>
        <w:top w:val="none" w:sz="0" w:space="0" w:color="auto"/>
        <w:left w:val="none" w:sz="0" w:space="0" w:color="auto"/>
        <w:bottom w:val="none" w:sz="0" w:space="0" w:color="auto"/>
        <w:right w:val="none" w:sz="0" w:space="0" w:color="auto"/>
      </w:divBdr>
    </w:div>
    <w:div w:id="861406154">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17637282">
      <w:bodyDiv w:val="1"/>
      <w:marLeft w:val="0"/>
      <w:marRight w:val="0"/>
      <w:marTop w:val="0"/>
      <w:marBottom w:val="0"/>
      <w:divBdr>
        <w:top w:val="none" w:sz="0" w:space="0" w:color="auto"/>
        <w:left w:val="none" w:sz="0" w:space="0" w:color="auto"/>
        <w:bottom w:val="none" w:sz="0" w:space="0" w:color="auto"/>
        <w:right w:val="none" w:sz="0" w:space="0" w:color="auto"/>
      </w:divBdr>
      <w:divsChild>
        <w:div w:id="815338108">
          <w:marLeft w:val="0"/>
          <w:marRight w:val="0"/>
          <w:marTop w:val="0"/>
          <w:marBottom w:val="0"/>
          <w:divBdr>
            <w:top w:val="single" w:sz="2" w:space="0" w:color="E5E7EB"/>
            <w:left w:val="single" w:sz="2" w:space="0" w:color="E5E7EB"/>
            <w:bottom w:val="single" w:sz="2" w:space="0" w:color="E5E7EB"/>
            <w:right w:val="single" w:sz="2" w:space="0" w:color="E5E7EB"/>
          </w:divBdr>
          <w:divsChild>
            <w:div w:id="66849250">
              <w:marLeft w:val="0"/>
              <w:marRight w:val="0"/>
              <w:marTop w:val="0"/>
              <w:marBottom w:val="0"/>
              <w:divBdr>
                <w:top w:val="single" w:sz="2" w:space="0" w:color="E5E7EB"/>
                <w:left w:val="single" w:sz="2" w:space="0" w:color="E5E7EB"/>
                <w:bottom w:val="single" w:sz="2" w:space="0" w:color="E5E7EB"/>
                <w:right w:val="single" w:sz="2" w:space="0" w:color="E5E7EB"/>
              </w:divBdr>
              <w:divsChild>
                <w:div w:id="932249837">
                  <w:marLeft w:val="0"/>
                  <w:marRight w:val="0"/>
                  <w:marTop w:val="0"/>
                  <w:marBottom w:val="0"/>
                  <w:divBdr>
                    <w:top w:val="single" w:sz="2" w:space="0" w:color="E5E7EB"/>
                    <w:left w:val="single" w:sz="2" w:space="0" w:color="E5E7EB"/>
                    <w:bottom w:val="single" w:sz="2" w:space="0" w:color="E5E7EB"/>
                    <w:right w:val="single" w:sz="2" w:space="0" w:color="E5E7EB"/>
                  </w:divBdr>
                  <w:divsChild>
                    <w:div w:id="1589462075">
                      <w:marLeft w:val="0"/>
                      <w:marRight w:val="0"/>
                      <w:marTop w:val="0"/>
                      <w:marBottom w:val="0"/>
                      <w:divBdr>
                        <w:top w:val="single" w:sz="2" w:space="2" w:color="E5E7EB"/>
                        <w:left w:val="single" w:sz="2" w:space="0" w:color="E5E7EB"/>
                        <w:bottom w:val="single" w:sz="2" w:space="2" w:color="E5E7EB"/>
                        <w:right w:val="single" w:sz="2" w:space="0" w:color="E5E7EB"/>
                      </w:divBdr>
                      <w:divsChild>
                        <w:div w:id="2062974297">
                          <w:marLeft w:val="0"/>
                          <w:marRight w:val="0"/>
                          <w:marTop w:val="0"/>
                          <w:marBottom w:val="0"/>
                          <w:divBdr>
                            <w:top w:val="single" w:sz="2" w:space="0" w:color="E5E7EB"/>
                            <w:left w:val="single" w:sz="2" w:space="0" w:color="E5E7EB"/>
                            <w:bottom w:val="single" w:sz="2" w:space="0" w:color="E5E7EB"/>
                            <w:right w:val="single" w:sz="2" w:space="0" w:color="E5E7EB"/>
                          </w:divBdr>
                          <w:divsChild>
                            <w:div w:id="794372979">
                              <w:marLeft w:val="0"/>
                              <w:marRight w:val="0"/>
                              <w:marTop w:val="0"/>
                              <w:marBottom w:val="0"/>
                              <w:divBdr>
                                <w:top w:val="single" w:sz="2" w:space="0" w:color="E5E7EB"/>
                                <w:left w:val="single" w:sz="2" w:space="0" w:color="E5E7EB"/>
                                <w:bottom w:val="single" w:sz="2" w:space="0" w:color="E5E7EB"/>
                                <w:right w:val="single" w:sz="2" w:space="0" w:color="E5E7EB"/>
                              </w:divBdr>
                              <w:divsChild>
                                <w:div w:id="514072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1372161">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3616810">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163586">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4604336">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890175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37510696">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77626661">
      <w:bodyDiv w:val="1"/>
      <w:marLeft w:val="0"/>
      <w:marRight w:val="0"/>
      <w:marTop w:val="0"/>
      <w:marBottom w:val="0"/>
      <w:divBdr>
        <w:top w:val="none" w:sz="0" w:space="0" w:color="auto"/>
        <w:left w:val="none" w:sz="0" w:space="0" w:color="auto"/>
        <w:bottom w:val="none" w:sz="0" w:space="0" w:color="auto"/>
        <w:right w:val="none" w:sz="0" w:space="0" w:color="auto"/>
      </w:divBdr>
      <w:divsChild>
        <w:div w:id="195505360">
          <w:marLeft w:val="0"/>
          <w:marRight w:val="0"/>
          <w:marTop w:val="0"/>
          <w:marBottom w:val="0"/>
          <w:divBdr>
            <w:top w:val="single" w:sz="2" w:space="0" w:color="E5E7EB"/>
            <w:left w:val="single" w:sz="2" w:space="0" w:color="E5E7EB"/>
            <w:bottom w:val="single" w:sz="2" w:space="0" w:color="E5E7EB"/>
            <w:right w:val="single" w:sz="2" w:space="0" w:color="E5E7EB"/>
          </w:divBdr>
          <w:divsChild>
            <w:div w:id="332879031">
              <w:marLeft w:val="0"/>
              <w:marRight w:val="0"/>
              <w:marTop w:val="0"/>
              <w:marBottom w:val="0"/>
              <w:divBdr>
                <w:top w:val="single" w:sz="2" w:space="0" w:color="E5E7EB"/>
                <w:left w:val="single" w:sz="2" w:space="0" w:color="E5E7EB"/>
                <w:bottom w:val="single" w:sz="2" w:space="0" w:color="E5E7EB"/>
                <w:right w:val="single" w:sz="2" w:space="0" w:color="E5E7EB"/>
              </w:divBdr>
              <w:divsChild>
                <w:div w:id="207188537">
                  <w:marLeft w:val="0"/>
                  <w:marRight w:val="0"/>
                  <w:marTop w:val="0"/>
                  <w:marBottom w:val="0"/>
                  <w:divBdr>
                    <w:top w:val="single" w:sz="2" w:space="0" w:color="E5E7EB"/>
                    <w:left w:val="single" w:sz="2" w:space="0" w:color="E5E7EB"/>
                    <w:bottom w:val="single" w:sz="2" w:space="0" w:color="E5E7EB"/>
                    <w:right w:val="single" w:sz="2" w:space="0" w:color="E5E7EB"/>
                  </w:divBdr>
                  <w:divsChild>
                    <w:div w:id="2097435651">
                      <w:marLeft w:val="0"/>
                      <w:marRight w:val="0"/>
                      <w:marTop w:val="0"/>
                      <w:marBottom w:val="0"/>
                      <w:divBdr>
                        <w:top w:val="single" w:sz="2" w:space="2" w:color="E5E7EB"/>
                        <w:left w:val="single" w:sz="2" w:space="0" w:color="E5E7EB"/>
                        <w:bottom w:val="single" w:sz="2" w:space="2" w:color="E5E7EB"/>
                        <w:right w:val="single" w:sz="2" w:space="0" w:color="E5E7EB"/>
                      </w:divBdr>
                      <w:divsChild>
                        <w:div w:id="152844862">
                          <w:marLeft w:val="0"/>
                          <w:marRight w:val="0"/>
                          <w:marTop w:val="0"/>
                          <w:marBottom w:val="0"/>
                          <w:divBdr>
                            <w:top w:val="single" w:sz="2" w:space="0" w:color="E5E7EB"/>
                            <w:left w:val="single" w:sz="2" w:space="0" w:color="E5E7EB"/>
                            <w:bottom w:val="single" w:sz="2" w:space="0" w:color="E5E7EB"/>
                            <w:right w:val="single" w:sz="2" w:space="0" w:color="E5E7EB"/>
                          </w:divBdr>
                          <w:divsChild>
                            <w:div w:id="104812656">
                              <w:marLeft w:val="0"/>
                              <w:marRight w:val="0"/>
                              <w:marTop w:val="0"/>
                              <w:marBottom w:val="0"/>
                              <w:divBdr>
                                <w:top w:val="single" w:sz="2" w:space="0" w:color="E5E7EB"/>
                                <w:left w:val="single" w:sz="2" w:space="0" w:color="E5E7EB"/>
                                <w:bottom w:val="single" w:sz="2" w:space="0" w:color="E5E7EB"/>
                                <w:right w:val="single" w:sz="2" w:space="0" w:color="E5E7EB"/>
                              </w:divBdr>
                              <w:divsChild>
                                <w:div w:id="1221020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80099263">
      <w:bodyDiv w:val="1"/>
      <w:marLeft w:val="0"/>
      <w:marRight w:val="0"/>
      <w:marTop w:val="0"/>
      <w:marBottom w:val="0"/>
      <w:divBdr>
        <w:top w:val="none" w:sz="0" w:space="0" w:color="auto"/>
        <w:left w:val="none" w:sz="0" w:space="0" w:color="auto"/>
        <w:bottom w:val="none" w:sz="0" w:space="0" w:color="auto"/>
        <w:right w:val="none" w:sz="0" w:space="0" w:color="auto"/>
      </w:divBdr>
    </w:div>
    <w:div w:id="108384056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02458151">
      <w:bodyDiv w:val="1"/>
      <w:marLeft w:val="0"/>
      <w:marRight w:val="0"/>
      <w:marTop w:val="0"/>
      <w:marBottom w:val="0"/>
      <w:divBdr>
        <w:top w:val="none" w:sz="0" w:space="0" w:color="auto"/>
        <w:left w:val="none" w:sz="0" w:space="0" w:color="auto"/>
        <w:bottom w:val="none" w:sz="0" w:space="0" w:color="auto"/>
        <w:right w:val="none" w:sz="0" w:space="0" w:color="auto"/>
      </w:divBdr>
    </w:div>
    <w:div w:id="1126970170">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56410409">
      <w:bodyDiv w:val="1"/>
      <w:marLeft w:val="0"/>
      <w:marRight w:val="0"/>
      <w:marTop w:val="0"/>
      <w:marBottom w:val="0"/>
      <w:divBdr>
        <w:top w:val="none" w:sz="0" w:space="0" w:color="auto"/>
        <w:left w:val="none" w:sz="0" w:space="0" w:color="auto"/>
        <w:bottom w:val="none" w:sz="0" w:space="0" w:color="auto"/>
        <w:right w:val="none" w:sz="0" w:space="0" w:color="auto"/>
      </w:divBdr>
    </w:div>
    <w:div w:id="1179737740">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74828595">
      <w:bodyDiv w:val="1"/>
      <w:marLeft w:val="0"/>
      <w:marRight w:val="0"/>
      <w:marTop w:val="0"/>
      <w:marBottom w:val="0"/>
      <w:divBdr>
        <w:top w:val="none" w:sz="0" w:space="0" w:color="auto"/>
        <w:left w:val="none" w:sz="0" w:space="0" w:color="auto"/>
        <w:bottom w:val="none" w:sz="0" w:space="0" w:color="auto"/>
        <w:right w:val="none" w:sz="0" w:space="0" w:color="auto"/>
      </w:divBdr>
    </w:div>
    <w:div w:id="1276911061">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324785">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298955172">
      <w:bodyDiv w:val="1"/>
      <w:marLeft w:val="0"/>
      <w:marRight w:val="0"/>
      <w:marTop w:val="0"/>
      <w:marBottom w:val="0"/>
      <w:divBdr>
        <w:top w:val="none" w:sz="0" w:space="0" w:color="auto"/>
        <w:left w:val="none" w:sz="0" w:space="0" w:color="auto"/>
        <w:bottom w:val="none" w:sz="0" w:space="0" w:color="auto"/>
        <w:right w:val="none" w:sz="0" w:space="0" w:color="auto"/>
      </w:divBdr>
    </w:div>
    <w:div w:id="1300454605">
      <w:bodyDiv w:val="1"/>
      <w:marLeft w:val="0"/>
      <w:marRight w:val="0"/>
      <w:marTop w:val="0"/>
      <w:marBottom w:val="0"/>
      <w:divBdr>
        <w:top w:val="none" w:sz="0" w:space="0" w:color="auto"/>
        <w:left w:val="none" w:sz="0" w:space="0" w:color="auto"/>
        <w:bottom w:val="none" w:sz="0" w:space="0" w:color="auto"/>
        <w:right w:val="none" w:sz="0" w:space="0" w:color="auto"/>
      </w:divBdr>
    </w:div>
    <w:div w:id="1302417911">
      <w:bodyDiv w:val="1"/>
      <w:marLeft w:val="0"/>
      <w:marRight w:val="0"/>
      <w:marTop w:val="0"/>
      <w:marBottom w:val="0"/>
      <w:divBdr>
        <w:top w:val="none" w:sz="0" w:space="0" w:color="auto"/>
        <w:left w:val="none" w:sz="0" w:space="0" w:color="auto"/>
        <w:bottom w:val="none" w:sz="0" w:space="0" w:color="auto"/>
        <w:right w:val="none" w:sz="0" w:space="0" w:color="auto"/>
      </w:divBdr>
      <w:divsChild>
        <w:div w:id="505172586">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sChild>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23240104">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38074491">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728904">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43652937">
      <w:bodyDiv w:val="1"/>
      <w:marLeft w:val="0"/>
      <w:marRight w:val="0"/>
      <w:marTop w:val="0"/>
      <w:marBottom w:val="0"/>
      <w:divBdr>
        <w:top w:val="none" w:sz="0" w:space="0" w:color="auto"/>
        <w:left w:val="none" w:sz="0" w:space="0" w:color="auto"/>
        <w:bottom w:val="none" w:sz="0" w:space="0" w:color="auto"/>
        <w:right w:val="none" w:sz="0" w:space="0" w:color="auto"/>
      </w:divBdr>
      <w:divsChild>
        <w:div w:id="737436012">
          <w:marLeft w:val="0"/>
          <w:marRight w:val="0"/>
          <w:marTop w:val="0"/>
          <w:marBottom w:val="0"/>
          <w:divBdr>
            <w:top w:val="none" w:sz="0" w:space="0" w:color="auto"/>
            <w:left w:val="none" w:sz="0" w:space="0" w:color="auto"/>
            <w:bottom w:val="none" w:sz="0" w:space="0" w:color="auto"/>
            <w:right w:val="none" w:sz="0" w:space="0" w:color="auto"/>
          </w:divBdr>
        </w:div>
      </w:divsChild>
    </w:div>
    <w:div w:id="1453405942">
      <w:bodyDiv w:val="1"/>
      <w:marLeft w:val="0"/>
      <w:marRight w:val="0"/>
      <w:marTop w:val="0"/>
      <w:marBottom w:val="0"/>
      <w:divBdr>
        <w:top w:val="none" w:sz="0" w:space="0" w:color="auto"/>
        <w:left w:val="none" w:sz="0" w:space="0" w:color="auto"/>
        <w:bottom w:val="none" w:sz="0" w:space="0" w:color="auto"/>
        <w:right w:val="none" w:sz="0" w:space="0" w:color="auto"/>
      </w:divBdr>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59105512">
      <w:bodyDiv w:val="1"/>
      <w:marLeft w:val="0"/>
      <w:marRight w:val="0"/>
      <w:marTop w:val="0"/>
      <w:marBottom w:val="0"/>
      <w:divBdr>
        <w:top w:val="none" w:sz="0" w:space="0" w:color="auto"/>
        <w:left w:val="none" w:sz="0" w:space="0" w:color="auto"/>
        <w:bottom w:val="none" w:sz="0" w:space="0" w:color="auto"/>
        <w:right w:val="none" w:sz="0" w:space="0" w:color="auto"/>
      </w:divBdr>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482649578">
      <w:bodyDiv w:val="1"/>
      <w:marLeft w:val="0"/>
      <w:marRight w:val="0"/>
      <w:marTop w:val="0"/>
      <w:marBottom w:val="0"/>
      <w:divBdr>
        <w:top w:val="none" w:sz="0" w:space="0" w:color="auto"/>
        <w:left w:val="none" w:sz="0" w:space="0" w:color="auto"/>
        <w:bottom w:val="none" w:sz="0" w:space="0" w:color="auto"/>
        <w:right w:val="none" w:sz="0" w:space="0" w:color="auto"/>
      </w:divBdr>
    </w:div>
    <w:div w:id="1493369446">
      <w:bodyDiv w:val="1"/>
      <w:marLeft w:val="0"/>
      <w:marRight w:val="0"/>
      <w:marTop w:val="0"/>
      <w:marBottom w:val="0"/>
      <w:divBdr>
        <w:top w:val="none" w:sz="0" w:space="0" w:color="auto"/>
        <w:left w:val="none" w:sz="0" w:space="0" w:color="auto"/>
        <w:bottom w:val="none" w:sz="0" w:space="0" w:color="auto"/>
        <w:right w:val="none" w:sz="0" w:space="0" w:color="auto"/>
      </w:divBdr>
    </w:div>
    <w:div w:id="1513489745">
      <w:bodyDiv w:val="1"/>
      <w:marLeft w:val="0"/>
      <w:marRight w:val="0"/>
      <w:marTop w:val="0"/>
      <w:marBottom w:val="0"/>
      <w:divBdr>
        <w:top w:val="none" w:sz="0" w:space="0" w:color="auto"/>
        <w:left w:val="none" w:sz="0" w:space="0" w:color="auto"/>
        <w:bottom w:val="none" w:sz="0" w:space="0" w:color="auto"/>
        <w:right w:val="none" w:sz="0" w:space="0" w:color="auto"/>
      </w:divBdr>
    </w:div>
    <w:div w:id="1527252589">
      <w:bodyDiv w:val="1"/>
      <w:marLeft w:val="0"/>
      <w:marRight w:val="0"/>
      <w:marTop w:val="0"/>
      <w:marBottom w:val="0"/>
      <w:divBdr>
        <w:top w:val="none" w:sz="0" w:space="0" w:color="auto"/>
        <w:left w:val="none" w:sz="0" w:space="0" w:color="auto"/>
        <w:bottom w:val="none" w:sz="0" w:space="0" w:color="auto"/>
        <w:right w:val="none" w:sz="0" w:space="0" w:color="auto"/>
      </w:divBdr>
    </w:div>
    <w:div w:id="1563713351">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22147603">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47734527">
      <w:bodyDiv w:val="1"/>
      <w:marLeft w:val="0"/>
      <w:marRight w:val="0"/>
      <w:marTop w:val="0"/>
      <w:marBottom w:val="0"/>
      <w:divBdr>
        <w:top w:val="none" w:sz="0" w:space="0" w:color="auto"/>
        <w:left w:val="none" w:sz="0" w:space="0" w:color="auto"/>
        <w:bottom w:val="none" w:sz="0" w:space="0" w:color="auto"/>
        <w:right w:val="none" w:sz="0" w:space="0" w:color="auto"/>
      </w:divBdr>
    </w:div>
    <w:div w:id="1651786286">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71719303">
      <w:bodyDiv w:val="1"/>
      <w:marLeft w:val="0"/>
      <w:marRight w:val="0"/>
      <w:marTop w:val="0"/>
      <w:marBottom w:val="0"/>
      <w:divBdr>
        <w:top w:val="none" w:sz="0" w:space="0" w:color="auto"/>
        <w:left w:val="none" w:sz="0" w:space="0" w:color="auto"/>
        <w:bottom w:val="none" w:sz="0" w:space="0" w:color="auto"/>
        <w:right w:val="none" w:sz="0" w:space="0" w:color="auto"/>
      </w:divBdr>
    </w:div>
    <w:div w:id="1687055655">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59251969">
      <w:bodyDiv w:val="1"/>
      <w:marLeft w:val="0"/>
      <w:marRight w:val="0"/>
      <w:marTop w:val="0"/>
      <w:marBottom w:val="0"/>
      <w:divBdr>
        <w:top w:val="none" w:sz="0" w:space="0" w:color="auto"/>
        <w:left w:val="none" w:sz="0" w:space="0" w:color="auto"/>
        <w:bottom w:val="none" w:sz="0" w:space="0" w:color="auto"/>
        <w:right w:val="none" w:sz="0" w:space="0" w:color="auto"/>
      </w:divBdr>
    </w:div>
    <w:div w:id="1776944970">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796093612">
      <w:bodyDiv w:val="1"/>
      <w:marLeft w:val="0"/>
      <w:marRight w:val="0"/>
      <w:marTop w:val="0"/>
      <w:marBottom w:val="0"/>
      <w:divBdr>
        <w:top w:val="none" w:sz="0" w:space="0" w:color="auto"/>
        <w:left w:val="none" w:sz="0" w:space="0" w:color="auto"/>
        <w:bottom w:val="none" w:sz="0" w:space="0" w:color="auto"/>
        <w:right w:val="none" w:sz="0" w:space="0" w:color="auto"/>
      </w:divBdr>
    </w:div>
    <w:div w:id="1813329191">
      <w:bodyDiv w:val="1"/>
      <w:marLeft w:val="0"/>
      <w:marRight w:val="0"/>
      <w:marTop w:val="0"/>
      <w:marBottom w:val="0"/>
      <w:divBdr>
        <w:top w:val="none" w:sz="0" w:space="0" w:color="auto"/>
        <w:left w:val="none" w:sz="0" w:space="0" w:color="auto"/>
        <w:bottom w:val="none" w:sz="0" w:space="0" w:color="auto"/>
        <w:right w:val="none" w:sz="0" w:space="0" w:color="auto"/>
      </w:divBdr>
    </w:div>
    <w:div w:id="1815097797">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22892031">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1788126">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1993215990">
      <w:bodyDiv w:val="1"/>
      <w:marLeft w:val="0"/>
      <w:marRight w:val="0"/>
      <w:marTop w:val="0"/>
      <w:marBottom w:val="0"/>
      <w:divBdr>
        <w:top w:val="none" w:sz="0" w:space="0" w:color="auto"/>
        <w:left w:val="none" w:sz="0" w:space="0" w:color="auto"/>
        <w:bottom w:val="none" w:sz="0" w:space="0" w:color="auto"/>
        <w:right w:val="none" w:sz="0" w:space="0" w:color="auto"/>
      </w:divBdr>
      <w:divsChild>
        <w:div w:id="770324532">
          <w:marLeft w:val="0"/>
          <w:marRight w:val="0"/>
          <w:marTop w:val="0"/>
          <w:marBottom w:val="0"/>
          <w:divBdr>
            <w:top w:val="none" w:sz="0" w:space="0" w:color="auto"/>
            <w:left w:val="none" w:sz="0" w:space="0" w:color="auto"/>
            <w:bottom w:val="none" w:sz="0" w:space="0" w:color="auto"/>
            <w:right w:val="none" w:sz="0" w:space="0" w:color="auto"/>
          </w:divBdr>
        </w:div>
      </w:divsChild>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0345945">
      <w:bodyDiv w:val="1"/>
      <w:marLeft w:val="0"/>
      <w:marRight w:val="0"/>
      <w:marTop w:val="0"/>
      <w:marBottom w:val="0"/>
      <w:divBdr>
        <w:top w:val="none" w:sz="0" w:space="0" w:color="auto"/>
        <w:left w:val="none" w:sz="0" w:space="0" w:color="auto"/>
        <w:bottom w:val="none" w:sz="0" w:space="0" w:color="auto"/>
        <w:right w:val="none" w:sz="0" w:space="0" w:color="auto"/>
      </w:divBdr>
      <w:divsChild>
        <w:div w:id="1181895269">
          <w:marLeft w:val="0"/>
          <w:marRight w:val="0"/>
          <w:marTop w:val="0"/>
          <w:marBottom w:val="0"/>
          <w:divBdr>
            <w:top w:val="none" w:sz="0" w:space="0" w:color="auto"/>
            <w:left w:val="none" w:sz="0" w:space="0" w:color="auto"/>
            <w:bottom w:val="none" w:sz="0" w:space="0" w:color="auto"/>
            <w:right w:val="none" w:sz="0" w:space="0" w:color="auto"/>
          </w:divBdr>
        </w:div>
      </w:divsChild>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081683">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 w:id="214646640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jira.intra.hkma.gov.hk/browse/ITSSOC-13713" TargetMode="External"/><Relationship Id="rId2" Type="http://schemas.openxmlformats.org/officeDocument/2006/relationships/customXml" Target="../customXml/item2.xml"/><Relationship Id="rId16" Type="http://schemas.openxmlformats.org/officeDocument/2006/relationships/hyperlink" Target="https://www.resecurity.com/blog/article/cve-2026-20253-splunk-enterprise-pre-authentication-remote-code-execu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jira.intra.hkma.gov.hk/browse/ITSSOC-1386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curelist.com/strikeshark-campaign/1203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2.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PwC_Report.dotx</Template>
  <TotalTime>1158</TotalTime>
  <Pages>17</Pages>
  <Words>3484</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23303</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6</cp:revision>
  <cp:lastPrinted>2024-12-20T03:14:00Z</cp:lastPrinted>
  <dcterms:created xsi:type="dcterms:W3CDTF">2026-07-21T08:22:00Z</dcterms:created>
  <dcterms:modified xsi:type="dcterms:W3CDTF">2026-07-22T03:45:00Z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