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57C8" w14:textId="71F1BD41" w:rsidR="00165C0E" w:rsidRDefault="00172935" w:rsidP="00172935">
      <w:pPr>
        <w:pStyle w:val="Title"/>
      </w:pPr>
      <w:r>
        <w:t xml:space="preserve">Technical Design Document – </w:t>
      </w:r>
      <w:proofErr w:type="spellStart"/>
      <w:r w:rsidR="00E34765">
        <w:t>PurrEmotion</w:t>
      </w:r>
      <w:proofErr w:type="spellEnd"/>
    </w:p>
    <w:p w14:paraId="542B61A8" w14:textId="77777777" w:rsidR="00172935" w:rsidRDefault="00172935"/>
    <w:p w14:paraId="1F4E473F" w14:textId="77777777" w:rsidR="00172935" w:rsidRDefault="00172935" w:rsidP="00172935">
      <w:pPr>
        <w:pStyle w:val="Heading1"/>
      </w:pPr>
      <w:r>
        <w:t>Title Page</w:t>
      </w:r>
    </w:p>
    <w:p w14:paraId="721CB007" w14:textId="77777777" w:rsidR="0007785E" w:rsidRPr="0007785E" w:rsidRDefault="0007785E" w:rsidP="0007785E"/>
    <w:p w14:paraId="1311E982" w14:textId="5DAE04F9" w:rsidR="0007785E" w:rsidRPr="0007785E" w:rsidRDefault="0007785E" w:rsidP="0007785E">
      <w:proofErr w:type="spellStart"/>
      <w:r>
        <w:t>PurrEmotion</w:t>
      </w:r>
      <w:proofErr w:type="spellEnd"/>
    </w:p>
    <w:p w14:paraId="190FEDDE" w14:textId="77777777" w:rsidR="00172935" w:rsidRDefault="00172935" w:rsidP="00172935">
      <w:pPr>
        <w:pStyle w:val="Heading1"/>
      </w:pPr>
      <w:r>
        <w:t>Document History</w:t>
      </w:r>
    </w:p>
    <w:tbl>
      <w:tblPr>
        <w:tblStyle w:val="TableGrid"/>
        <w:tblW w:w="0" w:type="auto"/>
        <w:tblLook w:val="04A0" w:firstRow="1" w:lastRow="0" w:firstColumn="1" w:lastColumn="0" w:noHBand="0" w:noVBand="1"/>
      </w:tblPr>
      <w:tblGrid>
        <w:gridCol w:w="1636"/>
        <w:gridCol w:w="1954"/>
        <w:gridCol w:w="1538"/>
        <w:gridCol w:w="4222"/>
      </w:tblGrid>
      <w:tr w:rsidR="00723F86" w14:paraId="6B1D9FF9" w14:textId="77777777" w:rsidTr="00723F86">
        <w:tc>
          <w:tcPr>
            <w:tcW w:w="1668" w:type="dxa"/>
          </w:tcPr>
          <w:p w14:paraId="1325170C" w14:textId="77777777" w:rsidR="00723F86" w:rsidRDefault="00723F86" w:rsidP="00723F86">
            <w:r>
              <w:t>Version</w:t>
            </w:r>
          </w:p>
        </w:tc>
        <w:tc>
          <w:tcPr>
            <w:tcW w:w="1984" w:type="dxa"/>
          </w:tcPr>
          <w:p w14:paraId="10F1E015" w14:textId="77777777" w:rsidR="00723F86" w:rsidRDefault="00723F86" w:rsidP="00723F86">
            <w:r>
              <w:t>Date</w:t>
            </w:r>
          </w:p>
        </w:tc>
        <w:tc>
          <w:tcPr>
            <w:tcW w:w="1559" w:type="dxa"/>
          </w:tcPr>
          <w:p w14:paraId="2A2E4C5D" w14:textId="77777777" w:rsidR="00723F86" w:rsidRDefault="00723F86" w:rsidP="00723F86">
            <w:r>
              <w:t>Author(s)</w:t>
            </w:r>
          </w:p>
        </w:tc>
        <w:tc>
          <w:tcPr>
            <w:tcW w:w="4365" w:type="dxa"/>
          </w:tcPr>
          <w:p w14:paraId="4D34513E" w14:textId="77777777" w:rsidR="00723F86" w:rsidRDefault="00723F86" w:rsidP="00723F86">
            <w:r>
              <w:t>Changes</w:t>
            </w:r>
          </w:p>
        </w:tc>
      </w:tr>
      <w:tr w:rsidR="00723F86" w14:paraId="51E31B0F" w14:textId="77777777" w:rsidTr="00723F86">
        <w:tc>
          <w:tcPr>
            <w:tcW w:w="1668" w:type="dxa"/>
          </w:tcPr>
          <w:p w14:paraId="6A8EF53C" w14:textId="6DDDD012" w:rsidR="00723F86" w:rsidRDefault="0007785E" w:rsidP="00723F86">
            <w:r>
              <w:t>1.0</w:t>
            </w:r>
          </w:p>
        </w:tc>
        <w:tc>
          <w:tcPr>
            <w:tcW w:w="1984" w:type="dxa"/>
          </w:tcPr>
          <w:p w14:paraId="096300A7" w14:textId="322C72C6" w:rsidR="00723F86" w:rsidRDefault="0007785E" w:rsidP="00723F86">
            <w:r>
              <w:t>04/14/2024</w:t>
            </w:r>
          </w:p>
        </w:tc>
        <w:tc>
          <w:tcPr>
            <w:tcW w:w="1559" w:type="dxa"/>
          </w:tcPr>
          <w:p w14:paraId="361CB1D4" w14:textId="77B83624" w:rsidR="00723F86" w:rsidRDefault="0007785E" w:rsidP="00723F86">
            <w:r>
              <w:t>Herbert Cunha</w:t>
            </w:r>
          </w:p>
        </w:tc>
        <w:tc>
          <w:tcPr>
            <w:tcW w:w="4365" w:type="dxa"/>
          </w:tcPr>
          <w:p w14:paraId="05DEDD79" w14:textId="77777777" w:rsidR="00723F86" w:rsidRDefault="00723F86" w:rsidP="00723F86"/>
        </w:tc>
      </w:tr>
      <w:tr w:rsidR="00723F86" w14:paraId="1B70E2FB" w14:textId="77777777" w:rsidTr="00723F86">
        <w:tc>
          <w:tcPr>
            <w:tcW w:w="1668" w:type="dxa"/>
          </w:tcPr>
          <w:p w14:paraId="1091FFD2" w14:textId="77777777" w:rsidR="00723F86" w:rsidRDefault="00723F86" w:rsidP="00723F86"/>
        </w:tc>
        <w:tc>
          <w:tcPr>
            <w:tcW w:w="1984" w:type="dxa"/>
          </w:tcPr>
          <w:p w14:paraId="4C0FC7F2" w14:textId="77777777" w:rsidR="00723F86" w:rsidRDefault="00723F86" w:rsidP="00723F86"/>
        </w:tc>
        <w:tc>
          <w:tcPr>
            <w:tcW w:w="1559" w:type="dxa"/>
          </w:tcPr>
          <w:p w14:paraId="147672A6" w14:textId="77777777" w:rsidR="00723F86" w:rsidRDefault="00723F86" w:rsidP="00723F86"/>
        </w:tc>
        <w:tc>
          <w:tcPr>
            <w:tcW w:w="4365" w:type="dxa"/>
          </w:tcPr>
          <w:p w14:paraId="1F18F4B7" w14:textId="77777777" w:rsidR="00723F86" w:rsidRDefault="00723F86" w:rsidP="00723F86"/>
        </w:tc>
      </w:tr>
      <w:tr w:rsidR="00723F86" w14:paraId="0F953DD5" w14:textId="77777777" w:rsidTr="00723F86">
        <w:tc>
          <w:tcPr>
            <w:tcW w:w="1668" w:type="dxa"/>
          </w:tcPr>
          <w:p w14:paraId="54C06A22" w14:textId="77777777" w:rsidR="00723F86" w:rsidRDefault="00723F86" w:rsidP="00723F86"/>
        </w:tc>
        <w:tc>
          <w:tcPr>
            <w:tcW w:w="1984" w:type="dxa"/>
          </w:tcPr>
          <w:p w14:paraId="74B487F8" w14:textId="77777777" w:rsidR="00723F86" w:rsidRDefault="00723F86" w:rsidP="00723F86"/>
        </w:tc>
        <w:tc>
          <w:tcPr>
            <w:tcW w:w="1559" w:type="dxa"/>
          </w:tcPr>
          <w:p w14:paraId="4CD12B55" w14:textId="77777777" w:rsidR="00723F86" w:rsidRDefault="00723F86" w:rsidP="00723F86"/>
        </w:tc>
        <w:tc>
          <w:tcPr>
            <w:tcW w:w="4365" w:type="dxa"/>
          </w:tcPr>
          <w:p w14:paraId="0F7827A2" w14:textId="77777777" w:rsidR="00723F86" w:rsidRDefault="00723F86" w:rsidP="00723F86"/>
        </w:tc>
      </w:tr>
      <w:tr w:rsidR="0007785E" w14:paraId="6A856659" w14:textId="77777777" w:rsidTr="00723F86">
        <w:tc>
          <w:tcPr>
            <w:tcW w:w="1668" w:type="dxa"/>
          </w:tcPr>
          <w:p w14:paraId="19C628E4" w14:textId="77777777" w:rsidR="0007785E" w:rsidRDefault="0007785E" w:rsidP="00723F86"/>
        </w:tc>
        <w:tc>
          <w:tcPr>
            <w:tcW w:w="1984" w:type="dxa"/>
          </w:tcPr>
          <w:p w14:paraId="621B821A" w14:textId="77777777" w:rsidR="0007785E" w:rsidRDefault="0007785E" w:rsidP="00723F86"/>
        </w:tc>
        <w:tc>
          <w:tcPr>
            <w:tcW w:w="1559" w:type="dxa"/>
          </w:tcPr>
          <w:p w14:paraId="545B0007" w14:textId="77777777" w:rsidR="0007785E" w:rsidRDefault="0007785E" w:rsidP="00723F86"/>
        </w:tc>
        <w:tc>
          <w:tcPr>
            <w:tcW w:w="4365" w:type="dxa"/>
          </w:tcPr>
          <w:p w14:paraId="421CEB8D" w14:textId="77777777" w:rsidR="0007785E" w:rsidRDefault="0007785E" w:rsidP="00723F86"/>
        </w:tc>
      </w:tr>
    </w:tbl>
    <w:p w14:paraId="6B71CEE5" w14:textId="77777777" w:rsidR="00756DDE" w:rsidRPr="00756DDE" w:rsidRDefault="00A5678F" w:rsidP="00756DDE">
      <w:pPr>
        <w:pStyle w:val="Heading1"/>
      </w:pPr>
      <w:r>
        <w:t>Table of Contents</w:t>
      </w:r>
    </w:p>
    <w:p w14:paraId="081B2214" w14:textId="77777777" w:rsidR="00172935" w:rsidRDefault="00172935" w:rsidP="00172935">
      <w:pPr>
        <w:pStyle w:val="Heading1"/>
      </w:pPr>
      <w:r>
        <w:t xml:space="preserve">Game Summary </w:t>
      </w:r>
    </w:p>
    <w:p w14:paraId="15E36171" w14:textId="77777777" w:rsidR="0007785E" w:rsidRPr="0007785E" w:rsidRDefault="0007785E" w:rsidP="0007785E"/>
    <w:p w14:paraId="1FA8DAFD" w14:textId="77777777" w:rsidR="0007785E" w:rsidRPr="00CB0055" w:rsidRDefault="0007785E" w:rsidP="0007785E">
      <w:pPr>
        <w:ind w:left="720"/>
      </w:pPr>
      <w:proofErr w:type="spellStart"/>
      <w:r w:rsidRPr="00AC0474">
        <w:t>PurrEmotion</w:t>
      </w:r>
      <w:proofErr w:type="spellEnd"/>
      <w:r w:rsidRPr="00AC0474">
        <w:t xml:space="preserve"> is a heartwarming</w:t>
      </w:r>
      <w:r>
        <w:t xml:space="preserve"> </w:t>
      </w:r>
      <w:r w:rsidRPr="00AC0474">
        <w:t>adventure game where players take on the role of a wise and caring cat navigating through a beautifully crafted environment. The game centers around the cat's mission to alleviate its owner's struggles with stress, anxiety, and depression. Through intuitive gameplay, players interact with various elements within the household, each interaction aimed at bringing comfort, joy, and relief to the cat's human companion.</w:t>
      </w:r>
    </w:p>
    <w:p w14:paraId="070FADF1" w14:textId="77777777" w:rsidR="00172935" w:rsidRDefault="00172935" w:rsidP="00172935">
      <w:pPr>
        <w:pStyle w:val="Heading1"/>
      </w:pPr>
      <w:r>
        <w:t>Development Environment</w:t>
      </w:r>
    </w:p>
    <w:p w14:paraId="7F90AA2C" w14:textId="77777777" w:rsidR="00172935" w:rsidRDefault="00172935" w:rsidP="00172935">
      <w:pPr>
        <w:pStyle w:val="Heading2"/>
      </w:pPr>
      <w:r>
        <w:t>Development Hardware</w:t>
      </w:r>
    </w:p>
    <w:p w14:paraId="6BDD5FF4" w14:textId="114D5587" w:rsidR="00172935" w:rsidRPr="0007785E" w:rsidRDefault="0007785E" w:rsidP="00172935">
      <w:pPr>
        <w:rPr>
          <w:lang w:val="pt-BR"/>
        </w:rPr>
      </w:pPr>
      <w:r w:rsidRPr="0007785E">
        <w:rPr>
          <w:lang w:val="pt-BR"/>
        </w:rPr>
        <w:t>Windows OS, 16GB RAM, 2 Monitors, Intel Core I5 N</w:t>
      </w:r>
      <w:r>
        <w:rPr>
          <w:lang w:val="pt-BR"/>
        </w:rPr>
        <w:t>otebook.</w:t>
      </w:r>
    </w:p>
    <w:p w14:paraId="26B70B27" w14:textId="77777777" w:rsidR="00172935" w:rsidRDefault="00172935" w:rsidP="00172935">
      <w:pPr>
        <w:pStyle w:val="Heading2"/>
      </w:pPr>
      <w:r>
        <w:t>Programming Languages</w:t>
      </w:r>
    </w:p>
    <w:p w14:paraId="5733A637" w14:textId="5ED6D908" w:rsidR="00172935" w:rsidRDefault="0007785E" w:rsidP="00172935">
      <w:r>
        <w:t xml:space="preserve">C++ </w:t>
      </w:r>
    </w:p>
    <w:p w14:paraId="737C7E05" w14:textId="77777777" w:rsidR="00172935" w:rsidRDefault="00172935" w:rsidP="00172935">
      <w:pPr>
        <w:pStyle w:val="Heading2"/>
      </w:pPr>
      <w:r>
        <w:lastRenderedPageBreak/>
        <w:t>Development Tools</w:t>
      </w:r>
    </w:p>
    <w:p w14:paraId="09FB7131" w14:textId="5DB5B586" w:rsidR="00172935" w:rsidRDefault="0007785E" w:rsidP="00172935">
      <w:r>
        <w:t>Visual Studio, GitHub, DALL-E</w:t>
      </w:r>
    </w:p>
    <w:p w14:paraId="4765A497" w14:textId="2C5EF60F" w:rsidR="0007785E" w:rsidRPr="0007785E" w:rsidRDefault="00172935" w:rsidP="0007785E">
      <w:pPr>
        <w:pStyle w:val="Heading2"/>
      </w:pPr>
      <w:r>
        <w:t>External Code</w:t>
      </w:r>
    </w:p>
    <w:p w14:paraId="34895A11" w14:textId="21E96C13" w:rsidR="00172935" w:rsidRDefault="0007785E" w:rsidP="00172935">
      <w:r>
        <w:t xml:space="preserve">SFML - </w:t>
      </w:r>
      <w:r w:rsidRPr="0007785E">
        <w:t>https://www.sfml-dev.org/</w:t>
      </w:r>
    </w:p>
    <w:p w14:paraId="14511339" w14:textId="77777777" w:rsidR="00172935" w:rsidRDefault="00172935" w:rsidP="00172935">
      <w:pPr>
        <w:pStyle w:val="Heading2"/>
      </w:pPr>
      <w:r>
        <w:t>Game Engine</w:t>
      </w:r>
    </w:p>
    <w:p w14:paraId="0CEF253E" w14:textId="77777777" w:rsidR="0007785E" w:rsidRPr="0007785E" w:rsidRDefault="0007785E" w:rsidP="0007785E"/>
    <w:p w14:paraId="055B2B68" w14:textId="500A12DD" w:rsidR="00172935" w:rsidRDefault="0007785E" w:rsidP="00172935">
      <w:r w:rsidRPr="0007785E">
        <w:t>Game Engine that we made together during the course classes</w:t>
      </w:r>
      <w:r w:rsidR="00172935">
        <w:t>.</w:t>
      </w:r>
    </w:p>
    <w:p w14:paraId="159CE304" w14:textId="77777777" w:rsidR="00172935" w:rsidRDefault="00172935" w:rsidP="00172935">
      <w:pPr>
        <w:pStyle w:val="Heading1"/>
      </w:pPr>
      <w:r>
        <w:t>Architectural Analysis</w:t>
      </w:r>
    </w:p>
    <w:p w14:paraId="3EBDC6B4" w14:textId="77777777" w:rsidR="00172935" w:rsidRDefault="00172935" w:rsidP="00172935">
      <w:pPr>
        <w:pStyle w:val="Heading2"/>
      </w:pPr>
      <w:r>
        <w:t>Classes</w:t>
      </w:r>
    </w:p>
    <w:p w14:paraId="117CAE5A" w14:textId="77777777" w:rsidR="00172935" w:rsidRDefault="00172935" w:rsidP="00172935">
      <w:r>
        <w:t>Describe the classes that will have to be implemented. For each class, provide:</w:t>
      </w:r>
    </w:p>
    <w:p w14:paraId="773966B1" w14:textId="77777777" w:rsidR="00172935" w:rsidRDefault="00172935" w:rsidP="00172935">
      <w:pPr>
        <w:pStyle w:val="ListParagraph"/>
        <w:numPr>
          <w:ilvl w:val="0"/>
          <w:numId w:val="3"/>
        </w:numPr>
      </w:pPr>
      <w:r>
        <w:t>Its responsibilities</w:t>
      </w:r>
    </w:p>
    <w:p w14:paraId="702596C0" w14:textId="77777777" w:rsidR="00172935" w:rsidRDefault="00172935" w:rsidP="00172935">
      <w:pPr>
        <w:pStyle w:val="ListParagraph"/>
        <w:numPr>
          <w:ilvl w:val="0"/>
          <w:numId w:val="3"/>
        </w:numPr>
      </w:pPr>
      <w:r>
        <w:t>How it collaborates with other classes</w:t>
      </w:r>
    </w:p>
    <w:tbl>
      <w:tblPr>
        <w:tblStyle w:val="TableGrid"/>
        <w:tblW w:w="0" w:type="auto"/>
        <w:tblLook w:val="04A0" w:firstRow="1" w:lastRow="0" w:firstColumn="1" w:lastColumn="0" w:noHBand="0" w:noVBand="1"/>
      </w:tblPr>
      <w:tblGrid>
        <w:gridCol w:w="2163"/>
        <w:gridCol w:w="3129"/>
        <w:gridCol w:w="4058"/>
      </w:tblGrid>
      <w:tr w:rsidR="00A5678F" w14:paraId="6ED14A0C" w14:textId="77777777" w:rsidTr="00A5678F">
        <w:tc>
          <w:tcPr>
            <w:tcW w:w="1384" w:type="dxa"/>
          </w:tcPr>
          <w:p w14:paraId="6D1526BA" w14:textId="77777777" w:rsidR="00A5678F" w:rsidRDefault="00A5678F" w:rsidP="00A5678F">
            <w:r>
              <w:t>Class</w:t>
            </w:r>
          </w:p>
        </w:tc>
        <w:tc>
          <w:tcPr>
            <w:tcW w:w="3544" w:type="dxa"/>
          </w:tcPr>
          <w:p w14:paraId="5F7BABD3" w14:textId="77777777" w:rsidR="00A5678F" w:rsidRDefault="00A5678F" w:rsidP="00A5678F">
            <w:r>
              <w:t>Responsibilities</w:t>
            </w:r>
          </w:p>
        </w:tc>
        <w:tc>
          <w:tcPr>
            <w:tcW w:w="4648" w:type="dxa"/>
          </w:tcPr>
          <w:p w14:paraId="267B9A0A" w14:textId="77777777" w:rsidR="00A5678F" w:rsidRDefault="00A5678F" w:rsidP="00A5678F">
            <w:r>
              <w:t>Collaborations</w:t>
            </w:r>
          </w:p>
        </w:tc>
      </w:tr>
      <w:tr w:rsidR="0060506D" w14:paraId="06D87900" w14:textId="77777777" w:rsidTr="00A5678F">
        <w:tc>
          <w:tcPr>
            <w:tcW w:w="1384" w:type="dxa"/>
          </w:tcPr>
          <w:p w14:paraId="653B6972" w14:textId="57DB1D16" w:rsidR="0060506D" w:rsidRDefault="0060506D" w:rsidP="00A5678F">
            <w:proofErr w:type="spellStart"/>
            <w:r>
              <w:t>Command.h</w:t>
            </w:r>
            <w:proofErr w:type="spellEnd"/>
          </w:p>
        </w:tc>
        <w:tc>
          <w:tcPr>
            <w:tcW w:w="3544" w:type="dxa"/>
          </w:tcPr>
          <w:p w14:paraId="33492603" w14:textId="4790232A" w:rsidR="0060506D" w:rsidRDefault="0060506D" w:rsidP="00A5678F">
            <w:r>
              <w:t>• Encapsulate action details within the game, providing a uniform approach to handle user inputs or game actions. • Store identifiers such as the name and type of the command, which can be used to determine the action to be executed.</w:t>
            </w:r>
          </w:p>
        </w:tc>
        <w:tc>
          <w:tcPr>
            <w:tcW w:w="4648" w:type="dxa"/>
          </w:tcPr>
          <w:p w14:paraId="184414A3" w14:textId="67AFADCC" w:rsidR="0060506D" w:rsidRDefault="0060506D" w:rsidP="00A5678F">
            <w:proofErr w:type="spellStart"/>
            <w:r>
              <w:t>GameEngine</w:t>
            </w:r>
            <w:proofErr w:type="spellEnd"/>
            <w:r>
              <w:t xml:space="preserve"> or Controller Classes Event Handling System</w:t>
            </w:r>
          </w:p>
        </w:tc>
      </w:tr>
      <w:tr w:rsidR="0060506D" w14:paraId="7471679B" w14:textId="77777777" w:rsidTr="00A5678F">
        <w:tc>
          <w:tcPr>
            <w:tcW w:w="1384" w:type="dxa"/>
          </w:tcPr>
          <w:p w14:paraId="3724131B" w14:textId="6EA47480" w:rsidR="0060506D" w:rsidRDefault="0060506D" w:rsidP="00A5678F">
            <w:proofErr w:type="spellStart"/>
            <w:r>
              <w:t>Components.h</w:t>
            </w:r>
            <w:proofErr w:type="spellEnd"/>
          </w:p>
        </w:tc>
        <w:tc>
          <w:tcPr>
            <w:tcW w:w="3544" w:type="dxa"/>
          </w:tcPr>
          <w:p w14:paraId="7DFDCDD8" w14:textId="5F6F5BBC" w:rsidR="0060506D" w:rsidRDefault="0060506D" w:rsidP="00A5678F">
            <w:r>
              <w:t>The Component system in the game architecture utilizes a classic entity-component design pattern to promote modularity and flexibility in game object behavior and appearance. Each component represents a distinct aspect of functionality that can be attached to game entities.</w:t>
            </w:r>
          </w:p>
        </w:tc>
        <w:tc>
          <w:tcPr>
            <w:tcW w:w="4648" w:type="dxa"/>
          </w:tcPr>
          <w:p w14:paraId="0CCECBE9" w14:textId="71416438" w:rsidR="0060506D" w:rsidRDefault="0060506D" w:rsidP="00A5678F">
            <w:proofErr w:type="spellStart"/>
            <w:r>
              <w:t>CAnimation</w:t>
            </w:r>
            <w:proofErr w:type="spellEnd"/>
            <w:r>
              <w:t xml:space="preserve"> </w:t>
            </w:r>
            <w:proofErr w:type="spellStart"/>
            <w:r>
              <w:t>CSprite</w:t>
            </w:r>
            <w:proofErr w:type="spellEnd"/>
            <w:r>
              <w:t xml:space="preserve"> </w:t>
            </w:r>
            <w:proofErr w:type="spellStart"/>
            <w:r>
              <w:t>CTransform</w:t>
            </w:r>
            <w:proofErr w:type="spellEnd"/>
            <w:r>
              <w:t xml:space="preserve"> </w:t>
            </w:r>
            <w:proofErr w:type="spellStart"/>
            <w:r>
              <w:t>CBoundingBox</w:t>
            </w:r>
            <w:proofErr w:type="spellEnd"/>
            <w:r>
              <w:t xml:space="preserve"> </w:t>
            </w:r>
            <w:proofErr w:type="spellStart"/>
            <w:r>
              <w:t>CState</w:t>
            </w:r>
            <w:proofErr w:type="spellEnd"/>
            <w:r>
              <w:t xml:space="preserve"> </w:t>
            </w:r>
            <w:proofErr w:type="spellStart"/>
            <w:r>
              <w:t>CInput</w:t>
            </w:r>
            <w:proofErr w:type="spellEnd"/>
            <w:r>
              <w:t xml:space="preserve"> </w:t>
            </w:r>
            <w:proofErr w:type="spellStart"/>
            <w:r>
              <w:t>CPowerUps</w:t>
            </w:r>
            <w:proofErr w:type="spellEnd"/>
            <w:r>
              <w:t xml:space="preserve"> </w:t>
            </w:r>
            <w:proofErr w:type="spellStart"/>
            <w:r>
              <w:t>CScript</w:t>
            </w:r>
            <w:proofErr w:type="spellEnd"/>
          </w:p>
        </w:tc>
      </w:tr>
      <w:tr w:rsidR="0060506D" w14:paraId="68A3BFD1" w14:textId="77777777" w:rsidTr="00A5678F">
        <w:tc>
          <w:tcPr>
            <w:tcW w:w="1384" w:type="dxa"/>
          </w:tcPr>
          <w:p w14:paraId="26B6044F" w14:textId="5FE82F1F" w:rsidR="0060506D" w:rsidRDefault="0060506D" w:rsidP="00A5678F">
            <w:proofErr w:type="spellStart"/>
            <w:r>
              <w:t>Entity.h</w:t>
            </w:r>
            <w:proofErr w:type="spellEnd"/>
          </w:p>
        </w:tc>
        <w:tc>
          <w:tcPr>
            <w:tcW w:w="3544" w:type="dxa"/>
          </w:tcPr>
          <w:p w14:paraId="2FD02164" w14:textId="4BA0A9CA" w:rsidR="0060506D" w:rsidRDefault="0060506D" w:rsidP="00A5678F">
            <w:r>
              <w:t>• Represent individual objects within the game world, each possessing various behaviors and properties as defined by their components. • Manage lifecycle events of the entity such as creation, activation, deactivation, and destruction.</w:t>
            </w:r>
          </w:p>
        </w:tc>
        <w:tc>
          <w:tcPr>
            <w:tcW w:w="4648" w:type="dxa"/>
          </w:tcPr>
          <w:p w14:paraId="5E9DD93C" w14:textId="71E1D9B2" w:rsidR="0060506D" w:rsidRDefault="0060506D" w:rsidP="00A5678F">
            <w:proofErr w:type="spellStart"/>
            <w:r>
              <w:t>EntityManager</w:t>
            </w:r>
            <w:proofErr w:type="spellEnd"/>
            <w:r>
              <w:t xml:space="preserve"> Components (</w:t>
            </w:r>
            <w:proofErr w:type="spellStart"/>
            <w:r>
              <w:t>CSprite</w:t>
            </w:r>
            <w:proofErr w:type="spellEnd"/>
            <w:r>
              <w:t xml:space="preserve">, </w:t>
            </w:r>
            <w:proofErr w:type="spellStart"/>
            <w:r>
              <w:t>CAnimation</w:t>
            </w:r>
            <w:proofErr w:type="spellEnd"/>
            <w:r>
              <w:t>, etc.)</w:t>
            </w:r>
          </w:p>
        </w:tc>
      </w:tr>
      <w:tr w:rsidR="0060506D" w14:paraId="6C1C1971" w14:textId="77777777" w:rsidTr="00A5678F">
        <w:tc>
          <w:tcPr>
            <w:tcW w:w="1384" w:type="dxa"/>
          </w:tcPr>
          <w:p w14:paraId="5E599BD7" w14:textId="26F1B318" w:rsidR="0060506D" w:rsidRDefault="0060506D" w:rsidP="00A5678F">
            <w:proofErr w:type="spellStart"/>
            <w:r>
              <w:t>EntityManager.h</w:t>
            </w:r>
            <w:proofErr w:type="spellEnd"/>
          </w:p>
        </w:tc>
        <w:tc>
          <w:tcPr>
            <w:tcW w:w="3544" w:type="dxa"/>
          </w:tcPr>
          <w:p w14:paraId="2EBC7D58" w14:textId="500DF921" w:rsidR="0060506D" w:rsidRDefault="0060506D" w:rsidP="00A5678F">
            <w:r>
              <w:t xml:space="preserve">• Manage the lifecycle of all </w:t>
            </w:r>
            <w:r>
              <w:lastRenderedPageBreak/>
              <w:t>Entity instances within the game. • Organize entities by tags for efficient categorization and retrieval.</w:t>
            </w:r>
          </w:p>
        </w:tc>
        <w:tc>
          <w:tcPr>
            <w:tcW w:w="4648" w:type="dxa"/>
          </w:tcPr>
          <w:p w14:paraId="10216493" w14:textId="355C4FB1" w:rsidR="0060506D" w:rsidRDefault="0060506D" w:rsidP="00A5678F">
            <w:r>
              <w:lastRenderedPageBreak/>
              <w:t xml:space="preserve">Entity </w:t>
            </w:r>
            <w:proofErr w:type="spellStart"/>
            <w:r>
              <w:t>EntityVec</w:t>
            </w:r>
            <w:proofErr w:type="spellEnd"/>
            <w:r>
              <w:t xml:space="preserve"> and </w:t>
            </w:r>
            <w:proofErr w:type="spellStart"/>
            <w:r>
              <w:t>EntityMap</w:t>
            </w:r>
            <w:proofErr w:type="spellEnd"/>
          </w:p>
        </w:tc>
      </w:tr>
      <w:tr w:rsidR="0060506D" w14:paraId="2507AE72" w14:textId="77777777" w:rsidTr="00A5678F">
        <w:tc>
          <w:tcPr>
            <w:tcW w:w="1384" w:type="dxa"/>
          </w:tcPr>
          <w:p w14:paraId="4B559CEC" w14:textId="6E16F205" w:rsidR="0060506D" w:rsidRDefault="0060506D" w:rsidP="00A5678F">
            <w:proofErr w:type="spellStart"/>
            <w:r>
              <w:t>GameEngine.h</w:t>
            </w:r>
            <w:proofErr w:type="spellEnd"/>
          </w:p>
        </w:tc>
        <w:tc>
          <w:tcPr>
            <w:tcW w:w="3544" w:type="dxa"/>
          </w:tcPr>
          <w:p w14:paraId="2E71F808" w14:textId="7269F9B7" w:rsidR="0060506D" w:rsidRDefault="0060506D" w:rsidP="00A5678F">
            <w:r>
              <w:t>• Centralize and manage the core game loop, including initialization, rendering, and updates. • Handle scene transitions, maintaining a map of all available game scenes and managing the active scene</w:t>
            </w:r>
          </w:p>
        </w:tc>
        <w:tc>
          <w:tcPr>
            <w:tcW w:w="4648" w:type="dxa"/>
          </w:tcPr>
          <w:p w14:paraId="65450CC4" w14:textId="44E2E141" w:rsidR="0060506D" w:rsidRDefault="0060506D" w:rsidP="00A5678F">
            <w:r>
              <w:t xml:space="preserve">Scene Assets </w:t>
            </w:r>
            <w:proofErr w:type="gramStart"/>
            <w:r>
              <w:t>sf::</w:t>
            </w:r>
            <w:proofErr w:type="spellStart"/>
            <w:proofErr w:type="gramEnd"/>
            <w:r>
              <w:t>RenderWindow</w:t>
            </w:r>
            <w:proofErr w:type="spellEnd"/>
            <w:r>
              <w:t xml:space="preserve"> sf::Text and sf::Time</w:t>
            </w:r>
          </w:p>
        </w:tc>
      </w:tr>
      <w:tr w:rsidR="0060506D" w14:paraId="6692F989" w14:textId="77777777" w:rsidTr="00A5678F">
        <w:tc>
          <w:tcPr>
            <w:tcW w:w="1384" w:type="dxa"/>
          </w:tcPr>
          <w:p w14:paraId="0F51F300" w14:textId="36F7EF4C" w:rsidR="0060506D" w:rsidRDefault="0060506D" w:rsidP="00A5678F">
            <w:proofErr w:type="spellStart"/>
            <w:r>
              <w:t>MusicPlayer.h</w:t>
            </w:r>
            <w:proofErr w:type="spellEnd"/>
          </w:p>
        </w:tc>
        <w:tc>
          <w:tcPr>
            <w:tcW w:w="3544" w:type="dxa"/>
          </w:tcPr>
          <w:p w14:paraId="55E3F9E0" w14:textId="299DC23C" w:rsidR="0060506D" w:rsidRDefault="0060506D" w:rsidP="00A5678F">
            <w:r>
              <w:t>• Manage background music for the game. • Control playback of music tracks, including play, stop, and pause functionalities. • Adjust music volume and manage different music tracks loaded from files</w:t>
            </w:r>
          </w:p>
        </w:tc>
        <w:tc>
          <w:tcPr>
            <w:tcW w:w="4648" w:type="dxa"/>
          </w:tcPr>
          <w:p w14:paraId="25F5ED07" w14:textId="0C189CBE" w:rsidR="0060506D" w:rsidRDefault="0060506D" w:rsidP="00A5678F">
            <w:proofErr w:type="gramStart"/>
            <w:r>
              <w:t>sf::</w:t>
            </w:r>
            <w:proofErr w:type="gramEnd"/>
            <w:r>
              <w:t>Music</w:t>
            </w:r>
          </w:p>
        </w:tc>
      </w:tr>
      <w:tr w:rsidR="0060506D" w14:paraId="3D46241D" w14:textId="77777777" w:rsidTr="00A5678F">
        <w:tc>
          <w:tcPr>
            <w:tcW w:w="1384" w:type="dxa"/>
          </w:tcPr>
          <w:p w14:paraId="490089C0" w14:textId="2B5EF53A" w:rsidR="0060506D" w:rsidRDefault="0060506D" w:rsidP="00A5678F">
            <w:proofErr w:type="spellStart"/>
            <w:r>
              <w:t>Physics.h</w:t>
            </w:r>
            <w:proofErr w:type="spellEnd"/>
          </w:p>
        </w:tc>
        <w:tc>
          <w:tcPr>
            <w:tcW w:w="3544" w:type="dxa"/>
          </w:tcPr>
          <w:p w14:paraId="34B177FF" w14:textId="2167A1BA" w:rsidR="0060506D" w:rsidRDefault="0060506D" w:rsidP="00A5678F">
            <w:r>
              <w:t>• Provide core physics calculations related to entity interactions within the game, specifically focusing on collision detection. • Determine the overlapping area between two entities, which is crucial for resolving collisions and interactions in gameplay.</w:t>
            </w:r>
          </w:p>
        </w:tc>
        <w:tc>
          <w:tcPr>
            <w:tcW w:w="4648" w:type="dxa"/>
          </w:tcPr>
          <w:p w14:paraId="17554509" w14:textId="0BC5C709" w:rsidR="0060506D" w:rsidRDefault="0060506D" w:rsidP="00A5678F">
            <w:r>
              <w:t xml:space="preserve">Entity </w:t>
            </w:r>
            <w:proofErr w:type="gramStart"/>
            <w:r>
              <w:t>sf::</w:t>
            </w:r>
            <w:proofErr w:type="gramEnd"/>
            <w:r>
              <w:t>Vector2f</w:t>
            </w:r>
          </w:p>
        </w:tc>
      </w:tr>
      <w:tr w:rsidR="0060506D" w14:paraId="34AE4AE6" w14:textId="77777777" w:rsidTr="00A5678F">
        <w:tc>
          <w:tcPr>
            <w:tcW w:w="1384" w:type="dxa"/>
          </w:tcPr>
          <w:p w14:paraId="25FE2FCA" w14:textId="735B2539" w:rsidR="0060506D" w:rsidRDefault="0060506D" w:rsidP="00A5678F">
            <w:proofErr w:type="spellStart"/>
            <w:r>
              <w:t>Scene.h</w:t>
            </w:r>
            <w:proofErr w:type="spellEnd"/>
          </w:p>
        </w:tc>
        <w:tc>
          <w:tcPr>
            <w:tcW w:w="3544" w:type="dxa"/>
          </w:tcPr>
          <w:p w14:paraId="237C1800" w14:textId="064C25F2" w:rsidR="0060506D" w:rsidRDefault="0060506D" w:rsidP="00A5678F">
            <w:r>
              <w:t>• Serve as the base class for different scenes in the game, such as menus, gameplay levels, and game over screens. • Manage entities within the scene using</w:t>
            </w:r>
          </w:p>
        </w:tc>
        <w:tc>
          <w:tcPr>
            <w:tcW w:w="4648" w:type="dxa"/>
          </w:tcPr>
          <w:p w14:paraId="6AB173A4" w14:textId="6F0B32F2" w:rsidR="0060506D" w:rsidRDefault="0060506D" w:rsidP="00A5678F">
            <w:proofErr w:type="spellStart"/>
            <w:r>
              <w:t>GameEngine</w:t>
            </w:r>
            <w:proofErr w:type="spellEnd"/>
            <w:r>
              <w:t xml:space="preserve"> </w:t>
            </w:r>
            <w:proofErr w:type="spellStart"/>
            <w:r>
              <w:t>EntityManager</w:t>
            </w:r>
            <w:proofErr w:type="spellEnd"/>
            <w:r>
              <w:t xml:space="preserve"> Command</w:t>
            </w:r>
          </w:p>
        </w:tc>
      </w:tr>
      <w:tr w:rsidR="00A5678F" w14:paraId="4289E93C" w14:textId="77777777" w:rsidTr="00A5678F">
        <w:tc>
          <w:tcPr>
            <w:tcW w:w="1384" w:type="dxa"/>
          </w:tcPr>
          <w:p w14:paraId="6E129515" w14:textId="599A3C09" w:rsidR="00A5678F" w:rsidRDefault="0060506D" w:rsidP="00A5678F">
            <w:proofErr w:type="spellStart"/>
            <w:r>
              <w:t>Animation.h</w:t>
            </w:r>
            <w:proofErr w:type="spellEnd"/>
          </w:p>
        </w:tc>
        <w:tc>
          <w:tcPr>
            <w:tcW w:w="3544" w:type="dxa"/>
          </w:tcPr>
          <w:p w14:paraId="7AECFBF7" w14:textId="77777777" w:rsidR="0060506D" w:rsidRDefault="0060506D" w:rsidP="00A5678F">
            <w:r>
              <w:t xml:space="preserve">Manage and control frame-by-frame animation for sprites. </w:t>
            </w:r>
          </w:p>
          <w:p w14:paraId="43647E99" w14:textId="77777777" w:rsidR="0060506D" w:rsidRDefault="0060506D" w:rsidP="00A5678F"/>
          <w:p w14:paraId="404C1C7D" w14:textId="77777777" w:rsidR="00A5678F" w:rsidRDefault="0060506D" w:rsidP="00A5678F">
            <w:r>
              <w:t>Handle the timing and sequence of frames within an animation cycle.</w:t>
            </w:r>
          </w:p>
          <w:p w14:paraId="6BD50337" w14:textId="77777777" w:rsidR="0060506D" w:rsidRDefault="0060506D" w:rsidP="00A5678F"/>
          <w:p w14:paraId="59CED7F2" w14:textId="77777777" w:rsidR="0060506D" w:rsidRDefault="0060506D" w:rsidP="00A5678F">
            <w:r>
              <w:t xml:space="preserve">Control the playback of the animation (start, stop, and determine if it has ended). </w:t>
            </w:r>
          </w:p>
          <w:p w14:paraId="62822631" w14:textId="77777777" w:rsidR="0060506D" w:rsidRDefault="0060506D" w:rsidP="00A5678F"/>
          <w:p w14:paraId="59EE4807" w14:textId="4CAB1198" w:rsidR="0060506D" w:rsidRDefault="0060506D" w:rsidP="00A5678F">
            <w:r>
              <w:t>Provide access to the associated sprite and its bounding box dimensions</w:t>
            </w:r>
          </w:p>
        </w:tc>
        <w:tc>
          <w:tcPr>
            <w:tcW w:w="4648" w:type="dxa"/>
          </w:tcPr>
          <w:p w14:paraId="254E290F" w14:textId="4C74BA37" w:rsidR="00A5678F" w:rsidRDefault="0060506D" w:rsidP="00A5678F">
            <w:proofErr w:type="gramStart"/>
            <w:r>
              <w:t>sf::</w:t>
            </w:r>
            <w:proofErr w:type="gramEnd"/>
            <w:r>
              <w:t>Sprite sf::Texture sf::Time</w:t>
            </w:r>
          </w:p>
        </w:tc>
      </w:tr>
      <w:tr w:rsidR="00A5678F" w14:paraId="1000486D" w14:textId="77777777" w:rsidTr="00A5678F">
        <w:tc>
          <w:tcPr>
            <w:tcW w:w="1384" w:type="dxa"/>
          </w:tcPr>
          <w:p w14:paraId="3FC572E5" w14:textId="4FE36B1C" w:rsidR="00A5678F" w:rsidRDefault="0060506D" w:rsidP="00A5678F">
            <w:proofErr w:type="spellStart"/>
            <w:r>
              <w:lastRenderedPageBreak/>
              <w:t>Assets.h</w:t>
            </w:r>
            <w:proofErr w:type="spellEnd"/>
          </w:p>
        </w:tc>
        <w:tc>
          <w:tcPr>
            <w:tcW w:w="3544" w:type="dxa"/>
          </w:tcPr>
          <w:p w14:paraId="14D59BB4" w14:textId="72F4693B" w:rsidR="00A5678F" w:rsidRDefault="0060506D" w:rsidP="00A5678F">
            <w:r>
              <w:t>• Manage and centralize access to game assets such as fonts, textures, sound effects, animations, and sprite definitions. • Load assets from files based on configuration or specific paths.</w:t>
            </w:r>
          </w:p>
        </w:tc>
        <w:tc>
          <w:tcPr>
            <w:tcW w:w="4648" w:type="dxa"/>
          </w:tcPr>
          <w:p w14:paraId="61C2FA11" w14:textId="63BD8315" w:rsidR="00A5678F" w:rsidRDefault="0060506D" w:rsidP="00A5678F">
            <w:proofErr w:type="gramStart"/>
            <w:r>
              <w:t>sf::</w:t>
            </w:r>
            <w:proofErr w:type="gramEnd"/>
            <w:r>
              <w:t>Font sf::Texture sf::</w:t>
            </w:r>
            <w:proofErr w:type="spellStart"/>
            <w:r>
              <w:t>SoundBuffer</w:t>
            </w:r>
            <w:proofErr w:type="spellEnd"/>
            <w:r>
              <w:t xml:space="preserve"> Animation sf::Sprite</w:t>
            </w:r>
          </w:p>
        </w:tc>
      </w:tr>
      <w:tr w:rsidR="00A5678F" w14:paraId="5523E3C6" w14:textId="77777777" w:rsidTr="00A5678F">
        <w:tc>
          <w:tcPr>
            <w:tcW w:w="1384" w:type="dxa"/>
          </w:tcPr>
          <w:p w14:paraId="75E746CD" w14:textId="06FFE443" w:rsidR="00A5678F" w:rsidRDefault="0060506D" w:rsidP="00A5678F">
            <w:proofErr w:type="spellStart"/>
            <w:r>
              <w:t>Scene_PurrEmotion.h</w:t>
            </w:r>
            <w:proofErr w:type="spellEnd"/>
          </w:p>
        </w:tc>
        <w:tc>
          <w:tcPr>
            <w:tcW w:w="3544" w:type="dxa"/>
          </w:tcPr>
          <w:p w14:paraId="44941212" w14:textId="3E4E1F58" w:rsidR="00A5678F" w:rsidRDefault="0060506D" w:rsidP="00A5678F">
            <w:r>
              <w:t xml:space="preserve">• Manage gameplay mechanics specific to </w:t>
            </w:r>
            <w:proofErr w:type="gramStart"/>
            <w:r>
              <w:t>the  game</w:t>
            </w:r>
            <w:proofErr w:type="gramEnd"/>
            <w:r>
              <w:t xml:space="preserve"> mode, including player behavior, scene dynamics, and game rules. • Control movement, animations, collisions, and entity spawning within the game.</w:t>
            </w:r>
          </w:p>
        </w:tc>
        <w:tc>
          <w:tcPr>
            <w:tcW w:w="4648" w:type="dxa"/>
          </w:tcPr>
          <w:p w14:paraId="7F861015" w14:textId="510103B5" w:rsidR="00A5678F" w:rsidRDefault="0060506D" w:rsidP="00A5678F">
            <w:proofErr w:type="spellStart"/>
            <w:r>
              <w:t>EntityManager</w:t>
            </w:r>
            <w:proofErr w:type="spellEnd"/>
            <w:r>
              <w:t xml:space="preserve"> </w:t>
            </w:r>
            <w:proofErr w:type="spellStart"/>
            <w:r>
              <w:t>GameEngine</w:t>
            </w:r>
            <w:proofErr w:type="spellEnd"/>
            <w:r>
              <w:t xml:space="preserve"> Entity Scene</w:t>
            </w:r>
          </w:p>
        </w:tc>
      </w:tr>
      <w:tr w:rsidR="0060506D" w14:paraId="46AFE76F" w14:textId="77777777" w:rsidTr="00A5678F">
        <w:tc>
          <w:tcPr>
            <w:tcW w:w="1384" w:type="dxa"/>
          </w:tcPr>
          <w:p w14:paraId="3BECE413" w14:textId="4B41B9B5" w:rsidR="0060506D" w:rsidRDefault="008A2AE6" w:rsidP="00A5678F">
            <w:proofErr w:type="spellStart"/>
            <w:r>
              <w:t>Scene_Menu.h</w:t>
            </w:r>
            <w:proofErr w:type="spellEnd"/>
          </w:p>
        </w:tc>
        <w:tc>
          <w:tcPr>
            <w:tcW w:w="3544" w:type="dxa"/>
          </w:tcPr>
          <w:p w14:paraId="09F6713E" w14:textId="2968AEF1" w:rsidR="0060506D" w:rsidRDefault="008A2AE6" w:rsidP="00A5678F">
            <w:r>
              <w:t>• Manage the main menu interface of the game, allowing players to navigate through options such as starting the game, viewing credits, or exiting the game. • Handle the graphical presentation of the menu, including background animations and text display</w:t>
            </w:r>
          </w:p>
        </w:tc>
        <w:tc>
          <w:tcPr>
            <w:tcW w:w="4648" w:type="dxa"/>
          </w:tcPr>
          <w:p w14:paraId="4E62FDD0" w14:textId="79EE9EE8" w:rsidR="0060506D" w:rsidRDefault="008A2AE6" w:rsidP="00A5678F">
            <w:proofErr w:type="spellStart"/>
            <w:r>
              <w:t>GameEngine</w:t>
            </w:r>
            <w:proofErr w:type="spellEnd"/>
            <w:r>
              <w:t xml:space="preserve"> Scene sf::Text, sf::Font, sf::Sprite, sf::Texture</w:t>
            </w:r>
          </w:p>
        </w:tc>
      </w:tr>
      <w:tr w:rsidR="0060506D" w14:paraId="74644E32" w14:textId="77777777" w:rsidTr="00A5678F">
        <w:tc>
          <w:tcPr>
            <w:tcW w:w="1384" w:type="dxa"/>
          </w:tcPr>
          <w:p w14:paraId="58C44CD1" w14:textId="3F7C07A4" w:rsidR="0060506D" w:rsidRDefault="008A2AE6" w:rsidP="00A5678F">
            <w:proofErr w:type="spellStart"/>
            <w:r>
              <w:t>SoundPlayer.h</w:t>
            </w:r>
            <w:proofErr w:type="spellEnd"/>
          </w:p>
        </w:tc>
        <w:tc>
          <w:tcPr>
            <w:tcW w:w="3544" w:type="dxa"/>
          </w:tcPr>
          <w:p w14:paraId="7DC3C8E3" w14:textId="2B324D21" w:rsidR="0060506D" w:rsidRDefault="008A2AE6" w:rsidP="00A5678F">
            <w:r>
              <w:t>• Manage playback of sound effects within the game, including starting, stopping, and positioning sounds based on game events and interactions. • Maintain a pool of sound objects to ensure efficient sound management and playback.</w:t>
            </w:r>
          </w:p>
        </w:tc>
        <w:tc>
          <w:tcPr>
            <w:tcW w:w="4648" w:type="dxa"/>
          </w:tcPr>
          <w:p w14:paraId="5AFE99EF" w14:textId="6235B718" w:rsidR="0060506D" w:rsidRDefault="008A2AE6" w:rsidP="00A5678F">
            <w:r>
              <w:t>sf::Sound sf::</w:t>
            </w:r>
            <w:proofErr w:type="spellStart"/>
            <w:r>
              <w:t>SoundBuffer</w:t>
            </w:r>
            <w:proofErr w:type="spellEnd"/>
            <w:r>
              <w:t xml:space="preserve"> sf::Vector2f</w:t>
            </w:r>
          </w:p>
        </w:tc>
      </w:tr>
    </w:tbl>
    <w:p w14:paraId="5CE5FD5E" w14:textId="77777777" w:rsidR="00A5678F" w:rsidRDefault="00A5678F" w:rsidP="00A5678F"/>
    <w:p w14:paraId="7E35E233" w14:textId="77777777" w:rsidR="00172935" w:rsidRDefault="00172935" w:rsidP="00172935">
      <w:r>
        <w:t>Present class diagrams that show the relationships between classes.</w:t>
      </w:r>
      <w:r w:rsidR="00A5678F">
        <w:t xml:space="preserve"> Show only the most essential attributes and methods for each class.</w:t>
      </w:r>
    </w:p>
    <w:p w14:paraId="28F4896E" w14:textId="77777777" w:rsidR="00172935" w:rsidRDefault="00172935" w:rsidP="00172935">
      <w:pPr>
        <w:pStyle w:val="Heading2"/>
      </w:pPr>
      <w:r>
        <w:t>Game Loop</w:t>
      </w:r>
    </w:p>
    <w:p w14:paraId="48490466" w14:textId="77777777" w:rsidR="00172935" w:rsidRPr="00172935" w:rsidRDefault="00172935" w:rsidP="00172935">
      <w:r>
        <w:t>Describe, in order, the sequence of activities that happen during each game loop. You must document this even if you’</w:t>
      </w:r>
      <w:r w:rsidR="002B6969">
        <w:t xml:space="preserve">ll be using the “Clown Cannon” </w:t>
      </w:r>
      <w:r>
        <w:t>game engine.</w:t>
      </w:r>
    </w:p>
    <w:p w14:paraId="343A8E51" w14:textId="77777777" w:rsidR="00172935" w:rsidRDefault="00172935" w:rsidP="00172935">
      <w:pPr>
        <w:pStyle w:val="Heading1"/>
      </w:pPr>
      <w:r>
        <w:t>Technical Risks</w:t>
      </w:r>
    </w:p>
    <w:p w14:paraId="45727FB5" w14:textId="77777777" w:rsidR="00172935" w:rsidRDefault="00172935" w:rsidP="00172935">
      <w:r>
        <w:t>List all technical risks that could make it difficult or impossible to complete the game. Examples:</w:t>
      </w:r>
    </w:p>
    <w:p w14:paraId="549A2B21" w14:textId="77777777" w:rsidR="00172935" w:rsidRDefault="00172935" w:rsidP="00172935">
      <w:pPr>
        <w:pStyle w:val="ListParagraph"/>
        <w:numPr>
          <w:ilvl w:val="0"/>
          <w:numId w:val="2"/>
        </w:numPr>
      </w:pPr>
      <w:r>
        <w:t>Uncertainty on how to implement a certain feature</w:t>
      </w:r>
    </w:p>
    <w:p w14:paraId="39756BCD" w14:textId="77777777" w:rsidR="00172935" w:rsidRDefault="00172935" w:rsidP="00172935">
      <w:pPr>
        <w:pStyle w:val="ListParagraph"/>
        <w:numPr>
          <w:ilvl w:val="0"/>
          <w:numId w:val="2"/>
        </w:numPr>
      </w:pPr>
      <w:r>
        <w:t>Uncertainty on if a certain feature can be executed fast enough in real time</w:t>
      </w:r>
    </w:p>
    <w:p w14:paraId="68B57701"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66CCF10D" w14:textId="77777777" w:rsidTr="00A5678F">
        <w:tc>
          <w:tcPr>
            <w:tcW w:w="2394" w:type="dxa"/>
          </w:tcPr>
          <w:p w14:paraId="14A351E9" w14:textId="77777777" w:rsidR="00A5678F" w:rsidRDefault="00A5678F" w:rsidP="00A5678F">
            <w:r>
              <w:lastRenderedPageBreak/>
              <w:t>Risk</w:t>
            </w:r>
          </w:p>
        </w:tc>
        <w:tc>
          <w:tcPr>
            <w:tcW w:w="2394" w:type="dxa"/>
          </w:tcPr>
          <w:p w14:paraId="588A0460" w14:textId="77777777" w:rsidR="00A5678F" w:rsidRDefault="00A5678F" w:rsidP="00A5678F">
            <w:r>
              <w:t>Severity</w:t>
            </w:r>
          </w:p>
        </w:tc>
        <w:tc>
          <w:tcPr>
            <w:tcW w:w="3825" w:type="dxa"/>
          </w:tcPr>
          <w:p w14:paraId="41D6C193" w14:textId="77777777" w:rsidR="00A5678F" w:rsidRDefault="00A5678F" w:rsidP="00A5678F">
            <w:r>
              <w:t>Mitigation (what is to be done to eliminate or minimize this risk)</w:t>
            </w:r>
          </w:p>
        </w:tc>
      </w:tr>
      <w:tr w:rsidR="00A5678F" w14:paraId="3026C060" w14:textId="77777777" w:rsidTr="00A5678F">
        <w:tc>
          <w:tcPr>
            <w:tcW w:w="2394" w:type="dxa"/>
          </w:tcPr>
          <w:p w14:paraId="5F4878F4" w14:textId="77777777" w:rsidR="00A5678F" w:rsidRDefault="00A5678F" w:rsidP="00A5678F"/>
        </w:tc>
        <w:tc>
          <w:tcPr>
            <w:tcW w:w="2394" w:type="dxa"/>
          </w:tcPr>
          <w:p w14:paraId="7A5524CB" w14:textId="77777777" w:rsidR="00A5678F" w:rsidRDefault="00A5678F" w:rsidP="00A5678F"/>
        </w:tc>
        <w:tc>
          <w:tcPr>
            <w:tcW w:w="3825" w:type="dxa"/>
          </w:tcPr>
          <w:p w14:paraId="2F717F20" w14:textId="77777777" w:rsidR="00A5678F" w:rsidRDefault="00A5678F" w:rsidP="00A5678F"/>
        </w:tc>
      </w:tr>
      <w:tr w:rsidR="00A5678F" w14:paraId="312AFD00" w14:textId="77777777" w:rsidTr="00A5678F">
        <w:tc>
          <w:tcPr>
            <w:tcW w:w="2394" w:type="dxa"/>
          </w:tcPr>
          <w:p w14:paraId="59AEDCDE" w14:textId="77777777" w:rsidR="00A5678F" w:rsidRDefault="00A5678F" w:rsidP="00A5678F"/>
        </w:tc>
        <w:tc>
          <w:tcPr>
            <w:tcW w:w="2394" w:type="dxa"/>
          </w:tcPr>
          <w:p w14:paraId="245C211E" w14:textId="77777777" w:rsidR="00A5678F" w:rsidRDefault="00A5678F" w:rsidP="00A5678F"/>
        </w:tc>
        <w:tc>
          <w:tcPr>
            <w:tcW w:w="3825" w:type="dxa"/>
          </w:tcPr>
          <w:p w14:paraId="7D6F4806" w14:textId="77777777" w:rsidR="00A5678F" w:rsidRDefault="00A5678F" w:rsidP="00A5678F"/>
        </w:tc>
      </w:tr>
      <w:tr w:rsidR="00A5678F" w14:paraId="460D9D60" w14:textId="77777777" w:rsidTr="00A5678F">
        <w:tc>
          <w:tcPr>
            <w:tcW w:w="2394" w:type="dxa"/>
          </w:tcPr>
          <w:p w14:paraId="5938B55A" w14:textId="77777777" w:rsidR="00A5678F" w:rsidRDefault="00A5678F" w:rsidP="00A5678F"/>
        </w:tc>
        <w:tc>
          <w:tcPr>
            <w:tcW w:w="2394" w:type="dxa"/>
          </w:tcPr>
          <w:p w14:paraId="6F921B0E" w14:textId="77777777" w:rsidR="00A5678F" w:rsidRDefault="00A5678F" w:rsidP="00A5678F"/>
        </w:tc>
        <w:tc>
          <w:tcPr>
            <w:tcW w:w="3825" w:type="dxa"/>
          </w:tcPr>
          <w:p w14:paraId="5324CE5D" w14:textId="77777777" w:rsidR="00A5678F" w:rsidRDefault="00A5678F" w:rsidP="00A5678F"/>
        </w:tc>
      </w:tr>
      <w:tr w:rsidR="00A5678F" w14:paraId="49D3C341" w14:textId="77777777" w:rsidTr="00A5678F">
        <w:tc>
          <w:tcPr>
            <w:tcW w:w="2394" w:type="dxa"/>
          </w:tcPr>
          <w:p w14:paraId="135B52AE" w14:textId="77777777" w:rsidR="00A5678F" w:rsidRDefault="00A5678F" w:rsidP="00A5678F"/>
        </w:tc>
        <w:tc>
          <w:tcPr>
            <w:tcW w:w="2394" w:type="dxa"/>
          </w:tcPr>
          <w:p w14:paraId="317F98C8" w14:textId="77777777" w:rsidR="00A5678F" w:rsidRDefault="00A5678F" w:rsidP="00A5678F"/>
        </w:tc>
        <w:tc>
          <w:tcPr>
            <w:tcW w:w="3825" w:type="dxa"/>
          </w:tcPr>
          <w:p w14:paraId="0714F3A5" w14:textId="77777777" w:rsidR="00A5678F" w:rsidRDefault="00A5678F" w:rsidP="00A5678F"/>
        </w:tc>
      </w:tr>
    </w:tbl>
    <w:p w14:paraId="5BF664EF"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15152526">
    <w:abstractNumId w:val="2"/>
  </w:num>
  <w:num w:numId="2" w16cid:durableId="1555775526">
    <w:abstractNumId w:val="1"/>
  </w:num>
  <w:num w:numId="3" w16cid:durableId="72826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1B"/>
    <w:rsid w:val="0007785E"/>
    <w:rsid w:val="00165C0E"/>
    <w:rsid w:val="00172935"/>
    <w:rsid w:val="002B6969"/>
    <w:rsid w:val="003A3EBE"/>
    <w:rsid w:val="0060506D"/>
    <w:rsid w:val="00723F86"/>
    <w:rsid w:val="00756DDE"/>
    <w:rsid w:val="008A2AE6"/>
    <w:rsid w:val="00A5678F"/>
    <w:rsid w:val="00B0611B"/>
    <w:rsid w:val="00B86D3F"/>
    <w:rsid w:val="00E3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A1C"/>
  <w15:docId w15:val="{1585AFFA-73D6-4C41-BD51-4D6EEC01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Herbert Parasio</cp:lastModifiedBy>
  <cp:revision>2</cp:revision>
  <dcterms:created xsi:type="dcterms:W3CDTF">2024-04-15T01:35:00Z</dcterms:created>
  <dcterms:modified xsi:type="dcterms:W3CDTF">2024-04-15T01:35:00Z</dcterms:modified>
</cp:coreProperties>
</file>