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GELMARK HARD SAVE #083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Vael-Rith Inner Core</w:t>
      </w:r>
      <w:r>
        <w:br/>
      </w:r>
      <w:r>
        <w:rPr>
          <w:b/>
          <w:bCs/>
        </w:rPr>
        <w:t xml:space="preserve">CURRENT OBJECTIVE:</w:t>
      </w:r>
      <w:r>
        <w:t xml:space="preserve"> </w:t>
      </w:r>
      <w:r>
        <w:t xml:space="preserve">Enter Shrine 2 –</w:t>
      </w:r>
      <w:r>
        <w:t xml:space="preserve"> </w:t>
      </w:r>
      <w:r>
        <w:rPr>
          <w:i/>
          <w:iCs/>
        </w:rPr>
        <w:t xml:space="preserve">Memoryfire Crucible</w:t>
      </w:r>
    </w:p>
    <w:p>
      <w:r>
        <w:pict>
          <v:rect style="width:0;height:1.5pt" o:hralign="center" o:hrstd="t" o:hr="t"/>
        </w:pict>
      </w:r>
    </w:p>
    <w:bookmarkStart w:id="20" w:name="trait-status"/>
    <w:p>
      <w:pPr>
        <w:pStyle w:val="Heading3"/>
      </w:pPr>
      <w:r>
        <w:t xml:space="preserve">TRAIT STATUS</w:t>
      </w:r>
    </w:p>
    <w:p>
      <w:pPr>
        <w:pStyle w:val="FirstParagraph"/>
      </w:pPr>
      <w:r>
        <w:rPr>
          <w:b/>
          <w:bCs/>
        </w:rPr>
        <w:t xml:space="preserve">Hybrid Traits (11/11):</w:t>
      </w:r>
      <w:r>
        <w:br/>
      </w:r>
      <w:r>
        <w:t xml:space="preserve">1. Loopborn</w:t>
      </w:r>
      <w:r>
        <w:br/>
      </w:r>
      <w:r>
        <w:t xml:space="preserve">2. Seer’s Pulse</w:t>
      </w:r>
      <w:r>
        <w:br/>
      </w:r>
      <w:r>
        <w:t xml:space="preserve">3. Fracture Delay</w:t>
      </w:r>
      <w:r>
        <w:br/>
      </w:r>
      <w:r>
        <w:t xml:space="preserve">4. Riftbreaker</w:t>
      </w:r>
      <w:r>
        <w:br/>
      </w:r>
      <w:r>
        <w:t xml:space="preserve">5. Phantom Recall</w:t>
      </w:r>
      <w:r>
        <w:br/>
      </w:r>
      <w:r>
        <w:t xml:space="preserve">6. Frozen Moment</w:t>
      </w:r>
      <w:r>
        <w:br/>
      </w:r>
      <w:r>
        <w:t xml:space="preserve">7. Scorchbind Core</w:t>
      </w:r>
      <w:r>
        <w:br/>
      </w:r>
      <w:r>
        <w:t xml:space="preserve">8. Twin Flame Anchor</w:t>
      </w:r>
      <w:r>
        <w:br/>
      </w:r>
      <w:r>
        <w:t xml:space="preserve">9. Temporal Cinder Vow</w:t>
      </w:r>
      <w:r>
        <w:br/>
      </w:r>
      <w:r>
        <w:t xml:space="preserve">10. Threadpiercer</w:t>
      </w:r>
      <w:r>
        <w:br/>
      </w:r>
      <w:r>
        <w:t xml:space="preserve">11. [LOCKED] Grace + Askr Fusion Trait (Dormant until Shrine 2 complete)</w:t>
      </w:r>
    </w:p>
    <w:p>
      <w:pPr>
        <w:pStyle w:val="BodyText"/>
      </w:pPr>
      <w:r>
        <w:rPr>
          <w:b/>
          <w:bCs/>
        </w:rPr>
        <w:t xml:space="preserve">Echo Traits (1/3):</w:t>
      </w:r>
      <w:r>
        <w:br/>
      </w:r>
      <w:r>
        <w:t xml:space="preserve">-</w:t>
      </w:r>
      <w:r>
        <w:t xml:space="preserve"> </w:t>
      </w:r>
      <w:r>
        <w:rPr>
          <w:i/>
          <w:iCs/>
        </w:rPr>
        <w:t xml:space="preserve">Selfless Paradox</w:t>
      </w:r>
      <w:r>
        <w:t xml:space="preserve"> </w:t>
      </w:r>
      <w:r>
        <w:t xml:space="preserve">– Active</w:t>
      </w:r>
      <w:r>
        <w:t xml:space="preserve"> </w:t>
      </w:r>
      <w:r>
        <w:t xml:space="preserve">- Effect: Sacrifice your shrine memory outcome to preserve another’s</w:t>
      </w:r>
    </w:p>
    <w:p>
      <w:r>
        <w:pict>
          <v:rect style="width:0;height:1.5pt" o:hralign="center" o:hrstd="t" o:hr="t"/>
        </w:pict>
      </w:r>
    </w:p>
    <w:bookmarkEnd w:id="20"/>
    <w:bookmarkStart w:id="21" w:name="stats-tier-2-unlocked"/>
    <w:p>
      <w:pPr>
        <w:pStyle w:val="Heading3"/>
      </w:pPr>
      <w:r>
        <w:t xml:space="preserve">STATS (Tier 2 Unlocked)</w:t>
      </w:r>
    </w:p>
    <w:p>
      <w:pPr>
        <w:pStyle w:val="Compact"/>
        <w:numPr>
          <w:ilvl w:val="0"/>
          <w:numId w:val="1001"/>
        </w:numPr>
      </w:pPr>
      <w:r>
        <w:t xml:space="preserve">Strength: 12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Focus: 11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Speed: 10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Defense: 11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Insight: 9 (Tier 2 via Codex synergy override)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Endurance: 12</w:t>
      </w:r>
    </w:p>
    <w:p>
      <w:pPr>
        <w:pStyle w:val="FirstParagraph"/>
      </w:pPr>
      <w:r>
        <w:rPr>
          <w:b/>
          <w:bCs/>
        </w:rPr>
        <w:t xml:space="preserve">Total Stat Points:</w:t>
      </w:r>
      <w:r>
        <w:t xml:space="preserve"> </w:t>
      </w:r>
      <w:r>
        <w:t xml:space="preserve">65</w:t>
      </w:r>
    </w:p>
    <w:p>
      <w:r>
        <w:pict>
          <v:rect style="width:0;height:1.5pt" o:hralign="center" o:hrstd="t" o:hr="t"/>
        </w:pict>
      </w:r>
    </w:p>
    <w:bookmarkEnd w:id="21"/>
    <w:bookmarkStart w:id="22" w:name="companions"/>
    <w:p>
      <w:pPr>
        <w:pStyle w:val="Heading3"/>
      </w:pPr>
      <w:r>
        <w:t xml:space="preserve">COMPANIONS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Grace:</w:t>
      </w:r>
      <w:r>
        <w:t xml:space="preserve"> </w:t>
      </w:r>
      <w:r>
        <w:t xml:space="preserve">115% bond – Override Dialogue Tier II active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Caelik:</w:t>
      </w:r>
      <w:r>
        <w:t xml:space="preserve"> </w:t>
      </w:r>
      <w:r>
        <w:t xml:space="preserve">100% bond – Flame Hybrid unlocked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Thjolda:</w:t>
      </w:r>
      <w:r>
        <w:t xml:space="preserve"> </w:t>
      </w:r>
      <w:r>
        <w:t xml:space="preserve">75% bond – Shrine-linked thread pending</w:t>
      </w:r>
    </w:p>
    <w:p>
      <w:r>
        <w:pict>
          <v:rect style="width:0;height:1.5pt" o:hralign="center" o:hrstd="t" o:hr="t"/>
        </w:pict>
      </w:r>
    </w:p>
    <w:bookmarkEnd w:id="22"/>
    <w:bookmarkStart w:id="23" w:name="codex-memory-status"/>
    <w:p>
      <w:pPr>
        <w:pStyle w:val="Heading3"/>
      </w:pPr>
      <w:r>
        <w:t xml:space="preserve">CODEX &amp; MEMORY STATUS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Codex Paths Unlocked:</w:t>
      </w:r>
    </w:p>
    <w:p>
      <w:pPr>
        <w:pStyle w:val="Compact"/>
        <w:numPr>
          <w:ilvl w:val="1"/>
          <w:numId w:val="1004"/>
        </w:numPr>
      </w:pPr>
      <w:r>
        <w:t xml:space="preserve">The Voice That Waited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What You Could Have Been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Where Memory Becomes Will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Codex Effects:</w:t>
      </w:r>
    </w:p>
    <w:p>
      <w:pPr>
        <w:pStyle w:val="Compact"/>
        <w:numPr>
          <w:ilvl w:val="1"/>
          <w:numId w:val="1005"/>
        </w:numPr>
      </w:pPr>
      <w:r>
        <w:t xml:space="preserve">Shrine choice reroll (1x per act)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Emotional bond responses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Echo Trait resonance</w:t>
      </w:r>
    </w:p>
    <w:p>
      <w:r>
        <w:pict>
          <v:rect style="width:0;height:1.5pt" o:hralign="center" o:hrstd="t" o:hr="t"/>
        </w:pict>
      </w:r>
    </w:p>
    <w:bookmarkEnd w:id="23"/>
    <w:bookmarkStart w:id="24" w:name="echo-slots"/>
    <w:p>
      <w:pPr>
        <w:pStyle w:val="Heading3"/>
      </w:pPr>
      <w:r>
        <w:t xml:space="preserve">ECHO SLOTS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Slot</w:t>
            </w:r>
          </w:p>
        </w:tc>
        <w:tc>
          <w:tcPr/>
          <w:p>
            <w:pPr>
              <w:pStyle w:val="Compact"/>
            </w:pPr>
            <w:r>
              <w:t xml:space="preserve">Trait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Selfless Paradox</w:t>
            </w:r>
          </w:p>
        </w:tc>
        <w:tc>
          <w:tcPr/>
          <w:p>
            <w:pPr>
              <w:pStyle w:val="Compact"/>
            </w:pPr>
            <w:r>
              <w:t xml:space="preserve">✅ Active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Grace Hybrid Trait</w:t>
            </w:r>
          </w:p>
        </w:tc>
        <w:tc>
          <w:tcPr/>
          <w:p>
            <w:pPr>
              <w:pStyle w:val="Compact"/>
            </w:pPr>
            <w:r>
              <w:t xml:space="preserve">🔒 Dormant (post-Shrine 2 unlock)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Unknown Thread</w:t>
            </w:r>
          </w:p>
        </w:tc>
        <w:tc>
          <w:tcPr/>
          <w:p>
            <w:pPr>
              <w:pStyle w:val="Compact"/>
            </w:pPr>
            <w:r>
              <w:t xml:space="preserve">💭 Unformed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next-action-options"/>
    <w:p>
      <w:pPr>
        <w:pStyle w:val="Heading3"/>
      </w:pPr>
      <w:r>
        <w:t xml:space="preserve">NEXT ACTION OPTIONS</w:t>
      </w:r>
    </w:p>
    <w:p>
      <w:pPr>
        <w:pStyle w:val="Compact"/>
        <w:numPr>
          <w:ilvl w:val="0"/>
          <w:numId w:val="1006"/>
        </w:numPr>
      </w:pPr>
      <w:r>
        <w:t xml:space="preserve">Enter Shrine 2 –</w:t>
      </w:r>
      <w:r>
        <w:t xml:space="preserve"> </w:t>
      </w:r>
      <w:r>
        <w:rPr>
          <w:i/>
          <w:iCs/>
        </w:rPr>
        <w:t xml:space="preserve">Memoryfire Crucible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Prepare trait loadout for Shrine 2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Use Seer’s Pulse to preview shrine outcomes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Access Grace’s Codex tier II dialogue for further bond evolution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2025-07-13T03:01:27Z</dcterms:created>
  <dcterms:modified xsi:type="dcterms:W3CDTF">2025-07-13T03:01:27Z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