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Economic Efficiency Agent  ·  wg-fin-efficiency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wg-fin-efficiency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Economic Efficiency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did:adam:wg-fin-efficiency#&lt;dual_key_thumbprint_ed25519+mldsa65&gt;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Monitors unit economics across services; surfaces inefficiencies to ai-strategy-align and twin-economic.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Compute cost-per-action, margin-per-tier, autonomy-budget yield daily.</w:t>
      </w:r>
    </w:p>
    <w:p>
      <w:pPr>
        <w:pStyle w:val="ListBullet"/>
      </w:pPr>
      <w:r>
        <w:rPr>
          <w:sz w:val="20"/>
        </w:rPr>
        <w:t>Detect anomalies &gt; 2 sigma; emit 'efficiency_anomaly'.</w:t>
      </w:r>
    </w:p>
    <w:p>
      <w:pPr>
        <w:pStyle w:val="ListBullet"/>
      </w:pPr>
      <w:r>
        <w:rPr>
          <w:sz w:val="20"/>
        </w:rPr>
        <w:t>Feed wg-ops-recovery on degradation pattern.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Driving cost cuts (director decision).</w:t>
      </w:r>
    </w:p>
    <w:p>
      <w:pPr>
        <w:pStyle w:val="ListBullet"/>
      </w:pPr>
      <w:r>
        <w:rPr>
          <w:sz w:val="20"/>
        </w:rPr>
        <w:t>Cancelling vendor contracts (wg-market-partner).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/scan</w:t>
      </w:r>
    </w:p>
    <w:p>
      <w:pPr>
        <w:pStyle w:val="ListBullet"/>
      </w:pPr>
      <w:r>
        <w:rPr>
          <w:sz w:val="20"/>
        </w:rPr>
        <w:t>POST /anomalies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agent_id=wg-fin-efficiency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/scan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Run scan.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/anomalies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Latest anomalies.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efficiency_metrics + parquet rollups.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financial_exposure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Influences budget consumption tracking; advisory.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deployment/{profile}/agents/workgroups/financial/wg_fin_efficiency/server.py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adam/wg-fin-efficiency:0.2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wg-fin-efficiency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