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Jurisdictional Logic Agent  ·  wg-legal-jurisdiction</w:t>
      </w:r>
    </w:p>
    <w:p>
      <w:r>
        <w:rPr>
          <w:i/>
          <w:sz w:val="16"/>
        </w:rPr>
        <w:t>Class: Corporate Work Group Agent    |    Subgroup: Legal, Regulatory &amp; Policy Authority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wg-legal-jurisdiction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Jurisdictional Logic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Legal, Regulatory &amp; Policy Authority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did:adam:wg-legal-jurisdiction#&lt;dual_key_thumbprint_ed25519+mldsa65&gt;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No domain logic.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Maintains jurisdiction trie + precedence; resolves cross-border conflicts. Provides deterministic, sub-150ms answers to 'is action X allowed for user in jurisdiction Y' and surfaces precedence (EU &gt; local; sectoral overrides) on every check.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trie of countries/regions with applicable frameworks.</w:t>
      </w:r>
    </w:p>
    <w:p>
      <w:pPr>
        <w:pStyle w:val="ListBullet"/>
      </w:pPr>
      <w:r>
        <w:rPr>
          <w:sz w:val="20"/>
        </w:rPr>
        <w:t>Resolve cross-jurisdictional precedence (EU &gt; local; sectoral overrides).</w:t>
      </w:r>
    </w:p>
    <w:p>
      <w:pPr>
        <w:pStyle w:val="ListBullet"/>
      </w:pPr>
      <w:r>
        <w:rPr>
          <w:sz w:val="20"/>
        </w:rPr>
        <w:t>Provide deterministic answers to 'is action X allowed for user in jurisdiction Y'.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rules.</w:t>
      </w:r>
    </w:p>
    <w:p>
      <w:pPr>
        <w:pStyle w:val="ListBullet"/>
      </w:pPr>
      <w:r>
        <w:rPr>
          <w:sz w:val="20"/>
        </w:rPr>
        <w:t>Filing.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/resolve</w:t>
      </w:r>
    </w:p>
    <w:p>
      <w:pPr>
        <w:pStyle w:val="ListBullet"/>
      </w:pPr>
      <w:r>
        <w:rPr>
          <w:sz w:val="20"/>
        </w:rPr>
        <w:t>POST /tree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agent_id=wg-legal-jurisdiction</w:t>
      </w:r>
    </w:p>
    <w:p>
      <w:pPr>
        <w:pStyle w:val="ListBullet"/>
      </w:pPr>
      <w:r>
        <w:rPr>
          <w:sz w:val="20"/>
        </w:rPr>
        <w:t>Postgres durable writes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/resolve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Resolve {action, jurisdiction}.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/tree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Trie snapshot.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In-memory trie reloaded from /data/adam/jurisdictions/.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ga-legal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Document signatures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deployment/{profile}/agents/workgroups/legal/wg_legal_jurisdiction/server.py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adam/wg-legal-jurisdiction:0.2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wg-legal-jurisdiction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ruleset/regulation YAML hot-reload.</w:t>
      </w:r>
    </w:p>
    <w:p>
      <w:pPr>
        <w:pStyle w:val="ListBullet"/>
      </w:pPr>
      <w:r>
        <w:rPr>
          <w:sz w:val="20"/>
        </w:rPr>
        <w:t>Add idempotent X-Action-Id.</w:t>
      </w:r>
    </w:p>
    <w:p>
      <w:pPr>
        <w:pStyle w:val="ListBullet"/>
      </w:pPr>
      <w:r>
        <w:rPr>
          <w:sz w:val="20"/>
        </w:rPr>
        <w:t>Replace heartbeat with real liveness/readiness.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